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4F2C" w14:textId="77777777" w:rsidR="00451145" w:rsidRPr="001E2C7B" w:rsidRDefault="00000000">
      <w:pPr>
        <w:jc w:val="right"/>
        <w:rPr>
          <w:rFonts w:ascii="Times New Roman" w:hAnsi="Times New Roman" w:cs="Times New Roman"/>
          <w:b/>
          <w:bCs/>
          <w:sz w:val="20"/>
          <w:szCs w:val="20"/>
        </w:rPr>
      </w:pPr>
      <w:r w:rsidRPr="001E2C7B">
        <w:rPr>
          <w:rFonts w:ascii="Times New Roman" w:hAnsi="Times New Roman" w:cs="Times New Roman"/>
          <w:b/>
          <w:bCs/>
          <w:sz w:val="20"/>
          <w:szCs w:val="20"/>
        </w:rPr>
        <w:t>Załącznik nr 5 do SWZ</w:t>
      </w:r>
    </w:p>
    <w:p w14:paraId="62BB0474" w14:textId="77777777" w:rsidR="00451145" w:rsidRPr="001E2C7B" w:rsidRDefault="00000000">
      <w:pPr>
        <w:jc w:val="right"/>
        <w:rPr>
          <w:rFonts w:ascii="Times New Roman" w:hAnsi="Times New Roman" w:cs="Times New Roman"/>
          <w:sz w:val="20"/>
          <w:szCs w:val="20"/>
          <w:u w:val="single"/>
        </w:rPr>
      </w:pPr>
      <w:r w:rsidRPr="001E2C7B">
        <w:rPr>
          <w:rFonts w:ascii="Times New Roman" w:hAnsi="Times New Roman" w:cs="Times New Roman"/>
          <w:sz w:val="20"/>
          <w:szCs w:val="20"/>
          <w:u w:val="single"/>
        </w:rPr>
        <w:t>Zamawiający:</w:t>
      </w:r>
    </w:p>
    <w:p w14:paraId="3BA6BC32" w14:textId="77777777" w:rsidR="00451145" w:rsidRPr="001E2C7B" w:rsidRDefault="00000000">
      <w:pPr>
        <w:jc w:val="right"/>
        <w:rPr>
          <w:rFonts w:ascii="Times New Roman" w:hAnsi="Times New Roman" w:cs="Times New Roman"/>
          <w:sz w:val="20"/>
          <w:szCs w:val="20"/>
        </w:rPr>
      </w:pPr>
      <w:r w:rsidRPr="001E2C7B">
        <w:rPr>
          <w:rFonts w:ascii="Times New Roman" w:hAnsi="Times New Roman" w:cs="Times New Roman"/>
          <w:sz w:val="20"/>
          <w:szCs w:val="20"/>
        </w:rPr>
        <w:t>Gmina Psary</w:t>
      </w:r>
    </w:p>
    <w:p w14:paraId="068E8CC7" w14:textId="77777777" w:rsidR="00451145" w:rsidRPr="001E2C7B" w:rsidRDefault="00000000">
      <w:pPr>
        <w:jc w:val="right"/>
        <w:rPr>
          <w:rFonts w:ascii="Times New Roman" w:hAnsi="Times New Roman" w:cs="Times New Roman"/>
          <w:sz w:val="20"/>
          <w:szCs w:val="20"/>
        </w:rPr>
      </w:pPr>
      <w:r w:rsidRPr="001E2C7B">
        <w:rPr>
          <w:rFonts w:ascii="Times New Roman" w:hAnsi="Times New Roman" w:cs="Times New Roman"/>
          <w:sz w:val="20"/>
          <w:szCs w:val="20"/>
        </w:rPr>
        <w:t xml:space="preserve">ul. </w:t>
      </w:r>
      <w:proofErr w:type="spellStart"/>
      <w:r w:rsidRPr="001E2C7B">
        <w:rPr>
          <w:rFonts w:ascii="Times New Roman" w:hAnsi="Times New Roman" w:cs="Times New Roman"/>
          <w:sz w:val="20"/>
          <w:szCs w:val="20"/>
        </w:rPr>
        <w:t>Malinowicka</w:t>
      </w:r>
      <w:proofErr w:type="spellEnd"/>
      <w:r w:rsidRPr="001E2C7B">
        <w:rPr>
          <w:rFonts w:ascii="Times New Roman" w:hAnsi="Times New Roman" w:cs="Times New Roman"/>
          <w:sz w:val="20"/>
          <w:szCs w:val="20"/>
        </w:rPr>
        <w:t xml:space="preserve"> 4</w:t>
      </w:r>
    </w:p>
    <w:p w14:paraId="25BB7421" w14:textId="77777777" w:rsidR="00451145" w:rsidRPr="001E2C7B" w:rsidRDefault="00000000">
      <w:pPr>
        <w:jc w:val="right"/>
        <w:rPr>
          <w:rFonts w:ascii="Times New Roman" w:hAnsi="Times New Roman" w:cs="Times New Roman"/>
          <w:sz w:val="20"/>
          <w:szCs w:val="20"/>
        </w:rPr>
      </w:pPr>
      <w:r w:rsidRPr="001E2C7B">
        <w:rPr>
          <w:rFonts w:ascii="Times New Roman" w:hAnsi="Times New Roman" w:cs="Times New Roman"/>
          <w:sz w:val="20"/>
          <w:szCs w:val="20"/>
        </w:rPr>
        <w:t>42-512 Psary</w:t>
      </w:r>
    </w:p>
    <w:p w14:paraId="2362D48E" w14:textId="77777777" w:rsidR="00451145" w:rsidRPr="001E2C7B" w:rsidRDefault="00451145">
      <w:pPr>
        <w:jc w:val="right"/>
        <w:rPr>
          <w:rFonts w:ascii="Times New Roman" w:hAnsi="Times New Roman" w:cs="Times New Roman"/>
          <w:b/>
          <w:bCs/>
        </w:rPr>
      </w:pPr>
    </w:p>
    <w:p w14:paraId="218118C4" w14:textId="77777777" w:rsidR="00451145" w:rsidRPr="001E2C7B" w:rsidRDefault="00000000">
      <w:pPr>
        <w:pStyle w:val="Tekstpodstawowy"/>
        <w:spacing w:line="23" w:lineRule="atLeast"/>
        <w:ind w:right="28"/>
        <w:jc w:val="center"/>
        <w:rPr>
          <w:rFonts w:ascii="Times New Roman" w:hAnsi="Times New Roman" w:cs="Times New Roman"/>
          <w:b/>
          <w:bCs/>
        </w:rPr>
      </w:pPr>
      <w:r w:rsidRPr="001E2C7B">
        <w:rPr>
          <w:rFonts w:ascii="Times New Roman" w:hAnsi="Times New Roman" w:cs="Times New Roman"/>
          <w:b/>
          <w:bCs/>
        </w:rPr>
        <w:t>PROJEKTOWANE POSTANOWIENIA UMOWY</w:t>
      </w:r>
    </w:p>
    <w:p w14:paraId="709FCE1F" w14:textId="77777777" w:rsidR="00451145" w:rsidRPr="001E2C7B" w:rsidRDefault="00451145">
      <w:pPr>
        <w:pStyle w:val="Tekstpodstawowy"/>
        <w:spacing w:line="23" w:lineRule="atLeast"/>
        <w:ind w:right="28"/>
        <w:jc w:val="right"/>
        <w:rPr>
          <w:rFonts w:ascii="Times New Roman" w:hAnsi="Times New Roman" w:cs="Times New Roman"/>
          <w:b/>
          <w:bCs/>
        </w:rPr>
      </w:pPr>
    </w:p>
    <w:p w14:paraId="3DB380EF" w14:textId="2A6369E1" w:rsidR="00451145" w:rsidRPr="001E2C7B" w:rsidRDefault="00000000">
      <w:pPr>
        <w:pStyle w:val="Tekstpodstawowy"/>
        <w:spacing w:line="23" w:lineRule="atLeast"/>
        <w:ind w:right="28"/>
        <w:jc w:val="center"/>
        <w:rPr>
          <w:rFonts w:ascii="Times New Roman" w:hAnsi="Times New Roman" w:cs="Times New Roman"/>
        </w:rPr>
      </w:pPr>
      <w:r w:rsidRPr="001E2C7B">
        <w:rPr>
          <w:rFonts w:ascii="Times New Roman" w:eastAsia="Andale Sans UI" w:hAnsi="Times New Roman" w:cs="Times New Roman"/>
          <w:b/>
          <w:bCs/>
          <w:lang w:bidi="en-US"/>
        </w:rPr>
        <w:t>UMOWA Nr ..……. / 202</w:t>
      </w:r>
      <w:r w:rsidR="001E2C7B">
        <w:rPr>
          <w:rFonts w:ascii="Times New Roman" w:eastAsia="Andale Sans UI" w:hAnsi="Times New Roman" w:cs="Times New Roman"/>
          <w:b/>
          <w:bCs/>
          <w:lang w:bidi="en-US"/>
        </w:rPr>
        <w:t>3</w:t>
      </w:r>
    </w:p>
    <w:p w14:paraId="2A662C77" w14:textId="65491E6A" w:rsidR="00451145" w:rsidRPr="001E2C7B" w:rsidRDefault="00000000">
      <w:pPr>
        <w:spacing w:after="120" w:line="276" w:lineRule="auto"/>
        <w:jc w:val="both"/>
        <w:rPr>
          <w:rFonts w:ascii="Times New Roman" w:hAnsi="Times New Roman" w:cs="Times New Roman"/>
        </w:rPr>
      </w:pPr>
      <w:r w:rsidRPr="001E2C7B">
        <w:rPr>
          <w:rFonts w:ascii="Times New Roman" w:eastAsia="Andale Sans UI" w:hAnsi="Times New Roman" w:cs="Times New Roman"/>
          <w:lang w:bidi="en-US"/>
        </w:rPr>
        <w:t>zawarta w dniu ……………………………..202</w:t>
      </w:r>
      <w:r w:rsidR="001E2C7B">
        <w:rPr>
          <w:rFonts w:ascii="Times New Roman" w:eastAsia="Andale Sans UI" w:hAnsi="Times New Roman" w:cs="Times New Roman"/>
          <w:lang w:bidi="en-US"/>
        </w:rPr>
        <w:t>3</w:t>
      </w:r>
      <w:r w:rsidRPr="001E2C7B">
        <w:rPr>
          <w:rFonts w:ascii="Times New Roman" w:eastAsia="Andale Sans UI" w:hAnsi="Times New Roman" w:cs="Times New Roman"/>
          <w:lang w:bidi="en-US"/>
        </w:rPr>
        <w:t xml:space="preserve"> r. w Psarach pomiędzy:</w:t>
      </w:r>
    </w:p>
    <w:p w14:paraId="2CC48A54" w14:textId="706D3D7D" w:rsidR="00451145" w:rsidRPr="001E2C7B" w:rsidRDefault="00000000">
      <w:pPr>
        <w:spacing w:after="120" w:line="276" w:lineRule="auto"/>
        <w:jc w:val="both"/>
        <w:rPr>
          <w:rFonts w:ascii="Times New Roman" w:hAnsi="Times New Roman" w:cs="Times New Roman"/>
        </w:rPr>
      </w:pPr>
      <w:r w:rsidRPr="001E2C7B">
        <w:rPr>
          <w:rFonts w:ascii="Times New Roman" w:eastAsia="Andale Sans UI" w:hAnsi="Times New Roman" w:cs="Times New Roman"/>
          <w:lang w:bidi="en-US"/>
        </w:rPr>
        <w:t xml:space="preserve">Gminą Psary z siedzibą władz w Urzędzie Gminy w Psarach, ul. </w:t>
      </w:r>
      <w:proofErr w:type="spellStart"/>
      <w:r w:rsidRPr="001E2C7B">
        <w:rPr>
          <w:rFonts w:ascii="Times New Roman" w:eastAsia="Andale Sans UI" w:hAnsi="Times New Roman" w:cs="Times New Roman"/>
          <w:lang w:bidi="en-US"/>
        </w:rPr>
        <w:t>Malinowicka</w:t>
      </w:r>
      <w:proofErr w:type="spellEnd"/>
      <w:r w:rsidRPr="001E2C7B">
        <w:rPr>
          <w:rFonts w:ascii="Times New Roman" w:eastAsia="Andale Sans UI" w:hAnsi="Times New Roman" w:cs="Times New Roman"/>
          <w:lang w:bidi="en-US"/>
        </w:rPr>
        <w:t xml:space="preserve"> 4, 42-512 Psary </w:t>
      </w:r>
      <w:r w:rsidRPr="001E2C7B">
        <w:rPr>
          <w:rFonts w:ascii="Times New Roman" w:eastAsia="Andale Sans UI" w:hAnsi="Times New Roman" w:cs="Times New Roman"/>
          <w:lang w:bidi="en-US"/>
        </w:rPr>
        <w:br/>
        <w:t xml:space="preserve">NIP: 625-244-67-73, REGON: 276258167, zwaną dalej </w:t>
      </w:r>
      <w:r w:rsidRPr="001E2C7B">
        <w:rPr>
          <w:rFonts w:ascii="Times New Roman" w:eastAsia="Andale Sans UI" w:hAnsi="Times New Roman" w:cs="Times New Roman"/>
          <w:b/>
          <w:bCs/>
          <w:lang w:bidi="en-US"/>
        </w:rPr>
        <w:t>Zamawiającym</w:t>
      </w:r>
      <w:r w:rsidRPr="001E2C7B">
        <w:rPr>
          <w:rFonts w:ascii="Times New Roman" w:eastAsia="Andale Sans UI" w:hAnsi="Times New Roman" w:cs="Times New Roman"/>
          <w:lang w:bidi="en-US"/>
        </w:rPr>
        <w:t>,</w:t>
      </w:r>
      <w:r w:rsidR="001E2C7B">
        <w:rPr>
          <w:rFonts w:ascii="Times New Roman" w:eastAsia="Andale Sans UI" w:hAnsi="Times New Roman" w:cs="Times New Roman"/>
          <w:lang w:bidi="en-US"/>
        </w:rPr>
        <w:t xml:space="preserve"> którą reprezentuje</w:t>
      </w:r>
      <w:r w:rsidRPr="001E2C7B">
        <w:rPr>
          <w:rFonts w:ascii="Times New Roman" w:eastAsia="Andale Sans UI" w:hAnsi="Times New Roman" w:cs="Times New Roman"/>
          <w:lang w:bidi="en-US"/>
        </w:rPr>
        <w:t>:</w:t>
      </w:r>
    </w:p>
    <w:p w14:paraId="0AFB7BBB" w14:textId="2A915C00" w:rsidR="00451145" w:rsidRPr="001E2C7B" w:rsidRDefault="00000000">
      <w:pPr>
        <w:suppressAutoHyphens w:val="0"/>
        <w:spacing w:after="120" w:line="23" w:lineRule="atLeast"/>
        <w:jc w:val="both"/>
        <w:rPr>
          <w:rFonts w:ascii="Times New Roman" w:eastAsia="Andale Sans UI" w:hAnsi="Times New Roman" w:cs="Times New Roman"/>
          <w:b/>
          <w:lang w:eastAsia="pl-PL" w:bidi="en-US"/>
        </w:rPr>
      </w:pPr>
      <w:r w:rsidRPr="001E2C7B">
        <w:rPr>
          <w:rFonts w:ascii="Times New Roman" w:eastAsia="Andale Sans UI" w:hAnsi="Times New Roman" w:cs="Times New Roman"/>
          <w:b/>
          <w:lang w:eastAsia="pl-PL" w:bidi="en-US"/>
        </w:rPr>
        <w:t xml:space="preserve">Pan Tomasz </w:t>
      </w:r>
      <w:proofErr w:type="spellStart"/>
      <w:r w:rsidRPr="001E2C7B">
        <w:rPr>
          <w:rFonts w:ascii="Times New Roman" w:eastAsia="Andale Sans UI" w:hAnsi="Times New Roman" w:cs="Times New Roman"/>
          <w:b/>
          <w:lang w:eastAsia="pl-PL" w:bidi="en-US"/>
        </w:rPr>
        <w:t>Sadło</w:t>
      </w:r>
      <w:r w:rsidR="001E2C7B">
        <w:rPr>
          <w:rFonts w:ascii="Times New Roman" w:eastAsia="Andale Sans UI" w:hAnsi="Times New Roman" w:cs="Times New Roman"/>
          <w:b/>
          <w:lang w:eastAsia="pl-PL" w:bidi="en-US"/>
        </w:rPr>
        <w:t>ń</w:t>
      </w:r>
      <w:proofErr w:type="spellEnd"/>
      <w:r w:rsidRPr="001E2C7B">
        <w:rPr>
          <w:rFonts w:ascii="Times New Roman" w:eastAsia="Andale Sans UI" w:hAnsi="Times New Roman" w:cs="Times New Roman"/>
          <w:b/>
          <w:lang w:eastAsia="pl-PL" w:bidi="en-US"/>
        </w:rPr>
        <w:t xml:space="preserve"> – Wójt Gminy Psary</w:t>
      </w:r>
    </w:p>
    <w:p w14:paraId="6CC665C9" w14:textId="77777777" w:rsidR="00451145" w:rsidRDefault="00000000">
      <w:pPr>
        <w:spacing w:after="120" w:line="276" w:lineRule="auto"/>
        <w:jc w:val="both"/>
        <w:rPr>
          <w:rFonts w:ascii="Times New Roman" w:eastAsia="Andale Sans UI" w:hAnsi="Times New Roman" w:cs="Times New Roman"/>
          <w:lang w:bidi="en-US"/>
        </w:rPr>
      </w:pPr>
      <w:r>
        <w:rPr>
          <w:rFonts w:ascii="Times New Roman" w:eastAsia="Andale Sans UI" w:hAnsi="Times New Roman" w:cs="Times New Roman"/>
          <w:lang w:bidi="en-US"/>
        </w:rPr>
        <w:t xml:space="preserve">a :  </w:t>
      </w:r>
    </w:p>
    <w:p w14:paraId="123BBA59" w14:textId="77777777" w:rsidR="00451145" w:rsidRDefault="00000000">
      <w:pPr>
        <w:spacing w:after="120" w:line="23" w:lineRule="atLeast"/>
        <w:jc w:val="both"/>
        <w:rPr>
          <w:rFonts w:ascii="Times New Roman" w:hAnsi="Times New Roman" w:cs="Times New Roman"/>
        </w:rPr>
      </w:pPr>
      <w:r>
        <w:rPr>
          <w:rFonts w:ascii="Times New Roman" w:hAnsi="Times New Roman" w:cs="Times New Roman"/>
        </w:rPr>
        <w:t>……………………….</w:t>
      </w:r>
    </w:p>
    <w:p w14:paraId="18689238" w14:textId="56B76EF2" w:rsidR="00451145" w:rsidRDefault="00000000">
      <w:pPr>
        <w:spacing w:after="120" w:line="23" w:lineRule="atLeast"/>
        <w:jc w:val="both"/>
      </w:pPr>
      <w:r>
        <w:rPr>
          <w:rFonts w:ascii="Times New Roman" w:eastAsia="Andale Sans UI" w:hAnsi="Times New Roman" w:cs="Times New Roman"/>
          <w:lang w:bidi="en-US"/>
        </w:rPr>
        <w:t>zwaną/</w:t>
      </w:r>
      <w:proofErr w:type="spellStart"/>
      <w:r>
        <w:rPr>
          <w:rFonts w:ascii="Times New Roman" w:eastAsia="Andale Sans UI" w:hAnsi="Times New Roman" w:cs="Times New Roman"/>
          <w:lang w:bidi="en-US"/>
        </w:rPr>
        <w:t>ym</w:t>
      </w:r>
      <w:proofErr w:type="spellEnd"/>
      <w:r>
        <w:rPr>
          <w:rFonts w:ascii="Times New Roman" w:eastAsia="Andale Sans UI" w:hAnsi="Times New Roman" w:cs="Times New Roman"/>
          <w:lang w:bidi="en-US"/>
        </w:rPr>
        <w:t xml:space="preserve"> </w:t>
      </w:r>
      <w:r>
        <w:rPr>
          <w:rFonts w:ascii="Times New Roman" w:eastAsia="Andale Sans UI" w:hAnsi="Times New Roman" w:cs="Times New Roman"/>
          <w:color w:val="000000"/>
          <w:lang w:eastAsia="pl-PL" w:bidi="en-US"/>
        </w:rPr>
        <w:t>dalej</w:t>
      </w:r>
      <w:r>
        <w:rPr>
          <w:rFonts w:ascii="Times New Roman" w:eastAsia="Andale Sans UI" w:hAnsi="Times New Roman" w:cs="Times New Roman"/>
          <w:lang w:bidi="en-US"/>
        </w:rPr>
        <w:t xml:space="preserve"> </w:t>
      </w:r>
      <w:r>
        <w:rPr>
          <w:rFonts w:ascii="Times New Roman" w:eastAsia="Andale Sans UI" w:hAnsi="Times New Roman" w:cs="Times New Roman"/>
          <w:b/>
          <w:bCs/>
          <w:lang w:bidi="en-US"/>
        </w:rPr>
        <w:t>Wykonawcą</w:t>
      </w:r>
      <w:r>
        <w:rPr>
          <w:rFonts w:ascii="Times New Roman" w:eastAsia="Andale Sans UI" w:hAnsi="Times New Roman" w:cs="Times New Roman"/>
          <w:lang w:bidi="en-US"/>
        </w:rPr>
        <w:t xml:space="preserve">, </w:t>
      </w:r>
      <w:r w:rsidR="001E2C7B" w:rsidRPr="001E2C7B">
        <w:rPr>
          <w:rFonts w:ascii="Times New Roman" w:eastAsia="Andale Sans UI" w:hAnsi="Times New Roman" w:cs="Times New Roman"/>
          <w:lang w:bidi="en-US"/>
        </w:rPr>
        <w:t>którą reprezentuje</w:t>
      </w:r>
      <w:r>
        <w:rPr>
          <w:rFonts w:ascii="Times New Roman" w:eastAsia="Andale Sans UI" w:hAnsi="Times New Roman" w:cs="Times New Roman"/>
          <w:lang w:bidi="en-US"/>
        </w:rPr>
        <w:t>:</w:t>
      </w:r>
    </w:p>
    <w:p w14:paraId="7EBE366C" w14:textId="77777777" w:rsidR="00451145" w:rsidRDefault="00000000">
      <w:pPr>
        <w:widowControl w:val="0"/>
        <w:spacing w:after="120" w:line="276" w:lineRule="auto"/>
        <w:rPr>
          <w:rFonts w:ascii="Times New Roman" w:eastAsia="Andale Sans UI" w:hAnsi="Times New Roman" w:cs="Times New Roman"/>
          <w:lang w:bidi="en-US"/>
        </w:rPr>
      </w:pPr>
      <w:r>
        <w:rPr>
          <w:rFonts w:ascii="Times New Roman" w:eastAsia="Andale Sans UI" w:hAnsi="Times New Roman" w:cs="Times New Roman"/>
          <w:lang w:bidi="en-US"/>
        </w:rPr>
        <w:t>……………………….</w:t>
      </w:r>
    </w:p>
    <w:p w14:paraId="623AC365" w14:textId="77777777" w:rsidR="00451145" w:rsidRDefault="00000000">
      <w:pPr>
        <w:tabs>
          <w:tab w:val="left" w:pos="709"/>
        </w:tabs>
        <w:spacing w:after="120" w:line="276" w:lineRule="auto"/>
        <w:jc w:val="both"/>
      </w:pPr>
      <w:r>
        <w:rPr>
          <w:rFonts w:ascii="Times New Roman" w:hAnsi="Times New Roman" w:cs="Times New Roman"/>
        </w:rPr>
        <w:t xml:space="preserve">wspólnie zwanymi </w:t>
      </w:r>
      <w:r>
        <w:rPr>
          <w:rFonts w:ascii="Times New Roman" w:hAnsi="Times New Roman" w:cs="Times New Roman"/>
          <w:b/>
        </w:rPr>
        <w:t>Stronami</w:t>
      </w:r>
      <w:r>
        <w:rPr>
          <w:rFonts w:ascii="Times New Roman" w:hAnsi="Times New Roman" w:cs="Times New Roman"/>
        </w:rPr>
        <w:t>, zaś każdy z osobna Stroną.</w:t>
      </w:r>
    </w:p>
    <w:p w14:paraId="0366E4C5" w14:textId="77777777" w:rsidR="00451145" w:rsidRDefault="00000000">
      <w:pPr>
        <w:widowControl w:val="0"/>
        <w:spacing w:after="240" w:line="276" w:lineRule="auto"/>
        <w:jc w:val="both"/>
      </w:pPr>
      <w:r>
        <w:rPr>
          <w:rFonts w:ascii="Times New Roman" w:eastAsia="Book Antiqua" w:hAnsi="Times New Roman" w:cs="Times New Roman"/>
        </w:rPr>
        <w:t>Niniejszą</w:t>
      </w:r>
      <w:r>
        <w:rPr>
          <w:rFonts w:ascii="Times New Roman" w:eastAsia="Book Antiqua" w:hAnsi="Times New Roman" w:cs="Times New Roman"/>
          <w:spacing w:val="-16"/>
        </w:rPr>
        <w:t xml:space="preserve"> </w:t>
      </w:r>
      <w:r>
        <w:rPr>
          <w:rFonts w:ascii="Times New Roman" w:eastAsia="Book Antiqua" w:hAnsi="Times New Roman" w:cs="Times New Roman"/>
        </w:rPr>
        <w:t>umowę</w:t>
      </w:r>
      <w:r>
        <w:rPr>
          <w:rFonts w:ascii="Times New Roman" w:eastAsia="Book Antiqua" w:hAnsi="Times New Roman" w:cs="Times New Roman"/>
          <w:spacing w:val="-15"/>
        </w:rPr>
        <w:t xml:space="preserve"> </w:t>
      </w:r>
      <w:r>
        <w:rPr>
          <w:rFonts w:ascii="Times New Roman" w:eastAsia="Book Antiqua" w:hAnsi="Times New Roman" w:cs="Times New Roman"/>
        </w:rPr>
        <w:t>zawiera</w:t>
      </w:r>
      <w:r>
        <w:rPr>
          <w:rFonts w:ascii="Times New Roman" w:eastAsia="Book Antiqua" w:hAnsi="Times New Roman" w:cs="Times New Roman"/>
          <w:spacing w:val="-14"/>
        </w:rPr>
        <w:t xml:space="preserve"> </w:t>
      </w:r>
      <w:r>
        <w:rPr>
          <w:rFonts w:ascii="Times New Roman" w:eastAsia="Book Antiqua" w:hAnsi="Times New Roman" w:cs="Times New Roman"/>
        </w:rPr>
        <w:t>się</w:t>
      </w:r>
      <w:r>
        <w:rPr>
          <w:rFonts w:ascii="Times New Roman" w:eastAsia="Book Antiqua" w:hAnsi="Times New Roman" w:cs="Times New Roman"/>
          <w:spacing w:val="-14"/>
        </w:rPr>
        <w:t xml:space="preserve"> </w:t>
      </w:r>
      <w:r>
        <w:rPr>
          <w:rFonts w:ascii="Times New Roman" w:eastAsia="Book Antiqua" w:hAnsi="Times New Roman" w:cs="Times New Roman"/>
        </w:rPr>
        <w:t>w</w:t>
      </w:r>
      <w:r>
        <w:rPr>
          <w:rFonts w:ascii="Times New Roman" w:eastAsia="Book Antiqua" w:hAnsi="Times New Roman" w:cs="Times New Roman"/>
          <w:spacing w:val="-15"/>
        </w:rPr>
        <w:t xml:space="preserve"> </w:t>
      </w:r>
      <w:r>
        <w:rPr>
          <w:rFonts w:ascii="Times New Roman" w:eastAsia="Book Antiqua" w:hAnsi="Times New Roman" w:cs="Times New Roman"/>
        </w:rPr>
        <w:t>wyniku</w:t>
      </w:r>
      <w:r>
        <w:rPr>
          <w:rFonts w:ascii="Times New Roman" w:eastAsia="Book Antiqua" w:hAnsi="Times New Roman" w:cs="Times New Roman"/>
          <w:spacing w:val="-12"/>
        </w:rPr>
        <w:t xml:space="preserve"> </w:t>
      </w:r>
      <w:r>
        <w:rPr>
          <w:rFonts w:ascii="Times New Roman" w:eastAsia="Book Antiqua" w:hAnsi="Times New Roman" w:cs="Times New Roman"/>
        </w:rPr>
        <w:t>przeprowadzonego</w:t>
      </w:r>
      <w:r>
        <w:rPr>
          <w:rFonts w:ascii="Times New Roman" w:eastAsia="Book Antiqua" w:hAnsi="Times New Roman" w:cs="Times New Roman"/>
          <w:spacing w:val="-13"/>
        </w:rPr>
        <w:t xml:space="preserve"> </w:t>
      </w:r>
      <w:r>
        <w:rPr>
          <w:rFonts w:ascii="Times New Roman" w:eastAsia="Book Antiqua" w:hAnsi="Times New Roman" w:cs="Times New Roman"/>
        </w:rPr>
        <w:t>postępowania</w:t>
      </w:r>
      <w:r>
        <w:rPr>
          <w:rFonts w:ascii="Times New Roman" w:eastAsia="Book Antiqua" w:hAnsi="Times New Roman" w:cs="Times New Roman"/>
          <w:spacing w:val="-17"/>
        </w:rPr>
        <w:t xml:space="preserve"> </w:t>
      </w:r>
      <w:r>
        <w:rPr>
          <w:rFonts w:ascii="Times New Roman" w:eastAsia="Book Antiqua" w:hAnsi="Times New Roman" w:cs="Times New Roman"/>
        </w:rPr>
        <w:t>o</w:t>
      </w:r>
      <w:r>
        <w:rPr>
          <w:rFonts w:ascii="Times New Roman" w:eastAsia="Book Antiqua" w:hAnsi="Times New Roman" w:cs="Times New Roman"/>
          <w:spacing w:val="-14"/>
        </w:rPr>
        <w:t xml:space="preserve"> </w:t>
      </w:r>
      <w:r>
        <w:rPr>
          <w:rFonts w:ascii="Times New Roman" w:eastAsia="Book Antiqua" w:hAnsi="Times New Roman" w:cs="Times New Roman"/>
        </w:rPr>
        <w:t>udzielenie</w:t>
      </w:r>
      <w:r>
        <w:rPr>
          <w:rFonts w:ascii="Times New Roman" w:eastAsia="Book Antiqua" w:hAnsi="Times New Roman" w:cs="Times New Roman"/>
          <w:spacing w:val="-14"/>
        </w:rPr>
        <w:t xml:space="preserve"> </w:t>
      </w:r>
      <w:r>
        <w:rPr>
          <w:rFonts w:ascii="Times New Roman" w:eastAsia="Book Antiqua" w:hAnsi="Times New Roman" w:cs="Times New Roman"/>
        </w:rPr>
        <w:t>zamówienia publicznego   w   trybie   podstawowym,   na   podstawie   art.   275   pkt  2  ustawy   z  dnia 11 września 2019 r. - Prawo zamówień publicznych (</w:t>
      </w:r>
      <w:r>
        <w:rPr>
          <w:rFonts w:ascii="Times New Roman" w:eastAsia="TeXGyrePagella" w:hAnsi="Times New Roman" w:cs="Times New Roman"/>
        </w:rPr>
        <w:t>Dz. U. z 2021 r. poz.</w:t>
      </w:r>
      <w:r>
        <w:rPr>
          <w:rFonts w:ascii="Times New Roman" w:eastAsia="TeXGyrePagella" w:hAnsi="Times New Roman" w:cs="Times New Roman"/>
          <w:spacing w:val="-3"/>
        </w:rPr>
        <w:t xml:space="preserve"> 1129</w:t>
      </w:r>
      <w:r>
        <w:rPr>
          <w:rFonts w:ascii="Times New Roman" w:eastAsia="TeXGyrePagella" w:hAnsi="Times New Roman" w:cs="Times New Roman"/>
        </w:rPr>
        <w:t xml:space="preserve"> z </w:t>
      </w:r>
      <w:proofErr w:type="spellStart"/>
      <w:r>
        <w:rPr>
          <w:rFonts w:ascii="Times New Roman" w:eastAsia="TeXGyrePagella" w:hAnsi="Times New Roman" w:cs="Times New Roman"/>
        </w:rPr>
        <w:t>późn</w:t>
      </w:r>
      <w:proofErr w:type="spellEnd"/>
      <w:r>
        <w:rPr>
          <w:rFonts w:ascii="Times New Roman" w:eastAsia="TeXGyrePagella" w:hAnsi="Times New Roman" w:cs="Times New Roman"/>
        </w:rPr>
        <w:t>. zm.</w:t>
      </w:r>
      <w:r>
        <w:rPr>
          <w:rFonts w:ascii="Times New Roman" w:eastAsia="Book Antiqua" w:hAnsi="Times New Roman" w:cs="Times New Roman"/>
        </w:rPr>
        <w:t>)</w:t>
      </w:r>
    </w:p>
    <w:p w14:paraId="1D62FC56" w14:textId="77777777" w:rsidR="00451145" w:rsidRDefault="00000000">
      <w:pPr>
        <w:spacing w:after="120" w:line="23" w:lineRule="atLeast"/>
        <w:jc w:val="center"/>
        <w:rPr>
          <w:rFonts w:ascii="Times New Roman" w:hAnsi="Times New Roman" w:cs="Times New Roman"/>
          <w:b/>
          <w:bCs/>
        </w:rPr>
      </w:pPr>
      <w:r>
        <w:rPr>
          <w:rFonts w:ascii="Times New Roman" w:hAnsi="Times New Roman" w:cs="Times New Roman"/>
          <w:b/>
          <w:bCs/>
        </w:rPr>
        <w:t>§ 1</w:t>
      </w:r>
    </w:p>
    <w:p w14:paraId="79772D81" w14:textId="77777777" w:rsidR="00451145" w:rsidRDefault="00000000">
      <w:pPr>
        <w:widowControl w:val="0"/>
        <w:spacing w:after="57" w:line="276" w:lineRule="auto"/>
        <w:ind w:left="341" w:right="341"/>
        <w:jc w:val="center"/>
        <w:rPr>
          <w:rFonts w:ascii="Times New Roman" w:eastAsia="Book Antiqua" w:hAnsi="Times New Roman" w:cs="Times New Roman"/>
          <w:b/>
          <w:bCs/>
        </w:rPr>
      </w:pPr>
      <w:r>
        <w:rPr>
          <w:rFonts w:ascii="Times New Roman" w:eastAsia="Book Antiqua" w:hAnsi="Times New Roman" w:cs="Times New Roman"/>
          <w:b/>
          <w:bCs/>
        </w:rPr>
        <w:t>Przedmiot umowy</w:t>
      </w:r>
    </w:p>
    <w:p w14:paraId="6C19ABE4" w14:textId="77777777" w:rsidR="00451145" w:rsidRDefault="00000000">
      <w:pPr>
        <w:pStyle w:val="Normalny1"/>
        <w:widowControl/>
        <w:numPr>
          <w:ilvl w:val="0"/>
          <w:numId w:val="5"/>
        </w:numPr>
        <w:tabs>
          <w:tab w:val="left" w:pos="-29050"/>
          <w:tab w:val="left" w:pos="-19970"/>
        </w:tabs>
        <w:spacing w:after="57" w:line="276" w:lineRule="auto"/>
        <w:ind w:left="567" w:hanging="567"/>
        <w:jc w:val="both"/>
        <w:rPr>
          <w:sz w:val="22"/>
          <w:szCs w:val="22"/>
        </w:rPr>
      </w:pPr>
      <w:bookmarkStart w:id="0" w:name="_Hlk341216061"/>
      <w:r>
        <w:rPr>
          <w:rFonts w:eastAsia="ArialMT"/>
          <w:sz w:val="22"/>
          <w:szCs w:val="22"/>
          <w:lang w:bidi="hi-IN"/>
        </w:rPr>
        <w:t>Przedmiotem zamówienia jest dostawa oprogramowania i sprzętu w ramach zadania Cyfrowa Gmina</w:t>
      </w:r>
      <w:bookmarkEnd w:id="0"/>
      <w:r>
        <w:rPr>
          <w:rFonts w:eastAsia="ArialMT"/>
          <w:sz w:val="22"/>
          <w:szCs w:val="22"/>
          <w:lang w:bidi="hi-IN"/>
        </w:rPr>
        <w:t>, opisany szczegółowo w załączniku nr 1 do SWZ</w:t>
      </w:r>
      <w:r>
        <w:rPr>
          <w:rFonts w:eastAsia="Arial"/>
          <w:sz w:val="22"/>
          <w:szCs w:val="22"/>
          <w:lang w:bidi="hi-IN"/>
        </w:rPr>
        <w:t>.</w:t>
      </w:r>
    </w:p>
    <w:p w14:paraId="2FE437C0" w14:textId="77777777" w:rsidR="00451145" w:rsidRDefault="00000000">
      <w:pPr>
        <w:widowControl w:val="0"/>
        <w:tabs>
          <w:tab w:val="left" w:pos="1287"/>
        </w:tabs>
        <w:spacing w:after="57" w:line="276" w:lineRule="auto"/>
        <w:jc w:val="both"/>
        <w:rPr>
          <w:rFonts w:ascii="Times New Roman" w:eastAsia="ArialMT" w:hAnsi="Times New Roman"/>
          <w:b/>
          <w:bCs/>
          <w:color w:val="040404"/>
          <w:kern w:val="2"/>
          <w:shd w:val="clear" w:color="auto" w:fill="FDFDFD"/>
          <w:lang w:eastAsia="zh-CN" w:bidi="hi-IN"/>
        </w:rPr>
      </w:pPr>
      <w:r>
        <w:rPr>
          <w:rFonts w:ascii="Times New Roman" w:eastAsia="ArialMT" w:hAnsi="Times New Roman"/>
          <w:b/>
          <w:bCs/>
          <w:color w:val="040404"/>
          <w:kern w:val="2"/>
          <w:shd w:val="clear" w:color="auto" w:fill="FDFDFD"/>
          <w:lang w:eastAsia="zh-CN" w:bidi="hi-IN"/>
        </w:rPr>
        <w:t>Przedmiot zamówienia obejmuje:</w:t>
      </w:r>
    </w:p>
    <w:p w14:paraId="613B8635" w14:textId="77777777" w:rsidR="00451145" w:rsidRDefault="00000000">
      <w:pPr>
        <w:pStyle w:val="Normalny1"/>
        <w:widowControl/>
        <w:numPr>
          <w:ilvl w:val="0"/>
          <w:numId w:val="5"/>
        </w:numPr>
        <w:tabs>
          <w:tab w:val="left" w:pos="-29050"/>
          <w:tab w:val="left" w:pos="-19970"/>
        </w:tabs>
        <w:spacing w:after="57" w:line="276" w:lineRule="auto"/>
        <w:ind w:left="567" w:hanging="567"/>
        <w:jc w:val="both"/>
        <w:rPr>
          <w:rFonts w:eastAsia="Symbol"/>
          <w:spacing w:val="-1"/>
          <w:kern w:val="2"/>
          <w:sz w:val="22"/>
          <w:szCs w:val="22"/>
          <w:shd w:val="clear" w:color="auto" w:fill="FFFFFF"/>
        </w:rPr>
      </w:pPr>
      <w:r>
        <w:rPr>
          <w:rFonts w:eastAsia="Symbol"/>
          <w:spacing w:val="-1"/>
          <w:kern w:val="2"/>
          <w:sz w:val="22"/>
          <w:szCs w:val="22"/>
          <w:shd w:val="clear" w:color="auto" w:fill="FFFFFF"/>
        </w:rPr>
        <w:t>FORTIANALYZER VIRTUAL APPLIANCE lub równoważny – szt. 1</w:t>
      </w:r>
    </w:p>
    <w:p w14:paraId="439887B4" w14:textId="77777777" w:rsidR="00451145" w:rsidRDefault="00000000">
      <w:pPr>
        <w:pStyle w:val="Normalny1"/>
        <w:widowControl/>
        <w:numPr>
          <w:ilvl w:val="1"/>
          <w:numId w:val="5"/>
        </w:numPr>
        <w:tabs>
          <w:tab w:val="left" w:pos="-28483"/>
          <w:tab w:val="left" w:pos="-19403"/>
        </w:tabs>
        <w:spacing w:after="57" w:line="276" w:lineRule="auto"/>
        <w:ind w:left="1134" w:hanging="567"/>
        <w:jc w:val="both"/>
        <w:rPr>
          <w:rFonts w:eastAsia="Symbol"/>
          <w:spacing w:val="-1"/>
          <w:kern w:val="2"/>
          <w:sz w:val="22"/>
          <w:szCs w:val="22"/>
          <w:shd w:val="clear" w:color="auto" w:fill="FFFFFF"/>
        </w:rPr>
      </w:pPr>
      <w:r>
        <w:rPr>
          <w:rFonts w:eastAsia="Symbol"/>
          <w:spacing w:val="-1"/>
          <w:kern w:val="2"/>
          <w:sz w:val="22"/>
          <w:szCs w:val="22"/>
          <w:shd w:val="clear" w:color="auto" w:fill="FFFFFF"/>
        </w:rPr>
        <w:t>Wymagania Ogólne</w:t>
      </w:r>
    </w:p>
    <w:p w14:paraId="4D9AE62C" w14:textId="77777777" w:rsidR="00451145" w:rsidRDefault="00000000">
      <w:pPr>
        <w:pStyle w:val="Normalny1"/>
        <w:widowControl/>
        <w:tabs>
          <w:tab w:val="left" w:pos="-28330"/>
          <w:tab w:val="left" w:pos="-19250"/>
        </w:tabs>
        <w:spacing w:after="57" w:line="276" w:lineRule="auto"/>
        <w:ind w:left="1134"/>
        <w:jc w:val="both"/>
        <w:rPr>
          <w:rFonts w:eastAsia="Symbol"/>
          <w:spacing w:val="-1"/>
          <w:kern w:val="2"/>
          <w:sz w:val="22"/>
          <w:szCs w:val="22"/>
          <w:shd w:val="clear" w:color="auto" w:fill="FFFFFF"/>
        </w:rPr>
      </w:pPr>
      <w:r>
        <w:rPr>
          <w:rFonts w:eastAsia="Symbol"/>
          <w:spacing w:val="-1"/>
          <w:kern w:val="2"/>
          <w:sz w:val="22"/>
          <w:szCs w:val="22"/>
          <w:shd w:val="clear" w:color="auto" w:fill="FFFFFF"/>
        </w:rPr>
        <w:t>W ramach postępowania wymaganym jest dostarczenie centralnego systemu logowania, raportowania i korelacji, umożliwiającego centralizację procesu logowania zdarzeń sieciowych, systemowych oraz bezpieczeństwa w ramach całej infrastruktury zabezpieczeń.</w:t>
      </w:r>
    </w:p>
    <w:p w14:paraId="4A7D0166" w14:textId="77777777" w:rsidR="00451145" w:rsidRDefault="00000000">
      <w:pPr>
        <w:pStyle w:val="Normalny1"/>
        <w:widowControl/>
        <w:tabs>
          <w:tab w:val="left" w:pos="-28330"/>
          <w:tab w:val="left" w:pos="-19250"/>
        </w:tabs>
        <w:spacing w:after="57" w:line="276" w:lineRule="auto"/>
        <w:ind w:left="1134"/>
        <w:jc w:val="both"/>
        <w:rPr>
          <w:rFonts w:eastAsia="Symbol"/>
          <w:spacing w:val="-1"/>
          <w:kern w:val="2"/>
          <w:sz w:val="22"/>
          <w:szCs w:val="22"/>
          <w:shd w:val="clear" w:color="auto" w:fill="FFFFFF"/>
        </w:rPr>
      </w:pPr>
      <w:r>
        <w:rPr>
          <w:rFonts w:eastAsia="Symbol"/>
          <w:spacing w:val="-1"/>
          <w:kern w:val="2"/>
          <w:sz w:val="22"/>
          <w:szCs w:val="22"/>
          <w:shd w:val="clear" w:color="auto" w:fill="FFFFFF"/>
        </w:rPr>
        <w:t xml:space="preserve">Rozwiązanie musi zostać dostarczone w postaci komercyjnej platformy działającej w środowisku wirtualnym lub w postaci komercyjnej platformy działającej na bazie </w:t>
      </w:r>
      <w:proofErr w:type="spellStart"/>
      <w:r>
        <w:rPr>
          <w:rFonts w:eastAsia="Symbol"/>
          <w:spacing w:val="-1"/>
          <w:kern w:val="2"/>
          <w:sz w:val="22"/>
          <w:szCs w:val="22"/>
          <w:shd w:val="clear" w:color="auto" w:fill="FFFFFF"/>
        </w:rPr>
        <w:t>linux</w:t>
      </w:r>
      <w:proofErr w:type="spellEnd"/>
      <w:r>
        <w:rPr>
          <w:rFonts w:eastAsia="Symbol"/>
          <w:spacing w:val="-1"/>
          <w:kern w:val="2"/>
          <w:sz w:val="22"/>
          <w:szCs w:val="22"/>
          <w:shd w:val="clear" w:color="auto" w:fill="FFFFFF"/>
        </w:rPr>
        <w:t xml:space="preserve"> w środowisku wirtualnym, z możliwością uruchomienia na co najmniej następujących </w:t>
      </w:r>
      <w:proofErr w:type="spellStart"/>
      <w:r>
        <w:rPr>
          <w:rFonts w:eastAsia="Symbol"/>
          <w:spacing w:val="-1"/>
          <w:kern w:val="2"/>
          <w:sz w:val="22"/>
          <w:szCs w:val="22"/>
          <w:shd w:val="clear" w:color="auto" w:fill="FFFFFF"/>
        </w:rPr>
        <w:t>hypervisorach</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VMware</w:t>
      </w:r>
      <w:proofErr w:type="spellEnd"/>
      <w:r>
        <w:rPr>
          <w:rFonts w:eastAsia="Symbol"/>
          <w:spacing w:val="-1"/>
          <w:kern w:val="2"/>
          <w:sz w:val="22"/>
          <w:szCs w:val="22"/>
          <w:shd w:val="clear" w:color="auto" w:fill="FFFFFF"/>
        </w:rPr>
        <w:t xml:space="preserve"> ESX/</w:t>
      </w:r>
      <w:proofErr w:type="spellStart"/>
      <w:r>
        <w:rPr>
          <w:rFonts w:eastAsia="Symbol"/>
          <w:spacing w:val="-1"/>
          <w:kern w:val="2"/>
          <w:sz w:val="22"/>
          <w:szCs w:val="22"/>
          <w:shd w:val="clear" w:color="auto" w:fill="FFFFFF"/>
        </w:rPr>
        <w:t>ESXi</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werje</w:t>
      </w:r>
      <w:proofErr w:type="spellEnd"/>
      <w:r>
        <w:rPr>
          <w:rFonts w:eastAsia="Symbol"/>
          <w:spacing w:val="-1"/>
          <w:kern w:val="2"/>
          <w:sz w:val="22"/>
          <w:szCs w:val="22"/>
          <w:shd w:val="clear" w:color="auto" w:fill="FFFFFF"/>
        </w:rPr>
        <w:t xml:space="preserve">: 5.0, 5.1, 5.5, 6.0, 6.5, 6.7; Microsoft Hyper-V wersje: 2012, 2012 R2, 2016; </w:t>
      </w:r>
      <w:proofErr w:type="spellStart"/>
      <w:r>
        <w:rPr>
          <w:rFonts w:eastAsia="Symbol"/>
          <w:spacing w:val="-1"/>
          <w:kern w:val="2"/>
          <w:sz w:val="22"/>
          <w:szCs w:val="22"/>
          <w:shd w:val="clear" w:color="auto" w:fill="FFFFFF"/>
        </w:rPr>
        <w:t>Citrix</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XenServer</w:t>
      </w:r>
      <w:proofErr w:type="spellEnd"/>
      <w:r>
        <w:rPr>
          <w:rFonts w:eastAsia="Symbol"/>
          <w:spacing w:val="-1"/>
          <w:kern w:val="2"/>
          <w:sz w:val="22"/>
          <w:szCs w:val="22"/>
          <w:shd w:val="clear" w:color="auto" w:fill="FFFFFF"/>
        </w:rPr>
        <w:t xml:space="preserve"> 6.0+, Open Source </w:t>
      </w:r>
      <w:proofErr w:type="spellStart"/>
      <w:r>
        <w:rPr>
          <w:rFonts w:eastAsia="Symbol"/>
          <w:spacing w:val="-1"/>
          <w:kern w:val="2"/>
          <w:sz w:val="22"/>
          <w:szCs w:val="22"/>
          <w:shd w:val="clear" w:color="auto" w:fill="FFFFFF"/>
        </w:rPr>
        <w:t>Xen</w:t>
      </w:r>
      <w:proofErr w:type="spellEnd"/>
      <w:r>
        <w:rPr>
          <w:rFonts w:eastAsia="Symbol"/>
          <w:spacing w:val="-1"/>
          <w:kern w:val="2"/>
          <w:sz w:val="22"/>
          <w:szCs w:val="22"/>
          <w:shd w:val="clear" w:color="auto" w:fill="FFFFFF"/>
        </w:rPr>
        <w:t xml:space="preserve"> 4.1+, KVM, Amazon Web Services (AWS), Microsoft </w:t>
      </w:r>
      <w:proofErr w:type="spellStart"/>
      <w:r>
        <w:rPr>
          <w:rFonts w:eastAsia="Symbol"/>
          <w:spacing w:val="-1"/>
          <w:kern w:val="2"/>
          <w:sz w:val="22"/>
          <w:szCs w:val="22"/>
          <w:shd w:val="clear" w:color="auto" w:fill="FFFFFF"/>
        </w:rPr>
        <w:t>Azure</w:t>
      </w:r>
      <w:proofErr w:type="spellEnd"/>
      <w:r>
        <w:rPr>
          <w:rFonts w:eastAsia="Symbol"/>
          <w:spacing w:val="-1"/>
          <w:kern w:val="2"/>
          <w:sz w:val="22"/>
          <w:szCs w:val="22"/>
          <w:shd w:val="clear" w:color="auto" w:fill="FFFFFF"/>
        </w:rPr>
        <w:t xml:space="preserve">, Google </w:t>
      </w:r>
      <w:proofErr w:type="spellStart"/>
      <w:r>
        <w:rPr>
          <w:rFonts w:eastAsia="Symbol"/>
          <w:spacing w:val="-1"/>
          <w:kern w:val="2"/>
          <w:sz w:val="22"/>
          <w:szCs w:val="22"/>
          <w:shd w:val="clear" w:color="auto" w:fill="FFFFFF"/>
        </w:rPr>
        <w:t>Cloud</w:t>
      </w:r>
      <w:proofErr w:type="spellEnd"/>
      <w:r>
        <w:rPr>
          <w:rFonts w:eastAsia="Symbol"/>
          <w:spacing w:val="-1"/>
          <w:kern w:val="2"/>
          <w:sz w:val="22"/>
          <w:szCs w:val="22"/>
          <w:shd w:val="clear" w:color="auto" w:fill="FFFFFF"/>
        </w:rPr>
        <w:t xml:space="preserve"> (GCP).</w:t>
      </w:r>
    </w:p>
    <w:p w14:paraId="38AB709C" w14:textId="77777777" w:rsidR="00451145" w:rsidRDefault="00000000">
      <w:pPr>
        <w:pStyle w:val="Normalny1"/>
        <w:widowControl/>
        <w:numPr>
          <w:ilvl w:val="0"/>
          <w:numId w:val="5"/>
        </w:numPr>
        <w:tabs>
          <w:tab w:val="left" w:pos="-29050"/>
          <w:tab w:val="left" w:pos="-19970"/>
        </w:tabs>
        <w:spacing w:after="57" w:line="276" w:lineRule="auto"/>
        <w:ind w:left="567" w:hanging="567"/>
        <w:jc w:val="both"/>
        <w:rPr>
          <w:rFonts w:eastAsia="Symbol"/>
          <w:spacing w:val="-1"/>
          <w:kern w:val="2"/>
          <w:sz w:val="22"/>
          <w:szCs w:val="22"/>
          <w:shd w:val="clear" w:color="auto" w:fill="FFFFFF"/>
        </w:rPr>
      </w:pPr>
      <w:r>
        <w:rPr>
          <w:rFonts w:eastAsia="Symbol"/>
          <w:spacing w:val="-1"/>
          <w:kern w:val="2"/>
          <w:sz w:val="22"/>
          <w:szCs w:val="22"/>
          <w:shd w:val="clear" w:color="auto" w:fill="FFFFFF"/>
        </w:rPr>
        <w:t xml:space="preserve">System bezpieczeństwa (firewall) </w:t>
      </w:r>
      <w:proofErr w:type="spellStart"/>
      <w:r>
        <w:rPr>
          <w:rFonts w:eastAsia="Symbol"/>
          <w:spacing w:val="-1"/>
          <w:kern w:val="2"/>
          <w:sz w:val="22"/>
          <w:szCs w:val="22"/>
          <w:shd w:val="clear" w:color="auto" w:fill="FFFFFF"/>
        </w:rPr>
        <w:t>Fortinet</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Fortigate</w:t>
      </w:r>
      <w:proofErr w:type="spellEnd"/>
      <w:r>
        <w:rPr>
          <w:rFonts w:eastAsia="Symbol"/>
          <w:spacing w:val="-1"/>
          <w:kern w:val="2"/>
          <w:sz w:val="22"/>
          <w:szCs w:val="22"/>
          <w:shd w:val="clear" w:color="auto" w:fill="FFFFFF"/>
        </w:rPr>
        <w:t xml:space="preserve"> 80F lub równoważny – 1 szt.</w:t>
      </w:r>
    </w:p>
    <w:p w14:paraId="240BE03F" w14:textId="77777777" w:rsidR="00451145" w:rsidRDefault="00000000">
      <w:pPr>
        <w:pStyle w:val="Normalny1"/>
        <w:widowControl/>
        <w:numPr>
          <w:ilvl w:val="1"/>
          <w:numId w:val="5"/>
        </w:numPr>
        <w:tabs>
          <w:tab w:val="left" w:pos="-28483"/>
          <w:tab w:val="left" w:pos="-19403"/>
        </w:tabs>
        <w:spacing w:after="57" w:line="276" w:lineRule="auto"/>
        <w:ind w:left="1134" w:hanging="567"/>
        <w:jc w:val="both"/>
        <w:rPr>
          <w:rFonts w:eastAsia="Symbol"/>
          <w:spacing w:val="-1"/>
          <w:kern w:val="2"/>
          <w:sz w:val="22"/>
          <w:szCs w:val="22"/>
          <w:shd w:val="clear" w:color="auto" w:fill="FFFFFF"/>
        </w:rPr>
      </w:pPr>
      <w:r>
        <w:rPr>
          <w:rFonts w:eastAsia="Symbol"/>
          <w:spacing w:val="-1"/>
          <w:kern w:val="2"/>
          <w:sz w:val="22"/>
          <w:szCs w:val="22"/>
          <w:shd w:val="clear" w:color="auto" w:fill="FFFFFF"/>
        </w:rPr>
        <w:t>Wymagania Ogólne</w:t>
      </w:r>
    </w:p>
    <w:p w14:paraId="76A6A6FA" w14:textId="77777777" w:rsidR="00451145" w:rsidRDefault="00000000">
      <w:pPr>
        <w:pStyle w:val="Normalny1"/>
        <w:widowControl/>
        <w:tabs>
          <w:tab w:val="left" w:pos="-28330"/>
          <w:tab w:val="left" w:pos="-19250"/>
        </w:tabs>
        <w:spacing w:after="57" w:line="276" w:lineRule="auto"/>
        <w:ind w:left="1134"/>
        <w:jc w:val="both"/>
        <w:rPr>
          <w:rFonts w:eastAsia="Symbol"/>
          <w:spacing w:val="-1"/>
          <w:kern w:val="2"/>
          <w:sz w:val="22"/>
          <w:szCs w:val="22"/>
          <w:shd w:val="clear" w:color="auto" w:fill="FFFFFF"/>
        </w:rPr>
      </w:pPr>
      <w:r>
        <w:rPr>
          <w:rFonts w:eastAsia="Symbol"/>
          <w:spacing w:val="-1"/>
          <w:kern w:val="2"/>
          <w:sz w:val="22"/>
          <w:szCs w:val="22"/>
          <w:shd w:val="clear" w:color="auto" w:fill="FFFFFF"/>
        </w:rPr>
        <w:t xml:space="preserve">Dostarczony system bezpieczeństwa musi zapewniać wszystkie wymienione poniżej funkcje sieciowe i bezpieczeństwa niezależnie od dostawcy łącza. Dopuszcza się aby </w:t>
      </w:r>
      <w:r>
        <w:rPr>
          <w:rFonts w:eastAsia="Symbol"/>
          <w:spacing w:val="-1"/>
          <w:kern w:val="2"/>
          <w:sz w:val="22"/>
          <w:szCs w:val="22"/>
          <w:shd w:val="clear" w:color="auto" w:fill="FFFFFF"/>
        </w:rPr>
        <w:lastRenderedPageBreak/>
        <w:t>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260B9B5" w14:textId="77777777" w:rsidR="00451145" w:rsidRDefault="00000000">
      <w:pPr>
        <w:pStyle w:val="Normalny1"/>
        <w:widowControl/>
        <w:tabs>
          <w:tab w:val="left" w:pos="-28330"/>
          <w:tab w:val="left" w:pos="-19250"/>
        </w:tabs>
        <w:spacing w:after="57" w:line="276" w:lineRule="auto"/>
        <w:ind w:left="1134"/>
        <w:jc w:val="both"/>
        <w:rPr>
          <w:rFonts w:eastAsia="Symbol"/>
          <w:spacing w:val="-1"/>
          <w:kern w:val="2"/>
          <w:sz w:val="22"/>
          <w:szCs w:val="22"/>
          <w:shd w:val="clear" w:color="auto" w:fill="FFFFFF"/>
        </w:rPr>
      </w:pPr>
      <w:r>
        <w:rPr>
          <w:rFonts w:eastAsia="Symbol"/>
          <w:spacing w:val="-1"/>
          <w:kern w:val="2"/>
          <w:sz w:val="22"/>
          <w:szCs w:val="22"/>
          <w:shd w:val="clear" w:color="auto" w:fill="FFFFFF"/>
        </w:rPr>
        <w:t>System realizujący funkcję Firewall musi dawać możliwość pracy w jednym z trzech trybów: Routera z funkcją NAT, transparentnym oraz monitorowania na porcie SPAN.</w:t>
      </w:r>
    </w:p>
    <w:p w14:paraId="03C13C62" w14:textId="77777777" w:rsidR="00451145" w:rsidRDefault="00000000">
      <w:pPr>
        <w:pStyle w:val="Normalny1"/>
        <w:widowControl/>
        <w:tabs>
          <w:tab w:val="left" w:pos="-28330"/>
          <w:tab w:val="left" w:pos="-19250"/>
        </w:tabs>
        <w:spacing w:after="57" w:line="276" w:lineRule="auto"/>
        <w:ind w:left="1134"/>
        <w:jc w:val="both"/>
        <w:rPr>
          <w:rFonts w:eastAsia="Symbol"/>
          <w:spacing w:val="-1"/>
          <w:kern w:val="2"/>
          <w:sz w:val="22"/>
          <w:szCs w:val="22"/>
          <w:shd w:val="clear" w:color="auto" w:fill="FFFFFF"/>
        </w:rPr>
      </w:pPr>
      <w:r>
        <w:rPr>
          <w:rFonts w:eastAsia="Symbol"/>
          <w:spacing w:val="-1"/>
          <w:kern w:val="2"/>
          <w:sz w:val="22"/>
          <w:szCs w:val="22"/>
          <w:shd w:val="clear" w:color="auto" w:fill="FFFFFF"/>
        </w:rPr>
        <w:t xml:space="preserve">W ramach dostarczonego systemu bezpieczeństwa musi być zapewniona możliwość budowy minimum 2 oddzielnych (fizycznych lub logicznych) instancji systemów w zakresie: Routingu, </w:t>
      </w:r>
      <w:proofErr w:type="spellStart"/>
      <w:r>
        <w:rPr>
          <w:rFonts w:eastAsia="Symbol"/>
          <w:spacing w:val="-1"/>
          <w:kern w:val="2"/>
          <w:sz w:val="22"/>
          <w:szCs w:val="22"/>
          <w:shd w:val="clear" w:color="auto" w:fill="FFFFFF"/>
        </w:rPr>
        <w:t>Firewall’a</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IPSec</w:t>
      </w:r>
      <w:proofErr w:type="spellEnd"/>
      <w:r>
        <w:rPr>
          <w:rFonts w:eastAsia="Symbol"/>
          <w:spacing w:val="-1"/>
          <w:kern w:val="2"/>
          <w:sz w:val="22"/>
          <w:szCs w:val="22"/>
          <w:shd w:val="clear" w:color="auto" w:fill="FFFFFF"/>
        </w:rPr>
        <w:t xml:space="preserve"> VPN, Antywirus, IPS, Kontroli Aplikacji. Powinna istnieć możliwość dedykowania co najmniej 4 administratorów do poszczególnych instancji systemu.</w:t>
      </w:r>
    </w:p>
    <w:p w14:paraId="2736372C" w14:textId="77777777" w:rsidR="00451145" w:rsidRDefault="00000000">
      <w:pPr>
        <w:pStyle w:val="Normalny1"/>
        <w:widowControl/>
        <w:tabs>
          <w:tab w:val="left" w:pos="-28330"/>
          <w:tab w:val="left" w:pos="-19250"/>
        </w:tabs>
        <w:spacing w:after="57" w:line="276" w:lineRule="auto"/>
        <w:ind w:left="1134"/>
        <w:jc w:val="both"/>
        <w:rPr>
          <w:rFonts w:eastAsia="Symbol"/>
          <w:spacing w:val="-1"/>
          <w:kern w:val="2"/>
          <w:sz w:val="22"/>
          <w:szCs w:val="22"/>
          <w:shd w:val="clear" w:color="auto" w:fill="FFFFFF"/>
        </w:rPr>
      </w:pPr>
      <w:r>
        <w:rPr>
          <w:rFonts w:eastAsia="Symbol"/>
          <w:spacing w:val="-1"/>
          <w:kern w:val="2"/>
          <w:sz w:val="22"/>
          <w:szCs w:val="22"/>
          <w:shd w:val="clear" w:color="auto" w:fill="FFFFFF"/>
        </w:rPr>
        <w:t>System musi wspierać IPv4 oraz IPv6 w zakresie:</w:t>
      </w:r>
    </w:p>
    <w:p w14:paraId="65EF55F8" w14:textId="77777777" w:rsidR="00451145" w:rsidRDefault="00000000">
      <w:pPr>
        <w:pStyle w:val="Normalny1"/>
        <w:widowControl/>
        <w:numPr>
          <w:ilvl w:val="2"/>
          <w:numId w:val="43"/>
        </w:numPr>
        <w:tabs>
          <w:tab w:val="left" w:pos="-27406"/>
          <w:tab w:val="left" w:pos="-18326"/>
        </w:tabs>
        <w:spacing w:after="57" w:line="276" w:lineRule="auto"/>
        <w:ind w:left="2211" w:hanging="567"/>
        <w:jc w:val="both"/>
        <w:rPr>
          <w:rFonts w:eastAsia="Symbol"/>
          <w:spacing w:val="-1"/>
          <w:kern w:val="2"/>
          <w:sz w:val="22"/>
          <w:szCs w:val="22"/>
          <w:shd w:val="clear" w:color="auto" w:fill="FFFFFF"/>
        </w:rPr>
      </w:pPr>
      <w:r>
        <w:rPr>
          <w:rFonts w:eastAsia="Symbol"/>
          <w:spacing w:val="-1"/>
          <w:kern w:val="2"/>
          <w:sz w:val="22"/>
          <w:szCs w:val="22"/>
          <w:shd w:val="clear" w:color="auto" w:fill="FFFFFF"/>
        </w:rPr>
        <w:t>Firewall.</w:t>
      </w:r>
    </w:p>
    <w:p w14:paraId="29C1F3C5" w14:textId="77777777" w:rsidR="00451145" w:rsidRDefault="00000000">
      <w:pPr>
        <w:pStyle w:val="Normalny1"/>
        <w:widowControl/>
        <w:numPr>
          <w:ilvl w:val="2"/>
          <w:numId w:val="5"/>
        </w:numPr>
        <w:tabs>
          <w:tab w:val="left" w:pos="-27406"/>
          <w:tab w:val="left" w:pos="-18326"/>
        </w:tabs>
        <w:spacing w:after="57" w:line="276" w:lineRule="auto"/>
        <w:ind w:left="2211" w:hanging="567"/>
        <w:jc w:val="both"/>
        <w:rPr>
          <w:rFonts w:eastAsia="Symbol"/>
          <w:spacing w:val="-1"/>
          <w:kern w:val="2"/>
          <w:sz w:val="22"/>
          <w:szCs w:val="22"/>
          <w:shd w:val="clear" w:color="auto" w:fill="FFFFFF"/>
        </w:rPr>
      </w:pPr>
      <w:r>
        <w:rPr>
          <w:rFonts w:eastAsia="Symbol"/>
          <w:spacing w:val="-1"/>
          <w:kern w:val="2"/>
          <w:sz w:val="22"/>
          <w:szCs w:val="22"/>
          <w:shd w:val="clear" w:color="auto" w:fill="FFFFFF"/>
        </w:rPr>
        <w:t>Ochrony w warstwie aplikacji.</w:t>
      </w:r>
    </w:p>
    <w:p w14:paraId="10B19CE5" w14:textId="77777777" w:rsidR="00451145" w:rsidRDefault="00000000">
      <w:pPr>
        <w:pStyle w:val="Normalny1"/>
        <w:widowControl/>
        <w:numPr>
          <w:ilvl w:val="2"/>
          <w:numId w:val="5"/>
        </w:numPr>
        <w:tabs>
          <w:tab w:val="left" w:pos="-27406"/>
          <w:tab w:val="left" w:pos="-18326"/>
        </w:tabs>
        <w:spacing w:after="57" w:line="276" w:lineRule="auto"/>
        <w:ind w:left="2211" w:hanging="567"/>
        <w:jc w:val="both"/>
        <w:rPr>
          <w:rFonts w:eastAsia="Symbol"/>
          <w:spacing w:val="-1"/>
          <w:kern w:val="2"/>
          <w:sz w:val="22"/>
          <w:szCs w:val="22"/>
          <w:shd w:val="clear" w:color="auto" w:fill="FFFFFF"/>
        </w:rPr>
      </w:pPr>
      <w:r>
        <w:rPr>
          <w:rFonts w:eastAsia="Symbol"/>
          <w:spacing w:val="-1"/>
          <w:kern w:val="2"/>
          <w:sz w:val="22"/>
          <w:szCs w:val="22"/>
          <w:shd w:val="clear" w:color="auto" w:fill="FFFFFF"/>
        </w:rPr>
        <w:t>Protokołów routingu dynamicznego.</w:t>
      </w:r>
    </w:p>
    <w:p w14:paraId="08DCA5E2" w14:textId="77777777" w:rsidR="00451145" w:rsidRDefault="00000000">
      <w:pPr>
        <w:widowControl w:val="0"/>
        <w:numPr>
          <w:ilvl w:val="0"/>
          <w:numId w:val="5"/>
        </w:numPr>
        <w:tabs>
          <w:tab w:val="left" w:pos="1134"/>
        </w:tabs>
        <w:spacing w:after="57" w:line="276" w:lineRule="auto"/>
        <w:ind w:left="567" w:hanging="567"/>
        <w:jc w:val="both"/>
        <w:rPr>
          <w:rFonts w:cs="Arial"/>
          <w:color w:val="000000"/>
        </w:rPr>
      </w:pPr>
      <w:r>
        <w:rPr>
          <w:rFonts w:ascii="Times New Roman" w:eastAsia="Symbol" w:hAnsi="Times New Roman" w:cs="Arial"/>
          <w:color w:val="000000"/>
          <w:spacing w:val="-1"/>
          <w:kern w:val="2"/>
          <w:lang w:eastAsia="pl-PL"/>
        </w:rPr>
        <w:t xml:space="preserve">Oprogramowanie Windows Server Standard </w:t>
      </w:r>
      <w:proofErr w:type="spellStart"/>
      <w:r>
        <w:rPr>
          <w:rFonts w:ascii="Times New Roman" w:eastAsia="Symbol" w:hAnsi="Times New Roman" w:cs="Arial"/>
          <w:color w:val="000000"/>
          <w:spacing w:val="-1"/>
          <w:kern w:val="2"/>
          <w:lang w:eastAsia="pl-PL"/>
        </w:rPr>
        <w:t>Core</w:t>
      </w:r>
      <w:proofErr w:type="spellEnd"/>
      <w:r>
        <w:rPr>
          <w:rFonts w:ascii="Times New Roman" w:eastAsia="Symbol" w:hAnsi="Times New Roman" w:cs="Arial"/>
          <w:color w:val="000000"/>
          <w:spacing w:val="-1"/>
          <w:kern w:val="2"/>
          <w:lang w:eastAsia="pl-PL"/>
        </w:rPr>
        <w:t xml:space="preserve"> 2022 </w:t>
      </w:r>
      <w:proofErr w:type="spellStart"/>
      <w:r>
        <w:rPr>
          <w:rFonts w:ascii="Times New Roman" w:eastAsia="Symbol" w:hAnsi="Times New Roman" w:cs="Arial"/>
          <w:color w:val="000000"/>
          <w:spacing w:val="-1"/>
          <w:kern w:val="2"/>
          <w:lang w:eastAsia="pl-PL"/>
        </w:rPr>
        <w:t>Core</w:t>
      </w:r>
      <w:proofErr w:type="spellEnd"/>
      <w:r>
        <w:rPr>
          <w:rFonts w:ascii="Times New Roman" w:eastAsia="Symbol" w:hAnsi="Times New Roman" w:cs="Arial"/>
          <w:color w:val="000000"/>
          <w:spacing w:val="-1"/>
          <w:kern w:val="2"/>
          <w:lang w:eastAsia="pl-PL"/>
        </w:rPr>
        <w:t xml:space="preserve"> License lub równoważne.</w:t>
      </w:r>
    </w:p>
    <w:p w14:paraId="13D4746B" w14:textId="77777777" w:rsidR="00451145" w:rsidRDefault="00000000">
      <w:pPr>
        <w:widowControl w:val="0"/>
        <w:numPr>
          <w:ilvl w:val="1"/>
          <w:numId w:val="5"/>
        </w:numPr>
        <w:tabs>
          <w:tab w:val="left" w:pos="1701"/>
        </w:tabs>
        <w:spacing w:after="57" w:line="276" w:lineRule="auto"/>
        <w:ind w:left="1134" w:hanging="567"/>
        <w:jc w:val="both"/>
        <w:rPr>
          <w:rFonts w:cs="Arial"/>
          <w:color w:val="000000"/>
        </w:rPr>
      </w:pPr>
      <w:r>
        <w:rPr>
          <w:rFonts w:ascii="Times New Roman" w:eastAsia="Symbol" w:hAnsi="Times New Roman" w:cs="Arial"/>
          <w:color w:val="000000"/>
          <w:spacing w:val="-1"/>
          <w:kern w:val="2"/>
          <w:lang w:eastAsia="pl-PL"/>
        </w:rPr>
        <w:t>Licencja ma mieć charakter wieczysty i nie narażać Zamawiającego na dodatkowe koszty w przyszłym użytkowaniu.</w:t>
      </w:r>
    </w:p>
    <w:p w14:paraId="5882F1E1" w14:textId="77777777" w:rsidR="00451145" w:rsidRDefault="00000000">
      <w:pPr>
        <w:widowControl w:val="0"/>
        <w:tabs>
          <w:tab w:val="left" w:pos="1854"/>
        </w:tabs>
        <w:spacing w:after="57" w:line="276" w:lineRule="auto"/>
        <w:ind w:left="1134"/>
        <w:jc w:val="both"/>
        <w:rPr>
          <w:rFonts w:cs="Arial"/>
          <w:color w:val="000000"/>
        </w:rPr>
      </w:pPr>
      <w:r>
        <w:rPr>
          <w:rFonts w:ascii="Times New Roman" w:eastAsia="Symbol" w:hAnsi="Times New Roman" w:cs="Arial"/>
          <w:color w:val="000000"/>
          <w:spacing w:val="-1"/>
          <w:kern w:val="2"/>
          <w:lang w:eastAsia="pl-PL"/>
        </w:rPr>
        <w:t>Zamawiający wymaga licencji grupowej (jeden klucz na wszystkie produkty).</w:t>
      </w:r>
    </w:p>
    <w:p w14:paraId="328629BE" w14:textId="77777777" w:rsidR="00451145" w:rsidRDefault="00000000">
      <w:pPr>
        <w:widowControl w:val="0"/>
        <w:tabs>
          <w:tab w:val="left" w:pos="1854"/>
        </w:tabs>
        <w:spacing w:after="57" w:line="276" w:lineRule="auto"/>
        <w:ind w:left="1134"/>
        <w:jc w:val="both"/>
        <w:rPr>
          <w:rFonts w:cs="Arial"/>
          <w:color w:val="000000"/>
        </w:rPr>
      </w:pPr>
      <w:r>
        <w:rPr>
          <w:rFonts w:ascii="Times New Roman" w:eastAsia="Symbol" w:hAnsi="Times New Roman" w:cs="Arial"/>
          <w:color w:val="000000"/>
          <w:spacing w:val="-1"/>
          <w:kern w:val="2"/>
          <w:lang w:eastAsia="pl-PL"/>
        </w:rPr>
        <w:t xml:space="preserve">Zamawiający wymaga, aby wszystkie elementy systemu oraz jego licencja pochodziły od tego samego producenta. Licencja ma umożliwiać </w:t>
      </w:r>
      <w:proofErr w:type="spellStart"/>
      <w:r>
        <w:rPr>
          <w:rFonts w:ascii="Times New Roman" w:eastAsia="Symbol" w:hAnsi="Times New Roman" w:cs="Arial"/>
          <w:color w:val="000000"/>
          <w:spacing w:val="-1"/>
          <w:kern w:val="2"/>
          <w:lang w:eastAsia="pl-PL"/>
        </w:rPr>
        <w:t>downgrade</w:t>
      </w:r>
      <w:proofErr w:type="spellEnd"/>
      <w:r>
        <w:rPr>
          <w:rFonts w:ascii="Times New Roman" w:eastAsia="Symbol" w:hAnsi="Times New Roman" w:cs="Arial"/>
          <w:color w:val="000000"/>
          <w:spacing w:val="-1"/>
          <w:kern w:val="2"/>
          <w:lang w:eastAsia="pl-PL"/>
        </w:rPr>
        <w:t xml:space="preserve"> do poprzednich wersji systemu operacyjnego oraz uprawniać do uruchamiania SSO w środowisku fizycznym i dwóch wirtualnych środowisk systemu operacyjnego za pomocą wbudowanych mechanizmów wirtualizacji.</w:t>
      </w:r>
    </w:p>
    <w:p w14:paraId="5FFC322B" w14:textId="77777777" w:rsidR="00451145" w:rsidRDefault="00000000">
      <w:pPr>
        <w:widowControl w:val="0"/>
        <w:numPr>
          <w:ilvl w:val="0"/>
          <w:numId w:val="5"/>
        </w:numPr>
        <w:tabs>
          <w:tab w:val="left" w:pos="1134"/>
        </w:tabs>
        <w:spacing w:after="57" w:line="276" w:lineRule="auto"/>
        <w:ind w:left="567" w:hanging="567"/>
        <w:jc w:val="both"/>
        <w:rPr>
          <w:rFonts w:cs="Arial"/>
          <w:color w:val="000000"/>
        </w:rPr>
      </w:pPr>
      <w:r>
        <w:rPr>
          <w:rFonts w:ascii="Times New Roman" w:eastAsia="Symbol" w:hAnsi="Times New Roman" w:cs="Arial"/>
          <w:color w:val="000000"/>
          <w:spacing w:val="-1"/>
          <w:kern w:val="2"/>
          <w:lang w:eastAsia="pl-PL"/>
        </w:rPr>
        <w:t>Oprogramowanie MS Windows 2022 CAL lub równoważne.</w:t>
      </w:r>
    </w:p>
    <w:p w14:paraId="691D74C9" w14:textId="77777777" w:rsidR="00451145" w:rsidRDefault="00000000">
      <w:pPr>
        <w:widowControl w:val="0"/>
        <w:numPr>
          <w:ilvl w:val="0"/>
          <w:numId w:val="5"/>
        </w:numPr>
        <w:tabs>
          <w:tab w:val="left" w:pos="1134"/>
        </w:tabs>
        <w:spacing w:after="57" w:line="276" w:lineRule="auto"/>
        <w:ind w:left="567" w:hanging="567"/>
        <w:jc w:val="both"/>
        <w:rPr>
          <w:rFonts w:cs="Arial"/>
          <w:color w:val="000000"/>
        </w:rPr>
      </w:pPr>
      <w:r>
        <w:rPr>
          <w:rFonts w:ascii="Times New Roman" w:eastAsia="Symbol" w:hAnsi="Times New Roman" w:cs="Arial"/>
          <w:color w:val="000000"/>
          <w:spacing w:val="-1"/>
          <w:kern w:val="2"/>
          <w:lang w:eastAsia="pl-PL"/>
        </w:rPr>
        <w:t xml:space="preserve">Serwer </w:t>
      </w:r>
      <w:proofErr w:type="spellStart"/>
      <w:r>
        <w:rPr>
          <w:rFonts w:ascii="Times New Roman" w:eastAsia="Symbol" w:hAnsi="Times New Roman" w:cs="Arial"/>
          <w:color w:val="000000"/>
          <w:spacing w:val="-1"/>
          <w:kern w:val="2"/>
          <w:lang w:eastAsia="pl-PL"/>
        </w:rPr>
        <w:t>wirtualizacyjny</w:t>
      </w:r>
      <w:proofErr w:type="spellEnd"/>
      <w:r>
        <w:rPr>
          <w:rFonts w:ascii="Times New Roman" w:eastAsia="Symbol" w:hAnsi="Times New Roman" w:cs="Arial"/>
          <w:color w:val="000000"/>
          <w:spacing w:val="-1"/>
          <w:kern w:val="2"/>
          <w:lang w:eastAsia="pl-PL"/>
        </w:rPr>
        <w:t xml:space="preserve"> lub równoważny 1 </w:t>
      </w:r>
      <w:proofErr w:type="spellStart"/>
      <w:r>
        <w:rPr>
          <w:rFonts w:ascii="Times New Roman" w:eastAsia="Symbol" w:hAnsi="Times New Roman" w:cs="Arial"/>
          <w:color w:val="000000"/>
          <w:spacing w:val="-1"/>
          <w:kern w:val="2"/>
          <w:lang w:eastAsia="pl-PL"/>
        </w:rPr>
        <w:t>szt</w:t>
      </w:r>
      <w:proofErr w:type="spellEnd"/>
      <w:r>
        <w:rPr>
          <w:rFonts w:ascii="Times New Roman" w:eastAsia="Symbol" w:hAnsi="Times New Roman" w:cs="Arial"/>
          <w:color w:val="000000"/>
          <w:spacing w:val="-1"/>
          <w:kern w:val="2"/>
          <w:lang w:eastAsia="pl-PL"/>
        </w:rPr>
        <w:t xml:space="preserve"> wyposażony w minimum:</w:t>
      </w:r>
    </w:p>
    <w:p w14:paraId="2A1622B4" w14:textId="77777777" w:rsidR="00451145" w:rsidRDefault="00000000">
      <w:pPr>
        <w:widowControl w:val="0"/>
        <w:numPr>
          <w:ilvl w:val="1"/>
          <w:numId w:val="5"/>
        </w:numPr>
        <w:tabs>
          <w:tab w:val="left" w:pos="1701"/>
        </w:tabs>
        <w:spacing w:after="57" w:line="276" w:lineRule="auto"/>
        <w:ind w:left="1134" w:hanging="567"/>
        <w:jc w:val="both"/>
        <w:rPr>
          <w:rFonts w:cs="Arial"/>
          <w:color w:val="000000"/>
        </w:rPr>
      </w:pPr>
      <w:r>
        <w:rPr>
          <w:rFonts w:ascii="Times New Roman" w:eastAsia="Symbol" w:hAnsi="Times New Roman" w:cs="Arial"/>
          <w:color w:val="000000"/>
          <w:spacing w:val="-1"/>
          <w:kern w:val="2"/>
          <w:lang w:eastAsia="pl-PL"/>
        </w:rPr>
        <w:t xml:space="preserve">HPE DL380 Gen10 4210R 1 </w:t>
      </w:r>
      <w:proofErr w:type="spellStart"/>
      <w:r>
        <w:rPr>
          <w:rFonts w:ascii="Times New Roman" w:eastAsia="Symbol" w:hAnsi="Times New Roman" w:cs="Arial"/>
          <w:color w:val="000000"/>
          <w:spacing w:val="-1"/>
          <w:kern w:val="2"/>
          <w:lang w:eastAsia="pl-PL"/>
        </w:rPr>
        <w:t>szt</w:t>
      </w:r>
      <w:proofErr w:type="spellEnd"/>
    </w:p>
    <w:p w14:paraId="2E3E2B82" w14:textId="77777777" w:rsidR="00451145" w:rsidRDefault="00000000">
      <w:pPr>
        <w:widowControl w:val="0"/>
        <w:numPr>
          <w:ilvl w:val="1"/>
          <w:numId w:val="5"/>
        </w:numPr>
        <w:tabs>
          <w:tab w:val="left" w:pos="1701"/>
        </w:tabs>
        <w:spacing w:after="57" w:line="276" w:lineRule="auto"/>
        <w:ind w:left="1134" w:hanging="567"/>
        <w:jc w:val="both"/>
        <w:rPr>
          <w:rFonts w:cs="Arial"/>
          <w:color w:val="000000"/>
        </w:rPr>
      </w:pPr>
      <w:r>
        <w:rPr>
          <w:rFonts w:ascii="Times New Roman" w:eastAsia="Symbol" w:hAnsi="Times New Roman" w:cs="Arial"/>
          <w:color w:val="000000"/>
          <w:spacing w:val="-1"/>
          <w:kern w:val="2"/>
          <w:lang w:eastAsia="pl-PL"/>
        </w:rPr>
        <w:t xml:space="preserve">HPE 1.2TB SAS 10K SFF SC DS HDD 6 </w:t>
      </w:r>
      <w:proofErr w:type="spellStart"/>
      <w:r>
        <w:rPr>
          <w:rFonts w:ascii="Times New Roman" w:eastAsia="Symbol" w:hAnsi="Times New Roman" w:cs="Arial"/>
          <w:color w:val="000000"/>
          <w:spacing w:val="-1"/>
          <w:kern w:val="2"/>
          <w:lang w:eastAsia="pl-PL"/>
        </w:rPr>
        <w:t>szt</w:t>
      </w:r>
      <w:proofErr w:type="spellEnd"/>
    </w:p>
    <w:p w14:paraId="2217E515" w14:textId="77777777" w:rsidR="00451145" w:rsidRDefault="00000000">
      <w:pPr>
        <w:widowControl w:val="0"/>
        <w:numPr>
          <w:ilvl w:val="1"/>
          <w:numId w:val="5"/>
        </w:numPr>
        <w:tabs>
          <w:tab w:val="left" w:pos="1701"/>
        </w:tabs>
        <w:spacing w:after="57" w:line="276" w:lineRule="auto"/>
        <w:ind w:left="1134" w:hanging="567"/>
        <w:jc w:val="both"/>
        <w:rPr>
          <w:rFonts w:cs="Arial"/>
          <w:color w:val="000000"/>
        </w:rPr>
      </w:pPr>
      <w:r>
        <w:rPr>
          <w:rFonts w:ascii="Times New Roman" w:eastAsia="Symbol" w:hAnsi="Times New Roman" w:cs="Arial"/>
          <w:color w:val="000000"/>
          <w:spacing w:val="-1"/>
          <w:kern w:val="2"/>
          <w:lang w:eastAsia="pl-PL"/>
        </w:rPr>
        <w:t xml:space="preserve">HPE 32GB 2Rx4 PC4-2933Y-R Smart Kit 6 </w:t>
      </w:r>
      <w:proofErr w:type="spellStart"/>
      <w:r>
        <w:rPr>
          <w:rFonts w:ascii="Times New Roman" w:eastAsia="Symbol" w:hAnsi="Times New Roman" w:cs="Arial"/>
          <w:color w:val="000000"/>
          <w:spacing w:val="-1"/>
          <w:kern w:val="2"/>
          <w:lang w:eastAsia="pl-PL"/>
        </w:rPr>
        <w:t>szt</w:t>
      </w:r>
      <w:proofErr w:type="spellEnd"/>
    </w:p>
    <w:p w14:paraId="09BC1BB7" w14:textId="77777777" w:rsidR="00451145" w:rsidRDefault="00000000">
      <w:pPr>
        <w:widowControl w:val="0"/>
        <w:numPr>
          <w:ilvl w:val="1"/>
          <w:numId w:val="5"/>
        </w:numPr>
        <w:tabs>
          <w:tab w:val="left" w:pos="1701"/>
        </w:tabs>
        <w:spacing w:after="57" w:line="276" w:lineRule="auto"/>
        <w:ind w:left="1134" w:hanging="567"/>
        <w:jc w:val="both"/>
        <w:rPr>
          <w:rFonts w:cs="Arial"/>
          <w:color w:val="000000"/>
        </w:rPr>
      </w:pPr>
      <w:r>
        <w:rPr>
          <w:rFonts w:ascii="Times New Roman" w:eastAsia="Symbol" w:hAnsi="Times New Roman" w:cs="Arial"/>
          <w:color w:val="000000"/>
          <w:spacing w:val="-1"/>
          <w:kern w:val="2"/>
          <w:lang w:eastAsia="pl-PL"/>
        </w:rPr>
        <w:t xml:space="preserve">HPE 800W FS </w:t>
      </w:r>
      <w:proofErr w:type="spellStart"/>
      <w:r>
        <w:rPr>
          <w:rFonts w:ascii="Times New Roman" w:eastAsia="Symbol" w:hAnsi="Times New Roman" w:cs="Arial"/>
          <w:color w:val="000000"/>
          <w:spacing w:val="-1"/>
          <w:kern w:val="2"/>
          <w:lang w:eastAsia="pl-PL"/>
        </w:rPr>
        <w:t>Plat</w:t>
      </w:r>
      <w:proofErr w:type="spellEnd"/>
      <w:r>
        <w:rPr>
          <w:rFonts w:ascii="Times New Roman" w:eastAsia="Symbol" w:hAnsi="Times New Roman" w:cs="Arial"/>
          <w:color w:val="000000"/>
          <w:spacing w:val="-1"/>
          <w:kern w:val="2"/>
          <w:lang w:eastAsia="pl-PL"/>
        </w:rPr>
        <w:t xml:space="preserve"> </w:t>
      </w:r>
      <w:proofErr w:type="spellStart"/>
      <w:r>
        <w:rPr>
          <w:rFonts w:ascii="Times New Roman" w:eastAsia="Symbol" w:hAnsi="Times New Roman" w:cs="Arial"/>
          <w:color w:val="000000"/>
          <w:spacing w:val="-1"/>
          <w:kern w:val="2"/>
          <w:lang w:eastAsia="pl-PL"/>
        </w:rPr>
        <w:t>Ht</w:t>
      </w:r>
      <w:proofErr w:type="spellEnd"/>
      <w:r>
        <w:rPr>
          <w:rFonts w:ascii="Times New Roman" w:eastAsia="Symbol" w:hAnsi="Times New Roman" w:cs="Arial"/>
          <w:color w:val="000000"/>
          <w:spacing w:val="-1"/>
          <w:kern w:val="2"/>
          <w:lang w:eastAsia="pl-PL"/>
        </w:rPr>
        <w:t xml:space="preserve"> </w:t>
      </w:r>
      <w:proofErr w:type="spellStart"/>
      <w:r>
        <w:rPr>
          <w:rFonts w:ascii="Times New Roman" w:eastAsia="Symbol" w:hAnsi="Times New Roman" w:cs="Arial"/>
          <w:color w:val="000000"/>
          <w:spacing w:val="-1"/>
          <w:kern w:val="2"/>
          <w:lang w:eastAsia="pl-PL"/>
        </w:rPr>
        <w:t>Plg</w:t>
      </w:r>
      <w:proofErr w:type="spellEnd"/>
      <w:r>
        <w:rPr>
          <w:rFonts w:ascii="Times New Roman" w:eastAsia="Symbol" w:hAnsi="Times New Roman" w:cs="Arial"/>
          <w:color w:val="000000"/>
          <w:spacing w:val="-1"/>
          <w:kern w:val="2"/>
          <w:lang w:eastAsia="pl-PL"/>
        </w:rPr>
        <w:t xml:space="preserve"> LH </w:t>
      </w:r>
      <w:proofErr w:type="spellStart"/>
      <w:r>
        <w:rPr>
          <w:rFonts w:ascii="Times New Roman" w:eastAsia="Symbol" w:hAnsi="Times New Roman" w:cs="Arial"/>
          <w:color w:val="000000"/>
          <w:spacing w:val="-1"/>
          <w:kern w:val="2"/>
          <w:lang w:eastAsia="pl-PL"/>
        </w:rPr>
        <w:t>Pwr</w:t>
      </w:r>
      <w:proofErr w:type="spellEnd"/>
      <w:r>
        <w:rPr>
          <w:rFonts w:ascii="Times New Roman" w:eastAsia="Symbol" w:hAnsi="Times New Roman" w:cs="Arial"/>
          <w:color w:val="000000"/>
          <w:spacing w:val="-1"/>
          <w:kern w:val="2"/>
          <w:lang w:eastAsia="pl-PL"/>
        </w:rPr>
        <w:t xml:space="preserve"> </w:t>
      </w:r>
      <w:proofErr w:type="spellStart"/>
      <w:r>
        <w:rPr>
          <w:rFonts w:ascii="Times New Roman" w:eastAsia="Symbol" w:hAnsi="Times New Roman" w:cs="Arial"/>
          <w:color w:val="000000"/>
          <w:spacing w:val="-1"/>
          <w:kern w:val="2"/>
          <w:lang w:eastAsia="pl-PL"/>
        </w:rPr>
        <w:t>Sply</w:t>
      </w:r>
      <w:proofErr w:type="spellEnd"/>
      <w:r>
        <w:rPr>
          <w:rFonts w:ascii="Times New Roman" w:eastAsia="Symbol" w:hAnsi="Times New Roman" w:cs="Arial"/>
          <w:color w:val="000000"/>
          <w:spacing w:val="-1"/>
          <w:kern w:val="2"/>
          <w:lang w:eastAsia="pl-PL"/>
        </w:rPr>
        <w:t xml:space="preserve"> Kit 2 </w:t>
      </w:r>
      <w:proofErr w:type="spellStart"/>
      <w:r>
        <w:rPr>
          <w:rFonts w:ascii="Times New Roman" w:eastAsia="Symbol" w:hAnsi="Times New Roman" w:cs="Arial"/>
          <w:color w:val="000000"/>
          <w:spacing w:val="-1"/>
          <w:kern w:val="2"/>
          <w:lang w:eastAsia="pl-PL"/>
        </w:rPr>
        <w:t>szt</w:t>
      </w:r>
      <w:proofErr w:type="spellEnd"/>
    </w:p>
    <w:p w14:paraId="10800118" w14:textId="77777777" w:rsidR="00451145" w:rsidRDefault="00000000">
      <w:pPr>
        <w:pStyle w:val="Normalny1"/>
        <w:widowControl/>
        <w:numPr>
          <w:ilvl w:val="0"/>
          <w:numId w:val="5"/>
        </w:numPr>
        <w:tabs>
          <w:tab w:val="left" w:pos="-29050"/>
          <w:tab w:val="left" w:pos="-19970"/>
        </w:tabs>
        <w:spacing w:after="57" w:line="276" w:lineRule="auto"/>
        <w:ind w:left="567" w:hanging="567"/>
        <w:jc w:val="both"/>
        <w:rPr>
          <w:rFonts w:eastAsia="Symbol"/>
          <w:spacing w:val="-1"/>
          <w:kern w:val="2"/>
          <w:sz w:val="22"/>
          <w:szCs w:val="22"/>
          <w:shd w:val="clear" w:color="auto" w:fill="FFFFFF"/>
        </w:rPr>
      </w:pPr>
      <w:r>
        <w:rPr>
          <w:rFonts w:eastAsia="Symbol"/>
          <w:spacing w:val="-1"/>
          <w:kern w:val="2"/>
          <w:sz w:val="22"/>
          <w:szCs w:val="22"/>
          <w:shd w:val="clear" w:color="auto" w:fill="FFFFFF"/>
        </w:rPr>
        <w:t>Rozwiązania równoważne</w:t>
      </w:r>
    </w:p>
    <w:p w14:paraId="19B69F62" w14:textId="77777777" w:rsidR="00451145" w:rsidRDefault="00000000">
      <w:pPr>
        <w:pStyle w:val="Normalny1"/>
        <w:widowControl/>
        <w:tabs>
          <w:tab w:val="left" w:pos="-28897"/>
          <w:tab w:val="left" w:pos="-19817"/>
        </w:tabs>
        <w:spacing w:after="57" w:line="276" w:lineRule="auto"/>
        <w:ind w:left="567"/>
        <w:jc w:val="both"/>
        <w:rPr>
          <w:rFonts w:eastAsia="Symbol"/>
          <w:spacing w:val="-1"/>
          <w:kern w:val="2"/>
          <w:sz w:val="22"/>
          <w:szCs w:val="22"/>
          <w:shd w:val="clear" w:color="auto" w:fill="FFFFFF"/>
        </w:rPr>
      </w:pPr>
      <w:r>
        <w:rPr>
          <w:rFonts w:eastAsia="Symbol"/>
          <w:spacing w:val="-1"/>
          <w:kern w:val="2"/>
          <w:sz w:val="22"/>
          <w:szCs w:val="22"/>
          <w:shd w:val="clear" w:color="auto" w:fill="FFFFFF"/>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0E0D25C8" w14:textId="77777777" w:rsidR="00451145" w:rsidRDefault="00000000">
      <w:pPr>
        <w:pStyle w:val="Normalny1"/>
        <w:widowControl/>
        <w:tabs>
          <w:tab w:val="left" w:pos="-28897"/>
          <w:tab w:val="left" w:pos="-19817"/>
        </w:tabs>
        <w:spacing w:after="57" w:line="276" w:lineRule="auto"/>
        <w:ind w:left="567"/>
        <w:jc w:val="both"/>
        <w:rPr>
          <w:rFonts w:eastAsia="Symbol"/>
          <w:spacing w:val="-1"/>
          <w:kern w:val="2"/>
          <w:sz w:val="22"/>
          <w:szCs w:val="22"/>
          <w:shd w:val="clear" w:color="auto" w:fill="FFFFFF"/>
        </w:rPr>
      </w:pPr>
      <w:r>
        <w:rPr>
          <w:rFonts w:eastAsia="Symbol"/>
          <w:spacing w:val="-1"/>
          <w:kern w:val="2"/>
          <w:sz w:val="22"/>
          <w:szCs w:val="22"/>
          <w:shd w:val="clear" w:color="auto" w:fill="FFFFFF"/>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96F1F75" w14:textId="77777777" w:rsidR="00451145" w:rsidRDefault="00000000">
      <w:pPr>
        <w:pStyle w:val="Normalny1"/>
        <w:widowControl/>
        <w:tabs>
          <w:tab w:val="left" w:pos="-28897"/>
          <w:tab w:val="left" w:pos="-19817"/>
        </w:tabs>
        <w:spacing w:after="57" w:line="276" w:lineRule="auto"/>
        <w:ind w:left="567"/>
        <w:jc w:val="both"/>
        <w:rPr>
          <w:rFonts w:eastAsia="Symbol"/>
          <w:spacing w:val="-1"/>
          <w:kern w:val="2"/>
          <w:sz w:val="22"/>
          <w:szCs w:val="22"/>
          <w:shd w:val="clear" w:color="auto" w:fill="FFFFFF"/>
        </w:rPr>
      </w:pPr>
      <w:r>
        <w:rPr>
          <w:rFonts w:eastAsia="Symbol"/>
          <w:spacing w:val="-1"/>
          <w:kern w:val="2"/>
          <w:sz w:val="22"/>
          <w:szCs w:val="22"/>
          <w:shd w:val="clear" w:color="auto" w:fill="FFFFFF"/>
          <w:lang w:eastAsia="pl-PL"/>
        </w:rPr>
        <w:t xml:space="preserve">W przypadku, gdy w opisie przedmiotu zamówienia znajdą się odniesienia do norm, ocen technicznych, specyfikacji technicznych i systemów referencji technicznych, o których mowa w </w:t>
      </w:r>
      <w:r>
        <w:rPr>
          <w:rFonts w:eastAsia="Symbol"/>
          <w:spacing w:val="-1"/>
          <w:kern w:val="2"/>
          <w:sz w:val="22"/>
          <w:szCs w:val="22"/>
          <w:shd w:val="clear" w:color="auto" w:fill="FFFFFF"/>
          <w:lang w:eastAsia="pl-PL"/>
        </w:rPr>
        <w:lastRenderedPageBreak/>
        <w:t xml:space="preserve">art. 101 ust. 1 pkt 2 oraz ust. 3 ustawy </w:t>
      </w:r>
      <w:proofErr w:type="spellStart"/>
      <w:r>
        <w:rPr>
          <w:rFonts w:eastAsia="Symbol"/>
          <w:spacing w:val="-1"/>
          <w:kern w:val="2"/>
          <w:sz w:val="22"/>
          <w:szCs w:val="22"/>
          <w:shd w:val="clear" w:color="auto" w:fill="FFFFFF"/>
          <w:lang w:eastAsia="pl-PL"/>
        </w:rPr>
        <w:t>Pzp</w:t>
      </w:r>
      <w:proofErr w:type="spellEnd"/>
      <w:r>
        <w:rPr>
          <w:rFonts w:eastAsia="Symbol"/>
          <w:spacing w:val="-1"/>
          <w:kern w:val="2"/>
          <w:sz w:val="22"/>
          <w:szCs w:val="22"/>
          <w:shd w:val="clear" w:color="auto" w:fill="FFFFFF"/>
          <w:lang w:eastAsia="pl-PL"/>
        </w:rPr>
        <w:t>, Zamawiający dopuszcza rozwiązania równoważne opisywanym.</w:t>
      </w:r>
    </w:p>
    <w:p w14:paraId="27168F04" w14:textId="77777777" w:rsidR="00451145" w:rsidRDefault="00000000">
      <w:pPr>
        <w:numPr>
          <w:ilvl w:val="0"/>
          <w:numId w:val="5"/>
        </w:numPr>
        <w:spacing w:after="57" w:line="276" w:lineRule="auto"/>
        <w:ind w:left="567" w:hanging="567"/>
        <w:jc w:val="both"/>
      </w:pPr>
      <w:r>
        <w:rPr>
          <w:rFonts w:ascii="Times New Roman" w:eastAsia="Times New Roman" w:hAnsi="Times New Roman" w:cs="Times New Roman"/>
          <w:lang w:eastAsia="pl-PL"/>
        </w:rPr>
        <w:t>Pełny, szczegółowy i wyczerpujący opis przedmiotu oraz wymagań zamawiającego w zakresie realizacji i odbioru został opisany w:</w:t>
      </w:r>
    </w:p>
    <w:p w14:paraId="2779592E" w14:textId="77777777" w:rsidR="00451145" w:rsidRDefault="00000000">
      <w:pPr>
        <w:numPr>
          <w:ilvl w:val="1"/>
          <w:numId w:val="6"/>
        </w:numPr>
        <w:spacing w:after="57" w:line="276" w:lineRule="auto"/>
        <w:ind w:left="1134" w:hanging="567"/>
        <w:jc w:val="both"/>
      </w:pPr>
      <w:r>
        <w:rPr>
          <w:rFonts w:ascii="Times New Roman" w:eastAsia="Times New Roman" w:hAnsi="Times New Roman" w:cs="Times New Roman"/>
          <w:lang w:eastAsia="zh-CN"/>
        </w:rPr>
        <w:t>SWZ wraz z załącznikami,</w:t>
      </w:r>
    </w:p>
    <w:p w14:paraId="755F138C" w14:textId="77777777" w:rsidR="00451145" w:rsidRDefault="00000000">
      <w:pPr>
        <w:numPr>
          <w:ilvl w:val="1"/>
          <w:numId w:val="6"/>
        </w:numPr>
        <w:spacing w:after="57" w:line="276" w:lineRule="auto"/>
        <w:ind w:left="1134" w:hanging="567"/>
        <w:jc w:val="both"/>
        <w:rPr>
          <w:rFonts w:ascii="Times New Roman" w:eastAsia="Times New Roman" w:hAnsi="Times New Roman" w:cs="Times New Roman"/>
          <w:lang w:eastAsia="zh-CN"/>
        </w:rPr>
      </w:pPr>
      <w:r>
        <w:rPr>
          <w:rFonts w:ascii="Times New Roman" w:eastAsia="Times New Roman" w:hAnsi="Times New Roman" w:cs="Times New Roman"/>
          <w:lang w:eastAsia="zh-CN"/>
        </w:rPr>
        <w:t>Projektowanych postanowieniach umowy,</w:t>
      </w:r>
    </w:p>
    <w:p w14:paraId="5B7DD9E5" w14:textId="77777777" w:rsidR="00451145" w:rsidRDefault="00000000">
      <w:pPr>
        <w:numPr>
          <w:ilvl w:val="1"/>
          <w:numId w:val="6"/>
        </w:numPr>
        <w:spacing w:after="57" w:line="276" w:lineRule="auto"/>
        <w:ind w:left="1134" w:hanging="567"/>
        <w:jc w:val="both"/>
      </w:pPr>
      <w:r>
        <w:rPr>
          <w:rFonts w:ascii="Times New Roman" w:hAnsi="Times New Roman" w:cs="Times New Roman"/>
          <w:color w:val="000000"/>
          <w:lang w:eastAsia="pl-PL"/>
        </w:rPr>
        <w:t>Odpowiedziach na pytania udzielanych w trakcie procedury przetargowej (jeżeli dotyczy),</w:t>
      </w:r>
    </w:p>
    <w:p w14:paraId="061CFFBC" w14:textId="77777777" w:rsidR="00451145" w:rsidRDefault="00451145">
      <w:pPr>
        <w:spacing w:after="57" w:line="276" w:lineRule="auto"/>
        <w:ind w:left="567"/>
        <w:jc w:val="both"/>
        <w:rPr>
          <w:rFonts w:ascii="Times New Roman" w:hAnsi="Times New Roman" w:cs="Times New Roman"/>
          <w:color w:val="000000"/>
          <w:lang w:eastAsia="pl-PL"/>
        </w:rPr>
      </w:pPr>
    </w:p>
    <w:p w14:paraId="218B8519" w14:textId="77777777" w:rsidR="00451145" w:rsidRDefault="00000000">
      <w:pPr>
        <w:widowControl w:val="0"/>
        <w:tabs>
          <w:tab w:val="left" w:pos="-30751"/>
          <w:tab w:val="left" w:pos="-21671"/>
        </w:tabs>
        <w:autoSpaceDE w:val="0"/>
        <w:spacing w:after="120" w:line="23" w:lineRule="atLeast"/>
        <w:jc w:val="both"/>
      </w:pPr>
      <w:r>
        <w:rPr>
          <w:rFonts w:ascii="Times New Roman" w:hAnsi="Times New Roman" w:cs="Times New Roman"/>
          <w:b/>
          <w:color w:val="000000"/>
          <w:kern w:val="2"/>
          <w:lang w:eastAsia="zh-CN" w:bidi="en-US"/>
        </w:rPr>
        <w:t>Wszystkie ww. dokumenty należy traktować jako wzajemnie się uzupełniające.</w:t>
      </w:r>
      <w:r>
        <w:rPr>
          <w:rFonts w:ascii="Times New Roman" w:hAnsi="Times New Roman" w:cs="Times New Roman"/>
          <w:kern w:val="2"/>
          <w:lang w:eastAsia="zh-CN" w:bidi="en-US"/>
        </w:rPr>
        <w:t xml:space="preserve"> </w:t>
      </w:r>
      <w:r>
        <w:rPr>
          <w:rFonts w:ascii="Times New Roman" w:eastAsia="Cambria" w:hAnsi="Times New Roman" w:cs="Times New Roman"/>
          <w:kern w:val="2"/>
          <w:lang w:bidi="en-US"/>
        </w:rPr>
        <w:t xml:space="preserve">Wszystkie wymagania określone w dokumentach wskazanych powyżej stanowią wymagania minimalne, a ich spełnienie jest obligatoryjne. </w:t>
      </w:r>
    </w:p>
    <w:p w14:paraId="007DD399" w14:textId="77777777" w:rsidR="00451145" w:rsidRPr="002F58B9" w:rsidRDefault="00000000">
      <w:pPr>
        <w:spacing w:after="120" w:line="23" w:lineRule="atLeast"/>
        <w:ind w:left="115"/>
        <w:jc w:val="center"/>
        <w:rPr>
          <w:rFonts w:ascii="Times New Roman" w:hAnsi="Times New Roman" w:cs="Times New Roman"/>
          <w:b/>
          <w:bCs/>
        </w:rPr>
      </w:pPr>
      <w:r w:rsidRPr="002F58B9">
        <w:rPr>
          <w:rFonts w:ascii="Times New Roman" w:hAnsi="Times New Roman" w:cs="Times New Roman"/>
          <w:b/>
          <w:bCs/>
        </w:rPr>
        <w:t>§ 2</w:t>
      </w:r>
    </w:p>
    <w:p w14:paraId="762B3AF1" w14:textId="77777777" w:rsidR="00451145" w:rsidRPr="002F58B9" w:rsidRDefault="00000000">
      <w:pPr>
        <w:keepLines/>
        <w:widowControl w:val="0"/>
        <w:numPr>
          <w:ilvl w:val="0"/>
          <w:numId w:val="1"/>
        </w:numPr>
        <w:spacing w:after="120" w:line="23" w:lineRule="atLeast"/>
        <w:jc w:val="center"/>
        <w:outlineLvl w:val="0"/>
        <w:rPr>
          <w:rFonts w:ascii="Times New Roman" w:eastAsia="Andale Sans UI" w:hAnsi="Times New Roman" w:cs="Times New Roman"/>
          <w:b/>
          <w:bCs/>
          <w:kern w:val="2"/>
          <w:lang w:bidi="en-US"/>
        </w:rPr>
      </w:pPr>
      <w:r w:rsidRPr="002F58B9">
        <w:rPr>
          <w:rFonts w:ascii="Times New Roman" w:eastAsia="Andale Sans UI" w:hAnsi="Times New Roman" w:cs="Times New Roman"/>
          <w:b/>
          <w:bCs/>
          <w:kern w:val="2"/>
          <w:lang w:bidi="en-US"/>
        </w:rPr>
        <w:t>Termin realizacji umowy</w:t>
      </w:r>
    </w:p>
    <w:p w14:paraId="67D20AAB" w14:textId="6F84632D" w:rsidR="000C11C5" w:rsidRPr="003342A6" w:rsidRDefault="00000000" w:rsidP="00E90454">
      <w:pPr>
        <w:pStyle w:val="Akapitzlist"/>
        <w:numPr>
          <w:ilvl w:val="0"/>
          <w:numId w:val="2"/>
        </w:numPr>
        <w:spacing w:after="120"/>
        <w:ind w:left="567" w:hanging="567"/>
        <w:rPr>
          <w:rFonts w:ascii="Times New Roman" w:eastAsia="SimSun;宋体" w:hAnsi="Times New Roman" w:cs="Times New Roman"/>
          <w:b/>
          <w:bCs/>
          <w:color w:val="000000"/>
          <w:kern w:val="2"/>
          <w:lang w:eastAsia="zh-CN" w:bidi="hi-IN"/>
        </w:rPr>
      </w:pPr>
      <w:r w:rsidRPr="003342A6">
        <w:rPr>
          <w:rFonts w:ascii="Times New Roman" w:eastAsia="ArialMT" w:hAnsi="Times New Roman" w:cs="Times New Roman"/>
          <w:color w:val="000000"/>
        </w:rPr>
        <w:t xml:space="preserve">Termin wykonania przedmiotu zamówienia: </w:t>
      </w:r>
      <w:r w:rsidR="003342A6" w:rsidRPr="003342A6">
        <w:rPr>
          <w:rFonts w:ascii="Times New Roman" w:eastAsia="SimSun;宋体" w:hAnsi="Times New Roman" w:cs="Times New Roman"/>
          <w:b/>
          <w:bCs/>
          <w:color w:val="000000"/>
          <w:kern w:val="2"/>
          <w:lang w:eastAsia="zh-CN" w:bidi="hi-IN"/>
        </w:rPr>
        <w:t>do dnia 30.06.2023 r.</w:t>
      </w:r>
    </w:p>
    <w:p w14:paraId="4436A425" w14:textId="77777777" w:rsidR="00766E40" w:rsidRPr="00766E40" w:rsidRDefault="00766E40" w:rsidP="00E90454">
      <w:pPr>
        <w:numPr>
          <w:ilvl w:val="0"/>
          <w:numId w:val="2"/>
        </w:numPr>
        <w:spacing w:after="120" w:line="276" w:lineRule="auto"/>
        <w:ind w:left="567" w:hanging="567"/>
        <w:jc w:val="both"/>
        <w:rPr>
          <w:rFonts w:ascii="Times New Roman" w:hAnsi="Times New Roman" w:cs="Times New Roman"/>
        </w:rPr>
      </w:pPr>
      <w:r w:rsidRPr="00766E40">
        <w:rPr>
          <w:rFonts w:ascii="Times New Roman" w:hAnsi="Times New Roman" w:cs="Times New Roman"/>
        </w:rPr>
        <w:t>Termin realizacji zamówienia został kreślony datą, co jest uzasadnione obiektywną przyczyną związaną z koniecznością rozliczenia kosztów kwalifikujących się do dofinansowania w ramach wniosku Program Operacyjny Polska Cyfrowa na lata 2014-2020. Tytuł projektu: „Cyfrowa Gmina” o numerze</w:t>
      </w:r>
      <w:r>
        <w:rPr>
          <w:rFonts w:ascii="Times New Roman" w:hAnsi="Times New Roman" w:cs="Times New Roman"/>
        </w:rPr>
        <w:t xml:space="preserve"> </w:t>
      </w:r>
      <w:r w:rsidRPr="00766E40">
        <w:rPr>
          <w:rFonts w:ascii="Times New Roman" w:hAnsi="Times New Roman" w:cs="Times New Roman"/>
        </w:rPr>
        <w:t>POPC.05.01.00-00-0001/21-00.</w:t>
      </w:r>
    </w:p>
    <w:p w14:paraId="3E11DC66" w14:textId="54234319" w:rsidR="00451145" w:rsidRDefault="00000000" w:rsidP="00E90454">
      <w:pPr>
        <w:widowControl w:val="0"/>
        <w:numPr>
          <w:ilvl w:val="0"/>
          <w:numId w:val="2"/>
        </w:numPr>
        <w:spacing w:after="120" w:line="276" w:lineRule="auto"/>
        <w:ind w:left="567" w:hanging="567"/>
        <w:jc w:val="both"/>
      </w:pPr>
      <w:r w:rsidRPr="000C11C5">
        <w:rPr>
          <w:rFonts w:ascii="Times New Roman" w:eastAsia="Andale Sans UI" w:hAnsi="Times New Roman" w:cs="Times New Roman"/>
          <w:lang w:eastAsia="pl-PL" w:bidi="en-US"/>
        </w:rPr>
        <w:t xml:space="preserve">Datą wykonania i dotrzymania terminu wykonania zamówienia określonego w ust. 1, będzie data pisemnego zgłoszenia przez Wykonawcę gotowości do odbioru przedmiotu zamówienia. </w:t>
      </w:r>
    </w:p>
    <w:p w14:paraId="4310986A" w14:textId="77777777" w:rsidR="00766E40" w:rsidRPr="00766E40" w:rsidRDefault="00000000" w:rsidP="00E90454">
      <w:pPr>
        <w:numPr>
          <w:ilvl w:val="0"/>
          <w:numId w:val="2"/>
        </w:numPr>
        <w:spacing w:after="120" w:line="276" w:lineRule="auto"/>
        <w:ind w:left="567" w:hanging="567"/>
        <w:jc w:val="both"/>
        <w:rPr>
          <w:rFonts w:ascii="Times New Roman" w:hAnsi="Times New Roman" w:cs="Times New Roman"/>
        </w:rPr>
      </w:pPr>
      <w:r w:rsidRPr="00766E40">
        <w:rPr>
          <w:rFonts w:ascii="Times New Roman" w:eastAsia="Times New Roman" w:hAnsi="Times New Roman" w:cs="Times New Roman"/>
          <w:lang w:eastAsia="pl-PL"/>
        </w:rPr>
        <w:t>Jeżeli ostatnim dniem zakończenia przedmiotu umowy jest dzień wolny - sobota, niedziela, święto – przyjmuje się, że ostatnim dniem zakończenia przedmiotu umowy jest pierwszy dzień roboczy po dniu lub dniach wolnych od pracy.</w:t>
      </w:r>
    </w:p>
    <w:p w14:paraId="31B9EF4B"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 3</w:t>
      </w:r>
    </w:p>
    <w:p w14:paraId="451DEB95" w14:textId="77777777" w:rsidR="00451145" w:rsidRDefault="00000000">
      <w:pPr>
        <w:keepLines/>
        <w:tabs>
          <w:tab w:val="left" w:pos="0"/>
        </w:tabs>
        <w:suppressAutoHyphens w:val="0"/>
        <w:spacing w:after="120" w:line="276" w:lineRule="auto"/>
        <w:ind w:left="432"/>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Wynagrodzenie</w:t>
      </w:r>
    </w:p>
    <w:p w14:paraId="27E39D14" w14:textId="794A7D16" w:rsidR="00451145" w:rsidRDefault="00000000">
      <w:pPr>
        <w:numPr>
          <w:ilvl w:val="0"/>
          <w:numId w:val="7"/>
        </w:numPr>
        <w:tabs>
          <w:tab w:val="left" w:pos="775"/>
        </w:tabs>
        <w:suppressAutoHyphens w:val="0"/>
        <w:spacing w:after="120" w:line="276" w:lineRule="auto"/>
        <w:ind w:left="567" w:hanging="567"/>
        <w:jc w:val="both"/>
        <w:textAlignment w:val="auto"/>
      </w:pPr>
      <w:r>
        <w:rPr>
          <w:rFonts w:ascii="Times New Roman" w:eastAsia="Andale Sans UI" w:hAnsi="Times New Roman" w:cs="Times New Roman"/>
          <w:kern w:val="2"/>
          <w:lang w:eastAsia="zh-CN" w:bidi="en-US"/>
        </w:rPr>
        <w:t>Strony ustalają, że za wykonanie przedmiotu umowy określonego w § 1 umowy, Zamawiający zapłaci wynagrodzenie w wysokości brutto …................zł (słownie: ...............) zgodnie z ofertą wykonawcy</w:t>
      </w:r>
      <w:r w:rsidR="00036484" w:rsidRPr="00036484">
        <w:t xml:space="preserve"> </w:t>
      </w:r>
      <w:r w:rsidR="00036484" w:rsidRPr="00036484">
        <w:rPr>
          <w:rFonts w:ascii="Times New Roman" w:eastAsia="Andale Sans UI" w:hAnsi="Times New Roman" w:cs="Times New Roman"/>
          <w:kern w:val="2"/>
          <w:lang w:eastAsia="zh-CN" w:bidi="en-US"/>
        </w:rPr>
        <w:t>na podstawie dwóch faktur</w:t>
      </w:r>
      <w:r>
        <w:rPr>
          <w:rFonts w:ascii="Times New Roman" w:eastAsia="Andale Sans UI" w:hAnsi="Times New Roman" w:cs="Times New Roman"/>
          <w:kern w:val="2"/>
          <w:lang w:eastAsia="zh-CN" w:bidi="en-US"/>
        </w:rPr>
        <w:t>.</w:t>
      </w:r>
    </w:p>
    <w:p w14:paraId="620DDBF5" w14:textId="77777777" w:rsidR="00451145" w:rsidRDefault="00000000">
      <w:pPr>
        <w:tabs>
          <w:tab w:val="left" w:pos="568"/>
        </w:tabs>
        <w:suppressAutoHyphens w:val="0"/>
        <w:spacing w:after="120" w:line="276" w:lineRule="auto"/>
        <w:ind w:left="567"/>
        <w:jc w:val="both"/>
        <w:textAlignment w:val="auto"/>
      </w:pPr>
      <w:r>
        <w:rPr>
          <w:rFonts w:ascii="Times New Roman" w:eastAsia="Andale Sans UI" w:hAnsi="Times New Roman" w:cs="Times New Roman"/>
          <w:kern w:val="2"/>
          <w:lang w:eastAsia="zh-CN" w:bidi="en-US"/>
        </w:rPr>
        <w:t>w tym:</w:t>
      </w:r>
    </w:p>
    <w:p w14:paraId="48BC4216" w14:textId="4C405D4B" w:rsidR="00451145" w:rsidRPr="000C11C5" w:rsidRDefault="00036484">
      <w:pPr>
        <w:numPr>
          <w:ilvl w:val="1"/>
          <w:numId w:val="7"/>
        </w:numPr>
        <w:tabs>
          <w:tab w:val="left" w:pos="1455"/>
        </w:tabs>
        <w:suppressAutoHyphens w:val="0"/>
        <w:spacing w:after="120" w:line="276" w:lineRule="auto"/>
        <w:ind w:left="1247" w:hanging="567"/>
        <w:jc w:val="both"/>
        <w:textAlignment w:val="auto"/>
      </w:pPr>
      <w:r>
        <w:rPr>
          <w:rFonts w:ascii="Times New Roman" w:eastAsia="Andale Sans UI" w:hAnsi="Times New Roman" w:cs="Times New Roman"/>
          <w:kern w:val="2"/>
          <w:lang w:eastAsia="zh-CN" w:bidi="en-US"/>
        </w:rPr>
        <w:t>p</w:t>
      </w:r>
      <w:r w:rsidRPr="00036484">
        <w:rPr>
          <w:rFonts w:ascii="Times New Roman" w:eastAsia="Andale Sans UI" w:hAnsi="Times New Roman" w:cs="Times New Roman"/>
          <w:kern w:val="2"/>
          <w:lang w:eastAsia="zh-CN" w:bidi="en-US"/>
        </w:rPr>
        <w:t xml:space="preserve">ierwsza faktura </w:t>
      </w:r>
      <w:r>
        <w:rPr>
          <w:rFonts w:ascii="Times New Roman" w:eastAsia="Andale Sans UI" w:hAnsi="Times New Roman" w:cs="Times New Roman"/>
          <w:kern w:val="2"/>
          <w:lang w:eastAsia="zh-CN" w:bidi="en-US"/>
        </w:rPr>
        <w:t xml:space="preserve">obejmująca wynagrodzenie w wysokości brutto ………………….. zł (słownie: .......…………...…) </w:t>
      </w:r>
      <w:r>
        <w:rPr>
          <w:rFonts w:ascii="Times New Roman" w:hAnsi="Times New Roman"/>
        </w:rPr>
        <w:t>za dostawę serwera wraz z instalacją, uruchomieniem i konfiguracją</w:t>
      </w:r>
      <w:r w:rsidR="000C11C5" w:rsidRPr="000C11C5">
        <w:t xml:space="preserve"> </w:t>
      </w:r>
      <w:r w:rsidR="000C11C5" w:rsidRPr="000C11C5">
        <w:rPr>
          <w:rFonts w:ascii="Times New Roman" w:hAnsi="Times New Roman"/>
        </w:rPr>
        <w:t xml:space="preserve">oraz 50 sztuk licencji CAL do SSO </w:t>
      </w:r>
      <w:r w:rsidR="000C11C5">
        <w:rPr>
          <w:rFonts w:ascii="Times New Roman" w:hAnsi="Times New Roman"/>
        </w:rPr>
        <w:t xml:space="preserve">- </w:t>
      </w:r>
      <w:r w:rsidR="000C11C5" w:rsidRPr="000C11C5">
        <w:rPr>
          <w:rFonts w:ascii="Times New Roman" w:hAnsi="Times New Roman"/>
        </w:rPr>
        <w:t>koszty niekwalifikowane</w:t>
      </w:r>
      <w:r>
        <w:rPr>
          <w:rFonts w:ascii="Times New Roman" w:hAnsi="Times New Roman"/>
        </w:rPr>
        <w:t>,</w:t>
      </w:r>
    </w:p>
    <w:p w14:paraId="07DEFA5A" w14:textId="774A1E59" w:rsidR="000C11C5" w:rsidRDefault="000C11C5" w:rsidP="000C11C5">
      <w:pPr>
        <w:tabs>
          <w:tab w:val="left" w:pos="1455"/>
        </w:tabs>
        <w:suppressAutoHyphens w:val="0"/>
        <w:spacing w:after="120" w:line="276" w:lineRule="auto"/>
        <w:ind w:left="1247"/>
        <w:jc w:val="both"/>
        <w:textAlignment w:val="auto"/>
      </w:pPr>
      <w:r>
        <w:rPr>
          <w:rFonts w:ascii="Times New Roman" w:hAnsi="Times New Roman"/>
        </w:rPr>
        <w:t>oraz</w:t>
      </w:r>
    </w:p>
    <w:p w14:paraId="79401809" w14:textId="602A7FEF" w:rsidR="00451145" w:rsidRDefault="00036484">
      <w:pPr>
        <w:numPr>
          <w:ilvl w:val="1"/>
          <w:numId w:val="7"/>
        </w:numPr>
        <w:tabs>
          <w:tab w:val="left" w:pos="1455"/>
        </w:tabs>
        <w:suppressAutoHyphens w:val="0"/>
        <w:spacing w:after="120" w:line="276" w:lineRule="auto"/>
        <w:ind w:left="1247" w:hanging="567"/>
        <w:jc w:val="both"/>
        <w:textAlignment w:val="auto"/>
      </w:pPr>
      <w:r>
        <w:rPr>
          <w:rFonts w:ascii="Times New Roman" w:eastAsia="Andale Sans UI" w:hAnsi="Times New Roman" w:cs="Times New Roman"/>
          <w:kern w:val="2"/>
          <w:lang w:eastAsia="zh-CN" w:bidi="en-US"/>
        </w:rPr>
        <w:t>druga</w:t>
      </w:r>
      <w:r w:rsidRPr="00036484">
        <w:rPr>
          <w:rFonts w:ascii="Times New Roman" w:eastAsia="Andale Sans UI" w:hAnsi="Times New Roman" w:cs="Times New Roman"/>
          <w:kern w:val="2"/>
          <w:lang w:eastAsia="zh-CN" w:bidi="en-US"/>
        </w:rPr>
        <w:t xml:space="preserve"> faktura obejmująca </w:t>
      </w:r>
      <w:r>
        <w:rPr>
          <w:rFonts w:ascii="Times New Roman" w:eastAsia="Andale Sans UI" w:hAnsi="Times New Roman" w:cs="Times New Roman"/>
          <w:kern w:val="2"/>
          <w:lang w:eastAsia="zh-CN" w:bidi="en-US"/>
        </w:rPr>
        <w:t xml:space="preserve">wynagrodzenie w wysokości brutto ………………….. zł (słownie: .......…………...…) </w:t>
      </w:r>
      <w:r w:rsidR="000C11C5" w:rsidRPr="000C11C5">
        <w:rPr>
          <w:rFonts w:ascii="Times New Roman" w:hAnsi="Times New Roman"/>
        </w:rPr>
        <w:t>za 50 sztuk licencji CAL do SSO - koszty kwalifikowane w ramach wniosku Program Operacyjny Polska Cyfrowa na lata 2014-2020. Tytuł projektu: „Cyfrowa Gmina” o numerze POPC.05.01.00-00-0001/21-00.:</w:t>
      </w:r>
    </w:p>
    <w:p w14:paraId="2AE70D81" w14:textId="1F985DE0" w:rsidR="00451145" w:rsidRDefault="00000000" w:rsidP="00036484">
      <w:pPr>
        <w:numPr>
          <w:ilvl w:val="0"/>
          <w:numId w:val="8"/>
        </w:numPr>
        <w:tabs>
          <w:tab w:val="left" w:pos="-30546"/>
        </w:tabs>
        <w:suppressAutoHyphens w:val="0"/>
        <w:spacing w:after="120" w:line="276" w:lineRule="auto"/>
        <w:ind w:left="567" w:hanging="567"/>
        <w:jc w:val="both"/>
        <w:textAlignment w:val="auto"/>
      </w:pPr>
      <w:r w:rsidRPr="00036484">
        <w:rPr>
          <w:rFonts w:ascii="Times New Roman" w:eastAsia="Andale Sans UI" w:hAnsi="Times New Roman" w:cs="Times New Roman"/>
          <w:lang w:eastAsia="pl-PL" w:bidi="en-US"/>
        </w:rPr>
        <w:t xml:space="preserve">Podstawą do wystawienia faktury jest protokół odbioru podpisany </w:t>
      </w:r>
      <w:r w:rsidRPr="00036484">
        <w:rPr>
          <w:rFonts w:ascii="Times New Roman" w:eastAsia="SimSun" w:hAnsi="Times New Roman" w:cs="Times New Roman"/>
          <w:lang w:eastAsia="zh-CN" w:bidi="hi-IN"/>
        </w:rPr>
        <w:t>przez upoważnionych przedstawicieli stron umowy</w:t>
      </w:r>
      <w:r w:rsidR="00036484" w:rsidRPr="00036484">
        <w:rPr>
          <w:rFonts w:ascii="Times New Roman" w:eastAsia="TeXGyrePagella" w:hAnsi="Times New Roman"/>
          <w:color w:val="000000"/>
          <w:kern w:val="2"/>
          <w:lang w:bidi="en-US"/>
        </w:rPr>
        <w:t xml:space="preserve"> </w:t>
      </w:r>
      <w:r w:rsidR="00036484" w:rsidRPr="00036484">
        <w:rPr>
          <w:rFonts w:ascii="Times New Roman" w:eastAsia="SimSun" w:hAnsi="Times New Roman" w:cs="Times New Roman"/>
          <w:lang w:eastAsia="zh-CN" w:bidi="hi-IN"/>
        </w:rPr>
        <w:t xml:space="preserve">oraz oświadczenia podwykonawcy(-ów) o braku zaległości finansowych </w:t>
      </w:r>
      <w:r w:rsidR="00036484" w:rsidRPr="00036484">
        <w:rPr>
          <w:rFonts w:ascii="Times New Roman" w:eastAsia="SimSun" w:hAnsi="Times New Roman" w:cs="Times New Roman"/>
          <w:lang w:eastAsia="zh-CN" w:bidi="hi-IN"/>
        </w:rPr>
        <w:lastRenderedPageBreak/>
        <w:t>za wykonane prace przez podwykonawcę/dalszego podwykonawcę (oświadczenia wymagane w sytuacji kiedy Wykonawca zlecił wykonanie części prac podwykonawcy).</w:t>
      </w:r>
      <w:r w:rsidRPr="00036484">
        <w:rPr>
          <w:rFonts w:ascii="Times New Roman" w:eastAsia="Andale Sans UI" w:hAnsi="Times New Roman" w:cs="Times New Roman"/>
          <w:lang w:eastAsia="pl-PL" w:bidi="en-US"/>
        </w:rPr>
        <w:t xml:space="preserve"> </w:t>
      </w:r>
    </w:p>
    <w:p w14:paraId="7CFDC7A1" w14:textId="77777777" w:rsidR="00451145" w:rsidRDefault="00000000">
      <w:pPr>
        <w:numPr>
          <w:ilvl w:val="0"/>
          <w:numId w:val="8"/>
        </w:numPr>
        <w:tabs>
          <w:tab w:val="left" w:pos="-30546"/>
        </w:tabs>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Faktury Wykonawcy za wykonaną umowę zostanie zapłacona w terminie do 30 dni od daty wpływu do Zamawiającego faktury wraz z obustronnie podpisanym protokołem odbioru, </w:t>
      </w:r>
      <w:r>
        <w:rPr>
          <w:rFonts w:ascii="Times New Roman" w:eastAsia="Andale Sans UI" w:hAnsi="Times New Roman" w:cs="Times New Roman"/>
          <w:lang w:eastAsia="pl-PL" w:bidi="en-US"/>
        </w:rPr>
        <w:br/>
        <w:t>przelewem na rachunek bankowy wskazany przez Wykonawcę.</w:t>
      </w:r>
    </w:p>
    <w:p w14:paraId="2EE06D6A" w14:textId="77777777" w:rsidR="00451145" w:rsidRDefault="00000000">
      <w:pPr>
        <w:numPr>
          <w:ilvl w:val="0"/>
          <w:numId w:val="8"/>
        </w:numPr>
        <w:tabs>
          <w:tab w:val="left" w:pos="-30546"/>
        </w:tabs>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Błędnie wystawiona faktura VAT lub brak protokołu odbioru oraz oświadczeń, o których mowa</w:t>
      </w:r>
      <w:r>
        <w:rPr>
          <w:rFonts w:ascii="Times New Roman" w:eastAsia="Andale Sans UI" w:hAnsi="Times New Roman" w:cs="Times New Roman"/>
          <w:lang w:eastAsia="pl-PL" w:bidi="en-US"/>
        </w:rPr>
        <w:br/>
        <w:t xml:space="preserve">w ust. 3 spowoduje naliczenie ponownego 30 - dniowego terminu płatności od momentu </w:t>
      </w:r>
      <w:r>
        <w:rPr>
          <w:rFonts w:ascii="Times New Roman" w:eastAsia="Andale Sans UI" w:hAnsi="Times New Roman" w:cs="Times New Roman"/>
          <w:lang w:eastAsia="pl-PL" w:bidi="en-US"/>
        </w:rPr>
        <w:br/>
        <w:t>dostarczenia poprawionych lub brakujących dokumentów.</w:t>
      </w:r>
    </w:p>
    <w:p w14:paraId="72D25425" w14:textId="77777777" w:rsidR="00451145" w:rsidRDefault="00000000">
      <w:pPr>
        <w:numPr>
          <w:ilvl w:val="0"/>
          <w:numId w:val="8"/>
        </w:numPr>
        <w:tabs>
          <w:tab w:val="left" w:pos="-30546"/>
        </w:tabs>
        <w:suppressAutoHyphens w:val="0"/>
        <w:spacing w:after="120" w:line="276" w:lineRule="auto"/>
        <w:ind w:left="567" w:hanging="567"/>
        <w:jc w:val="both"/>
        <w:textAlignment w:val="auto"/>
      </w:pPr>
      <w:r>
        <w:rPr>
          <w:rFonts w:ascii="Times New Roman" w:eastAsia="Andale Sans UI" w:hAnsi="Times New Roman" w:cs="Times New Roman"/>
          <w:color w:val="000000"/>
          <w:kern w:val="2"/>
          <w:lang w:bidi="en-US"/>
        </w:rPr>
        <w:t xml:space="preserve">Wystawiona przez Wykonawcę faktura VAT musi </w:t>
      </w:r>
      <w:r>
        <w:rPr>
          <w:rFonts w:ascii="Times New Roman" w:eastAsia="Andale Sans UI" w:hAnsi="Times New Roman" w:cs="Times New Roman"/>
        </w:rPr>
        <w:t>posiadać następujące oznaczenie nabywcy:</w:t>
      </w:r>
    </w:p>
    <w:tbl>
      <w:tblPr>
        <w:tblW w:w="8495" w:type="dxa"/>
        <w:tblInd w:w="562" w:type="dxa"/>
        <w:tblLayout w:type="fixed"/>
        <w:tblLook w:val="04A0" w:firstRow="1" w:lastRow="0" w:firstColumn="1" w:lastColumn="0" w:noHBand="0" w:noVBand="1"/>
      </w:tblPr>
      <w:tblGrid>
        <w:gridCol w:w="4309"/>
        <w:gridCol w:w="4186"/>
      </w:tblGrid>
      <w:tr w:rsidR="00451145" w14:paraId="44EB01ED" w14:textId="77777777">
        <w:trPr>
          <w:trHeight w:val="1419"/>
        </w:trPr>
        <w:tc>
          <w:tcPr>
            <w:tcW w:w="4309" w:type="dxa"/>
            <w:tcBorders>
              <w:top w:val="single" w:sz="4" w:space="0" w:color="000000"/>
              <w:left w:val="single" w:sz="4" w:space="0" w:color="000000"/>
              <w:bottom w:val="single" w:sz="4" w:space="0" w:color="000000"/>
              <w:right w:val="single" w:sz="4" w:space="0" w:color="000000"/>
            </w:tcBorders>
          </w:tcPr>
          <w:p w14:paraId="09F30B14" w14:textId="77777777" w:rsidR="00451145" w:rsidRDefault="00000000">
            <w:pPr>
              <w:widowControl w:val="0"/>
              <w:ind w:left="1495"/>
              <w:jc w:val="both"/>
              <w:rPr>
                <w:rFonts w:ascii="Times New Roman" w:eastAsia="Andale Sans UI" w:hAnsi="Times New Roman" w:cs="Times New Roman"/>
                <w:b/>
                <w:bCs/>
                <w:u w:val="single"/>
              </w:rPr>
            </w:pPr>
            <w:r>
              <w:rPr>
                <w:rFonts w:ascii="Times New Roman" w:eastAsia="Andale Sans UI" w:hAnsi="Times New Roman" w:cs="Times New Roman"/>
                <w:b/>
                <w:bCs/>
                <w:u w:val="single"/>
              </w:rPr>
              <w:t>Nabywca:</w:t>
            </w:r>
          </w:p>
          <w:p w14:paraId="4BFCA6A7" w14:textId="77777777" w:rsidR="00451145" w:rsidRDefault="00000000">
            <w:pPr>
              <w:widowControl w:val="0"/>
              <w:ind w:left="1495"/>
              <w:jc w:val="both"/>
              <w:rPr>
                <w:rFonts w:ascii="Times New Roman" w:eastAsia="Andale Sans UI" w:hAnsi="Times New Roman" w:cs="Times New Roman"/>
              </w:rPr>
            </w:pPr>
            <w:r>
              <w:rPr>
                <w:rFonts w:ascii="Times New Roman" w:eastAsia="Andale Sans UI" w:hAnsi="Times New Roman" w:cs="Times New Roman"/>
              </w:rPr>
              <w:t>Gmina Psary</w:t>
            </w:r>
          </w:p>
          <w:p w14:paraId="36922AD6" w14:textId="77777777" w:rsidR="00451145" w:rsidRDefault="00000000">
            <w:pPr>
              <w:widowControl w:val="0"/>
              <w:ind w:left="1495"/>
              <w:jc w:val="both"/>
              <w:rPr>
                <w:rFonts w:ascii="Times New Roman" w:eastAsia="Andale Sans UI" w:hAnsi="Times New Roman" w:cs="Times New Roman"/>
              </w:rPr>
            </w:pPr>
            <w:r>
              <w:rPr>
                <w:rFonts w:ascii="Times New Roman" w:eastAsia="Andale Sans UI" w:hAnsi="Times New Roman" w:cs="Times New Roman"/>
              </w:rPr>
              <w:t xml:space="preserve">ul. </w:t>
            </w:r>
            <w:proofErr w:type="spellStart"/>
            <w:r>
              <w:rPr>
                <w:rFonts w:ascii="Times New Roman" w:eastAsia="Andale Sans UI" w:hAnsi="Times New Roman" w:cs="Times New Roman"/>
              </w:rPr>
              <w:t>Malinowicka</w:t>
            </w:r>
            <w:proofErr w:type="spellEnd"/>
            <w:r>
              <w:rPr>
                <w:rFonts w:ascii="Times New Roman" w:eastAsia="Andale Sans UI" w:hAnsi="Times New Roman" w:cs="Times New Roman"/>
              </w:rPr>
              <w:t xml:space="preserve"> 4</w:t>
            </w:r>
          </w:p>
          <w:p w14:paraId="2082293D" w14:textId="77777777" w:rsidR="00451145" w:rsidRDefault="00000000">
            <w:pPr>
              <w:widowControl w:val="0"/>
              <w:ind w:left="1495"/>
              <w:jc w:val="both"/>
              <w:rPr>
                <w:rFonts w:ascii="Times New Roman" w:eastAsia="Andale Sans UI" w:hAnsi="Times New Roman" w:cs="Times New Roman"/>
              </w:rPr>
            </w:pPr>
            <w:r>
              <w:rPr>
                <w:rFonts w:ascii="Times New Roman" w:eastAsia="Andale Sans UI" w:hAnsi="Times New Roman" w:cs="Times New Roman"/>
              </w:rPr>
              <w:t>42-512 Psary</w:t>
            </w:r>
          </w:p>
          <w:p w14:paraId="3C74C64D" w14:textId="77777777" w:rsidR="00451145" w:rsidRDefault="00000000">
            <w:pPr>
              <w:widowControl w:val="0"/>
              <w:ind w:left="1495"/>
              <w:jc w:val="both"/>
              <w:rPr>
                <w:rFonts w:ascii="Times New Roman" w:eastAsia="Andale Sans UI" w:hAnsi="Times New Roman" w:cs="Times New Roman"/>
              </w:rPr>
            </w:pPr>
            <w:r>
              <w:rPr>
                <w:rFonts w:ascii="Times New Roman" w:eastAsia="Andale Sans UI" w:hAnsi="Times New Roman" w:cs="Times New Roman"/>
              </w:rPr>
              <w:t>NIP: 6252446773</w:t>
            </w:r>
          </w:p>
        </w:tc>
        <w:tc>
          <w:tcPr>
            <w:tcW w:w="4186" w:type="dxa"/>
            <w:tcBorders>
              <w:top w:val="single" w:sz="4" w:space="0" w:color="000000"/>
              <w:left w:val="single" w:sz="4" w:space="0" w:color="000000"/>
              <w:bottom w:val="single" w:sz="4" w:space="0" w:color="000000"/>
              <w:right w:val="single" w:sz="4" w:space="0" w:color="000000"/>
            </w:tcBorders>
          </w:tcPr>
          <w:p w14:paraId="66E85A34" w14:textId="77777777" w:rsidR="00451145" w:rsidRDefault="00000000">
            <w:pPr>
              <w:widowControl w:val="0"/>
              <w:ind w:left="567"/>
              <w:jc w:val="both"/>
              <w:rPr>
                <w:rFonts w:ascii="Times New Roman" w:eastAsia="Andale Sans UI" w:hAnsi="Times New Roman" w:cs="Times New Roman"/>
                <w:b/>
                <w:bCs/>
                <w:u w:val="single"/>
              </w:rPr>
            </w:pPr>
            <w:r>
              <w:rPr>
                <w:rFonts w:ascii="Times New Roman" w:eastAsia="Andale Sans UI" w:hAnsi="Times New Roman" w:cs="Times New Roman"/>
                <w:b/>
                <w:bCs/>
                <w:u w:val="single"/>
              </w:rPr>
              <w:t>Odbiorca:</w:t>
            </w:r>
          </w:p>
          <w:p w14:paraId="7AD95BBF" w14:textId="77777777" w:rsidR="00451145" w:rsidRDefault="00000000">
            <w:pPr>
              <w:widowControl w:val="0"/>
              <w:ind w:left="567"/>
              <w:jc w:val="both"/>
              <w:rPr>
                <w:rFonts w:ascii="Times New Roman" w:eastAsia="Andale Sans UI" w:hAnsi="Times New Roman" w:cs="Times New Roman"/>
              </w:rPr>
            </w:pPr>
            <w:r>
              <w:rPr>
                <w:rFonts w:ascii="Times New Roman" w:eastAsia="Andale Sans UI" w:hAnsi="Times New Roman" w:cs="Times New Roman"/>
              </w:rPr>
              <w:t>Urząd Gminy Psary</w:t>
            </w:r>
          </w:p>
          <w:p w14:paraId="7FA1ACF0" w14:textId="77777777" w:rsidR="00451145" w:rsidRDefault="00000000">
            <w:pPr>
              <w:widowControl w:val="0"/>
              <w:ind w:left="567"/>
              <w:jc w:val="both"/>
              <w:rPr>
                <w:rFonts w:ascii="Times New Roman" w:eastAsia="Andale Sans UI" w:hAnsi="Times New Roman" w:cs="Times New Roman"/>
              </w:rPr>
            </w:pPr>
            <w:r>
              <w:rPr>
                <w:rFonts w:ascii="Times New Roman" w:eastAsia="Andale Sans UI" w:hAnsi="Times New Roman" w:cs="Times New Roman"/>
              </w:rPr>
              <w:t xml:space="preserve">ul. </w:t>
            </w:r>
            <w:proofErr w:type="spellStart"/>
            <w:r>
              <w:rPr>
                <w:rFonts w:ascii="Times New Roman" w:eastAsia="Andale Sans UI" w:hAnsi="Times New Roman" w:cs="Times New Roman"/>
              </w:rPr>
              <w:t>Malinowicka</w:t>
            </w:r>
            <w:proofErr w:type="spellEnd"/>
            <w:r>
              <w:rPr>
                <w:rFonts w:ascii="Times New Roman" w:eastAsia="Andale Sans UI" w:hAnsi="Times New Roman" w:cs="Times New Roman"/>
              </w:rPr>
              <w:t xml:space="preserve"> 4</w:t>
            </w:r>
          </w:p>
          <w:p w14:paraId="78746B72" w14:textId="77777777" w:rsidR="00451145" w:rsidRDefault="00000000">
            <w:pPr>
              <w:widowControl w:val="0"/>
              <w:ind w:left="567"/>
              <w:jc w:val="both"/>
              <w:rPr>
                <w:rFonts w:ascii="Times New Roman" w:eastAsia="Andale Sans UI" w:hAnsi="Times New Roman" w:cs="Times New Roman"/>
              </w:rPr>
            </w:pPr>
            <w:r>
              <w:rPr>
                <w:rFonts w:ascii="Times New Roman" w:eastAsia="Andale Sans UI" w:hAnsi="Times New Roman" w:cs="Times New Roman"/>
              </w:rPr>
              <w:t>42-512 Psary</w:t>
            </w:r>
          </w:p>
          <w:p w14:paraId="254AE2C9" w14:textId="77777777" w:rsidR="00451145" w:rsidRDefault="00451145">
            <w:pPr>
              <w:widowControl w:val="0"/>
              <w:jc w:val="both"/>
              <w:rPr>
                <w:rFonts w:ascii="Times New Roman" w:eastAsia="Andale Sans UI" w:hAnsi="Times New Roman" w:cs="Times New Roman"/>
                <w:b/>
                <w:bCs/>
                <w:u w:val="single"/>
              </w:rPr>
            </w:pPr>
          </w:p>
        </w:tc>
      </w:tr>
    </w:tbl>
    <w:p w14:paraId="06B5B0D3" w14:textId="77777777" w:rsidR="00451145" w:rsidRDefault="00451145">
      <w:pPr>
        <w:widowControl w:val="0"/>
        <w:ind w:left="567"/>
        <w:jc w:val="both"/>
        <w:rPr>
          <w:rFonts w:ascii="Times New Roman" w:eastAsia="Andale Sans UI" w:hAnsi="Times New Roman" w:cs="Times New Roman"/>
          <w:b/>
          <w:bCs/>
          <w:u w:val="single"/>
        </w:rPr>
      </w:pPr>
    </w:p>
    <w:p w14:paraId="034D4C53" w14:textId="77777777" w:rsidR="00451145" w:rsidRDefault="00000000">
      <w:pPr>
        <w:numPr>
          <w:ilvl w:val="0"/>
          <w:numId w:val="9"/>
        </w:numPr>
        <w:suppressAutoHyphens w:val="0"/>
        <w:spacing w:after="120" w:line="276" w:lineRule="auto"/>
        <w:ind w:left="567" w:hanging="567"/>
        <w:jc w:val="both"/>
        <w:textAlignment w:val="auto"/>
      </w:pPr>
      <w:r>
        <w:rPr>
          <w:rFonts w:ascii="Times New Roman" w:eastAsia="Arial" w:hAnsi="Times New Roman" w:cs="Times New Roman"/>
          <w:color w:val="000000"/>
        </w:rPr>
        <w:t xml:space="preserve">Wykonawca </w:t>
      </w:r>
      <w:r>
        <w:rPr>
          <w:rFonts w:ascii="Times New Roman" w:eastAsia="NSimSun" w:hAnsi="Times New Roman" w:cs="Times New Roman"/>
          <w:lang w:bidi="hi-IN"/>
        </w:rPr>
        <w:t xml:space="preserve">Oświadcza, że wskazany w umowie/fakturze numer rachunku bankowego jest </w:t>
      </w:r>
      <w:r>
        <w:rPr>
          <w:rFonts w:ascii="Times New Roman" w:eastAsia="NSimSun" w:hAnsi="Times New Roman" w:cs="Times New Roman"/>
          <w:lang w:bidi="hi-IN"/>
        </w:rPr>
        <w:br/>
        <w:t>właściwym do dokonywania rozliczeń na zasadach podzielonej płatności (</w:t>
      </w:r>
      <w:proofErr w:type="spellStart"/>
      <w:r>
        <w:rPr>
          <w:rFonts w:ascii="Times New Roman" w:eastAsia="NSimSun" w:hAnsi="Times New Roman" w:cs="Times New Roman"/>
          <w:lang w:bidi="hi-IN"/>
        </w:rPr>
        <w:t>split</w:t>
      </w:r>
      <w:proofErr w:type="spellEnd"/>
      <w:r>
        <w:rPr>
          <w:rFonts w:ascii="Times New Roman" w:eastAsia="NSimSun" w:hAnsi="Times New Roman" w:cs="Times New Roman"/>
          <w:lang w:bidi="hi-IN"/>
        </w:rPr>
        <w:t xml:space="preserve"> </w:t>
      </w:r>
      <w:proofErr w:type="spellStart"/>
      <w:r>
        <w:rPr>
          <w:rFonts w:ascii="Times New Roman" w:eastAsia="NSimSun" w:hAnsi="Times New Roman" w:cs="Times New Roman"/>
          <w:lang w:bidi="hi-IN"/>
        </w:rPr>
        <w:t>payment</w:t>
      </w:r>
      <w:proofErr w:type="spellEnd"/>
      <w:r>
        <w:rPr>
          <w:rFonts w:ascii="Times New Roman" w:eastAsia="NSimSun" w:hAnsi="Times New Roman" w:cs="Times New Roman"/>
          <w:lang w:bidi="hi-IN"/>
        </w:rPr>
        <w:t xml:space="preserve">) </w:t>
      </w:r>
      <w:r>
        <w:rPr>
          <w:rFonts w:ascii="Times New Roman" w:eastAsia="NSimSun" w:hAnsi="Times New Roman" w:cs="Times New Roman"/>
          <w:lang w:bidi="hi-IN"/>
        </w:rPr>
        <w:br/>
        <w:t xml:space="preserve">i wskazanym w wykazie kont bankowych na tzw. białej liście, zgodnie z zapisami Ustawy z dnia 11 marca 2004 r. o podatku od towarów i usług (Dz.  U.  z  2021  r. poz. 685 z </w:t>
      </w:r>
      <w:proofErr w:type="spellStart"/>
      <w:r>
        <w:rPr>
          <w:rFonts w:ascii="Times New Roman" w:eastAsia="NSimSun" w:hAnsi="Times New Roman" w:cs="Times New Roman"/>
          <w:lang w:bidi="hi-IN"/>
        </w:rPr>
        <w:t>późn</w:t>
      </w:r>
      <w:proofErr w:type="spellEnd"/>
      <w:r>
        <w:rPr>
          <w:rFonts w:ascii="Times New Roman" w:eastAsia="NSimSun" w:hAnsi="Times New Roman" w:cs="Times New Roman"/>
          <w:lang w:bidi="hi-IN"/>
        </w:rPr>
        <w:t>. zm.), pod rygorem odmowy zapłaty”.</w:t>
      </w:r>
    </w:p>
    <w:p w14:paraId="4775AC12" w14:textId="77777777" w:rsidR="00451145" w:rsidRDefault="00000000">
      <w:pPr>
        <w:widowControl w:val="0"/>
        <w:spacing w:after="120" w:line="23" w:lineRule="atLeast"/>
        <w:jc w:val="center"/>
        <w:rPr>
          <w:rFonts w:ascii="Times New Roman" w:eastAsia="Andale Sans UI" w:hAnsi="Times New Roman" w:cs="Times New Roman"/>
          <w:b/>
          <w:bCs/>
          <w:kern w:val="2"/>
          <w:lang w:bidi="en-US"/>
        </w:rPr>
      </w:pPr>
      <w:r>
        <w:rPr>
          <w:rFonts w:ascii="Times New Roman" w:eastAsia="Andale Sans UI" w:hAnsi="Times New Roman" w:cs="Times New Roman"/>
          <w:b/>
          <w:bCs/>
          <w:kern w:val="2"/>
          <w:lang w:bidi="en-US"/>
        </w:rPr>
        <w:t>§ 4</w:t>
      </w:r>
    </w:p>
    <w:p w14:paraId="085716EC" w14:textId="77777777" w:rsidR="00451145" w:rsidRDefault="00000000">
      <w:pPr>
        <w:widowControl w:val="0"/>
        <w:spacing w:after="120" w:line="23" w:lineRule="atLeast"/>
        <w:jc w:val="center"/>
      </w:pPr>
      <w:r>
        <w:rPr>
          <w:rFonts w:ascii="Times New Roman" w:eastAsia="Andale Sans UI" w:hAnsi="Times New Roman" w:cs="Times New Roman"/>
          <w:b/>
          <w:bCs/>
          <w:kern w:val="2"/>
          <w:lang w:bidi="en-US"/>
        </w:rPr>
        <w:t>Zapewnienie bezpieczeństwa</w:t>
      </w:r>
    </w:p>
    <w:p w14:paraId="101700D4" w14:textId="77777777" w:rsidR="00451145" w:rsidRDefault="00000000">
      <w:pPr>
        <w:numPr>
          <w:ilvl w:val="0"/>
          <w:numId w:val="10"/>
        </w:numPr>
        <w:tabs>
          <w:tab w:val="left" w:pos="-1440"/>
          <w:tab w:val="left" w:pos="-1156"/>
          <w:tab w:val="left" w:pos="9349"/>
        </w:tabs>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Wykonawca jest odpowiedzialny za bezpieczeństwo wszelkich działań podczas realizacji przedmiotu zamówienia.</w:t>
      </w:r>
    </w:p>
    <w:p w14:paraId="5D87751E"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 5</w:t>
      </w:r>
    </w:p>
    <w:p w14:paraId="30A4F144"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Zabezpieczenie należytego wykonania umowy</w:t>
      </w:r>
    </w:p>
    <w:p w14:paraId="42C890B9" w14:textId="77777777" w:rsidR="00451145" w:rsidRDefault="00000000">
      <w:pPr>
        <w:numPr>
          <w:ilvl w:val="0"/>
          <w:numId w:val="11"/>
        </w:numPr>
        <w:tabs>
          <w:tab w:val="left" w:pos="-1014"/>
        </w:tabs>
        <w:suppressAutoHyphens w:val="0"/>
        <w:spacing w:after="120" w:line="276" w:lineRule="auto"/>
        <w:ind w:left="567" w:hanging="567"/>
        <w:jc w:val="both"/>
        <w:textAlignment w:val="auto"/>
      </w:pPr>
      <w:r>
        <w:rPr>
          <w:rFonts w:ascii="Times New Roman" w:eastAsia="Times New Roman" w:hAnsi="Times New Roman" w:cs="Times New Roman"/>
          <w:lang w:eastAsia="pl-PL"/>
        </w:rPr>
        <w:t xml:space="preserve">Dla zabezpieczenia należytego wykonania umowy, Wykonawca złożył przed podpisaniem umowy zabezpieczenie w wysokości 5% wartości wynagrodzenia brutto, ustalonego w §3 ust.1 niniejszej umowy, tj. ………………….. zł na zasadach określonych w art. 450 ustawy Prawo zamówień publicznych w formie ……………., w wysokości ……………………………. </w:t>
      </w:r>
    </w:p>
    <w:p w14:paraId="2364ECF0" w14:textId="77777777" w:rsidR="00451145" w:rsidRDefault="00000000">
      <w:pPr>
        <w:numPr>
          <w:ilvl w:val="0"/>
          <w:numId w:val="11"/>
        </w:numPr>
        <w:tabs>
          <w:tab w:val="left" w:pos="-1014"/>
        </w:tabs>
        <w:suppressAutoHyphens w:val="0"/>
        <w:spacing w:after="120" w:line="276" w:lineRule="auto"/>
        <w:ind w:left="567" w:hanging="567"/>
        <w:jc w:val="both"/>
        <w:textAlignment w:val="auto"/>
      </w:pPr>
      <w:r>
        <w:rPr>
          <w:rFonts w:ascii="Times New Roman" w:eastAsia="Times New Roman" w:hAnsi="Times New Roman" w:cs="Times New Roman"/>
          <w:lang w:eastAsia="pl-PL"/>
        </w:rPr>
        <w:t xml:space="preserve">Zabezpieczenie służy do pokrycia roszczeń Zamawiającego z tytułu niewykonania lub </w:t>
      </w:r>
      <w:r>
        <w:rPr>
          <w:rFonts w:ascii="Times New Roman" w:eastAsia="Times New Roman" w:hAnsi="Times New Roman" w:cs="Times New Roman"/>
          <w:lang w:eastAsia="pl-PL"/>
        </w:rPr>
        <w:br/>
        <w:t xml:space="preserve">nienależytego wykonania umowy. </w:t>
      </w:r>
    </w:p>
    <w:p w14:paraId="71E283F5" w14:textId="77777777" w:rsidR="00451145" w:rsidRDefault="00000000">
      <w:pPr>
        <w:numPr>
          <w:ilvl w:val="0"/>
          <w:numId w:val="11"/>
        </w:numPr>
        <w:tabs>
          <w:tab w:val="left" w:pos="-1014"/>
        </w:tabs>
        <w:suppressAutoHyphens w:val="0"/>
        <w:spacing w:after="120" w:line="276" w:lineRule="auto"/>
        <w:ind w:left="567" w:hanging="567"/>
        <w:jc w:val="both"/>
        <w:textAlignment w:val="auto"/>
      </w:pPr>
      <w:r>
        <w:rPr>
          <w:rFonts w:ascii="Times New Roman" w:eastAsia="Times New Roman" w:hAnsi="Times New Roman" w:cs="Times New Roman"/>
          <w:color w:val="000000"/>
          <w:lang w:eastAsia="pl-PL"/>
        </w:rPr>
        <w:t xml:space="preserve">Strony uzgadniają, że 70% zabezpieczenia należytego wykonania umowy zostanie zwrócone </w:t>
      </w:r>
      <w:r>
        <w:rPr>
          <w:rFonts w:ascii="Times New Roman" w:eastAsia="Times New Roman" w:hAnsi="Times New Roman" w:cs="Times New Roman"/>
          <w:color w:val="000000"/>
          <w:lang w:eastAsia="pl-PL"/>
        </w:rPr>
        <w:br/>
        <w:t>Wykonawcy przez Gminę w ciągu 30 dni od dnia wykonania przedmiotu umowy i uznania go przez Zamawiającego za należycie wykonany, tj</w:t>
      </w:r>
      <w:r>
        <w:rPr>
          <w:rFonts w:ascii="Times New Roman" w:eastAsia="Times New Roman" w:hAnsi="Times New Roman" w:cs="Times New Roman"/>
          <w:lang w:eastAsia="pl-PL"/>
        </w:rPr>
        <w:t xml:space="preserve">. do dnia obowiązywania umowy – do dnia </w:t>
      </w:r>
      <w:r>
        <w:rPr>
          <w:rFonts w:ascii="Times New Roman" w:eastAsia="Times New Roman" w:hAnsi="Times New Roman" w:cs="Times New Roman"/>
          <w:lang w:eastAsia="pl-PL"/>
        </w:rPr>
        <w:br/>
        <w:t>podpisania protokołu odbioru końcowego.</w:t>
      </w:r>
    </w:p>
    <w:p w14:paraId="19ED46DE" w14:textId="77777777" w:rsidR="00451145" w:rsidRDefault="00000000">
      <w:pPr>
        <w:numPr>
          <w:ilvl w:val="0"/>
          <w:numId w:val="11"/>
        </w:numPr>
        <w:tabs>
          <w:tab w:val="left" w:pos="-1014"/>
        </w:tabs>
        <w:suppressAutoHyphens w:val="0"/>
        <w:spacing w:after="120" w:line="276" w:lineRule="auto"/>
        <w:ind w:left="567" w:hanging="567"/>
        <w:jc w:val="both"/>
        <w:textAlignment w:val="auto"/>
      </w:pPr>
      <w:r>
        <w:rPr>
          <w:rFonts w:ascii="Times New Roman" w:eastAsia="Times New Roman" w:hAnsi="Times New Roman" w:cs="Times New Roman"/>
          <w:color w:val="000000"/>
          <w:lang w:eastAsia="pl-PL"/>
        </w:rPr>
        <w:t>Pozostałe 30% zabezpieczenia należytego wykonania umowy stanowić będzie zabezpieczenie na pokrycie roszczeń Zamawiającego wynikających z tytułu rękojmi za wady i zostanie zwolnione w ciągu 15 dni po upływie okresu rękojmi za wady tj. po upływie 60 miesięcy.</w:t>
      </w:r>
    </w:p>
    <w:p w14:paraId="3EC465AD" w14:textId="77777777" w:rsidR="00451145" w:rsidRDefault="00000000">
      <w:pPr>
        <w:numPr>
          <w:ilvl w:val="0"/>
          <w:numId w:val="11"/>
        </w:numPr>
        <w:tabs>
          <w:tab w:val="left" w:pos="-1014"/>
        </w:tabs>
        <w:suppressAutoHyphens w:val="0"/>
        <w:spacing w:after="120" w:line="276" w:lineRule="auto"/>
        <w:ind w:left="567" w:hanging="567"/>
        <w:jc w:val="both"/>
        <w:textAlignment w:val="auto"/>
      </w:pPr>
      <w:r>
        <w:rPr>
          <w:rFonts w:ascii="Times New Roman" w:eastAsia="Times New Roman" w:hAnsi="Times New Roman" w:cs="Times New Roman"/>
          <w:color w:val="000000"/>
          <w:lang w:eastAsia="pl-PL"/>
        </w:rPr>
        <w:t xml:space="preserve">Zabezpieczenie w pieniądzu zostanie zwrócone wraz z odsetkami w wysokości oprocentowania stosownej (wynikającej z terminu realizacji zadania) lokaty terminowej. O wyborze lokaty </w:t>
      </w:r>
      <w:r>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lastRenderedPageBreak/>
        <w:t xml:space="preserve">terminowej decyduje wyłącznie Zamawiający, na co niniejszym Wykonawca wyraża </w:t>
      </w:r>
      <w:r>
        <w:rPr>
          <w:rFonts w:ascii="Times New Roman" w:eastAsia="Times New Roman" w:hAnsi="Times New Roman" w:cs="Times New Roman"/>
          <w:color w:val="000000"/>
          <w:lang w:eastAsia="pl-PL"/>
        </w:rPr>
        <w:br/>
        <w:t>nieodwołalną zgodę.</w:t>
      </w:r>
    </w:p>
    <w:p w14:paraId="0F7D6C13" w14:textId="77777777" w:rsidR="00451145" w:rsidRDefault="00000000">
      <w:pPr>
        <w:numPr>
          <w:ilvl w:val="0"/>
          <w:numId w:val="11"/>
        </w:numPr>
        <w:tabs>
          <w:tab w:val="left" w:pos="-1014"/>
        </w:tabs>
        <w:suppressAutoHyphens w:val="0"/>
        <w:spacing w:after="120" w:line="276" w:lineRule="auto"/>
        <w:ind w:left="567" w:hanging="567"/>
        <w:jc w:val="both"/>
        <w:textAlignment w:val="auto"/>
      </w:pPr>
      <w:r>
        <w:rPr>
          <w:rFonts w:ascii="Times New Roman" w:eastAsia="Times New Roman" w:hAnsi="Times New Roman" w:cs="Times New Roman"/>
          <w:color w:val="000000"/>
          <w:lang w:eastAsia="pl-PL"/>
        </w:rPr>
        <w:t xml:space="preserve">Zabezpieczenie może zostać zaliczone na poczet kar umownych lub pokrycia kosztów </w:t>
      </w:r>
      <w:r>
        <w:rPr>
          <w:rFonts w:ascii="Times New Roman" w:eastAsia="Times New Roman" w:hAnsi="Times New Roman" w:cs="Times New Roman"/>
          <w:color w:val="000000"/>
          <w:lang w:eastAsia="pl-PL"/>
        </w:rPr>
        <w:br/>
        <w:t>zastępczego usunięcia wad i usterek w okresie gwarancji i rękojmi, co niniejszym Wykonawca przyjmuje do wiadomości i na co wyraża nieodwołalną zgodę.</w:t>
      </w:r>
    </w:p>
    <w:p w14:paraId="59A7E0A7" w14:textId="77777777" w:rsidR="00451145" w:rsidRDefault="00000000">
      <w:pPr>
        <w:numPr>
          <w:ilvl w:val="0"/>
          <w:numId w:val="11"/>
        </w:numPr>
        <w:tabs>
          <w:tab w:val="left" w:pos="-1014"/>
        </w:tabs>
        <w:suppressAutoHyphens w:val="0"/>
        <w:spacing w:after="120" w:line="276" w:lineRule="auto"/>
        <w:ind w:left="567" w:hanging="567"/>
        <w:jc w:val="both"/>
        <w:textAlignment w:val="auto"/>
      </w:pPr>
      <w:r>
        <w:rPr>
          <w:rFonts w:ascii="Times New Roman" w:eastAsia="Times New Roman" w:hAnsi="Times New Roman" w:cs="Times New Roman"/>
          <w:color w:val="000000"/>
          <w:lang w:eastAsia="pl-PL"/>
        </w:rPr>
        <w:t>Wykonawca nie może bez uprzedniej zgody Zamawiającego wyrażonej pod rygorem nieważności na piśmie, przenieść jakichkolwiek wierzytelności wobec Zamawiającego na rzecz osób trzecich.</w:t>
      </w:r>
    </w:p>
    <w:p w14:paraId="18625903" w14:textId="77777777" w:rsidR="00451145" w:rsidRDefault="00000000">
      <w:pPr>
        <w:numPr>
          <w:ilvl w:val="0"/>
          <w:numId w:val="11"/>
        </w:numPr>
        <w:tabs>
          <w:tab w:val="left" w:pos="-1014"/>
        </w:tabs>
        <w:suppressAutoHyphens w:val="0"/>
        <w:spacing w:after="120" w:line="276" w:lineRule="auto"/>
        <w:ind w:left="567" w:hanging="567"/>
        <w:jc w:val="both"/>
        <w:textAlignment w:val="auto"/>
      </w:pPr>
      <w:r>
        <w:rPr>
          <w:rFonts w:ascii="Times New Roman" w:eastAsia="Times New Roman" w:hAnsi="Times New Roman" w:cs="Times New Roman"/>
          <w:lang w:eastAsia="pl-PL"/>
        </w:rPr>
        <w:t xml:space="preserve">Wykonawca zobowiązany jest do utrzymania zabezpieczenia w formie gwarancji bankowej lub ubezpieczeniowej do dnia podpisania przez komisję odbiorową </w:t>
      </w:r>
      <w:r>
        <w:rPr>
          <w:rFonts w:ascii="Times New Roman" w:eastAsia="Times New Roman" w:hAnsi="Times New Roman" w:cs="Times New Roman"/>
          <w:color w:val="000000"/>
          <w:lang w:eastAsia="pl-PL"/>
        </w:rPr>
        <w:t>protokołu odbioru końcowego.</w:t>
      </w:r>
    </w:p>
    <w:p w14:paraId="0FFD829D"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 6</w:t>
      </w:r>
    </w:p>
    <w:p w14:paraId="0B886F32" w14:textId="5CA20925"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Odbiór końcowy</w:t>
      </w:r>
    </w:p>
    <w:p w14:paraId="0C1E8073" w14:textId="4C6F1766" w:rsidR="00451145" w:rsidRDefault="00000000">
      <w:pPr>
        <w:numPr>
          <w:ilvl w:val="0"/>
          <w:numId w:val="12"/>
        </w:numPr>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Odbiór końcowy następuje po skutecznym zgłoszeniu zakończenia przedmiotu umowy, </w:t>
      </w:r>
      <w:r>
        <w:rPr>
          <w:rFonts w:ascii="Times New Roman" w:eastAsia="Andale Sans UI" w:hAnsi="Times New Roman" w:cs="Times New Roman"/>
          <w:lang w:eastAsia="pl-PL" w:bidi="en-US"/>
        </w:rPr>
        <w:br/>
        <w:t>na zasadach opisanych w ust. 4 niniejszego paragrafu.</w:t>
      </w:r>
    </w:p>
    <w:p w14:paraId="0932607F" w14:textId="77777777" w:rsidR="00451145" w:rsidRDefault="00000000">
      <w:pPr>
        <w:numPr>
          <w:ilvl w:val="0"/>
          <w:numId w:val="12"/>
        </w:numPr>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Wydanie przedmiotu umowy przez Wykonawcę Zamawiającemu następuje w odbiorze </w:t>
      </w:r>
      <w:r>
        <w:rPr>
          <w:rFonts w:ascii="Times New Roman" w:eastAsia="Andale Sans UI" w:hAnsi="Times New Roman" w:cs="Times New Roman"/>
          <w:lang w:eastAsia="pl-PL" w:bidi="en-US"/>
        </w:rPr>
        <w:br/>
        <w:t>końcowym.</w:t>
      </w:r>
    </w:p>
    <w:p w14:paraId="6CAC9BC3" w14:textId="77777777" w:rsidR="00451145" w:rsidRDefault="00000000">
      <w:pPr>
        <w:numPr>
          <w:ilvl w:val="0"/>
          <w:numId w:val="12"/>
        </w:numPr>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Prawo do przeprowadzenia i dokonania odbioru końcowego ma ustalona przez Zamawiającego komisja odbiorowa.</w:t>
      </w:r>
    </w:p>
    <w:p w14:paraId="34E06773" w14:textId="77777777" w:rsidR="00451145" w:rsidRDefault="00000000">
      <w:pPr>
        <w:numPr>
          <w:ilvl w:val="0"/>
          <w:numId w:val="12"/>
        </w:numPr>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Wnioskowanie o odbiór końcowy odbywa się na następujących zasadach:</w:t>
      </w:r>
    </w:p>
    <w:p w14:paraId="1FED77ED" w14:textId="77777777" w:rsidR="00451145" w:rsidRDefault="00000000" w:rsidP="00CE695D">
      <w:pPr>
        <w:numPr>
          <w:ilvl w:val="1"/>
          <w:numId w:val="49"/>
        </w:numPr>
        <w:suppressAutoHyphens w:val="0"/>
        <w:spacing w:after="120" w:line="276" w:lineRule="auto"/>
        <w:ind w:left="1134"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pisemne zgłoszenie Wykonawcy, dotyczące zakończenia wykonania przedmiotu umowy </w:t>
      </w:r>
      <w:r>
        <w:rPr>
          <w:rFonts w:ascii="Times New Roman" w:eastAsia="Andale Sans UI" w:hAnsi="Times New Roman" w:cs="Times New Roman"/>
          <w:lang w:eastAsia="pl-PL" w:bidi="en-US"/>
        </w:rPr>
        <w:br/>
        <w:t>i gotowości Wykonawcy do odbioru końcowego.</w:t>
      </w:r>
    </w:p>
    <w:p w14:paraId="741E8E12" w14:textId="77777777" w:rsidR="00451145" w:rsidRDefault="00000000" w:rsidP="00CE695D">
      <w:pPr>
        <w:numPr>
          <w:ilvl w:val="1"/>
          <w:numId w:val="49"/>
        </w:numPr>
        <w:suppressAutoHyphens w:val="0"/>
        <w:spacing w:after="120" w:line="276" w:lineRule="auto"/>
        <w:ind w:left="1134"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W ciągu 7 dni roboczych od daty pisemnego zgłoszenia wykonania i gotowości do odbioru końcowego, Zamawiający powołuje komisję odbiorową i zakończy odbiór nie później niż w ciągu 14 dni od daty rozpoczęcia odbioru końcowego.</w:t>
      </w:r>
    </w:p>
    <w:p w14:paraId="533D339C" w14:textId="77777777" w:rsidR="00451145" w:rsidRDefault="00000000" w:rsidP="00CE695D">
      <w:pPr>
        <w:numPr>
          <w:ilvl w:val="1"/>
          <w:numId w:val="49"/>
        </w:numPr>
        <w:suppressAutoHyphens w:val="0"/>
        <w:spacing w:after="120" w:line="276" w:lineRule="auto"/>
        <w:ind w:left="1134"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W przypadku stwierdzenia przez komisję odbiorową wad w przedmiocie umowy w/w procedura odbiorowa zostaje powtórzona.</w:t>
      </w:r>
    </w:p>
    <w:p w14:paraId="263E16C6" w14:textId="77777777" w:rsidR="00CE695D" w:rsidRDefault="00000000" w:rsidP="00CE695D">
      <w:pPr>
        <w:numPr>
          <w:ilvl w:val="1"/>
          <w:numId w:val="49"/>
        </w:numPr>
        <w:suppressAutoHyphens w:val="0"/>
        <w:spacing w:after="120" w:line="276" w:lineRule="auto"/>
        <w:ind w:left="1134" w:hanging="567"/>
        <w:jc w:val="both"/>
        <w:textAlignment w:val="auto"/>
        <w:rPr>
          <w:rFonts w:ascii="Times New Roman" w:eastAsia="Andale Sans UI" w:hAnsi="Times New Roman" w:cs="Times New Roman"/>
          <w:lang w:eastAsia="pl-PL" w:bidi="en-US"/>
        </w:rPr>
      </w:pPr>
      <w:r w:rsidRPr="00CE695D">
        <w:rPr>
          <w:rFonts w:ascii="Times New Roman" w:eastAsia="Andale Sans UI" w:hAnsi="Times New Roman" w:cs="Times New Roman"/>
          <w:lang w:eastAsia="pl-PL" w:bidi="en-US"/>
        </w:rPr>
        <w:t>W przypadku nie dokonania odbioru końcowego przez komisję odbiorową zostaje sporządzony protokół z niedokonania odbioru końcowego, w którym są spisane m.in. przyczyny tego stanu rzeczy.</w:t>
      </w:r>
    </w:p>
    <w:p w14:paraId="71DB2AC1" w14:textId="1BA50F06" w:rsidR="00451145" w:rsidRPr="00CE695D" w:rsidRDefault="00000000" w:rsidP="00CE695D">
      <w:pPr>
        <w:numPr>
          <w:ilvl w:val="1"/>
          <w:numId w:val="49"/>
        </w:numPr>
        <w:suppressAutoHyphens w:val="0"/>
        <w:spacing w:after="120" w:line="276" w:lineRule="auto"/>
        <w:ind w:left="1134" w:hanging="567"/>
        <w:jc w:val="both"/>
        <w:textAlignment w:val="auto"/>
        <w:rPr>
          <w:rFonts w:ascii="Times New Roman" w:eastAsia="Andale Sans UI" w:hAnsi="Times New Roman" w:cs="Times New Roman"/>
          <w:lang w:eastAsia="pl-PL" w:bidi="en-US"/>
        </w:rPr>
      </w:pPr>
      <w:r w:rsidRPr="00CE695D">
        <w:rPr>
          <w:rFonts w:ascii="Times New Roman" w:eastAsia="Andale Sans UI" w:hAnsi="Times New Roman" w:cs="Times New Roman"/>
          <w:lang w:eastAsia="pl-PL" w:bidi="en-US"/>
        </w:rPr>
        <w:t>Za termin zakończenia odbioru końcowego ustala się datę podpisania protokołu końcowego.</w:t>
      </w:r>
    </w:p>
    <w:p w14:paraId="00042807" w14:textId="77777777" w:rsidR="00451145" w:rsidRDefault="00000000">
      <w:pPr>
        <w:numPr>
          <w:ilvl w:val="0"/>
          <w:numId w:val="13"/>
        </w:numPr>
        <w:tabs>
          <w:tab w:val="left" w:pos="659"/>
        </w:tabs>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Wykonawca przedłoży Zamawiającemu w trakcie odbioru:</w:t>
      </w:r>
    </w:p>
    <w:p w14:paraId="3A803609" w14:textId="77777777" w:rsidR="00451145" w:rsidRDefault="00000000">
      <w:pPr>
        <w:pStyle w:val="Akapitzlist"/>
        <w:numPr>
          <w:ilvl w:val="1"/>
          <w:numId w:val="14"/>
        </w:numPr>
        <w:tabs>
          <w:tab w:val="left" w:pos="659"/>
        </w:tabs>
        <w:suppressAutoHyphens w:val="0"/>
        <w:spacing w:after="120" w:line="276" w:lineRule="auto"/>
        <w:ind w:left="1134"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atesty, certyfikaty, deklaracje zgodności na zastosowane i zamontowane materiały, </w:t>
      </w:r>
      <w:r>
        <w:rPr>
          <w:rFonts w:ascii="Times New Roman" w:eastAsia="Andale Sans UI" w:hAnsi="Times New Roman" w:cs="Times New Roman"/>
          <w:lang w:eastAsia="pl-PL" w:bidi="en-US"/>
        </w:rPr>
        <w:br/>
        <w:t>gwarancje,</w:t>
      </w:r>
    </w:p>
    <w:p w14:paraId="63A5D887" w14:textId="77777777" w:rsidR="00451145" w:rsidRDefault="00000000">
      <w:pPr>
        <w:pStyle w:val="Akapitzlist"/>
        <w:numPr>
          <w:ilvl w:val="1"/>
          <w:numId w:val="14"/>
        </w:numPr>
        <w:tabs>
          <w:tab w:val="left" w:pos="659"/>
        </w:tabs>
        <w:suppressAutoHyphens w:val="0"/>
        <w:spacing w:after="120" w:line="276" w:lineRule="auto"/>
        <w:ind w:left="1134"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inne niezbędne dokumenty odbiorowe.</w:t>
      </w:r>
    </w:p>
    <w:p w14:paraId="6C7091E6" w14:textId="16568F78" w:rsidR="00451145" w:rsidRDefault="00000000" w:rsidP="00F51581">
      <w:pPr>
        <w:numPr>
          <w:ilvl w:val="0"/>
          <w:numId w:val="15"/>
        </w:numPr>
        <w:tabs>
          <w:tab w:val="left" w:pos="667"/>
        </w:tabs>
        <w:suppressAutoHyphens w:val="0"/>
        <w:spacing w:after="120" w:line="276" w:lineRule="auto"/>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Dokumenty wskazane w ust. </w:t>
      </w:r>
      <w:r w:rsidR="00F51581">
        <w:rPr>
          <w:rFonts w:ascii="Times New Roman" w:eastAsia="Andale Sans UI" w:hAnsi="Times New Roman" w:cs="Times New Roman"/>
          <w:lang w:eastAsia="pl-PL" w:bidi="en-US"/>
        </w:rPr>
        <w:t>5</w:t>
      </w:r>
      <w:r>
        <w:rPr>
          <w:rFonts w:ascii="Times New Roman" w:eastAsia="Andale Sans UI" w:hAnsi="Times New Roman" w:cs="Times New Roman"/>
          <w:lang w:eastAsia="pl-PL" w:bidi="en-US"/>
        </w:rPr>
        <w:t>. należy dostarczyć Zamawiającemu w 2 egzemplarzach.</w:t>
      </w:r>
    </w:p>
    <w:p w14:paraId="359A231C" w14:textId="77777777" w:rsidR="00451145" w:rsidRDefault="00000000">
      <w:pPr>
        <w:numPr>
          <w:ilvl w:val="0"/>
          <w:numId w:val="15"/>
        </w:numPr>
        <w:tabs>
          <w:tab w:val="left" w:pos="667"/>
        </w:tabs>
        <w:suppressAutoHyphens w:val="0"/>
        <w:spacing w:after="120" w:line="276" w:lineRule="auto"/>
        <w:ind w:left="567" w:hanging="567"/>
        <w:jc w:val="both"/>
        <w:textAlignment w:val="auto"/>
      </w:pPr>
      <w:r>
        <w:rPr>
          <w:rFonts w:ascii="Times New Roman" w:eastAsia="Andale Sans UI" w:hAnsi="Times New Roman" w:cs="Times New Roman"/>
          <w:kern w:val="2"/>
          <w:lang w:bidi="en-US"/>
        </w:rPr>
        <w:t xml:space="preserve">Jeżeli w przedmiocie umowy zostaną stwierdzone wady, za które odpowiedzialność ponosi </w:t>
      </w:r>
      <w:r>
        <w:rPr>
          <w:rFonts w:ascii="Times New Roman" w:eastAsia="Andale Sans UI" w:hAnsi="Times New Roman" w:cs="Times New Roman"/>
          <w:kern w:val="2"/>
          <w:lang w:bidi="en-US"/>
        </w:rPr>
        <w:br/>
        <w:t>Wykonawca, Zamawiający jest uprawniony według swego wyboru do:</w:t>
      </w:r>
    </w:p>
    <w:p w14:paraId="7541BB11" w14:textId="77777777" w:rsidR="00451145" w:rsidRDefault="00000000">
      <w:pPr>
        <w:pStyle w:val="Akapitzlist"/>
        <w:numPr>
          <w:ilvl w:val="1"/>
          <w:numId w:val="16"/>
        </w:numPr>
        <w:tabs>
          <w:tab w:val="left" w:pos="667"/>
        </w:tabs>
        <w:suppressAutoHyphens w:val="0"/>
        <w:spacing w:after="120" w:line="276" w:lineRule="auto"/>
        <w:ind w:left="1134" w:hanging="567"/>
        <w:jc w:val="both"/>
        <w:textAlignment w:val="auto"/>
      </w:pPr>
      <w:r>
        <w:rPr>
          <w:rFonts w:ascii="Times New Roman" w:eastAsia="Andale Sans UI" w:hAnsi="Times New Roman" w:cs="Times New Roman"/>
          <w:kern w:val="2"/>
          <w:lang w:bidi="en-US"/>
        </w:rPr>
        <w:lastRenderedPageBreak/>
        <w:t xml:space="preserve">żądania usunięcia stwierdzonych wad oraz naliczenia kar umownych, o których mowa </w:t>
      </w:r>
      <w:r>
        <w:rPr>
          <w:rFonts w:ascii="Times New Roman" w:eastAsia="Andale Sans UI" w:hAnsi="Times New Roman" w:cs="Times New Roman"/>
          <w:kern w:val="2"/>
          <w:lang w:bidi="en-US"/>
        </w:rPr>
        <w:br/>
        <w:t>w § 9,</w:t>
      </w:r>
    </w:p>
    <w:p w14:paraId="75B26978" w14:textId="77777777" w:rsidR="00451145" w:rsidRDefault="00000000">
      <w:pPr>
        <w:pStyle w:val="Akapitzlist"/>
        <w:numPr>
          <w:ilvl w:val="1"/>
          <w:numId w:val="16"/>
        </w:numPr>
        <w:tabs>
          <w:tab w:val="left" w:pos="667"/>
        </w:tabs>
        <w:suppressAutoHyphens w:val="0"/>
        <w:spacing w:after="120" w:line="276" w:lineRule="auto"/>
        <w:ind w:left="1134" w:hanging="567"/>
        <w:jc w:val="both"/>
        <w:textAlignment w:val="auto"/>
      </w:pPr>
      <w:r>
        <w:rPr>
          <w:rFonts w:ascii="Times New Roman" w:eastAsia="Andale Sans UI" w:hAnsi="Times New Roman" w:cs="Times New Roman"/>
          <w:kern w:val="2"/>
          <w:lang w:bidi="en-US"/>
        </w:rPr>
        <w:t>żądania  dostarczenia  nowego   przedmiotu  umowy  wolnego  od  wad  oraz  naliczenia  kar umownych, o których mowa § 9.</w:t>
      </w:r>
    </w:p>
    <w:p w14:paraId="588508D1" w14:textId="7250D321" w:rsidR="00451145" w:rsidRDefault="00000000">
      <w:pPr>
        <w:widowControl w:val="0"/>
        <w:numPr>
          <w:ilvl w:val="0"/>
          <w:numId w:val="16"/>
        </w:numPr>
        <w:spacing w:after="120" w:line="23" w:lineRule="atLeast"/>
        <w:ind w:left="567" w:hanging="567"/>
        <w:jc w:val="both"/>
        <w:rPr>
          <w:rFonts w:ascii="Times New Roman" w:eastAsia="Andale Sans UI" w:hAnsi="Times New Roman" w:cs="Times New Roman"/>
          <w:kern w:val="2"/>
          <w:lang w:bidi="en-US"/>
        </w:rPr>
      </w:pPr>
      <w:r>
        <w:rPr>
          <w:rFonts w:ascii="Times New Roman" w:eastAsia="Andale Sans UI" w:hAnsi="Times New Roman" w:cs="Times New Roman"/>
          <w:kern w:val="2"/>
          <w:lang w:bidi="en-US"/>
        </w:rPr>
        <w:t xml:space="preserve">Skorzystanie przez Zamawiającego z uprawnień, o których mowa w ust. </w:t>
      </w:r>
      <w:r w:rsidR="00F51581">
        <w:rPr>
          <w:rFonts w:ascii="Times New Roman" w:eastAsia="Andale Sans UI" w:hAnsi="Times New Roman" w:cs="Times New Roman"/>
          <w:kern w:val="2"/>
          <w:lang w:bidi="en-US"/>
        </w:rPr>
        <w:t>7</w:t>
      </w:r>
      <w:r>
        <w:rPr>
          <w:rFonts w:ascii="Times New Roman" w:eastAsia="Andale Sans UI" w:hAnsi="Times New Roman" w:cs="Times New Roman"/>
          <w:kern w:val="2"/>
          <w:lang w:bidi="en-US"/>
        </w:rPr>
        <w:t>, nie wyłącza możliwości żądania odszkodowania na zasadach ogólnych kodeksu cywilnego, w tym z tytułu utraconych korzyści, szkody powstałej w wyniku zwłoki w spełnieniu świadczenia lub szkody powstałej w wyniku niewykonania lub nienależytego wykonania przez Wykonawcę przedmiotu umowy.</w:t>
      </w:r>
    </w:p>
    <w:p w14:paraId="02B02D3F" w14:textId="77777777" w:rsidR="00451145" w:rsidRDefault="00000000">
      <w:pPr>
        <w:widowControl w:val="0"/>
        <w:numPr>
          <w:ilvl w:val="0"/>
          <w:numId w:val="16"/>
        </w:numPr>
        <w:spacing w:after="120" w:line="23" w:lineRule="atLeast"/>
        <w:ind w:left="567" w:hanging="567"/>
        <w:jc w:val="both"/>
        <w:rPr>
          <w:rFonts w:ascii="Times New Roman" w:eastAsia="Andale Sans UI" w:hAnsi="Times New Roman" w:cs="Times New Roman"/>
          <w:kern w:val="2"/>
          <w:lang w:bidi="en-US"/>
        </w:rPr>
      </w:pPr>
      <w:r>
        <w:rPr>
          <w:rFonts w:ascii="Times New Roman" w:eastAsia="Andale Sans UI" w:hAnsi="Times New Roman" w:cs="Times New Roman"/>
          <w:kern w:val="2"/>
          <w:lang w:bidi="en-US"/>
        </w:rPr>
        <w:t>Zamawiający jest uprawniony do odmowy odbioru przedmiotu umowy, jeżeli został on wykonany w sposób wadliwy,  sprzeczny z umową lub jest niekompletny.</w:t>
      </w:r>
    </w:p>
    <w:p w14:paraId="3BC46BE8"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 7</w:t>
      </w:r>
    </w:p>
    <w:p w14:paraId="796C6897"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Odbiór ostateczny</w:t>
      </w:r>
    </w:p>
    <w:p w14:paraId="4EF55A5F" w14:textId="77777777" w:rsidR="00451145" w:rsidRDefault="00000000">
      <w:pPr>
        <w:numPr>
          <w:ilvl w:val="0"/>
          <w:numId w:val="17"/>
        </w:numPr>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Odbiór ostateczny  odbywa się na pisemne zgłoszenie Wykonawcy nie wcześniej niż na jeden miesiąc przed upływem okresu gwarancji, o którym mowa w § 8 ust.1.  Z odbioru sporządzony będzie protokół odbioru. Brak zastrzeżeń Zamawiającego dotyczących stanu przedmiotu umowy będzie podstawą zwrotu zatrzymanej części zabezpieczenia należytego wykonania umowy, </w:t>
      </w:r>
      <w:r>
        <w:rPr>
          <w:rFonts w:ascii="Times New Roman" w:eastAsia="Andale Sans UI" w:hAnsi="Times New Roman" w:cs="Times New Roman"/>
          <w:lang w:eastAsia="pl-PL" w:bidi="en-US"/>
        </w:rPr>
        <w:br/>
        <w:t>o której mowa w § 5 ust. 4 umowy.</w:t>
      </w:r>
    </w:p>
    <w:p w14:paraId="3598CF8B" w14:textId="77777777" w:rsidR="00451145" w:rsidRDefault="00000000">
      <w:pPr>
        <w:numPr>
          <w:ilvl w:val="0"/>
          <w:numId w:val="17"/>
        </w:numPr>
        <w:suppressAutoHyphens w:val="0"/>
        <w:spacing w:after="12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Prawo do przeprowadzenia i dokonania odbioru ostatecznego ma ustalona przez Zamawiającego komisja odbiorowa.</w:t>
      </w:r>
    </w:p>
    <w:p w14:paraId="425EE9F4" w14:textId="77777777" w:rsidR="00451145" w:rsidRDefault="00000000">
      <w:pPr>
        <w:numPr>
          <w:ilvl w:val="0"/>
          <w:numId w:val="17"/>
        </w:numPr>
        <w:suppressAutoHyphens w:val="0"/>
        <w:spacing w:after="240" w:line="276" w:lineRule="auto"/>
        <w:ind w:left="567" w:hanging="567"/>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W przypadku gdy Wykonawca nie wystąpi z pisemnym zgłoszeniem, o którym mowa w ust.1 lub uchyla się od uczestniczenia w odbiorze ostatecznym, bądź nie podpisuje protokołu, </w:t>
      </w:r>
      <w:r>
        <w:rPr>
          <w:rFonts w:ascii="Times New Roman" w:eastAsia="Andale Sans UI" w:hAnsi="Times New Roman" w:cs="Times New Roman"/>
          <w:lang w:eastAsia="pl-PL" w:bidi="en-US"/>
        </w:rPr>
        <w:br/>
        <w:t>Zamawiający przyjmuje go jednostronnie, a kopie wysyła Wykonawcy i pozostałym członkom Komisji, wówczas protokół staje się skuteczny.</w:t>
      </w:r>
    </w:p>
    <w:p w14:paraId="4E42030A"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 8</w:t>
      </w:r>
    </w:p>
    <w:p w14:paraId="557B88D3"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Gwarancja i rękojmia</w:t>
      </w:r>
    </w:p>
    <w:p w14:paraId="7F3CD998" w14:textId="77777777" w:rsidR="00451145" w:rsidRDefault="00000000">
      <w:pPr>
        <w:numPr>
          <w:ilvl w:val="0"/>
          <w:numId w:val="18"/>
        </w:numPr>
        <w:tabs>
          <w:tab w:val="left" w:pos="-7494"/>
        </w:tabs>
        <w:suppressAutoHyphens w:val="0"/>
        <w:spacing w:after="120" w:line="276" w:lineRule="auto"/>
        <w:ind w:left="567" w:hanging="567"/>
        <w:jc w:val="both"/>
        <w:textAlignment w:val="auto"/>
      </w:pPr>
      <w:r>
        <w:rPr>
          <w:rFonts w:ascii="Times New Roman" w:eastAsia="Times New Roman" w:hAnsi="Times New Roman" w:cs="Times New Roman"/>
          <w:lang w:eastAsia="pl-PL"/>
        </w:rPr>
        <w:t xml:space="preserve">Wykonawca udziela  ………. (minimum 24 miesięcznego okresu gwarancji lub zgodnie </w:t>
      </w:r>
      <w:r>
        <w:rPr>
          <w:rFonts w:ascii="Times New Roman" w:eastAsia="Times New Roman" w:hAnsi="Times New Roman" w:cs="Times New Roman"/>
          <w:lang w:eastAsia="pl-PL"/>
        </w:rPr>
        <w:br/>
        <w:t xml:space="preserve">z deklaracją w formularzu ofertowym) na przedmiot umowy licząc od daty podpisania  przez obie strony protokołu odbioru końcowego wykonania przedmiotu umowy.  </w:t>
      </w:r>
    </w:p>
    <w:p w14:paraId="5C749F58" w14:textId="77777777" w:rsidR="00451145" w:rsidRDefault="00000000">
      <w:pPr>
        <w:numPr>
          <w:ilvl w:val="0"/>
          <w:numId w:val="18"/>
        </w:numPr>
        <w:tabs>
          <w:tab w:val="left" w:pos="-7494"/>
        </w:tabs>
        <w:suppressAutoHyphens w:val="0"/>
        <w:spacing w:after="120" w:line="276" w:lineRule="auto"/>
        <w:ind w:left="567" w:hanging="567"/>
        <w:jc w:val="both"/>
        <w:textAlignment w:val="auto"/>
      </w:pPr>
      <w:r>
        <w:rPr>
          <w:rFonts w:ascii="Times New Roman" w:eastAsia="Times New Roman" w:hAnsi="Times New Roman" w:cs="Times New Roman"/>
          <w:lang w:eastAsia="pl-PL"/>
        </w:rPr>
        <w:t>W okresie tym wykonawca  zobowiązuje  się  usunąć  wynikłe  wady nieodpłatnie w terminie  14 dni od daty zgłoszenia ich przez Zamawiającego.</w:t>
      </w:r>
    </w:p>
    <w:p w14:paraId="0111C804" w14:textId="77777777" w:rsidR="00451145" w:rsidRDefault="00000000">
      <w:pPr>
        <w:numPr>
          <w:ilvl w:val="0"/>
          <w:numId w:val="18"/>
        </w:numPr>
        <w:tabs>
          <w:tab w:val="left" w:pos="-7494"/>
        </w:tabs>
        <w:suppressAutoHyphens w:val="0"/>
        <w:spacing w:after="120" w:line="276" w:lineRule="auto"/>
        <w:ind w:left="567" w:hanging="567"/>
        <w:jc w:val="both"/>
        <w:textAlignment w:val="auto"/>
      </w:pPr>
      <w:r>
        <w:rPr>
          <w:rFonts w:ascii="Times New Roman" w:eastAsia="Times New Roman" w:hAnsi="Times New Roman" w:cs="Times New Roman"/>
          <w:lang w:eastAsia="pl-PL"/>
        </w:rPr>
        <w:t>Odpowiedzialność Wykonawcy  z tytułu rękojmi rozszerza się na okres gwarancji.</w:t>
      </w:r>
    </w:p>
    <w:p w14:paraId="2232FB26" w14:textId="763AF5E5" w:rsidR="00451145" w:rsidRDefault="00000000">
      <w:pPr>
        <w:numPr>
          <w:ilvl w:val="0"/>
          <w:numId w:val="18"/>
        </w:numPr>
        <w:tabs>
          <w:tab w:val="left" w:pos="-7494"/>
        </w:tabs>
        <w:suppressAutoHyphens w:val="0"/>
        <w:spacing w:after="120" w:line="276" w:lineRule="auto"/>
        <w:ind w:left="567" w:hanging="567"/>
        <w:jc w:val="both"/>
        <w:textAlignment w:val="auto"/>
      </w:pPr>
      <w:r>
        <w:rPr>
          <w:rFonts w:ascii="Times New Roman" w:eastAsia="Times New Roman" w:hAnsi="Times New Roman" w:cs="Times New Roman"/>
          <w:lang w:eastAsia="pl-PL"/>
        </w:rPr>
        <w:t xml:space="preserve">Z usunięcia wad zostanie sporządzony protokół odbioru podpisany przez upoważnionego </w:t>
      </w:r>
      <w:r>
        <w:rPr>
          <w:rFonts w:ascii="Times New Roman" w:eastAsia="Times New Roman" w:hAnsi="Times New Roman" w:cs="Times New Roman"/>
          <w:lang w:eastAsia="pl-PL"/>
        </w:rPr>
        <w:br/>
        <w:t xml:space="preserve">przedstawiciela </w:t>
      </w:r>
      <w:r w:rsidR="00B834A9">
        <w:rPr>
          <w:rFonts w:ascii="Times New Roman" w:eastAsia="Times New Roman" w:hAnsi="Times New Roman" w:cs="Times New Roman"/>
          <w:lang w:eastAsia="pl-PL"/>
        </w:rPr>
        <w:t>Zamawiającego</w:t>
      </w:r>
      <w:r>
        <w:rPr>
          <w:rFonts w:ascii="Times New Roman" w:eastAsia="Times New Roman" w:hAnsi="Times New Roman" w:cs="Times New Roman"/>
          <w:lang w:eastAsia="pl-PL"/>
        </w:rPr>
        <w:t>.</w:t>
      </w:r>
    </w:p>
    <w:p w14:paraId="18D9B567" w14:textId="77777777" w:rsidR="00451145" w:rsidRDefault="00000000">
      <w:pPr>
        <w:numPr>
          <w:ilvl w:val="0"/>
          <w:numId w:val="18"/>
        </w:numPr>
        <w:tabs>
          <w:tab w:val="left" w:pos="-7494"/>
        </w:tabs>
        <w:suppressAutoHyphens w:val="0"/>
        <w:spacing w:after="120" w:line="276" w:lineRule="auto"/>
        <w:ind w:left="567" w:hanging="567"/>
        <w:jc w:val="both"/>
        <w:textAlignment w:val="auto"/>
      </w:pPr>
      <w:r>
        <w:rPr>
          <w:rFonts w:ascii="Times New Roman" w:eastAsia="Times New Roman" w:hAnsi="Times New Roman" w:cs="Times New Roman"/>
          <w:lang w:eastAsia="pl-PL"/>
        </w:rPr>
        <w:t>Zamawiający zgłosi zauważone wady Wykonawcy  w formie pisemnej.</w:t>
      </w:r>
    </w:p>
    <w:p w14:paraId="7310F22A" w14:textId="77777777" w:rsidR="00451145" w:rsidRDefault="00000000">
      <w:pPr>
        <w:numPr>
          <w:ilvl w:val="0"/>
          <w:numId w:val="18"/>
        </w:numPr>
        <w:tabs>
          <w:tab w:val="left" w:pos="-7494"/>
        </w:tabs>
        <w:suppressAutoHyphens w:val="0"/>
        <w:spacing w:after="120" w:line="276" w:lineRule="auto"/>
        <w:ind w:left="567" w:hanging="567"/>
        <w:jc w:val="both"/>
        <w:textAlignment w:val="auto"/>
      </w:pPr>
      <w:r>
        <w:rPr>
          <w:rFonts w:ascii="Times New Roman" w:eastAsia="Times New Roman" w:hAnsi="Times New Roman" w:cs="Times New Roman"/>
          <w:lang w:eastAsia="pl-PL"/>
        </w:rPr>
        <w:t xml:space="preserve">W razie nieusunięcia przez Wykonawcę wad i usterek w wyznaczonym terminie, zmawiający usunie je na koszt Wykonawcy , z zachowaniem swoich praw wynikających  z gwarancji lub rękojmi. Zmawiający pisemnie powiadomi Wykonawcę o skorzystaniu z powyższego </w:t>
      </w:r>
      <w:r>
        <w:rPr>
          <w:rFonts w:ascii="Times New Roman" w:eastAsia="Times New Roman" w:hAnsi="Times New Roman" w:cs="Times New Roman"/>
          <w:lang w:eastAsia="pl-PL"/>
        </w:rPr>
        <w:br/>
        <w:t xml:space="preserve">uprawnienia. W takim przypadku Zamawiający ma prawo potrącić  pełną należność za wykonane </w:t>
      </w:r>
      <w:r>
        <w:rPr>
          <w:rFonts w:ascii="Times New Roman" w:eastAsia="Times New Roman" w:hAnsi="Times New Roman" w:cs="Times New Roman"/>
          <w:lang w:eastAsia="pl-PL"/>
        </w:rPr>
        <w:lastRenderedPageBreak/>
        <w:t>czynności z kwoty wniesionej przez wykonawcę zabezpieczenia należytego wykonania umowy, o którym mowa w § 5 ust.1 umowy</w:t>
      </w:r>
    </w:p>
    <w:p w14:paraId="6C273139" w14:textId="4F45CAE0" w:rsidR="00451145" w:rsidRPr="002F58B9" w:rsidRDefault="00000000">
      <w:pPr>
        <w:numPr>
          <w:ilvl w:val="0"/>
          <w:numId w:val="18"/>
        </w:numPr>
        <w:tabs>
          <w:tab w:val="left" w:pos="-7494"/>
        </w:tabs>
        <w:suppressAutoHyphens w:val="0"/>
        <w:spacing w:after="240" w:line="276" w:lineRule="auto"/>
        <w:ind w:left="567" w:hanging="567"/>
        <w:jc w:val="both"/>
        <w:textAlignment w:val="auto"/>
      </w:pPr>
      <w:r>
        <w:rPr>
          <w:rFonts w:ascii="Times New Roman" w:eastAsia="Times New Roman" w:hAnsi="Times New Roman" w:cs="Times New Roman"/>
          <w:lang w:eastAsia="pl-PL"/>
        </w:rPr>
        <w:t xml:space="preserve">Wykonawca usuwa wady i usterki zgłoszone w  okresie gwarancji i rękojmi w  ramach </w:t>
      </w:r>
      <w:r>
        <w:rPr>
          <w:rFonts w:ascii="Times New Roman" w:eastAsia="Times New Roman" w:hAnsi="Times New Roman" w:cs="Times New Roman"/>
          <w:lang w:eastAsia="pl-PL"/>
        </w:rPr>
        <w:br/>
        <w:t>wynagrodzenia, o którym  mowa w §3 umowy.</w:t>
      </w:r>
    </w:p>
    <w:p w14:paraId="369858F6"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 9</w:t>
      </w:r>
    </w:p>
    <w:p w14:paraId="0D999596"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Kary umowne</w:t>
      </w:r>
    </w:p>
    <w:p w14:paraId="580C4227" w14:textId="77777777" w:rsidR="00451145" w:rsidRDefault="00000000">
      <w:pPr>
        <w:numPr>
          <w:ilvl w:val="3"/>
          <w:numId w:val="19"/>
        </w:numPr>
        <w:suppressAutoHyphens w:val="0"/>
        <w:spacing w:after="120" w:line="276" w:lineRule="auto"/>
        <w:ind w:left="567" w:hanging="567"/>
        <w:jc w:val="both"/>
        <w:textAlignment w:val="auto"/>
      </w:pPr>
      <w:r>
        <w:rPr>
          <w:rFonts w:ascii="Times New Roman" w:eastAsia="Andale Sans UI" w:hAnsi="Times New Roman" w:cs="Times New Roman"/>
          <w:lang w:eastAsia="pl-PL" w:bidi="en-US"/>
        </w:rPr>
        <w:t xml:space="preserve">Strony postanawiają, iż obowiązującą formą odszkodowania z tytułu niewykonania lub </w:t>
      </w:r>
      <w:r>
        <w:rPr>
          <w:rFonts w:ascii="Times New Roman" w:eastAsia="Andale Sans UI" w:hAnsi="Times New Roman" w:cs="Times New Roman"/>
          <w:lang w:eastAsia="pl-PL" w:bidi="en-US"/>
        </w:rPr>
        <w:br/>
        <w:t>nienależytego wykonania będzie kara umowna.</w:t>
      </w:r>
    </w:p>
    <w:p w14:paraId="6952C7E1" w14:textId="77777777" w:rsidR="00451145" w:rsidRDefault="00000000">
      <w:pPr>
        <w:numPr>
          <w:ilvl w:val="3"/>
          <w:numId w:val="19"/>
        </w:numPr>
        <w:suppressAutoHyphens w:val="0"/>
        <w:spacing w:after="120" w:line="276" w:lineRule="auto"/>
        <w:ind w:left="567" w:hanging="567"/>
        <w:jc w:val="both"/>
        <w:textAlignment w:val="auto"/>
      </w:pPr>
      <w:r>
        <w:rPr>
          <w:rFonts w:ascii="Times New Roman" w:eastAsia="Andale Sans UI" w:hAnsi="Times New Roman" w:cs="Times New Roman"/>
          <w:lang w:eastAsia="pl-PL" w:bidi="en-US"/>
        </w:rPr>
        <w:t>Wykonawca zapłaci Zamawiającemu kary umowne:</w:t>
      </w:r>
    </w:p>
    <w:p w14:paraId="27CAEA4A" w14:textId="77777777" w:rsidR="00451145" w:rsidRDefault="00000000">
      <w:pPr>
        <w:numPr>
          <w:ilvl w:val="1"/>
          <w:numId w:val="20"/>
        </w:numPr>
        <w:suppressAutoHyphens w:val="0"/>
        <w:spacing w:after="120" w:line="276" w:lineRule="auto"/>
        <w:ind w:left="1134" w:hanging="567"/>
        <w:jc w:val="both"/>
        <w:textAlignment w:val="auto"/>
      </w:pPr>
      <w:r>
        <w:rPr>
          <w:rFonts w:ascii="Times New Roman" w:eastAsia="Times New Roman" w:hAnsi="Times New Roman" w:cs="Times New Roman"/>
          <w:lang w:eastAsia="pl-PL"/>
        </w:rPr>
        <w:t>z tytułu odstąpienia od umowy przez którąkolwiek ze stron, z przyczyn leżących po stronie Wykonawcy – w wysokości 20% wartości wynagrodzenia brutto określonego w § 3 ust. 1 umowy;</w:t>
      </w:r>
    </w:p>
    <w:p w14:paraId="2E8AF3C6" w14:textId="77777777" w:rsidR="00451145" w:rsidRDefault="00000000">
      <w:pPr>
        <w:numPr>
          <w:ilvl w:val="1"/>
          <w:numId w:val="20"/>
        </w:numPr>
        <w:suppressAutoHyphens w:val="0"/>
        <w:spacing w:after="120" w:line="276" w:lineRule="auto"/>
        <w:ind w:left="1134"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z tytułu zwłoki w wykonaniu określonego w § 1 przedmiotu umowy w stosunku do terminu określonego w § 2 ust. 1, w wysokości 0,2 % całkowitego wynagrodzenia brutto, o którym  mowa w § 3 ust. 1, za każdy dzień zwłoki ;</w:t>
      </w:r>
    </w:p>
    <w:p w14:paraId="23B6B312" w14:textId="77777777" w:rsidR="00451145" w:rsidRDefault="00000000">
      <w:pPr>
        <w:numPr>
          <w:ilvl w:val="1"/>
          <w:numId w:val="20"/>
        </w:numPr>
        <w:suppressAutoHyphens w:val="0"/>
        <w:spacing w:after="120" w:line="276" w:lineRule="auto"/>
        <w:ind w:left="1134"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tytułu zwłoki w usunięciu wad stwierdzonych przy odbiorze lub w okresie rękojmi za wady, w wysokości 0,2 % całkowitego wynagrodzenia brutto, o którym  mowa w § 3 </w:t>
      </w:r>
      <w:r>
        <w:rPr>
          <w:rFonts w:ascii="Times New Roman" w:eastAsia="Times New Roman" w:hAnsi="Times New Roman" w:cs="Times New Roman"/>
          <w:lang w:eastAsia="pl-PL"/>
        </w:rPr>
        <w:br/>
        <w:t>ust. 1, za każdy dzień zwłoki liczonej od dnia wyznaczonego na usunięcie wad;</w:t>
      </w:r>
    </w:p>
    <w:p w14:paraId="33007F99" w14:textId="77777777" w:rsidR="00451145" w:rsidRDefault="00000000">
      <w:pPr>
        <w:numPr>
          <w:ilvl w:val="0"/>
          <w:numId w:val="21"/>
        </w:numPr>
        <w:tabs>
          <w:tab w:val="left" w:pos="0"/>
        </w:tabs>
        <w:suppressAutoHyphens w:val="0"/>
        <w:spacing w:after="120" w:line="276" w:lineRule="auto"/>
        <w:ind w:left="567" w:hanging="567"/>
        <w:jc w:val="both"/>
        <w:textAlignment w:val="auto"/>
        <w:rPr>
          <w:rFonts w:ascii="Times New Roman" w:eastAsia="Times New Roman" w:hAnsi="Times New Roman" w:cs="Times New Roman"/>
          <w:lang w:eastAsia="zh-CN"/>
        </w:rPr>
      </w:pPr>
      <w:r>
        <w:rPr>
          <w:rFonts w:ascii="Times New Roman" w:eastAsia="Times New Roman" w:hAnsi="Times New Roman" w:cs="Times New Roman"/>
          <w:lang w:eastAsia="zh-CN"/>
        </w:rPr>
        <w:t>Łączna maksymalna wysokość kar umownych nie może przekroczyć 20 % wartości wynagrodzenia brutto określonego w § 3  ust. 1 umowy.</w:t>
      </w:r>
    </w:p>
    <w:p w14:paraId="352BE40E" w14:textId="4EF85C49" w:rsidR="00451145" w:rsidRDefault="00000000">
      <w:pPr>
        <w:numPr>
          <w:ilvl w:val="0"/>
          <w:numId w:val="21"/>
        </w:numPr>
        <w:tabs>
          <w:tab w:val="left" w:pos="0"/>
        </w:tabs>
        <w:suppressAutoHyphens w:val="0"/>
        <w:spacing w:after="120" w:line="276" w:lineRule="auto"/>
        <w:ind w:left="567" w:hanging="567"/>
        <w:jc w:val="both"/>
        <w:textAlignment w:val="auto"/>
        <w:rPr>
          <w:rFonts w:ascii="Times New Roman" w:eastAsia="Times New Roman" w:hAnsi="Times New Roman" w:cs="Times New Roman"/>
          <w:lang w:eastAsia="zh-CN"/>
        </w:rPr>
      </w:pPr>
      <w:r>
        <w:rPr>
          <w:rFonts w:ascii="Times New Roman" w:eastAsia="Times New Roman" w:hAnsi="Times New Roman" w:cs="Times New Roman"/>
          <w:lang w:eastAsia="zh-CN"/>
        </w:rPr>
        <w:t>Kary umowne, o których mowa powyżej ustalone za każdy rozpoczęty dzień zwłoki, stają się wymagalne za :</w:t>
      </w:r>
    </w:p>
    <w:p w14:paraId="6FD8ADE5" w14:textId="77777777" w:rsidR="00451145" w:rsidRDefault="00000000">
      <w:pPr>
        <w:pStyle w:val="Akapitzlist"/>
        <w:numPr>
          <w:ilvl w:val="1"/>
          <w:numId w:val="22"/>
        </w:numPr>
        <w:suppressAutoHyphens w:val="0"/>
        <w:spacing w:after="120" w:line="276" w:lineRule="auto"/>
        <w:ind w:left="1134" w:hanging="567"/>
        <w:jc w:val="both"/>
        <w:textAlignment w:val="auto"/>
        <w:rPr>
          <w:rFonts w:ascii="Times New Roman" w:eastAsia="Times New Roman" w:hAnsi="Times New Roman" w:cs="Times New Roman"/>
          <w:lang w:eastAsia="zh-CN"/>
        </w:rPr>
      </w:pPr>
      <w:r>
        <w:rPr>
          <w:rFonts w:ascii="Times New Roman" w:eastAsia="Times New Roman" w:hAnsi="Times New Roman" w:cs="Times New Roman"/>
          <w:lang w:eastAsia="zh-CN"/>
        </w:rPr>
        <w:t>każdy rozpoczęty dzień zwłoki - w tym dniu,</w:t>
      </w:r>
    </w:p>
    <w:p w14:paraId="66942EF6" w14:textId="77777777" w:rsidR="00451145" w:rsidRDefault="00000000">
      <w:pPr>
        <w:pStyle w:val="Akapitzlist"/>
        <w:numPr>
          <w:ilvl w:val="1"/>
          <w:numId w:val="22"/>
        </w:numPr>
        <w:suppressAutoHyphens w:val="0"/>
        <w:spacing w:after="120" w:line="276" w:lineRule="auto"/>
        <w:ind w:left="1134" w:hanging="567"/>
        <w:jc w:val="both"/>
        <w:textAlignment w:val="auto"/>
        <w:rPr>
          <w:rFonts w:ascii="Times New Roman" w:eastAsia="Times New Roman" w:hAnsi="Times New Roman" w:cs="Times New Roman"/>
          <w:lang w:eastAsia="zh-CN"/>
        </w:rPr>
      </w:pPr>
      <w:r>
        <w:rPr>
          <w:rFonts w:ascii="Times New Roman" w:eastAsia="Times New Roman" w:hAnsi="Times New Roman" w:cs="Times New Roman"/>
          <w:lang w:eastAsia="zh-CN"/>
        </w:rPr>
        <w:t>każdy następny rozpoczęty dzień zwłoki- odpowiednio w każdym z tych dni</w:t>
      </w:r>
    </w:p>
    <w:p w14:paraId="5DDA8E79" w14:textId="141C750B" w:rsidR="00451145" w:rsidRPr="00B834A9" w:rsidRDefault="00000000" w:rsidP="00B834A9">
      <w:pPr>
        <w:numPr>
          <w:ilvl w:val="0"/>
          <w:numId w:val="21"/>
        </w:numPr>
        <w:tabs>
          <w:tab w:val="left" w:pos="0"/>
        </w:tabs>
        <w:suppressAutoHyphens w:val="0"/>
        <w:spacing w:after="240" w:line="276" w:lineRule="auto"/>
        <w:jc w:val="both"/>
        <w:textAlignment w:val="auto"/>
        <w:rPr>
          <w:rFonts w:ascii="Times New Roman" w:eastAsia="Times New Roman" w:hAnsi="Times New Roman" w:cs="Times New Roman"/>
          <w:lang w:eastAsia="zh-CN"/>
        </w:rPr>
      </w:pPr>
      <w:r w:rsidRPr="00B834A9">
        <w:rPr>
          <w:rFonts w:ascii="Times New Roman" w:eastAsia="Times New Roman" w:hAnsi="Times New Roman" w:cs="Times New Roman"/>
          <w:lang w:eastAsia="zh-CN"/>
        </w:rPr>
        <w:t>Zamawiający zastrzega sobie prawo dochodzenia odszkodowania uzupełniającego</w:t>
      </w:r>
      <w:r w:rsidR="00B834A9" w:rsidRPr="00B834A9">
        <w:t xml:space="preserve"> </w:t>
      </w:r>
      <w:r w:rsidR="00B834A9" w:rsidRPr="00B834A9">
        <w:rPr>
          <w:rFonts w:ascii="Times New Roman" w:eastAsia="Times New Roman" w:hAnsi="Times New Roman" w:cs="Times New Roman"/>
          <w:lang w:eastAsia="zh-CN"/>
        </w:rPr>
        <w:t>na zasadach</w:t>
      </w:r>
      <w:r w:rsidR="00B834A9">
        <w:rPr>
          <w:rFonts w:ascii="Times New Roman" w:eastAsia="Times New Roman" w:hAnsi="Times New Roman" w:cs="Times New Roman"/>
          <w:lang w:eastAsia="zh-CN"/>
        </w:rPr>
        <w:t xml:space="preserve"> </w:t>
      </w:r>
      <w:r w:rsidR="00B834A9" w:rsidRPr="00B834A9">
        <w:rPr>
          <w:rFonts w:ascii="Times New Roman" w:eastAsia="Times New Roman" w:hAnsi="Times New Roman" w:cs="Times New Roman"/>
          <w:lang w:eastAsia="zh-CN"/>
        </w:rPr>
        <w:t>ogólnych.</w:t>
      </w:r>
    </w:p>
    <w:p w14:paraId="2498A282"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 10</w:t>
      </w:r>
    </w:p>
    <w:p w14:paraId="0E9F13F2"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Ubezpieczenie od odpowiedzialności cywilnej</w:t>
      </w:r>
    </w:p>
    <w:p w14:paraId="07CCDFAB" w14:textId="77777777" w:rsidR="00451145" w:rsidRDefault="00000000">
      <w:pPr>
        <w:numPr>
          <w:ilvl w:val="0"/>
          <w:numId w:val="23"/>
        </w:numPr>
        <w:suppressAutoHyphens w:val="0"/>
        <w:spacing w:after="120" w:line="276" w:lineRule="auto"/>
        <w:ind w:left="567" w:hanging="567"/>
        <w:jc w:val="both"/>
        <w:textAlignment w:val="auto"/>
      </w:pPr>
      <w:r>
        <w:rPr>
          <w:rFonts w:ascii="Times New Roman" w:eastAsia="Times New Roman" w:hAnsi="Times New Roman" w:cs="Times New Roman"/>
          <w:color w:val="000000"/>
          <w:lang w:eastAsia="pl-PL"/>
        </w:rPr>
        <w:t>Zamawiający nie wymaga posiadania przez Wykonawcę ubezpieczenia od odpowiedzialności cywilnej w zakresie prowadzonej działalności.</w:t>
      </w:r>
    </w:p>
    <w:p w14:paraId="59AD51CD"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 11</w:t>
      </w:r>
    </w:p>
    <w:p w14:paraId="69280587"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Zmiany umowy</w:t>
      </w:r>
    </w:p>
    <w:p w14:paraId="3F690700" w14:textId="77777777" w:rsidR="00451145" w:rsidRDefault="00000000">
      <w:pPr>
        <w:numPr>
          <w:ilvl w:val="0"/>
          <w:numId w:val="24"/>
        </w:numPr>
        <w:tabs>
          <w:tab w:val="left" w:pos="360"/>
          <w:tab w:val="left" w:pos="567"/>
        </w:tabs>
        <w:suppressAutoHyphens w:val="0"/>
        <w:spacing w:after="120" w:line="276" w:lineRule="auto"/>
        <w:ind w:left="567" w:hanging="567"/>
        <w:jc w:val="both"/>
        <w:textAlignment w:val="auto"/>
      </w:pPr>
      <w:r>
        <w:rPr>
          <w:rFonts w:ascii="Times New Roman" w:eastAsia="Times New Roman" w:hAnsi="Times New Roman" w:cs="Times New Roman"/>
          <w:color w:val="000000"/>
          <w:lang w:eastAsia="pl-PL"/>
        </w:rPr>
        <w:t xml:space="preserve">Zamawiający, poza możliwością zmiany zawartej umowy na podstawie art. 455 ustawy z dnia 11 września 2019 r. - Prawo zamówień publicznych (Dz. U. 2021 r., poz. 1129 z </w:t>
      </w:r>
      <w:proofErr w:type="spellStart"/>
      <w:r>
        <w:rPr>
          <w:rFonts w:ascii="Times New Roman" w:eastAsia="Times New Roman" w:hAnsi="Times New Roman" w:cs="Times New Roman"/>
          <w:color w:val="000000"/>
          <w:lang w:eastAsia="pl-PL"/>
        </w:rPr>
        <w:t>późn</w:t>
      </w:r>
      <w:proofErr w:type="spellEnd"/>
      <w:r>
        <w:rPr>
          <w:rFonts w:ascii="Times New Roman" w:eastAsia="Times New Roman" w:hAnsi="Times New Roman" w:cs="Times New Roman"/>
          <w:color w:val="000000"/>
          <w:lang w:eastAsia="pl-PL"/>
        </w:rPr>
        <w:t xml:space="preserve">. zm.), </w:t>
      </w:r>
      <w:r>
        <w:rPr>
          <w:rFonts w:ascii="Times New Roman" w:eastAsia="Times New Roman" w:hAnsi="Times New Roman" w:cs="Times New Roman"/>
          <w:color w:val="000000"/>
          <w:lang w:eastAsia="pl-PL"/>
        </w:rPr>
        <w:br/>
        <w:t xml:space="preserve">przewiduje również możliwość dokonywania zmian postanowień zawartej umowy, także w stosunku do treści oferty, na podstawie której dokonano wyboru Wykonawcy, w następujących okolicznościach: </w:t>
      </w:r>
    </w:p>
    <w:p w14:paraId="3B3E679D" w14:textId="77777777" w:rsidR="00451145" w:rsidRDefault="00000000">
      <w:pPr>
        <w:numPr>
          <w:ilvl w:val="1"/>
          <w:numId w:val="25"/>
        </w:numPr>
        <w:suppressAutoHyphens w:val="0"/>
        <w:autoSpaceDE w:val="0"/>
        <w:spacing w:after="120" w:line="276" w:lineRule="auto"/>
        <w:ind w:left="851" w:hanging="284"/>
        <w:jc w:val="both"/>
        <w:textAlignment w:val="auto"/>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lastRenderedPageBreak/>
        <w:t xml:space="preserve">Zmiana terminów wykonania umowy w wyniku: </w:t>
      </w:r>
    </w:p>
    <w:p w14:paraId="6419B8FE" w14:textId="77777777" w:rsidR="00451145" w:rsidRDefault="00000000">
      <w:pPr>
        <w:numPr>
          <w:ilvl w:val="2"/>
          <w:numId w:val="26"/>
        </w:numPr>
        <w:suppressAutoHyphens w:val="0"/>
        <w:autoSpaceDE w:val="0"/>
        <w:spacing w:after="120" w:line="276" w:lineRule="auto"/>
        <w:ind w:left="1135" w:hanging="284"/>
        <w:jc w:val="both"/>
        <w:textAlignment w:val="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przyczyn, z powodu których będzie zagrożone dotrzymanie terminu zakończenia </w:t>
      </w:r>
      <w:r>
        <w:rPr>
          <w:rFonts w:ascii="Times New Roman" w:eastAsia="Times New Roman" w:hAnsi="Times New Roman" w:cs="Times New Roman"/>
          <w:color w:val="000000"/>
          <w:lang w:eastAsia="pl-PL"/>
        </w:rPr>
        <w:br/>
        <w:t xml:space="preserve">przedmiotu umowy, będących następstwem okoliczności, za które odpowiedzialność </w:t>
      </w:r>
      <w:r>
        <w:rPr>
          <w:rFonts w:ascii="Times New Roman" w:eastAsia="Times New Roman" w:hAnsi="Times New Roman" w:cs="Times New Roman"/>
          <w:color w:val="000000"/>
          <w:lang w:eastAsia="pl-PL"/>
        </w:rPr>
        <w:br/>
        <w:t xml:space="preserve">ponosi Zamawiający; </w:t>
      </w:r>
    </w:p>
    <w:p w14:paraId="49DAC2A3" w14:textId="77777777" w:rsidR="00451145" w:rsidRDefault="00000000">
      <w:pPr>
        <w:numPr>
          <w:ilvl w:val="2"/>
          <w:numId w:val="26"/>
        </w:numPr>
        <w:suppressAutoHyphens w:val="0"/>
        <w:autoSpaceDE w:val="0"/>
        <w:spacing w:after="120" w:line="276" w:lineRule="auto"/>
        <w:ind w:left="1135" w:hanging="284"/>
        <w:jc w:val="both"/>
        <w:textAlignment w:val="auto"/>
      </w:pPr>
      <w:r>
        <w:rPr>
          <w:rFonts w:ascii="Times New Roman" w:eastAsia="Times New Roman" w:hAnsi="Times New Roman" w:cs="Times New Roman"/>
          <w:lang w:eastAsia="pl-PL"/>
        </w:rPr>
        <w:t xml:space="preserve">zmiany będące następstwem okoliczności leżących po stronie Zamawiającego, które </w:t>
      </w:r>
      <w:r>
        <w:rPr>
          <w:rFonts w:ascii="Times New Roman" w:eastAsia="Times New Roman" w:hAnsi="Times New Roman" w:cs="Times New Roman"/>
          <w:lang w:eastAsia="pl-PL"/>
        </w:rPr>
        <w:br/>
        <w:t xml:space="preserve">spowodowały niezawinione i niemożliwe do uniknięcia przez Wykonawcę opóźnienie; </w:t>
      </w:r>
    </w:p>
    <w:p w14:paraId="6869C34D" w14:textId="77777777" w:rsidR="00451145" w:rsidRDefault="00000000">
      <w:pPr>
        <w:numPr>
          <w:ilvl w:val="2"/>
          <w:numId w:val="26"/>
        </w:numPr>
        <w:suppressAutoHyphens w:val="0"/>
        <w:autoSpaceDE w:val="0"/>
        <w:spacing w:after="120" w:line="276" w:lineRule="auto"/>
        <w:ind w:left="1135" w:hanging="284"/>
        <w:jc w:val="both"/>
        <w:textAlignment w:val="auto"/>
      </w:pPr>
      <w:r>
        <w:rPr>
          <w:rFonts w:ascii="Times New Roman" w:eastAsia="Times New Roman" w:hAnsi="Times New Roman" w:cs="Times New Roman"/>
          <w:lang w:eastAsia="pl-PL"/>
        </w:rPr>
        <w:t xml:space="preserve">inne przyczyny zewnętrzne niezależne od Zamawiającego oraz Wykonawcy skutkujące brakiem możliwości wykonywania czynności przewidzianych umową, które spowodowały niezawinione i niemożliwe do uniknięcia przez Wykonawcę opóźnienie; </w:t>
      </w:r>
    </w:p>
    <w:p w14:paraId="3C7643E1" w14:textId="77777777" w:rsidR="00451145" w:rsidRDefault="00000000">
      <w:pPr>
        <w:numPr>
          <w:ilvl w:val="2"/>
          <w:numId w:val="26"/>
        </w:numPr>
        <w:suppressAutoHyphens w:val="0"/>
        <w:autoSpaceDE w:val="0"/>
        <w:spacing w:after="120" w:line="276" w:lineRule="auto"/>
        <w:ind w:left="1135" w:hanging="284"/>
        <w:jc w:val="both"/>
        <w:textAlignment w:val="auto"/>
      </w:pPr>
      <w:r>
        <w:rPr>
          <w:rFonts w:ascii="Times New Roman" w:eastAsia="Times New Roman" w:hAnsi="Times New Roman" w:cs="Times New Roman"/>
          <w:lang w:eastAsia="pl-PL"/>
        </w:rPr>
        <w:t xml:space="preserve">wystąpienie działania siły wyższej uniemożliwiającej wykonanie przedmiotu Umowy zgodnie z postanowieniami Umowy, np. klęski żywiołowe, strajki generalne lub lokalne, mającej bezpośredni wpływ na terminowość wykonania umowy. </w:t>
      </w:r>
    </w:p>
    <w:p w14:paraId="2016DF97" w14:textId="77777777" w:rsidR="00451145" w:rsidRDefault="00000000">
      <w:pPr>
        <w:suppressAutoHyphens w:val="0"/>
        <w:autoSpaceDE w:val="0"/>
        <w:spacing w:after="120" w:line="276" w:lineRule="auto"/>
        <w:ind w:left="1135"/>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wystąpienia którejkolwiek z okoliczności wymienionych w pkt. 1 termin </w:t>
      </w:r>
      <w:r>
        <w:rPr>
          <w:rFonts w:ascii="Times New Roman" w:eastAsia="Times New Roman" w:hAnsi="Times New Roman" w:cs="Times New Roman"/>
          <w:lang w:eastAsia="pl-PL"/>
        </w:rPr>
        <w:br/>
        <w:t xml:space="preserve">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288C56F5" w14:textId="77777777" w:rsidR="00451145" w:rsidRDefault="00000000">
      <w:pPr>
        <w:numPr>
          <w:ilvl w:val="0"/>
          <w:numId w:val="25"/>
        </w:numPr>
        <w:suppressAutoHyphens w:val="0"/>
        <w:autoSpaceDE w:val="0"/>
        <w:spacing w:after="120" w:line="276" w:lineRule="auto"/>
        <w:ind w:left="851" w:hanging="284"/>
        <w:jc w:val="both"/>
        <w:textAlignment w:val="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Zmiana sposobu spełnienia świadczenia: </w:t>
      </w:r>
    </w:p>
    <w:p w14:paraId="2AF0CA33" w14:textId="77777777" w:rsidR="00451145" w:rsidRDefault="00000000">
      <w:pPr>
        <w:numPr>
          <w:ilvl w:val="2"/>
          <w:numId w:val="27"/>
        </w:numPr>
        <w:suppressAutoHyphens w:val="0"/>
        <w:autoSpaceDE w:val="0"/>
        <w:spacing w:after="120" w:line="276" w:lineRule="auto"/>
        <w:ind w:left="1135" w:hanging="284"/>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zmiany technologiczne spowodowane w szczególności następującymi okolicznościami: </w:t>
      </w:r>
    </w:p>
    <w:p w14:paraId="7289CE28" w14:textId="77777777" w:rsidR="00451145" w:rsidRDefault="00000000">
      <w:pPr>
        <w:numPr>
          <w:ilvl w:val="0"/>
          <w:numId w:val="28"/>
        </w:numPr>
        <w:suppressAutoHyphens w:val="0"/>
        <w:autoSpaceDE w:val="0"/>
        <w:spacing w:after="120" w:line="276" w:lineRule="auto"/>
        <w:ind w:left="1418" w:hanging="284"/>
        <w:jc w:val="both"/>
        <w:textAlignment w:val="auto"/>
      </w:pPr>
      <w:r>
        <w:rPr>
          <w:rFonts w:ascii="Times New Roman" w:eastAsia="Times New Roman" w:hAnsi="Times New Roman" w:cs="Times New Roman"/>
          <w:lang w:eastAsia="pl-PL"/>
        </w:rPr>
        <w:t xml:space="preserve">z uwagi na możliwość osiągnięcia wymaganego efektu poprzez zastosowanie innych rozwiązań technicznych lub materiałowych zwiększających jakość, parametry </w:t>
      </w:r>
      <w:r>
        <w:rPr>
          <w:rFonts w:ascii="Times New Roman" w:eastAsia="Times New Roman" w:hAnsi="Times New Roman" w:cs="Times New Roman"/>
          <w:lang w:eastAsia="pl-PL"/>
        </w:rPr>
        <w:br/>
        <w:t>techniczne lub eksploatacyjne lub skracających termin realizacji zamówienia;</w:t>
      </w:r>
    </w:p>
    <w:p w14:paraId="2BB6C73F" w14:textId="77777777" w:rsidR="00451145" w:rsidRDefault="00000000">
      <w:pPr>
        <w:suppressAutoHyphens w:val="0"/>
        <w:autoSpaceDE w:val="0"/>
        <w:spacing w:after="120" w:line="276" w:lineRule="auto"/>
        <w:ind w:left="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wystąpienia którejkolwiek z okoliczności wymienionych w ust. 1 pkt 2) lit. a) </w:t>
      </w:r>
      <w:r>
        <w:rPr>
          <w:rFonts w:ascii="Times New Roman" w:eastAsia="Times New Roman" w:hAnsi="Times New Roman" w:cs="Times New Roman"/>
          <w:lang w:eastAsia="pl-PL"/>
        </w:rPr>
        <w:br/>
        <w:t xml:space="preserve">możliwa jest w szczególności zmiana sposobu wykonania, technologii lub ograniczenie zakresu umowy. Zmiana rozwiązań technicznych, technologii i urządzeń wymaga pisemnej akceptacji Zamawiającego, uzyskanie której wymaga przedstawienia przez Wykonawcę szczegółowego uzasadnienia zmiany. Zmiany powyższe nie mogą powodować podwyższenia wynagrodzenia określonego w Umowie i nie wymagają sporządzenia aneksu do Umowy. </w:t>
      </w:r>
    </w:p>
    <w:p w14:paraId="1E069953" w14:textId="77777777" w:rsidR="00451145" w:rsidRDefault="00000000">
      <w:pPr>
        <w:numPr>
          <w:ilvl w:val="0"/>
          <w:numId w:val="25"/>
        </w:numPr>
        <w:suppressAutoHyphens w:val="0"/>
        <w:autoSpaceDE w:val="0"/>
        <w:spacing w:after="120" w:line="276" w:lineRule="auto"/>
        <w:ind w:left="851" w:hanging="284"/>
        <w:jc w:val="both"/>
        <w:textAlignment w:val="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Zmiana wynagrodzenia w przypadku:</w:t>
      </w:r>
    </w:p>
    <w:p w14:paraId="7E34CC08" w14:textId="77777777" w:rsidR="00451145" w:rsidRDefault="00000000">
      <w:pPr>
        <w:numPr>
          <w:ilvl w:val="0"/>
          <w:numId w:val="29"/>
        </w:numPr>
        <w:suppressAutoHyphens w:val="0"/>
        <w:autoSpaceDE w:val="0"/>
        <w:spacing w:after="120" w:line="276" w:lineRule="auto"/>
        <w:ind w:left="1135" w:hanging="284"/>
        <w:jc w:val="both"/>
        <w:textAlignment w:val="auto"/>
      </w:pPr>
      <w:r>
        <w:rPr>
          <w:rFonts w:ascii="Times New Roman" w:eastAsia="Times New Roman" w:hAnsi="Times New Roman" w:cs="Times New Roman"/>
          <w:lang w:eastAsia="pl-PL"/>
        </w:rPr>
        <w:t>zmiany stawki podatku od towarów i usług</w:t>
      </w:r>
      <w:r>
        <w:rPr>
          <w:rFonts w:ascii="Times New Roman" w:eastAsia="Times New Roman" w:hAnsi="Times New Roman" w:cs="Times New Roman"/>
          <w:i/>
          <w:color w:val="002060"/>
        </w:rPr>
        <w:t xml:space="preserve"> </w:t>
      </w:r>
      <w:r>
        <w:rPr>
          <w:rFonts w:ascii="Times New Roman" w:eastAsia="Times New Roman" w:hAnsi="Times New Roman" w:cs="Times New Roman"/>
          <w:lang w:eastAsia="pl-PL"/>
        </w:rPr>
        <w:t xml:space="preserve">oraz podatku akcyzowego, z tym zastrzeżeniem, że wartość netto wynagrodzenia wykonawcy nie zmieni się, a wartość brutto </w:t>
      </w:r>
      <w:r>
        <w:rPr>
          <w:rFonts w:ascii="Times New Roman" w:eastAsia="Times New Roman" w:hAnsi="Times New Roman" w:cs="Times New Roman"/>
          <w:lang w:eastAsia="pl-PL"/>
        </w:rPr>
        <w:br/>
        <w:t>wynagrodzenia zostanie wyliczona na podstawie nowych przepisów;</w:t>
      </w:r>
    </w:p>
    <w:p w14:paraId="4A8448AA" w14:textId="77777777" w:rsidR="00451145" w:rsidRDefault="00000000">
      <w:pPr>
        <w:numPr>
          <w:ilvl w:val="0"/>
          <w:numId w:val="29"/>
        </w:numPr>
        <w:suppressAutoHyphens w:val="0"/>
        <w:autoSpaceDE w:val="0"/>
        <w:spacing w:after="120" w:line="276" w:lineRule="auto"/>
        <w:ind w:left="1135" w:hanging="284"/>
        <w:jc w:val="both"/>
        <w:textAlignment w:val="auto"/>
      </w:pPr>
      <w:r>
        <w:rPr>
          <w:rFonts w:ascii="Times New Roman" w:eastAsia="Times New Roman" w:hAnsi="Times New Roman" w:cs="Times New Roman"/>
          <w:lang w:eastAsia="pl-PL"/>
        </w:rPr>
        <w:t xml:space="preserve">w pozostałym zakresie zmian do umowy stosuje się art. 455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4FE4820A" w14:textId="77777777" w:rsidR="00451145" w:rsidRDefault="00000000">
      <w:pPr>
        <w:numPr>
          <w:ilvl w:val="0"/>
          <w:numId w:val="25"/>
        </w:numPr>
        <w:suppressAutoHyphens w:val="0"/>
        <w:autoSpaceDE w:val="0"/>
        <w:spacing w:after="120" w:line="276" w:lineRule="auto"/>
        <w:ind w:left="851" w:hanging="284"/>
        <w:jc w:val="both"/>
        <w:textAlignment w:val="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Pozostałe zmiany spowodowane następującymi okolicznościami: </w:t>
      </w:r>
    </w:p>
    <w:p w14:paraId="0C5DA323" w14:textId="77777777" w:rsidR="00451145" w:rsidRDefault="00000000">
      <w:pPr>
        <w:numPr>
          <w:ilvl w:val="0"/>
          <w:numId w:val="30"/>
        </w:numPr>
        <w:suppressAutoHyphens w:val="0"/>
        <w:autoSpaceDE w:val="0"/>
        <w:spacing w:after="120" w:line="276" w:lineRule="auto"/>
        <w:ind w:left="1135" w:hanging="284"/>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przepisów dodatkowych w zakresie wystawiania faktur, powstawania obowiązku podatkowego itp.; </w:t>
      </w:r>
    </w:p>
    <w:p w14:paraId="7F481F99" w14:textId="77777777" w:rsidR="00451145" w:rsidRDefault="00000000">
      <w:pPr>
        <w:numPr>
          <w:ilvl w:val="0"/>
          <w:numId w:val="30"/>
        </w:numPr>
        <w:suppressAutoHyphens w:val="0"/>
        <w:autoSpaceDE w:val="0"/>
        <w:spacing w:after="120" w:line="276" w:lineRule="auto"/>
        <w:ind w:left="1135" w:hanging="284"/>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gdy zaistnieje inna okoliczność prawna, ekonomiczna lub techniczna, skutkująca </w:t>
      </w:r>
      <w:r>
        <w:rPr>
          <w:rFonts w:ascii="Times New Roman" w:eastAsia="Times New Roman" w:hAnsi="Times New Roman" w:cs="Times New Roman"/>
          <w:lang w:eastAsia="pl-PL"/>
        </w:rPr>
        <w:br/>
        <w:t>niemożliwością wykonania lub należytego wykonania umowy zgodnie z SWZ.</w:t>
      </w:r>
    </w:p>
    <w:p w14:paraId="0CF11F08" w14:textId="77777777" w:rsidR="00451145" w:rsidRDefault="00000000">
      <w:pPr>
        <w:numPr>
          <w:ilvl w:val="0"/>
          <w:numId w:val="24"/>
        </w:numPr>
        <w:tabs>
          <w:tab w:val="left" w:pos="567"/>
        </w:tabs>
        <w:suppressAutoHyphens w:val="0"/>
        <w:autoSpaceDE w:val="0"/>
        <w:spacing w:after="120" w:line="276" w:lineRule="auto"/>
        <w:ind w:left="567"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Wszystkie powyższe postanowienia stanowią katalog zmian, na które Zamawiający może </w:t>
      </w:r>
      <w:r>
        <w:rPr>
          <w:rFonts w:ascii="Times New Roman" w:eastAsia="Times New Roman" w:hAnsi="Times New Roman" w:cs="Times New Roman"/>
          <w:lang w:eastAsia="pl-PL"/>
        </w:rPr>
        <w:br/>
        <w:t xml:space="preserve">wyrazić zgodę. Nie stanowią jednocześnie zobowiązania do wyrażenia takiej zgody. </w:t>
      </w:r>
    </w:p>
    <w:p w14:paraId="19401F7F" w14:textId="77777777" w:rsidR="00451145" w:rsidRDefault="00000000">
      <w:pPr>
        <w:numPr>
          <w:ilvl w:val="0"/>
          <w:numId w:val="24"/>
        </w:numPr>
        <w:tabs>
          <w:tab w:val="left" w:pos="567"/>
        </w:tabs>
        <w:suppressAutoHyphens w:val="0"/>
        <w:autoSpaceDE w:val="0"/>
        <w:spacing w:after="120" w:line="276" w:lineRule="auto"/>
        <w:ind w:left="567"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przewiduje również możliwość dokonywania zmian postanowień umowy, które nie dotyczą treści oferty, na podstawie której dokonano wyboru Wykonawcy.</w:t>
      </w:r>
    </w:p>
    <w:p w14:paraId="4C04F758" w14:textId="77777777" w:rsidR="00451145" w:rsidRDefault="00000000">
      <w:pPr>
        <w:numPr>
          <w:ilvl w:val="0"/>
          <w:numId w:val="24"/>
        </w:numPr>
        <w:tabs>
          <w:tab w:val="left" w:pos="567"/>
        </w:tabs>
        <w:suppressAutoHyphens w:val="0"/>
        <w:autoSpaceDE w:val="0"/>
        <w:spacing w:after="120" w:line="276" w:lineRule="auto"/>
        <w:ind w:left="567"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stanowi zmiany umowy: </w:t>
      </w:r>
    </w:p>
    <w:p w14:paraId="7591CB40" w14:textId="77777777" w:rsidR="00451145" w:rsidRDefault="00000000">
      <w:pPr>
        <w:numPr>
          <w:ilvl w:val="0"/>
          <w:numId w:val="31"/>
        </w:numPr>
        <w:suppressAutoHyphens w:val="0"/>
        <w:autoSpaceDE w:val="0"/>
        <w:spacing w:after="120" w:line="276" w:lineRule="auto"/>
        <w:ind w:left="1134"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zmiana danych związanych z obsługą administracyjno-organizacyjną umowy (np. zmiana</w:t>
      </w:r>
      <w:r>
        <w:rPr>
          <w:rFonts w:ascii="Times New Roman" w:eastAsia="Times New Roman" w:hAnsi="Times New Roman" w:cs="Times New Roman"/>
          <w:lang w:eastAsia="pl-PL"/>
        </w:rPr>
        <w:br/>
        <w:t xml:space="preserve">nr rachunku bankowego); </w:t>
      </w:r>
    </w:p>
    <w:p w14:paraId="752F3FBF" w14:textId="77777777" w:rsidR="00451145" w:rsidRDefault="00000000">
      <w:pPr>
        <w:numPr>
          <w:ilvl w:val="0"/>
          <w:numId w:val="31"/>
        </w:numPr>
        <w:suppressAutoHyphens w:val="0"/>
        <w:autoSpaceDE w:val="0"/>
        <w:spacing w:after="120" w:line="276" w:lineRule="auto"/>
        <w:ind w:left="1134"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danych teleadresowych. </w:t>
      </w:r>
    </w:p>
    <w:p w14:paraId="30AD7900" w14:textId="77777777" w:rsidR="00451145" w:rsidRDefault="00000000">
      <w:pPr>
        <w:numPr>
          <w:ilvl w:val="0"/>
          <w:numId w:val="24"/>
        </w:numPr>
        <w:tabs>
          <w:tab w:val="left" w:pos="567"/>
        </w:tabs>
        <w:suppressAutoHyphens w:val="0"/>
        <w:autoSpaceDE w:val="0"/>
        <w:spacing w:after="120" w:line="276" w:lineRule="auto"/>
        <w:ind w:left="567"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Strona występująca o zmianę postanowień zawartej umowy zobowiązana jest do udokumentowania zaistnienia okoliczności, o których mowa w ust. 1. Wniosek o zmianę postanowień umowy musi być wyrażony na piśmie. </w:t>
      </w:r>
    </w:p>
    <w:p w14:paraId="0A07BD29" w14:textId="77777777" w:rsidR="00451145" w:rsidRDefault="00000000">
      <w:pPr>
        <w:numPr>
          <w:ilvl w:val="0"/>
          <w:numId w:val="24"/>
        </w:numPr>
        <w:tabs>
          <w:tab w:val="left" w:pos="567"/>
        </w:tabs>
        <w:suppressAutoHyphens w:val="0"/>
        <w:autoSpaceDE w:val="0"/>
        <w:spacing w:after="120" w:line="276" w:lineRule="auto"/>
        <w:ind w:left="567"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umowy może nastąpić wyłącznie w formie pisemnego aneksu pod rygorem nieważności. </w:t>
      </w:r>
    </w:p>
    <w:p w14:paraId="65F07E4C" w14:textId="77777777" w:rsidR="00451145" w:rsidRDefault="00000000">
      <w:pPr>
        <w:tabs>
          <w:tab w:val="left" w:pos="709"/>
        </w:tabs>
        <w:suppressAutoHyphens w:val="0"/>
        <w:autoSpaceDE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 xml:space="preserve">§ 12 </w:t>
      </w:r>
    </w:p>
    <w:p w14:paraId="562A107C" w14:textId="77777777" w:rsidR="00451145" w:rsidRDefault="00000000">
      <w:pPr>
        <w:tabs>
          <w:tab w:val="left" w:pos="709"/>
        </w:tabs>
        <w:suppressAutoHyphens w:val="0"/>
        <w:autoSpaceDE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Odstąpienie od umowy</w:t>
      </w:r>
    </w:p>
    <w:p w14:paraId="26C74DF3" w14:textId="77777777" w:rsidR="00451145" w:rsidRDefault="00000000">
      <w:pPr>
        <w:numPr>
          <w:ilvl w:val="1"/>
          <w:numId w:val="32"/>
        </w:numPr>
        <w:tabs>
          <w:tab w:val="left" w:pos="709"/>
        </w:tabs>
        <w:suppressAutoHyphens w:val="0"/>
        <w:autoSpaceDE w:val="0"/>
        <w:spacing w:after="120" w:line="276" w:lineRule="auto"/>
        <w:ind w:left="567" w:hanging="567"/>
        <w:jc w:val="both"/>
        <w:textAlignment w:val="auto"/>
      </w:pPr>
      <w:r>
        <w:rPr>
          <w:rFonts w:ascii="Times New Roman" w:eastAsia="Times New Roman" w:hAnsi="Times New Roman" w:cs="Times New Roman"/>
          <w:color w:val="000000"/>
          <w:lang w:eastAsia="pl-PL"/>
        </w:rPr>
        <w:t xml:space="preserve">Zamawiający może odstąpić od umowy, jeżeli wystąpią istotne zmiany powodujące, że </w:t>
      </w:r>
      <w:r>
        <w:rPr>
          <w:rFonts w:ascii="Times New Roman" w:eastAsia="Times New Roman" w:hAnsi="Times New Roman" w:cs="Times New Roman"/>
          <w:color w:val="000000"/>
          <w:lang w:eastAsia="pl-PL"/>
        </w:rPr>
        <w:br/>
        <w:t xml:space="preserve">wykonanie zamówienia nie leży w interesie publicznym, czego nie można było przewidzieć </w:t>
      </w:r>
      <w:r>
        <w:rPr>
          <w:rFonts w:ascii="Times New Roman" w:eastAsia="Times New Roman" w:hAnsi="Times New Roman" w:cs="Times New Roman"/>
          <w:color w:val="000000"/>
          <w:lang w:eastAsia="pl-PL"/>
        </w:rPr>
        <w:br/>
        <w:t xml:space="preserve">w chwili zawarcia umowy (art. 456 ustawy </w:t>
      </w:r>
      <w:proofErr w:type="spellStart"/>
      <w:r>
        <w:rPr>
          <w:rFonts w:ascii="Times New Roman" w:eastAsia="Times New Roman" w:hAnsi="Times New Roman" w:cs="Times New Roman"/>
          <w:color w:val="000000"/>
          <w:lang w:eastAsia="pl-PL"/>
        </w:rPr>
        <w:t>Pzp</w:t>
      </w:r>
      <w:proofErr w:type="spellEnd"/>
      <w:r>
        <w:rPr>
          <w:rFonts w:ascii="Times New Roman" w:eastAsia="Times New Roman" w:hAnsi="Times New Roman" w:cs="Times New Roman"/>
          <w:color w:val="000000"/>
          <w:lang w:eastAsia="pl-PL"/>
        </w:rPr>
        <w:t>).</w:t>
      </w:r>
    </w:p>
    <w:p w14:paraId="47062224" w14:textId="77777777" w:rsidR="00451145" w:rsidRDefault="00000000">
      <w:pPr>
        <w:numPr>
          <w:ilvl w:val="1"/>
          <w:numId w:val="32"/>
        </w:numPr>
        <w:tabs>
          <w:tab w:val="left" w:pos="709"/>
        </w:tabs>
        <w:suppressAutoHyphens w:val="0"/>
        <w:autoSpaceDE w:val="0"/>
        <w:spacing w:after="120" w:line="276" w:lineRule="auto"/>
        <w:ind w:left="567" w:hanging="567"/>
        <w:jc w:val="both"/>
        <w:textAlignment w:val="auto"/>
      </w:pPr>
      <w:r>
        <w:rPr>
          <w:rFonts w:ascii="Times New Roman" w:eastAsia="Times New Roman" w:hAnsi="Times New Roman" w:cs="Times New Roman"/>
          <w:color w:val="000000"/>
          <w:lang w:eastAsia="pl-PL"/>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3D751431" w14:textId="77777777" w:rsidR="00451145" w:rsidRDefault="00000000">
      <w:pPr>
        <w:numPr>
          <w:ilvl w:val="0"/>
          <w:numId w:val="33"/>
        </w:numPr>
        <w:tabs>
          <w:tab w:val="left" w:pos="709"/>
        </w:tabs>
        <w:suppressAutoHyphens w:val="0"/>
        <w:spacing w:after="120" w:line="276" w:lineRule="auto"/>
        <w:ind w:left="567" w:hanging="567"/>
        <w:jc w:val="both"/>
        <w:textAlignment w:val="auto"/>
      </w:pPr>
      <w:r>
        <w:rPr>
          <w:rFonts w:ascii="Times New Roman" w:eastAsia="Times New Roman" w:hAnsi="Times New Roman" w:cs="Times New Roman"/>
          <w:color w:val="000000"/>
          <w:lang w:eastAsia="pl-PL"/>
        </w:rPr>
        <w:t xml:space="preserve">Wykonawca zapłaci Zamawiającemu karę umowną za odstąpienie od umowy przez </w:t>
      </w:r>
      <w:r>
        <w:rPr>
          <w:rFonts w:ascii="Times New Roman" w:eastAsia="Times New Roman" w:hAnsi="Times New Roman" w:cs="Times New Roman"/>
          <w:color w:val="000000"/>
          <w:lang w:eastAsia="pl-PL"/>
        </w:rPr>
        <w:br/>
        <w:t>Zamawiającego lub  Wykonawcę z przyczyn, leżących po stronie Wykonawcy w wysokości 20% wynagrodzenia umownego brutto określonego w §3 ust.1 niniejszej umowy.</w:t>
      </w:r>
    </w:p>
    <w:p w14:paraId="4F94695A" w14:textId="307A9A24" w:rsidR="00451145" w:rsidRPr="00CE695D" w:rsidRDefault="00000000">
      <w:pPr>
        <w:numPr>
          <w:ilvl w:val="0"/>
          <w:numId w:val="34"/>
        </w:numPr>
        <w:tabs>
          <w:tab w:val="left" w:pos="0"/>
        </w:tabs>
        <w:suppressAutoHyphens w:val="0"/>
        <w:spacing w:after="120" w:line="276" w:lineRule="auto"/>
        <w:ind w:left="567" w:hanging="567"/>
        <w:jc w:val="both"/>
        <w:textAlignment w:val="auto"/>
      </w:pPr>
      <w:r>
        <w:rPr>
          <w:rFonts w:ascii="Times New Roman" w:eastAsia="Times New Roman" w:hAnsi="Times New Roman" w:cs="Times New Roman"/>
          <w:color w:val="000000"/>
          <w:lang w:eastAsia="pl-PL"/>
        </w:rPr>
        <w:t xml:space="preserve">Zamawiający zapłaci Wykonawcy karę umowną za odstąpienie od umowy przez Zamawiającego lub Wykonawcę z winy Zamawiającego, w wysokości 20% wynagrodzenia umownego netto określonego w §3 ust.1 niniejszej umowy, za wyjątkiem odstąpienia spowodowanego </w:t>
      </w:r>
      <w:r>
        <w:rPr>
          <w:rFonts w:ascii="Times New Roman" w:eastAsia="Times New Roman" w:hAnsi="Times New Roman" w:cs="Times New Roman"/>
          <w:color w:val="000000"/>
          <w:lang w:eastAsia="pl-PL"/>
        </w:rPr>
        <w:br/>
        <w:t xml:space="preserve">wystąpieniem istotnej zmiany okoliczności powodującej, że wykonanie umowy nie leży </w:t>
      </w:r>
      <w:r>
        <w:rPr>
          <w:rFonts w:ascii="Times New Roman" w:eastAsia="Times New Roman" w:hAnsi="Times New Roman" w:cs="Times New Roman"/>
          <w:color w:val="000000"/>
          <w:lang w:eastAsia="pl-PL"/>
        </w:rPr>
        <w:br/>
        <w:t xml:space="preserve">w interesie publicznym, czego nie można było przewidzieć w chwili zawarcia umowy. W takim przypadku Zamawiający może odstąpić od umowy w terminie 30 dni od powzięcia wiadomości </w:t>
      </w:r>
      <w:r>
        <w:rPr>
          <w:rFonts w:ascii="Times New Roman" w:eastAsia="Times New Roman" w:hAnsi="Times New Roman" w:cs="Times New Roman"/>
          <w:color w:val="000000"/>
          <w:lang w:eastAsia="pl-PL"/>
        </w:rPr>
        <w:br/>
        <w:t xml:space="preserve">o powyższych okolicznościach, za pisemnym powiadomieniem Wykonawcy wraz </w:t>
      </w:r>
      <w:r>
        <w:rPr>
          <w:rFonts w:ascii="Times New Roman" w:eastAsia="Times New Roman" w:hAnsi="Times New Roman" w:cs="Times New Roman"/>
          <w:color w:val="000000"/>
          <w:lang w:eastAsia="pl-PL"/>
        </w:rPr>
        <w:br/>
        <w:t>z uzasadnieniem. Wówczas Wykonawca może żądać jedynie wynagrodzenia należnego z tytułu wykonanej części umowy.</w:t>
      </w:r>
    </w:p>
    <w:p w14:paraId="0B9A7B77" w14:textId="77777777" w:rsidR="00451145" w:rsidRDefault="00000000">
      <w:pPr>
        <w:tabs>
          <w:tab w:val="center" w:pos="4536"/>
        </w:tabs>
        <w:spacing w:after="120" w:line="276" w:lineRule="auto"/>
        <w:ind w:right="57"/>
        <w:jc w:val="center"/>
        <w:textAlignment w:val="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§13 </w:t>
      </w:r>
    </w:p>
    <w:p w14:paraId="32342693" w14:textId="77777777" w:rsidR="00451145" w:rsidRDefault="00000000">
      <w:pPr>
        <w:tabs>
          <w:tab w:val="center" w:pos="4536"/>
        </w:tabs>
        <w:spacing w:after="120" w:line="276" w:lineRule="auto"/>
        <w:ind w:right="57"/>
        <w:jc w:val="center"/>
        <w:textAlignment w:val="auto"/>
      </w:pPr>
      <w:r>
        <w:rPr>
          <w:rFonts w:ascii="Times New Roman" w:eastAsia="Times New Roman" w:hAnsi="Times New Roman" w:cs="Times New Roman"/>
          <w:b/>
          <w:lang w:eastAsia="pl-PL"/>
        </w:rPr>
        <w:t>Dane Kontaktowe</w:t>
      </w:r>
    </w:p>
    <w:p w14:paraId="15B890C0" w14:textId="77777777" w:rsidR="00451145" w:rsidRDefault="00000000">
      <w:pPr>
        <w:numPr>
          <w:ilvl w:val="3"/>
          <w:numId w:val="40"/>
        </w:numPr>
        <w:tabs>
          <w:tab w:val="center" w:pos="4536"/>
        </w:tabs>
        <w:suppressAutoHyphens w:val="0"/>
        <w:spacing w:after="120" w:line="276" w:lineRule="auto"/>
        <w:ind w:left="567" w:right="57" w:hanging="567"/>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Przez skuteczne zawiadomienie Wykonawcy strony rozumieć  będą:</w:t>
      </w:r>
    </w:p>
    <w:p w14:paraId="6495C3D4" w14:textId="77777777" w:rsidR="00451145" w:rsidRDefault="00000000">
      <w:pPr>
        <w:numPr>
          <w:ilvl w:val="1"/>
          <w:numId w:val="41"/>
        </w:numPr>
        <w:tabs>
          <w:tab w:val="center" w:pos="4536"/>
        </w:tabs>
        <w:suppressAutoHyphens w:val="0"/>
        <w:spacing w:after="120" w:line="276" w:lineRule="auto"/>
        <w:ind w:left="1134" w:hanging="567"/>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zawiadomienie pocztą elektroniczną na adres …………………………………………….</w:t>
      </w:r>
    </w:p>
    <w:p w14:paraId="6086910D" w14:textId="77777777" w:rsidR="00451145" w:rsidRDefault="00000000">
      <w:pPr>
        <w:numPr>
          <w:ilvl w:val="1"/>
          <w:numId w:val="41"/>
        </w:numPr>
        <w:tabs>
          <w:tab w:val="center" w:pos="4536"/>
        </w:tabs>
        <w:suppressAutoHyphens w:val="0"/>
        <w:spacing w:after="120" w:line="276" w:lineRule="auto"/>
        <w:ind w:left="1134" w:hanging="567"/>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zawiadomienie listowne na adres</w:t>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14:paraId="25779549" w14:textId="77777777" w:rsidR="00451145" w:rsidRDefault="00000000">
      <w:pPr>
        <w:numPr>
          <w:ilvl w:val="0"/>
          <w:numId w:val="40"/>
        </w:numPr>
        <w:tabs>
          <w:tab w:val="center" w:pos="4536"/>
        </w:tabs>
        <w:suppressAutoHyphens w:val="0"/>
        <w:spacing w:after="120" w:line="276" w:lineRule="auto"/>
        <w:ind w:left="567" w:hanging="567"/>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Przez skuteczne zawiadomienie Zamawiającego strony rozumieć będą:</w:t>
      </w:r>
    </w:p>
    <w:p w14:paraId="77A6EB21" w14:textId="77777777" w:rsidR="00451145" w:rsidRDefault="00000000">
      <w:pPr>
        <w:numPr>
          <w:ilvl w:val="0"/>
          <w:numId w:val="42"/>
        </w:numPr>
        <w:tabs>
          <w:tab w:val="left" w:pos="0"/>
          <w:tab w:val="left" w:pos="1134"/>
        </w:tabs>
        <w:suppressAutoHyphens w:val="0"/>
        <w:spacing w:after="120" w:line="276" w:lineRule="auto"/>
        <w:ind w:left="1134"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zawiadomienie pocztą elektroniczną na adres</w:t>
      </w:r>
      <w:r>
        <w:rPr>
          <w:rFonts w:ascii="Times New Roman" w:eastAsia="Times New Roman" w:hAnsi="Times New Roman" w:cs="Times New Roman"/>
          <w:lang w:eastAsia="pl-PL"/>
        </w:rPr>
        <w:tab/>
        <w:t>……………………………………</w:t>
      </w:r>
    </w:p>
    <w:p w14:paraId="59975A7B" w14:textId="77777777" w:rsidR="00451145" w:rsidRDefault="00000000">
      <w:pPr>
        <w:numPr>
          <w:ilvl w:val="0"/>
          <w:numId w:val="42"/>
        </w:numPr>
        <w:tabs>
          <w:tab w:val="left" w:pos="0"/>
          <w:tab w:val="left" w:pos="1134"/>
        </w:tabs>
        <w:suppressAutoHyphens w:val="0"/>
        <w:spacing w:after="240" w:line="276" w:lineRule="auto"/>
        <w:ind w:left="1134" w:hanging="567"/>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zawiadomienie przekazane pocztą tradycyjną wysłane lub dostarczone na adres: Urząd Gminy w Psarach, Wydział ……………..  ul. </w:t>
      </w:r>
      <w:proofErr w:type="spellStart"/>
      <w:r>
        <w:rPr>
          <w:rFonts w:ascii="Times New Roman" w:eastAsia="Times New Roman" w:hAnsi="Times New Roman" w:cs="Times New Roman"/>
          <w:lang w:eastAsia="pl-PL"/>
        </w:rPr>
        <w:t>Malinowicka</w:t>
      </w:r>
      <w:proofErr w:type="spellEnd"/>
      <w:r>
        <w:rPr>
          <w:rFonts w:ascii="Times New Roman" w:eastAsia="Times New Roman" w:hAnsi="Times New Roman" w:cs="Times New Roman"/>
          <w:lang w:eastAsia="pl-PL"/>
        </w:rPr>
        <w:t xml:space="preserve"> 4, 42-512 Psary.</w:t>
      </w:r>
    </w:p>
    <w:p w14:paraId="1E770683" w14:textId="77777777" w:rsidR="00451145" w:rsidRDefault="00000000">
      <w:pPr>
        <w:suppressAutoHyphens w:val="0"/>
        <w:spacing w:after="120" w:line="276" w:lineRule="auto"/>
        <w:jc w:val="center"/>
        <w:textAlignment w:val="auto"/>
        <w:rPr>
          <w:rFonts w:ascii="Times New Roman" w:eastAsia="Andale Sans UI" w:hAnsi="Times New Roman" w:cs="Times New Roman"/>
          <w:b/>
          <w:lang w:eastAsia="pl-PL" w:bidi="en-US"/>
        </w:rPr>
      </w:pPr>
      <w:r>
        <w:rPr>
          <w:rFonts w:ascii="Times New Roman" w:eastAsia="Andale Sans UI" w:hAnsi="Times New Roman" w:cs="Times New Roman"/>
          <w:b/>
          <w:lang w:eastAsia="pl-PL" w:bidi="en-US"/>
        </w:rPr>
        <w:t>Postanowienia końcowe</w:t>
      </w:r>
    </w:p>
    <w:p w14:paraId="712DEC60" w14:textId="09D20ADA" w:rsidR="00F42DB6" w:rsidRDefault="00F42DB6" w:rsidP="00F42DB6">
      <w:pPr>
        <w:suppressAutoHyphens w:val="0"/>
        <w:spacing w:after="120" w:line="276" w:lineRule="auto"/>
        <w:jc w:val="center"/>
        <w:textAlignment w:val="auto"/>
        <w:rPr>
          <w:rFonts w:ascii="Times New Roman" w:eastAsia="Andale Sans UI" w:hAnsi="Times New Roman" w:cs="Times New Roman"/>
          <w:lang w:eastAsia="pl-PL" w:bidi="en-US"/>
        </w:rPr>
      </w:pPr>
      <w:r w:rsidRPr="00F42DB6">
        <w:rPr>
          <w:rFonts w:ascii="Times New Roman" w:eastAsia="Andale Sans UI" w:hAnsi="Times New Roman" w:cs="Times New Roman"/>
          <w:lang w:eastAsia="pl-PL" w:bidi="en-US"/>
        </w:rPr>
        <w:t>§14</w:t>
      </w:r>
    </w:p>
    <w:p w14:paraId="0C305C98" w14:textId="669159C6" w:rsidR="00451145" w:rsidRDefault="00000000">
      <w:pPr>
        <w:suppressAutoHyphens w:val="0"/>
        <w:spacing w:after="120" w:line="276" w:lineRule="auto"/>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Wszelkie zmiany niniejszej umowy wymagają formy pisemnej pod rygorem nieważności takiej zmiany.</w:t>
      </w:r>
    </w:p>
    <w:p w14:paraId="365CF0A9" w14:textId="726BE8F7" w:rsidR="00451145" w:rsidRDefault="00000000">
      <w:pPr>
        <w:suppressAutoHyphens w:val="0"/>
        <w:spacing w:after="120" w:line="276" w:lineRule="auto"/>
        <w:jc w:val="center"/>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1</w:t>
      </w:r>
      <w:r w:rsidR="00F42DB6">
        <w:rPr>
          <w:rFonts w:ascii="Times New Roman" w:eastAsia="Andale Sans UI" w:hAnsi="Times New Roman" w:cs="Times New Roman"/>
          <w:lang w:eastAsia="pl-PL" w:bidi="en-US"/>
        </w:rPr>
        <w:t>5</w:t>
      </w:r>
    </w:p>
    <w:p w14:paraId="26895B23" w14:textId="77777777" w:rsidR="00451145" w:rsidRDefault="00000000">
      <w:pPr>
        <w:suppressAutoHyphens w:val="0"/>
        <w:spacing w:after="120" w:line="276" w:lineRule="auto"/>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Wykonawca nie może bez pisemnej zgody Zamawiającego przenosić wierzytelności wynikającej </w:t>
      </w:r>
      <w:r>
        <w:rPr>
          <w:rFonts w:ascii="Times New Roman" w:eastAsia="Andale Sans UI" w:hAnsi="Times New Roman" w:cs="Times New Roman"/>
          <w:lang w:eastAsia="pl-PL"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7E7A1C16" w14:textId="0189E4AE" w:rsidR="00451145" w:rsidRDefault="00000000">
      <w:pPr>
        <w:suppressAutoHyphens w:val="0"/>
        <w:spacing w:after="120" w:line="276" w:lineRule="auto"/>
        <w:jc w:val="center"/>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1</w:t>
      </w:r>
      <w:r w:rsidR="00F42DB6">
        <w:rPr>
          <w:rFonts w:ascii="Times New Roman" w:eastAsia="Andale Sans UI" w:hAnsi="Times New Roman" w:cs="Times New Roman"/>
          <w:lang w:eastAsia="pl-PL" w:bidi="en-US"/>
        </w:rPr>
        <w:t>6</w:t>
      </w:r>
    </w:p>
    <w:p w14:paraId="2D94780C" w14:textId="77777777" w:rsidR="00451145" w:rsidRDefault="00000000">
      <w:pPr>
        <w:suppressAutoHyphens w:val="0"/>
        <w:spacing w:after="120" w:line="276" w:lineRule="auto"/>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xml:space="preserve">W sprawach nieuregulowanych niniejszą umową obowiązuje ustawa Prawo zamówień publicznych, Kodeks cywilny, Ustawa o prawie autorskim i prawach pokrewnych, Ustawa o ochronie danych osobowych oraz ustawa z dnia 2 marca 2020 r. o szczególnych rozwiązaniach związanych </w:t>
      </w:r>
      <w:r>
        <w:rPr>
          <w:rFonts w:ascii="Times New Roman" w:eastAsia="Andale Sans UI" w:hAnsi="Times New Roman" w:cs="Times New Roman"/>
          <w:lang w:eastAsia="pl-PL" w:bidi="en-US"/>
        </w:rPr>
        <w:br/>
        <w:t>z zapobieganiem, przeciwdziałaniem i zwalczaniem COVID-19, innych chorób zakaźnych oraz wywołanych nimi sytuacji kryzysowych.</w:t>
      </w:r>
    </w:p>
    <w:p w14:paraId="33CE282C" w14:textId="56C6544B" w:rsidR="00451145" w:rsidRDefault="00000000">
      <w:pPr>
        <w:suppressAutoHyphens w:val="0"/>
        <w:spacing w:after="120" w:line="276" w:lineRule="auto"/>
        <w:jc w:val="center"/>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1</w:t>
      </w:r>
      <w:r w:rsidR="00F42DB6">
        <w:rPr>
          <w:rFonts w:ascii="Times New Roman" w:eastAsia="Andale Sans UI" w:hAnsi="Times New Roman" w:cs="Times New Roman"/>
          <w:lang w:eastAsia="pl-PL" w:bidi="en-US"/>
        </w:rPr>
        <w:t>7</w:t>
      </w:r>
    </w:p>
    <w:p w14:paraId="06E7E23A" w14:textId="77777777" w:rsidR="00451145" w:rsidRDefault="00000000">
      <w:pPr>
        <w:suppressAutoHyphens w:val="0"/>
        <w:spacing w:after="120" w:line="276" w:lineRule="auto"/>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Spory wynikłe na tle realizacji niniejszej umowy będą rozstrzygane przez Sąd właściwy miejscowo dla siedziby Zamawiającego.</w:t>
      </w:r>
    </w:p>
    <w:p w14:paraId="08DE6E11" w14:textId="40CC92FE" w:rsidR="00451145" w:rsidRDefault="00000000">
      <w:pPr>
        <w:suppressAutoHyphens w:val="0"/>
        <w:spacing w:after="120" w:line="276" w:lineRule="auto"/>
        <w:jc w:val="center"/>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 1</w:t>
      </w:r>
      <w:r w:rsidR="00F42DB6">
        <w:rPr>
          <w:rFonts w:ascii="Times New Roman" w:eastAsia="Andale Sans UI" w:hAnsi="Times New Roman" w:cs="Times New Roman"/>
          <w:lang w:eastAsia="pl-PL" w:bidi="en-US"/>
        </w:rPr>
        <w:t>8</w:t>
      </w:r>
    </w:p>
    <w:p w14:paraId="58312EFB" w14:textId="77777777" w:rsidR="00451145" w:rsidRDefault="00000000">
      <w:pPr>
        <w:suppressAutoHyphens w:val="0"/>
        <w:spacing w:after="120" w:line="276" w:lineRule="auto"/>
        <w:jc w:val="both"/>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Umowę niniejszą sporządzono w czterech jednobrzmiących egzemplarzach, w tym trzy dla Zamawiającego i jeden dla Wykonawcy.</w:t>
      </w:r>
    </w:p>
    <w:p w14:paraId="71E444D9" w14:textId="77777777" w:rsidR="00451145" w:rsidRDefault="00451145">
      <w:pPr>
        <w:suppressAutoHyphens w:val="0"/>
        <w:spacing w:after="120" w:line="276" w:lineRule="auto"/>
        <w:textAlignment w:val="auto"/>
        <w:rPr>
          <w:rFonts w:ascii="Times New Roman" w:eastAsia="Andale Sans UI" w:hAnsi="Times New Roman" w:cs="Times New Roman"/>
          <w:lang w:eastAsia="pl-PL" w:bidi="en-US"/>
        </w:rPr>
      </w:pPr>
    </w:p>
    <w:p w14:paraId="5D3227B9" w14:textId="77777777" w:rsidR="00451145" w:rsidRDefault="00000000">
      <w:pPr>
        <w:suppressAutoHyphens w:val="0"/>
        <w:spacing w:after="120" w:line="276" w:lineRule="auto"/>
        <w:textAlignment w:val="auto"/>
        <w:rPr>
          <w:rFonts w:ascii="Times New Roman" w:eastAsia="Andale Sans UI" w:hAnsi="Times New Roman" w:cs="Times New Roman"/>
          <w:lang w:eastAsia="pl-PL" w:bidi="en-US"/>
        </w:rPr>
      </w:pPr>
      <w:r>
        <w:rPr>
          <w:rFonts w:ascii="Times New Roman" w:eastAsia="Andale Sans UI" w:hAnsi="Times New Roman" w:cs="Times New Roman"/>
          <w:lang w:eastAsia="pl-PL" w:bidi="en-US"/>
        </w:rPr>
        <w:t>ZAMAWIAJĄCY:                                                                                                  WYKONAWCA:</w:t>
      </w:r>
    </w:p>
    <w:p w14:paraId="682ADDD0" w14:textId="77777777" w:rsidR="00451145" w:rsidRDefault="00451145">
      <w:pPr>
        <w:tabs>
          <w:tab w:val="left" w:pos="-1014"/>
        </w:tabs>
        <w:suppressAutoHyphens w:val="0"/>
        <w:spacing w:after="120" w:line="276" w:lineRule="auto"/>
        <w:jc w:val="both"/>
        <w:textAlignment w:val="auto"/>
        <w:rPr>
          <w:rFonts w:ascii="Times New Roman" w:eastAsia="Times New Roman" w:hAnsi="Times New Roman" w:cs="Times New Roman"/>
          <w:color w:val="000000"/>
          <w:lang w:eastAsia="pl-PL"/>
        </w:rPr>
      </w:pPr>
    </w:p>
    <w:p w14:paraId="4F8C6D32" w14:textId="77777777" w:rsidR="00451145" w:rsidRDefault="00451145">
      <w:pPr>
        <w:tabs>
          <w:tab w:val="left" w:pos="-1014"/>
        </w:tabs>
        <w:suppressAutoHyphens w:val="0"/>
        <w:spacing w:after="120" w:line="276" w:lineRule="auto"/>
        <w:jc w:val="both"/>
        <w:textAlignment w:val="auto"/>
        <w:rPr>
          <w:rFonts w:ascii="Times New Roman" w:eastAsia="Times New Roman" w:hAnsi="Times New Roman" w:cs="Times New Roman"/>
          <w:color w:val="000000"/>
          <w:lang w:eastAsia="pl-PL"/>
        </w:rPr>
      </w:pPr>
    </w:p>
    <w:p w14:paraId="594601F0" w14:textId="77777777" w:rsidR="00451145" w:rsidRDefault="00451145">
      <w:pPr>
        <w:tabs>
          <w:tab w:val="left" w:pos="-1014"/>
        </w:tabs>
        <w:suppressAutoHyphens w:val="0"/>
        <w:spacing w:after="120" w:line="276" w:lineRule="auto"/>
        <w:jc w:val="both"/>
        <w:textAlignment w:val="auto"/>
        <w:rPr>
          <w:rFonts w:ascii="Times New Roman" w:eastAsia="Times New Roman" w:hAnsi="Times New Roman" w:cs="Times New Roman"/>
          <w:color w:val="000000"/>
          <w:lang w:eastAsia="pl-PL"/>
        </w:rPr>
      </w:pPr>
    </w:p>
    <w:p w14:paraId="6DC527CE" w14:textId="77777777" w:rsidR="00451145" w:rsidRDefault="00451145">
      <w:pPr>
        <w:tabs>
          <w:tab w:val="left" w:pos="-1014"/>
        </w:tabs>
        <w:suppressAutoHyphens w:val="0"/>
        <w:spacing w:after="120" w:line="276" w:lineRule="auto"/>
        <w:jc w:val="both"/>
        <w:textAlignment w:val="auto"/>
        <w:rPr>
          <w:rFonts w:ascii="Times New Roman" w:eastAsia="Times New Roman" w:hAnsi="Times New Roman" w:cs="Times New Roman"/>
          <w:color w:val="000000"/>
          <w:lang w:eastAsia="pl-PL"/>
        </w:rPr>
      </w:pPr>
    </w:p>
    <w:p w14:paraId="3F94FEF3" w14:textId="77777777" w:rsidR="00451145" w:rsidRDefault="00451145">
      <w:pPr>
        <w:spacing w:after="57"/>
        <w:rPr>
          <w:rFonts w:ascii="Times New Roman" w:hAnsi="Times New Roman" w:cs="Times New Roman"/>
          <w:b/>
          <w:bCs/>
          <w:sz w:val="18"/>
          <w:szCs w:val="18"/>
        </w:rPr>
      </w:pPr>
    </w:p>
    <w:p w14:paraId="52058685" w14:textId="561B88E6" w:rsidR="00451145" w:rsidRDefault="00451145">
      <w:pPr>
        <w:spacing w:after="57"/>
        <w:rPr>
          <w:rFonts w:ascii="Times New Roman" w:hAnsi="Times New Roman" w:cs="Times New Roman"/>
          <w:b/>
          <w:bCs/>
          <w:sz w:val="18"/>
          <w:szCs w:val="18"/>
        </w:rPr>
      </w:pPr>
    </w:p>
    <w:p w14:paraId="1FBBB558" w14:textId="77777777" w:rsidR="00451145" w:rsidRDefault="00451145">
      <w:pPr>
        <w:spacing w:after="57"/>
        <w:rPr>
          <w:rFonts w:ascii="Times New Roman" w:hAnsi="Times New Roman" w:cs="Times New Roman"/>
          <w:b/>
          <w:bCs/>
          <w:sz w:val="18"/>
          <w:szCs w:val="18"/>
        </w:rPr>
      </w:pPr>
    </w:p>
    <w:p w14:paraId="7F28BD64" w14:textId="77777777" w:rsidR="00451145" w:rsidRDefault="00000000">
      <w:pPr>
        <w:spacing w:after="57"/>
        <w:rPr>
          <w:rFonts w:ascii="Times New Roman" w:hAnsi="Times New Roman" w:cs="Times New Roman"/>
          <w:b/>
          <w:bCs/>
          <w:sz w:val="18"/>
          <w:szCs w:val="18"/>
        </w:rPr>
      </w:pPr>
      <w:r>
        <w:rPr>
          <w:rFonts w:ascii="Times New Roman" w:hAnsi="Times New Roman" w:cs="Times New Roman"/>
          <w:b/>
          <w:bCs/>
          <w:sz w:val="18"/>
          <w:szCs w:val="18"/>
        </w:rPr>
        <w:t>Załącznik:</w:t>
      </w:r>
    </w:p>
    <w:p w14:paraId="58F6B005" w14:textId="77777777" w:rsidR="00451145" w:rsidRDefault="00000000">
      <w:pPr>
        <w:spacing w:after="57"/>
        <w:jc w:val="both"/>
        <w:rPr>
          <w:rFonts w:ascii="Times New Roman" w:hAnsi="Times New Roman" w:cs="Times New Roman"/>
          <w:sz w:val="18"/>
          <w:szCs w:val="18"/>
        </w:rPr>
      </w:pPr>
      <w:r>
        <w:rPr>
          <w:rFonts w:ascii="Times New Roman" w:hAnsi="Times New Roman" w:cs="Times New Roman"/>
          <w:sz w:val="18"/>
          <w:szCs w:val="18"/>
        </w:rPr>
        <w:t>Integralną częścią Umowy są następujące dokumenty, stanowiące kolejne załączniki do umowy:</w:t>
      </w:r>
    </w:p>
    <w:p w14:paraId="0ACB920D" w14:textId="77777777" w:rsidR="00451145" w:rsidRDefault="00000000">
      <w:pPr>
        <w:numPr>
          <w:ilvl w:val="0"/>
          <w:numId w:val="45"/>
        </w:numPr>
        <w:spacing w:after="57"/>
        <w:ind w:left="567" w:hanging="567"/>
        <w:rPr>
          <w:rFonts w:ascii="Times New Roman" w:eastAsia="Lucida Sans Unicode" w:hAnsi="Times New Roman" w:cs="Times New Roman"/>
          <w:spacing w:val="8"/>
          <w:sz w:val="18"/>
          <w:szCs w:val="18"/>
          <w:lang w:eastAsia="hi-IN"/>
        </w:rPr>
      </w:pPr>
      <w:r>
        <w:rPr>
          <w:rFonts w:ascii="Times New Roman" w:eastAsia="Lucida Sans Unicode" w:hAnsi="Times New Roman" w:cs="Times New Roman"/>
          <w:spacing w:val="8"/>
          <w:sz w:val="18"/>
          <w:szCs w:val="18"/>
          <w:lang w:eastAsia="hi-IN"/>
        </w:rPr>
        <w:t>Oświadczenie i klauzula informacyjna dotycząca RODO.</w:t>
      </w:r>
    </w:p>
    <w:p w14:paraId="3EAEB538" w14:textId="77777777" w:rsidR="00451145" w:rsidRDefault="00000000">
      <w:pPr>
        <w:numPr>
          <w:ilvl w:val="0"/>
          <w:numId w:val="3"/>
        </w:numPr>
        <w:spacing w:after="57"/>
        <w:ind w:left="567" w:hanging="567"/>
        <w:rPr>
          <w:rFonts w:ascii="Times New Roman" w:hAnsi="Times New Roman" w:cs="Times New Roman"/>
          <w:sz w:val="18"/>
          <w:szCs w:val="18"/>
        </w:rPr>
      </w:pPr>
      <w:r>
        <w:rPr>
          <w:rFonts w:ascii="Times New Roman" w:hAnsi="Times New Roman" w:cs="Times New Roman"/>
          <w:sz w:val="18"/>
          <w:szCs w:val="18"/>
        </w:rPr>
        <w:t>Oferta Wykonawcy.</w:t>
      </w:r>
    </w:p>
    <w:p w14:paraId="568D4297" w14:textId="1636FE4E" w:rsidR="00451145" w:rsidRPr="00D94550" w:rsidRDefault="00000000" w:rsidP="00D94550">
      <w:pPr>
        <w:widowControl w:val="0"/>
        <w:numPr>
          <w:ilvl w:val="0"/>
          <w:numId w:val="3"/>
        </w:numPr>
        <w:spacing w:after="120" w:line="23" w:lineRule="atLeast"/>
        <w:ind w:left="567" w:hanging="567"/>
        <w:jc w:val="both"/>
        <w:rPr>
          <w:rFonts w:ascii="Times New Roman" w:eastAsia="Andale Sans UI" w:hAnsi="Times New Roman" w:cs="Times New Roman"/>
          <w:kern w:val="2"/>
          <w:sz w:val="18"/>
          <w:szCs w:val="18"/>
          <w:lang w:bidi="en-US"/>
        </w:rPr>
      </w:pPr>
      <w:r w:rsidRPr="00D94550">
        <w:rPr>
          <w:rFonts w:ascii="Times New Roman" w:hAnsi="Times New Roman" w:cs="Times New Roman"/>
          <w:sz w:val="18"/>
          <w:szCs w:val="18"/>
        </w:rPr>
        <w:t>Specyfikacja Istotnych Warunków Zamówienia.</w:t>
      </w:r>
    </w:p>
    <w:p w14:paraId="39CF0B0F" w14:textId="3C494592" w:rsidR="00451145" w:rsidRDefault="00000000">
      <w:pPr>
        <w:pStyle w:val="Zwykytekst"/>
        <w:spacing w:after="6" w:line="276" w:lineRule="auto"/>
        <w:ind w:left="6372"/>
        <w:jc w:val="right"/>
        <w:rPr>
          <w:rFonts w:ascii="Times New Roman" w:hAnsi="Times New Roman" w:cs="Times New Roman"/>
          <w:sz w:val="22"/>
          <w:szCs w:val="22"/>
        </w:rPr>
      </w:pPr>
      <w:r>
        <w:rPr>
          <w:rFonts w:ascii="Times New Roman" w:hAnsi="Times New Roman" w:cs="Times New Roman"/>
          <w:sz w:val="22"/>
          <w:szCs w:val="22"/>
        </w:rPr>
        <w:lastRenderedPageBreak/>
        <w:t>Załącznik nr 1</w:t>
      </w:r>
    </w:p>
    <w:p w14:paraId="56E80AF3" w14:textId="77777777" w:rsidR="00451145" w:rsidRDefault="00000000">
      <w:pPr>
        <w:pStyle w:val="Zwykytekst"/>
        <w:spacing w:after="6" w:line="276" w:lineRule="auto"/>
        <w:ind w:left="6372"/>
        <w:jc w:val="right"/>
        <w:rPr>
          <w:rFonts w:ascii="Times New Roman" w:hAnsi="Times New Roman" w:cs="Times New Roman"/>
          <w:sz w:val="22"/>
          <w:szCs w:val="22"/>
        </w:rPr>
      </w:pPr>
      <w:r>
        <w:rPr>
          <w:rFonts w:ascii="Times New Roman" w:hAnsi="Times New Roman" w:cs="Times New Roman"/>
          <w:sz w:val="22"/>
          <w:szCs w:val="22"/>
        </w:rPr>
        <w:t>do Umowy nr ……………...</w:t>
      </w:r>
    </w:p>
    <w:p w14:paraId="1EF8F794" w14:textId="77777777" w:rsidR="00451145" w:rsidRDefault="00000000">
      <w:pPr>
        <w:pStyle w:val="Zwykytekst"/>
        <w:spacing w:after="6" w:line="276" w:lineRule="auto"/>
        <w:ind w:left="6372"/>
        <w:jc w:val="right"/>
        <w:rPr>
          <w:rFonts w:ascii="Times New Roman" w:eastAsia="Andale Sans UI" w:hAnsi="Times New Roman" w:cs="Times New Roman"/>
          <w:sz w:val="22"/>
          <w:szCs w:val="22"/>
          <w:lang w:bidi="en-US"/>
        </w:rPr>
      </w:pPr>
      <w:r>
        <w:rPr>
          <w:rFonts w:ascii="Times New Roman" w:eastAsia="Andale Sans UI" w:hAnsi="Times New Roman" w:cs="Times New Roman"/>
          <w:sz w:val="22"/>
          <w:szCs w:val="22"/>
          <w:lang w:bidi="en-US"/>
        </w:rPr>
        <w:t>z dnia ………………………</w:t>
      </w:r>
    </w:p>
    <w:p w14:paraId="503EA070" w14:textId="77777777" w:rsidR="00451145" w:rsidRDefault="00451145">
      <w:pPr>
        <w:jc w:val="right"/>
        <w:rPr>
          <w:rFonts w:ascii="Times New Roman" w:eastAsia="Andale Sans UI" w:hAnsi="Times New Roman" w:cs="Times New Roman"/>
          <w:b/>
          <w:bCs/>
          <w:lang w:bidi="en-US"/>
        </w:rPr>
      </w:pPr>
    </w:p>
    <w:p w14:paraId="0D9DC0F5" w14:textId="77777777" w:rsidR="00451145" w:rsidRDefault="00000000" w:rsidP="00F42DB6">
      <w:pPr>
        <w:spacing w:after="240" w:line="276" w:lineRule="auto"/>
        <w:jc w:val="center"/>
        <w:rPr>
          <w:rFonts w:ascii="Times New Roman" w:eastAsia="Andale Sans UI" w:hAnsi="Times New Roman" w:cs="Times New Roman"/>
          <w:b/>
          <w:bCs/>
          <w:lang w:bidi="en-US"/>
        </w:rPr>
      </w:pPr>
      <w:r>
        <w:rPr>
          <w:rFonts w:ascii="Times New Roman" w:eastAsia="Andale Sans UI" w:hAnsi="Times New Roman" w:cs="Times New Roman"/>
          <w:b/>
          <w:bCs/>
          <w:lang w:bidi="en-US"/>
        </w:rPr>
        <w:t>Klauzula informacyjna w związku z RODO</w:t>
      </w:r>
    </w:p>
    <w:p w14:paraId="7800296D" w14:textId="77777777" w:rsidR="00451145" w:rsidRDefault="00000000" w:rsidP="00F42DB6">
      <w:pPr>
        <w:pStyle w:val="Standard"/>
        <w:spacing w:after="240" w:line="276" w:lineRule="auto"/>
        <w:jc w:val="both"/>
        <w:rPr>
          <w:rFonts w:eastAsia="Andale Sans UI"/>
          <w:sz w:val="22"/>
          <w:szCs w:val="22"/>
          <w:lang w:bidi="en-US"/>
        </w:rPr>
      </w:pPr>
      <w:r>
        <w:rPr>
          <w:rFonts w:eastAsia="Andale Sans UI"/>
          <w:sz w:val="22"/>
          <w:szCs w:val="22"/>
          <w:lang w:bidi="en-US"/>
        </w:rPr>
        <w:t xml:space="preserve">Zgodnie z  rozporządzenia Parlamentu Europejskiego i Rady (UE) 2016/679 z 27 kwietnia 2016 r. </w:t>
      </w:r>
      <w:r>
        <w:rPr>
          <w:rFonts w:eastAsia="Andale Sans UI"/>
          <w:sz w:val="22"/>
          <w:szCs w:val="22"/>
          <w:lang w:bidi="en-US"/>
        </w:rPr>
        <w:br/>
        <w:t>w sprawie ochrony osób fizycznych w związku z przetwarzaniem danych osobowych i w sprawie swobodnego przepływu takich danych oraz uchylenia dyrektywy 95/46/WE (RODO) informuję, że:</w:t>
      </w:r>
    </w:p>
    <w:p w14:paraId="3942442B" w14:textId="77777777" w:rsidR="00451145" w:rsidRDefault="00000000">
      <w:pPr>
        <w:pStyle w:val="Akapitzlist"/>
        <w:numPr>
          <w:ilvl w:val="0"/>
          <w:numId w:val="4"/>
        </w:numPr>
        <w:spacing w:after="120" w:line="276" w:lineRule="auto"/>
        <w:ind w:left="284" w:hanging="284"/>
        <w:jc w:val="both"/>
        <w:rPr>
          <w:rFonts w:ascii="Times New Roman" w:hAnsi="Times New Roman" w:cs="Times New Roman"/>
        </w:rPr>
      </w:pPr>
      <w:r>
        <w:rPr>
          <w:rFonts w:ascii="Times New Roman" w:hAnsi="Times New Roman" w:cs="Times New Roman"/>
        </w:rPr>
        <w:t xml:space="preserve">Administratorem Pani/Pana danych osobowych jest Gmina Psary reprezentowana przez Wójt Gminy Psary z siedzibą w Urzędzie Gminy w Psarach, 42-512 Psary ul. </w:t>
      </w:r>
      <w:proofErr w:type="spellStart"/>
      <w:r>
        <w:rPr>
          <w:rFonts w:ascii="Times New Roman" w:hAnsi="Times New Roman" w:cs="Times New Roman"/>
        </w:rPr>
        <w:t>Malinowicka</w:t>
      </w:r>
      <w:proofErr w:type="spellEnd"/>
      <w:r>
        <w:rPr>
          <w:rFonts w:ascii="Times New Roman" w:hAnsi="Times New Roman" w:cs="Times New Roman"/>
        </w:rPr>
        <w:t xml:space="preserve"> 4.</w:t>
      </w:r>
    </w:p>
    <w:p w14:paraId="3E3DEBFB" w14:textId="77777777" w:rsidR="00451145" w:rsidRDefault="00000000">
      <w:pPr>
        <w:pStyle w:val="Akapitzlist"/>
        <w:numPr>
          <w:ilvl w:val="0"/>
          <w:numId w:val="4"/>
        </w:numPr>
        <w:spacing w:after="120" w:line="276" w:lineRule="auto"/>
        <w:ind w:left="284" w:hanging="284"/>
        <w:jc w:val="both"/>
      </w:pPr>
      <w:r>
        <w:rPr>
          <w:rFonts w:ascii="Times New Roman" w:eastAsia="Andale Sans UI" w:hAnsi="Times New Roman" w:cs="Times New Roman"/>
          <w:lang w:bidi="en-US"/>
        </w:rPr>
        <w:t xml:space="preserve">W przypadku pytań dotyczących przetwarzania danych osobowych prosimy o kontakt z inspektorem ochrony danych w Urzędzie Gminy Psary, e-mail:  </w:t>
      </w:r>
      <w:hyperlink r:id="rId7" w:tgtFrame="_top">
        <w:r>
          <w:rPr>
            <w:rStyle w:val="Hipercze"/>
            <w:rFonts w:ascii="Times New Roman" w:eastAsia="Andale Sans UI" w:hAnsi="Times New Roman" w:cs="Times New Roman"/>
            <w:lang w:bidi="en-US"/>
          </w:rPr>
          <w:t>iod@psary.pl</w:t>
        </w:r>
      </w:hyperlink>
      <w:r>
        <w:rPr>
          <w:rFonts w:ascii="Times New Roman" w:eastAsia="Andale Sans UI" w:hAnsi="Times New Roman" w:cs="Times New Roman"/>
          <w:lang w:bidi="en-US"/>
        </w:rPr>
        <w:t>;</w:t>
      </w:r>
    </w:p>
    <w:p w14:paraId="6892C529" w14:textId="77777777" w:rsidR="00451145" w:rsidRDefault="00000000">
      <w:pPr>
        <w:pStyle w:val="Akapitzlist"/>
        <w:numPr>
          <w:ilvl w:val="0"/>
          <w:numId w:val="4"/>
        </w:numPr>
        <w:spacing w:after="120" w:line="276" w:lineRule="auto"/>
        <w:ind w:left="284" w:hanging="284"/>
        <w:jc w:val="both"/>
        <w:rPr>
          <w:rFonts w:ascii="Times New Roman" w:eastAsia="Andale Sans UI" w:hAnsi="Times New Roman" w:cs="Times New Roman"/>
          <w:lang w:bidi="en-US"/>
        </w:rPr>
      </w:pPr>
      <w:r>
        <w:rPr>
          <w:rFonts w:ascii="Times New Roman" w:eastAsia="Andale Sans UI" w:hAnsi="Times New Roman" w:cs="Times New Roman"/>
          <w:lang w:bidi="en-US"/>
        </w:rPr>
        <w:t>Podstawą prawną przetwarzania Pani/Pana danych jest Umowa i dane osobowe przetwarzane będą wyłącznie dla celów związanych z realizacją  Umowy.</w:t>
      </w:r>
    </w:p>
    <w:p w14:paraId="61A2B2F3" w14:textId="77777777" w:rsidR="00451145" w:rsidRDefault="00000000">
      <w:pPr>
        <w:pStyle w:val="Akapitzlist"/>
        <w:numPr>
          <w:ilvl w:val="0"/>
          <w:numId w:val="4"/>
        </w:numPr>
        <w:spacing w:after="120" w:line="276" w:lineRule="auto"/>
        <w:ind w:left="284" w:hanging="284"/>
        <w:jc w:val="both"/>
        <w:rPr>
          <w:rFonts w:ascii="Times New Roman" w:eastAsia="Andale Sans UI" w:hAnsi="Times New Roman" w:cs="Times New Roman"/>
          <w:lang w:bidi="en-US"/>
        </w:rPr>
      </w:pPr>
      <w:r>
        <w:rPr>
          <w:rFonts w:ascii="Times New Roman" w:eastAsia="Andale Sans UI" w:hAnsi="Times New Roman" w:cs="Times New Roman"/>
          <w:lang w:bidi="en-US"/>
        </w:rPr>
        <w:t>Pani/Pana dane będą przechowywane do czasu przedawnienia roszczeń przysługujących administratorowi danych i w stosunku do niego po zakończeniu trwania umowy.</w:t>
      </w:r>
    </w:p>
    <w:p w14:paraId="39B7F430" w14:textId="77777777" w:rsidR="00451145" w:rsidRDefault="00000000">
      <w:pPr>
        <w:pStyle w:val="Akapitzlist"/>
        <w:numPr>
          <w:ilvl w:val="0"/>
          <w:numId w:val="4"/>
        </w:numPr>
        <w:spacing w:after="120" w:line="276" w:lineRule="auto"/>
        <w:ind w:left="284" w:hanging="284"/>
        <w:jc w:val="both"/>
        <w:rPr>
          <w:rFonts w:ascii="Times New Roman" w:eastAsia="Andale Sans UI" w:hAnsi="Times New Roman" w:cs="Times New Roman"/>
          <w:lang w:bidi="en-US"/>
        </w:rPr>
      </w:pPr>
      <w:r>
        <w:rPr>
          <w:rFonts w:ascii="Times New Roman" w:eastAsia="Andale Sans UI" w:hAnsi="Times New Roman" w:cs="Times New Roman"/>
          <w:lang w:bidi="en-US"/>
        </w:rPr>
        <w:t>Administrator nie zamierza przekazywać Pani/Pana danych do państwa trzeciego ani do organizacji międzynarodowych.</w:t>
      </w:r>
    </w:p>
    <w:p w14:paraId="611F9C18" w14:textId="06C4C933" w:rsidR="00451145" w:rsidRDefault="00000000">
      <w:pPr>
        <w:pStyle w:val="Akapitzlist"/>
        <w:numPr>
          <w:ilvl w:val="0"/>
          <w:numId w:val="4"/>
        </w:numPr>
        <w:spacing w:after="120" w:line="276" w:lineRule="auto"/>
        <w:ind w:left="284" w:hanging="284"/>
        <w:jc w:val="both"/>
        <w:rPr>
          <w:rFonts w:ascii="Times New Roman" w:eastAsia="Andale Sans UI" w:hAnsi="Times New Roman" w:cs="Times New Roman"/>
          <w:lang w:bidi="en-US"/>
        </w:rPr>
      </w:pPr>
      <w:r>
        <w:rPr>
          <w:rFonts w:ascii="Times New Roman" w:eastAsia="Andale Sans UI" w:hAnsi="Times New Roman" w:cs="Times New Roman"/>
          <w:lang w:bidi="en-US"/>
        </w:rPr>
        <w:t>Ma Pani/Pan prawo żądania od Administratora dostępu do swoich danych osobowych, ich sprostowania, usunięcia lub ograniczenia przetwarzania, a także prawo wniesienia skargi do organu nadzorczego.</w:t>
      </w:r>
    </w:p>
    <w:p w14:paraId="466755CF" w14:textId="77777777" w:rsidR="00F42DB6" w:rsidRDefault="00F42DB6">
      <w:pPr>
        <w:pStyle w:val="Akapitzlist"/>
        <w:numPr>
          <w:ilvl w:val="0"/>
          <w:numId w:val="4"/>
        </w:numPr>
        <w:spacing w:after="120" w:line="276" w:lineRule="auto"/>
        <w:ind w:left="284" w:hanging="284"/>
        <w:jc w:val="both"/>
        <w:rPr>
          <w:rFonts w:ascii="Times New Roman" w:eastAsia="Andale Sans UI" w:hAnsi="Times New Roman" w:cs="Times New Roman"/>
          <w:lang w:bidi="en-US"/>
        </w:rPr>
      </w:pPr>
    </w:p>
    <w:p w14:paraId="14B42993" w14:textId="77777777" w:rsidR="00451145" w:rsidRDefault="00451145">
      <w:pPr>
        <w:pStyle w:val="Akapitzlist"/>
        <w:spacing w:after="120" w:line="276" w:lineRule="auto"/>
        <w:ind w:left="851" w:hanging="414"/>
        <w:jc w:val="right"/>
        <w:rPr>
          <w:rFonts w:ascii="Times New Roman" w:eastAsia="Andale Sans UI" w:hAnsi="Times New Roman" w:cs="Times New Roman"/>
          <w:lang w:bidi="en-US"/>
        </w:rPr>
      </w:pPr>
    </w:p>
    <w:p w14:paraId="5EABB29C" w14:textId="77777777" w:rsidR="00451145" w:rsidRDefault="00000000">
      <w:pPr>
        <w:pStyle w:val="Akapitzlist"/>
        <w:spacing w:after="120" w:line="276" w:lineRule="auto"/>
        <w:ind w:left="851" w:hanging="414"/>
        <w:jc w:val="right"/>
        <w:rPr>
          <w:rFonts w:ascii="Times New Roman" w:eastAsia="Andale Sans UI" w:hAnsi="Times New Roman" w:cs="Times New Roman"/>
          <w:lang w:bidi="en-US"/>
        </w:rPr>
      </w:pPr>
      <w:r>
        <w:rPr>
          <w:rFonts w:ascii="Times New Roman" w:eastAsia="Andale Sans UI" w:hAnsi="Times New Roman" w:cs="Times New Roman"/>
          <w:lang w:bidi="en-US"/>
        </w:rPr>
        <w:t>.…………….……………………………..</w:t>
      </w:r>
    </w:p>
    <w:p w14:paraId="7BEFEC13" w14:textId="77777777" w:rsidR="00451145" w:rsidRDefault="00000000">
      <w:pPr>
        <w:pStyle w:val="Akapitzlist"/>
        <w:spacing w:after="120" w:line="276" w:lineRule="auto"/>
        <w:ind w:left="851" w:hanging="414"/>
        <w:jc w:val="right"/>
        <w:rPr>
          <w:rFonts w:ascii="Times New Roman" w:eastAsia="Andale Sans UI" w:hAnsi="Times New Roman" w:cs="Times New Roman"/>
          <w:lang w:bidi="en-US"/>
        </w:rPr>
      </w:pPr>
      <w:r>
        <w:rPr>
          <w:rFonts w:ascii="Times New Roman" w:eastAsia="Andale Sans UI" w:hAnsi="Times New Roman" w:cs="Times New Roman"/>
          <w:lang w:bidi="en-US"/>
        </w:rPr>
        <w:t>podpis Zamawiającego</w:t>
      </w:r>
    </w:p>
    <w:p w14:paraId="757A8E82" w14:textId="77777777" w:rsidR="00451145" w:rsidRDefault="00000000">
      <w:pPr>
        <w:pStyle w:val="Akapitzlist"/>
        <w:tabs>
          <w:tab w:val="left" w:pos="-15306"/>
        </w:tabs>
        <w:spacing w:after="120" w:line="276" w:lineRule="auto"/>
        <w:ind w:left="0"/>
        <w:jc w:val="center"/>
        <w:rPr>
          <w:rFonts w:ascii="Times New Roman" w:eastAsia="Andale Sans UI" w:hAnsi="Times New Roman" w:cs="Times New Roman"/>
          <w:b/>
          <w:lang w:bidi="en-US"/>
        </w:rPr>
      </w:pPr>
      <w:r>
        <w:rPr>
          <w:rFonts w:ascii="Times New Roman" w:eastAsia="Andale Sans UI" w:hAnsi="Times New Roman" w:cs="Times New Roman"/>
          <w:b/>
          <w:lang w:bidi="en-US"/>
        </w:rPr>
        <w:t>OŚWIADCZENIE WYKONAWCY</w:t>
      </w:r>
    </w:p>
    <w:p w14:paraId="79B9F4CE" w14:textId="0553CD74" w:rsidR="00451145" w:rsidRDefault="00000000">
      <w:pPr>
        <w:pStyle w:val="Akapitzlist"/>
        <w:tabs>
          <w:tab w:val="left" w:pos="-15306"/>
        </w:tabs>
        <w:spacing w:after="120" w:line="276" w:lineRule="auto"/>
        <w:ind w:left="0"/>
        <w:jc w:val="both"/>
        <w:rPr>
          <w:rFonts w:ascii="Times New Roman" w:eastAsia="Andale Sans UI" w:hAnsi="Times New Roman" w:cs="Times New Roman"/>
          <w:b/>
          <w:bCs/>
          <w:lang w:bidi="en-US"/>
        </w:rPr>
      </w:pPr>
      <w:r>
        <w:rPr>
          <w:rFonts w:ascii="Times New Roman" w:eastAsia="Andale Sans UI" w:hAnsi="Times New Roman" w:cs="Times New Roman"/>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w:t>
      </w:r>
      <w:proofErr w:type="spellStart"/>
      <w:r>
        <w:rPr>
          <w:rFonts w:ascii="Times New Roman" w:eastAsia="Andale Sans UI" w:hAnsi="Times New Roman" w:cs="Times New Roman"/>
          <w:lang w:bidi="en-US"/>
        </w:rPr>
        <w:t>pn</w:t>
      </w:r>
      <w:proofErr w:type="spellEnd"/>
      <w:r>
        <w:rPr>
          <w:rFonts w:ascii="Times New Roman" w:eastAsia="Andale Sans UI" w:hAnsi="Times New Roman" w:cs="Times New Roman"/>
          <w:lang w:bidi="en-US"/>
        </w:rPr>
        <w:t xml:space="preserve">: </w:t>
      </w:r>
      <w:r w:rsidRPr="00F42DB6">
        <w:rPr>
          <w:rFonts w:ascii="Times New Roman" w:eastAsia="Andale Sans UI" w:hAnsi="Times New Roman" w:cs="Times New Roman"/>
          <w:b/>
          <w:bCs/>
          <w:lang w:bidi="en-US"/>
        </w:rPr>
        <w:t>„Dostawa oprogramowania i sprzętu w ramach zadania Cyfrowa Gmina”.</w:t>
      </w:r>
    </w:p>
    <w:p w14:paraId="7AFD9A27" w14:textId="77777777" w:rsidR="00F42DB6" w:rsidRDefault="00F42DB6">
      <w:pPr>
        <w:pStyle w:val="Akapitzlist"/>
        <w:tabs>
          <w:tab w:val="left" w:pos="-15306"/>
        </w:tabs>
        <w:spacing w:after="120" w:line="276" w:lineRule="auto"/>
        <w:ind w:left="0"/>
        <w:jc w:val="both"/>
        <w:rPr>
          <w:rFonts w:ascii="Times New Roman" w:eastAsia="Andale Sans UI" w:hAnsi="Times New Roman" w:cs="Times New Roman"/>
          <w:lang w:bidi="en-US"/>
        </w:rPr>
      </w:pPr>
    </w:p>
    <w:p w14:paraId="6DF16C1C" w14:textId="77777777" w:rsidR="00451145" w:rsidRDefault="00451145">
      <w:pPr>
        <w:pStyle w:val="Akapitzlist"/>
        <w:tabs>
          <w:tab w:val="left" w:pos="-15306"/>
        </w:tabs>
        <w:spacing w:after="120" w:line="276" w:lineRule="auto"/>
        <w:ind w:left="0"/>
        <w:rPr>
          <w:rFonts w:ascii="Times New Roman" w:eastAsia="Andale Sans UI" w:hAnsi="Times New Roman" w:cs="Times New Roman"/>
          <w:lang w:bidi="en-US"/>
        </w:rPr>
      </w:pPr>
    </w:p>
    <w:p w14:paraId="61CD4FF4" w14:textId="77777777" w:rsidR="00451145" w:rsidRDefault="00000000">
      <w:pPr>
        <w:pStyle w:val="Akapitzlist"/>
        <w:spacing w:after="120" w:line="276" w:lineRule="auto"/>
        <w:jc w:val="right"/>
        <w:rPr>
          <w:rFonts w:ascii="Times New Roman" w:eastAsia="Andale Sans UI" w:hAnsi="Times New Roman" w:cs="Times New Roman"/>
          <w:lang w:bidi="en-US"/>
        </w:rPr>
      </w:pPr>
      <w:r>
        <w:rPr>
          <w:rFonts w:ascii="Times New Roman" w:eastAsia="Andale Sans UI" w:hAnsi="Times New Roman" w:cs="Times New Roman"/>
          <w:lang w:bidi="en-US"/>
        </w:rPr>
        <w:t>.…………….……………………………..</w:t>
      </w:r>
    </w:p>
    <w:p w14:paraId="1C811F21" w14:textId="77777777" w:rsidR="00451145" w:rsidRDefault="00000000">
      <w:pPr>
        <w:pStyle w:val="Akapitzlist"/>
        <w:spacing w:after="120" w:line="276" w:lineRule="auto"/>
        <w:ind w:left="142" w:hanging="142"/>
        <w:jc w:val="right"/>
        <w:rPr>
          <w:rFonts w:ascii="Times New Roman" w:eastAsia="Andale Sans UI" w:hAnsi="Times New Roman" w:cs="Times New Roman"/>
        </w:rPr>
      </w:pPr>
      <w:r>
        <w:rPr>
          <w:rFonts w:ascii="Times New Roman" w:eastAsia="Andale Sans UI" w:hAnsi="Times New Roman" w:cs="Times New Roman"/>
        </w:rPr>
        <w:t>podpis Wykonawcy</w:t>
      </w:r>
    </w:p>
    <w:sectPr w:rsidR="00451145">
      <w:headerReference w:type="default" r:id="rId8"/>
      <w:footerReference w:type="default" r:id="rId9"/>
      <w:pgSz w:w="11906" w:h="16838"/>
      <w:pgMar w:top="1042" w:right="1417" w:bottom="1063" w:left="1417" w:header="417" w:footer="451"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BE89" w14:textId="77777777" w:rsidR="00027E75" w:rsidRDefault="00027E75">
      <w:r>
        <w:separator/>
      </w:r>
    </w:p>
  </w:endnote>
  <w:endnote w:type="continuationSeparator" w:id="0">
    <w:p w14:paraId="38971BBC" w14:textId="77777777" w:rsidR="00027E75" w:rsidRDefault="0002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ndale Sans UI">
    <w:altName w:val="Cambria"/>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Cambria"/>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variable"/>
  </w:font>
  <w:font w:name="Arial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宋体">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FF0A" w14:textId="77777777" w:rsidR="00451145" w:rsidRDefault="00000000">
    <w:pPr>
      <w:pStyle w:val="Stopka"/>
      <w:jc w:val="right"/>
    </w:pPr>
    <w:r>
      <w:fldChar w:fldCharType="begin"/>
    </w:r>
    <w:r>
      <w:instrText xml:space="preserve"> PAGE </w:instrText>
    </w:r>
    <w:r>
      <w:fldChar w:fldCharType="separate"/>
    </w:r>
    <w:r>
      <w:t>13</w:t>
    </w:r>
    <w:r>
      <w:fldChar w:fldCharType="end"/>
    </w:r>
  </w:p>
  <w:p w14:paraId="5111DF2D" w14:textId="77777777" w:rsidR="00451145" w:rsidRDefault="00000000">
    <w:pPr>
      <w:tabs>
        <w:tab w:val="right" w:pos="10515"/>
      </w:tabs>
      <w:ind w:left="1134"/>
      <w:jc w:val="center"/>
      <w:rPr>
        <w:rFonts w:ascii="Times New Roman" w:hAnsi="Times New Roman"/>
        <w:sz w:val="18"/>
        <w:szCs w:val="18"/>
      </w:rPr>
    </w:pPr>
    <w:r>
      <w:rPr>
        <w:rFonts w:ascii="Times New Roman" w:hAnsi="Times New Roman"/>
        <w:sz w:val="18"/>
        <w:szCs w:val="18"/>
      </w:rPr>
      <w:t>Program Operacyjny Polska Cyfrowa na lata 2014-2020.</w:t>
    </w:r>
  </w:p>
  <w:p w14:paraId="35AB9232" w14:textId="77777777" w:rsidR="00451145" w:rsidRDefault="00000000">
    <w:pPr>
      <w:pStyle w:val="Stopka"/>
      <w:tabs>
        <w:tab w:val="clear" w:pos="4536"/>
        <w:tab w:val="clear" w:pos="9072"/>
        <w:tab w:val="right" w:pos="10515"/>
      </w:tabs>
      <w:ind w:left="1134"/>
      <w:jc w:val="center"/>
      <w:rPr>
        <w:rFonts w:ascii="Times New Roman" w:hAnsi="Times New Roman"/>
        <w:sz w:val="18"/>
        <w:szCs w:val="18"/>
      </w:rPr>
    </w:pPr>
    <w:r>
      <w:rPr>
        <w:rFonts w:ascii="Times New Roman" w:hAnsi="Times New Roman"/>
        <w:sz w:val="18"/>
        <w:szCs w:val="18"/>
      </w:rPr>
      <w:t>Tytuł projektu: „Cyfrowa Gmina” o numerze POPC.05.01.00-00-0001/21-00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AA26" w14:textId="77777777" w:rsidR="00027E75" w:rsidRDefault="00027E75">
      <w:r>
        <w:separator/>
      </w:r>
    </w:p>
  </w:footnote>
  <w:footnote w:type="continuationSeparator" w:id="0">
    <w:p w14:paraId="6D341EFE" w14:textId="77777777" w:rsidR="00027E75" w:rsidRDefault="0002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F1FC" w14:textId="1FFB9796" w:rsidR="00451145" w:rsidRPr="001E2C7B" w:rsidRDefault="00000000" w:rsidP="001E2C7B">
    <w:pPr>
      <w:tabs>
        <w:tab w:val="left" w:pos="1560"/>
      </w:tabs>
      <w:suppressAutoHyphens w:val="0"/>
      <w:textAlignment w:val="auto"/>
      <w:rPr>
        <w:rFonts w:ascii="Times New Roman" w:eastAsia="Arial" w:hAnsi="Times New Roman" w:cs="Times New Roman"/>
        <w:kern w:val="2"/>
        <w:sz w:val="18"/>
        <w:szCs w:val="18"/>
        <w:lang w:eastAsia="zh-CN" w:bidi="hi-IN"/>
      </w:rPr>
    </w:pPr>
    <w:r w:rsidRPr="001E2C7B">
      <w:rPr>
        <w:rFonts w:ascii="Times New Roman" w:eastAsia="TeXGyrePagella" w:hAnsi="Times New Roman" w:cs="Times New Roman"/>
        <w:noProof/>
        <w:sz w:val="16"/>
        <w:szCs w:val="16"/>
      </w:rPr>
      <w:drawing>
        <wp:anchor distT="0" distB="0" distL="0" distR="0" simplePos="0" relativeHeight="14" behindDoc="0" locked="0" layoutInCell="0" allowOverlap="1" wp14:anchorId="108F2B35" wp14:editId="5F795C9B">
          <wp:simplePos x="0" y="0"/>
          <wp:positionH relativeFrom="column">
            <wp:posOffset>-103505</wp:posOffset>
          </wp:positionH>
          <wp:positionV relativeFrom="paragraph">
            <wp:posOffset>-106045</wp:posOffset>
          </wp:positionV>
          <wp:extent cx="6470650" cy="781685"/>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24" t="9570" r="-24" b="9206"/>
                  <a:stretch>
                    <a:fillRect/>
                  </a:stretch>
                </pic:blipFill>
                <pic:spPr bwMode="auto">
                  <a:xfrm>
                    <a:off x="0" y="0"/>
                    <a:ext cx="6470650" cy="781685"/>
                  </a:xfrm>
                  <a:prstGeom prst="rect">
                    <a:avLst/>
                  </a:prstGeom>
                </pic:spPr>
              </pic:pic>
            </a:graphicData>
          </a:graphic>
        </wp:anchor>
      </w:drawing>
    </w:r>
    <w:r w:rsidRPr="001E2C7B">
      <w:rPr>
        <w:rFonts w:ascii="Times New Roman" w:eastAsia="Arial" w:hAnsi="Times New Roman" w:cs="Times New Roman"/>
        <w:kern w:val="2"/>
        <w:sz w:val="18"/>
        <w:szCs w:val="18"/>
        <w:lang w:eastAsia="zh-CN" w:bidi="hi-IN"/>
      </w:rPr>
      <w:t>Znak sprawy: ZP .271.</w:t>
    </w:r>
    <w:r w:rsidR="001E2C7B">
      <w:rPr>
        <w:rFonts w:ascii="Times New Roman" w:eastAsia="Arial" w:hAnsi="Times New Roman" w:cs="Times New Roman"/>
        <w:kern w:val="2"/>
        <w:sz w:val="18"/>
        <w:szCs w:val="18"/>
        <w:lang w:eastAsia="zh-CN" w:bidi="hi-IN"/>
      </w:rPr>
      <w:t>02</w:t>
    </w:r>
    <w:r w:rsidRPr="001E2C7B">
      <w:rPr>
        <w:rFonts w:ascii="Times New Roman" w:eastAsia="Arial" w:hAnsi="Times New Roman" w:cs="Times New Roman"/>
        <w:kern w:val="2"/>
        <w:sz w:val="18"/>
        <w:szCs w:val="18"/>
        <w:lang w:eastAsia="zh-CN" w:bidi="hi-IN"/>
      </w:rPr>
      <w:t>.202</w:t>
    </w:r>
    <w:r w:rsidR="001E2C7B">
      <w:rPr>
        <w:rFonts w:ascii="Times New Roman" w:eastAsia="Arial" w:hAnsi="Times New Roman" w:cs="Times New Roman"/>
        <w:kern w:val="2"/>
        <w:sz w:val="18"/>
        <w:szCs w:val="18"/>
        <w:lang w:eastAsia="zh-CN" w:bidi="hi-IN"/>
      </w:rPr>
      <w:t>3</w:t>
    </w:r>
  </w:p>
  <w:p w14:paraId="070E2D29" w14:textId="77777777" w:rsidR="00451145" w:rsidRPr="001E2C7B" w:rsidRDefault="00000000" w:rsidP="001E2C7B">
    <w:pPr>
      <w:pStyle w:val="Tekstpodstawowy"/>
      <w:tabs>
        <w:tab w:val="left" w:pos="1560"/>
      </w:tabs>
      <w:spacing w:after="0"/>
      <w:rPr>
        <w:rFonts w:ascii="Times New Roman" w:hAnsi="Times New Roman" w:cs="Times New Roman"/>
        <w:sz w:val="18"/>
        <w:szCs w:val="18"/>
      </w:rPr>
    </w:pPr>
    <w:r w:rsidRPr="001E2C7B">
      <w:rPr>
        <w:rFonts w:ascii="Times New Roman" w:eastAsia="Arial" w:hAnsi="Times New Roman" w:cs="Times New Roman"/>
        <w:kern w:val="2"/>
        <w:sz w:val="18"/>
        <w:szCs w:val="18"/>
        <w:lang w:eastAsia="zh-CN" w:bidi="hi-IN"/>
      </w:rPr>
      <w:t>Nazwa zamówienia: „Dostawa oprogramowania i sprzętu w ramach zadania Cyfrowa Gmina”.</w:t>
    </w:r>
  </w:p>
  <w:p w14:paraId="45E744DA" w14:textId="77777777" w:rsidR="00451145" w:rsidRPr="001E2C7B" w:rsidRDefault="00451145" w:rsidP="001E2C7B">
    <w:pPr>
      <w:jc w:val="both"/>
      <w:rPr>
        <w:rFonts w:ascii="Times New Roman" w:eastAsia="Arial" w:hAnsi="Times New Roman" w:cs="Times New Roman"/>
        <w:color w:val="000000"/>
        <w:kern w:val="2"/>
        <w:sz w:val="16"/>
        <w:szCs w:val="16"/>
        <w:lang w:eastAsia="zh-CN"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81A"/>
    <w:multiLevelType w:val="multilevel"/>
    <w:tmpl w:val="63F053D2"/>
    <w:lvl w:ilvl="0">
      <w:start w:val="3"/>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1028131D"/>
    <w:multiLevelType w:val="multilevel"/>
    <w:tmpl w:val="37008CDA"/>
    <w:lvl w:ilvl="0">
      <w:start w:val="6"/>
      <w:numFmt w:val="decimal"/>
      <w:lvlText w:val="%1."/>
      <w:lvlJc w:val="left"/>
      <w:pPr>
        <w:tabs>
          <w:tab w:val="num" w:pos="0"/>
        </w:tabs>
        <w:ind w:left="0" w:firstLine="0"/>
      </w:pPr>
      <w:rPr>
        <w:rFonts w:ascii="Times New Roman" w:hAnsi="Times New Roman" w:cs="Times New Roman" w:hint="default"/>
        <w:b w:val="0"/>
        <w:bCs w:val="0"/>
        <w:i w:val="0"/>
        <w:iCs w:val="0"/>
        <w:sz w:val="22"/>
        <w:szCs w:val="22"/>
      </w:rPr>
    </w:lvl>
    <w:lvl w:ilvl="1">
      <w:start w:val="1"/>
      <w:numFmt w:val="decimal"/>
      <w:lvlText w:val="%2."/>
      <w:lvlJc w:val="left"/>
      <w:pPr>
        <w:tabs>
          <w:tab w:val="num" w:pos="0"/>
        </w:tabs>
        <w:ind w:left="0" w:firstLine="0"/>
      </w:pPr>
      <w:rPr>
        <w:rFonts w:ascii="Arial" w:hAnsi="Arial" w:hint="default"/>
        <w:b w:val="0"/>
        <w:bCs w:val="0"/>
        <w:i w:val="0"/>
        <w:iCs w:val="0"/>
        <w:sz w:val="20"/>
        <w:szCs w:val="20"/>
      </w:rPr>
    </w:lvl>
    <w:lvl w:ilvl="2">
      <w:start w:val="1"/>
      <w:numFmt w:val="decimal"/>
      <w:lvlText w:val="%3."/>
      <w:lvlJc w:val="left"/>
      <w:pPr>
        <w:tabs>
          <w:tab w:val="num" w:pos="0"/>
        </w:tabs>
        <w:ind w:left="0" w:firstLine="0"/>
      </w:pPr>
      <w:rPr>
        <w:rFonts w:ascii="Arial" w:hAnsi="Arial" w:hint="default"/>
        <w:b w:val="0"/>
        <w:bCs w:val="0"/>
        <w:i w:val="0"/>
        <w:iCs w:val="0"/>
        <w:sz w:val="20"/>
        <w:szCs w:val="20"/>
      </w:rPr>
    </w:lvl>
    <w:lvl w:ilvl="3">
      <w:start w:val="1"/>
      <w:numFmt w:val="decimal"/>
      <w:lvlText w:val="%4."/>
      <w:lvlJc w:val="left"/>
      <w:pPr>
        <w:tabs>
          <w:tab w:val="num" w:pos="0"/>
        </w:tabs>
        <w:ind w:left="0" w:firstLine="0"/>
      </w:pPr>
      <w:rPr>
        <w:rFonts w:ascii="Arial" w:hAnsi="Arial" w:hint="default"/>
        <w:b w:val="0"/>
        <w:bCs w:val="0"/>
        <w:i w:val="0"/>
        <w:iCs w:val="0"/>
        <w:sz w:val="20"/>
        <w:szCs w:val="20"/>
      </w:rPr>
    </w:lvl>
    <w:lvl w:ilvl="4">
      <w:start w:val="1"/>
      <w:numFmt w:val="decimal"/>
      <w:lvlText w:val="%5."/>
      <w:lvlJc w:val="left"/>
      <w:pPr>
        <w:tabs>
          <w:tab w:val="num" w:pos="0"/>
        </w:tabs>
        <w:ind w:left="0" w:firstLine="0"/>
      </w:pPr>
      <w:rPr>
        <w:rFonts w:ascii="Arial" w:hAnsi="Arial" w:hint="default"/>
        <w:b w:val="0"/>
        <w:bCs w:val="0"/>
        <w:i w:val="0"/>
        <w:iCs w:val="0"/>
        <w:sz w:val="20"/>
        <w:szCs w:val="20"/>
      </w:rPr>
    </w:lvl>
    <w:lvl w:ilvl="5">
      <w:start w:val="1"/>
      <w:numFmt w:val="decimal"/>
      <w:lvlText w:val="%6."/>
      <w:lvlJc w:val="left"/>
      <w:pPr>
        <w:tabs>
          <w:tab w:val="num" w:pos="0"/>
        </w:tabs>
        <w:ind w:left="0" w:firstLine="0"/>
      </w:pPr>
      <w:rPr>
        <w:rFonts w:ascii="Arial" w:hAnsi="Arial" w:hint="default"/>
        <w:b w:val="0"/>
        <w:bCs w:val="0"/>
        <w:i w:val="0"/>
        <w:iCs w:val="0"/>
        <w:sz w:val="20"/>
        <w:szCs w:val="20"/>
      </w:rPr>
    </w:lvl>
    <w:lvl w:ilvl="6">
      <w:start w:val="1"/>
      <w:numFmt w:val="decimal"/>
      <w:lvlText w:val="%7."/>
      <w:lvlJc w:val="left"/>
      <w:pPr>
        <w:tabs>
          <w:tab w:val="num" w:pos="0"/>
        </w:tabs>
        <w:ind w:left="0" w:firstLine="0"/>
      </w:pPr>
      <w:rPr>
        <w:rFonts w:ascii="Arial" w:hAnsi="Arial" w:hint="default"/>
        <w:b w:val="0"/>
        <w:bCs w:val="0"/>
        <w:i w:val="0"/>
        <w:iCs w:val="0"/>
        <w:sz w:val="20"/>
        <w:szCs w:val="20"/>
      </w:rPr>
    </w:lvl>
    <w:lvl w:ilvl="7">
      <w:start w:val="1"/>
      <w:numFmt w:val="decimal"/>
      <w:lvlText w:val="%8."/>
      <w:lvlJc w:val="left"/>
      <w:pPr>
        <w:tabs>
          <w:tab w:val="num" w:pos="0"/>
        </w:tabs>
        <w:ind w:left="0" w:firstLine="0"/>
      </w:pPr>
      <w:rPr>
        <w:rFonts w:ascii="Arial" w:hAnsi="Arial" w:hint="default"/>
        <w:b w:val="0"/>
        <w:bCs w:val="0"/>
        <w:i w:val="0"/>
        <w:iCs w:val="0"/>
        <w:sz w:val="20"/>
        <w:szCs w:val="20"/>
      </w:rPr>
    </w:lvl>
    <w:lvl w:ilvl="8">
      <w:start w:val="1"/>
      <w:numFmt w:val="decimal"/>
      <w:lvlText w:val="%9."/>
      <w:lvlJc w:val="left"/>
      <w:pPr>
        <w:tabs>
          <w:tab w:val="num" w:pos="0"/>
        </w:tabs>
        <w:ind w:left="0" w:firstLine="0"/>
      </w:pPr>
      <w:rPr>
        <w:rFonts w:ascii="Arial" w:hAnsi="Arial" w:hint="default"/>
        <w:b w:val="0"/>
        <w:bCs w:val="0"/>
        <w:i w:val="0"/>
        <w:iCs w:val="0"/>
        <w:sz w:val="20"/>
        <w:szCs w:val="20"/>
      </w:rPr>
    </w:lvl>
  </w:abstractNum>
  <w:abstractNum w:abstractNumId="2" w15:restartNumberingAfterBreak="0">
    <w:nsid w:val="10B651C8"/>
    <w:multiLevelType w:val="multilevel"/>
    <w:tmpl w:val="3DE4D9E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68086A"/>
    <w:multiLevelType w:val="multilevel"/>
    <w:tmpl w:val="D338B306"/>
    <w:lvl w:ilvl="0">
      <w:start w:val="1"/>
      <w:numFmt w:val="decimal"/>
      <w:lvlText w:val=" %1."/>
      <w:lvlJc w:val="left"/>
      <w:pPr>
        <w:tabs>
          <w:tab w:val="num" w:pos="0"/>
        </w:tabs>
        <w:ind w:left="720" w:hanging="360"/>
      </w:pPr>
      <w:rPr>
        <w:rFonts w:ascii="Times New Roman" w:hAnsi="Times New Roman" w:cs="Times New Roman"/>
      </w:rPr>
    </w:lvl>
    <w:lvl w:ilvl="1">
      <w:start w:val="1"/>
      <w:numFmt w:val="decimal"/>
      <w:lvlText w:val=" %1.%2."/>
      <w:lvlJc w:val="left"/>
      <w:pPr>
        <w:tabs>
          <w:tab w:val="num" w:pos="0"/>
        </w:tabs>
        <w:ind w:left="1080" w:hanging="360"/>
      </w:pPr>
      <w:rPr>
        <w:rFonts w:ascii="Times New Roman" w:hAnsi="Times New Roman" w:cs="Times New Roman"/>
      </w:rPr>
    </w:lvl>
    <w:lvl w:ilvl="2">
      <w:start w:val="1"/>
      <w:numFmt w:val="lowerLetter"/>
      <w:lvlText w:val=" %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4" w15:restartNumberingAfterBreak="0">
    <w:nsid w:val="184E2431"/>
    <w:multiLevelType w:val="multilevel"/>
    <w:tmpl w:val="0415001F"/>
    <w:numStyleLink w:val="Styl3"/>
  </w:abstractNum>
  <w:abstractNum w:abstractNumId="5" w15:restartNumberingAfterBreak="0">
    <w:nsid w:val="1CC43D17"/>
    <w:multiLevelType w:val="multilevel"/>
    <w:tmpl w:val="9A9E25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CF773D7"/>
    <w:multiLevelType w:val="multilevel"/>
    <w:tmpl w:val="C3587D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904F42"/>
    <w:multiLevelType w:val="multilevel"/>
    <w:tmpl w:val="C28615A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224154B6"/>
    <w:multiLevelType w:val="multilevel"/>
    <w:tmpl w:val="164E0B14"/>
    <w:lvl w:ilvl="0">
      <w:start w:val="7"/>
      <w:numFmt w:val="decimal"/>
      <w:lvlText w:val="%1."/>
      <w:lvlJc w:val="left"/>
      <w:pPr>
        <w:tabs>
          <w:tab w:val="num" w:pos="0"/>
        </w:tabs>
        <w:ind w:left="360" w:hanging="360"/>
      </w:pPr>
      <w:rPr>
        <w:rFonts w:ascii="Times New Roman" w:hAnsi="Times New Roman" w:cs="Times New Roman"/>
        <w:lang w:val="pl-PL"/>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245160A4"/>
    <w:multiLevelType w:val="multilevel"/>
    <w:tmpl w:val="77CA1F6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24657330"/>
    <w:multiLevelType w:val="multilevel"/>
    <w:tmpl w:val="B4C0B272"/>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A47347"/>
    <w:multiLevelType w:val="multilevel"/>
    <w:tmpl w:val="76FAE36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2A813F5B"/>
    <w:multiLevelType w:val="multilevel"/>
    <w:tmpl w:val="75301D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E0406B7"/>
    <w:multiLevelType w:val="multilevel"/>
    <w:tmpl w:val="947615C8"/>
    <w:lvl w:ilvl="0">
      <w:start w:val="1"/>
      <w:numFmt w:val="decimal"/>
      <w:lvlText w:val="%1."/>
      <w:lvlJc w:val="left"/>
      <w:pPr>
        <w:tabs>
          <w:tab w:val="num" w:pos="0"/>
        </w:tabs>
        <w:ind w:left="360" w:hanging="360"/>
      </w:pPr>
      <w:rPr>
        <w:rFonts w:ascii="Times New Roman" w:hAnsi="Times New Roman" w:cs="Times New Roman"/>
        <w:strike w:val="0"/>
        <w:dstrike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2FBA3019"/>
    <w:multiLevelType w:val="multilevel"/>
    <w:tmpl w:val="E21833C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FC555F1"/>
    <w:multiLevelType w:val="multilevel"/>
    <w:tmpl w:val="783857FE"/>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158471B"/>
    <w:multiLevelType w:val="multilevel"/>
    <w:tmpl w:val="10BEAB6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37C47BD"/>
    <w:multiLevelType w:val="multilevel"/>
    <w:tmpl w:val="B218C8D2"/>
    <w:lvl w:ilvl="0">
      <w:start w:val="1"/>
      <w:numFmt w:val="decimal"/>
      <w:lvlText w:val="%1."/>
      <w:lvlJc w:val="left"/>
      <w:pPr>
        <w:tabs>
          <w:tab w:val="num" w:pos="0"/>
        </w:tabs>
        <w:ind w:left="0" w:firstLine="0"/>
      </w:pPr>
      <w:rPr>
        <w:rFonts w:ascii="Times New Roman" w:hAnsi="Times New Roman" w:cs="Times New Roma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8" w15:restartNumberingAfterBreak="0">
    <w:nsid w:val="373D711C"/>
    <w:multiLevelType w:val="multilevel"/>
    <w:tmpl w:val="397CAE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8432BF3"/>
    <w:multiLevelType w:val="multilevel"/>
    <w:tmpl w:val="A246FD6C"/>
    <w:lvl w:ilvl="0">
      <w:start w:val="2"/>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Times New Roman" w:hAnsi="Times New Roman" w:cs="Times New Roman"/>
        <w:b w:val="0"/>
        <w:bCs w:val="0"/>
        <w:i w:val="0"/>
        <w:iCs w:val="0"/>
        <w:sz w:val="22"/>
        <w:szCs w:val="22"/>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20" w15:restartNumberingAfterBreak="0">
    <w:nsid w:val="38FB215B"/>
    <w:multiLevelType w:val="multilevel"/>
    <w:tmpl w:val="CA7A315A"/>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15:restartNumberingAfterBreak="0">
    <w:nsid w:val="3BB13573"/>
    <w:multiLevelType w:val="multilevel"/>
    <w:tmpl w:val="6E66B27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2" w15:restartNumberingAfterBreak="0">
    <w:nsid w:val="3DC850D3"/>
    <w:multiLevelType w:val="multilevel"/>
    <w:tmpl w:val="B5C03F60"/>
    <w:styleLink w:val="Styl1"/>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42395636"/>
    <w:multiLevelType w:val="multilevel"/>
    <w:tmpl w:val="4580C19C"/>
    <w:styleLink w:val="Styl2"/>
    <w:lvl w:ilvl="0">
      <w:start w:val="7"/>
      <w:numFmt w:val="decimal"/>
      <w:lvlText w:val="%1."/>
      <w:lvlJc w:val="left"/>
      <w:pPr>
        <w:tabs>
          <w:tab w:val="num" w:pos="0"/>
        </w:tabs>
        <w:ind w:left="444" w:hanging="444"/>
      </w:p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43956D96"/>
    <w:multiLevelType w:val="multilevel"/>
    <w:tmpl w:val="B17A34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4B81956"/>
    <w:multiLevelType w:val="multilevel"/>
    <w:tmpl w:val="4580C19C"/>
    <w:numStyleLink w:val="Styl2"/>
  </w:abstractNum>
  <w:abstractNum w:abstractNumId="26" w15:restartNumberingAfterBreak="0">
    <w:nsid w:val="4532619A"/>
    <w:multiLevelType w:val="multilevel"/>
    <w:tmpl w:val="C5DE5840"/>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B5248A4"/>
    <w:multiLevelType w:val="multilevel"/>
    <w:tmpl w:val="0810B990"/>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4CB875FE"/>
    <w:multiLevelType w:val="multilevel"/>
    <w:tmpl w:val="E7FC74A8"/>
    <w:lvl w:ilvl="0">
      <w:start w:val="1"/>
      <w:numFmt w:val="lowerLetter"/>
      <w:lvlText w:val="%1)"/>
      <w:lvlJc w:val="left"/>
      <w:pPr>
        <w:tabs>
          <w:tab w:val="num" w:pos="0"/>
        </w:tabs>
        <w:ind w:left="2340" w:hanging="360"/>
      </w:pPr>
      <w:rPr>
        <w:rFonts w:ascii="Times New Roman" w:hAnsi="Times New Roman" w:cs="Times New Roman"/>
        <w:b w:val="0"/>
        <w:bCs w:val="0"/>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29" w15:restartNumberingAfterBreak="0">
    <w:nsid w:val="4DC53C25"/>
    <w:multiLevelType w:val="multilevel"/>
    <w:tmpl w:val="041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1F1476"/>
    <w:multiLevelType w:val="multilevel"/>
    <w:tmpl w:val="EB5498A4"/>
    <w:lvl w:ilvl="0">
      <w:start w:val="5"/>
      <w:numFmt w:val="decimal"/>
      <w:lvlText w:val="%1."/>
      <w:lvlJc w:val="left"/>
      <w:pPr>
        <w:tabs>
          <w:tab w:val="num" w:pos="0"/>
        </w:tabs>
        <w:ind w:left="0" w:firstLine="0"/>
      </w:pPr>
      <w:rPr>
        <w:rFonts w:ascii="Times New Roman" w:hAnsi="Times New Roman" w:cs="Times New Roman" w:hint="default"/>
        <w:b w:val="0"/>
        <w:bCs w:val="0"/>
        <w:i w:val="0"/>
        <w:iCs w:val="0"/>
        <w:sz w:val="22"/>
        <w:szCs w:val="22"/>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31" w15:restartNumberingAfterBreak="0">
    <w:nsid w:val="58E45C3D"/>
    <w:multiLevelType w:val="multilevel"/>
    <w:tmpl w:val="6E1EED6E"/>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lvl w:ilvl="1">
      <w:start w:val="1"/>
      <w:numFmt w:val="decimal"/>
      <w:lvlText w:val="%1.%2."/>
      <w:lvlJc w:val="left"/>
      <w:pPr>
        <w:tabs>
          <w:tab w:val="num" w:pos="0"/>
        </w:tabs>
        <w:ind w:left="1392" w:hanging="645"/>
      </w:pPr>
    </w:lvl>
    <w:lvl w:ilvl="2">
      <w:start w:val="12"/>
      <w:numFmt w:val="decimal"/>
      <w:lvlText w:val="%1.%2.%3."/>
      <w:lvlJc w:val="left"/>
      <w:pPr>
        <w:tabs>
          <w:tab w:val="num" w:pos="0"/>
        </w:tabs>
        <w:ind w:left="1854" w:hanging="720"/>
      </w:pPr>
    </w:lvl>
    <w:lvl w:ilvl="3">
      <w:start w:val="1"/>
      <w:numFmt w:val="decimal"/>
      <w:lvlText w:val="%1.%2.%3.%4."/>
      <w:lvlJc w:val="left"/>
      <w:pPr>
        <w:tabs>
          <w:tab w:val="num" w:pos="0"/>
        </w:tabs>
        <w:ind w:left="2241" w:hanging="72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375" w:hanging="1080"/>
      </w:pPr>
    </w:lvl>
    <w:lvl w:ilvl="6">
      <w:start w:val="1"/>
      <w:numFmt w:val="decimal"/>
      <w:lvlText w:val="%1.%2.%3.%4.%5.%6.%7."/>
      <w:lvlJc w:val="left"/>
      <w:pPr>
        <w:tabs>
          <w:tab w:val="num" w:pos="0"/>
        </w:tabs>
        <w:ind w:left="4122" w:hanging="1440"/>
      </w:pPr>
    </w:lvl>
    <w:lvl w:ilvl="7">
      <w:start w:val="1"/>
      <w:numFmt w:val="decimal"/>
      <w:lvlText w:val="%1.%2.%3.%4.%5.%6.%7.%8."/>
      <w:lvlJc w:val="left"/>
      <w:pPr>
        <w:tabs>
          <w:tab w:val="num" w:pos="0"/>
        </w:tabs>
        <w:ind w:left="4509" w:hanging="1440"/>
      </w:pPr>
    </w:lvl>
    <w:lvl w:ilvl="8">
      <w:start w:val="1"/>
      <w:numFmt w:val="decimal"/>
      <w:lvlText w:val="%1.%2.%3.%4.%5.%6.%7.%8.%9."/>
      <w:lvlJc w:val="left"/>
      <w:pPr>
        <w:tabs>
          <w:tab w:val="num" w:pos="0"/>
        </w:tabs>
        <w:ind w:left="5256" w:hanging="1800"/>
      </w:pPr>
    </w:lvl>
  </w:abstractNum>
  <w:abstractNum w:abstractNumId="32" w15:restartNumberingAfterBreak="0">
    <w:nsid w:val="5C0E48D9"/>
    <w:multiLevelType w:val="multilevel"/>
    <w:tmpl w:val="F46C9B1E"/>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5C6A28D9"/>
    <w:multiLevelType w:val="multilevel"/>
    <w:tmpl w:val="77DCD34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rPr>
        <w:rFonts w:eastAsia="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D8877CE"/>
    <w:multiLevelType w:val="multilevel"/>
    <w:tmpl w:val="F19456D6"/>
    <w:lvl w:ilvl="0">
      <w:start w:val="1"/>
      <w:numFmt w:val="decimal"/>
      <w:lvlText w:val="%1."/>
      <w:lvlJc w:val="left"/>
      <w:pPr>
        <w:tabs>
          <w:tab w:val="num" w:pos="0"/>
        </w:tabs>
        <w:ind w:left="1353" w:hanging="360"/>
      </w:p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ascii="Times New Roman" w:hAnsi="Times New Roman" w:cs="Times New Roman"/>
        <w:sz w:val="22"/>
        <w:szCs w:val="22"/>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5" w15:restartNumberingAfterBreak="0">
    <w:nsid w:val="5D8C0675"/>
    <w:multiLevelType w:val="multilevel"/>
    <w:tmpl w:val="BE78992E"/>
    <w:lvl w:ilvl="0">
      <w:start w:val="5"/>
      <w:numFmt w:val="decimal"/>
      <w:lvlText w:val="%1."/>
      <w:lvlJc w:val="left"/>
      <w:pPr>
        <w:tabs>
          <w:tab w:val="num" w:pos="0"/>
        </w:tabs>
        <w:ind w:left="3583" w:hanging="180"/>
      </w:pPr>
      <w:rPr>
        <w:rFonts w:ascii="Times New Roman" w:hAnsi="Times New Roman" w:cs="Times New Roman"/>
        <w:b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61BA6DF5"/>
    <w:multiLevelType w:val="multilevel"/>
    <w:tmpl w:val="5A142E46"/>
    <w:lvl w:ilvl="0">
      <w:start w:val="2"/>
      <w:numFmt w:val="decimal"/>
      <w:lvlText w:val="%1."/>
      <w:lvlJc w:val="left"/>
      <w:pPr>
        <w:tabs>
          <w:tab w:val="num" w:pos="0"/>
        </w:tabs>
        <w:ind w:left="360" w:hanging="360"/>
      </w:pPr>
      <w:rPr>
        <w:rFonts w:eastAsia="Andale Sans UI"/>
      </w:rPr>
    </w:lvl>
    <w:lvl w:ilvl="1">
      <w:start w:val="1"/>
      <w:numFmt w:val="decimal"/>
      <w:lvlText w:val="%1.%2."/>
      <w:lvlJc w:val="left"/>
      <w:pPr>
        <w:tabs>
          <w:tab w:val="num" w:pos="0"/>
        </w:tabs>
        <w:ind w:left="2880" w:hanging="360"/>
      </w:pPr>
      <w:rPr>
        <w:rFonts w:eastAsia="Andale Sans UI"/>
      </w:rPr>
    </w:lvl>
    <w:lvl w:ilvl="2">
      <w:start w:val="1"/>
      <w:numFmt w:val="decimal"/>
      <w:lvlText w:val="%1.%2.%3."/>
      <w:lvlJc w:val="left"/>
      <w:pPr>
        <w:tabs>
          <w:tab w:val="num" w:pos="0"/>
        </w:tabs>
        <w:ind w:left="5760" w:hanging="720"/>
      </w:pPr>
      <w:rPr>
        <w:rFonts w:eastAsia="Andale Sans UI"/>
      </w:rPr>
    </w:lvl>
    <w:lvl w:ilvl="3">
      <w:start w:val="1"/>
      <w:numFmt w:val="decimal"/>
      <w:lvlText w:val="%1.%2.%3.%4."/>
      <w:lvlJc w:val="left"/>
      <w:pPr>
        <w:tabs>
          <w:tab w:val="num" w:pos="0"/>
        </w:tabs>
        <w:ind w:left="8280" w:hanging="720"/>
      </w:pPr>
      <w:rPr>
        <w:rFonts w:eastAsia="Andale Sans UI"/>
      </w:rPr>
    </w:lvl>
    <w:lvl w:ilvl="4">
      <w:start w:val="1"/>
      <w:numFmt w:val="decimal"/>
      <w:lvlText w:val="%1.%2.%3.%4.%5."/>
      <w:lvlJc w:val="left"/>
      <w:pPr>
        <w:tabs>
          <w:tab w:val="num" w:pos="0"/>
        </w:tabs>
        <w:ind w:left="11160" w:hanging="1080"/>
      </w:pPr>
      <w:rPr>
        <w:rFonts w:eastAsia="Andale Sans UI"/>
      </w:rPr>
    </w:lvl>
    <w:lvl w:ilvl="5">
      <w:start w:val="1"/>
      <w:numFmt w:val="decimal"/>
      <w:lvlText w:val="%1.%2.%3.%4.%5.%6."/>
      <w:lvlJc w:val="left"/>
      <w:pPr>
        <w:tabs>
          <w:tab w:val="num" w:pos="0"/>
        </w:tabs>
        <w:ind w:left="13680" w:hanging="1080"/>
      </w:pPr>
      <w:rPr>
        <w:rFonts w:eastAsia="Andale Sans UI"/>
      </w:rPr>
    </w:lvl>
    <w:lvl w:ilvl="6">
      <w:start w:val="1"/>
      <w:numFmt w:val="decimal"/>
      <w:lvlText w:val="%1.%2.%3.%4.%5.%6.%7."/>
      <w:lvlJc w:val="left"/>
      <w:pPr>
        <w:tabs>
          <w:tab w:val="num" w:pos="0"/>
        </w:tabs>
        <w:ind w:left="16560" w:hanging="1440"/>
      </w:pPr>
      <w:rPr>
        <w:rFonts w:eastAsia="Andale Sans UI"/>
      </w:rPr>
    </w:lvl>
    <w:lvl w:ilvl="7">
      <w:start w:val="1"/>
      <w:numFmt w:val="decimal"/>
      <w:lvlText w:val="%1.%2.%3.%4.%5.%6.%7.%8."/>
      <w:lvlJc w:val="left"/>
      <w:pPr>
        <w:tabs>
          <w:tab w:val="num" w:pos="0"/>
        </w:tabs>
        <w:ind w:left="18577" w:hanging="1440"/>
      </w:pPr>
      <w:rPr>
        <w:rFonts w:eastAsia="Andale Sans UI"/>
      </w:rPr>
    </w:lvl>
    <w:lvl w:ilvl="8">
      <w:start w:val="1"/>
      <w:numFmt w:val="decimal"/>
      <w:lvlText w:val="%1.%2.%3.%4.%5.%6.%7.%8.%9."/>
      <w:lvlJc w:val="left"/>
      <w:pPr>
        <w:tabs>
          <w:tab w:val="num" w:pos="0"/>
        </w:tabs>
        <w:ind w:left="18577" w:hanging="1800"/>
      </w:pPr>
      <w:rPr>
        <w:rFonts w:eastAsia="Andale Sans UI"/>
      </w:rPr>
    </w:lvl>
  </w:abstractNum>
  <w:abstractNum w:abstractNumId="37" w15:restartNumberingAfterBreak="0">
    <w:nsid w:val="65A70A89"/>
    <w:multiLevelType w:val="multilevel"/>
    <w:tmpl w:val="BEE27D6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8" w15:restartNumberingAfterBreak="0">
    <w:nsid w:val="67160276"/>
    <w:multiLevelType w:val="multilevel"/>
    <w:tmpl w:val="0CEABA48"/>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6A98089B"/>
    <w:multiLevelType w:val="multilevel"/>
    <w:tmpl w:val="B5C03F60"/>
    <w:numStyleLink w:val="Styl1"/>
  </w:abstractNum>
  <w:abstractNum w:abstractNumId="40" w15:restartNumberingAfterBreak="0">
    <w:nsid w:val="75FB6F83"/>
    <w:multiLevelType w:val="multilevel"/>
    <w:tmpl w:val="7EDEA140"/>
    <w:lvl w:ilvl="0">
      <w:start w:val="1"/>
      <w:numFmt w:val="decimal"/>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1" w15:restartNumberingAfterBreak="0">
    <w:nsid w:val="76AE4AF3"/>
    <w:multiLevelType w:val="multilevel"/>
    <w:tmpl w:val="152CA8EC"/>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837346E"/>
    <w:multiLevelType w:val="multilevel"/>
    <w:tmpl w:val="4B460F16"/>
    <w:lvl w:ilvl="0">
      <w:start w:val="1"/>
      <w:numFmt w:val="decimal"/>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3" w15:restartNumberingAfterBreak="0">
    <w:nsid w:val="7A9F0407"/>
    <w:multiLevelType w:val="multilevel"/>
    <w:tmpl w:val="065E9824"/>
    <w:lvl w:ilvl="0">
      <w:start w:val="2"/>
      <w:numFmt w:val="decimal"/>
      <w:lvlText w:val="%1."/>
      <w:lvlJc w:val="left"/>
      <w:pPr>
        <w:tabs>
          <w:tab w:val="num" w:pos="0"/>
        </w:tabs>
        <w:ind w:left="1495" w:hanging="360"/>
      </w:pPr>
      <w:rPr>
        <w:rFonts w:ascii="Times New Roman" w:hAnsi="Times New Roman" w:cs="Times New Roman" w:hint="default"/>
        <w:sz w:val="22"/>
        <w:szCs w:val="22"/>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44" w15:restartNumberingAfterBreak="0">
    <w:nsid w:val="7D1571CF"/>
    <w:multiLevelType w:val="multilevel"/>
    <w:tmpl w:val="AFE0D26E"/>
    <w:lvl w:ilvl="0">
      <w:start w:val="1"/>
      <w:numFmt w:val="lowerLetter"/>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45" w15:restartNumberingAfterBreak="0">
    <w:nsid w:val="7D8F19E7"/>
    <w:multiLevelType w:val="multilevel"/>
    <w:tmpl w:val="D3A605C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E1659B0"/>
    <w:multiLevelType w:val="multilevel"/>
    <w:tmpl w:val="F328C5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07800807">
    <w:abstractNumId w:val="9"/>
  </w:num>
  <w:num w:numId="2" w16cid:durableId="907617755">
    <w:abstractNumId w:val="31"/>
  </w:num>
  <w:num w:numId="3" w16cid:durableId="496652140">
    <w:abstractNumId w:val="34"/>
  </w:num>
  <w:num w:numId="4" w16cid:durableId="11689939">
    <w:abstractNumId w:val="45"/>
  </w:num>
  <w:num w:numId="5" w16cid:durableId="1879590104">
    <w:abstractNumId w:val="3"/>
  </w:num>
  <w:num w:numId="6" w16cid:durableId="1755975113">
    <w:abstractNumId w:val="27"/>
  </w:num>
  <w:num w:numId="7" w16cid:durableId="272903178">
    <w:abstractNumId w:val="26"/>
  </w:num>
  <w:num w:numId="8" w16cid:durableId="589703594">
    <w:abstractNumId w:val="43"/>
  </w:num>
  <w:num w:numId="9" w16cid:durableId="536700886">
    <w:abstractNumId w:val="8"/>
  </w:num>
  <w:num w:numId="10" w16cid:durableId="1949314807">
    <w:abstractNumId w:val="40"/>
  </w:num>
  <w:num w:numId="11" w16cid:durableId="243951409">
    <w:abstractNumId w:val="42"/>
  </w:num>
  <w:num w:numId="12" w16cid:durableId="1880584169">
    <w:abstractNumId w:val="7"/>
  </w:num>
  <w:num w:numId="13" w16cid:durableId="702708362">
    <w:abstractNumId w:val="30"/>
  </w:num>
  <w:num w:numId="14" w16cid:durableId="955797996">
    <w:abstractNumId w:val="39"/>
  </w:num>
  <w:num w:numId="15" w16cid:durableId="1679234314">
    <w:abstractNumId w:val="1"/>
  </w:num>
  <w:num w:numId="16" w16cid:durableId="387346174">
    <w:abstractNumId w:val="25"/>
  </w:num>
  <w:num w:numId="17" w16cid:durableId="887110841">
    <w:abstractNumId w:val="21"/>
  </w:num>
  <w:num w:numId="18" w16cid:durableId="282619344">
    <w:abstractNumId w:val="17"/>
  </w:num>
  <w:num w:numId="19" w16cid:durableId="1491091692">
    <w:abstractNumId w:val="5"/>
  </w:num>
  <w:num w:numId="20" w16cid:durableId="841510415">
    <w:abstractNumId w:val="36"/>
  </w:num>
  <w:num w:numId="21" w16cid:durableId="992369181">
    <w:abstractNumId w:val="0"/>
  </w:num>
  <w:num w:numId="22" w16cid:durableId="849875035">
    <w:abstractNumId w:val="38"/>
  </w:num>
  <w:num w:numId="23" w16cid:durableId="1963801594">
    <w:abstractNumId w:val="33"/>
  </w:num>
  <w:num w:numId="24" w16cid:durableId="1028602552">
    <w:abstractNumId w:val="13"/>
  </w:num>
  <w:num w:numId="25" w16cid:durableId="2086412852">
    <w:abstractNumId w:val="16"/>
  </w:num>
  <w:num w:numId="26" w16cid:durableId="1009912995">
    <w:abstractNumId w:val="6"/>
  </w:num>
  <w:num w:numId="27" w16cid:durableId="2014070826">
    <w:abstractNumId w:val="24"/>
  </w:num>
  <w:num w:numId="28" w16cid:durableId="1187016423">
    <w:abstractNumId w:val="18"/>
  </w:num>
  <w:num w:numId="29" w16cid:durableId="1467232923">
    <w:abstractNumId w:val="28"/>
  </w:num>
  <w:num w:numId="30" w16cid:durableId="1445616147">
    <w:abstractNumId w:val="10"/>
  </w:num>
  <w:num w:numId="31" w16cid:durableId="79647804">
    <w:abstractNumId w:val="15"/>
  </w:num>
  <w:num w:numId="32" w16cid:durableId="520898550">
    <w:abstractNumId w:val="19"/>
  </w:num>
  <w:num w:numId="33" w16cid:durableId="1872567465">
    <w:abstractNumId w:val="11"/>
  </w:num>
  <w:num w:numId="34" w16cid:durableId="1420832496">
    <w:abstractNumId w:val="35"/>
  </w:num>
  <w:num w:numId="35" w16cid:durableId="1822304180">
    <w:abstractNumId w:val="14"/>
  </w:num>
  <w:num w:numId="36" w16cid:durableId="1234270770">
    <w:abstractNumId w:val="44"/>
  </w:num>
  <w:num w:numId="37" w16cid:durableId="1939366959">
    <w:abstractNumId w:val="41"/>
  </w:num>
  <w:num w:numId="38" w16cid:durableId="1897935160">
    <w:abstractNumId w:val="2"/>
  </w:num>
  <w:num w:numId="39" w16cid:durableId="547692449">
    <w:abstractNumId w:val="46"/>
  </w:num>
  <w:num w:numId="40" w16cid:durableId="27610579">
    <w:abstractNumId w:val="12"/>
  </w:num>
  <w:num w:numId="41" w16cid:durableId="419103209">
    <w:abstractNumId w:val="37"/>
  </w:num>
  <w:num w:numId="42" w16cid:durableId="987367905">
    <w:abstractNumId w:val="32"/>
  </w:num>
  <w:num w:numId="43" w16cid:durableId="1727870204">
    <w:abstractNumId w:val="3"/>
    <w:lvlOverride w:ilvl="0"/>
    <w:lvlOverride w:ilvl="1"/>
    <w:lvlOverride w:ilvl="2">
      <w:startOverride w:val="1"/>
    </w:lvlOverride>
  </w:num>
  <w:num w:numId="44" w16cid:durableId="788427722">
    <w:abstractNumId w:val="31"/>
    <w:lvlOverride w:ilvl="0">
      <w:startOverride w:val="1"/>
    </w:lvlOverride>
  </w:num>
  <w:num w:numId="45" w16cid:durableId="1400320428">
    <w:abstractNumId w:val="34"/>
    <w:lvlOverride w:ilvl="0">
      <w:startOverride w:val="1"/>
    </w:lvlOverride>
  </w:num>
  <w:num w:numId="46" w16cid:durableId="277759893">
    <w:abstractNumId w:val="20"/>
  </w:num>
  <w:num w:numId="47" w16cid:durableId="100228874">
    <w:abstractNumId w:val="22"/>
  </w:num>
  <w:num w:numId="48" w16cid:durableId="355666576">
    <w:abstractNumId w:val="23"/>
  </w:num>
  <w:num w:numId="49" w16cid:durableId="256905170">
    <w:abstractNumId w:val="4"/>
  </w:num>
  <w:num w:numId="50" w16cid:durableId="3598217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45"/>
    <w:rsid w:val="00027E75"/>
    <w:rsid w:val="00036484"/>
    <w:rsid w:val="000C11C5"/>
    <w:rsid w:val="001E2C7B"/>
    <w:rsid w:val="002F58B9"/>
    <w:rsid w:val="00307070"/>
    <w:rsid w:val="00316563"/>
    <w:rsid w:val="003342A6"/>
    <w:rsid w:val="00451145"/>
    <w:rsid w:val="005A37AA"/>
    <w:rsid w:val="005D570C"/>
    <w:rsid w:val="00766E40"/>
    <w:rsid w:val="008143FF"/>
    <w:rsid w:val="009337E6"/>
    <w:rsid w:val="00AF383C"/>
    <w:rsid w:val="00B834A9"/>
    <w:rsid w:val="00C430D8"/>
    <w:rsid w:val="00C9261B"/>
    <w:rsid w:val="00CE695D"/>
    <w:rsid w:val="00D94550"/>
    <w:rsid w:val="00E90454"/>
    <w:rsid w:val="00F42DB6"/>
    <w:rsid w:val="00F51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1D67"/>
  <w15:docId w15:val="{C3B3B6D3-42DE-4BB6-BFDD-ED1F01FA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Times New Roman" w:eastAsia="Times New Roman" w:hAnsi="Times New Roman" w:cs="Times New Roman"/>
      <w:sz w:val="24"/>
      <w:szCs w:val="20"/>
      <w:lang w:eastAsia="pl-PL"/>
    </w:rPr>
  </w:style>
  <w:style w:type="character" w:customStyle="1" w:styleId="NormalnyWebZnak">
    <w:name w:val="Normalny (Web) Znak"/>
    <w:qFormat/>
    <w:rPr>
      <w:rFonts w:ascii="Times New Roman" w:eastAsia="Times New Roman" w:hAnsi="Times New Roman" w:cs="Times New Roman"/>
      <w:sz w:val="24"/>
      <w:szCs w:val="24"/>
      <w:lang w:eastAsia="pl-PL"/>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podstawowy3Znak">
    <w:name w:val="Tekst podstawowy 3 Znak"/>
    <w:basedOn w:val="Domylnaczcionkaakapitu"/>
    <w:qFormat/>
    <w:rPr>
      <w:rFonts w:ascii="Times New Roman" w:eastAsia="Times New Roman" w:hAnsi="Times New Roman" w:cs="Times New Roman"/>
      <w:sz w:val="16"/>
      <w:szCs w:val="16"/>
      <w:lang w:eastAsia="pl-PL"/>
    </w:rPr>
  </w:style>
  <w:style w:type="character" w:customStyle="1" w:styleId="AkapitzlistZnak">
    <w:name w:val="Akapit z listą Znak"/>
    <w:qFormat/>
    <w:rPr>
      <w:rFonts w:ascii="Times New Roman" w:eastAsia="Times New Roman" w:hAnsi="Times New Roman" w:cs="Times New Roman"/>
      <w:sz w:val="20"/>
      <w:szCs w:val="20"/>
      <w:lang w:eastAsia="pl-PL"/>
    </w:rPr>
  </w:style>
  <w:style w:type="character" w:styleId="Hipercze">
    <w:name w:val="Hyperlink"/>
    <w:rPr>
      <w:color w:val="0000FF"/>
      <w:u w:val="single"/>
    </w:rPr>
  </w:style>
  <w:style w:type="character" w:customStyle="1" w:styleId="TekstprzypisudolnegoZnak">
    <w:name w:val="Tekst przypisu dolnego Znak"/>
    <w:basedOn w:val="Domylnaczcionkaakapitu"/>
    <w:qFormat/>
    <w:rPr>
      <w:rFonts w:ascii="Calibri" w:eastAsia="Calibri" w:hAnsi="Calibri" w:cs="Times New Roman"/>
      <w:sz w:val="20"/>
      <w:szCs w:val="20"/>
    </w:rPr>
  </w:style>
  <w:style w:type="character" w:customStyle="1" w:styleId="DeltaViewInsertion">
    <w:name w:val="DeltaView Insertion"/>
    <w:qFormat/>
    <w:rPr>
      <w:b/>
      <w:i/>
      <w:spacing w:val="0"/>
    </w:rPr>
  </w:style>
  <w:style w:type="character" w:customStyle="1" w:styleId="ZwykytekstZnak">
    <w:name w:val="Zwykły tekst Znak"/>
    <w:basedOn w:val="Domylnaczcionkaakapitu"/>
    <w:qFormat/>
    <w:rPr>
      <w:rFonts w:ascii="Courier New" w:eastAsia="Times New Roman" w:hAnsi="Courier New" w:cs="Courier New"/>
      <w:sz w:val="20"/>
      <w:szCs w:val="20"/>
      <w:lang w:eastAsia="pl-PL"/>
    </w:rPr>
  </w:style>
  <w:style w:type="character" w:customStyle="1" w:styleId="TekstdymkaZnak">
    <w:name w:val="Tekst dymka Znak"/>
    <w:basedOn w:val="Domylnaczcionkaakapitu"/>
    <w:qFormat/>
    <w:rPr>
      <w:rFonts w:ascii="Segoe UI" w:eastAsia="Segoe UI" w:hAnsi="Segoe UI" w:cs="Segoe UI"/>
      <w:sz w:val="18"/>
      <w:szCs w:val="18"/>
    </w:rPr>
  </w:style>
  <w:style w:type="character" w:styleId="Pogrubienie">
    <w:name w:val="Strong"/>
    <w:qFormat/>
    <w:rPr>
      <w:b/>
      <w:bCs/>
    </w:rPr>
  </w:style>
  <w:style w:type="character" w:customStyle="1" w:styleId="Tekstpodstawowy2Znak">
    <w:name w:val="Tekst podstawowy 2 Znak"/>
    <w:basedOn w:val="Domylnaczcionkaakapitu"/>
    <w:qFormat/>
  </w:style>
  <w:style w:type="character" w:customStyle="1" w:styleId="Znakinumeracji">
    <w:name w:val="Znaki numeracji"/>
    <w:qFormat/>
  </w:style>
  <w:style w:type="character" w:styleId="UyteHipercze">
    <w:name w:val="FollowedHyperlink"/>
    <w:basedOn w:val="Domylnaczcionkaakapitu"/>
    <w:rPr>
      <w:color w:val="800080"/>
      <w:u w:val="single"/>
    </w:rPr>
  </w:style>
  <w:style w:type="character" w:customStyle="1" w:styleId="TekstpodstawowyZnak1">
    <w:name w:val="Tekst podstawowy Znak1"/>
    <w:basedOn w:val="Domylnaczcionkaakapitu"/>
    <w:qFormat/>
  </w:style>
  <w:style w:type="character" w:customStyle="1" w:styleId="Domylnaczcionkaakapitu5">
    <w:name w:val="Domyślna czcionka akapitu5"/>
    <w:qFormat/>
  </w:style>
  <w:style w:type="character" w:customStyle="1" w:styleId="WWCharLFO2LVL4">
    <w:name w:val="WW_CharLFO2LVL4"/>
    <w:qFormat/>
    <w:rPr>
      <w:rFonts w:ascii="Symbol" w:hAnsi="Symbol" w:cs="Symbol"/>
    </w:rPr>
  </w:style>
  <w:style w:type="character" w:customStyle="1" w:styleId="WWCharLFO2LVL5">
    <w:name w:val="WW_CharLFO2LVL5"/>
    <w:qFormat/>
    <w:rPr>
      <w:rFonts w:ascii="Symbol" w:hAnsi="Symbol" w:cs="Symbol"/>
    </w:rPr>
  </w:style>
  <w:style w:type="character" w:customStyle="1" w:styleId="WWCharLFO2LVL6">
    <w:name w:val="WW_CharLFO2LVL6"/>
    <w:qFormat/>
    <w:rPr>
      <w:rFonts w:ascii="Symbol" w:hAnsi="Symbol" w:cs="Symbol"/>
    </w:rPr>
  </w:style>
  <w:style w:type="character" w:customStyle="1" w:styleId="WWCharLFO2LVL7">
    <w:name w:val="WW_CharLFO2LVL7"/>
    <w:qFormat/>
    <w:rPr>
      <w:rFonts w:ascii="Symbol" w:hAnsi="Symbol" w:cs="Symbol"/>
    </w:rPr>
  </w:style>
  <w:style w:type="character" w:customStyle="1" w:styleId="WWCharLFO2LVL8">
    <w:name w:val="WW_CharLFO2LVL8"/>
    <w:qFormat/>
    <w:rPr>
      <w:rFonts w:ascii="Symbol" w:hAnsi="Symbol" w:cs="Symbol"/>
    </w:rPr>
  </w:style>
  <w:style w:type="character" w:customStyle="1" w:styleId="WWCharLFO2LVL9">
    <w:name w:val="WW_CharLFO2LVL9"/>
    <w:qFormat/>
    <w:rPr>
      <w:rFonts w:ascii="Symbol" w:hAnsi="Symbol" w:cs="Symbol"/>
    </w:rPr>
  </w:style>
  <w:style w:type="character" w:customStyle="1" w:styleId="WWCharLFO3LVL1">
    <w:name w:val="WW_CharLFO3LVL1"/>
    <w:qFormat/>
    <w:rPr>
      <w:b w:val="0"/>
      <w:bCs w:val="0"/>
      <w:sz w:val="22"/>
      <w:szCs w:val="22"/>
    </w:rPr>
  </w:style>
  <w:style w:type="character" w:customStyle="1" w:styleId="WWCharLFO5LVL1">
    <w:name w:val="WW_CharLFO5LVL1"/>
    <w:qFormat/>
    <w:rPr>
      <w:b w:val="0"/>
      <w:sz w:val="22"/>
      <w:szCs w:val="22"/>
    </w:rPr>
  </w:style>
  <w:style w:type="character" w:customStyle="1" w:styleId="WWCharLFO8LVL1">
    <w:name w:val="WW_CharLFO8LVL1"/>
    <w:qFormat/>
    <w:rPr>
      <w:sz w:val="22"/>
      <w:szCs w:val="22"/>
    </w:rPr>
  </w:style>
  <w:style w:type="character" w:customStyle="1" w:styleId="WWCharLFO9LVL4">
    <w:name w:val="WW_CharLFO9LVL4"/>
    <w:qFormat/>
    <w:rPr>
      <w:rFonts w:ascii="Symbol" w:hAnsi="Symbol" w:cs="Symbol"/>
    </w:rPr>
  </w:style>
  <w:style w:type="character" w:customStyle="1" w:styleId="WWCharLFO9LVL5">
    <w:name w:val="WW_CharLFO9LVL5"/>
    <w:qFormat/>
    <w:rPr>
      <w:rFonts w:ascii="Symbol" w:hAnsi="Symbol" w:cs="Symbol"/>
    </w:rPr>
  </w:style>
  <w:style w:type="character" w:customStyle="1" w:styleId="WWCharLFO9LVL6">
    <w:name w:val="WW_CharLFO9LVL6"/>
    <w:qFormat/>
    <w:rPr>
      <w:rFonts w:ascii="Symbol" w:hAnsi="Symbol" w:cs="Symbol"/>
    </w:rPr>
  </w:style>
  <w:style w:type="character" w:customStyle="1" w:styleId="WWCharLFO9LVL7">
    <w:name w:val="WW_CharLFO9LVL7"/>
    <w:qFormat/>
    <w:rPr>
      <w:rFonts w:ascii="Symbol" w:hAnsi="Symbol" w:cs="Symbol"/>
    </w:rPr>
  </w:style>
  <w:style w:type="character" w:customStyle="1" w:styleId="WWCharLFO9LVL8">
    <w:name w:val="WW_CharLFO9LVL8"/>
    <w:qFormat/>
    <w:rPr>
      <w:rFonts w:ascii="Symbol" w:hAnsi="Symbol" w:cs="Symbol"/>
    </w:rPr>
  </w:style>
  <w:style w:type="character" w:customStyle="1" w:styleId="WWCharLFO9LVL9">
    <w:name w:val="WW_CharLFO9LVL9"/>
    <w:qFormat/>
    <w:rPr>
      <w:rFonts w:ascii="Symbol" w:hAnsi="Symbol" w:cs="Symbol"/>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Symbol" w:hAnsi="Symbol" w:cs="Symbol"/>
    </w:rPr>
  </w:style>
  <w:style w:type="character" w:customStyle="1" w:styleId="WWCharLFO14LVL6">
    <w:name w:val="WW_CharLFO14LVL6"/>
    <w:qFormat/>
    <w:rPr>
      <w:rFonts w:ascii="Symbol" w:hAnsi="Symbol" w:cs="Symbol"/>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Symbol" w:hAnsi="Symbol" w:cs="Symbol"/>
    </w:rPr>
  </w:style>
  <w:style w:type="character" w:customStyle="1" w:styleId="WWCharLFO14LVL9">
    <w:name w:val="WW_CharLFO14LVL9"/>
    <w:qFormat/>
    <w:rPr>
      <w:rFonts w:ascii="Symbol" w:hAnsi="Symbol" w:cs="Symbol"/>
    </w:rPr>
  </w:style>
  <w:style w:type="character" w:customStyle="1" w:styleId="WWCharLFO15LVL2">
    <w:name w:val="WW_CharLFO15LVL2"/>
    <w:qFormat/>
    <w:rPr>
      <w:rFonts w:ascii="Times New Roman" w:hAnsi="Times New Roman"/>
      <w:sz w:val="22"/>
      <w:szCs w:val="24"/>
    </w:rPr>
  </w:style>
  <w:style w:type="character" w:customStyle="1" w:styleId="WWCharLFO15LVL4">
    <w:name w:val="WW_CharLFO15LVL4"/>
    <w:qFormat/>
    <w:rPr>
      <w:rFonts w:ascii="Symbol" w:hAnsi="Symbol" w:cs="Symbol"/>
    </w:rPr>
  </w:style>
  <w:style w:type="character" w:customStyle="1" w:styleId="WWCharLFO15LVL5">
    <w:name w:val="WW_CharLFO15LVL5"/>
    <w:qFormat/>
    <w:rPr>
      <w:rFonts w:ascii="Symbol" w:hAnsi="Symbol" w:cs="Symbol"/>
    </w:rPr>
  </w:style>
  <w:style w:type="character" w:customStyle="1" w:styleId="WWCharLFO15LVL6">
    <w:name w:val="WW_CharLFO15LVL6"/>
    <w:qFormat/>
    <w:rPr>
      <w:rFonts w:ascii="Symbol" w:hAnsi="Symbol" w:cs="Symbol"/>
    </w:rPr>
  </w:style>
  <w:style w:type="character" w:customStyle="1" w:styleId="WWCharLFO15LVL7">
    <w:name w:val="WW_CharLFO15LVL7"/>
    <w:qFormat/>
    <w:rPr>
      <w:rFonts w:ascii="Symbol" w:hAnsi="Symbol" w:cs="Symbol"/>
    </w:rPr>
  </w:style>
  <w:style w:type="character" w:customStyle="1" w:styleId="WWCharLFO15LVL8">
    <w:name w:val="WW_CharLFO15LVL8"/>
    <w:qFormat/>
    <w:rPr>
      <w:rFonts w:ascii="Symbol" w:hAnsi="Symbol" w:cs="Symbol"/>
    </w:rPr>
  </w:style>
  <w:style w:type="character" w:customStyle="1" w:styleId="WWCharLFO15LVL9">
    <w:name w:val="WW_CharLFO15LVL9"/>
    <w:qFormat/>
    <w:rPr>
      <w:rFonts w:ascii="Symbol" w:hAnsi="Symbol" w:cs="Symbol"/>
    </w:rPr>
  </w:style>
  <w:style w:type="character" w:customStyle="1" w:styleId="WWCharLFO16LVL1">
    <w:name w:val="WW_CharLFO16LVL1"/>
    <w:qFormat/>
    <w:rPr>
      <w:lang w:eastAsia="pl-PL"/>
    </w:rPr>
  </w:style>
  <w:style w:type="character" w:customStyle="1" w:styleId="WWCharLFO16LVL2">
    <w:name w:val="WW_CharLFO16LVL2"/>
    <w:qFormat/>
    <w:rPr>
      <w:sz w:val="24"/>
      <w:szCs w:val="24"/>
      <w:lang w:eastAsia="pl-PL"/>
    </w:rPr>
  </w:style>
  <w:style w:type="character" w:customStyle="1" w:styleId="WWCharLFO18LVL1">
    <w:name w:val="WW_CharLFO18LVL1"/>
    <w:qFormat/>
    <w:rPr>
      <w:lang w:eastAsia="pl-PL"/>
    </w:rPr>
  </w:style>
  <w:style w:type="character" w:customStyle="1" w:styleId="WWCharLFO19LVL1">
    <w:name w:val="WW_CharLFO19LVL1"/>
    <w:qFormat/>
    <w:rPr>
      <w:sz w:val="22"/>
      <w:szCs w:val="22"/>
    </w:rPr>
  </w:style>
  <w:style w:type="character" w:customStyle="1" w:styleId="WWCharLFO20LVL1">
    <w:name w:val="WW_CharLFO20LVL1"/>
    <w:qFormat/>
    <w:rPr>
      <w:rFonts w:ascii="Arial" w:hAnsi="Arial" w:cs="Arial"/>
      <w:b w:val="0"/>
      <w:bCs w:val="0"/>
      <w:sz w:val="20"/>
      <w:szCs w:val="20"/>
    </w:rPr>
  </w:style>
  <w:style w:type="character" w:customStyle="1" w:styleId="WWCharLFO21LVL1">
    <w:name w:val="WW_CharLFO21LVL1"/>
    <w:qFormat/>
    <w:rPr>
      <w:rFonts w:ascii="Times New Roman" w:hAnsi="Times New Roman"/>
    </w:rPr>
  </w:style>
  <w:style w:type="character" w:customStyle="1" w:styleId="WWCharLFO21LVL2">
    <w:name w:val="WW_CharLFO21LVL2"/>
    <w:qFormat/>
    <w:rPr>
      <w:rFonts w:ascii="Times New Roman" w:hAnsi="Times New Roman"/>
      <w:sz w:val="22"/>
      <w:szCs w:val="22"/>
    </w:rPr>
  </w:style>
  <w:style w:type="character" w:customStyle="1" w:styleId="WWCharLFO21LVL3">
    <w:name w:val="WW_CharLFO21LVL3"/>
    <w:qFormat/>
    <w:rPr>
      <w:rFonts w:ascii="Times New Roman" w:hAnsi="Times New Roman"/>
    </w:rPr>
  </w:style>
  <w:style w:type="character" w:customStyle="1" w:styleId="WWCharLFO22LVL1">
    <w:name w:val="WW_CharLFO22LVL1"/>
    <w:qFormat/>
    <w:rPr>
      <w:rFonts w:ascii="Times New Roman" w:hAnsi="Times New Roman" w:cs="Times New Roman"/>
      <w:b w:val="0"/>
      <w:bCs w:val="0"/>
      <w:i w:val="0"/>
      <w:iCs w:val="0"/>
      <w:sz w:val="22"/>
      <w:szCs w:val="22"/>
    </w:rPr>
  </w:style>
  <w:style w:type="character" w:customStyle="1" w:styleId="WWCharLFO22LVL2">
    <w:name w:val="WW_CharLFO22LVL2"/>
    <w:qFormat/>
    <w:rPr>
      <w:rFonts w:ascii="Arial" w:hAnsi="Arial"/>
      <w:b w:val="0"/>
      <w:bCs w:val="0"/>
      <w:i w:val="0"/>
      <w:iCs w:val="0"/>
      <w:sz w:val="20"/>
      <w:szCs w:val="20"/>
    </w:rPr>
  </w:style>
  <w:style w:type="character" w:customStyle="1" w:styleId="WWCharLFO22LVL3">
    <w:name w:val="WW_CharLFO22LVL3"/>
    <w:qFormat/>
    <w:rPr>
      <w:rFonts w:ascii="Arial" w:hAnsi="Arial"/>
      <w:b w:val="0"/>
      <w:bCs w:val="0"/>
      <w:i w:val="0"/>
      <w:iCs w:val="0"/>
      <w:sz w:val="20"/>
      <w:szCs w:val="20"/>
    </w:rPr>
  </w:style>
  <w:style w:type="character" w:customStyle="1" w:styleId="WWCharLFO22LVL4">
    <w:name w:val="WW_CharLFO22LVL4"/>
    <w:qFormat/>
    <w:rPr>
      <w:rFonts w:ascii="Arial" w:hAnsi="Arial"/>
      <w:b w:val="0"/>
      <w:bCs w:val="0"/>
      <w:i w:val="0"/>
      <w:iCs w:val="0"/>
      <w:sz w:val="20"/>
      <w:szCs w:val="20"/>
    </w:rPr>
  </w:style>
  <w:style w:type="character" w:customStyle="1" w:styleId="WWCharLFO22LVL5">
    <w:name w:val="WW_CharLFO22LVL5"/>
    <w:qFormat/>
    <w:rPr>
      <w:rFonts w:ascii="Arial" w:hAnsi="Arial"/>
      <w:b w:val="0"/>
      <w:bCs w:val="0"/>
      <w:i w:val="0"/>
      <w:iCs w:val="0"/>
      <w:sz w:val="20"/>
      <w:szCs w:val="20"/>
    </w:rPr>
  </w:style>
  <w:style w:type="character" w:customStyle="1" w:styleId="WWCharLFO22LVL6">
    <w:name w:val="WW_CharLFO22LVL6"/>
    <w:qFormat/>
    <w:rPr>
      <w:rFonts w:ascii="Arial" w:hAnsi="Arial"/>
      <w:b w:val="0"/>
      <w:bCs w:val="0"/>
      <w:i w:val="0"/>
      <w:iCs w:val="0"/>
      <w:sz w:val="20"/>
      <w:szCs w:val="20"/>
    </w:rPr>
  </w:style>
  <w:style w:type="character" w:customStyle="1" w:styleId="WWCharLFO22LVL7">
    <w:name w:val="WW_CharLFO22LVL7"/>
    <w:qFormat/>
    <w:rPr>
      <w:rFonts w:ascii="Arial" w:hAnsi="Arial"/>
      <w:b w:val="0"/>
      <w:bCs w:val="0"/>
      <w:i w:val="0"/>
      <w:iCs w:val="0"/>
      <w:sz w:val="20"/>
      <w:szCs w:val="20"/>
    </w:rPr>
  </w:style>
  <w:style w:type="character" w:customStyle="1" w:styleId="WWCharLFO22LVL8">
    <w:name w:val="WW_CharLFO22LVL8"/>
    <w:qFormat/>
    <w:rPr>
      <w:rFonts w:ascii="Arial" w:hAnsi="Arial"/>
      <w:b w:val="0"/>
      <w:bCs w:val="0"/>
      <w:i w:val="0"/>
      <w:iCs w:val="0"/>
      <w:sz w:val="20"/>
      <w:szCs w:val="20"/>
    </w:rPr>
  </w:style>
  <w:style w:type="character" w:customStyle="1" w:styleId="WWCharLFO22LVL9">
    <w:name w:val="WW_CharLFO22LVL9"/>
    <w:qFormat/>
    <w:rPr>
      <w:rFonts w:ascii="Arial" w:hAnsi="Arial"/>
      <w:b w:val="0"/>
      <w:bCs w:val="0"/>
      <w:i w:val="0"/>
      <w:iCs w:val="0"/>
      <w:sz w:val="20"/>
      <w:szCs w:val="20"/>
    </w:rPr>
  </w:style>
  <w:style w:type="character" w:customStyle="1" w:styleId="WWCharLFO26LVL2">
    <w:name w:val="WW_CharLFO26LVL2"/>
    <w:qFormat/>
    <w:rPr>
      <w:rFonts w:ascii="Trebuchet MS" w:eastAsia="Times New Roman" w:hAnsi="Trebuchet MS" w:cs="Arial"/>
    </w:rPr>
  </w:style>
  <w:style w:type="character" w:customStyle="1" w:styleId="WWCharLFO26LVL3">
    <w:name w:val="WW_CharLFO26LVL3"/>
    <w:qFormat/>
    <w:rPr>
      <w:rFonts w:ascii="Times New Roman" w:hAnsi="Times New Roman" w:cs="Times New Roman"/>
      <w:sz w:val="22"/>
      <w:szCs w:val="22"/>
    </w:rPr>
  </w:style>
  <w:style w:type="character" w:customStyle="1" w:styleId="WWCharLFO26LVL4">
    <w:name w:val="WW_CharLFO26LVL4"/>
    <w:qFormat/>
    <w:rPr>
      <w:rFonts w:cs="Times New Roman"/>
    </w:rPr>
  </w:style>
  <w:style w:type="character" w:customStyle="1" w:styleId="WWCharLFO26LVL5">
    <w:name w:val="WW_CharLFO26LVL5"/>
    <w:qFormat/>
    <w:rPr>
      <w:rFonts w:cs="Times New Roman"/>
    </w:rPr>
  </w:style>
  <w:style w:type="character" w:customStyle="1" w:styleId="WWCharLFO26LVL6">
    <w:name w:val="WW_CharLFO26LVL6"/>
    <w:qFormat/>
    <w:rPr>
      <w:rFonts w:cs="Times New Roman"/>
    </w:rPr>
  </w:style>
  <w:style w:type="character" w:customStyle="1" w:styleId="WWCharLFO26LVL7">
    <w:name w:val="WW_CharLFO26LVL7"/>
    <w:qFormat/>
    <w:rPr>
      <w:rFonts w:cs="Times New Roman"/>
    </w:rPr>
  </w:style>
  <w:style w:type="character" w:customStyle="1" w:styleId="WWCharLFO26LVL8">
    <w:name w:val="WW_CharLFO26LVL8"/>
    <w:qFormat/>
    <w:rPr>
      <w:rFonts w:cs="Times New Roman"/>
    </w:rPr>
  </w:style>
  <w:style w:type="character" w:customStyle="1" w:styleId="WWCharLFO26LVL9">
    <w:name w:val="WW_CharLFO26LVL9"/>
    <w:qFormat/>
    <w:rPr>
      <w:rFonts w:cs="Times New Roman"/>
    </w:rPr>
  </w:style>
  <w:style w:type="character" w:customStyle="1" w:styleId="WWCharLFO27LVL1">
    <w:name w:val="WW_CharLFO27LVL1"/>
    <w:qFormat/>
    <w:rPr>
      <w:rFonts w:ascii="Arial" w:eastAsia="Times New Roman" w:hAnsi="Arial" w:cs="Arial"/>
    </w:rPr>
  </w:style>
  <w:style w:type="character" w:customStyle="1" w:styleId="WWCharLFO27LVL2">
    <w:name w:val="WW_CharLFO27LVL2"/>
    <w:qFormat/>
    <w:rPr>
      <w:rFonts w:ascii="Trebuchet MS" w:eastAsia="Times New Roman" w:hAnsi="Trebuchet MS" w:cs="Arial"/>
    </w:rPr>
  </w:style>
  <w:style w:type="character" w:customStyle="1" w:styleId="WWCharLFO27LVL3">
    <w:name w:val="WW_CharLFO27LVL3"/>
    <w:qFormat/>
    <w:rPr>
      <w:rFonts w:ascii="Times New Roman" w:hAnsi="Times New Roman" w:cs="Times New Roman"/>
      <w:sz w:val="22"/>
      <w:szCs w:val="22"/>
    </w:rPr>
  </w:style>
  <w:style w:type="character" w:customStyle="1" w:styleId="WWCharLFO27LVL4">
    <w:name w:val="WW_CharLFO27LVL4"/>
    <w:qFormat/>
    <w:rPr>
      <w:rFonts w:cs="Times New Roman"/>
    </w:rPr>
  </w:style>
  <w:style w:type="character" w:customStyle="1" w:styleId="WWCharLFO27LVL5">
    <w:name w:val="WW_CharLFO27LVL5"/>
    <w:qFormat/>
    <w:rPr>
      <w:rFonts w:cs="Times New Roman"/>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28LVL1">
    <w:name w:val="WW_CharLFO28LVL1"/>
    <w:qFormat/>
    <w:rPr>
      <w:rFonts w:ascii="Times New Roman" w:hAnsi="Times New Roman"/>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character" w:customStyle="1" w:styleId="WWCharLFO33LVL1">
    <w:name w:val="WW_CharLFO33LVL1"/>
    <w:qFormat/>
    <w:rPr>
      <w:rFonts w:ascii="Arial" w:eastAsia="Times New Roman" w:hAnsi="Arial" w:cs="Arial"/>
    </w:rPr>
  </w:style>
  <w:style w:type="character" w:customStyle="1" w:styleId="WWCharLFO33LVL2">
    <w:name w:val="WW_CharLFO33LVL2"/>
    <w:qFormat/>
    <w:rPr>
      <w:rFonts w:ascii="Trebuchet MS" w:eastAsia="Times New Roman" w:hAnsi="Trebuchet MS" w:cs="Arial"/>
    </w:rPr>
  </w:style>
  <w:style w:type="character" w:customStyle="1" w:styleId="WWCharLFO33LVL3">
    <w:name w:val="WW_CharLFO33LVL3"/>
    <w:qFormat/>
    <w:rPr>
      <w:rFonts w:ascii="Times New Roman" w:hAnsi="Times New Roman" w:cs="Times New Roman"/>
      <w:sz w:val="22"/>
      <w:szCs w:val="22"/>
    </w:rPr>
  </w:style>
  <w:style w:type="character" w:customStyle="1" w:styleId="WWCharLFO33LVL4">
    <w:name w:val="WW_CharLFO33LVL4"/>
    <w:qFormat/>
    <w:rPr>
      <w:rFonts w:cs="Times New Roman"/>
    </w:rPr>
  </w:style>
  <w:style w:type="character" w:customStyle="1" w:styleId="WWCharLFO33LVL5">
    <w:name w:val="WW_CharLFO33LVL5"/>
    <w:qFormat/>
    <w:rPr>
      <w:rFonts w:cs="Times New Roman"/>
    </w:rPr>
  </w:style>
  <w:style w:type="character" w:customStyle="1" w:styleId="WWCharLFO33LVL6">
    <w:name w:val="WW_CharLFO33LVL6"/>
    <w:qFormat/>
    <w:rPr>
      <w:rFonts w:cs="Times New Roman"/>
    </w:rPr>
  </w:style>
  <w:style w:type="character" w:customStyle="1" w:styleId="WWCharLFO33LVL7">
    <w:name w:val="WW_CharLFO33LVL7"/>
    <w:qFormat/>
    <w:rPr>
      <w:rFonts w:cs="Times New Roman"/>
    </w:rPr>
  </w:style>
  <w:style w:type="character" w:customStyle="1" w:styleId="WWCharLFO33LVL8">
    <w:name w:val="WW_CharLFO33LVL8"/>
    <w:qFormat/>
    <w:rPr>
      <w:rFonts w:cs="Times New Roman"/>
    </w:rPr>
  </w:style>
  <w:style w:type="character" w:customStyle="1" w:styleId="WWCharLFO33LVL9">
    <w:name w:val="WW_CharLFO33LVL9"/>
    <w:qFormat/>
    <w:rPr>
      <w:rFonts w:cs="Times New Roman"/>
    </w:rPr>
  </w:style>
  <w:style w:type="character" w:customStyle="1" w:styleId="WWCharLFO34LVL1">
    <w:name w:val="WW_CharLFO34LVL1"/>
    <w:qFormat/>
    <w:rPr>
      <w:rFonts w:ascii="Times New Roman" w:hAnsi="Times New Roman" w:cs="Times New Roman"/>
    </w:rPr>
  </w:style>
  <w:style w:type="character" w:customStyle="1" w:styleId="WWCharLFO34LVL2">
    <w:name w:val="WW_CharLFO34LVL2"/>
    <w:qFormat/>
    <w:rPr>
      <w:rFonts w:ascii="Times New Roman" w:hAnsi="Times New Roman" w:cs="Times New Roman"/>
    </w:rPr>
  </w:style>
  <w:style w:type="character" w:customStyle="1" w:styleId="WWCharLFO34LVL4">
    <w:name w:val="WW_CharLFO34LVL4"/>
    <w:qFormat/>
    <w:rPr>
      <w:rFonts w:ascii="StarSymbol" w:hAnsi="StarSymbol"/>
    </w:rPr>
  </w:style>
  <w:style w:type="character" w:customStyle="1" w:styleId="WWCharLFO34LVL5">
    <w:name w:val="WW_CharLFO34LVL5"/>
    <w:qFormat/>
    <w:rPr>
      <w:rFonts w:ascii="StarSymbol" w:hAnsi="StarSymbol"/>
    </w:rPr>
  </w:style>
  <w:style w:type="character" w:customStyle="1" w:styleId="WWCharLFO34LVL6">
    <w:name w:val="WW_CharLFO34LVL6"/>
    <w:qFormat/>
    <w:rPr>
      <w:rFonts w:ascii="StarSymbol" w:hAnsi="StarSymbol"/>
    </w:rPr>
  </w:style>
  <w:style w:type="character" w:customStyle="1" w:styleId="WWCharLFO34LVL7">
    <w:name w:val="WW_CharLFO34LVL7"/>
    <w:qFormat/>
    <w:rPr>
      <w:rFonts w:ascii="StarSymbol" w:hAnsi="StarSymbol"/>
    </w:rPr>
  </w:style>
  <w:style w:type="character" w:customStyle="1" w:styleId="WWCharLFO34LVL8">
    <w:name w:val="WW_CharLFO34LVL8"/>
    <w:qFormat/>
    <w:rPr>
      <w:rFonts w:ascii="StarSymbol" w:hAnsi="StarSymbol"/>
    </w:rPr>
  </w:style>
  <w:style w:type="character" w:customStyle="1" w:styleId="WWCharLFO34LVL9">
    <w:name w:val="WW_CharLFO34LVL9"/>
    <w:qFormat/>
    <w:rPr>
      <w:rFonts w:ascii="StarSymbol" w:hAnsi="StarSymbol"/>
    </w:rPr>
  </w:style>
  <w:style w:type="character" w:customStyle="1" w:styleId="WWCharLFO35LVL4">
    <w:name w:val="WW_CharLFO35LVL4"/>
    <w:qFormat/>
    <w:rPr>
      <w:rFonts w:ascii="Symbol" w:hAnsi="Symbol" w:cs="Symbol"/>
    </w:rPr>
  </w:style>
  <w:style w:type="character" w:customStyle="1" w:styleId="WWCharLFO35LVL5">
    <w:name w:val="WW_CharLFO35LVL5"/>
    <w:qFormat/>
    <w:rPr>
      <w:rFonts w:ascii="Symbol" w:hAnsi="Symbol" w:cs="Symbol"/>
    </w:rPr>
  </w:style>
  <w:style w:type="character" w:customStyle="1" w:styleId="WWCharLFO35LVL6">
    <w:name w:val="WW_CharLFO35LVL6"/>
    <w:qFormat/>
    <w:rPr>
      <w:rFonts w:ascii="Symbol" w:hAnsi="Symbol" w:cs="Symbol"/>
    </w:rPr>
  </w:style>
  <w:style w:type="character" w:customStyle="1" w:styleId="WWCharLFO35LVL7">
    <w:name w:val="WW_CharLFO35LVL7"/>
    <w:qFormat/>
    <w:rPr>
      <w:rFonts w:ascii="Symbol" w:hAnsi="Symbol" w:cs="Symbol"/>
    </w:rPr>
  </w:style>
  <w:style w:type="character" w:customStyle="1" w:styleId="WWCharLFO35LVL8">
    <w:name w:val="WW_CharLFO35LVL8"/>
    <w:qFormat/>
    <w:rPr>
      <w:rFonts w:ascii="Symbol" w:hAnsi="Symbol" w:cs="Symbol"/>
    </w:rPr>
  </w:style>
  <w:style w:type="character" w:customStyle="1" w:styleId="WWCharLFO35LVL9">
    <w:name w:val="WW_CharLFO35LVL9"/>
    <w:qFormat/>
    <w:rPr>
      <w:rFonts w:ascii="Symbol" w:hAnsi="Symbol" w:cs="Symbol"/>
    </w:rPr>
  </w:style>
  <w:style w:type="character" w:customStyle="1" w:styleId="WWCharLFO36LVL2">
    <w:name w:val="WW_CharLFO36LVL2"/>
    <w:qFormat/>
    <w:rPr>
      <w:rFonts w:ascii="Times New Roman" w:hAnsi="Times New Roman"/>
      <w:sz w:val="22"/>
      <w:szCs w:val="24"/>
    </w:rPr>
  </w:style>
  <w:style w:type="character" w:customStyle="1" w:styleId="WWCharLFO36LVL4">
    <w:name w:val="WW_CharLFO36LVL4"/>
    <w:qFormat/>
    <w:rPr>
      <w:rFonts w:ascii="Symbol" w:hAnsi="Symbol" w:cs="Symbol"/>
    </w:rPr>
  </w:style>
  <w:style w:type="character" w:customStyle="1" w:styleId="WWCharLFO36LVL5">
    <w:name w:val="WW_CharLFO36LVL5"/>
    <w:qFormat/>
    <w:rPr>
      <w:rFonts w:ascii="Symbol" w:hAnsi="Symbol" w:cs="Symbol"/>
    </w:rPr>
  </w:style>
  <w:style w:type="character" w:customStyle="1" w:styleId="WWCharLFO36LVL6">
    <w:name w:val="WW_CharLFO36LVL6"/>
    <w:qFormat/>
    <w:rPr>
      <w:rFonts w:ascii="Symbol" w:hAnsi="Symbol" w:cs="Symbol"/>
    </w:rPr>
  </w:style>
  <w:style w:type="character" w:customStyle="1" w:styleId="WWCharLFO36LVL7">
    <w:name w:val="WW_CharLFO36LVL7"/>
    <w:qFormat/>
    <w:rPr>
      <w:rFonts w:ascii="Symbol" w:hAnsi="Symbol" w:cs="Symbol"/>
    </w:rPr>
  </w:style>
  <w:style w:type="character" w:customStyle="1" w:styleId="WWCharLFO36LVL8">
    <w:name w:val="WW_CharLFO36LVL8"/>
    <w:qFormat/>
    <w:rPr>
      <w:rFonts w:ascii="Symbol" w:hAnsi="Symbol" w:cs="Symbol"/>
    </w:rPr>
  </w:style>
  <w:style w:type="character" w:customStyle="1" w:styleId="WWCharLFO36LVL9">
    <w:name w:val="WW_CharLFO36LVL9"/>
    <w:qFormat/>
    <w:rPr>
      <w:rFonts w:ascii="Symbol" w:hAnsi="Symbol" w:cs="Symbol"/>
    </w:rPr>
  </w:style>
  <w:style w:type="character" w:customStyle="1" w:styleId="WWCharLFO37LVL2">
    <w:name w:val="WW_CharLFO37LVL2"/>
    <w:qFormat/>
    <w:rPr>
      <w:rFonts w:ascii="Times New Roman" w:hAnsi="Times New Roman"/>
    </w:rPr>
  </w:style>
  <w:style w:type="character" w:customStyle="1" w:styleId="WWCharLFO37LVL3">
    <w:name w:val="WW_CharLFO37LVL3"/>
    <w:qFormat/>
    <w:rPr>
      <w:rFonts w:ascii="Times New Roman" w:hAnsi="Times New Roman"/>
    </w:rPr>
  </w:style>
  <w:style w:type="character" w:customStyle="1" w:styleId="WWCharLFO37LVL4">
    <w:name w:val="WW_CharLFO37LVL4"/>
    <w:qFormat/>
    <w:rPr>
      <w:rFonts w:ascii="Symbol" w:hAnsi="Symbol" w:cs="Symbol"/>
    </w:rPr>
  </w:style>
  <w:style w:type="character" w:customStyle="1" w:styleId="WWCharLFO37LVL5">
    <w:name w:val="WW_CharLFO37LVL5"/>
    <w:qFormat/>
    <w:rPr>
      <w:rFonts w:ascii="Symbol" w:hAnsi="Symbol" w:cs="Symbol"/>
    </w:rPr>
  </w:style>
  <w:style w:type="character" w:customStyle="1" w:styleId="WWCharLFO37LVL6">
    <w:name w:val="WW_CharLFO37LVL6"/>
    <w:qFormat/>
    <w:rPr>
      <w:rFonts w:ascii="Symbol" w:hAnsi="Symbol" w:cs="Symbol"/>
    </w:rPr>
  </w:style>
  <w:style w:type="character" w:customStyle="1" w:styleId="WWCharLFO37LVL7">
    <w:name w:val="WW_CharLFO37LVL7"/>
    <w:qFormat/>
    <w:rPr>
      <w:rFonts w:ascii="Symbol" w:hAnsi="Symbol" w:cs="Symbol"/>
    </w:rPr>
  </w:style>
  <w:style w:type="character" w:customStyle="1" w:styleId="WWCharLFO37LVL8">
    <w:name w:val="WW_CharLFO37LVL8"/>
    <w:qFormat/>
    <w:rPr>
      <w:rFonts w:ascii="Symbol" w:hAnsi="Symbol" w:cs="Symbol"/>
    </w:rPr>
  </w:style>
  <w:style w:type="character" w:customStyle="1" w:styleId="WWCharLFO37LVL9">
    <w:name w:val="WW_CharLFO37LVL9"/>
    <w:qFormat/>
    <w:rPr>
      <w:rFonts w:ascii="Symbol" w:hAnsi="Symbol" w:cs="Symbol"/>
    </w:rPr>
  </w:style>
  <w:style w:type="character" w:customStyle="1" w:styleId="WWCharLFO38LVL2">
    <w:name w:val="WW_CharLFO38LVL2"/>
    <w:qFormat/>
    <w:rPr>
      <w:rFonts w:ascii="Times New Roman" w:hAnsi="Times New Roman"/>
      <w:sz w:val="22"/>
      <w:szCs w:val="24"/>
    </w:rPr>
  </w:style>
  <w:style w:type="character" w:customStyle="1" w:styleId="WWCharLFO38LVL3">
    <w:name w:val="WW_CharLFO38LVL3"/>
    <w:qFormat/>
    <w:rPr>
      <w:sz w:val="20"/>
      <w:szCs w:val="22"/>
    </w:rPr>
  </w:style>
  <w:style w:type="character" w:customStyle="1" w:styleId="WWCharLFO38LVL4">
    <w:name w:val="WW_CharLFO38LVL4"/>
    <w:qFormat/>
    <w:rPr>
      <w:rFonts w:ascii="Symbol" w:hAnsi="Symbol" w:cs="Symbol"/>
    </w:rPr>
  </w:style>
  <w:style w:type="character" w:customStyle="1" w:styleId="WWCharLFO38LVL5">
    <w:name w:val="WW_CharLFO38LVL5"/>
    <w:qFormat/>
    <w:rPr>
      <w:rFonts w:ascii="Symbol" w:hAnsi="Symbol" w:cs="Symbol"/>
    </w:rPr>
  </w:style>
  <w:style w:type="character" w:customStyle="1" w:styleId="WWCharLFO38LVL6">
    <w:name w:val="WW_CharLFO38LVL6"/>
    <w:qFormat/>
    <w:rPr>
      <w:rFonts w:ascii="Symbol" w:hAnsi="Symbol" w:cs="Symbol"/>
    </w:rPr>
  </w:style>
  <w:style w:type="character" w:customStyle="1" w:styleId="WWCharLFO38LVL7">
    <w:name w:val="WW_CharLFO38LVL7"/>
    <w:qFormat/>
    <w:rPr>
      <w:rFonts w:ascii="Symbol" w:hAnsi="Symbol" w:cs="Symbol"/>
    </w:rPr>
  </w:style>
  <w:style w:type="character" w:customStyle="1" w:styleId="WWCharLFO38LVL8">
    <w:name w:val="WW_CharLFO38LVL8"/>
    <w:qFormat/>
    <w:rPr>
      <w:rFonts w:ascii="Symbol" w:hAnsi="Symbol" w:cs="Symbol"/>
    </w:rPr>
  </w:style>
  <w:style w:type="character" w:customStyle="1" w:styleId="WWCharLFO38LVL9">
    <w:name w:val="WW_CharLFO38LVL9"/>
    <w:qFormat/>
    <w:rPr>
      <w:rFonts w:ascii="Symbol" w:hAnsi="Symbol" w:cs="Symbol"/>
    </w:rPr>
  </w:style>
  <w:style w:type="character" w:customStyle="1" w:styleId="WWCharLFO39LVL1">
    <w:name w:val="WW_CharLFO39LVL1"/>
    <w:qFormat/>
    <w:rPr>
      <w:rFonts w:ascii="Arial" w:eastAsia="Times New Roman" w:hAnsi="Arial" w:cs="Arial"/>
    </w:rPr>
  </w:style>
  <w:style w:type="character" w:customStyle="1" w:styleId="WWCharLFO39LVL2">
    <w:name w:val="WW_CharLFO39LVL2"/>
    <w:qFormat/>
    <w:rPr>
      <w:rFonts w:ascii="Trebuchet MS" w:eastAsia="Times New Roman" w:hAnsi="Trebuchet MS" w:cs="Arial"/>
    </w:rPr>
  </w:style>
  <w:style w:type="character" w:customStyle="1" w:styleId="WWCharLFO39LVL3">
    <w:name w:val="WW_CharLFO39LVL3"/>
    <w:qFormat/>
    <w:rPr>
      <w:rFonts w:ascii="Times New Roman" w:hAnsi="Times New Roman" w:cs="Times New Roman"/>
      <w:sz w:val="22"/>
      <w:szCs w:val="22"/>
    </w:rPr>
  </w:style>
  <w:style w:type="character" w:customStyle="1" w:styleId="WWCharLFO39LVL4">
    <w:name w:val="WW_CharLFO39LVL4"/>
    <w:qFormat/>
    <w:rPr>
      <w:rFonts w:cs="Times New Roman"/>
    </w:rPr>
  </w:style>
  <w:style w:type="character" w:customStyle="1" w:styleId="WWCharLFO39LVL5">
    <w:name w:val="WW_CharLFO39LVL5"/>
    <w:qFormat/>
    <w:rPr>
      <w:rFonts w:cs="Times New Roman"/>
    </w:rPr>
  </w:style>
  <w:style w:type="character" w:customStyle="1" w:styleId="WWCharLFO39LVL6">
    <w:name w:val="WW_CharLFO39LVL6"/>
    <w:qFormat/>
    <w:rPr>
      <w:rFonts w:cs="Times New Roman"/>
    </w:rPr>
  </w:style>
  <w:style w:type="character" w:customStyle="1" w:styleId="WWCharLFO39LVL7">
    <w:name w:val="WW_CharLFO39LVL7"/>
    <w:qFormat/>
    <w:rPr>
      <w:rFonts w:cs="Times New Roman"/>
    </w:rPr>
  </w:style>
  <w:style w:type="character" w:customStyle="1" w:styleId="WWCharLFO39LVL8">
    <w:name w:val="WW_CharLFO39LVL8"/>
    <w:qFormat/>
    <w:rPr>
      <w:rFonts w:cs="Times New Roman"/>
    </w:rPr>
  </w:style>
  <w:style w:type="character" w:customStyle="1" w:styleId="WWCharLFO39LVL9">
    <w:name w:val="WW_CharLFO39LVL9"/>
    <w:qFormat/>
    <w:rPr>
      <w:rFonts w:cs="Times New Roman"/>
    </w:rPr>
  </w:style>
  <w:style w:type="character" w:customStyle="1" w:styleId="WWCharLFO40LVL1">
    <w:name w:val="WW_CharLFO40LVL1"/>
    <w:qFormat/>
    <w:rPr>
      <w:rFonts w:ascii="Arial" w:eastAsia="Times New Roman" w:hAnsi="Arial" w:cs="Arial"/>
    </w:rPr>
  </w:style>
  <w:style w:type="character" w:customStyle="1" w:styleId="WWCharLFO40LVL2">
    <w:name w:val="WW_CharLFO40LVL2"/>
    <w:qFormat/>
    <w:rPr>
      <w:rFonts w:ascii="Trebuchet MS" w:eastAsia="Times New Roman" w:hAnsi="Trebuchet MS" w:cs="Arial"/>
    </w:rPr>
  </w:style>
  <w:style w:type="character" w:customStyle="1" w:styleId="WWCharLFO40LVL3">
    <w:name w:val="WW_CharLFO40LVL3"/>
    <w:qFormat/>
    <w:rPr>
      <w:rFonts w:ascii="Times New Roman" w:hAnsi="Times New Roman" w:cs="Times New Roman"/>
      <w:sz w:val="22"/>
      <w:szCs w:val="22"/>
    </w:rPr>
  </w:style>
  <w:style w:type="character" w:customStyle="1" w:styleId="WWCharLFO40LVL4">
    <w:name w:val="WW_CharLFO40LVL4"/>
    <w:qFormat/>
    <w:rPr>
      <w:rFonts w:cs="Times New Roman"/>
    </w:rPr>
  </w:style>
  <w:style w:type="character" w:customStyle="1" w:styleId="WWCharLFO40LVL5">
    <w:name w:val="WW_CharLFO40LVL5"/>
    <w:qFormat/>
    <w:rPr>
      <w:rFonts w:cs="Times New Roman"/>
    </w:rPr>
  </w:style>
  <w:style w:type="character" w:customStyle="1" w:styleId="WWCharLFO40LVL6">
    <w:name w:val="WW_CharLFO40LVL6"/>
    <w:qFormat/>
    <w:rPr>
      <w:rFonts w:cs="Times New Roman"/>
    </w:rPr>
  </w:style>
  <w:style w:type="character" w:customStyle="1" w:styleId="WWCharLFO40LVL7">
    <w:name w:val="WW_CharLFO40LVL7"/>
    <w:qFormat/>
    <w:rPr>
      <w:rFonts w:cs="Times New Roman"/>
    </w:rPr>
  </w:style>
  <w:style w:type="character" w:customStyle="1" w:styleId="WWCharLFO40LVL8">
    <w:name w:val="WW_CharLFO40LVL8"/>
    <w:qFormat/>
    <w:rPr>
      <w:rFonts w:cs="Times New Roman"/>
    </w:rPr>
  </w:style>
  <w:style w:type="character" w:customStyle="1" w:styleId="WWCharLFO40LVL9">
    <w:name w:val="WW_CharLFO40LVL9"/>
    <w:qFormat/>
    <w:rPr>
      <w:rFonts w:cs="Times New Roman"/>
    </w:rPr>
  </w:style>
  <w:style w:type="character" w:customStyle="1" w:styleId="WWCharLFO41LVL1">
    <w:name w:val="WW_CharLFO41LVL1"/>
    <w:qFormat/>
    <w:rPr>
      <w:rFonts w:ascii="Arial" w:eastAsia="Times New Roman" w:hAnsi="Arial" w:cs="Arial"/>
    </w:rPr>
  </w:style>
  <w:style w:type="character" w:customStyle="1" w:styleId="WWCharLFO41LVL2">
    <w:name w:val="WW_CharLFO41LVL2"/>
    <w:qFormat/>
    <w:rPr>
      <w:rFonts w:ascii="Trebuchet MS" w:eastAsia="Times New Roman" w:hAnsi="Trebuchet MS" w:cs="Arial"/>
    </w:rPr>
  </w:style>
  <w:style w:type="character" w:customStyle="1" w:styleId="WWCharLFO41LVL3">
    <w:name w:val="WW_CharLFO41LVL3"/>
    <w:qFormat/>
    <w:rPr>
      <w:rFonts w:ascii="Times New Roman" w:hAnsi="Times New Roman" w:cs="Times New Roman"/>
      <w:sz w:val="22"/>
      <w:szCs w:val="22"/>
    </w:rPr>
  </w:style>
  <w:style w:type="character" w:customStyle="1" w:styleId="WWCharLFO41LVL4">
    <w:name w:val="WW_CharLFO41LVL4"/>
    <w:qFormat/>
    <w:rPr>
      <w:rFonts w:cs="Times New Roman"/>
    </w:rPr>
  </w:style>
  <w:style w:type="character" w:customStyle="1" w:styleId="WWCharLFO41LVL5">
    <w:name w:val="WW_CharLFO41LVL5"/>
    <w:qFormat/>
    <w:rPr>
      <w:rFonts w:cs="Times New Roman"/>
    </w:rPr>
  </w:style>
  <w:style w:type="character" w:customStyle="1" w:styleId="WWCharLFO41LVL6">
    <w:name w:val="WW_CharLFO41LVL6"/>
    <w:qFormat/>
    <w:rPr>
      <w:rFonts w:cs="Times New Roman"/>
    </w:rPr>
  </w:style>
  <w:style w:type="character" w:customStyle="1" w:styleId="WWCharLFO41LVL7">
    <w:name w:val="WW_CharLFO41LVL7"/>
    <w:qFormat/>
    <w:rPr>
      <w:rFonts w:cs="Times New Roman"/>
    </w:rPr>
  </w:style>
  <w:style w:type="character" w:customStyle="1" w:styleId="WWCharLFO41LVL8">
    <w:name w:val="WW_CharLFO41LVL8"/>
    <w:qFormat/>
    <w:rPr>
      <w:rFonts w:cs="Times New Roman"/>
    </w:rPr>
  </w:style>
  <w:style w:type="character" w:customStyle="1" w:styleId="WWCharLFO41LVL9">
    <w:name w:val="WW_CharLFO41LVL9"/>
    <w:qFormat/>
    <w:rPr>
      <w:rFonts w:cs="Times New Roman"/>
    </w:rPr>
  </w:style>
  <w:style w:type="character" w:customStyle="1" w:styleId="WWCharLFO42LVL1">
    <w:name w:val="WW_CharLFO42LVL1"/>
    <w:qFormat/>
    <w:rPr>
      <w:rFonts w:ascii="Arial" w:eastAsia="Times New Roman" w:hAnsi="Arial" w:cs="Arial"/>
    </w:rPr>
  </w:style>
  <w:style w:type="character" w:customStyle="1" w:styleId="WWCharLFO42LVL2">
    <w:name w:val="WW_CharLFO42LVL2"/>
    <w:qFormat/>
    <w:rPr>
      <w:rFonts w:ascii="Trebuchet MS" w:eastAsia="Times New Roman" w:hAnsi="Trebuchet MS" w:cs="Arial"/>
    </w:rPr>
  </w:style>
  <w:style w:type="character" w:customStyle="1" w:styleId="WWCharLFO42LVL3">
    <w:name w:val="WW_CharLFO42LVL3"/>
    <w:qFormat/>
    <w:rPr>
      <w:rFonts w:ascii="Times New Roman" w:hAnsi="Times New Roman" w:cs="Times New Roman"/>
      <w:sz w:val="22"/>
      <w:szCs w:val="22"/>
    </w:rPr>
  </w:style>
  <w:style w:type="character" w:customStyle="1" w:styleId="WWCharLFO42LVL4">
    <w:name w:val="WW_CharLFO42LVL4"/>
    <w:qFormat/>
    <w:rPr>
      <w:rFonts w:cs="Times New Roman"/>
    </w:rPr>
  </w:style>
  <w:style w:type="character" w:customStyle="1" w:styleId="WWCharLFO42LVL5">
    <w:name w:val="WW_CharLFO42LVL5"/>
    <w:qFormat/>
    <w:rPr>
      <w:rFonts w:cs="Times New Roman"/>
    </w:rPr>
  </w:style>
  <w:style w:type="character" w:customStyle="1" w:styleId="WWCharLFO42LVL6">
    <w:name w:val="WW_CharLFO42LVL6"/>
    <w:qFormat/>
    <w:rPr>
      <w:rFonts w:cs="Times New Roman"/>
    </w:rPr>
  </w:style>
  <w:style w:type="character" w:customStyle="1" w:styleId="WWCharLFO42LVL7">
    <w:name w:val="WW_CharLFO42LVL7"/>
    <w:qFormat/>
    <w:rPr>
      <w:rFonts w:cs="Times New Roman"/>
    </w:rPr>
  </w:style>
  <w:style w:type="character" w:customStyle="1" w:styleId="WWCharLFO42LVL8">
    <w:name w:val="WW_CharLFO42LVL8"/>
    <w:qFormat/>
    <w:rPr>
      <w:rFonts w:cs="Times New Roman"/>
    </w:rPr>
  </w:style>
  <w:style w:type="character" w:customStyle="1" w:styleId="WWCharLFO42LVL9">
    <w:name w:val="WW_CharLFO42LVL9"/>
    <w:qFormat/>
    <w:rPr>
      <w:rFonts w:cs="Times New Roman"/>
    </w:rPr>
  </w:style>
  <w:style w:type="character" w:customStyle="1" w:styleId="WWCharLFO43LVL1">
    <w:name w:val="WW_CharLFO43LVL1"/>
    <w:qFormat/>
    <w:rPr>
      <w:rFonts w:ascii="Arial" w:eastAsia="Times New Roman" w:hAnsi="Arial" w:cs="Arial"/>
    </w:rPr>
  </w:style>
  <w:style w:type="character" w:customStyle="1" w:styleId="WWCharLFO43LVL2">
    <w:name w:val="WW_CharLFO43LVL2"/>
    <w:qFormat/>
    <w:rPr>
      <w:rFonts w:ascii="Trebuchet MS" w:eastAsia="Times New Roman" w:hAnsi="Trebuchet MS" w:cs="Arial"/>
    </w:rPr>
  </w:style>
  <w:style w:type="character" w:customStyle="1" w:styleId="WWCharLFO43LVL3">
    <w:name w:val="WW_CharLFO43LVL3"/>
    <w:qFormat/>
    <w:rPr>
      <w:rFonts w:ascii="Times New Roman" w:hAnsi="Times New Roman" w:cs="Times New Roman"/>
      <w:sz w:val="22"/>
      <w:szCs w:val="22"/>
    </w:rPr>
  </w:style>
  <w:style w:type="character" w:customStyle="1" w:styleId="WWCharLFO43LVL4">
    <w:name w:val="WW_CharLFO43LVL4"/>
    <w:qFormat/>
    <w:rPr>
      <w:rFonts w:cs="Times New Roman"/>
    </w:rPr>
  </w:style>
  <w:style w:type="character" w:customStyle="1" w:styleId="WWCharLFO43LVL5">
    <w:name w:val="WW_CharLFO43LVL5"/>
    <w:qFormat/>
    <w:rPr>
      <w:rFonts w:cs="Times New Roman"/>
    </w:rPr>
  </w:style>
  <w:style w:type="character" w:customStyle="1" w:styleId="WWCharLFO43LVL6">
    <w:name w:val="WW_CharLFO43LVL6"/>
    <w:qFormat/>
    <w:rPr>
      <w:rFonts w:cs="Times New Roman"/>
    </w:rPr>
  </w:style>
  <w:style w:type="character" w:customStyle="1" w:styleId="WWCharLFO43LVL7">
    <w:name w:val="WW_CharLFO43LVL7"/>
    <w:qFormat/>
    <w:rPr>
      <w:rFonts w:cs="Times New Roman"/>
    </w:rPr>
  </w:style>
  <w:style w:type="character" w:customStyle="1" w:styleId="WWCharLFO43LVL8">
    <w:name w:val="WW_CharLFO43LVL8"/>
    <w:qFormat/>
    <w:rPr>
      <w:rFonts w:cs="Times New Roman"/>
    </w:rPr>
  </w:style>
  <w:style w:type="character" w:customStyle="1" w:styleId="WWCharLFO43LVL9">
    <w:name w:val="WW_CharLFO43LVL9"/>
    <w:qFormat/>
    <w:rPr>
      <w:rFonts w:cs="Times New Roman"/>
    </w:rPr>
  </w:style>
  <w:style w:type="character" w:customStyle="1" w:styleId="WWCharLFO44LVL1">
    <w:name w:val="WW_CharLFO44LVL1"/>
    <w:qFormat/>
    <w:rPr>
      <w:rFonts w:ascii="Arial" w:eastAsia="Times New Roman" w:hAnsi="Arial" w:cs="Arial"/>
    </w:rPr>
  </w:style>
  <w:style w:type="character" w:customStyle="1" w:styleId="WWCharLFO44LVL2">
    <w:name w:val="WW_CharLFO44LVL2"/>
    <w:qFormat/>
    <w:rPr>
      <w:rFonts w:ascii="Trebuchet MS" w:eastAsia="Times New Roman" w:hAnsi="Trebuchet MS" w:cs="Arial"/>
    </w:rPr>
  </w:style>
  <w:style w:type="character" w:customStyle="1" w:styleId="WWCharLFO44LVL3">
    <w:name w:val="WW_CharLFO44LVL3"/>
    <w:qFormat/>
    <w:rPr>
      <w:rFonts w:ascii="Times New Roman" w:hAnsi="Times New Roman" w:cs="Times New Roman"/>
      <w:sz w:val="22"/>
      <w:szCs w:val="22"/>
    </w:rPr>
  </w:style>
  <w:style w:type="character" w:customStyle="1" w:styleId="WWCharLFO44LVL4">
    <w:name w:val="WW_CharLFO44LVL4"/>
    <w:qFormat/>
    <w:rPr>
      <w:rFonts w:cs="Times New Roman"/>
    </w:rPr>
  </w:style>
  <w:style w:type="character" w:customStyle="1" w:styleId="WWCharLFO44LVL5">
    <w:name w:val="WW_CharLFO44LVL5"/>
    <w:qFormat/>
    <w:rPr>
      <w:rFonts w:cs="Times New Roman"/>
    </w:rPr>
  </w:style>
  <w:style w:type="character" w:customStyle="1" w:styleId="WWCharLFO44LVL6">
    <w:name w:val="WW_CharLFO44LVL6"/>
    <w:qFormat/>
    <w:rPr>
      <w:rFonts w:cs="Times New Roman"/>
    </w:rPr>
  </w:style>
  <w:style w:type="character" w:customStyle="1" w:styleId="WWCharLFO44LVL7">
    <w:name w:val="WW_CharLFO44LVL7"/>
    <w:qFormat/>
    <w:rPr>
      <w:rFonts w:cs="Times New Roman"/>
    </w:rPr>
  </w:style>
  <w:style w:type="character" w:customStyle="1" w:styleId="WWCharLFO44LVL8">
    <w:name w:val="WW_CharLFO44LVL8"/>
    <w:qFormat/>
    <w:rPr>
      <w:rFonts w:cs="Times New Roman"/>
    </w:rPr>
  </w:style>
  <w:style w:type="character" w:customStyle="1" w:styleId="WWCharLFO44LVL9">
    <w:name w:val="WW_CharLFO44LVL9"/>
    <w:qFormat/>
    <w:rPr>
      <w:rFonts w:cs="Times New Roman"/>
    </w:rPr>
  </w:style>
  <w:style w:type="character" w:customStyle="1" w:styleId="WWCharLFO46LVL1">
    <w:name w:val="WW_CharLFO46LVL1"/>
    <w:qFormat/>
    <w:rPr>
      <w:rFonts w:ascii="Arial" w:eastAsia="Times New Roman" w:hAnsi="Arial" w:cs="Arial"/>
    </w:rPr>
  </w:style>
  <w:style w:type="character" w:customStyle="1" w:styleId="WWCharLFO46LVL2">
    <w:name w:val="WW_CharLFO46LVL2"/>
    <w:qFormat/>
    <w:rPr>
      <w:rFonts w:ascii="Trebuchet MS" w:eastAsia="Times New Roman" w:hAnsi="Trebuchet MS" w:cs="Arial"/>
    </w:rPr>
  </w:style>
  <w:style w:type="character" w:customStyle="1" w:styleId="WWCharLFO46LVL3">
    <w:name w:val="WW_CharLFO46LVL3"/>
    <w:qFormat/>
    <w:rPr>
      <w:rFonts w:ascii="Times New Roman" w:hAnsi="Times New Roman" w:cs="Times New Roman"/>
      <w:sz w:val="22"/>
      <w:szCs w:val="22"/>
    </w:rPr>
  </w:style>
  <w:style w:type="character" w:customStyle="1" w:styleId="WWCharLFO46LVL4">
    <w:name w:val="WW_CharLFO46LVL4"/>
    <w:qFormat/>
    <w:rPr>
      <w:rFonts w:cs="Times New Roman"/>
    </w:rPr>
  </w:style>
  <w:style w:type="character" w:customStyle="1" w:styleId="WWCharLFO46LVL5">
    <w:name w:val="WW_CharLFO46LVL5"/>
    <w:qFormat/>
    <w:rPr>
      <w:rFonts w:cs="Times New Roman"/>
    </w:rPr>
  </w:style>
  <w:style w:type="character" w:customStyle="1" w:styleId="WWCharLFO46LVL6">
    <w:name w:val="WW_CharLFO46LVL6"/>
    <w:qFormat/>
    <w:rPr>
      <w:rFonts w:cs="Times New Roman"/>
    </w:rPr>
  </w:style>
  <w:style w:type="character" w:customStyle="1" w:styleId="WWCharLFO46LVL7">
    <w:name w:val="WW_CharLFO46LVL7"/>
    <w:qFormat/>
    <w:rPr>
      <w:rFonts w:cs="Times New Roman"/>
    </w:rPr>
  </w:style>
  <w:style w:type="character" w:customStyle="1" w:styleId="WWCharLFO46LVL8">
    <w:name w:val="WW_CharLFO46LVL8"/>
    <w:qFormat/>
    <w:rPr>
      <w:rFonts w:cs="Times New Roman"/>
    </w:rPr>
  </w:style>
  <w:style w:type="character" w:customStyle="1" w:styleId="WWCharLFO46LVL9">
    <w:name w:val="WW_CharLFO46LVL9"/>
    <w:qFormat/>
    <w:rPr>
      <w:rFonts w:cs="Times New Roman"/>
    </w:rPr>
  </w:style>
  <w:style w:type="character" w:customStyle="1" w:styleId="WWCharLFO47LVL1">
    <w:name w:val="WW_CharLFO47LVL1"/>
    <w:qFormat/>
    <w:rPr>
      <w:rFonts w:ascii="Arial" w:eastAsia="Times New Roman" w:hAnsi="Arial" w:cs="Arial"/>
    </w:rPr>
  </w:style>
  <w:style w:type="character" w:customStyle="1" w:styleId="WWCharLFO47LVL2">
    <w:name w:val="WW_CharLFO47LVL2"/>
    <w:qFormat/>
    <w:rPr>
      <w:rFonts w:ascii="Trebuchet MS" w:eastAsia="Times New Roman" w:hAnsi="Trebuchet MS" w:cs="Arial"/>
    </w:rPr>
  </w:style>
  <w:style w:type="character" w:customStyle="1" w:styleId="WWCharLFO47LVL3">
    <w:name w:val="WW_CharLFO47LVL3"/>
    <w:qFormat/>
    <w:rPr>
      <w:rFonts w:ascii="Times New Roman" w:hAnsi="Times New Roman" w:cs="Times New Roman"/>
      <w:sz w:val="22"/>
      <w:szCs w:val="22"/>
    </w:rPr>
  </w:style>
  <w:style w:type="character" w:customStyle="1" w:styleId="WWCharLFO47LVL4">
    <w:name w:val="WW_CharLFO47LVL4"/>
    <w:qFormat/>
    <w:rPr>
      <w:rFonts w:cs="Times New Roman"/>
    </w:rPr>
  </w:style>
  <w:style w:type="character" w:customStyle="1" w:styleId="WWCharLFO47LVL5">
    <w:name w:val="WW_CharLFO47LVL5"/>
    <w:qFormat/>
    <w:rPr>
      <w:rFonts w:cs="Times New Roman"/>
    </w:rPr>
  </w:style>
  <w:style w:type="character" w:customStyle="1" w:styleId="WWCharLFO47LVL6">
    <w:name w:val="WW_CharLFO47LVL6"/>
    <w:qFormat/>
    <w:rPr>
      <w:rFonts w:cs="Times New Roman"/>
    </w:rPr>
  </w:style>
  <w:style w:type="character" w:customStyle="1" w:styleId="WWCharLFO47LVL7">
    <w:name w:val="WW_CharLFO47LVL7"/>
    <w:qFormat/>
    <w:rPr>
      <w:rFonts w:cs="Times New Roman"/>
    </w:rPr>
  </w:style>
  <w:style w:type="character" w:customStyle="1" w:styleId="WWCharLFO47LVL8">
    <w:name w:val="WW_CharLFO47LVL8"/>
    <w:qFormat/>
    <w:rPr>
      <w:rFonts w:cs="Times New Roman"/>
    </w:rPr>
  </w:style>
  <w:style w:type="character" w:customStyle="1" w:styleId="WWCharLFO47LVL9">
    <w:name w:val="WW_CharLFO47LVL9"/>
    <w:qFormat/>
    <w:rPr>
      <w:rFonts w:cs="Times New Roman"/>
    </w:rPr>
  </w:style>
  <w:style w:type="character" w:customStyle="1" w:styleId="WWCharLFO48LVL1">
    <w:name w:val="WW_CharLFO48LVL1"/>
    <w:qFormat/>
    <w:rPr>
      <w:rFonts w:ascii="Arial" w:eastAsia="Times New Roman" w:hAnsi="Arial" w:cs="Arial"/>
    </w:rPr>
  </w:style>
  <w:style w:type="character" w:customStyle="1" w:styleId="WWCharLFO48LVL2">
    <w:name w:val="WW_CharLFO48LVL2"/>
    <w:qFormat/>
    <w:rPr>
      <w:rFonts w:ascii="Trebuchet MS" w:eastAsia="Times New Roman" w:hAnsi="Trebuchet MS" w:cs="Arial"/>
    </w:rPr>
  </w:style>
  <w:style w:type="character" w:customStyle="1" w:styleId="WWCharLFO48LVL3">
    <w:name w:val="WW_CharLFO48LVL3"/>
    <w:qFormat/>
    <w:rPr>
      <w:rFonts w:ascii="Times New Roman" w:hAnsi="Times New Roman" w:cs="Times New Roman"/>
      <w:sz w:val="22"/>
      <w:szCs w:val="22"/>
    </w:rPr>
  </w:style>
  <w:style w:type="character" w:customStyle="1" w:styleId="WWCharLFO48LVL4">
    <w:name w:val="WW_CharLFO48LVL4"/>
    <w:qFormat/>
    <w:rPr>
      <w:rFonts w:cs="Times New Roman"/>
    </w:rPr>
  </w:style>
  <w:style w:type="character" w:customStyle="1" w:styleId="WWCharLFO48LVL5">
    <w:name w:val="WW_CharLFO48LVL5"/>
    <w:qFormat/>
    <w:rPr>
      <w:rFonts w:cs="Times New Roman"/>
    </w:rPr>
  </w:style>
  <w:style w:type="character" w:customStyle="1" w:styleId="WWCharLFO48LVL6">
    <w:name w:val="WW_CharLFO48LVL6"/>
    <w:qFormat/>
    <w:rPr>
      <w:rFonts w:cs="Times New Roman"/>
    </w:rPr>
  </w:style>
  <w:style w:type="character" w:customStyle="1" w:styleId="WWCharLFO48LVL7">
    <w:name w:val="WW_CharLFO48LVL7"/>
    <w:qFormat/>
    <w:rPr>
      <w:rFonts w:cs="Times New Roman"/>
    </w:rPr>
  </w:style>
  <w:style w:type="character" w:customStyle="1" w:styleId="WWCharLFO48LVL8">
    <w:name w:val="WW_CharLFO48LVL8"/>
    <w:qFormat/>
    <w:rPr>
      <w:rFonts w:cs="Times New Roman"/>
    </w:rPr>
  </w:style>
  <w:style w:type="character" w:customStyle="1" w:styleId="WWCharLFO48LVL9">
    <w:name w:val="WW_CharLFO48LVL9"/>
    <w:qFormat/>
    <w:rPr>
      <w:rFonts w:cs="Times New Roman"/>
    </w:rPr>
  </w:style>
  <w:style w:type="character" w:customStyle="1" w:styleId="WWCharLFO49LVL1">
    <w:name w:val="WW_CharLFO49LVL1"/>
    <w:qFormat/>
    <w:rPr>
      <w:rFonts w:ascii="Arial" w:eastAsia="Times New Roman" w:hAnsi="Arial" w:cs="Arial"/>
    </w:rPr>
  </w:style>
  <w:style w:type="character" w:customStyle="1" w:styleId="WWCharLFO49LVL2">
    <w:name w:val="WW_CharLFO49LVL2"/>
    <w:qFormat/>
    <w:rPr>
      <w:rFonts w:ascii="Trebuchet MS" w:eastAsia="Times New Roman" w:hAnsi="Trebuchet MS" w:cs="Arial"/>
    </w:rPr>
  </w:style>
  <w:style w:type="character" w:customStyle="1" w:styleId="WWCharLFO49LVL3">
    <w:name w:val="WW_CharLFO49LVL3"/>
    <w:qFormat/>
    <w:rPr>
      <w:rFonts w:ascii="Times New Roman" w:hAnsi="Times New Roman" w:cs="Times New Roman"/>
      <w:sz w:val="22"/>
      <w:szCs w:val="22"/>
    </w:rPr>
  </w:style>
  <w:style w:type="character" w:customStyle="1" w:styleId="WWCharLFO49LVL4">
    <w:name w:val="WW_CharLFO49LVL4"/>
    <w:qFormat/>
    <w:rPr>
      <w:rFonts w:cs="Times New Roman"/>
    </w:rPr>
  </w:style>
  <w:style w:type="character" w:customStyle="1" w:styleId="WWCharLFO49LVL5">
    <w:name w:val="WW_CharLFO49LVL5"/>
    <w:qFormat/>
    <w:rPr>
      <w:rFonts w:cs="Times New Roman"/>
    </w:rPr>
  </w:style>
  <w:style w:type="character" w:customStyle="1" w:styleId="WWCharLFO49LVL6">
    <w:name w:val="WW_CharLFO49LVL6"/>
    <w:qFormat/>
    <w:rPr>
      <w:rFonts w:cs="Times New Roman"/>
    </w:rPr>
  </w:style>
  <w:style w:type="character" w:customStyle="1" w:styleId="WWCharLFO49LVL7">
    <w:name w:val="WW_CharLFO49LVL7"/>
    <w:qFormat/>
    <w:rPr>
      <w:rFonts w:cs="Times New Roman"/>
    </w:rPr>
  </w:style>
  <w:style w:type="character" w:customStyle="1" w:styleId="WWCharLFO49LVL8">
    <w:name w:val="WW_CharLFO49LVL8"/>
    <w:qFormat/>
    <w:rPr>
      <w:rFonts w:cs="Times New Roman"/>
    </w:rPr>
  </w:style>
  <w:style w:type="character" w:customStyle="1" w:styleId="WWCharLFO49LVL9">
    <w:name w:val="WW_CharLFO49LVL9"/>
    <w:qFormat/>
    <w:rPr>
      <w:rFonts w:cs="Times New Roman"/>
    </w:rPr>
  </w:style>
  <w:style w:type="character" w:customStyle="1" w:styleId="WWCharLFO50LVL1">
    <w:name w:val="WW_CharLFO50LVL1"/>
    <w:qFormat/>
    <w:rPr>
      <w:rFonts w:ascii="Arial" w:eastAsia="Times New Roman" w:hAnsi="Arial" w:cs="Arial"/>
    </w:rPr>
  </w:style>
  <w:style w:type="character" w:customStyle="1" w:styleId="WWCharLFO50LVL2">
    <w:name w:val="WW_CharLFO50LVL2"/>
    <w:qFormat/>
    <w:rPr>
      <w:rFonts w:ascii="Trebuchet MS" w:eastAsia="Times New Roman" w:hAnsi="Trebuchet MS" w:cs="Arial"/>
    </w:rPr>
  </w:style>
  <w:style w:type="character" w:customStyle="1" w:styleId="WWCharLFO50LVL3">
    <w:name w:val="WW_CharLFO50LVL3"/>
    <w:qFormat/>
    <w:rPr>
      <w:rFonts w:ascii="Times New Roman" w:hAnsi="Times New Roman" w:cs="Times New Roman"/>
      <w:sz w:val="22"/>
      <w:szCs w:val="22"/>
    </w:rPr>
  </w:style>
  <w:style w:type="character" w:customStyle="1" w:styleId="WWCharLFO50LVL4">
    <w:name w:val="WW_CharLFO50LVL4"/>
    <w:qFormat/>
    <w:rPr>
      <w:rFonts w:cs="Times New Roman"/>
    </w:rPr>
  </w:style>
  <w:style w:type="character" w:customStyle="1" w:styleId="WWCharLFO50LVL5">
    <w:name w:val="WW_CharLFO50LVL5"/>
    <w:qFormat/>
    <w:rPr>
      <w:rFonts w:cs="Times New Roman"/>
    </w:rPr>
  </w:style>
  <w:style w:type="character" w:customStyle="1" w:styleId="WWCharLFO50LVL6">
    <w:name w:val="WW_CharLFO50LVL6"/>
    <w:qFormat/>
    <w:rPr>
      <w:rFonts w:cs="Times New Roman"/>
    </w:rPr>
  </w:style>
  <w:style w:type="character" w:customStyle="1" w:styleId="WWCharLFO50LVL7">
    <w:name w:val="WW_CharLFO50LVL7"/>
    <w:qFormat/>
    <w:rPr>
      <w:rFonts w:cs="Times New Roman"/>
    </w:rPr>
  </w:style>
  <w:style w:type="character" w:customStyle="1" w:styleId="WWCharLFO50LVL8">
    <w:name w:val="WW_CharLFO50LVL8"/>
    <w:qFormat/>
    <w:rPr>
      <w:rFonts w:cs="Times New Roman"/>
    </w:rPr>
  </w:style>
  <w:style w:type="character" w:customStyle="1" w:styleId="WWCharLFO50LVL9">
    <w:name w:val="WW_CharLFO50LVL9"/>
    <w:qFormat/>
    <w:rPr>
      <w:rFonts w:cs="Times New Roman"/>
    </w:rPr>
  </w:style>
  <w:style w:type="character" w:customStyle="1" w:styleId="WWCharLFO51LVL1">
    <w:name w:val="WW_CharLFO51LVL1"/>
    <w:qFormat/>
    <w:rPr>
      <w:rFonts w:ascii="Arial" w:eastAsia="Times New Roman" w:hAnsi="Arial" w:cs="Arial"/>
    </w:rPr>
  </w:style>
  <w:style w:type="character" w:customStyle="1" w:styleId="WWCharLFO51LVL2">
    <w:name w:val="WW_CharLFO51LVL2"/>
    <w:qFormat/>
    <w:rPr>
      <w:rFonts w:ascii="Trebuchet MS" w:eastAsia="Times New Roman" w:hAnsi="Trebuchet MS" w:cs="Arial"/>
    </w:rPr>
  </w:style>
  <w:style w:type="character" w:customStyle="1" w:styleId="WWCharLFO51LVL3">
    <w:name w:val="WW_CharLFO51LVL3"/>
    <w:qFormat/>
    <w:rPr>
      <w:rFonts w:ascii="Times New Roman" w:hAnsi="Times New Roman" w:cs="Times New Roman"/>
      <w:sz w:val="22"/>
      <w:szCs w:val="22"/>
    </w:rPr>
  </w:style>
  <w:style w:type="character" w:customStyle="1" w:styleId="WWCharLFO51LVL4">
    <w:name w:val="WW_CharLFO51LVL4"/>
    <w:qFormat/>
    <w:rPr>
      <w:rFonts w:cs="Times New Roman"/>
    </w:rPr>
  </w:style>
  <w:style w:type="character" w:customStyle="1" w:styleId="WWCharLFO51LVL5">
    <w:name w:val="WW_CharLFO51LVL5"/>
    <w:qFormat/>
    <w:rPr>
      <w:rFonts w:cs="Times New Roman"/>
    </w:rPr>
  </w:style>
  <w:style w:type="character" w:customStyle="1" w:styleId="WWCharLFO51LVL6">
    <w:name w:val="WW_CharLFO51LVL6"/>
    <w:qFormat/>
    <w:rPr>
      <w:rFonts w:cs="Times New Roman"/>
    </w:rPr>
  </w:style>
  <w:style w:type="character" w:customStyle="1" w:styleId="WWCharLFO51LVL7">
    <w:name w:val="WW_CharLFO51LVL7"/>
    <w:qFormat/>
    <w:rPr>
      <w:rFonts w:cs="Times New Roman"/>
    </w:rPr>
  </w:style>
  <w:style w:type="character" w:customStyle="1" w:styleId="WWCharLFO51LVL8">
    <w:name w:val="WW_CharLFO51LVL8"/>
    <w:qFormat/>
    <w:rPr>
      <w:rFonts w:cs="Times New Roman"/>
    </w:rPr>
  </w:style>
  <w:style w:type="character" w:customStyle="1" w:styleId="WWCharLFO51LVL9">
    <w:name w:val="WW_CharLFO51LVL9"/>
    <w:qFormat/>
    <w:rPr>
      <w:rFonts w:cs="Times New Roman"/>
    </w:rPr>
  </w:style>
  <w:style w:type="character" w:customStyle="1" w:styleId="WWCharLFO52LVL1">
    <w:name w:val="WW_CharLFO52LVL1"/>
    <w:qFormat/>
    <w:rPr>
      <w:b/>
      <w:bCs/>
      <w:sz w:val="22"/>
    </w:rPr>
  </w:style>
  <w:style w:type="character" w:customStyle="1" w:styleId="WWCharLFO54LVL2">
    <w:name w:val="WW_CharLFO54LVL2"/>
    <w:qFormat/>
    <w:rPr>
      <w:b w:val="0"/>
      <w:bCs w:val="0"/>
    </w:rPr>
  </w:style>
  <w:style w:type="character" w:customStyle="1" w:styleId="WWCharLFO57LVL1">
    <w:name w:val="WW_CharLFO57LVL1"/>
    <w:qFormat/>
    <w:rPr>
      <w:rFonts w:ascii="Times New Roman" w:eastAsia="Times New Roman" w:hAnsi="Times New Roman" w:cs="Times New Roman"/>
      <w:sz w:val="22"/>
      <w:szCs w:val="22"/>
    </w:rPr>
  </w:style>
  <w:style w:type="character" w:customStyle="1" w:styleId="WWCharLFO58LVL1">
    <w:name w:val="WW_CharLFO58LVL1"/>
    <w:qFormat/>
    <w:rPr>
      <w:rFonts w:ascii="Arial" w:hAnsi="Arial" w:cs="Arial"/>
      <w:sz w:val="20"/>
      <w:szCs w:val="20"/>
    </w:rPr>
  </w:style>
  <w:style w:type="character" w:customStyle="1" w:styleId="WWCharLFO59LVL1">
    <w:name w:val="WW_CharLFO59LVL1"/>
    <w:qFormat/>
    <w:rPr>
      <w:rFonts w:ascii="Times New Roman" w:hAnsi="Times New Roman" w:cs="Times New Roman"/>
      <w:lang w:val="pl-PL"/>
    </w:rPr>
  </w:style>
  <w:style w:type="character" w:customStyle="1" w:styleId="WWCharLFO61LVL1">
    <w:name w:val="WW_CharLFO61LVL1"/>
    <w:qFormat/>
    <w:rPr>
      <w:rFonts w:ascii="Times New Roman" w:hAnsi="Times New Roman" w:cs="Times New Roman"/>
      <w:sz w:val="22"/>
      <w:szCs w:val="22"/>
    </w:rPr>
  </w:style>
  <w:style w:type="character" w:customStyle="1" w:styleId="WWCharLFO63LVL1">
    <w:name w:val="WW_CharLFO63LVL1"/>
    <w:qFormat/>
    <w:rPr>
      <w:rFonts w:ascii="Arial" w:hAnsi="Arial"/>
      <w:b w:val="0"/>
      <w:bCs w:val="0"/>
      <w:i w:val="0"/>
      <w:iCs w:val="0"/>
      <w:sz w:val="20"/>
      <w:szCs w:val="20"/>
    </w:rPr>
  </w:style>
  <w:style w:type="character" w:customStyle="1" w:styleId="WWCharLFO63LVL2">
    <w:name w:val="WW_CharLFO63LVL2"/>
    <w:qFormat/>
    <w:rPr>
      <w:rFonts w:ascii="Arial" w:hAnsi="Arial"/>
      <w:b w:val="0"/>
      <w:bCs w:val="0"/>
      <w:i w:val="0"/>
      <w:iCs w:val="0"/>
      <w:sz w:val="20"/>
      <w:szCs w:val="20"/>
    </w:rPr>
  </w:style>
  <w:style w:type="character" w:customStyle="1" w:styleId="WWCharLFO63LVL3">
    <w:name w:val="WW_CharLFO63LVL3"/>
    <w:qFormat/>
    <w:rPr>
      <w:rFonts w:ascii="Arial" w:hAnsi="Arial"/>
      <w:b w:val="0"/>
      <w:bCs w:val="0"/>
      <w:i w:val="0"/>
      <w:iCs w:val="0"/>
      <w:sz w:val="20"/>
      <w:szCs w:val="20"/>
    </w:rPr>
  </w:style>
  <w:style w:type="character" w:customStyle="1" w:styleId="WWCharLFO63LVL4">
    <w:name w:val="WW_CharLFO63LVL4"/>
    <w:qFormat/>
    <w:rPr>
      <w:rFonts w:ascii="Arial" w:hAnsi="Arial"/>
      <w:b w:val="0"/>
      <w:bCs w:val="0"/>
      <w:i w:val="0"/>
      <w:iCs w:val="0"/>
      <w:sz w:val="20"/>
      <w:szCs w:val="20"/>
    </w:rPr>
  </w:style>
  <w:style w:type="character" w:customStyle="1" w:styleId="WWCharLFO63LVL5">
    <w:name w:val="WW_CharLFO63LVL5"/>
    <w:qFormat/>
    <w:rPr>
      <w:rFonts w:ascii="Arial" w:hAnsi="Arial"/>
      <w:b w:val="0"/>
      <w:bCs w:val="0"/>
      <w:i w:val="0"/>
      <w:iCs w:val="0"/>
      <w:sz w:val="20"/>
      <w:szCs w:val="20"/>
    </w:rPr>
  </w:style>
  <w:style w:type="character" w:customStyle="1" w:styleId="WWCharLFO63LVL6">
    <w:name w:val="WW_CharLFO63LVL6"/>
    <w:qFormat/>
    <w:rPr>
      <w:rFonts w:ascii="Arial" w:hAnsi="Arial"/>
      <w:b w:val="0"/>
      <w:bCs w:val="0"/>
      <w:i w:val="0"/>
      <w:iCs w:val="0"/>
      <w:sz w:val="20"/>
      <w:szCs w:val="20"/>
    </w:rPr>
  </w:style>
  <w:style w:type="character" w:customStyle="1" w:styleId="WWCharLFO63LVL7">
    <w:name w:val="WW_CharLFO63LVL7"/>
    <w:qFormat/>
    <w:rPr>
      <w:rFonts w:ascii="Arial" w:hAnsi="Arial"/>
      <w:b w:val="0"/>
      <w:bCs w:val="0"/>
      <w:i w:val="0"/>
      <w:iCs w:val="0"/>
      <w:sz w:val="20"/>
      <w:szCs w:val="20"/>
    </w:rPr>
  </w:style>
  <w:style w:type="character" w:customStyle="1" w:styleId="WWCharLFO63LVL8">
    <w:name w:val="WW_CharLFO63LVL8"/>
    <w:qFormat/>
    <w:rPr>
      <w:rFonts w:ascii="Arial" w:hAnsi="Arial"/>
      <w:b w:val="0"/>
      <w:bCs w:val="0"/>
      <w:i w:val="0"/>
      <w:iCs w:val="0"/>
      <w:sz w:val="20"/>
      <w:szCs w:val="20"/>
    </w:rPr>
  </w:style>
  <w:style w:type="character" w:customStyle="1" w:styleId="WWCharLFO63LVL9">
    <w:name w:val="WW_CharLFO63LVL9"/>
    <w:qFormat/>
    <w:rPr>
      <w:rFonts w:ascii="Arial" w:hAnsi="Arial"/>
      <w:b w:val="0"/>
      <w:bCs w:val="0"/>
      <w:i w:val="0"/>
      <w:iCs w:val="0"/>
      <w:sz w:val="20"/>
      <w:szCs w:val="20"/>
    </w:rPr>
  </w:style>
  <w:style w:type="character" w:customStyle="1" w:styleId="WWCharLFO65LVL1">
    <w:name w:val="WW_CharLFO65LVL1"/>
    <w:qFormat/>
    <w:rPr>
      <w:rFonts w:ascii="Times New Roman" w:hAnsi="Times New Roman" w:cs="Times New Roman"/>
      <w:b w:val="0"/>
      <w:bCs w:val="0"/>
      <w:i w:val="0"/>
      <w:iCs w:val="0"/>
      <w:sz w:val="22"/>
      <w:szCs w:val="22"/>
    </w:rPr>
  </w:style>
  <w:style w:type="character" w:customStyle="1" w:styleId="WWCharLFO65LVL2">
    <w:name w:val="WW_CharLFO65LVL2"/>
    <w:qFormat/>
    <w:rPr>
      <w:rFonts w:ascii="Arial" w:hAnsi="Arial"/>
      <w:b w:val="0"/>
      <w:bCs w:val="0"/>
      <w:i w:val="0"/>
      <w:iCs w:val="0"/>
      <w:sz w:val="20"/>
      <w:szCs w:val="20"/>
    </w:rPr>
  </w:style>
  <w:style w:type="character" w:customStyle="1" w:styleId="WWCharLFO65LVL3">
    <w:name w:val="WW_CharLFO65LVL3"/>
    <w:qFormat/>
    <w:rPr>
      <w:rFonts w:ascii="Arial" w:hAnsi="Arial"/>
      <w:b w:val="0"/>
      <w:bCs w:val="0"/>
      <w:i w:val="0"/>
      <w:iCs w:val="0"/>
      <w:sz w:val="20"/>
      <w:szCs w:val="20"/>
    </w:rPr>
  </w:style>
  <w:style w:type="character" w:customStyle="1" w:styleId="WWCharLFO65LVL4">
    <w:name w:val="WW_CharLFO65LVL4"/>
    <w:qFormat/>
    <w:rPr>
      <w:rFonts w:ascii="Arial" w:hAnsi="Arial"/>
      <w:b w:val="0"/>
      <w:bCs w:val="0"/>
      <w:i w:val="0"/>
      <w:iCs w:val="0"/>
      <w:sz w:val="20"/>
      <w:szCs w:val="20"/>
    </w:rPr>
  </w:style>
  <w:style w:type="character" w:customStyle="1" w:styleId="WWCharLFO65LVL5">
    <w:name w:val="WW_CharLFO65LVL5"/>
    <w:qFormat/>
    <w:rPr>
      <w:rFonts w:ascii="Arial" w:hAnsi="Arial"/>
      <w:b w:val="0"/>
      <w:bCs w:val="0"/>
      <w:i w:val="0"/>
      <w:iCs w:val="0"/>
      <w:sz w:val="20"/>
      <w:szCs w:val="20"/>
    </w:rPr>
  </w:style>
  <w:style w:type="character" w:customStyle="1" w:styleId="WWCharLFO65LVL6">
    <w:name w:val="WW_CharLFO65LVL6"/>
    <w:qFormat/>
    <w:rPr>
      <w:rFonts w:ascii="Arial" w:hAnsi="Arial"/>
      <w:b w:val="0"/>
      <w:bCs w:val="0"/>
      <w:i w:val="0"/>
      <w:iCs w:val="0"/>
      <w:sz w:val="20"/>
      <w:szCs w:val="20"/>
    </w:rPr>
  </w:style>
  <w:style w:type="character" w:customStyle="1" w:styleId="WWCharLFO65LVL7">
    <w:name w:val="WW_CharLFO65LVL7"/>
    <w:qFormat/>
    <w:rPr>
      <w:rFonts w:ascii="Arial" w:hAnsi="Arial"/>
      <w:b w:val="0"/>
      <w:bCs w:val="0"/>
      <w:i w:val="0"/>
      <w:iCs w:val="0"/>
      <w:sz w:val="20"/>
      <w:szCs w:val="20"/>
    </w:rPr>
  </w:style>
  <w:style w:type="character" w:customStyle="1" w:styleId="WWCharLFO65LVL8">
    <w:name w:val="WW_CharLFO65LVL8"/>
    <w:qFormat/>
    <w:rPr>
      <w:rFonts w:ascii="Arial" w:hAnsi="Arial"/>
      <w:b w:val="0"/>
      <w:bCs w:val="0"/>
      <w:i w:val="0"/>
      <w:iCs w:val="0"/>
      <w:sz w:val="20"/>
      <w:szCs w:val="20"/>
    </w:rPr>
  </w:style>
  <w:style w:type="character" w:customStyle="1" w:styleId="WWCharLFO65LVL9">
    <w:name w:val="WW_CharLFO65LVL9"/>
    <w:qFormat/>
    <w:rPr>
      <w:rFonts w:ascii="Arial" w:hAnsi="Arial"/>
      <w:b w:val="0"/>
      <w:bCs w:val="0"/>
      <w:i w:val="0"/>
      <w:iCs w:val="0"/>
      <w:sz w:val="20"/>
      <w:szCs w:val="20"/>
    </w:rPr>
  </w:style>
  <w:style w:type="character" w:customStyle="1" w:styleId="WWCharLFO68LVL1">
    <w:name w:val="WW_CharLFO68LVL1"/>
    <w:qFormat/>
    <w:rPr>
      <w:rFonts w:ascii="Times New Roman" w:hAnsi="Times New Roman" w:cs="Times New Roman"/>
    </w:rPr>
  </w:style>
  <w:style w:type="character" w:customStyle="1" w:styleId="WWCharLFO69LVL4">
    <w:name w:val="WW_CharLFO69LVL4"/>
    <w:qFormat/>
    <w:rPr>
      <w:sz w:val="22"/>
      <w:szCs w:val="22"/>
    </w:rPr>
  </w:style>
  <w:style w:type="character" w:customStyle="1" w:styleId="WWCharLFO70LVL1">
    <w:name w:val="WW_CharLFO70LVL1"/>
    <w:qFormat/>
    <w:rPr>
      <w:rFonts w:eastAsia="Andale Sans UI"/>
    </w:rPr>
  </w:style>
  <w:style w:type="character" w:customStyle="1" w:styleId="WWCharLFO70LVL2">
    <w:name w:val="WW_CharLFO70LVL2"/>
    <w:qFormat/>
    <w:rPr>
      <w:rFonts w:eastAsia="Andale Sans UI"/>
    </w:rPr>
  </w:style>
  <w:style w:type="character" w:customStyle="1" w:styleId="WWCharLFO70LVL3">
    <w:name w:val="WW_CharLFO70LVL3"/>
    <w:qFormat/>
    <w:rPr>
      <w:rFonts w:eastAsia="Andale Sans UI"/>
    </w:rPr>
  </w:style>
  <w:style w:type="character" w:customStyle="1" w:styleId="WWCharLFO70LVL4">
    <w:name w:val="WW_CharLFO70LVL4"/>
    <w:qFormat/>
    <w:rPr>
      <w:rFonts w:eastAsia="Andale Sans UI"/>
    </w:rPr>
  </w:style>
  <w:style w:type="character" w:customStyle="1" w:styleId="WWCharLFO70LVL5">
    <w:name w:val="WW_CharLFO70LVL5"/>
    <w:qFormat/>
    <w:rPr>
      <w:rFonts w:eastAsia="Andale Sans UI"/>
    </w:rPr>
  </w:style>
  <w:style w:type="character" w:customStyle="1" w:styleId="WWCharLFO70LVL6">
    <w:name w:val="WW_CharLFO70LVL6"/>
    <w:qFormat/>
    <w:rPr>
      <w:rFonts w:eastAsia="Andale Sans UI"/>
    </w:rPr>
  </w:style>
  <w:style w:type="character" w:customStyle="1" w:styleId="WWCharLFO70LVL7">
    <w:name w:val="WW_CharLFO70LVL7"/>
    <w:qFormat/>
    <w:rPr>
      <w:rFonts w:eastAsia="Andale Sans UI"/>
    </w:rPr>
  </w:style>
  <w:style w:type="character" w:customStyle="1" w:styleId="WWCharLFO70LVL8">
    <w:name w:val="WW_CharLFO70LVL8"/>
    <w:qFormat/>
    <w:rPr>
      <w:rFonts w:eastAsia="Andale Sans UI"/>
    </w:rPr>
  </w:style>
  <w:style w:type="character" w:customStyle="1" w:styleId="WWCharLFO70LVL9">
    <w:name w:val="WW_CharLFO70LVL9"/>
    <w:qFormat/>
    <w:rPr>
      <w:rFonts w:eastAsia="Andale Sans UI"/>
    </w:rPr>
  </w:style>
  <w:style w:type="character" w:customStyle="1" w:styleId="WWCharLFO71LVL1">
    <w:name w:val="WW_CharLFO71LVL1"/>
    <w:qFormat/>
    <w:rPr>
      <w:rFonts w:ascii="Times New Roman" w:hAnsi="Times New Roman" w:cs="Times New Roman"/>
      <w:sz w:val="22"/>
      <w:szCs w:val="22"/>
    </w:rPr>
  </w:style>
  <w:style w:type="character" w:customStyle="1" w:styleId="WWCharLFO73LVL1">
    <w:name w:val="WW_CharLFO73LVL1"/>
    <w:qFormat/>
    <w:rPr>
      <w:b w:val="0"/>
      <w:bCs/>
    </w:rPr>
  </w:style>
  <w:style w:type="character" w:customStyle="1" w:styleId="WWCharLFO73LVL2">
    <w:name w:val="WW_CharLFO73LVL2"/>
    <w:qFormat/>
    <w:rPr>
      <w:rFonts w:eastAsia="Arial"/>
    </w:rPr>
  </w:style>
  <w:style w:type="character" w:customStyle="1" w:styleId="WWCharLFO74LVL1">
    <w:name w:val="WW_CharLFO74LVL1"/>
    <w:qFormat/>
    <w:rPr>
      <w:rFonts w:ascii="Times New Roman" w:hAnsi="Times New Roman" w:cs="Times New Roman"/>
      <w:strike w:val="0"/>
      <w:dstrike w:val="0"/>
      <w:color w:val="000000"/>
      <w:sz w:val="22"/>
      <w:szCs w:val="22"/>
    </w:rPr>
  </w:style>
  <w:style w:type="character" w:customStyle="1" w:styleId="WWCharLFO78LVL1">
    <w:name w:val="WW_CharLFO78LVL1"/>
    <w:qFormat/>
    <w:rPr>
      <w:rFonts w:ascii="Symbol" w:hAnsi="Symbol"/>
    </w:rPr>
  </w:style>
  <w:style w:type="character" w:customStyle="1" w:styleId="WWCharLFO78LVL2">
    <w:name w:val="WW_CharLFO78LVL2"/>
    <w:qFormat/>
    <w:rPr>
      <w:rFonts w:ascii="Courier New" w:hAnsi="Courier New" w:cs="Courier New"/>
    </w:rPr>
  </w:style>
  <w:style w:type="character" w:customStyle="1" w:styleId="WWCharLFO78LVL3">
    <w:name w:val="WW_CharLFO78LVL3"/>
    <w:qFormat/>
    <w:rPr>
      <w:rFonts w:ascii="Wingdings" w:hAnsi="Wingdings"/>
    </w:rPr>
  </w:style>
  <w:style w:type="character" w:customStyle="1" w:styleId="WWCharLFO78LVL4">
    <w:name w:val="WW_CharLFO78LVL4"/>
    <w:qFormat/>
    <w:rPr>
      <w:rFonts w:ascii="Symbol" w:hAnsi="Symbol"/>
    </w:rPr>
  </w:style>
  <w:style w:type="character" w:customStyle="1" w:styleId="WWCharLFO78LVL5">
    <w:name w:val="WW_CharLFO78LVL5"/>
    <w:qFormat/>
    <w:rPr>
      <w:rFonts w:ascii="Courier New" w:hAnsi="Courier New" w:cs="Courier New"/>
    </w:rPr>
  </w:style>
  <w:style w:type="character" w:customStyle="1" w:styleId="WWCharLFO78LVL6">
    <w:name w:val="WW_CharLFO78LVL6"/>
    <w:qFormat/>
    <w:rPr>
      <w:rFonts w:ascii="Wingdings" w:hAnsi="Wingdings"/>
    </w:rPr>
  </w:style>
  <w:style w:type="character" w:customStyle="1" w:styleId="WWCharLFO78LVL7">
    <w:name w:val="WW_CharLFO78LVL7"/>
    <w:qFormat/>
    <w:rPr>
      <w:rFonts w:ascii="Symbol" w:hAnsi="Symbol"/>
    </w:rPr>
  </w:style>
  <w:style w:type="character" w:customStyle="1" w:styleId="WWCharLFO78LVL8">
    <w:name w:val="WW_CharLFO78LVL8"/>
    <w:qFormat/>
    <w:rPr>
      <w:rFonts w:ascii="Courier New" w:hAnsi="Courier New" w:cs="Courier New"/>
    </w:rPr>
  </w:style>
  <w:style w:type="character" w:customStyle="1" w:styleId="WWCharLFO78LVL9">
    <w:name w:val="WW_CharLFO78LVL9"/>
    <w:qFormat/>
    <w:rPr>
      <w:rFonts w:ascii="Wingdings" w:hAnsi="Wingdings"/>
    </w:rPr>
  </w:style>
  <w:style w:type="character" w:customStyle="1" w:styleId="WWCharLFO79LVL1">
    <w:name w:val="WW_CharLFO79LVL1"/>
    <w:qFormat/>
    <w:rPr>
      <w:rFonts w:ascii="Times New Roman" w:hAnsi="Times New Roman" w:cs="Times New Roman"/>
      <w:b w:val="0"/>
      <w:bCs w:val="0"/>
    </w:rPr>
  </w:style>
  <w:style w:type="character" w:customStyle="1" w:styleId="WWCharLFO82LVL1">
    <w:name w:val="WW_CharLFO82LVL1"/>
    <w:qFormat/>
    <w:rPr>
      <w:rFonts w:ascii="Arial" w:hAnsi="Arial"/>
      <w:b w:val="0"/>
      <w:bCs w:val="0"/>
      <w:i w:val="0"/>
      <w:iCs w:val="0"/>
      <w:sz w:val="20"/>
      <w:szCs w:val="20"/>
    </w:rPr>
  </w:style>
  <w:style w:type="character" w:customStyle="1" w:styleId="WWCharLFO82LVL2">
    <w:name w:val="WW_CharLFO82LVL2"/>
    <w:qFormat/>
    <w:rPr>
      <w:rFonts w:ascii="Times New Roman" w:hAnsi="Times New Roman" w:cs="Times New Roman"/>
      <w:b w:val="0"/>
      <w:bCs w:val="0"/>
      <w:i w:val="0"/>
      <w:iCs w:val="0"/>
      <w:sz w:val="22"/>
      <w:szCs w:val="22"/>
    </w:rPr>
  </w:style>
  <w:style w:type="character" w:customStyle="1" w:styleId="WWCharLFO82LVL3">
    <w:name w:val="WW_CharLFO82LVL3"/>
    <w:qFormat/>
    <w:rPr>
      <w:rFonts w:ascii="Arial" w:hAnsi="Arial"/>
      <w:b w:val="0"/>
      <w:bCs w:val="0"/>
      <w:i w:val="0"/>
      <w:iCs w:val="0"/>
      <w:sz w:val="20"/>
      <w:szCs w:val="20"/>
    </w:rPr>
  </w:style>
  <w:style w:type="character" w:customStyle="1" w:styleId="WWCharLFO82LVL4">
    <w:name w:val="WW_CharLFO82LVL4"/>
    <w:qFormat/>
    <w:rPr>
      <w:rFonts w:ascii="Arial" w:hAnsi="Arial"/>
      <w:b w:val="0"/>
      <w:bCs w:val="0"/>
      <w:i w:val="0"/>
      <w:iCs w:val="0"/>
      <w:sz w:val="20"/>
      <w:szCs w:val="20"/>
    </w:rPr>
  </w:style>
  <w:style w:type="character" w:customStyle="1" w:styleId="WWCharLFO82LVL5">
    <w:name w:val="WW_CharLFO82LVL5"/>
    <w:qFormat/>
    <w:rPr>
      <w:rFonts w:ascii="Arial" w:hAnsi="Arial"/>
      <w:b w:val="0"/>
      <w:bCs w:val="0"/>
      <w:i w:val="0"/>
      <w:iCs w:val="0"/>
      <w:sz w:val="20"/>
      <w:szCs w:val="20"/>
    </w:rPr>
  </w:style>
  <w:style w:type="character" w:customStyle="1" w:styleId="WWCharLFO82LVL6">
    <w:name w:val="WW_CharLFO82LVL6"/>
    <w:qFormat/>
    <w:rPr>
      <w:rFonts w:ascii="Arial" w:hAnsi="Arial"/>
      <w:b w:val="0"/>
      <w:bCs w:val="0"/>
      <w:i w:val="0"/>
      <w:iCs w:val="0"/>
      <w:sz w:val="20"/>
      <w:szCs w:val="20"/>
    </w:rPr>
  </w:style>
  <w:style w:type="character" w:customStyle="1" w:styleId="WWCharLFO82LVL7">
    <w:name w:val="WW_CharLFO82LVL7"/>
    <w:qFormat/>
    <w:rPr>
      <w:rFonts w:ascii="Arial" w:hAnsi="Arial"/>
      <w:b w:val="0"/>
      <w:bCs w:val="0"/>
      <w:i w:val="0"/>
      <w:iCs w:val="0"/>
      <w:sz w:val="20"/>
      <w:szCs w:val="20"/>
    </w:rPr>
  </w:style>
  <w:style w:type="character" w:customStyle="1" w:styleId="WWCharLFO82LVL8">
    <w:name w:val="WW_CharLFO82LVL8"/>
    <w:qFormat/>
    <w:rPr>
      <w:rFonts w:ascii="Arial" w:hAnsi="Arial"/>
      <w:b w:val="0"/>
      <w:bCs w:val="0"/>
      <w:i w:val="0"/>
      <w:iCs w:val="0"/>
      <w:sz w:val="20"/>
      <w:szCs w:val="20"/>
    </w:rPr>
  </w:style>
  <w:style w:type="character" w:customStyle="1" w:styleId="WWCharLFO82LVL9">
    <w:name w:val="WW_CharLFO82LVL9"/>
    <w:qFormat/>
    <w:rPr>
      <w:rFonts w:ascii="Arial" w:hAnsi="Arial"/>
      <w:b w:val="0"/>
      <w:bCs w:val="0"/>
      <w:i w:val="0"/>
      <w:iCs w:val="0"/>
      <w:sz w:val="20"/>
      <w:szCs w:val="20"/>
    </w:rPr>
  </w:style>
  <w:style w:type="character" w:customStyle="1" w:styleId="WWCharLFO83LVL2">
    <w:name w:val="WW_CharLFO83LVL2"/>
    <w:qFormat/>
    <w:rPr>
      <w:b w:val="0"/>
      <w:bCs/>
    </w:rPr>
  </w:style>
  <w:style w:type="character" w:customStyle="1" w:styleId="WWCharLFO84LVL1">
    <w:name w:val="WW_CharLFO84LVL1"/>
    <w:qFormat/>
    <w:rPr>
      <w:rFonts w:ascii="Times New Roman" w:hAnsi="Times New Roman" w:cs="Times New Roman"/>
      <w:b w:val="0"/>
      <w:color w:val="000000"/>
      <w:sz w:val="22"/>
      <w:szCs w:val="22"/>
    </w:rPr>
  </w:style>
  <w:style w:type="character" w:customStyle="1" w:styleId="WWCharLFO89LVL1">
    <w:name w:val="WW_CharLFO89LVL1"/>
    <w:qFormat/>
    <w:rPr>
      <w:rFonts w:ascii="Symbol" w:hAnsi="Symbol"/>
    </w:rPr>
  </w:style>
  <w:style w:type="character" w:customStyle="1" w:styleId="WWCharLFO89LVL2">
    <w:name w:val="WW_CharLFO89LVL2"/>
    <w:qFormat/>
    <w:rPr>
      <w:rFonts w:ascii="Courier New" w:hAnsi="Courier New" w:cs="Courier New"/>
    </w:rPr>
  </w:style>
  <w:style w:type="character" w:customStyle="1" w:styleId="WWCharLFO89LVL3">
    <w:name w:val="WW_CharLFO89LVL3"/>
    <w:qFormat/>
    <w:rPr>
      <w:rFonts w:ascii="Wingdings" w:hAnsi="Wingdings"/>
    </w:rPr>
  </w:style>
  <w:style w:type="character" w:customStyle="1" w:styleId="WWCharLFO89LVL4">
    <w:name w:val="WW_CharLFO89LVL4"/>
    <w:qFormat/>
    <w:rPr>
      <w:rFonts w:ascii="Symbol" w:hAnsi="Symbol"/>
    </w:rPr>
  </w:style>
  <w:style w:type="character" w:customStyle="1" w:styleId="WWCharLFO89LVL5">
    <w:name w:val="WW_CharLFO89LVL5"/>
    <w:qFormat/>
    <w:rPr>
      <w:rFonts w:ascii="Courier New" w:hAnsi="Courier New" w:cs="Courier New"/>
    </w:rPr>
  </w:style>
  <w:style w:type="character" w:customStyle="1" w:styleId="WWCharLFO89LVL6">
    <w:name w:val="WW_CharLFO89LVL6"/>
    <w:qFormat/>
    <w:rPr>
      <w:rFonts w:ascii="Wingdings" w:hAnsi="Wingdings"/>
    </w:rPr>
  </w:style>
  <w:style w:type="character" w:customStyle="1" w:styleId="WWCharLFO89LVL7">
    <w:name w:val="WW_CharLFO89LVL7"/>
    <w:qFormat/>
    <w:rPr>
      <w:rFonts w:ascii="Symbol" w:hAnsi="Symbol"/>
    </w:rPr>
  </w:style>
  <w:style w:type="character" w:customStyle="1" w:styleId="WWCharLFO89LVL8">
    <w:name w:val="WW_CharLFO89LVL8"/>
    <w:qFormat/>
    <w:rPr>
      <w:rFonts w:ascii="Courier New" w:hAnsi="Courier New" w:cs="Courier New"/>
    </w:rPr>
  </w:style>
  <w:style w:type="character" w:customStyle="1" w:styleId="WWCharLFO89LVL9">
    <w:name w:val="WW_CharLFO89LVL9"/>
    <w:qFormat/>
    <w:rPr>
      <w:rFonts w:ascii="Wingdings" w:hAnsi="Wingdings"/>
    </w:rPr>
  </w:style>
  <w:style w:type="character" w:customStyle="1" w:styleId="WWCharLFO92LVL1">
    <w:name w:val="WW_CharLFO92LVL1"/>
    <w:qFormat/>
    <w:rPr>
      <w:sz w:val="22"/>
      <w:szCs w:val="22"/>
    </w:rPr>
  </w:style>
  <w:style w:type="paragraph" w:styleId="Nagwek">
    <w:name w:val="header"/>
    <w:basedOn w:val="Gwkaistopka"/>
    <w:next w:val="Tekstpodstawowy"/>
    <w:pPr>
      <w:suppressLineNumbers/>
      <w:tabs>
        <w:tab w:val="center" w:pos="4819"/>
        <w:tab w:val="right" w:pos="9638"/>
      </w:tabs>
    </w:pPr>
  </w:style>
  <w:style w:type="paragraph" w:styleId="Tekstpodstawowy">
    <w:name w:val="Body Text"/>
    <w:basedOn w:val="Normalny"/>
    <w:qFormat/>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NormalnyWeb">
    <w:name w:val="Normal (Web)"/>
    <w:basedOn w:val="Normalny"/>
    <w:qFormat/>
    <w:pPr>
      <w:spacing w:before="280" w:after="280"/>
    </w:pPr>
    <w:rPr>
      <w:rFonts w:ascii="Times New Roman" w:eastAsia="Times New Roman" w:hAnsi="Times New Roman" w:cs="Times New Roman"/>
      <w:sz w:val="24"/>
      <w:szCs w:val="24"/>
      <w:lang w:eastAsia="pl-PL"/>
    </w:rPr>
  </w:style>
  <w:style w:type="paragraph" w:styleId="Stopka">
    <w:name w:val="footer"/>
    <w:basedOn w:val="Normalny"/>
    <w:pPr>
      <w:tabs>
        <w:tab w:val="center" w:pos="4536"/>
        <w:tab w:val="right" w:pos="9072"/>
      </w:tabs>
    </w:pPr>
  </w:style>
  <w:style w:type="paragraph" w:styleId="Tekstpodstawowy3">
    <w:name w:val="Body Text 3"/>
    <w:basedOn w:val="Normalny"/>
    <w:qFormat/>
    <w:pPr>
      <w:spacing w:after="120"/>
    </w:pPr>
    <w:rPr>
      <w:rFonts w:ascii="Times New Roman" w:eastAsia="Times New Roman" w:hAnsi="Times New Roman" w:cs="Times New Roman"/>
      <w:sz w:val="16"/>
      <w:szCs w:val="16"/>
      <w:lang w:eastAsia="pl-PL"/>
    </w:rPr>
  </w:style>
  <w:style w:type="paragraph" w:styleId="Akapitzlist">
    <w:name w:val="List Paragraph"/>
    <w:basedOn w:val="Normalny"/>
    <w:qFormat/>
    <w:pPr>
      <w:ind w:left="708"/>
    </w:pPr>
  </w:style>
  <w:style w:type="paragraph" w:styleId="Tekstprzypisudolnego">
    <w:name w:val="footnote text"/>
    <w:basedOn w:val="Normalny"/>
    <w:rPr>
      <w:rFonts w:cs="Times New Roman"/>
      <w:sz w:val="20"/>
      <w:szCs w:val="20"/>
    </w:rPr>
  </w:style>
  <w:style w:type="paragraph" w:customStyle="1" w:styleId="Default">
    <w:name w:val="Default"/>
    <w:qFormat/>
    <w:pPr>
      <w:suppressAutoHyphens/>
    </w:pPr>
    <w:rPr>
      <w:rFonts w:ascii="Arial" w:eastAsia="Times New Roman" w:hAnsi="Arial" w:cs="Arial"/>
      <w:color w:val="000000"/>
      <w:sz w:val="24"/>
      <w:szCs w:val="24"/>
      <w:lang w:eastAsia="pl-PL"/>
    </w:rPr>
  </w:style>
  <w:style w:type="paragraph" w:styleId="Zwykytekst">
    <w:name w:val="Plain Text"/>
    <w:basedOn w:val="Normalny"/>
    <w:qFormat/>
    <w:rPr>
      <w:rFonts w:ascii="Courier New" w:eastAsia="Times New Roman" w:hAnsi="Courier New" w:cs="Courier New"/>
      <w:sz w:val="20"/>
      <w:szCs w:val="20"/>
      <w:lang w:eastAsia="pl-PL"/>
    </w:rPr>
  </w:style>
  <w:style w:type="paragraph" w:customStyle="1" w:styleId="Standard">
    <w:name w:val="Standard"/>
    <w:qFormat/>
    <w:pPr>
      <w:suppressAutoHyphens/>
    </w:pPr>
    <w:rPr>
      <w:rFonts w:ascii="Times New Roman" w:eastAsia="Times New Roman" w:hAnsi="Times New Roman" w:cs="Times New Roman"/>
      <w:kern w:val="2"/>
      <w:sz w:val="20"/>
      <w:szCs w:val="20"/>
      <w:lang w:eastAsia="zh-CN"/>
    </w:rPr>
  </w:style>
  <w:style w:type="paragraph" w:customStyle="1" w:styleId="Zwykytekst1">
    <w:name w:val="Zwykły tekst1"/>
    <w:basedOn w:val="Normalny"/>
    <w:qFormat/>
    <w:pPr>
      <w:widowControl w:val="0"/>
    </w:pPr>
    <w:rPr>
      <w:rFonts w:ascii="Courier New" w:eastAsia="Lucida Sans Unicode" w:hAnsi="Courier New" w:cs="Courier New"/>
      <w:sz w:val="20"/>
      <w:szCs w:val="20"/>
      <w:lang w:eastAsia="pl-PL"/>
    </w:rPr>
  </w:style>
  <w:style w:type="paragraph" w:styleId="Tekstdymka">
    <w:name w:val="Balloon Text"/>
    <w:basedOn w:val="Normalny"/>
    <w:qFormat/>
    <w:rPr>
      <w:rFonts w:ascii="Segoe UI" w:eastAsia="Segoe UI" w:hAnsi="Segoe UI" w:cs="Segoe UI"/>
      <w:sz w:val="18"/>
      <w:szCs w:val="18"/>
    </w:rPr>
  </w:style>
  <w:style w:type="paragraph" w:styleId="Tekstpodstawowy2">
    <w:name w:val="Body Text 2"/>
    <w:basedOn w:val="Normalny"/>
    <w:qFormat/>
    <w:pPr>
      <w:spacing w:after="120" w:line="480" w:lineRule="auto"/>
    </w:pPr>
  </w:style>
  <w:style w:type="paragraph" w:customStyle="1" w:styleId="Normalny1">
    <w:name w:val="Normalny1"/>
    <w:qFormat/>
    <w:pPr>
      <w:widowControl w:val="0"/>
      <w:suppressAutoHyphens/>
    </w:pPr>
    <w:rPr>
      <w:rFonts w:ascii="Times New Roman" w:hAnsi="Times New Roman" w:cs="Times New Roman"/>
      <w:color w:val="000000"/>
      <w:sz w:val="24"/>
      <w:szCs w:val="24"/>
      <w:lang w:eastAsia="zh-CN"/>
    </w:rPr>
  </w:style>
  <w:style w:type="paragraph" w:customStyle="1" w:styleId="Zawartotabeli">
    <w:name w:val="Zawartość tabeli"/>
    <w:basedOn w:val="Standard"/>
    <w:qFormat/>
    <w:pPr>
      <w:suppressLineNumbers/>
    </w:pPr>
    <w:rPr>
      <w:szCs w:val="24"/>
    </w:rPr>
  </w:style>
  <w:style w:type="numbering" w:customStyle="1" w:styleId="WW8Num9">
    <w:name w:val="WW8Num9"/>
    <w:qFormat/>
  </w:style>
  <w:style w:type="numbering" w:customStyle="1" w:styleId="Styl1">
    <w:name w:val="Styl1"/>
    <w:uiPriority w:val="99"/>
    <w:rsid w:val="00F51581"/>
    <w:pPr>
      <w:numPr>
        <w:numId w:val="47"/>
      </w:numPr>
    </w:pPr>
  </w:style>
  <w:style w:type="numbering" w:customStyle="1" w:styleId="Styl2">
    <w:name w:val="Styl2"/>
    <w:uiPriority w:val="99"/>
    <w:rsid w:val="00F51581"/>
    <w:pPr>
      <w:numPr>
        <w:numId w:val="48"/>
      </w:numPr>
    </w:pPr>
  </w:style>
  <w:style w:type="numbering" w:customStyle="1" w:styleId="Styl3">
    <w:name w:val="Styl3"/>
    <w:uiPriority w:val="99"/>
    <w:rsid w:val="00CE695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sa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TotalTime>
  <Pages>11</Pages>
  <Words>3694</Words>
  <Characters>22165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Kowolik</dc:creator>
  <dc:description/>
  <cp:lastModifiedBy>Andrzej Piestrzyński</cp:lastModifiedBy>
  <cp:revision>167</cp:revision>
  <cp:lastPrinted>2023-02-28T08:39:00Z</cp:lastPrinted>
  <dcterms:created xsi:type="dcterms:W3CDTF">2021-03-15T10:33:00Z</dcterms:created>
  <dcterms:modified xsi:type="dcterms:W3CDTF">2023-02-28T12:32:00Z</dcterms:modified>
  <dc:language>pl-PL</dc:language>
</cp:coreProperties>
</file>