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A40" w:rsidRPr="00A54FA2" w:rsidRDefault="00905A40" w:rsidP="00905A40">
      <w:pPr>
        <w:ind w:left="6372"/>
      </w:pPr>
      <w:r>
        <w:t xml:space="preserve">Powidz, dnia </w:t>
      </w:r>
      <w:r w:rsidR="00CC7AAC">
        <w:t>06</w:t>
      </w:r>
      <w:r w:rsidRPr="00D13F37">
        <w:t>.</w:t>
      </w:r>
      <w:r w:rsidR="00CC7AAC">
        <w:t>03</w:t>
      </w:r>
      <w:r w:rsidR="00A36418">
        <w:t>.2025</w:t>
      </w:r>
      <w:r>
        <w:t xml:space="preserve"> </w:t>
      </w:r>
      <w:r w:rsidRPr="00D13F37">
        <w:t>r.</w:t>
      </w:r>
    </w:p>
    <w:p w:rsidR="00905A40" w:rsidRPr="00A54FA2" w:rsidRDefault="00905A40" w:rsidP="00905A40">
      <w:pPr>
        <w:jc w:val="right"/>
      </w:pPr>
    </w:p>
    <w:p w:rsidR="00905A40" w:rsidRPr="00A54FA2" w:rsidRDefault="00905A40" w:rsidP="006C4108">
      <w:pPr>
        <w:spacing w:line="276" w:lineRule="auto"/>
        <w:jc w:val="center"/>
        <w:rPr>
          <w:b/>
        </w:rPr>
      </w:pPr>
    </w:p>
    <w:p w:rsidR="00905A40" w:rsidRDefault="00905A40" w:rsidP="006C4108">
      <w:pPr>
        <w:spacing w:after="240" w:line="276" w:lineRule="auto"/>
        <w:jc w:val="center"/>
        <w:rPr>
          <w:b/>
          <w:bCs/>
        </w:rPr>
      </w:pPr>
      <w:r>
        <w:rPr>
          <w:b/>
          <w:bCs/>
          <w:lang w:val="de-DE"/>
        </w:rPr>
        <w:t>ZAPYTANIE OFERTOWE</w:t>
      </w:r>
      <w:r w:rsidR="00352BD4">
        <w:rPr>
          <w:b/>
          <w:bCs/>
          <w:lang w:val="de-DE"/>
        </w:rPr>
        <w:br/>
        <w:t>celem oszacowania wartości zamówie</w:t>
      </w:r>
      <w:r w:rsidR="0023154C">
        <w:rPr>
          <w:b/>
          <w:bCs/>
          <w:lang w:val="de-DE"/>
        </w:rPr>
        <w:t>nia</w:t>
      </w:r>
    </w:p>
    <w:p w:rsidR="00905A40" w:rsidRPr="00352BD4" w:rsidRDefault="00905A40" w:rsidP="006C4108">
      <w:pPr>
        <w:spacing w:line="276" w:lineRule="auto"/>
        <w:jc w:val="both"/>
      </w:pPr>
      <w:r>
        <w:t xml:space="preserve">33. Baza Lotnictwa Transportowego w Powidzu, Powidz-Osiedle 6, 62-430 Powidz, zaprasza </w:t>
      </w:r>
      <w:r>
        <w:br/>
        <w:t xml:space="preserve">do złożenia oferty dotyczącej: </w:t>
      </w:r>
    </w:p>
    <w:p w:rsidR="00905A40" w:rsidRDefault="00905A40" w:rsidP="006C4108">
      <w:pPr>
        <w:spacing w:line="276" w:lineRule="auto"/>
        <w:jc w:val="center"/>
        <w:rPr>
          <w:b/>
          <w:bCs/>
        </w:rPr>
      </w:pPr>
      <w:r>
        <w:rPr>
          <w:b/>
          <w:bCs/>
        </w:rPr>
        <w:t>„</w:t>
      </w:r>
      <w:r w:rsidR="00CC7AAC">
        <w:rPr>
          <w:b/>
        </w:rPr>
        <w:t>Dostawa wraz z montażem systemu sygnalizacji pożaru w budynku 130/6015 - WPL</w:t>
      </w:r>
      <w:r>
        <w:rPr>
          <w:b/>
          <w:bCs/>
        </w:rPr>
        <w:t>”</w:t>
      </w:r>
    </w:p>
    <w:p w:rsidR="00905A40" w:rsidRPr="004A4D7D" w:rsidRDefault="00905A40" w:rsidP="006C4108">
      <w:pPr>
        <w:pStyle w:val="Akapitzlist"/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ind w:left="360"/>
        <w:contextualSpacing w:val="0"/>
        <w:jc w:val="both"/>
        <w:rPr>
          <w:b/>
          <w:bCs/>
          <w:i/>
          <w:iCs/>
        </w:rPr>
      </w:pP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Szczegółowy opis przedmiotu zam</w:t>
      </w:r>
      <w:r>
        <w:rPr>
          <w:lang w:val="es-ES_tradnl"/>
        </w:rPr>
        <w:t>ó</w:t>
      </w:r>
      <w:r>
        <w:t>wienia:</w:t>
      </w:r>
    </w:p>
    <w:p w:rsidR="0023154C" w:rsidRDefault="00BF73B0" w:rsidP="006C4108">
      <w:pPr>
        <w:spacing w:line="276" w:lineRule="auto"/>
        <w:ind w:left="360"/>
        <w:jc w:val="both"/>
      </w:pPr>
      <w:r>
        <w:t xml:space="preserve">Zamawiający oczekuje </w:t>
      </w:r>
      <w:r w:rsidR="00CC7AAC">
        <w:t xml:space="preserve">demontażu systemu sygnalizacji pożaru </w:t>
      </w:r>
      <w:r w:rsidR="00DC20EB">
        <w:t xml:space="preserve"> (Schrack </w:t>
      </w:r>
      <w:r w:rsidR="00DC20EB">
        <w:br/>
        <w:t>z roku 2009</w:t>
      </w:r>
      <w:r w:rsidR="001A01A2">
        <w:t>, 260 elementów detekcyjnych)</w:t>
      </w:r>
      <w:r w:rsidR="00DC20EB">
        <w:t xml:space="preserve"> </w:t>
      </w:r>
      <w:r w:rsidR="00CC7AAC">
        <w:t xml:space="preserve">oraz dostawy i montażu nowego systemu sygnalizacji pożaru w budynku nr 130/6015 – Wojskowy Port Lotniczy. Budynek składa się z </w:t>
      </w:r>
      <w:r w:rsidR="00765A6A">
        <w:t>7</w:t>
      </w:r>
      <w:r w:rsidR="00CC7AAC">
        <w:t xml:space="preserve"> kondygnacji </w:t>
      </w:r>
      <w:r w:rsidR="001A01A2">
        <w:t>(1 </w:t>
      </w:r>
      <w:r w:rsidR="00765A6A">
        <w:t>687</w:t>
      </w:r>
      <w:r w:rsidR="001A01A2">
        <w:t xml:space="preserve"> m2 powierzchni użytkowej) </w:t>
      </w:r>
      <w:r w:rsidR="00CC7AAC">
        <w:t>w tym dwa ostatnie piętra stanowi wieża. Budynek wyposażony jest w kotłownie gazową (możliwość</w:t>
      </w:r>
      <w:r w:rsidR="0023154C">
        <w:t xml:space="preserve"> spalania gazy</w:t>
      </w:r>
      <w:r w:rsidR="00CC7AAC">
        <w:t xml:space="preserve"> i ropy), system klimatyzacyjny oparty o klima </w:t>
      </w:r>
      <w:r w:rsidR="00DC20EB">
        <w:t>konwektory oraz o klimatyzatory typu split,</w:t>
      </w:r>
      <w:r w:rsidR="00CC7AAC">
        <w:t xml:space="preserve"> </w:t>
      </w:r>
      <w:r w:rsidR="00765A6A">
        <w:t xml:space="preserve">centrale wentylacyjne, </w:t>
      </w:r>
      <w:r w:rsidR="00CC7AAC">
        <w:t>windę osobową, trzy klatki schodowe z czego jedna stanowi wieża.</w:t>
      </w:r>
      <w:r w:rsidR="00DC20EB">
        <w:t xml:space="preserve"> W klatkach znajduje się system oddymiania firmy D+H.</w:t>
      </w:r>
      <w:r w:rsidR="00CC7AAC">
        <w:t xml:space="preserve"> Pomieszczenia w większości biurowe, </w:t>
      </w:r>
      <w:r w:rsidR="00DC20EB">
        <w:t xml:space="preserve">nieliczne pomieszczenia teletechniczne (serwerownie). </w:t>
      </w:r>
    </w:p>
    <w:p w:rsidR="0023154C" w:rsidRDefault="00DC20EB" w:rsidP="006C4108">
      <w:pPr>
        <w:spacing w:line="276" w:lineRule="auto"/>
        <w:ind w:left="360"/>
        <w:jc w:val="both"/>
      </w:pPr>
      <w:r>
        <w:t>System sygnalizacji pożaru należy zintegrować z systemem oddymiania (3 centrale, 3 klapy), wysterowaniem windy w trybie pożarowym, kontrolą dostępu w drzwiach wewnętrznych, pomieszczenia wyposażyć w elementy detekcyjne, sygnalizatory optyczno-akustyczne,</w:t>
      </w:r>
      <w:r w:rsidR="001A01A2">
        <w:t xml:space="preserve"> ROP,</w:t>
      </w:r>
      <w:r>
        <w:t xml:space="preserve"> centralę z panelem obsługowym, drukarką, zasilaczem buforowym oraz innymi wymaganymi urządzeniami ppoż. stanowiącymi elementy systemu sygnalizacji pożaru.</w:t>
      </w:r>
      <w:r w:rsidR="0023154C">
        <w:t xml:space="preserve"> </w:t>
      </w:r>
      <w:r>
        <w:br/>
        <w:t xml:space="preserve">Sygnał o alarmie pożarowym należy podłączyć do budynku 420/6015 z wykorzystaniem obecnej infrastruktury  teleinformatycznej do serwera wizualizacji VENO. Centrale ppoż. należy podłączyć do obecnej sieci (POLON ALFA 6000) Należy dostosować szafy </w:t>
      </w:r>
      <w:r w:rsidR="00433387">
        <w:t xml:space="preserve">typu </w:t>
      </w:r>
      <w:r>
        <w:t>rack w serwerowniach o urządzenia teleinformatyczne dedykowane do urządzeń ppoż.</w:t>
      </w:r>
      <w:r w:rsidR="00433387">
        <w:t xml:space="preserve"> niezbędne do funkcjonowania SSP.</w:t>
      </w:r>
      <w:r w:rsidR="001A01A2">
        <w:t xml:space="preserve"> </w:t>
      </w:r>
      <w:r>
        <w:t>Wykonawca winien opracować pełną dokumentację projektową</w:t>
      </w:r>
      <w:r w:rsidR="001A01A2">
        <w:t>, dostarczyć dokumentację techniczno-ruchową oraz instrukcje obsługi</w:t>
      </w:r>
      <w:r w:rsidR="00433387">
        <w:t xml:space="preserve"> i kartę gwarancyjną.</w:t>
      </w:r>
      <w:r w:rsidR="001A01A2">
        <w:t xml:space="preserve"> </w:t>
      </w:r>
      <w:r w:rsidR="00433387">
        <w:br/>
      </w:r>
      <w:r w:rsidR="001A01A2">
        <w:t xml:space="preserve">W ramach trwającej gwarancji Wykonawca winien wykonywać przeglądy konserwacyjno-serwisowe zgodnie z obowiązującymi przepisami ppoż. po wcześniejszym uzgodnieniu terminów z Zamawiającym, co </w:t>
      </w:r>
      <w:r w:rsidR="00433387">
        <w:t>najmniej</w:t>
      </w:r>
      <w:r w:rsidR="001A01A2">
        <w:t xml:space="preserve"> raz w roku 100% elementów, zalecane 4 razy w roku, </w:t>
      </w:r>
      <w:r w:rsidR="00433387">
        <w:t xml:space="preserve">1 </w:t>
      </w:r>
      <w:r w:rsidR="001A01A2">
        <w:t>raz na kwartał.</w:t>
      </w:r>
      <w:r w:rsidR="00433387">
        <w:t xml:space="preserve"> </w:t>
      </w:r>
      <w:r w:rsidR="001A01A2">
        <w:t xml:space="preserve">Wykonawca winien przeprowadzić szkolenie dla Użytkownika z obsługi systemu w ramach uruchomienia i odbioru zadania. Wykonawca winien dostarczyć części zapasowe (czujka dymu, ROP, sygnalizator optyczno-akustyczny, szybka do ROP, klucze dostępu i obsługi centrali. </w:t>
      </w:r>
    </w:p>
    <w:p w:rsidR="000D43F5" w:rsidRDefault="000D43F5" w:rsidP="006C4108">
      <w:pPr>
        <w:spacing w:line="276" w:lineRule="auto"/>
        <w:ind w:left="360"/>
        <w:jc w:val="both"/>
      </w:pPr>
    </w:p>
    <w:p w:rsidR="0023154C" w:rsidRDefault="00433387" w:rsidP="006C4108">
      <w:pPr>
        <w:spacing w:line="276" w:lineRule="auto"/>
        <w:ind w:left="360"/>
        <w:jc w:val="both"/>
      </w:pPr>
      <w:r>
        <w:t>Zalecana wizja lokalna po wcześniejszym uzgodnieniu z Zamawiającym.</w:t>
      </w:r>
      <w:r w:rsidR="0023154C">
        <w:t xml:space="preserve"> </w:t>
      </w:r>
      <w:r w:rsidR="006C4108">
        <w:br/>
      </w:r>
      <w:r w:rsidR="0023154C">
        <w:br/>
        <w:t xml:space="preserve">Koszty wizji lokalnej w całości pokrywa Wykonawca. </w:t>
      </w:r>
    </w:p>
    <w:p w:rsidR="0023154C" w:rsidRDefault="0023154C" w:rsidP="006C4108">
      <w:pPr>
        <w:spacing w:line="276" w:lineRule="auto"/>
        <w:ind w:left="360"/>
        <w:jc w:val="both"/>
      </w:pPr>
      <w:r>
        <w:br/>
        <w:t xml:space="preserve">Termin wizji </w:t>
      </w:r>
      <w:r w:rsidR="00DF1403">
        <w:t>lokalnej ustala się na dzień: 14</w:t>
      </w:r>
      <w:r>
        <w:t>.03.2025 r.</w:t>
      </w:r>
    </w:p>
    <w:p w:rsidR="0023154C" w:rsidRDefault="0023154C" w:rsidP="006C4108">
      <w:pPr>
        <w:spacing w:line="276" w:lineRule="auto"/>
        <w:ind w:left="360"/>
        <w:jc w:val="both"/>
      </w:pPr>
    </w:p>
    <w:p w:rsidR="009A0C2D" w:rsidRDefault="0023154C" w:rsidP="006C4108">
      <w:pPr>
        <w:spacing w:line="276" w:lineRule="auto"/>
        <w:ind w:left="360"/>
        <w:jc w:val="both"/>
      </w:pPr>
      <w:r>
        <w:t>Celem odbycia wizji lokalnej należy przesłać informację e-mail na adres podany w pkt. 8.</w:t>
      </w:r>
    </w:p>
    <w:p w:rsidR="00905A40" w:rsidRDefault="00905A40" w:rsidP="006C4108">
      <w:pPr>
        <w:spacing w:line="276" w:lineRule="auto"/>
        <w:ind w:left="360"/>
        <w:jc w:val="both"/>
      </w:pPr>
    </w:p>
    <w:p w:rsidR="00905A40" w:rsidRPr="00352BD4" w:rsidRDefault="00905A40" w:rsidP="00352BD4">
      <w:pPr>
        <w:pStyle w:val="Akapitzlist"/>
        <w:numPr>
          <w:ilvl w:val="0"/>
          <w:numId w:val="2"/>
        </w:numPr>
        <w:spacing w:line="276" w:lineRule="auto"/>
        <w:jc w:val="both"/>
      </w:pPr>
      <w:r>
        <w:t>Termin i miejsce realizacji zam</w:t>
      </w:r>
      <w:r w:rsidRPr="003805BF">
        <w:rPr>
          <w:lang w:val="es-ES_tradnl"/>
        </w:rPr>
        <w:t>ó</w:t>
      </w:r>
      <w:r>
        <w:t>wienia:</w:t>
      </w:r>
    </w:p>
    <w:p w:rsidR="00905A40" w:rsidRDefault="009B7D31" w:rsidP="006C4108">
      <w:pPr>
        <w:pStyle w:val="Akapitzlist"/>
        <w:spacing w:line="276" w:lineRule="auto"/>
        <w:ind w:left="284"/>
        <w:jc w:val="both"/>
        <w:rPr>
          <w:i/>
          <w:iCs/>
          <w:sz w:val="20"/>
          <w:szCs w:val="20"/>
        </w:rPr>
      </w:pPr>
      <w:r>
        <w:t xml:space="preserve">Do </w:t>
      </w:r>
      <w:r w:rsidR="00433387">
        <w:t>60</w:t>
      </w:r>
      <w:r w:rsidR="00BF73B0">
        <w:t xml:space="preserve"> dni od dnia złożenia zamówienia, </w:t>
      </w:r>
      <w:r w:rsidR="00DD5582">
        <w:t>33.BLTr w Powidzu, Powidz – Osiedle 6</w:t>
      </w:r>
      <w:r w:rsidR="00433387">
        <w:t>.</w:t>
      </w:r>
      <w:r w:rsidR="00433387">
        <w:br/>
        <w:t>Prace należy wykonywać w godzinach od 8:00 do 15:00 od poniedziałku do piątku.</w:t>
      </w:r>
      <w:r w:rsidR="00BF73B0">
        <w:t xml:space="preserve"> </w:t>
      </w:r>
    </w:p>
    <w:p w:rsidR="00905A40" w:rsidRDefault="00905A40" w:rsidP="006C4108">
      <w:pPr>
        <w:pStyle w:val="Akapitzlist"/>
        <w:spacing w:line="276" w:lineRule="auto"/>
        <w:ind w:left="680"/>
        <w:jc w:val="center"/>
        <w:rPr>
          <w:i/>
          <w:iCs/>
          <w:sz w:val="20"/>
          <w:szCs w:val="20"/>
        </w:rPr>
      </w:pP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Wymagany okres gwarancji i jej warunki:</w:t>
      </w:r>
    </w:p>
    <w:p w:rsidR="00905A40" w:rsidRDefault="008A0C24" w:rsidP="006C4108">
      <w:pPr>
        <w:pStyle w:val="Akapitzlist"/>
        <w:spacing w:line="276" w:lineRule="auto"/>
        <w:ind w:left="360"/>
        <w:jc w:val="both"/>
        <w:rPr>
          <w:b/>
          <w:bCs/>
          <w:i/>
          <w:iCs/>
        </w:rPr>
      </w:pPr>
      <w:r>
        <w:t xml:space="preserve">Co najmniej </w:t>
      </w:r>
      <w:r w:rsidR="00433387">
        <w:t>36</w:t>
      </w:r>
      <w:r w:rsidR="000D43F5">
        <w:t xml:space="preserve"> miesię</w:t>
      </w:r>
      <w:r>
        <w:t>c</w:t>
      </w:r>
      <w:r w:rsidR="00433387">
        <w:t>y</w:t>
      </w:r>
      <w:r>
        <w:t xml:space="preserve"> na </w:t>
      </w:r>
      <w:r w:rsidR="009B7D31">
        <w:t>przeprowadzone prace</w:t>
      </w:r>
      <w:r w:rsidR="00433387">
        <w:t xml:space="preserve"> i zainstalowane elementy</w:t>
      </w:r>
      <w:r>
        <w:t>.</w:t>
      </w:r>
    </w:p>
    <w:p w:rsidR="00905A40" w:rsidRDefault="00905A40" w:rsidP="006C4108">
      <w:pPr>
        <w:pStyle w:val="Akapitzlist"/>
        <w:spacing w:line="276" w:lineRule="auto"/>
        <w:ind w:left="680"/>
        <w:jc w:val="center"/>
        <w:rPr>
          <w:i/>
          <w:iCs/>
          <w:sz w:val="20"/>
          <w:szCs w:val="20"/>
        </w:rPr>
      </w:pP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Termin i spos</w:t>
      </w:r>
      <w:r>
        <w:rPr>
          <w:lang w:val="es-ES_tradnl"/>
        </w:rPr>
        <w:t>ó</w:t>
      </w:r>
      <w:r w:rsidR="000D43F5">
        <w:rPr>
          <w:lang w:val="es-ES_tradnl"/>
        </w:rPr>
        <w:t>b</w:t>
      </w:r>
      <w:bookmarkStart w:id="0" w:name="_GoBack"/>
      <w:bookmarkEnd w:id="0"/>
      <w:r>
        <w:t xml:space="preserve"> płatnoś</w:t>
      </w:r>
      <w:r>
        <w:rPr>
          <w:lang w:val="it-IT"/>
        </w:rPr>
        <w:t>ci:</w:t>
      </w:r>
    </w:p>
    <w:p w:rsidR="00905A40" w:rsidRDefault="00905A40" w:rsidP="006C4108">
      <w:pPr>
        <w:pStyle w:val="Akapitzlist"/>
        <w:spacing w:line="276" w:lineRule="auto"/>
        <w:ind w:left="360"/>
        <w:jc w:val="both"/>
        <w:rPr>
          <w:b/>
          <w:bCs/>
          <w:i/>
          <w:iCs/>
        </w:rPr>
      </w:pPr>
      <w:r>
        <w:t xml:space="preserve">Płatność jednorazowa po </w:t>
      </w:r>
      <w:r w:rsidR="00164B57">
        <w:t>dostarczonym towarze</w:t>
      </w:r>
      <w:r>
        <w:t xml:space="preserve">, fakturę należy przesłać </w:t>
      </w:r>
      <w:r w:rsidR="003A3CE7">
        <w:t>do Zamawiającego z zastrzeżeniem że p</w:t>
      </w:r>
      <w:r>
        <w:t xml:space="preserve">łatność </w:t>
      </w:r>
      <w:r w:rsidR="003A3CE7">
        <w:t xml:space="preserve">za usługę </w:t>
      </w:r>
      <w:r>
        <w:t xml:space="preserve">nastąpi </w:t>
      </w:r>
      <w:r w:rsidR="003A3CE7">
        <w:t xml:space="preserve">w przeciągu </w:t>
      </w:r>
      <w:r w:rsidR="00C6708F">
        <w:t>3</w:t>
      </w:r>
      <w:r w:rsidR="003A3CE7">
        <w:t xml:space="preserve">0 dni </w:t>
      </w:r>
      <w:r>
        <w:t>przelewem</w:t>
      </w:r>
      <w:r w:rsidR="003A3CE7">
        <w:t>,</w:t>
      </w:r>
      <w:r>
        <w:t xml:space="preserve"> od daty otrzymania faktury</w:t>
      </w:r>
      <w:r w:rsidR="00134534">
        <w:t>,</w:t>
      </w:r>
      <w:r>
        <w:t xml:space="preserve"> na numer rachunku bankowego w niej wskazanym.</w:t>
      </w:r>
    </w:p>
    <w:p w:rsidR="00905A40" w:rsidRDefault="00905A40" w:rsidP="006C4108">
      <w:pPr>
        <w:pStyle w:val="Akapitzlist"/>
        <w:spacing w:line="276" w:lineRule="auto"/>
        <w:ind w:left="680"/>
        <w:jc w:val="center"/>
        <w:rPr>
          <w:i/>
          <w:iCs/>
          <w:sz w:val="20"/>
          <w:szCs w:val="20"/>
        </w:rPr>
      </w:pP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Opis sposobu obliczenia ceny:</w:t>
      </w:r>
    </w:p>
    <w:p w:rsidR="00905A40" w:rsidRPr="002D4819" w:rsidRDefault="00905A40" w:rsidP="006C4108">
      <w:pPr>
        <w:spacing w:line="276" w:lineRule="auto"/>
        <w:ind w:left="284"/>
        <w:jc w:val="both"/>
        <w:rPr>
          <w:b/>
        </w:rPr>
      </w:pPr>
      <w:r>
        <w:t>Najniższa cena wskazana w ofercie cenowej. Ceny w niej podane mają być wyrażone cyfrą i słownie.</w:t>
      </w:r>
    </w:p>
    <w:p w:rsidR="00905A40" w:rsidRDefault="00905A40" w:rsidP="006C4108">
      <w:pPr>
        <w:spacing w:line="276" w:lineRule="auto"/>
        <w:ind w:left="360"/>
        <w:jc w:val="both"/>
      </w:pP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Propozycja Wykonawcy ma zawierać następujące dokumenty:</w:t>
      </w:r>
    </w:p>
    <w:p w:rsidR="00905A40" w:rsidRPr="00433387" w:rsidRDefault="002A4A1B" w:rsidP="006C4108">
      <w:pPr>
        <w:pStyle w:val="Akapitzlist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>Załą</w:t>
      </w:r>
      <w:r w:rsidR="002B7102">
        <w:t>cznik nr 1</w:t>
      </w:r>
      <w:r w:rsidR="00905A40">
        <w:t xml:space="preserve"> „Formularz oferty” wg z</w:t>
      </w:r>
      <w:r w:rsidR="00496829">
        <w:t>ałączonego do zaproszenia wzoru.</w:t>
      </w:r>
    </w:p>
    <w:p w:rsidR="00433387" w:rsidRPr="002B7102" w:rsidRDefault="00433387" w:rsidP="006C4108">
      <w:pPr>
        <w:pStyle w:val="Akapitzlist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 w:val="0"/>
        <w:jc w:val="both"/>
        <w:rPr>
          <w:b/>
          <w:bCs/>
          <w:i/>
          <w:iCs/>
        </w:rPr>
      </w:pPr>
      <w:r>
        <w:t xml:space="preserve">Kosztorys z wyszczególnieniem kosztów poszczególnych elementów, kosztów prac montażowych, kosztów za 1 przegląd konserwacyjno-serwisowy, </w:t>
      </w:r>
    </w:p>
    <w:p w:rsidR="00905A40" w:rsidRDefault="00905A40" w:rsidP="006C4108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120" w:line="276" w:lineRule="auto"/>
        <w:contextualSpacing w:val="0"/>
        <w:jc w:val="both"/>
        <w:rPr>
          <w:b/>
          <w:bCs/>
          <w:i/>
          <w:iCs/>
          <w:lang w:val="nl-NL"/>
        </w:rPr>
      </w:pPr>
      <w:r>
        <w:rPr>
          <w:lang w:val="nl-NL"/>
        </w:rPr>
        <w:t>Spos</w:t>
      </w:r>
      <w:r>
        <w:rPr>
          <w:lang w:val="es-ES_tradnl"/>
        </w:rPr>
        <w:t>ó</w:t>
      </w:r>
      <w:r>
        <w:t>b, miejsce i termin złożenia oferty:</w:t>
      </w:r>
    </w:p>
    <w:p w:rsidR="00905A40" w:rsidRDefault="00905A40" w:rsidP="006C4108">
      <w:pPr>
        <w:spacing w:line="276" w:lineRule="auto"/>
        <w:ind w:left="360"/>
        <w:jc w:val="both"/>
      </w:pPr>
      <w:r>
        <w:t xml:space="preserve">Ofertę </w:t>
      </w:r>
      <w:r>
        <w:rPr>
          <w:lang w:val="it-IT"/>
        </w:rPr>
        <w:t>nale</w:t>
      </w:r>
      <w:r>
        <w:t xml:space="preserve">ży przesłać za pośrednictwem poczty e-mail na adres: </w:t>
      </w:r>
      <w:hyperlink r:id="rId8" w:history="1">
        <w:r w:rsidRPr="007F2FED">
          <w:rPr>
            <w:rStyle w:val="Hipercze"/>
          </w:rPr>
          <w:t>33bltr.tun@ron.mil.pl</w:t>
        </w:r>
      </w:hyperlink>
      <w:r>
        <w:t xml:space="preserve"> do dnia </w:t>
      </w:r>
      <w:r w:rsidR="00433387" w:rsidRPr="00DF1403">
        <w:rPr>
          <w:b/>
        </w:rPr>
        <w:t>21.03</w:t>
      </w:r>
      <w:r w:rsidR="00C6708F" w:rsidRPr="00DF1403">
        <w:rPr>
          <w:b/>
        </w:rPr>
        <w:t>.2025</w:t>
      </w:r>
      <w:r w:rsidRPr="00DF1403">
        <w:t xml:space="preserve"> </w:t>
      </w:r>
      <w:r>
        <w:t>r. W tytule wiadomości proszę wpisać:</w:t>
      </w:r>
    </w:p>
    <w:p w:rsidR="00905A40" w:rsidRPr="006C4108" w:rsidRDefault="00905A40" w:rsidP="006C4108">
      <w:pPr>
        <w:spacing w:line="276" w:lineRule="auto"/>
        <w:ind w:left="360"/>
        <w:jc w:val="both"/>
        <w:rPr>
          <w:b/>
        </w:rPr>
      </w:pPr>
      <w:r w:rsidRPr="00843A27">
        <w:rPr>
          <w:b/>
          <w:iCs/>
          <w:lang w:val="pt-PT"/>
        </w:rPr>
        <w:t>OFERTA</w:t>
      </w:r>
      <w:r w:rsidR="00496829">
        <w:rPr>
          <w:b/>
          <w:iCs/>
          <w:lang w:val="pt-PT"/>
        </w:rPr>
        <w:t xml:space="preserve"> dla zadania</w:t>
      </w:r>
      <w:r w:rsidR="00496829">
        <w:rPr>
          <w:i/>
          <w:iCs/>
          <w:lang w:val="pt-PT"/>
        </w:rPr>
        <w:t xml:space="preserve"> </w:t>
      </w:r>
      <w:r w:rsidR="00164B57">
        <w:rPr>
          <w:i/>
          <w:iCs/>
          <w:lang w:val="pt-PT"/>
        </w:rPr>
        <w:t>“</w:t>
      </w:r>
      <w:r w:rsidR="00433387">
        <w:rPr>
          <w:b/>
        </w:rPr>
        <w:t>Dostawa wraz z montażem systemu sygnalizacji pożaru w budynku 130/6015 - WPL</w:t>
      </w:r>
      <w:r w:rsidR="00164B57">
        <w:rPr>
          <w:b/>
        </w:rPr>
        <w:t>”</w:t>
      </w:r>
    </w:p>
    <w:p w:rsidR="00905A40" w:rsidRDefault="00905A40" w:rsidP="006C410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  <w:rPr>
          <w:b/>
          <w:bCs/>
          <w:i/>
          <w:iCs/>
        </w:rPr>
      </w:pPr>
      <w:r>
        <w:t>Osobą uprawnioną do kontakt</w:t>
      </w:r>
      <w:r>
        <w:rPr>
          <w:lang w:val="es-ES_tradnl"/>
        </w:rPr>
        <w:t>ó</w:t>
      </w:r>
      <w:r>
        <w:t>w z Wykonawcami jest:</w:t>
      </w:r>
    </w:p>
    <w:p w:rsidR="0023154C" w:rsidRDefault="00905A40" w:rsidP="006C4108">
      <w:pPr>
        <w:spacing w:line="276" w:lineRule="auto"/>
        <w:ind w:left="360"/>
        <w:rPr>
          <w:lang w:val="en-US"/>
        </w:rPr>
      </w:pPr>
      <w:r>
        <w:rPr>
          <w:lang w:val="en-US"/>
        </w:rPr>
        <w:t xml:space="preserve">1. p. Marcin ZAWADA, </w:t>
      </w:r>
      <w:r>
        <w:rPr>
          <w:lang w:val="en-US"/>
        </w:rPr>
        <w:tab/>
      </w:r>
      <w:r>
        <w:rPr>
          <w:lang w:val="en-US"/>
        </w:rPr>
        <w:tab/>
        <w:t xml:space="preserve">261-544-041 </w:t>
      </w:r>
      <w:r>
        <w:rPr>
          <w:lang w:val="en-US"/>
        </w:rPr>
        <w:tab/>
      </w:r>
      <w:hyperlink r:id="rId9" w:history="1">
        <w:r w:rsidR="0023154C" w:rsidRPr="000904DC">
          <w:rPr>
            <w:rStyle w:val="Hipercze"/>
            <w:lang w:val="en-US"/>
          </w:rPr>
          <w:t>33bltr.tun@ron.mil.pl</w:t>
        </w:r>
      </w:hyperlink>
    </w:p>
    <w:p w:rsidR="006C4108" w:rsidRDefault="00DF1403" w:rsidP="00352BD4">
      <w:pPr>
        <w:spacing w:line="276" w:lineRule="auto"/>
        <w:ind w:left="360"/>
        <w:rPr>
          <w:lang w:val="en-US"/>
        </w:rPr>
      </w:pPr>
      <w:r>
        <w:rPr>
          <w:lang w:val="en-US"/>
        </w:rPr>
        <w:t>2. p. Ewelina DUTKIEWI</w:t>
      </w:r>
      <w:r w:rsidR="0023154C">
        <w:rPr>
          <w:lang w:val="en-US"/>
        </w:rPr>
        <w:t>CZ</w:t>
      </w:r>
      <w:r w:rsidR="0023154C">
        <w:rPr>
          <w:lang w:val="en-US"/>
        </w:rPr>
        <w:tab/>
        <w:t>261-544-041</w:t>
      </w:r>
      <w:r w:rsidR="0023154C">
        <w:rPr>
          <w:lang w:val="en-US"/>
        </w:rPr>
        <w:tab/>
      </w:r>
      <w:hyperlink r:id="rId10" w:history="1">
        <w:r w:rsidR="0023154C" w:rsidRPr="000904DC">
          <w:rPr>
            <w:rStyle w:val="Hipercze"/>
            <w:lang w:val="en-US"/>
          </w:rPr>
          <w:t>33bltr.tun@ron.mil.pl</w:t>
        </w:r>
      </w:hyperlink>
    </w:p>
    <w:p w:rsidR="00352BD4" w:rsidRPr="00352BD4" w:rsidRDefault="00352BD4" w:rsidP="00352BD4">
      <w:pPr>
        <w:spacing w:line="276" w:lineRule="auto"/>
        <w:ind w:left="360"/>
        <w:rPr>
          <w:lang w:val="en-US"/>
        </w:rPr>
      </w:pPr>
    </w:p>
    <w:p w:rsidR="00905A40" w:rsidRDefault="00905A40" w:rsidP="006C4108">
      <w:pPr>
        <w:spacing w:line="276" w:lineRule="auto"/>
        <w:ind w:left="360"/>
      </w:pPr>
      <w:r>
        <w:t xml:space="preserve">Załączniki: </w:t>
      </w:r>
    </w:p>
    <w:p w:rsidR="00905A40" w:rsidRDefault="00905A40" w:rsidP="006C410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>Nr 1 Formularz oferty.</w:t>
      </w:r>
    </w:p>
    <w:p w:rsidR="00905A40" w:rsidRDefault="00905A40" w:rsidP="006C4108">
      <w:pPr>
        <w:spacing w:line="276" w:lineRule="auto"/>
        <w:ind w:left="360"/>
        <w:jc w:val="both"/>
        <w:rPr>
          <w:b/>
          <w:bCs/>
        </w:rPr>
      </w:pPr>
      <w:r>
        <w:rPr>
          <w:b/>
          <w:bCs/>
          <w:lang w:val="en-US"/>
        </w:rPr>
        <w:t>UWAGA:</w:t>
      </w:r>
    </w:p>
    <w:p w:rsidR="00905A40" w:rsidRDefault="00905A40" w:rsidP="006C4108">
      <w:pPr>
        <w:spacing w:line="276" w:lineRule="auto"/>
        <w:ind w:left="360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Rozpoznanie rynku nie stanowi oferty w myśl art. 66 Kodeksu cywilnego i nie stanowi zobowiązania do podpisania umowy.</w:t>
      </w:r>
    </w:p>
    <w:p w:rsidR="00905A40" w:rsidRDefault="00905A40" w:rsidP="006C4108">
      <w:pPr>
        <w:spacing w:line="276" w:lineRule="auto"/>
        <w:ind w:left="360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 </w:t>
      </w:r>
    </w:p>
    <w:p w:rsidR="00905A40" w:rsidRDefault="00905A40" w:rsidP="006C4108">
      <w:pPr>
        <w:spacing w:line="276" w:lineRule="auto"/>
        <w:ind w:left="360"/>
        <w:jc w:val="both"/>
      </w:pPr>
      <w:r>
        <w:t>Zamawiający zastrzega sobie prawo do:</w:t>
      </w:r>
    </w:p>
    <w:p w:rsidR="00905A40" w:rsidRDefault="00905A40" w:rsidP="006C410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>Nierozpatrywania propozycji cenowych, otrzymanych po terminie;</w:t>
      </w:r>
    </w:p>
    <w:p w:rsidR="00905A40" w:rsidRDefault="00905A40" w:rsidP="006C410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>Wezwania do uzupełnienia wymaganych dokument</w:t>
      </w:r>
      <w:r>
        <w:rPr>
          <w:lang w:val="es-ES_tradnl"/>
        </w:rPr>
        <w:t>ó</w:t>
      </w:r>
      <w:r>
        <w:t>w lub wyjaśnienia treści oferty;</w:t>
      </w:r>
    </w:p>
    <w:p w:rsidR="00905A40" w:rsidRDefault="00905A40" w:rsidP="006C410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>Poprawienia oczywistych pomyłek rachunkowych i pisarskich;</w:t>
      </w:r>
    </w:p>
    <w:p w:rsidR="00905A40" w:rsidRDefault="00905A40" w:rsidP="006C410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>Nieudzielenia zam</w:t>
      </w:r>
      <w:r>
        <w:rPr>
          <w:lang w:val="es-ES_tradnl"/>
        </w:rPr>
        <w:t>ó</w:t>
      </w:r>
      <w:r>
        <w:t>wienia bez podania przyczyny;</w:t>
      </w:r>
    </w:p>
    <w:p w:rsidR="00905A40" w:rsidRDefault="00905A40" w:rsidP="006C410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both"/>
      </w:pPr>
      <w:r>
        <w:t xml:space="preserve">Przetwarzania Państwa danych osobowych na zasadach określonych na stronie internetowej: </w:t>
      </w:r>
      <w:hyperlink r:id="rId11" w:history="1">
        <w:r>
          <w:rPr>
            <w:rStyle w:val="Hyperlink0"/>
          </w:rPr>
          <w:t>www.33bltr.wp.mil.pl</w:t>
        </w:r>
      </w:hyperlink>
      <w:r>
        <w:t xml:space="preserve"> w zakładce pozostałe – ochrona danych osobowych.</w:t>
      </w:r>
    </w:p>
    <w:p w:rsidR="00905A40" w:rsidRDefault="00905A40" w:rsidP="00352BD4">
      <w:pPr>
        <w:spacing w:line="276" w:lineRule="auto"/>
        <w:jc w:val="both"/>
      </w:pPr>
    </w:p>
    <w:p w:rsidR="00905A40" w:rsidRDefault="00905A40" w:rsidP="006C4108">
      <w:pPr>
        <w:spacing w:line="276" w:lineRule="auto"/>
        <w:jc w:val="both"/>
      </w:pPr>
    </w:p>
    <w:p w:rsidR="00830385" w:rsidRDefault="00905A40" w:rsidP="00953E9F">
      <w:pPr>
        <w:spacing w:line="276" w:lineRule="auto"/>
        <w:ind w:left="360"/>
        <w:jc w:val="both"/>
      </w:pPr>
      <w:r>
        <w:t xml:space="preserve">                                              </w:t>
      </w:r>
      <w:r w:rsidR="00352BD4">
        <w:t xml:space="preserve">                      06.03.2025 r. Marcin ZAWADA</w:t>
      </w:r>
    </w:p>
    <w:sectPr w:rsidR="00830385" w:rsidSect="00352BD4">
      <w:footerReference w:type="default" r:id="rId12"/>
      <w:pgSz w:w="11906" w:h="16838"/>
      <w:pgMar w:top="426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A2D" w:rsidRDefault="00473A2D" w:rsidP="00905A40">
      <w:r>
        <w:separator/>
      </w:r>
    </w:p>
  </w:endnote>
  <w:endnote w:type="continuationSeparator" w:id="0">
    <w:p w:rsidR="00473A2D" w:rsidRDefault="00473A2D" w:rsidP="00905A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6C9F" w:rsidRDefault="00D6137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0D43F5">
      <w:rPr>
        <w:noProof/>
      </w:rPr>
      <w:t>1</w:t>
    </w:r>
    <w:r>
      <w:fldChar w:fldCharType="end"/>
    </w:r>
  </w:p>
  <w:p w:rsidR="000E6C9F" w:rsidRDefault="00473A2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A2D" w:rsidRDefault="00473A2D" w:rsidP="00905A40">
      <w:r>
        <w:separator/>
      </w:r>
    </w:p>
  </w:footnote>
  <w:footnote w:type="continuationSeparator" w:id="0">
    <w:p w:rsidR="00473A2D" w:rsidRDefault="00473A2D" w:rsidP="00905A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83E4B"/>
    <w:multiLevelType w:val="hybridMultilevel"/>
    <w:tmpl w:val="4B546B58"/>
    <w:numStyleLink w:val="Zaimportowanystyl97"/>
  </w:abstractNum>
  <w:abstractNum w:abstractNumId="1" w15:restartNumberingAfterBreak="0">
    <w:nsid w:val="0C491021"/>
    <w:multiLevelType w:val="hybridMultilevel"/>
    <w:tmpl w:val="A6246168"/>
    <w:numStyleLink w:val="Zaimportowanystyl99"/>
  </w:abstractNum>
  <w:abstractNum w:abstractNumId="2" w15:restartNumberingAfterBreak="0">
    <w:nsid w:val="197130C1"/>
    <w:multiLevelType w:val="hybridMultilevel"/>
    <w:tmpl w:val="4B546B58"/>
    <w:styleLink w:val="Zaimportowanystyl97"/>
    <w:lvl w:ilvl="0" w:tplc="AB927DFA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450EB82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11E1002">
      <w:start w:val="1"/>
      <w:numFmt w:val="lowerRoman"/>
      <w:lvlText w:val="%3."/>
      <w:lvlJc w:val="left"/>
      <w:pPr>
        <w:ind w:left="180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61A0F66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BAA9516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E842FA0">
      <w:start w:val="1"/>
      <w:numFmt w:val="lowerRoman"/>
      <w:lvlText w:val="%6."/>
      <w:lvlJc w:val="left"/>
      <w:pPr>
        <w:ind w:left="396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D928D6A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ECFE9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DD88540">
      <w:start w:val="1"/>
      <w:numFmt w:val="lowerRoman"/>
      <w:lvlText w:val="%9."/>
      <w:lvlJc w:val="left"/>
      <w:pPr>
        <w:ind w:left="612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E770BA"/>
    <w:multiLevelType w:val="hybridMultilevel"/>
    <w:tmpl w:val="A6246168"/>
    <w:styleLink w:val="Zaimportowanystyl99"/>
    <w:lvl w:ilvl="0" w:tplc="67046CAC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C6C785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F87F5C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83094D2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FF24B8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CAB6E6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48AA394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9CC464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C2A9C12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87304AF"/>
    <w:multiLevelType w:val="hybridMultilevel"/>
    <w:tmpl w:val="B31A8754"/>
    <w:numStyleLink w:val="Zaimportowanystyl98"/>
  </w:abstractNum>
  <w:abstractNum w:abstractNumId="5" w15:restartNumberingAfterBreak="0">
    <w:nsid w:val="2E6A42DF"/>
    <w:multiLevelType w:val="hybridMultilevel"/>
    <w:tmpl w:val="5F02321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E6C68AC"/>
    <w:multiLevelType w:val="hybridMultilevel"/>
    <w:tmpl w:val="B31A8754"/>
    <w:styleLink w:val="Zaimportowanystyl98"/>
    <w:lvl w:ilvl="0" w:tplc="3A4AAFCE">
      <w:start w:val="1"/>
      <w:numFmt w:val="decimal"/>
      <w:lvlText w:val="%1)"/>
      <w:lvlJc w:val="left"/>
      <w:pPr>
        <w:ind w:left="108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C3C1010">
      <w:start w:val="1"/>
      <w:numFmt w:val="lowerLetter"/>
      <w:lvlText w:val="%2."/>
      <w:lvlJc w:val="left"/>
      <w:pPr>
        <w:ind w:left="18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13AD564">
      <w:start w:val="1"/>
      <w:numFmt w:val="lowerRoman"/>
      <w:lvlText w:val="%3."/>
      <w:lvlJc w:val="left"/>
      <w:pPr>
        <w:ind w:left="252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6761E28">
      <w:start w:val="1"/>
      <w:numFmt w:val="decimal"/>
      <w:lvlText w:val="%4."/>
      <w:lvlJc w:val="left"/>
      <w:pPr>
        <w:ind w:left="324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4F83DB8">
      <w:start w:val="1"/>
      <w:numFmt w:val="lowerLetter"/>
      <w:lvlText w:val="%5."/>
      <w:lvlJc w:val="left"/>
      <w:pPr>
        <w:ind w:left="396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F70FB10">
      <w:start w:val="1"/>
      <w:numFmt w:val="lowerRoman"/>
      <w:lvlText w:val="%6."/>
      <w:lvlJc w:val="left"/>
      <w:pPr>
        <w:ind w:left="468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E2B452">
      <w:start w:val="1"/>
      <w:numFmt w:val="decimal"/>
      <w:lvlText w:val="%7."/>
      <w:lvlJc w:val="left"/>
      <w:pPr>
        <w:ind w:left="540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9CEE796">
      <w:start w:val="1"/>
      <w:numFmt w:val="lowerLetter"/>
      <w:lvlText w:val="%8."/>
      <w:lvlJc w:val="left"/>
      <w:pPr>
        <w:ind w:left="6120" w:hanging="36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A03F60">
      <w:start w:val="1"/>
      <w:numFmt w:val="lowerRoman"/>
      <w:lvlText w:val="%9."/>
      <w:lvlJc w:val="left"/>
      <w:pPr>
        <w:ind w:left="6840" w:hanging="300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490A4947"/>
    <w:multiLevelType w:val="hybridMultilevel"/>
    <w:tmpl w:val="E9AE755A"/>
    <w:styleLink w:val="Zaimportowanystyl100"/>
    <w:lvl w:ilvl="0" w:tplc="7076DB7E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321BFC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0DA861E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71EC1A4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092B41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A00840C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8EE097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26089C0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0AB860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697F7CE1"/>
    <w:multiLevelType w:val="hybridMultilevel"/>
    <w:tmpl w:val="E9AE755A"/>
    <w:numStyleLink w:val="Zaimportowanystyl100"/>
  </w:abstractNum>
  <w:num w:numId="1">
    <w:abstractNumId w:val="2"/>
  </w:num>
  <w:num w:numId="2">
    <w:abstractNumId w:val="0"/>
  </w:num>
  <w:num w:numId="3">
    <w:abstractNumId w:val="6"/>
  </w:num>
  <w:num w:numId="4">
    <w:abstractNumId w:val="4"/>
    <w:lvlOverride w:ilvl="0">
      <w:lvl w:ilvl="0" w:tplc="80D87CAC">
        <w:start w:val="1"/>
        <w:numFmt w:val="decimal"/>
        <w:lvlText w:val="%1)"/>
        <w:lvlJc w:val="left"/>
        <w:pPr>
          <w:ind w:left="1080" w:hanging="360"/>
        </w:pPr>
        <w:rPr>
          <w:rFonts w:hAnsi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3"/>
  </w:num>
  <w:num w:numId="6">
    <w:abstractNumId w:val="1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A40"/>
    <w:rsid w:val="000D43F5"/>
    <w:rsid w:val="00134534"/>
    <w:rsid w:val="00164B57"/>
    <w:rsid w:val="001A01A2"/>
    <w:rsid w:val="001F5CA9"/>
    <w:rsid w:val="0023154C"/>
    <w:rsid w:val="0027397C"/>
    <w:rsid w:val="002A4A1B"/>
    <w:rsid w:val="002B7102"/>
    <w:rsid w:val="002D5F91"/>
    <w:rsid w:val="00352BD4"/>
    <w:rsid w:val="00360FA1"/>
    <w:rsid w:val="003805BF"/>
    <w:rsid w:val="003A3CE7"/>
    <w:rsid w:val="00433387"/>
    <w:rsid w:val="00473A2D"/>
    <w:rsid w:val="00496829"/>
    <w:rsid w:val="004B3DC0"/>
    <w:rsid w:val="004C2BE0"/>
    <w:rsid w:val="004E0CCD"/>
    <w:rsid w:val="00651763"/>
    <w:rsid w:val="006C4108"/>
    <w:rsid w:val="00746373"/>
    <w:rsid w:val="00765A6A"/>
    <w:rsid w:val="00797FF1"/>
    <w:rsid w:val="007E243F"/>
    <w:rsid w:val="00830385"/>
    <w:rsid w:val="008A0C24"/>
    <w:rsid w:val="008C2E42"/>
    <w:rsid w:val="00905A40"/>
    <w:rsid w:val="00953E9F"/>
    <w:rsid w:val="009A0C2D"/>
    <w:rsid w:val="009A24CD"/>
    <w:rsid w:val="009B7D31"/>
    <w:rsid w:val="009D22A6"/>
    <w:rsid w:val="00A30CB1"/>
    <w:rsid w:val="00A36418"/>
    <w:rsid w:val="00A61920"/>
    <w:rsid w:val="00A64750"/>
    <w:rsid w:val="00AC693F"/>
    <w:rsid w:val="00BF73B0"/>
    <w:rsid w:val="00C178DC"/>
    <w:rsid w:val="00C6167E"/>
    <w:rsid w:val="00C6708F"/>
    <w:rsid w:val="00CC7AAC"/>
    <w:rsid w:val="00D6137D"/>
    <w:rsid w:val="00DB3FF5"/>
    <w:rsid w:val="00DC20EB"/>
    <w:rsid w:val="00DD5582"/>
    <w:rsid w:val="00DF1403"/>
    <w:rsid w:val="00E336AA"/>
    <w:rsid w:val="00FA4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DE6EAA"/>
  <w15:chartTrackingRefBased/>
  <w15:docId w15:val="{50FB757A-ADF9-48D4-926B-EB7CF6F41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5A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05A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05A40"/>
  </w:style>
  <w:style w:type="paragraph" w:styleId="Stopka">
    <w:name w:val="footer"/>
    <w:basedOn w:val="Normalny"/>
    <w:link w:val="StopkaZnak"/>
    <w:uiPriority w:val="99"/>
    <w:unhideWhenUsed/>
    <w:rsid w:val="00905A4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05A40"/>
  </w:style>
  <w:style w:type="paragraph" w:styleId="Akapitzlist">
    <w:name w:val="List Paragraph"/>
    <w:basedOn w:val="Normalny"/>
    <w:uiPriority w:val="1"/>
    <w:qFormat/>
    <w:rsid w:val="00905A40"/>
    <w:pPr>
      <w:ind w:left="720"/>
      <w:contextualSpacing/>
    </w:pPr>
  </w:style>
  <w:style w:type="character" w:styleId="Hipercze">
    <w:name w:val="Hyperlink"/>
    <w:rsid w:val="00905A40"/>
    <w:rPr>
      <w:color w:val="0000FF"/>
      <w:u w:val="single"/>
    </w:rPr>
  </w:style>
  <w:style w:type="numbering" w:customStyle="1" w:styleId="Zaimportowanystyl97">
    <w:name w:val="Zaimportowany styl 97"/>
    <w:rsid w:val="00905A40"/>
    <w:pPr>
      <w:numPr>
        <w:numId w:val="1"/>
      </w:numPr>
    </w:pPr>
  </w:style>
  <w:style w:type="numbering" w:customStyle="1" w:styleId="Zaimportowanystyl98">
    <w:name w:val="Zaimportowany styl 98"/>
    <w:rsid w:val="00905A40"/>
    <w:pPr>
      <w:numPr>
        <w:numId w:val="3"/>
      </w:numPr>
    </w:pPr>
  </w:style>
  <w:style w:type="numbering" w:customStyle="1" w:styleId="Zaimportowanystyl99">
    <w:name w:val="Zaimportowany styl 99"/>
    <w:rsid w:val="00905A40"/>
    <w:pPr>
      <w:numPr>
        <w:numId w:val="5"/>
      </w:numPr>
    </w:pPr>
  </w:style>
  <w:style w:type="numbering" w:customStyle="1" w:styleId="Zaimportowanystyl100">
    <w:name w:val="Zaimportowany styl 100"/>
    <w:rsid w:val="00905A40"/>
    <w:pPr>
      <w:numPr>
        <w:numId w:val="7"/>
      </w:numPr>
    </w:pPr>
  </w:style>
  <w:style w:type="character" w:customStyle="1" w:styleId="Hyperlink0">
    <w:name w:val="Hyperlink.0"/>
    <w:rsid w:val="00905A40"/>
    <w:rPr>
      <w:outline w:val="0"/>
      <w:color w:val="0563C1"/>
      <w:u w:val="single" w:color="0563C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338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338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338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7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43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518405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9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650992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42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842365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55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73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33bltr.tun@ron.mil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33bltr.wp.mil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33bltr.tun@ron.mil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33bltr.tun@ron.mil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82C7960B-D3EE-4514-AD3D-1EC4D56D313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725</Words>
  <Characters>4354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5069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Zawada Marcin</dc:creator>
  <cp:keywords/>
  <dc:description/>
  <cp:lastModifiedBy>Gulczyńska Anita</cp:lastModifiedBy>
  <cp:revision>5</cp:revision>
  <dcterms:created xsi:type="dcterms:W3CDTF">2025-03-06T10:03:00Z</dcterms:created>
  <dcterms:modified xsi:type="dcterms:W3CDTF">2025-03-06T11:43:00Z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b4acb325-095b-45c7-9bb9-50fb674d2dd2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Vs/QhrDo4yo6WvdtQLIg6knRe3ZcB47t</vt:lpwstr>
  </property>
</Properties>
</file>