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6E29" w14:textId="068D53A5" w:rsidR="0020799D" w:rsidRDefault="00D227B9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Przodkowo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bookmarkStart w:id="0" w:name="_Hlk77256937"/>
      <w:r w:rsidR="00047791">
        <w:rPr>
          <w:rFonts w:asciiTheme="majorHAnsi" w:eastAsia="Times New Roman" w:hAnsiTheme="majorHAnsi" w:cs="Arial"/>
          <w:snapToGrid w:val="0"/>
          <w:lang w:eastAsia="pl-PL"/>
        </w:rPr>
        <w:t>17</w:t>
      </w:r>
      <w:r w:rsidR="00F56694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047791">
        <w:rPr>
          <w:rFonts w:asciiTheme="majorHAnsi" w:eastAsia="Times New Roman" w:hAnsiTheme="majorHAnsi" w:cs="Arial"/>
          <w:snapToGrid w:val="0"/>
          <w:lang w:eastAsia="pl-PL"/>
        </w:rPr>
        <w:t>listopada</w:t>
      </w:r>
      <w:r w:rsidR="007A790D">
        <w:rPr>
          <w:rFonts w:asciiTheme="majorHAnsi" w:eastAsia="Times New Roman" w:hAnsiTheme="majorHAnsi" w:cs="Arial"/>
          <w:snapToGrid w:val="0"/>
          <w:lang w:eastAsia="pl-PL"/>
        </w:rPr>
        <w:t xml:space="preserve"> 202</w:t>
      </w:r>
      <w:r w:rsidR="007D7060">
        <w:rPr>
          <w:rFonts w:asciiTheme="majorHAnsi" w:eastAsia="Times New Roman" w:hAnsiTheme="majorHAnsi" w:cs="Arial"/>
          <w:snapToGrid w:val="0"/>
          <w:lang w:eastAsia="pl-PL"/>
        </w:rPr>
        <w:t>5</w:t>
      </w:r>
      <w:r w:rsidR="00897A8E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bookmarkEnd w:id="0"/>
    <w:p w14:paraId="03872A5F" w14:textId="77777777" w:rsidR="00D227B9" w:rsidRPr="00D227B9" w:rsidRDefault="00D227B9" w:rsidP="00D227B9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Gmina Przodkowo</w:t>
      </w: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ab/>
      </w:r>
    </w:p>
    <w:p w14:paraId="737142C5" w14:textId="36CAB266" w:rsidR="00D227B9" w:rsidRDefault="00D227B9" w:rsidP="00D227B9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ul. Kartuska 21</w:t>
      </w:r>
    </w:p>
    <w:p w14:paraId="192AD5F6" w14:textId="595C75FB" w:rsidR="00D227B9" w:rsidRPr="00D227B9" w:rsidRDefault="00D227B9" w:rsidP="00D227B9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83-304 Przodkowo</w:t>
      </w:r>
    </w:p>
    <w:p w14:paraId="4114F404" w14:textId="73671FF3" w:rsidR="0020799D" w:rsidRPr="0020799D" w:rsidRDefault="0020799D" w:rsidP="00FB250F">
      <w:pPr>
        <w:widowControl w:val="0"/>
        <w:spacing w:after="0" w:line="120" w:lineRule="atLeast"/>
        <w:ind w:left="5664"/>
        <w:jc w:val="both"/>
        <w:rPr>
          <w:rFonts w:asciiTheme="majorHAnsi" w:eastAsia="Calibri" w:hAnsiTheme="majorHAnsi" w:cs="Arial"/>
          <w:b/>
          <w:color w:val="000000"/>
        </w:rPr>
      </w:pPr>
      <w:r w:rsidRPr="0020799D">
        <w:rPr>
          <w:rFonts w:asciiTheme="majorHAnsi" w:eastAsia="Calibri" w:hAnsiTheme="majorHAnsi" w:cs="Arial"/>
          <w:b/>
        </w:rPr>
        <w:t xml:space="preserve"> </w:t>
      </w:r>
    </w:p>
    <w:p w14:paraId="0DE0702F" w14:textId="16F05FD9" w:rsidR="0020799D" w:rsidRPr="0020799D" w:rsidRDefault="001C5627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bookmarkStart w:id="1" w:name="_Hlk62480796"/>
      <w:bookmarkStart w:id="2" w:name="_Hlk106366644"/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Informacja</w:t>
      </w:r>
      <w:r w:rsidR="00A951D0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o wyborze najkorzystniejszej oferty</w:t>
      </w:r>
    </w:p>
    <w:bookmarkEnd w:id="1"/>
    <w:p w14:paraId="763C8600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4B847248" w14:textId="4046F0BE" w:rsidR="007D7060" w:rsidRDefault="0020799D" w:rsidP="00047791">
      <w:pPr>
        <w:spacing w:after="0" w:line="240" w:lineRule="auto"/>
        <w:jc w:val="both"/>
        <w:rPr>
          <w:rFonts w:asciiTheme="majorHAnsi" w:eastAsia="Calibri" w:hAnsiTheme="majorHAnsi" w:cs="Arial"/>
          <w:b/>
          <w:bCs/>
          <w:iCs/>
          <w:color w:val="1F497D" w:themeColor="text2"/>
        </w:rPr>
      </w:pPr>
      <w:r w:rsidRPr="0020799D">
        <w:rPr>
          <w:rFonts w:asciiTheme="majorHAnsi" w:eastAsia="Calibri" w:hAnsiTheme="majorHAnsi" w:cs="Arial"/>
          <w:b/>
        </w:rPr>
        <w:t>Dotyczy:</w:t>
      </w:r>
      <w:r w:rsidRPr="0020799D">
        <w:rPr>
          <w:rFonts w:asciiTheme="majorHAnsi" w:eastAsia="Calibri" w:hAnsiTheme="majorHAnsi" w:cs="Arial"/>
        </w:rPr>
        <w:t xml:space="preserve"> </w:t>
      </w:r>
      <w:bookmarkStart w:id="3" w:name="_Hlk184217619"/>
      <w:bookmarkStart w:id="4" w:name="_Hlk176944196"/>
      <w:r w:rsidR="00326DA8" w:rsidRPr="00326DA8">
        <w:rPr>
          <w:rFonts w:asciiTheme="majorHAnsi" w:eastAsia="Calibri" w:hAnsiTheme="majorHAnsi" w:cs="Arial"/>
          <w:color w:val="1F497D" w:themeColor="text2"/>
        </w:rPr>
        <w:t>„</w:t>
      </w:r>
      <w:bookmarkEnd w:id="3"/>
      <w:bookmarkEnd w:id="4"/>
      <w:r w:rsidR="00047791" w:rsidRPr="00047791">
        <w:rPr>
          <w:rFonts w:asciiTheme="majorHAnsi" w:eastAsia="Calibri" w:hAnsiTheme="majorHAnsi" w:cs="Arial"/>
          <w:b/>
          <w:bCs/>
          <w:iCs/>
          <w:color w:val="1F497D" w:themeColor="text2"/>
        </w:rPr>
        <w:t xml:space="preserve">Zakup i dostawa </w:t>
      </w:r>
      <w:bookmarkStart w:id="5" w:name="_Hlk211859224"/>
      <w:r w:rsidR="00047791" w:rsidRPr="00047791">
        <w:rPr>
          <w:rFonts w:asciiTheme="majorHAnsi" w:eastAsia="Calibri" w:hAnsiTheme="majorHAnsi" w:cs="Arial"/>
          <w:b/>
          <w:bCs/>
          <w:iCs/>
          <w:color w:val="1F497D" w:themeColor="text2"/>
        </w:rPr>
        <w:t xml:space="preserve">agregatów prądotwórczych </w:t>
      </w:r>
      <w:bookmarkEnd w:id="5"/>
      <w:r w:rsidR="00047791" w:rsidRPr="00047791">
        <w:rPr>
          <w:rFonts w:asciiTheme="majorHAnsi" w:eastAsia="Calibri" w:hAnsiTheme="majorHAnsi" w:cs="Arial"/>
          <w:b/>
          <w:bCs/>
          <w:iCs/>
          <w:color w:val="1F497D" w:themeColor="text2"/>
        </w:rPr>
        <w:t>w ramach Programu Ochrony Ludności i Obrony Cywilnej”, numer sprawy ZP.271.29.2025</w:t>
      </w:r>
    </w:p>
    <w:p w14:paraId="34E74E7C" w14:textId="77777777" w:rsidR="00047791" w:rsidRDefault="00047791" w:rsidP="00047791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1E417BB1" w14:textId="3AA09F11" w:rsidR="0020799D" w:rsidRDefault="008E7063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Działając na podstawie art. </w:t>
      </w:r>
      <w:r w:rsidR="00A951D0">
        <w:rPr>
          <w:rFonts w:asciiTheme="majorHAnsi" w:eastAsia="Calibri" w:hAnsiTheme="majorHAnsi" w:cs="Arial"/>
        </w:rPr>
        <w:t>253</w:t>
      </w:r>
      <w:r>
        <w:rPr>
          <w:rFonts w:asciiTheme="majorHAnsi" w:eastAsia="Calibri" w:hAnsiTheme="majorHAnsi" w:cs="Arial"/>
        </w:rPr>
        <w:t xml:space="preserve"> ust.</w:t>
      </w:r>
      <w:r w:rsidR="00326DA8">
        <w:rPr>
          <w:rFonts w:asciiTheme="majorHAnsi" w:eastAsia="Calibri" w:hAnsiTheme="majorHAnsi" w:cs="Arial"/>
        </w:rPr>
        <w:t xml:space="preserve"> 1 i</w:t>
      </w:r>
      <w:r>
        <w:rPr>
          <w:rFonts w:asciiTheme="majorHAnsi" w:eastAsia="Calibri" w:hAnsiTheme="majorHAnsi" w:cs="Arial"/>
        </w:rPr>
        <w:t xml:space="preserve"> </w:t>
      </w:r>
      <w:r w:rsidR="00030A59">
        <w:rPr>
          <w:rFonts w:asciiTheme="majorHAnsi" w:eastAsia="Calibri" w:hAnsiTheme="majorHAnsi" w:cs="Arial"/>
        </w:rPr>
        <w:t xml:space="preserve">2 </w:t>
      </w:r>
      <w:r w:rsidR="0020799D" w:rsidRPr="0020799D">
        <w:rPr>
          <w:rFonts w:asciiTheme="majorHAnsi" w:eastAsia="Calibri" w:hAnsiTheme="majorHAnsi" w:cs="Arial"/>
        </w:rPr>
        <w:t>ustawy z 11 września 2019 r</w:t>
      </w:r>
      <w:r w:rsidR="005A6B94">
        <w:rPr>
          <w:rFonts w:asciiTheme="majorHAnsi" w:eastAsia="Calibri" w:hAnsiTheme="majorHAnsi" w:cs="Arial"/>
        </w:rPr>
        <w:t xml:space="preserve">. – </w:t>
      </w:r>
      <w:r w:rsidR="0020799D" w:rsidRPr="0020799D">
        <w:rPr>
          <w:rFonts w:asciiTheme="majorHAnsi" w:eastAsia="Calibri" w:hAnsiTheme="majorHAnsi" w:cs="Arial"/>
        </w:rPr>
        <w:t>Prawo zamówień publicznych (</w:t>
      </w:r>
      <w:r w:rsidR="00226FD7">
        <w:rPr>
          <w:rFonts w:asciiTheme="majorHAnsi" w:eastAsia="Calibri" w:hAnsiTheme="majorHAnsi" w:cs="Arial"/>
        </w:rPr>
        <w:t xml:space="preserve">j.t. </w:t>
      </w:r>
      <w:r w:rsidR="0020799D" w:rsidRPr="0020799D">
        <w:rPr>
          <w:rFonts w:asciiTheme="majorHAnsi" w:eastAsia="Calibri" w:hAnsiTheme="majorHAnsi" w:cs="Arial"/>
        </w:rPr>
        <w:t>Dz.U.</w:t>
      </w:r>
      <w:r w:rsidR="00D227B9">
        <w:rPr>
          <w:rFonts w:asciiTheme="majorHAnsi" w:eastAsia="Calibri" w:hAnsiTheme="majorHAnsi" w:cs="Arial"/>
        </w:rPr>
        <w:t xml:space="preserve"> z 20</w:t>
      </w:r>
      <w:r w:rsidR="00C57EC3">
        <w:rPr>
          <w:rFonts w:asciiTheme="majorHAnsi" w:eastAsia="Calibri" w:hAnsiTheme="majorHAnsi" w:cs="Arial"/>
        </w:rPr>
        <w:t>2</w:t>
      </w:r>
      <w:r w:rsidR="00030A59">
        <w:rPr>
          <w:rFonts w:asciiTheme="majorHAnsi" w:eastAsia="Calibri" w:hAnsiTheme="majorHAnsi" w:cs="Arial"/>
        </w:rPr>
        <w:t>4</w:t>
      </w:r>
      <w:r w:rsidR="0020799D" w:rsidRPr="0020799D">
        <w:rPr>
          <w:rFonts w:asciiTheme="majorHAnsi" w:eastAsia="Calibri" w:hAnsiTheme="majorHAnsi" w:cs="Arial"/>
        </w:rPr>
        <w:t xml:space="preserve"> poz. </w:t>
      </w:r>
      <w:r w:rsidR="00030A59">
        <w:rPr>
          <w:rFonts w:asciiTheme="majorHAnsi" w:eastAsia="Calibri" w:hAnsiTheme="majorHAnsi" w:cs="Arial"/>
        </w:rPr>
        <w:t>1320</w:t>
      </w:r>
      <w:r w:rsidR="005A6B94">
        <w:rPr>
          <w:rFonts w:asciiTheme="majorHAnsi" w:eastAsia="Calibri" w:hAnsiTheme="majorHAnsi" w:cs="Arial"/>
        </w:rPr>
        <w:t xml:space="preserve"> ze zm.</w:t>
      </w:r>
      <w:r w:rsidR="0020799D" w:rsidRPr="0020799D">
        <w:rPr>
          <w:rFonts w:asciiTheme="majorHAnsi" w:eastAsia="Calibri" w:hAnsiTheme="majorHAnsi" w:cs="Arial"/>
        </w:rPr>
        <w:t xml:space="preserve">), zamawiający </w:t>
      </w:r>
      <w:r w:rsidR="00FB250F">
        <w:rPr>
          <w:rFonts w:asciiTheme="majorHAnsi" w:eastAsia="Calibri" w:hAnsiTheme="majorHAnsi" w:cs="Arial"/>
        </w:rPr>
        <w:t xml:space="preserve">informuje, że </w:t>
      </w:r>
      <w:r w:rsidR="00A951D0">
        <w:rPr>
          <w:rFonts w:asciiTheme="majorHAnsi" w:eastAsia="Calibri" w:hAnsiTheme="majorHAnsi" w:cs="Arial"/>
        </w:rPr>
        <w:t>dokonał wyboru oferty najkorzystniejszej</w:t>
      </w:r>
      <w:r w:rsidR="00553E63">
        <w:rPr>
          <w:rFonts w:asciiTheme="majorHAnsi" w:eastAsia="Calibri" w:hAnsiTheme="majorHAnsi" w:cs="Arial"/>
        </w:rPr>
        <w:t>:</w:t>
      </w:r>
    </w:p>
    <w:p w14:paraId="51330732" w14:textId="2E6F26EA" w:rsidR="008E7063" w:rsidRDefault="008E7063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371D764A" w14:textId="2F276E9A" w:rsidR="008355FD" w:rsidRDefault="00E26F69" w:rsidP="0029243E">
      <w:pPr>
        <w:widowControl w:val="0"/>
        <w:spacing w:after="0" w:line="120" w:lineRule="atLeast"/>
        <w:rPr>
          <w:rFonts w:asciiTheme="majorHAnsi" w:hAnsiTheme="majorHAnsi" w:cs="Times New Roman"/>
          <w:sz w:val="24"/>
          <w:szCs w:val="24"/>
        </w:rPr>
      </w:pPr>
      <w:bookmarkStart w:id="6" w:name="_Hlk69723270"/>
      <w:bookmarkStart w:id="7" w:name="_Hlk106609436"/>
      <w:bookmarkStart w:id="8" w:name="_Hlk68853491"/>
      <w:bookmarkStart w:id="9" w:name="_Hlk187663637"/>
      <w:bookmarkEnd w:id="2"/>
      <w:r w:rsidRPr="00E26F69">
        <w:rPr>
          <w:rFonts w:asciiTheme="majorHAnsi" w:eastAsia="Calibri" w:hAnsiTheme="majorHAnsi" w:cs="Arial"/>
          <w:b/>
          <w:bCs/>
        </w:rPr>
        <w:t>AGREGATY ENEKOR Kordian Łuczak</w:t>
      </w:r>
      <w:r>
        <w:rPr>
          <w:rFonts w:asciiTheme="majorHAnsi" w:eastAsia="Calibri" w:hAnsiTheme="majorHAnsi" w:cs="Arial"/>
          <w:b/>
          <w:bCs/>
        </w:rPr>
        <w:t xml:space="preserve">, </w:t>
      </w:r>
      <w:r w:rsidRPr="00E26F69">
        <w:rPr>
          <w:rFonts w:asciiTheme="majorHAnsi" w:eastAsia="Calibri" w:hAnsiTheme="majorHAnsi" w:cs="Arial"/>
          <w:b/>
          <w:bCs/>
        </w:rPr>
        <w:t>ul. Dworcowa 21A, 83-330 Żukowo</w:t>
      </w:r>
      <w:r w:rsidR="00A249AE" w:rsidRPr="00A249AE">
        <w:rPr>
          <w:rFonts w:asciiTheme="majorHAnsi" w:hAnsiTheme="majorHAnsi" w:cs="Times New Roman"/>
          <w:b/>
          <w:sz w:val="24"/>
          <w:szCs w:val="24"/>
        </w:rPr>
        <w:t>,</w:t>
      </w:r>
      <w:r w:rsidR="00A249AE" w:rsidRPr="00A249AE">
        <w:rPr>
          <w:rFonts w:asciiTheme="majorHAnsi" w:hAnsiTheme="majorHAnsi" w:cs="Times New Roman"/>
          <w:sz w:val="24"/>
          <w:szCs w:val="24"/>
        </w:rPr>
        <w:t xml:space="preserve"> który, uzyskał łącznie najwyższą liczbę punktów tj. 100 pkt według kryterium oceny ofert (kryterium cena 60 pkt,  oraz okres gwarancji 40 pkt).</w:t>
      </w:r>
    </w:p>
    <w:p w14:paraId="74773A0A" w14:textId="14FACEC7" w:rsidR="00A249AE" w:rsidRDefault="00A249AE" w:rsidP="00B95BB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74DB54A6" w14:textId="6A402AB7" w:rsidR="00A249AE" w:rsidRPr="003E5777" w:rsidRDefault="00A249AE" w:rsidP="00B95BB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Ranking ofert: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276"/>
        <w:gridCol w:w="1276"/>
        <w:gridCol w:w="1276"/>
        <w:gridCol w:w="1417"/>
      </w:tblGrid>
      <w:tr w:rsidR="0034328A" w:rsidRPr="007D217A" w14:paraId="59B8F82F" w14:textId="0C7641C1" w:rsidTr="007A790D">
        <w:tc>
          <w:tcPr>
            <w:tcW w:w="567" w:type="dxa"/>
            <w:vAlign w:val="center"/>
          </w:tcPr>
          <w:p w14:paraId="374BD840" w14:textId="77777777" w:rsidR="0034328A" w:rsidRPr="007D217A" w:rsidRDefault="0034328A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bookmarkStart w:id="10" w:name="_Hlk69722412"/>
            <w:bookmarkEnd w:id="6"/>
            <w:bookmarkEnd w:id="7"/>
            <w:r w:rsidRPr="007D217A">
              <w:rPr>
                <w:rFonts w:asciiTheme="majorHAnsi" w:eastAsia="Calibri" w:hAnsiTheme="majorHAnsi" w:cs="Arial"/>
              </w:rPr>
              <w:t>Lp.</w:t>
            </w:r>
          </w:p>
        </w:tc>
        <w:tc>
          <w:tcPr>
            <w:tcW w:w="2694" w:type="dxa"/>
            <w:vAlign w:val="center"/>
          </w:tcPr>
          <w:p w14:paraId="73B3D0CF" w14:textId="77777777" w:rsidR="0034328A" w:rsidRPr="007D217A" w:rsidRDefault="0034328A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Nazwa Wykonawcy</w:t>
            </w:r>
          </w:p>
        </w:tc>
        <w:tc>
          <w:tcPr>
            <w:tcW w:w="1842" w:type="dxa"/>
            <w:vAlign w:val="center"/>
          </w:tcPr>
          <w:p w14:paraId="545E92EE" w14:textId="21D27A9E" w:rsidR="0034328A" w:rsidRPr="007D217A" w:rsidRDefault="0034328A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Oferowana cena brutto</w:t>
            </w:r>
            <w:r w:rsidR="00D908B1">
              <w:rPr>
                <w:rFonts w:asciiTheme="majorHAnsi" w:eastAsia="Calibr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14:paraId="6ABE8847" w14:textId="0731C0A7" w:rsidR="0034328A" w:rsidRPr="007D217A" w:rsidRDefault="0034328A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Punkty za kryterium cena</w:t>
            </w:r>
          </w:p>
        </w:tc>
        <w:tc>
          <w:tcPr>
            <w:tcW w:w="1276" w:type="dxa"/>
          </w:tcPr>
          <w:p w14:paraId="1DA28D31" w14:textId="7B11B5DE" w:rsidR="0034328A" w:rsidRDefault="00F724ED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Okres gwarancji</w:t>
            </w:r>
            <w:r w:rsidR="0034328A">
              <w:rPr>
                <w:rFonts w:asciiTheme="majorHAnsi" w:eastAsia="Calibr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14:paraId="5B197B5F" w14:textId="0440F0B9" w:rsidR="0034328A" w:rsidRDefault="0034328A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Punkty w kryterium </w:t>
            </w:r>
            <w:r w:rsidR="00F724ED">
              <w:rPr>
                <w:rFonts w:asciiTheme="majorHAnsi" w:eastAsia="Calibri" w:hAnsiTheme="majorHAnsi" w:cs="Arial"/>
              </w:rPr>
              <w:t>okres gwarancji</w:t>
            </w:r>
          </w:p>
        </w:tc>
        <w:tc>
          <w:tcPr>
            <w:tcW w:w="1417" w:type="dxa"/>
          </w:tcPr>
          <w:p w14:paraId="0F3EA7B9" w14:textId="77777777" w:rsidR="0034328A" w:rsidRDefault="0034328A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Suma</w:t>
            </w:r>
          </w:p>
          <w:p w14:paraId="2FC53E9D" w14:textId="22AFFC98" w:rsidR="0034328A" w:rsidRDefault="0034328A" w:rsidP="007D217A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punktów</w:t>
            </w:r>
          </w:p>
        </w:tc>
      </w:tr>
      <w:tr w:rsidR="0050522F" w:rsidRPr="007D217A" w14:paraId="23D9DA4B" w14:textId="3CFFDB09" w:rsidTr="00ED3A3A">
        <w:trPr>
          <w:trHeight w:val="1426"/>
        </w:trPr>
        <w:tc>
          <w:tcPr>
            <w:tcW w:w="567" w:type="dxa"/>
            <w:vAlign w:val="center"/>
          </w:tcPr>
          <w:p w14:paraId="28161006" w14:textId="77777777" w:rsidR="0050522F" w:rsidRPr="007D217A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bookmarkStart w:id="11" w:name="_Hlk35592603"/>
            <w:bookmarkStart w:id="12" w:name="_Hlk35592631"/>
            <w:r w:rsidRPr="007D217A">
              <w:rPr>
                <w:rFonts w:asciiTheme="majorHAnsi" w:eastAsia="Calibri" w:hAnsiTheme="majorHAnsi" w:cs="Arial"/>
              </w:rPr>
              <w:t>1.</w:t>
            </w:r>
          </w:p>
        </w:tc>
        <w:tc>
          <w:tcPr>
            <w:tcW w:w="2694" w:type="dxa"/>
            <w:vAlign w:val="center"/>
          </w:tcPr>
          <w:p w14:paraId="5C396E88" w14:textId="77777777" w:rsidR="00E26F69" w:rsidRPr="00E26F69" w:rsidRDefault="00E26F69" w:rsidP="00E26F69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bookmarkStart w:id="13" w:name="_Hlk214272900"/>
            <w:r w:rsidRPr="00E26F69">
              <w:rPr>
                <w:rFonts w:asciiTheme="majorHAnsi" w:eastAsia="Calibri" w:hAnsiTheme="majorHAnsi" w:cs="Arial"/>
                <w:b/>
                <w:bCs/>
              </w:rPr>
              <w:t>AGREGATY ENEKOR Kordian Łuczak</w:t>
            </w:r>
          </w:p>
          <w:p w14:paraId="225234FE" w14:textId="77777777" w:rsidR="00E26F69" w:rsidRPr="00E26F69" w:rsidRDefault="00E26F69" w:rsidP="00E26F69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 w:rsidRPr="00E26F69">
              <w:rPr>
                <w:rFonts w:asciiTheme="majorHAnsi" w:eastAsia="Calibri" w:hAnsiTheme="majorHAnsi" w:cs="Arial"/>
                <w:b/>
                <w:bCs/>
              </w:rPr>
              <w:t>ul. Dworcowa 21A, 83-330 Żukowo</w:t>
            </w:r>
          </w:p>
          <w:bookmarkEnd w:id="13"/>
          <w:p w14:paraId="71716DB3" w14:textId="45A4BED3" w:rsidR="00C528E2" w:rsidRPr="00A249AE" w:rsidRDefault="00C528E2" w:rsidP="0029243E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78A5CB9" w14:textId="1740ADF1" w:rsidR="0050522F" w:rsidRPr="00B65C9C" w:rsidRDefault="00E26F69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 w:rsidRPr="00E26F69">
              <w:rPr>
                <w:rFonts w:asciiTheme="majorHAnsi" w:eastAsia="Calibri" w:hAnsiTheme="majorHAnsi" w:cs="Arial"/>
                <w:b/>
                <w:bCs/>
              </w:rPr>
              <w:t>781 480,50 zł</w:t>
            </w:r>
          </w:p>
        </w:tc>
        <w:tc>
          <w:tcPr>
            <w:tcW w:w="1276" w:type="dxa"/>
          </w:tcPr>
          <w:p w14:paraId="6F0890CD" w14:textId="77777777" w:rsidR="0050522F" w:rsidRPr="00A249AE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4ACD7C48" w14:textId="77777777" w:rsidR="00D908B1" w:rsidRPr="00A249AE" w:rsidRDefault="00D908B1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64052973" w14:textId="1756A515" w:rsidR="0050522F" w:rsidRPr="00A249AE" w:rsidRDefault="00A249AE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 w:rsidRPr="00A249AE">
              <w:rPr>
                <w:rFonts w:asciiTheme="majorHAnsi" w:eastAsia="Calibri" w:hAnsiTheme="majorHAnsi" w:cs="Arial"/>
                <w:b/>
                <w:bCs/>
              </w:rPr>
              <w:t>60,00 pkt</w:t>
            </w:r>
          </w:p>
        </w:tc>
        <w:tc>
          <w:tcPr>
            <w:tcW w:w="1276" w:type="dxa"/>
          </w:tcPr>
          <w:p w14:paraId="0143D26E" w14:textId="77777777" w:rsidR="0050522F" w:rsidRPr="00A249AE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0554BCF0" w14:textId="77777777" w:rsidR="0050522F" w:rsidRPr="00A249AE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66815507" w14:textId="210AC6B3" w:rsidR="0050522F" w:rsidRPr="00A249AE" w:rsidRDefault="00E26F69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  <w:b/>
                <w:bCs/>
              </w:rPr>
              <w:t>60</w:t>
            </w:r>
            <w:r w:rsidR="0060135B" w:rsidRPr="00A249AE">
              <w:rPr>
                <w:rFonts w:asciiTheme="majorHAnsi" w:eastAsia="Calibri" w:hAnsiTheme="majorHAnsi" w:cs="Arial"/>
                <w:b/>
                <w:bCs/>
              </w:rPr>
              <w:t xml:space="preserve"> m-</w:t>
            </w:r>
            <w:proofErr w:type="spellStart"/>
            <w:r w:rsidR="0060135B" w:rsidRPr="00A249AE">
              <w:rPr>
                <w:rFonts w:asciiTheme="majorHAnsi" w:eastAsia="Calibri" w:hAnsiTheme="majorHAnsi" w:cs="Arial"/>
                <w:b/>
                <w:bCs/>
              </w:rPr>
              <w:t>cy</w:t>
            </w:r>
            <w:proofErr w:type="spellEnd"/>
          </w:p>
        </w:tc>
        <w:tc>
          <w:tcPr>
            <w:tcW w:w="1276" w:type="dxa"/>
          </w:tcPr>
          <w:p w14:paraId="7122E08C" w14:textId="77777777" w:rsidR="0050522F" w:rsidRPr="00A249AE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3660F512" w14:textId="77777777" w:rsidR="0050522F" w:rsidRPr="00A249AE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1716DE94" w14:textId="22AA7311" w:rsidR="0050522F" w:rsidRPr="00A249AE" w:rsidRDefault="00A249AE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 w:rsidRPr="00A249AE">
              <w:rPr>
                <w:rFonts w:asciiTheme="majorHAnsi" w:eastAsia="Calibri" w:hAnsiTheme="majorHAnsi" w:cs="Arial"/>
                <w:b/>
                <w:bCs/>
              </w:rPr>
              <w:t>40,00 pkt</w:t>
            </w:r>
          </w:p>
        </w:tc>
        <w:tc>
          <w:tcPr>
            <w:tcW w:w="1417" w:type="dxa"/>
          </w:tcPr>
          <w:p w14:paraId="1A93821E" w14:textId="77777777" w:rsidR="0050522F" w:rsidRPr="00A249AE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4E90AAAC" w14:textId="77777777" w:rsidR="0050522F" w:rsidRPr="00A249AE" w:rsidRDefault="0050522F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</w:p>
          <w:p w14:paraId="3E82C57B" w14:textId="20A5C2F3" w:rsidR="00A249AE" w:rsidRPr="00A249AE" w:rsidRDefault="00A249AE" w:rsidP="00A249AE">
            <w:pPr>
              <w:widowControl w:val="0"/>
              <w:spacing w:line="120" w:lineRule="atLeast"/>
              <w:rPr>
                <w:rFonts w:asciiTheme="majorHAnsi" w:eastAsia="Calibri" w:hAnsiTheme="majorHAnsi" w:cs="Arial"/>
                <w:b/>
                <w:bCs/>
              </w:rPr>
            </w:pPr>
            <w:r w:rsidRPr="00A249AE">
              <w:rPr>
                <w:rFonts w:asciiTheme="majorHAnsi" w:eastAsia="Calibri" w:hAnsiTheme="majorHAnsi" w:cs="Arial"/>
                <w:b/>
                <w:bCs/>
              </w:rPr>
              <w:t>100,00 pkt</w:t>
            </w:r>
          </w:p>
        </w:tc>
      </w:tr>
      <w:tr w:rsidR="00F724ED" w:rsidRPr="00F724ED" w14:paraId="1E5FF08D" w14:textId="77777777" w:rsidTr="007A790D">
        <w:trPr>
          <w:trHeight w:val="1032"/>
        </w:trPr>
        <w:tc>
          <w:tcPr>
            <w:tcW w:w="567" w:type="dxa"/>
            <w:vAlign w:val="center"/>
          </w:tcPr>
          <w:p w14:paraId="41EC40BA" w14:textId="6D9E2A25" w:rsidR="00F724ED" w:rsidRPr="007D217A" w:rsidRDefault="00F724E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2. </w:t>
            </w:r>
          </w:p>
        </w:tc>
        <w:tc>
          <w:tcPr>
            <w:tcW w:w="2694" w:type="dxa"/>
            <w:vAlign w:val="center"/>
          </w:tcPr>
          <w:p w14:paraId="368E41C4" w14:textId="77777777" w:rsidR="00302227" w:rsidRDefault="00302227" w:rsidP="00302227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930AFEC" w14:textId="77777777" w:rsidR="00E26F69" w:rsidRPr="00E26F69" w:rsidRDefault="00E26F69" w:rsidP="00E26F69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E26F69">
              <w:rPr>
                <w:rFonts w:asciiTheme="majorHAnsi" w:eastAsia="Calibri" w:hAnsiTheme="majorHAnsi" w:cs="Arial"/>
              </w:rPr>
              <w:t>JSB Construction PPHU Jolanta Sekuła</w:t>
            </w:r>
          </w:p>
          <w:p w14:paraId="0D53165E" w14:textId="77777777" w:rsidR="00885E7D" w:rsidRDefault="00E26F69" w:rsidP="00E26F69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E26F69">
              <w:rPr>
                <w:rFonts w:asciiTheme="majorHAnsi" w:eastAsia="Calibri" w:hAnsiTheme="majorHAnsi" w:cs="Arial"/>
              </w:rPr>
              <w:t>ul. Potokowa 12A/1, 80-297 Banino</w:t>
            </w:r>
            <w:r w:rsidRPr="00E26F69">
              <w:rPr>
                <w:rFonts w:asciiTheme="majorHAnsi" w:eastAsia="Calibri" w:hAnsiTheme="majorHAnsi" w:cs="Arial"/>
              </w:rPr>
              <w:t xml:space="preserve"> </w:t>
            </w:r>
          </w:p>
          <w:p w14:paraId="1F7BF01F" w14:textId="41A413D8" w:rsidR="00E26F69" w:rsidRPr="00F724ED" w:rsidRDefault="00E26F69" w:rsidP="00E26F69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1842" w:type="dxa"/>
            <w:vAlign w:val="center"/>
          </w:tcPr>
          <w:p w14:paraId="70B792DA" w14:textId="32DBC3CB" w:rsidR="00F724ED" w:rsidRPr="00F724ED" w:rsidRDefault="00E26F69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E26F69">
              <w:rPr>
                <w:rFonts w:asciiTheme="majorHAnsi" w:eastAsia="Calibri" w:hAnsiTheme="majorHAnsi" w:cs="Arial"/>
                <w:lang w:val="en-US"/>
              </w:rPr>
              <w:t>1 091 250,76 zł</w:t>
            </w:r>
          </w:p>
        </w:tc>
        <w:tc>
          <w:tcPr>
            <w:tcW w:w="1276" w:type="dxa"/>
          </w:tcPr>
          <w:p w14:paraId="4AC18ED8" w14:textId="77777777" w:rsidR="00F724ED" w:rsidRDefault="00F724E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024DB84D" w14:textId="77777777" w:rsidR="00885E7D" w:rsidRDefault="00885E7D" w:rsidP="002475D3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A84E637" w14:textId="7187E8C1" w:rsidR="00454917" w:rsidRDefault="00E26F69" w:rsidP="002475D3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42,97</w:t>
            </w:r>
            <w:r w:rsidR="00A249AE">
              <w:rPr>
                <w:rFonts w:asciiTheme="majorHAnsi" w:eastAsia="Calibri" w:hAnsiTheme="majorHAnsi" w:cs="Arial"/>
              </w:rPr>
              <w:t xml:space="preserve"> pkt</w:t>
            </w:r>
          </w:p>
          <w:p w14:paraId="4D899ADF" w14:textId="46D04620" w:rsidR="00F724ED" w:rsidRPr="00F724ED" w:rsidRDefault="00F724ED" w:rsidP="00F724ED">
            <w:pPr>
              <w:widowControl w:val="0"/>
              <w:spacing w:line="120" w:lineRule="atLeast"/>
              <w:rPr>
                <w:rFonts w:asciiTheme="majorHAnsi" w:eastAsia="Calibri" w:hAnsiTheme="majorHAnsi" w:cs="Arial"/>
              </w:rPr>
            </w:pPr>
          </w:p>
        </w:tc>
        <w:tc>
          <w:tcPr>
            <w:tcW w:w="1276" w:type="dxa"/>
          </w:tcPr>
          <w:p w14:paraId="3B2AC6CB" w14:textId="77777777" w:rsidR="00F724ED" w:rsidRDefault="00F724E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02A6CE2C" w14:textId="77777777" w:rsidR="00885E7D" w:rsidRDefault="00885E7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33074995" w14:textId="027A6155" w:rsidR="00F724ED" w:rsidRPr="00F724ED" w:rsidRDefault="00E26F69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60</w:t>
            </w:r>
            <w:r w:rsidR="00F724ED">
              <w:rPr>
                <w:rFonts w:asciiTheme="majorHAnsi" w:eastAsia="Calibri" w:hAnsiTheme="majorHAnsi" w:cs="Arial"/>
              </w:rPr>
              <w:t xml:space="preserve"> m-</w:t>
            </w:r>
            <w:proofErr w:type="spellStart"/>
            <w:r w:rsidR="00F724ED">
              <w:rPr>
                <w:rFonts w:asciiTheme="majorHAnsi" w:eastAsia="Calibri" w:hAnsiTheme="majorHAnsi" w:cs="Arial"/>
              </w:rPr>
              <w:t>cy</w:t>
            </w:r>
            <w:proofErr w:type="spellEnd"/>
          </w:p>
        </w:tc>
        <w:tc>
          <w:tcPr>
            <w:tcW w:w="1276" w:type="dxa"/>
          </w:tcPr>
          <w:p w14:paraId="376DBF38" w14:textId="77777777" w:rsidR="00F724ED" w:rsidRDefault="00F724E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3B957A70" w14:textId="77777777" w:rsidR="00885E7D" w:rsidRDefault="00885E7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26300E1C" w14:textId="54402342" w:rsidR="00F724ED" w:rsidRDefault="00F724E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40,00 pkt</w:t>
            </w:r>
          </w:p>
          <w:p w14:paraId="399EBA89" w14:textId="084DA7EE" w:rsidR="00F724ED" w:rsidRPr="00F724ED" w:rsidRDefault="00F724ED" w:rsidP="00F724ED">
            <w:pPr>
              <w:widowControl w:val="0"/>
              <w:spacing w:line="120" w:lineRule="atLeast"/>
              <w:rPr>
                <w:rFonts w:asciiTheme="majorHAnsi" w:eastAsia="Calibri" w:hAnsiTheme="majorHAnsi" w:cs="Arial"/>
              </w:rPr>
            </w:pPr>
          </w:p>
        </w:tc>
        <w:tc>
          <w:tcPr>
            <w:tcW w:w="1417" w:type="dxa"/>
          </w:tcPr>
          <w:p w14:paraId="062C4BB8" w14:textId="77777777" w:rsidR="00F724ED" w:rsidRDefault="00F724E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046E1012" w14:textId="77777777" w:rsidR="00885E7D" w:rsidRDefault="00885E7D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A2F275B" w14:textId="065ADD26" w:rsidR="00454917" w:rsidRDefault="00E26F69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82,97</w:t>
            </w:r>
            <w:r w:rsidR="00A249AE">
              <w:rPr>
                <w:rFonts w:asciiTheme="majorHAnsi" w:eastAsia="Calibri" w:hAnsiTheme="majorHAnsi" w:cs="Arial"/>
              </w:rPr>
              <w:t xml:space="preserve"> pkt</w:t>
            </w:r>
          </w:p>
          <w:p w14:paraId="1966F8B5" w14:textId="26432D84" w:rsidR="00BD0CC8" w:rsidRPr="00F724ED" w:rsidRDefault="00BD0CC8" w:rsidP="0050522F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</w:tr>
      <w:bookmarkEnd w:id="8"/>
      <w:bookmarkEnd w:id="10"/>
      <w:bookmarkEnd w:id="11"/>
      <w:bookmarkEnd w:id="12"/>
    </w:tbl>
    <w:p w14:paraId="3F036F22" w14:textId="77777777" w:rsidR="00910345" w:rsidRPr="00D71E68" w:rsidRDefault="00910345" w:rsidP="00910345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</w:p>
    <w:bookmarkEnd w:id="9"/>
    <w:p w14:paraId="3E1AD59C" w14:textId="77777777" w:rsidR="00017EA8" w:rsidRDefault="00017EA8" w:rsidP="00C57EC3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</w:p>
    <w:p w14:paraId="13CEFB2E" w14:textId="77777777" w:rsidR="00F56694" w:rsidRPr="00F56694" w:rsidRDefault="00F56694" w:rsidP="00F56694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F56694">
        <w:rPr>
          <w:rFonts w:asciiTheme="majorHAnsi" w:eastAsia="Times New Roman" w:hAnsiTheme="majorHAnsi" w:cs="Arial"/>
          <w:b/>
          <w:sz w:val="24"/>
          <w:szCs w:val="24"/>
        </w:rPr>
        <w:t>Zamawiający nie odrzucił żadnej oferty.</w:t>
      </w:r>
    </w:p>
    <w:p w14:paraId="1193617F" w14:textId="77777777" w:rsidR="008240D9" w:rsidRDefault="008240D9" w:rsidP="008240D9">
      <w:pPr>
        <w:spacing w:after="0" w:line="240" w:lineRule="auto"/>
        <w:jc w:val="right"/>
        <w:rPr>
          <w:rFonts w:asciiTheme="majorHAnsi" w:eastAsia="Times New Roman" w:hAnsiTheme="majorHAnsi" w:cs="Arial"/>
          <w:sz w:val="24"/>
          <w:szCs w:val="24"/>
        </w:rPr>
      </w:pPr>
    </w:p>
    <w:p w14:paraId="438AFCCB" w14:textId="77777777" w:rsidR="00F7387D" w:rsidRDefault="00F7387D" w:rsidP="008240D9">
      <w:pPr>
        <w:spacing w:after="0" w:line="240" w:lineRule="auto"/>
        <w:jc w:val="right"/>
        <w:rPr>
          <w:rFonts w:asciiTheme="majorHAnsi" w:eastAsia="Times New Roman" w:hAnsiTheme="majorHAnsi" w:cs="Arial"/>
          <w:sz w:val="24"/>
          <w:szCs w:val="24"/>
        </w:rPr>
      </w:pPr>
    </w:p>
    <w:p w14:paraId="5E100B6B" w14:textId="77777777" w:rsidR="008240D9" w:rsidRPr="0020799D" w:rsidRDefault="008240D9" w:rsidP="008240D9">
      <w:pPr>
        <w:spacing w:after="0" w:line="240" w:lineRule="auto"/>
        <w:jc w:val="right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Sporządziła: Monika Warkusz</w:t>
      </w:r>
    </w:p>
    <w:p w14:paraId="65E061CB" w14:textId="58C72E8C" w:rsidR="00897A8E" w:rsidRDefault="00897A8E" w:rsidP="008240D9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sectPr w:rsidR="00897A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FAF6" w14:textId="77777777" w:rsidR="004A67E4" w:rsidRDefault="004A67E4" w:rsidP="004A67E4">
      <w:pPr>
        <w:spacing w:after="0" w:line="240" w:lineRule="auto"/>
      </w:pPr>
      <w:r>
        <w:separator/>
      </w:r>
    </w:p>
  </w:endnote>
  <w:endnote w:type="continuationSeparator" w:id="0">
    <w:p w14:paraId="74F9016E" w14:textId="77777777" w:rsidR="004A67E4" w:rsidRDefault="004A67E4" w:rsidP="004A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9CC" w14:textId="77777777" w:rsidR="004A67E4" w:rsidRDefault="004A67E4" w:rsidP="004A67E4">
      <w:pPr>
        <w:spacing w:after="0" w:line="240" w:lineRule="auto"/>
      </w:pPr>
      <w:r>
        <w:separator/>
      </w:r>
    </w:p>
  </w:footnote>
  <w:footnote w:type="continuationSeparator" w:id="0">
    <w:p w14:paraId="63A51B3B" w14:textId="77777777" w:rsidR="004A67E4" w:rsidRDefault="004A67E4" w:rsidP="004A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7F2D" w14:textId="75F0A805" w:rsidR="00BB4D49" w:rsidRDefault="0004779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AA6875" wp14:editId="291699D1">
          <wp:simplePos x="0" y="0"/>
          <wp:positionH relativeFrom="column">
            <wp:posOffset>2919730</wp:posOffset>
          </wp:positionH>
          <wp:positionV relativeFrom="paragraph">
            <wp:posOffset>-59055</wp:posOffset>
          </wp:positionV>
          <wp:extent cx="1493520" cy="506095"/>
          <wp:effectExtent l="0" t="0" r="0" b="0"/>
          <wp:wrapNone/>
          <wp:docPr id="20007552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B4E041" wp14:editId="54D848E8">
          <wp:simplePos x="0" y="0"/>
          <wp:positionH relativeFrom="column">
            <wp:posOffset>967105</wp:posOffset>
          </wp:positionH>
          <wp:positionV relativeFrom="paragraph">
            <wp:posOffset>-68580</wp:posOffset>
          </wp:positionV>
          <wp:extent cx="1926590" cy="506095"/>
          <wp:effectExtent l="0" t="0" r="0" b="0"/>
          <wp:wrapNone/>
          <wp:docPr id="21461059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BBE"/>
    <w:multiLevelType w:val="hybridMultilevel"/>
    <w:tmpl w:val="A40847B0"/>
    <w:lvl w:ilvl="0" w:tplc="E8EE9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6C00"/>
    <w:multiLevelType w:val="hybridMultilevel"/>
    <w:tmpl w:val="FC445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0C13"/>
    <w:multiLevelType w:val="hybridMultilevel"/>
    <w:tmpl w:val="B380E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51ACD"/>
    <w:multiLevelType w:val="hybridMultilevel"/>
    <w:tmpl w:val="9BE2AEEC"/>
    <w:lvl w:ilvl="0" w:tplc="144E316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27286"/>
    <w:multiLevelType w:val="hybridMultilevel"/>
    <w:tmpl w:val="B156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72B"/>
    <w:multiLevelType w:val="hybridMultilevel"/>
    <w:tmpl w:val="23A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B7873"/>
    <w:multiLevelType w:val="hybridMultilevel"/>
    <w:tmpl w:val="6054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464808">
    <w:abstractNumId w:val="4"/>
  </w:num>
  <w:num w:numId="2" w16cid:durableId="1268462462">
    <w:abstractNumId w:val="7"/>
  </w:num>
  <w:num w:numId="3" w16cid:durableId="957641897">
    <w:abstractNumId w:val="2"/>
  </w:num>
  <w:num w:numId="4" w16cid:durableId="90393126">
    <w:abstractNumId w:val="9"/>
  </w:num>
  <w:num w:numId="5" w16cid:durableId="410934003">
    <w:abstractNumId w:val="0"/>
  </w:num>
  <w:num w:numId="6" w16cid:durableId="834537560">
    <w:abstractNumId w:val="8"/>
  </w:num>
  <w:num w:numId="7" w16cid:durableId="483621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398970">
    <w:abstractNumId w:val="1"/>
  </w:num>
  <w:num w:numId="9" w16cid:durableId="844134089">
    <w:abstractNumId w:val="6"/>
  </w:num>
  <w:num w:numId="10" w16cid:durableId="198076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15872"/>
    <w:rsid w:val="00017CE8"/>
    <w:rsid w:val="00017EA8"/>
    <w:rsid w:val="00030A59"/>
    <w:rsid w:val="00032958"/>
    <w:rsid w:val="00047791"/>
    <w:rsid w:val="000528C4"/>
    <w:rsid w:val="0005357D"/>
    <w:rsid w:val="0005491B"/>
    <w:rsid w:val="00063891"/>
    <w:rsid w:val="000776C9"/>
    <w:rsid w:val="000922EA"/>
    <w:rsid w:val="000B4A90"/>
    <w:rsid w:val="000D4DE4"/>
    <w:rsid w:val="000F6747"/>
    <w:rsid w:val="00100F0C"/>
    <w:rsid w:val="00127AC9"/>
    <w:rsid w:val="001A145B"/>
    <w:rsid w:val="001A6785"/>
    <w:rsid w:val="001B6679"/>
    <w:rsid w:val="001C5627"/>
    <w:rsid w:val="001D4D49"/>
    <w:rsid w:val="001E2677"/>
    <w:rsid w:val="001E6550"/>
    <w:rsid w:val="001F4E97"/>
    <w:rsid w:val="00200155"/>
    <w:rsid w:val="0020799D"/>
    <w:rsid w:val="00226FD7"/>
    <w:rsid w:val="00244BAF"/>
    <w:rsid w:val="002475D3"/>
    <w:rsid w:val="002758D0"/>
    <w:rsid w:val="0028418E"/>
    <w:rsid w:val="0029243E"/>
    <w:rsid w:val="00296A5A"/>
    <w:rsid w:val="002B09C8"/>
    <w:rsid w:val="002B2DD8"/>
    <w:rsid w:val="002C2384"/>
    <w:rsid w:val="002D0A95"/>
    <w:rsid w:val="002D2B52"/>
    <w:rsid w:val="002D3CC1"/>
    <w:rsid w:val="002D686B"/>
    <w:rsid w:val="002E02FA"/>
    <w:rsid w:val="0030215A"/>
    <w:rsid w:val="00302227"/>
    <w:rsid w:val="003158E7"/>
    <w:rsid w:val="00322677"/>
    <w:rsid w:val="00326DA8"/>
    <w:rsid w:val="00333263"/>
    <w:rsid w:val="00335FBD"/>
    <w:rsid w:val="0034328A"/>
    <w:rsid w:val="00347E72"/>
    <w:rsid w:val="0035154A"/>
    <w:rsid w:val="003542CB"/>
    <w:rsid w:val="003946A8"/>
    <w:rsid w:val="003B42EC"/>
    <w:rsid w:val="003E0166"/>
    <w:rsid w:val="003E5777"/>
    <w:rsid w:val="00437739"/>
    <w:rsid w:val="00437A4B"/>
    <w:rsid w:val="00444EC7"/>
    <w:rsid w:val="00454917"/>
    <w:rsid w:val="00473316"/>
    <w:rsid w:val="00482F72"/>
    <w:rsid w:val="00492F0B"/>
    <w:rsid w:val="0049353B"/>
    <w:rsid w:val="004A67E4"/>
    <w:rsid w:val="004B24B9"/>
    <w:rsid w:val="004C1EEE"/>
    <w:rsid w:val="004C4D9E"/>
    <w:rsid w:val="004E43BC"/>
    <w:rsid w:val="0050201A"/>
    <w:rsid w:val="0050522F"/>
    <w:rsid w:val="0051436E"/>
    <w:rsid w:val="00526740"/>
    <w:rsid w:val="0052681F"/>
    <w:rsid w:val="00553E63"/>
    <w:rsid w:val="00555B1D"/>
    <w:rsid w:val="00584D66"/>
    <w:rsid w:val="00585D10"/>
    <w:rsid w:val="005A6B94"/>
    <w:rsid w:val="005B6E62"/>
    <w:rsid w:val="005C5C2E"/>
    <w:rsid w:val="005C6199"/>
    <w:rsid w:val="005F60E5"/>
    <w:rsid w:val="0060135B"/>
    <w:rsid w:val="00604294"/>
    <w:rsid w:val="00606335"/>
    <w:rsid w:val="006070C9"/>
    <w:rsid w:val="00615B84"/>
    <w:rsid w:val="00634F9E"/>
    <w:rsid w:val="006409BE"/>
    <w:rsid w:val="00646489"/>
    <w:rsid w:val="00660395"/>
    <w:rsid w:val="0068203B"/>
    <w:rsid w:val="006853AB"/>
    <w:rsid w:val="006A33D5"/>
    <w:rsid w:val="006A35DF"/>
    <w:rsid w:val="006B5616"/>
    <w:rsid w:val="006C5249"/>
    <w:rsid w:val="006D0FD5"/>
    <w:rsid w:val="006D1969"/>
    <w:rsid w:val="006F3FB4"/>
    <w:rsid w:val="00723603"/>
    <w:rsid w:val="00744B27"/>
    <w:rsid w:val="00754727"/>
    <w:rsid w:val="007569FC"/>
    <w:rsid w:val="007A790D"/>
    <w:rsid w:val="007B50B9"/>
    <w:rsid w:val="007C0659"/>
    <w:rsid w:val="007C6316"/>
    <w:rsid w:val="007C64B3"/>
    <w:rsid w:val="007C7BD4"/>
    <w:rsid w:val="007D217A"/>
    <w:rsid w:val="007D7060"/>
    <w:rsid w:val="007E2C23"/>
    <w:rsid w:val="008240D9"/>
    <w:rsid w:val="008355FD"/>
    <w:rsid w:val="008709AC"/>
    <w:rsid w:val="00874A33"/>
    <w:rsid w:val="00876358"/>
    <w:rsid w:val="00885E7D"/>
    <w:rsid w:val="00897A8E"/>
    <w:rsid w:val="008B0FBF"/>
    <w:rsid w:val="008C225A"/>
    <w:rsid w:val="008D0EBC"/>
    <w:rsid w:val="008E68F5"/>
    <w:rsid w:val="008E7063"/>
    <w:rsid w:val="008F4AFF"/>
    <w:rsid w:val="00907D73"/>
    <w:rsid w:val="00910345"/>
    <w:rsid w:val="009179E9"/>
    <w:rsid w:val="00923970"/>
    <w:rsid w:val="00932A8F"/>
    <w:rsid w:val="00943F75"/>
    <w:rsid w:val="009520FE"/>
    <w:rsid w:val="009531D6"/>
    <w:rsid w:val="00957C5B"/>
    <w:rsid w:val="0098529F"/>
    <w:rsid w:val="00986506"/>
    <w:rsid w:val="0099137B"/>
    <w:rsid w:val="009D46CA"/>
    <w:rsid w:val="009E0020"/>
    <w:rsid w:val="009E5C06"/>
    <w:rsid w:val="009F729F"/>
    <w:rsid w:val="00A249AE"/>
    <w:rsid w:val="00A43DDB"/>
    <w:rsid w:val="00A56F7A"/>
    <w:rsid w:val="00A63662"/>
    <w:rsid w:val="00A75D9A"/>
    <w:rsid w:val="00A951D0"/>
    <w:rsid w:val="00AA7EE2"/>
    <w:rsid w:val="00AB1C7A"/>
    <w:rsid w:val="00AB5524"/>
    <w:rsid w:val="00AD543C"/>
    <w:rsid w:val="00AE6E06"/>
    <w:rsid w:val="00AE73BB"/>
    <w:rsid w:val="00AF53F9"/>
    <w:rsid w:val="00B0162E"/>
    <w:rsid w:val="00B22DBF"/>
    <w:rsid w:val="00B24A90"/>
    <w:rsid w:val="00B32E71"/>
    <w:rsid w:val="00B41F76"/>
    <w:rsid w:val="00B65C9C"/>
    <w:rsid w:val="00B72054"/>
    <w:rsid w:val="00B95BBF"/>
    <w:rsid w:val="00BB4D49"/>
    <w:rsid w:val="00BC0FFE"/>
    <w:rsid w:val="00BD0CC8"/>
    <w:rsid w:val="00BD3567"/>
    <w:rsid w:val="00BE21A5"/>
    <w:rsid w:val="00C01F8D"/>
    <w:rsid w:val="00C3227B"/>
    <w:rsid w:val="00C46D38"/>
    <w:rsid w:val="00C518D9"/>
    <w:rsid w:val="00C528E2"/>
    <w:rsid w:val="00C542B1"/>
    <w:rsid w:val="00C57EC3"/>
    <w:rsid w:val="00CC2C61"/>
    <w:rsid w:val="00D2204B"/>
    <w:rsid w:val="00D227B9"/>
    <w:rsid w:val="00D23C86"/>
    <w:rsid w:val="00D25B10"/>
    <w:rsid w:val="00D47157"/>
    <w:rsid w:val="00D54D15"/>
    <w:rsid w:val="00D908B1"/>
    <w:rsid w:val="00DF13F3"/>
    <w:rsid w:val="00E07274"/>
    <w:rsid w:val="00E26F69"/>
    <w:rsid w:val="00E45F09"/>
    <w:rsid w:val="00E5705E"/>
    <w:rsid w:val="00E745AF"/>
    <w:rsid w:val="00EA3177"/>
    <w:rsid w:val="00EB5D77"/>
    <w:rsid w:val="00EC6B25"/>
    <w:rsid w:val="00ED3A3A"/>
    <w:rsid w:val="00EE0CB3"/>
    <w:rsid w:val="00EF53C6"/>
    <w:rsid w:val="00F017DA"/>
    <w:rsid w:val="00F1391A"/>
    <w:rsid w:val="00F1566E"/>
    <w:rsid w:val="00F276FA"/>
    <w:rsid w:val="00F56694"/>
    <w:rsid w:val="00F70341"/>
    <w:rsid w:val="00F724ED"/>
    <w:rsid w:val="00F7387D"/>
    <w:rsid w:val="00F753C0"/>
    <w:rsid w:val="00FB250F"/>
    <w:rsid w:val="00FD2A32"/>
    <w:rsid w:val="00FE2E7A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6"/>
    <o:shapelayout v:ext="edit">
      <o:idmap v:ext="edit" data="1"/>
    </o:shapelayout>
  </w:shapeDefaults>
  <w:decimalSymbol w:val=","/>
  <w:listSeparator w:val=";"/>
  <w14:docId w14:val="1CD2F5BB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3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4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3CC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C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6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7E4"/>
  </w:style>
  <w:style w:type="paragraph" w:styleId="Stopka">
    <w:name w:val="footer"/>
    <w:basedOn w:val="Normalny"/>
    <w:link w:val="StopkaZnak"/>
    <w:uiPriority w:val="99"/>
    <w:unhideWhenUsed/>
    <w:rsid w:val="004A6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Monika Warkusz</cp:lastModifiedBy>
  <cp:revision>38</cp:revision>
  <cp:lastPrinted>2024-02-20T11:13:00Z</cp:lastPrinted>
  <dcterms:created xsi:type="dcterms:W3CDTF">2022-06-17T12:21:00Z</dcterms:created>
  <dcterms:modified xsi:type="dcterms:W3CDTF">2025-11-17T11:09:00Z</dcterms:modified>
</cp:coreProperties>
</file>