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6F20" w14:textId="77777777" w:rsidR="00062692" w:rsidRDefault="00062692" w:rsidP="00062692">
      <w:pPr>
        <w:spacing w:after="120" w:line="276" w:lineRule="auto"/>
        <w:ind w:right="143"/>
        <w:jc w:val="center"/>
        <w:outlineLvl w:val="0"/>
        <w:rPr>
          <w:rFonts w:ascii="Times New Roman" w:eastAsia="Times New Roman" w:hAnsi="Times New Roman" w:cs="Times New Roman"/>
          <w:b/>
          <w:sz w:val="24"/>
          <w:szCs w:val="24"/>
          <w:lang w:eastAsia="pl-PL"/>
        </w:rPr>
      </w:pPr>
    </w:p>
    <w:p w14:paraId="2F69975E" w14:textId="77777777" w:rsidR="00062692" w:rsidRDefault="00062692" w:rsidP="00062692">
      <w:pPr>
        <w:spacing w:after="120" w:line="276" w:lineRule="auto"/>
        <w:ind w:right="143"/>
        <w:jc w:val="center"/>
        <w:outlineLvl w:val="0"/>
        <w:rPr>
          <w:rFonts w:ascii="Times New Roman" w:eastAsia="Times New Roman" w:hAnsi="Times New Roman" w:cs="Times New Roman"/>
          <w:b/>
          <w:sz w:val="24"/>
          <w:szCs w:val="24"/>
          <w:lang w:eastAsia="pl-PL"/>
        </w:rPr>
      </w:pPr>
    </w:p>
    <w:p w14:paraId="46743026" w14:textId="77777777" w:rsidR="00062692" w:rsidRDefault="00062692" w:rsidP="00062692">
      <w:pPr>
        <w:spacing w:after="120" w:line="276" w:lineRule="auto"/>
        <w:ind w:right="143"/>
        <w:jc w:val="center"/>
        <w:outlineLvl w:val="0"/>
        <w:rPr>
          <w:rFonts w:ascii="Times New Roman" w:eastAsia="Times New Roman" w:hAnsi="Times New Roman" w:cs="Times New Roman"/>
          <w:b/>
          <w:sz w:val="24"/>
          <w:szCs w:val="24"/>
          <w:lang w:eastAsia="pl-PL"/>
        </w:rPr>
      </w:pPr>
    </w:p>
    <w:p w14:paraId="1A1F66BA" w14:textId="77777777" w:rsidR="00062692" w:rsidRPr="00CC1950" w:rsidRDefault="00062692" w:rsidP="007C75E6">
      <w:pPr>
        <w:spacing w:after="0" w:line="360" w:lineRule="auto"/>
        <w:ind w:right="143"/>
        <w:jc w:val="center"/>
        <w:outlineLvl w:val="0"/>
        <w:rPr>
          <w:rFonts w:ascii="Times New Roman" w:eastAsia="Times New Roman" w:hAnsi="Times New Roman" w:cs="Times New Roman"/>
          <w:b/>
          <w:lang w:eastAsia="pl-PL"/>
        </w:rPr>
      </w:pPr>
    </w:p>
    <w:p w14:paraId="0D5F19C8" w14:textId="77777777" w:rsidR="00C6728B" w:rsidRPr="00CC1950" w:rsidRDefault="00062692" w:rsidP="007C75E6">
      <w:pPr>
        <w:spacing w:after="0" w:line="360" w:lineRule="auto"/>
        <w:ind w:right="143"/>
        <w:jc w:val="center"/>
        <w:outlineLvl w:val="0"/>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SPECYFIKACJA WARUNKÓW ZAMÓWIENIA</w:t>
      </w:r>
    </w:p>
    <w:p w14:paraId="49F6E22A" w14:textId="77777777" w:rsidR="00925141" w:rsidRPr="00CC1950" w:rsidRDefault="00062692" w:rsidP="00462C31">
      <w:pPr>
        <w:spacing w:after="0" w:line="360" w:lineRule="auto"/>
        <w:ind w:right="143"/>
        <w:jc w:val="both"/>
        <w:outlineLvl w:val="0"/>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Postępowanie o udzielenie zamówienia publicznego prowadzonego w trybie przetargu nieograniczonego na podstawie art. 132  ustawy z 11 września 2019 r. - Prawo zamówień publicznych (Dz. U. z 2022 poz. 1710) – dalej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 xml:space="preserve">. </w:t>
      </w:r>
      <w:bookmarkStart w:id="0" w:name="_Hlk139354494"/>
    </w:p>
    <w:p w14:paraId="47FC893D" w14:textId="40945537" w:rsidR="00462C31" w:rsidRPr="00CC1950" w:rsidRDefault="00925141" w:rsidP="00462C31">
      <w:pPr>
        <w:spacing w:after="0" w:line="360" w:lineRule="auto"/>
        <w:ind w:right="143"/>
        <w:jc w:val="both"/>
        <w:outlineLvl w:val="0"/>
        <w:rPr>
          <w:rFonts w:ascii="Times New Roman" w:eastAsia="Times New Roman" w:hAnsi="Times New Roman" w:cs="Times New Roman"/>
          <w:b/>
          <w:bCs/>
          <w:lang w:eastAsia="pl-PL"/>
        </w:rPr>
      </w:pPr>
      <w:r w:rsidRPr="00CC1950">
        <w:rPr>
          <w:rFonts w:ascii="Times New Roman" w:eastAsia="Times New Roman" w:hAnsi="Times New Roman" w:cs="Times New Roman"/>
          <w:b/>
          <w:bCs/>
          <w:lang w:eastAsia="pl-PL"/>
        </w:rPr>
        <w:t>D</w:t>
      </w:r>
      <w:r w:rsidR="00062692" w:rsidRPr="00CC1950">
        <w:rPr>
          <w:rFonts w:ascii="Times New Roman" w:eastAsia="Times New Roman" w:hAnsi="Times New Roman" w:cs="Times New Roman"/>
          <w:b/>
          <w:bCs/>
          <w:lang w:eastAsia="pl-PL"/>
        </w:rPr>
        <w:t>ostaw</w:t>
      </w:r>
      <w:r w:rsidRPr="00CC1950">
        <w:rPr>
          <w:rFonts w:ascii="Times New Roman" w:eastAsia="Times New Roman" w:hAnsi="Times New Roman" w:cs="Times New Roman"/>
          <w:b/>
          <w:bCs/>
          <w:lang w:eastAsia="pl-PL"/>
        </w:rPr>
        <w:t>a</w:t>
      </w:r>
      <w:r w:rsidR="00B21115" w:rsidRPr="00CC1950">
        <w:rPr>
          <w:rFonts w:ascii="Times New Roman" w:eastAsia="Times New Roman" w:hAnsi="Times New Roman" w:cs="Times New Roman"/>
          <w:b/>
          <w:bCs/>
          <w:lang w:eastAsia="pl-PL"/>
        </w:rPr>
        <w:t xml:space="preserve"> </w:t>
      </w:r>
      <w:r w:rsidR="00FB33F5" w:rsidRPr="00CC1950">
        <w:rPr>
          <w:rFonts w:ascii="Times New Roman" w:eastAsia="Times New Roman" w:hAnsi="Times New Roman" w:cs="Times New Roman"/>
          <w:b/>
          <w:bCs/>
          <w:lang w:eastAsia="pl-PL"/>
        </w:rPr>
        <w:t>aparatury laboratoryjnej</w:t>
      </w:r>
      <w:r w:rsidR="00E176C7" w:rsidRPr="00CC1950">
        <w:rPr>
          <w:rFonts w:ascii="Times New Roman" w:eastAsia="Times New Roman" w:hAnsi="Times New Roman" w:cs="Times New Roman"/>
          <w:b/>
          <w:bCs/>
          <w:lang w:eastAsia="pl-PL"/>
        </w:rPr>
        <w:t xml:space="preserve"> </w:t>
      </w:r>
      <w:r w:rsidR="007502FF" w:rsidRPr="00CC1950">
        <w:rPr>
          <w:rFonts w:ascii="Times New Roman" w:eastAsia="Times New Roman" w:hAnsi="Times New Roman" w:cs="Times New Roman"/>
          <w:b/>
          <w:bCs/>
          <w:lang w:eastAsia="pl-PL"/>
        </w:rPr>
        <w:t>w częściach</w:t>
      </w:r>
    </w:p>
    <w:p w14:paraId="1F140D80" w14:textId="35CEF5E8" w:rsidR="00FB33F5" w:rsidRPr="00CC1950" w:rsidRDefault="00FB33F5" w:rsidP="0063127A">
      <w:pPr>
        <w:pStyle w:val="Akapitzlist"/>
        <w:spacing w:line="360" w:lineRule="auto"/>
        <w:ind w:left="720" w:right="143"/>
        <w:jc w:val="both"/>
        <w:outlineLvl w:val="0"/>
        <w:rPr>
          <w:b/>
          <w:bCs/>
          <w:sz w:val="22"/>
          <w:szCs w:val="22"/>
        </w:rPr>
      </w:pPr>
    </w:p>
    <w:bookmarkEnd w:id="0"/>
    <w:p w14:paraId="03E2A884" w14:textId="451C7F2F" w:rsidR="00062692" w:rsidRPr="00CC1950" w:rsidRDefault="00062692" w:rsidP="007C75E6">
      <w:pPr>
        <w:spacing w:after="0" w:line="360" w:lineRule="auto"/>
        <w:ind w:right="143"/>
        <w:jc w:val="both"/>
        <w:outlineLvl w:val="0"/>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Data przekazania ogłoszenia Urzędowi Publikacji Unii Europejskiej: </w:t>
      </w:r>
      <w:r w:rsidR="001B0D85" w:rsidRPr="00CC1950">
        <w:rPr>
          <w:rFonts w:ascii="Times New Roman" w:eastAsia="Times New Roman" w:hAnsi="Times New Roman" w:cs="Times New Roman"/>
          <w:lang w:eastAsia="pl-PL"/>
        </w:rPr>
        <w:t>24.07.</w:t>
      </w:r>
      <w:r w:rsidRPr="00CC1950">
        <w:rPr>
          <w:rFonts w:ascii="Times New Roman" w:eastAsia="Times New Roman" w:hAnsi="Times New Roman" w:cs="Times New Roman"/>
          <w:lang w:eastAsia="pl-PL"/>
        </w:rPr>
        <w:t>2023 r.</w:t>
      </w:r>
    </w:p>
    <w:p w14:paraId="296793C4" w14:textId="5B0F65F7" w:rsidR="00062692" w:rsidRPr="00CC1950" w:rsidRDefault="00062692" w:rsidP="007C75E6">
      <w:pPr>
        <w:spacing w:after="0" w:line="360" w:lineRule="auto"/>
        <w:ind w:right="143"/>
        <w:jc w:val="both"/>
        <w:outlineLvl w:val="0"/>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Opublikowano w Dzienniku Urzędowym Unii Europejskiej w dniu: </w:t>
      </w:r>
      <w:r w:rsidR="00DC5499">
        <w:rPr>
          <w:rFonts w:ascii="Times New Roman" w:eastAsia="Times New Roman" w:hAnsi="Times New Roman" w:cs="Times New Roman"/>
          <w:lang w:eastAsia="pl-PL"/>
        </w:rPr>
        <w:t>28.07.</w:t>
      </w:r>
      <w:r w:rsidRPr="00CC1950">
        <w:rPr>
          <w:rFonts w:ascii="Times New Roman" w:eastAsia="Times New Roman" w:hAnsi="Times New Roman" w:cs="Times New Roman"/>
          <w:lang w:eastAsia="pl-PL"/>
        </w:rPr>
        <w:t>2023 r.</w:t>
      </w:r>
    </w:p>
    <w:p w14:paraId="059C8872" w14:textId="407EDAF7" w:rsidR="00062692" w:rsidRPr="00CC1950" w:rsidRDefault="00062692" w:rsidP="007C75E6">
      <w:pPr>
        <w:tabs>
          <w:tab w:val="center" w:pos="4536"/>
          <w:tab w:val="right" w:pos="9072"/>
        </w:tabs>
        <w:spacing w:after="0" w:line="360" w:lineRule="auto"/>
        <w:rPr>
          <w:rFonts w:ascii="Times New Roman" w:eastAsia="Times New Roman" w:hAnsi="Times New Roman" w:cs="Times New Roman"/>
          <w:i/>
          <w:lang w:eastAsia="pl-PL"/>
        </w:rPr>
      </w:pPr>
      <w:r w:rsidRPr="00CC1950">
        <w:rPr>
          <w:rFonts w:ascii="Times New Roman" w:eastAsia="Times New Roman" w:hAnsi="Times New Roman" w:cs="Times New Roman"/>
          <w:lang w:eastAsia="pl-PL"/>
        </w:rPr>
        <w:t xml:space="preserve">Nr ogłoszenia – </w:t>
      </w:r>
      <w:r w:rsidR="00FF3027" w:rsidRPr="00CC1950">
        <w:rPr>
          <w:rFonts w:ascii="Times New Roman" w:eastAsia="Times New Roman" w:hAnsi="Times New Roman" w:cs="Times New Roman"/>
          <w:i/>
          <w:lang w:eastAsia="pl-PL"/>
        </w:rPr>
        <w:t>………………………………</w:t>
      </w:r>
    </w:p>
    <w:p w14:paraId="612B2067" w14:textId="58BC7D51" w:rsidR="00062692" w:rsidRPr="00CC1950" w:rsidRDefault="00062692" w:rsidP="007C75E6">
      <w:pPr>
        <w:spacing w:after="0" w:line="360" w:lineRule="auto"/>
        <w:ind w:right="143"/>
        <w:jc w:val="both"/>
        <w:outlineLvl w:val="0"/>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Zamieszczono na stronie internetowej </w:t>
      </w:r>
      <w:r w:rsidRPr="00CC1950">
        <w:rPr>
          <w:rFonts w:ascii="Times New Roman" w:hAnsi="Times New Roman" w:cs="Times New Roman"/>
          <w:color w:val="212529"/>
          <w:shd w:val="clear" w:color="auto" w:fill="FFFFFF"/>
        </w:rPr>
        <w:t>prowadzonego postępowania </w:t>
      </w:r>
      <w:r w:rsidRPr="00CC1950">
        <w:rPr>
          <w:rFonts w:ascii="Times New Roman" w:eastAsia="Times New Roman" w:hAnsi="Times New Roman" w:cs="Times New Roman"/>
          <w:lang w:eastAsia="pl-PL"/>
        </w:rPr>
        <w:t xml:space="preserve">w dniu: </w:t>
      </w:r>
      <w:r w:rsidR="00DC5499">
        <w:rPr>
          <w:rFonts w:ascii="Times New Roman" w:eastAsia="Times New Roman" w:hAnsi="Times New Roman" w:cs="Times New Roman"/>
          <w:lang w:eastAsia="pl-PL"/>
        </w:rPr>
        <w:t>28.07.</w:t>
      </w:r>
      <w:r w:rsidRPr="00CC1950">
        <w:rPr>
          <w:rFonts w:ascii="Times New Roman" w:eastAsia="Times New Roman" w:hAnsi="Times New Roman" w:cs="Times New Roman"/>
          <w:lang w:eastAsia="pl-PL"/>
        </w:rPr>
        <w:t>2023 r.</w:t>
      </w:r>
    </w:p>
    <w:p w14:paraId="4E8708F3" w14:textId="77777777" w:rsidR="00062692" w:rsidRPr="00CC1950" w:rsidRDefault="00062692" w:rsidP="007C75E6">
      <w:pPr>
        <w:spacing w:after="0" w:line="360" w:lineRule="auto"/>
        <w:ind w:right="143"/>
        <w:outlineLvl w:val="0"/>
        <w:rPr>
          <w:rFonts w:ascii="Times New Roman" w:eastAsia="Times New Roman" w:hAnsi="Times New Roman" w:cs="Times New Roman"/>
          <w:lang w:eastAsia="pl-PL"/>
        </w:rPr>
      </w:pPr>
    </w:p>
    <w:p w14:paraId="66DF085D" w14:textId="0F034AC1" w:rsidR="00062692" w:rsidRPr="00CC1950" w:rsidRDefault="00062692" w:rsidP="007C75E6">
      <w:pPr>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br w:type="page"/>
      </w:r>
    </w:p>
    <w:p w14:paraId="3AA33CAB" w14:textId="1146A039" w:rsidR="00062692" w:rsidRPr="00CC1950" w:rsidRDefault="00062692" w:rsidP="0064296B">
      <w:pPr>
        <w:pStyle w:val="Akapitzlist"/>
        <w:numPr>
          <w:ilvl w:val="0"/>
          <w:numId w:val="37"/>
        </w:numPr>
        <w:tabs>
          <w:tab w:val="left" w:pos="540"/>
        </w:tabs>
        <w:spacing w:line="360" w:lineRule="auto"/>
        <w:ind w:left="426" w:hanging="426"/>
        <w:jc w:val="both"/>
        <w:rPr>
          <w:b/>
          <w:bCs/>
          <w:sz w:val="22"/>
          <w:szCs w:val="22"/>
        </w:rPr>
      </w:pPr>
      <w:r w:rsidRPr="00CC1950">
        <w:rPr>
          <w:b/>
          <w:bCs/>
          <w:sz w:val="22"/>
          <w:szCs w:val="22"/>
        </w:rPr>
        <w:lastRenderedPageBreak/>
        <w:t>ZAMAWIAJĄCY</w:t>
      </w:r>
    </w:p>
    <w:p w14:paraId="08753BED" w14:textId="23F2F4BA" w:rsidR="00662C48" w:rsidRPr="00CC1950" w:rsidRDefault="00662C48" w:rsidP="007C75E6">
      <w:pPr>
        <w:tabs>
          <w:tab w:val="left" w:pos="540"/>
        </w:tabs>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Wojewódzka Stacja </w:t>
      </w:r>
      <w:proofErr w:type="spellStart"/>
      <w:r w:rsidRPr="00CC1950">
        <w:rPr>
          <w:rFonts w:ascii="Times New Roman" w:eastAsia="Times New Roman" w:hAnsi="Times New Roman" w:cs="Times New Roman"/>
          <w:lang w:eastAsia="pl-PL"/>
        </w:rPr>
        <w:t>Sanitarno</w:t>
      </w:r>
      <w:proofErr w:type="spellEnd"/>
      <w:r w:rsidRPr="00CC1950">
        <w:rPr>
          <w:rFonts w:ascii="Times New Roman" w:eastAsia="Times New Roman" w:hAnsi="Times New Roman" w:cs="Times New Roman"/>
          <w:lang w:eastAsia="pl-PL"/>
        </w:rPr>
        <w:t xml:space="preserve"> - Epidemiologiczna w Łodzi</w:t>
      </w:r>
    </w:p>
    <w:p w14:paraId="1488A873" w14:textId="77777777" w:rsidR="00662C48" w:rsidRPr="00CC1950" w:rsidRDefault="00662C48" w:rsidP="007C75E6">
      <w:pPr>
        <w:tabs>
          <w:tab w:val="left" w:pos="540"/>
        </w:tabs>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90- 046 Łódź, ul. Wodna 40</w:t>
      </w:r>
    </w:p>
    <w:p w14:paraId="59B303D7" w14:textId="77777777" w:rsidR="00662C48" w:rsidRPr="00CC1950" w:rsidRDefault="00662C48" w:rsidP="007C75E6">
      <w:pPr>
        <w:tabs>
          <w:tab w:val="left" w:pos="540"/>
        </w:tabs>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NIP:</w:t>
      </w:r>
      <w:r w:rsidRPr="00CC1950">
        <w:rPr>
          <w:rFonts w:ascii="Times New Roman" w:eastAsia="Times New Roman" w:hAnsi="Times New Roman" w:cs="Times New Roman"/>
          <w:lang w:eastAsia="pl-PL"/>
        </w:rPr>
        <w:tab/>
        <w:t>728 18  60 518</w:t>
      </w:r>
    </w:p>
    <w:p w14:paraId="43A7348F" w14:textId="77777777" w:rsidR="00662C48" w:rsidRPr="00CC1950" w:rsidRDefault="00662C48" w:rsidP="007C75E6">
      <w:pPr>
        <w:tabs>
          <w:tab w:val="left" w:pos="540"/>
        </w:tabs>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Regon: 000295024 </w:t>
      </w:r>
    </w:p>
    <w:p w14:paraId="0098298B" w14:textId="0FCFCA60" w:rsidR="00662C48" w:rsidRPr="00CC1950" w:rsidRDefault="00662C48" w:rsidP="007C75E6">
      <w:pPr>
        <w:tabs>
          <w:tab w:val="left" w:pos="540"/>
        </w:tabs>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Adres poczty elektronicznej: </w:t>
      </w:r>
      <w:r w:rsidR="0096784A" w:rsidRPr="00CC1950">
        <w:rPr>
          <w:rFonts w:ascii="Times New Roman" w:eastAsia="Times New Roman" w:hAnsi="Times New Roman" w:cs="Times New Roman"/>
          <w:lang w:eastAsia="pl-PL"/>
        </w:rPr>
        <w:t>zamowienia.</w:t>
      </w:r>
      <w:r w:rsidRPr="00CC1950">
        <w:rPr>
          <w:rFonts w:ascii="Times New Roman" w:eastAsia="Times New Roman" w:hAnsi="Times New Roman" w:cs="Times New Roman"/>
          <w:lang w:eastAsia="pl-PL"/>
        </w:rPr>
        <w:t>wsse.lodz@sanepid.gov.pl</w:t>
      </w:r>
    </w:p>
    <w:p w14:paraId="687E79EF" w14:textId="77777777" w:rsidR="00662C48" w:rsidRPr="00CC1950" w:rsidRDefault="00662C48" w:rsidP="007C75E6">
      <w:pPr>
        <w:tabs>
          <w:tab w:val="left" w:pos="540"/>
        </w:tabs>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Tel. 42 253 62 43 </w:t>
      </w:r>
    </w:p>
    <w:p w14:paraId="67E88BED" w14:textId="77777777" w:rsidR="00662C48" w:rsidRPr="00CC1950" w:rsidRDefault="00662C48" w:rsidP="007C75E6">
      <w:pPr>
        <w:tabs>
          <w:tab w:val="left" w:pos="540"/>
        </w:tabs>
        <w:spacing w:after="0" w:line="360" w:lineRule="auto"/>
        <w:jc w:val="both"/>
        <w:rPr>
          <w:rFonts w:ascii="Times New Roman" w:eastAsia="Times New Roman" w:hAnsi="Times New Roman" w:cs="Times New Roman"/>
          <w:lang w:eastAsia="pl-PL"/>
        </w:rPr>
      </w:pPr>
    </w:p>
    <w:p w14:paraId="4B6A660D" w14:textId="77777777" w:rsidR="00062692" w:rsidRPr="00CC1950" w:rsidRDefault="00062692" w:rsidP="0064296B">
      <w:pPr>
        <w:pStyle w:val="Akapitzlist"/>
        <w:numPr>
          <w:ilvl w:val="0"/>
          <w:numId w:val="37"/>
        </w:numPr>
        <w:spacing w:line="360" w:lineRule="auto"/>
        <w:ind w:left="284" w:hanging="284"/>
        <w:jc w:val="both"/>
        <w:rPr>
          <w:rFonts w:eastAsia="Calibri"/>
          <w:b/>
          <w:bCs/>
          <w:sz w:val="22"/>
          <w:szCs w:val="22"/>
        </w:rPr>
      </w:pPr>
      <w:r w:rsidRPr="00CC1950">
        <w:rPr>
          <w:b/>
          <w:bCs/>
          <w:color w:val="222222"/>
          <w:sz w:val="22"/>
          <w:szCs w:val="22"/>
        </w:rPr>
        <w:t xml:space="preserve">ADRES STRONY INTERNETOWEJ , NA KTÓREJ UDOSTĘPNIANE BĘDĄ ZMIANY I WYJAŚNIENIA TREŚCI SWZ ORAZ INNE DOKUMENTY ZWIĄZANE </w:t>
      </w:r>
      <w:r w:rsidRPr="00CC1950">
        <w:rPr>
          <w:b/>
          <w:bCs/>
          <w:color w:val="222222"/>
          <w:sz w:val="22"/>
          <w:szCs w:val="22"/>
        </w:rPr>
        <w:br/>
        <w:t>Z POSTĘPOWANIEM O UDZIELENIE ZAMÓWIENIA.</w:t>
      </w:r>
    </w:p>
    <w:p w14:paraId="4BD9D1CB" w14:textId="77777777" w:rsidR="00062692" w:rsidRPr="00CC1950" w:rsidRDefault="00062692" w:rsidP="007C75E6">
      <w:pPr>
        <w:pStyle w:val="Akapitzlist"/>
        <w:spacing w:line="360" w:lineRule="auto"/>
        <w:ind w:left="284"/>
        <w:jc w:val="both"/>
        <w:rPr>
          <w:rFonts w:eastAsia="Calibri"/>
          <w:sz w:val="22"/>
          <w:szCs w:val="22"/>
        </w:rPr>
      </w:pPr>
      <w:bookmarkStart w:id="1" w:name="_Hlk138321792"/>
      <w:r w:rsidRPr="00CC1950">
        <w:rPr>
          <w:rFonts w:eastAsia="Calibri"/>
          <w:sz w:val="22"/>
          <w:szCs w:val="22"/>
        </w:rPr>
        <w:t>Strona internetowej prowadzonego postępowania: https://platformazakupowa.pl/pn/wsselodz</w:t>
      </w:r>
    </w:p>
    <w:bookmarkEnd w:id="1"/>
    <w:p w14:paraId="2262D95D" w14:textId="77777777" w:rsidR="00662C48" w:rsidRPr="00CC1950" w:rsidRDefault="00662C48" w:rsidP="007C75E6">
      <w:pPr>
        <w:tabs>
          <w:tab w:val="left" w:pos="540"/>
        </w:tabs>
        <w:spacing w:after="0" w:line="360" w:lineRule="auto"/>
        <w:ind w:left="720"/>
        <w:jc w:val="both"/>
        <w:rPr>
          <w:rFonts w:ascii="Times New Roman" w:eastAsia="Times New Roman" w:hAnsi="Times New Roman" w:cs="Times New Roman"/>
          <w:lang w:eastAsia="pl-PL"/>
        </w:rPr>
      </w:pPr>
    </w:p>
    <w:p w14:paraId="39806F7E" w14:textId="77777777" w:rsidR="00062692" w:rsidRPr="00CC1950" w:rsidRDefault="00062692" w:rsidP="0064296B">
      <w:pPr>
        <w:numPr>
          <w:ilvl w:val="0"/>
          <w:numId w:val="37"/>
        </w:numPr>
        <w:spacing w:after="0" w:line="360" w:lineRule="auto"/>
        <w:ind w:left="284" w:hanging="284"/>
        <w:contextualSpacing/>
        <w:jc w:val="both"/>
        <w:rPr>
          <w:rFonts w:ascii="Times New Roman" w:eastAsia="Calibri" w:hAnsi="Times New Roman" w:cs="Times New Roman"/>
          <w:b/>
        </w:rPr>
      </w:pPr>
      <w:r w:rsidRPr="00CC1950">
        <w:rPr>
          <w:rFonts w:ascii="Times New Roman" w:eastAsia="Calibri" w:hAnsi="Times New Roman" w:cs="Times New Roman"/>
          <w:b/>
        </w:rPr>
        <w:t>TRYB UDZIELENIA ZAMÓWIENIA.</w:t>
      </w:r>
    </w:p>
    <w:p w14:paraId="721562E9" w14:textId="2B69EC94" w:rsidR="00062692" w:rsidRPr="00CC1950" w:rsidRDefault="00062692"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 xml:space="preserve">Przedmiotowe postępowanie prowadzone jest w trybie przetargu nieograniczonego na podstawie art. 132 ustawy z 11 września 2019 r. - Prawo zamówień publicznych (Dz. U. z 2022 poz. 1710) zwanej dalej </w:t>
      </w:r>
      <w:proofErr w:type="spellStart"/>
      <w:r w:rsidRPr="00CC1950">
        <w:rPr>
          <w:sz w:val="22"/>
          <w:szCs w:val="22"/>
        </w:rPr>
        <w:t>Pzp</w:t>
      </w:r>
      <w:proofErr w:type="spellEnd"/>
      <w:r w:rsidRPr="00CC1950">
        <w:rPr>
          <w:sz w:val="22"/>
          <w:szCs w:val="22"/>
        </w:rPr>
        <w:t>.</w:t>
      </w:r>
    </w:p>
    <w:p w14:paraId="1ECA19C3" w14:textId="77777777" w:rsidR="00062692" w:rsidRPr="00CC1950" w:rsidRDefault="00062692" w:rsidP="0064296B">
      <w:pPr>
        <w:numPr>
          <w:ilvl w:val="0"/>
          <w:numId w:val="38"/>
        </w:numPr>
        <w:tabs>
          <w:tab w:val="left" w:pos="426"/>
        </w:tabs>
        <w:spacing w:after="0" w:line="360" w:lineRule="auto"/>
        <w:ind w:left="567" w:hanging="283"/>
        <w:jc w:val="both"/>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 xml:space="preserve">W zakresie nieuregulowanym niniejszą Specyfikacją Warunków Zamówienia, zwaną dalej "SWZ", zastosowanie mają przepisy ustawy </w:t>
      </w:r>
      <w:proofErr w:type="spellStart"/>
      <w:r w:rsidRPr="00CC1950">
        <w:rPr>
          <w:rFonts w:ascii="Times New Roman" w:eastAsia="Times New Roman" w:hAnsi="Times New Roman" w:cs="Times New Roman"/>
          <w:bCs/>
          <w:lang w:eastAsia="pl-PL"/>
        </w:rPr>
        <w:t>Pzp</w:t>
      </w:r>
      <w:proofErr w:type="spellEnd"/>
      <w:r w:rsidRPr="00CC1950">
        <w:rPr>
          <w:rFonts w:ascii="Times New Roman" w:eastAsia="Times New Roman" w:hAnsi="Times New Roman" w:cs="Times New Roman"/>
          <w:bCs/>
          <w:lang w:eastAsia="pl-PL"/>
        </w:rPr>
        <w:t>.</w:t>
      </w:r>
    </w:p>
    <w:p w14:paraId="22462B7F" w14:textId="77777777" w:rsidR="000E10A6"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Szacunkowa wartość zamówienia przekracza prog</w:t>
      </w:r>
      <w:r w:rsidR="00F27E00" w:rsidRPr="00CC1950">
        <w:rPr>
          <w:sz w:val="22"/>
          <w:szCs w:val="22"/>
        </w:rPr>
        <w:t>i</w:t>
      </w:r>
      <w:r w:rsidRPr="00CC1950">
        <w:rPr>
          <w:sz w:val="22"/>
          <w:szCs w:val="22"/>
        </w:rPr>
        <w:t xml:space="preserve"> unijn</w:t>
      </w:r>
      <w:r w:rsidR="00F27E00" w:rsidRPr="00CC1950">
        <w:rPr>
          <w:sz w:val="22"/>
          <w:szCs w:val="22"/>
        </w:rPr>
        <w:t>e</w:t>
      </w:r>
      <w:r w:rsidRPr="00CC1950">
        <w:rPr>
          <w:sz w:val="22"/>
          <w:szCs w:val="22"/>
        </w:rPr>
        <w:t xml:space="preserve"> o jakich mowa w art. 3 ustawy </w:t>
      </w:r>
      <w:proofErr w:type="spellStart"/>
      <w:r w:rsidRPr="00CC1950">
        <w:rPr>
          <w:sz w:val="22"/>
          <w:szCs w:val="22"/>
        </w:rPr>
        <w:t>Pzp</w:t>
      </w:r>
      <w:proofErr w:type="spellEnd"/>
      <w:r w:rsidR="00F27E00" w:rsidRPr="00CC1950">
        <w:rPr>
          <w:sz w:val="22"/>
          <w:szCs w:val="22"/>
        </w:rPr>
        <w:t>.</w:t>
      </w:r>
    </w:p>
    <w:p w14:paraId="7CDD70BE" w14:textId="64BE5459" w:rsidR="001919D2" w:rsidRPr="00CC1950" w:rsidRDefault="006F3C0F"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 xml:space="preserve">Zgodnie z art. 257 </w:t>
      </w:r>
      <w:proofErr w:type="spellStart"/>
      <w:r w:rsidR="00F417D3" w:rsidRPr="00CC1950">
        <w:rPr>
          <w:sz w:val="22"/>
          <w:szCs w:val="22"/>
        </w:rPr>
        <w:t>P</w:t>
      </w:r>
      <w:r w:rsidRPr="00CC1950">
        <w:rPr>
          <w:sz w:val="22"/>
          <w:szCs w:val="22"/>
        </w:rPr>
        <w:t>zp</w:t>
      </w:r>
      <w:proofErr w:type="spellEnd"/>
      <w:r w:rsidRPr="00CC1950">
        <w:rPr>
          <w:sz w:val="22"/>
          <w:szCs w:val="22"/>
        </w:rPr>
        <w:t xml:space="preserve">., Zamawiający przewiduje możliwość unieważnienia przedmiotowego postępowania, jeżeli środki publiczne, które Zamawiający zamierzał przeznaczyć na sfinansowanie całości lub części zamówienia, nie zostały mu przyznane. </w:t>
      </w:r>
    </w:p>
    <w:p w14:paraId="00E9600E" w14:textId="086DEA59" w:rsidR="001919D2"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Zamawiający nie przewiduje wyboru najkorzystniejszej oferty z zastosowaniem aukcji elektronicznej.</w:t>
      </w:r>
    </w:p>
    <w:p w14:paraId="4041E6F7" w14:textId="4CA75D69"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 xml:space="preserve">Zamawiający nie przewiduje złożenia oferty w postaci katalogów elektronicznych lub dołączenia katalogów elektronicznych do oferty, w sytuacji określonej w art. 93 </w:t>
      </w:r>
      <w:proofErr w:type="spellStart"/>
      <w:r w:rsidRPr="00CC1950">
        <w:rPr>
          <w:sz w:val="22"/>
          <w:szCs w:val="22"/>
        </w:rPr>
        <w:t>Pzp</w:t>
      </w:r>
      <w:proofErr w:type="spellEnd"/>
      <w:r w:rsidRPr="00CC1950">
        <w:rPr>
          <w:sz w:val="22"/>
          <w:szCs w:val="22"/>
        </w:rPr>
        <w:t>.</w:t>
      </w:r>
    </w:p>
    <w:p w14:paraId="3B466547" w14:textId="64AD96D4"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Zamawiający nie przewiduje zawarcia umowy ramowej.</w:t>
      </w:r>
    </w:p>
    <w:p w14:paraId="16A81C94" w14:textId="1BC0EDBC"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bookmarkStart w:id="2" w:name="_Hlk136258217"/>
      <w:r w:rsidRPr="00CC1950">
        <w:rPr>
          <w:sz w:val="22"/>
          <w:szCs w:val="22"/>
        </w:rPr>
        <w:t xml:space="preserve">Zamawiający nie przewiduje wymagań w zakresie zatrudnienia osób, o których mowa </w:t>
      </w:r>
      <w:r w:rsidRPr="00CC1950">
        <w:rPr>
          <w:sz w:val="22"/>
          <w:szCs w:val="22"/>
        </w:rPr>
        <w:br/>
        <w:t>w art.</w:t>
      </w:r>
      <w:r w:rsidR="00BC39B2" w:rsidRPr="00CC1950">
        <w:rPr>
          <w:sz w:val="22"/>
          <w:szCs w:val="22"/>
        </w:rPr>
        <w:t xml:space="preserve"> 95 i </w:t>
      </w:r>
      <w:r w:rsidRPr="00CC1950">
        <w:rPr>
          <w:sz w:val="22"/>
          <w:szCs w:val="22"/>
        </w:rPr>
        <w:t xml:space="preserve">96 </w:t>
      </w:r>
      <w:proofErr w:type="spellStart"/>
      <w:r w:rsidRPr="00CC1950">
        <w:rPr>
          <w:sz w:val="22"/>
          <w:szCs w:val="22"/>
        </w:rPr>
        <w:t>Pzp</w:t>
      </w:r>
      <w:proofErr w:type="spellEnd"/>
      <w:r w:rsidRPr="00CC1950">
        <w:rPr>
          <w:sz w:val="22"/>
          <w:szCs w:val="22"/>
        </w:rPr>
        <w:t>.</w:t>
      </w:r>
      <w:bookmarkEnd w:id="2"/>
    </w:p>
    <w:p w14:paraId="4A5D0DB1" w14:textId="2DDA9846"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 xml:space="preserve">Zamawiający nie zastrzega możliwości ubiegania się o udzielenie zamówienia wyłącznie przez wykonawców, o których mowa w art. 94 </w:t>
      </w:r>
      <w:proofErr w:type="spellStart"/>
      <w:r w:rsidRPr="00CC1950">
        <w:rPr>
          <w:sz w:val="22"/>
          <w:szCs w:val="22"/>
        </w:rPr>
        <w:t>Pzp</w:t>
      </w:r>
      <w:proofErr w:type="spellEnd"/>
      <w:r w:rsidR="000E10A6" w:rsidRPr="00CC1950">
        <w:rPr>
          <w:sz w:val="22"/>
          <w:szCs w:val="22"/>
        </w:rPr>
        <w:t>.</w:t>
      </w:r>
    </w:p>
    <w:p w14:paraId="6EE3146B" w14:textId="0984653E"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Zamawiający nie dopuszcza składania ofert wariantowych.</w:t>
      </w:r>
    </w:p>
    <w:p w14:paraId="623ACF1A" w14:textId="629A8F35"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 xml:space="preserve">Zamawiający nie przewiduje udzielania zamówień, o których mowa w art.214 ust. 1 pkt. 8 </w:t>
      </w:r>
      <w:proofErr w:type="spellStart"/>
      <w:r w:rsidRPr="00CC1950">
        <w:rPr>
          <w:sz w:val="22"/>
          <w:szCs w:val="22"/>
        </w:rPr>
        <w:t>Pzp</w:t>
      </w:r>
      <w:proofErr w:type="spellEnd"/>
      <w:r w:rsidRPr="00CC1950">
        <w:rPr>
          <w:sz w:val="22"/>
          <w:szCs w:val="22"/>
        </w:rPr>
        <w:t>.</w:t>
      </w:r>
    </w:p>
    <w:p w14:paraId="0527FC67" w14:textId="6E269265"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lastRenderedPageBreak/>
        <w:t>Zamawiający nie przewiduje rozliczenia w walutach obcych.</w:t>
      </w:r>
    </w:p>
    <w:p w14:paraId="6A0ABABB" w14:textId="70F37CFB"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Zamawiający nie przewiduje zwrotu kosztów udziału w postępowaniu.</w:t>
      </w:r>
    </w:p>
    <w:p w14:paraId="38AA846E" w14:textId="38FF8EA0" w:rsidR="00662C48" w:rsidRPr="00CC1950" w:rsidRDefault="00662C48"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 xml:space="preserve">Zamawiający </w:t>
      </w:r>
      <w:r w:rsidRPr="00CC1950">
        <w:rPr>
          <w:bCs/>
          <w:sz w:val="22"/>
          <w:szCs w:val="22"/>
        </w:rPr>
        <w:t>nie zastrzega</w:t>
      </w:r>
      <w:r w:rsidRPr="00CC1950">
        <w:rPr>
          <w:sz w:val="22"/>
          <w:szCs w:val="22"/>
        </w:rPr>
        <w:t xml:space="preserve"> obowiązku osobistego wykonania przez Wykonawcę kluczowych części zamówienia</w:t>
      </w:r>
      <w:r w:rsidR="000E10A6" w:rsidRPr="00CC1950">
        <w:rPr>
          <w:sz w:val="22"/>
          <w:szCs w:val="22"/>
        </w:rPr>
        <w:t>.</w:t>
      </w:r>
    </w:p>
    <w:p w14:paraId="7DECB8A8" w14:textId="3B1A7593" w:rsidR="006F3C0F" w:rsidRPr="00CC1950" w:rsidRDefault="001919D2" w:rsidP="0064296B">
      <w:pPr>
        <w:pStyle w:val="Akapitzlist"/>
        <w:numPr>
          <w:ilvl w:val="0"/>
          <w:numId w:val="38"/>
        </w:numPr>
        <w:tabs>
          <w:tab w:val="left" w:pos="709"/>
        </w:tabs>
        <w:spacing w:line="360" w:lineRule="auto"/>
        <w:ind w:left="567" w:hanging="283"/>
        <w:jc w:val="both"/>
        <w:rPr>
          <w:sz w:val="22"/>
          <w:szCs w:val="22"/>
        </w:rPr>
      </w:pPr>
      <w:r w:rsidRPr="00CC1950">
        <w:rPr>
          <w:sz w:val="22"/>
          <w:szCs w:val="22"/>
        </w:rPr>
        <w:t xml:space="preserve">Zamawiający przewiduje zastosowanie tzw. procedury odwróconej, o której mowa w art. 139 </w:t>
      </w:r>
      <w:r w:rsidR="003D5DB1" w:rsidRPr="00CC1950">
        <w:rPr>
          <w:sz w:val="22"/>
          <w:szCs w:val="22"/>
        </w:rPr>
        <w:br/>
      </w:r>
      <w:r w:rsidRPr="00CC1950">
        <w:rPr>
          <w:sz w:val="22"/>
          <w:szCs w:val="22"/>
        </w:rPr>
        <w:t xml:space="preserve">ust. 1 ustawy </w:t>
      </w:r>
      <w:proofErr w:type="spellStart"/>
      <w:r w:rsidR="005D0A60" w:rsidRPr="00CC1950">
        <w:rPr>
          <w:sz w:val="22"/>
          <w:szCs w:val="22"/>
        </w:rPr>
        <w:t>Pzp</w:t>
      </w:r>
      <w:proofErr w:type="spellEnd"/>
      <w:r w:rsidRPr="00CC1950">
        <w:rPr>
          <w:sz w:val="22"/>
          <w:szCs w:val="22"/>
        </w:rPr>
        <w:t>, tj. Zamawiający najpierw dokona badania i oceny ofert, a następnie dokona kwalifikacji podmiotowej Wykonawcy, którego oferta została najwyżej oceniona, w zakresie braku podstaw wykluczenia oraz spełniania warunków udziału w postępowaniu</w:t>
      </w:r>
      <w:r w:rsidR="000E10A6" w:rsidRPr="00CC1950">
        <w:rPr>
          <w:sz w:val="22"/>
          <w:szCs w:val="22"/>
        </w:rPr>
        <w:t>.</w:t>
      </w:r>
    </w:p>
    <w:p w14:paraId="685940D5" w14:textId="77777777" w:rsidR="000E10A6" w:rsidRPr="00CC1950" w:rsidRDefault="000E10A6" w:rsidP="0064296B">
      <w:pPr>
        <w:pStyle w:val="Akapitzlist"/>
        <w:numPr>
          <w:ilvl w:val="0"/>
          <w:numId w:val="38"/>
        </w:numPr>
        <w:spacing w:line="360" w:lineRule="auto"/>
        <w:ind w:left="567" w:hanging="283"/>
        <w:jc w:val="both"/>
        <w:rPr>
          <w:sz w:val="22"/>
          <w:szCs w:val="22"/>
        </w:rPr>
      </w:pPr>
      <w:r w:rsidRPr="00CC1950">
        <w:rPr>
          <w:sz w:val="22"/>
          <w:szCs w:val="22"/>
        </w:rPr>
        <w:t>Tam gdzie w treści Specyfikacji i Załączników do Specyfikacji 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p>
    <w:p w14:paraId="6CCA7304" w14:textId="77777777" w:rsidR="000E10A6" w:rsidRPr="00CC1950" w:rsidRDefault="000E10A6" w:rsidP="007C75E6">
      <w:pPr>
        <w:pStyle w:val="Akapitzlist"/>
        <w:tabs>
          <w:tab w:val="left" w:pos="709"/>
        </w:tabs>
        <w:spacing w:line="360" w:lineRule="auto"/>
        <w:ind w:left="567"/>
        <w:jc w:val="both"/>
        <w:rPr>
          <w:sz w:val="22"/>
          <w:szCs w:val="22"/>
        </w:rPr>
      </w:pPr>
    </w:p>
    <w:p w14:paraId="2B0980D0" w14:textId="77777777" w:rsidR="00C6728B" w:rsidRPr="00CC1950" w:rsidRDefault="000E10A6" w:rsidP="0064296B">
      <w:pPr>
        <w:pStyle w:val="Akapitzlist"/>
        <w:numPr>
          <w:ilvl w:val="0"/>
          <w:numId w:val="37"/>
        </w:numPr>
        <w:spacing w:line="360" w:lineRule="auto"/>
        <w:jc w:val="both"/>
        <w:rPr>
          <w:b/>
          <w:bCs/>
          <w:sz w:val="22"/>
          <w:szCs w:val="22"/>
        </w:rPr>
      </w:pPr>
      <w:r w:rsidRPr="00CC1950">
        <w:rPr>
          <w:b/>
          <w:bCs/>
          <w:sz w:val="22"/>
          <w:szCs w:val="22"/>
        </w:rPr>
        <w:t>OPIS PRZEDMIOTU ZAMÓWIENIA.</w:t>
      </w:r>
    </w:p>
    <w:p w14:paraId="77FE3701" w14:textId="4F63BC42" w:rsidR="003F725A" w:rsidRPr="00CC1950" w:rsidRDefault="00057D69">
      <w:pPr>
        <w:pStyle w:val="Akapitzlist"/>
        <w:numPr>
          <w:ilvl w:val="0"/>
          <w:numId w:val="97"/>
        </w:numPr>
        <w:spacing w:line="360" w:lineRule="auto"/>
        <w:ind w:right="143"/>
        <w:jc w:val="both"/>
        <w:outlineLvl w:val="0"/>
        <w:rPr>
          <w:sz w:val="22"/>
          <w:szCs w:val="22"/>
        </w:rPr>
      </w:pPr>
      <w:r w:rsidRPr="00CC1950">
        <w:rPr>
          <w:sz w:val="22"/>
          <w:szCs w:val="22"/>
        </w:rPr>
        <w:t xml:space="preserve">Przedmiotem zamówienia jest dostawa </w:t>
      </w:r>
      <w:bookmarkStart w:id="3" w:name="_Hlk138324434"/>
      <w:r w:rsidR="00462C31" w:rsidRPr="00CC1950">
        <w:rPr>
          <w:sz w:val="22"/>
          <w:szCs w:val="22"/>
        </w:rPr>
        <w:t>aparatury laboratoryjnej</w:t>
      </w:r>
      <w:r w:rsidR="00832ACB" w:rsidRPr="00CC1950">
        <w:rPr>
          <w:sz w:val="22"/>
          <w:szCs w:val="22"/>
        </w:rPr>
        <w:t xml:space="preserve"> w częściach:</w:t>
      </w:r>
    </w:p>
    <w:p w14:paraId="6E912B27" w14:textId="18B48D79" w:rsidR="003F725A" w:rsidRPr="00CC1950" w:rsidRDefault="003F725A">
      <w:pPr>
        <w:pStyle w:val="Akapitzlist"/>
        <w:numPr>
          <w:ilvl w:val="0"/>
          <w:numId w:val="132"/>
        </w:numPr>
        <w:spacing w:line="360" w:lineRule="auto"/>
        <w:ind w:left="1418" w:right="143" w:hanging="709"/>
        <w:jc w:val="both"/>
        <w:outlineLvl w:val="0"/>
        <w:rPr>
          <w:sz w:val="22"/>
          <w:szCs w:val="22"/>
        </w:rPr>
      </w:pPr>
      <w:r w:rsidRPr="00CC1950">
        <w:rPr>
          <w:sz w:val="22"/>
          <w:szCs w:val="22"/>
        </w:rPr>
        <w:t>Część I - Ekstraktor do ekstrakcji tłuszcz</w:t>
      </w:r>
      <w:r w:rsidR="00942A4A" w:rsidRPr="00CC1950">
        <w:rPr>
          <w:sz w:val="22"/>
          <w:szCs w:val="22"/>
        </w:rPr>
        <w:t>u</w:t>
      </w:r>
    </w:p>
    <w:p w14:paraId="523178DE" w14:textId="4843D7A4" w:rsidR="003F725A" w:rsidRPr="00CC1950" w:rsidRDefault="003F725A">
      <w:pPr>
        <w:pStyle w:val="Akapitzlist"/>
        <w:numPr>
          <w:ilvl w:val="0"/>
          <w:numId w:val="132"/>
        </w:numPr>
        <w:spacing w:line="360" w:lineRule="auto"/>
        <w:ind w:left="1418" w:right="143" w:hanging="709"/>
        <w:jc w:val="both"/>
        <w:outlineLvl w:val="0"/>
        <w:rPr>
          <w:sz w:val="22"/>
          <w:szCs w:val="22"/>
        </w:rPr>
      </w:pPr>
      <w:r w:rsidRPr="00CC1950">
        <w:rPr>
          <w:sz w:val="22"/>
          <w:szCs w:val="22"/>
        </w:rPr>
        <w:t xml:space="preserve">Część II - </w:t>
      </w:r>
      <w:bookmarkStart w:id="4" w:name="_Hlk141163870"/>
      <w:r w:rsidRPr="00CC1950">
        <w:rPr>
          <w:sz w:val="22"/>
          <w:szCs w:val="22"/>
        </w:rPr>
        <w:t>Wirówka laboratoryjna z wymiennymi rotorami i stołem</w:t>
      </w:r>
      <w:bookmarkEnd w:id="4"/>
    </w:p>
    <w:p w14:paraId="4EF6C6AC" w14:textId="75CC5E92" w:rsidR="003F725A" w:rsidRPr="00CC1950" w:rsidRDefault="003F725A">
      <w:pPr>
        <w:pStyle w:val="Akapitzlist"/>
        <w:numPr>
          <w:ilvl w:val="0"/>
          <w:numId w:val="132"/>
        </w:numPr>
        <w:spacing w:line="360" w:lineRule="auto"/>
        <w:ind w:left="1418" w:right="143" w:hanging="709"/>
        <w:jc w:val="both"/>
        <w:outlineLvl w:val="0"/>
        <w:rPr>
          <w:sz w:val="22"/>
          <w:szCs w:val="22"/>
        </w:rPr>
      </w:pPr>
      <w:r w:rsidRPr="00CC1950">
        <w:rPr>
          <w:sz w:val="22"/>
          <w:szCs w:val="22"/>
        </w:rPr>
        <w:t>Część III - Homogenizator</w:t>
      </w:r>
    </w:p>
    <w:p w14:paraId="0462AD28" w14:textId="77777777" w:rsidR="008C5CC7" w:rsidRPr="00CC1950" w:rsidRDefault="003F725A" w:rsidP="0022037D">
      <w:pPr>
        <w:pStyle w:val="Akapitzlist"/>
        <w:numPr>
          <w:ilvl w:val="0"/>
          <w:numId w:val="132"/>
        </w:numPr>
        <w:spacing w:line="360" w:lineRule="auto"/>
        <w:ind w:left="1418" w:right="143" w:hanging="709"/>
        <w:jc w:val="both"/>
        <w:outlineLvl w:val="0"/>
        <w:rPr>
          <w:sz w:val="22"/>
          <w:szCs w:val="22"/>
        </w:rPr>
      </w:pPr>
      <w:r w:rsidRPr="00CC1950">
        <w:rPr>
          <w:sz w:val="22"/>
          <w:szCs w:val="22"/>
        </w:rPr>
        <w:t xml:space="preserve">Część IV - Wytrząsarka do metody </w:t>
      </w:r>
      <w:proofErr w:type="spellStart"/>
      <w:r w:rsidR="008C5CC7" w:rsidRPr="00CC1950">
        <w:rPr>
          <w:sz w:val="22"/>
          <w:szCs w:val="22"/>
          <w:u w:val="single"/>
        </w:rPr>
        <w:t>QuEChERS</w:t>
      </w:r>
      <w:proofErr w:type="spellEnd"/>
      <w:r w:rsidR="008C5CC7" w:rsidRPr="00CC1950">
        <w:rPr>
          <w:sz w:val="22"/>
          <w:szCs w:val="22"/>
        </w:rPr>
        <w:t xml:space="preserve"> </w:t>
      </w:r>
    </w:p>
    <w:p w14:paraId="1DEFDC05" w14:textId="51DC1D73" w:rsidR="003F725A" w:rsidRPr="00CC1950" w:rsidRDefault="003F725A" w:rsidP="0022037D">
      <w:pPr>
        <w:pStyle w:val="Akapitzlist"/>
        <w:numPr>
          <w:ilvl w:val="0"/>
          <w:numId w:val="132"/>
        </w:numPr>
        <w:spacing w:line="360" w:lineRule="auto"/>
        <w:ind w:left="1418" w:right="143" w:hanging="709"/>
        <w:jc w:val="both"/>
        <w:outlineLvl w:val="0"/>
        <w:rPr>
          <w:sz w:val="22"/>
          <w:szCs w:val="22"/>
        </w:rPr>
      </w:pPr>
      <w:r w:rsidRPr="00CC1950">
        <w:rPr>
          <w:sz w:val="22"/>
          <w:szCs w:val="22"/>
        </w:rPr>
        <w:t>Część V - Automat do mycia szkła</w:t>
      </w:r>
    </w:p>
    <w:p w14:paraId="013F7760" w14:textId="704B9068" w:rsidR="00A30D6E" w:rsidRPr="00CC1950" w:rsidRDefault="00A30D6E" w:rsidP="003F725A">
      <w:pPr>
        <w:pStyle w:val="Akapitzlist"/>
        <w:spacing w:line="360" w:lineRule="auto"/>
        <w:ind w:left="720" w:right="143"/>
        <w:jc w:val="both"/>
        <w:outlineLvl w:val="0"/>
        <w:rPr>
          <w:sz w:val="22"/>
          <w:szCs w:val="22"/>
        </w:rPr>
      </w:pPr>
      <w:r w:rsidRPr="00CC1950">
        <w:rPr>
          <w:sz w:val="22"/>
          <w:szCs w:val="22"/>
        </w:rPr>
        <w:t>w ramach projektu pn.: „Wzmocnienie infrastruktury WSSE w Łodzi w celu zwiększenia efektywności działania” Nr POIS.11.03.00-00-0177/22. W ramach działania 11.3 Wspieranie naprawy i odporności systemu ochrony zdrowia Oś priorytetowa XI REACT-EU Programu Operacyjnego Infrastruktura i Środowisko na lata 2014-2020.</w:t>
      </w:r>
    </w:p>
    <w:bookmarkEnd w:id="3"/>
    <w:p w14:paraId="11678C4B" w14:textId="7AD36102" w:rsidR="00057D69" w:rsidRPr="00CC1950" w:rsidRDefault="00057D69">
      <w:pPr>
        <w:pStyle w:val="Akapitzlist"/>
        <w:numPr>
          <w:ilvl w:val="0"/>
          <w:numId w:val="97"/>
        </w:numPr>
        <w:spacing w:line="360" w:lineRule="auto"/>
        <w:jc w:val="both"/>
        <w:rPr>
          <w:b/>
          <w:bCs/>
          <w:sz w:val="22"/>
          <w:szCs w:val="22"/>
        </w:rPr>
      </w:pPr>
      <w:r w:rsidRPr="00CC1950">
        <w:rPr>
          <w:sz w:val="22"/>
          <w:szCs w:val="22"/>
        </w:rPr>
        <w:t>Zakres dostawy obejmuje:</w:t>
      </w:r>
    </w:p>
    <w:p w14:paraId="61AD00D7" w14:textId="5A1361B2" w:rsidR="0060384B" w:rsidRPr="00CC1950" w:rsidRDefault="0060384B">
      <w:pPr>
        <w:pStyle w:val="Akapitzlist"/>
        <w:numPr>
          <w:ilvl w:val="0"/>
          <w:numId w:val="139"/>
        </w:numPr>
        <w:spacing w:line="360" w:lineRule="auto"/>
        <w:ind w:left="1134" w:hanging="425"/>
        <w:jc w:val="both"/>
        <w:rPr>
          <w:b/>
          <w:bCs/>
          <w:sz w:val="22"/>
          <w:szCs w:val="22"/>
        </w:rPr>
      </w:pPr>
      <w:r w:rsidRPr="00CC1950">
        <w:rPr>
          <w:sz w:val="22"/>
          <w:szCs w:val="22"/>
        </w:rPr>
        <w:t xml:space="preserve">CZĘŚĆ I, II </w:t>
      </w:r>
      <w:r w:rsidR="00C24A70" w:rsidRPr="00CC1950">
        <w:rPr>
          <w:sz w:val="22"/>
          <w:szCs w:val="22"/>
        </w:rPr>
        <w:t>i IV</w:t>
      </w:r>
    </w:p>
    <w:p w14:paraId="2CC9B6A9" w14:textId="77777777" w:rsidR="00251688" w:rsidRPr="00CC1950" w:rsidRDefault="00251688">
      <w:pPr>
        <w:numPr>
          <w:ilvl w:val="0"/>
          <w:numId w:val="140"/>
        </w:numPr>
        <w:tabs>
          <w:tab w:val="left" w:pos="9000"/>
        </w:tabs>
        <w:spacing w:after="0" w:line="360" w:lineRule="auto"/>
        <w:ind w:right="70"/>
        <w:contextualSpacing/>
        <w:jc w:val="both"/>
        <w:rPr>
          <w:rFonts w:ascii="Times New Roman" w:eastAsia="Times New Roman" w:hAnsi="Times New Roman" w:cs="Times New Roman"/>
          <w:lang w:eastAsia="pl-PL"/>
        </w:rPr>
      </w:pPr>
      <w:bookmarkStart w:id="5" w:name="_Hlk139270155"/>
      <w:r w:rsidRPr="00CC1950">
        <w:rPr>
          <w:rFonts w:ascii="Times New Roman" w:eastAsia="Times New Roman" w:hAnsi="Times New Roman" w:cs="Times New Roman"/>
          <w:lang w:eastAsia="pl-PL"/>
        </w:rPr>
        <w:t>transport do siedziby Zamawiającego,</w:t>
      </w:r>
    </w:p>
    <w:p w14:paraId="517142C4" w14:textId="487C77E1" w:rsidR="00251688" w:rsidRPr="00CC1950" w:rsidRDefault="00251688">
      <w:pPr>
        <w:numPr>
          <w:ilvl w:val="0"/>
          <w:numId w:val="140"/>
        </w:numPr>
        <w:tabs>
          <w:tab w:val="left" w:pos="9000"/>
        </w:tabs>
        <w:spacing w:after="0" w:line="360" w:lineRule="auto"/>
        <w:ind w:right="70"/>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wniesienie urządzenia do pomieszczenia wskazanego przez Zamawiającego, szczegółowe informacje znajdują się w Załączniku nr 2 do SWZ (w budynku znajduje się dźwig osobowy – szerokość drzwi 72 cm, maksymalny udźwig 450 kg),</w:t>
      </w:r>
    </w:p>
    <w:p w14:paraId="011B3D16" w14:textId="77777777" w:rsidR="00251688" w:rsidRPr="00CC1950" w:rsidRDefault="00251688">
      <w:pPr>
        <w:numPr>
          <w:ilvl w:val="0"/>
          <w:numId w:val="140"/>
        </w:numPr>
        <w:tabs>
          <w:tab w:val="left" w:pos="9000"/>
        </w:tabs>
        <w:spacing w:after="0" w:line="360" w:lineRule="auto"/>
        <w:ind w:right="70"/>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lastRenderedPageBreak/>
        <w:t xml:space="preserve">instalacja urządzenia we wskazanym przez Zamawiającego miejscu, uruchomienie, przetestowanie, zademonstrowanie pełnej sprawności Urządzenia </w:t>
      </w:r>
    </w:p>
    <w:p w14:paraId="0F7C46AA" w14:textId="51A56026" w:rsidR="00C21EE6" w:rsidRPr="00CC1950" w:rsidRDefault="00C21EE6">
      <w:pPr>
        <w:numPr>
          <w:ilvl w:val="0"/>
          <w:numId w:val="140"/>
        </w:numPr>
        <w:tabs>
          <w:tab w:val="left" w:pos="9000"/>
        </w:tabs>
        <w:spacing w:after="0" w:line="360" w:lineRule="auto"/>
        <w:ind w:right="70"/>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szkolenie personelu w zakresie obsługi urządzenia, którego warunki zostały szczegółowo opisane w  Załączniku nr 2 do SWZ</w:t>
      </w:r>
    </w:p>
    <w:p w14:paraId="785179D3" w14:textId="30C61E9B" w:rsidR="0060384B" w:rsidRPr="00CC1950" w:rsidRDefault="0060384B">
      <w:pPr>
        <w:pStyle w:val="Akapitzlist"/>
        <w:numPr>
          <w:ilvl w:val="0"/>
          <w:numId w:val="139"/>
        </w:numPr>
        <w:tabs>
          <w:tab w:val="left" w:pos="9000"/>
        </w:tabs>
        <w:spacing w:line="360" w:lineRule="auto"/>
        <w:ind w:right="70" w:hanging="731"/>
        <w:jc w:val="both"/>
        <w:rPr>
          <w:sz w:val="22"/>
          <w:szCs w:val="22"/>
        </w:rPr>
      </w:pPr>
      <w:r w:rsidRPr="00CC1950">
        <w:rPr>
          <w:sz w:val="22"/>
          <w:szCs w:val="22"/>
        </w:rPr>
        <w:t xml:space="preserve">CZĘŚĆ </w:t>
      </w:r>
      <w:r w:rsidR="00647A33" w:rsidRPr="00CC1950">
        <w:rPr>
          <w:sz w:val="22"/>
          <w:szCs w:val="22"/>
        </w:rPr>
        <w:t>III</w:t>
      </w:r>
      <w:r w:rsidRPr="00CC1950">
        <w:rPr>
          <w:sz w:val="22"/>
          <w:szCs w:val="22"/>
        </w:rPr>
        <w:t xml:space="preserve"> i V</w:t>
      </w:r>
    </w:p>
    <w:p w14:paraId="68BB961A" w14:textId="77777777" w:rsidR="0060384B" w:rsidRPr="00CC1950" w:rsidRDefault="0060384B">
      <w:pPr>
        <w:numPr>
          <w:ilvl w:val="0"/>
          <w:numId w:val="141"/>
        </w:numPr>
        <w:tabs>
          <w:tab w:val="left" w:pos="9000"/>
        </w:tabs>
        <w:spacing w:after="0" w:line="360" w:lineRule="auto"/>
        <w:ind w:left="1418" w:right="70" w:hanging="425"/>
        <w:contextualSpacing/>
        <w:jc w:val="both"/>
        <w:rPr>
          <w:rFonts w:ascii="Times New Roman" w:eastAsia="Times New Roman" w:hAnsi="Times New Roman" w:cs="Times New Roman"/>
          <w:lang w:eastAsia="pl-PL"/>
        </w:rPr>
      </w:pPr>
      <w:bookmarkStart w:id="6" w:name="_Hlk141162284"/>
      <w:r w:rsidRPr="00CC1950">
        <w:rPr>
          <w:rFonts w:ascii="Times New Roman" w:eastAsia="Times New Roman" w:hAnsi="Times New Roman" w:cs="Times New Roman"/>
          <w:lang w:eastAsia="pl-PL"/>
        </w:rPr>
        <w:t>transport do siedziby Zamawiającego,</w:t>
      </w:r>
    </w:p>
    <w:p w14:paraId="7F7A466C" w14:textId="73EAEC0A" w:rsidR="0060384B" w:rsidRPr="00CC1950" w:rsidRDefault="0060384B">
      <w:pPr>
        <w:numPr>
          <w:ilvl w:val="0"/>
          <w:numId w:val="141"/>
        </w:numPr>
        <w:tabs>
          <w:tab w:val="left" w:pos="9000"/>
        </w:tabs>
        <w:spacing w:after="0" w:line="360" w:lineRule="auto"/>
        <w:ind w:left="1418" w:right="70"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wniesienie urządzenia do pomieszczenia wskazanego przez Zamawiającego, szczegółowe informacje znajdują się w Załączniku nr 2 do </w:t>
      </w:r>
      <w:r w:rsidR="00251688" w:rsidRPr="00CC1950">
        <w:rPr>
          <w:rFonts w:ascii="Times New Roman" w:eastAsia="Times New Roman" w:hAnsi="Times New Roman" w:cs="Times New Roman"/>
          <w:lang w:eastAsia="pl-PL"/>
        </w:rPr>
        <w:t>SWZ</w:t>
      </w:r>
      <w:r w:rsidRPr="00CC1950">
        <w:rPr>
          <w:rFonts w:ascii="Times New Roman" w:eastAsia="Times New Roman" w:hAnsi="Times New Roman" w:cs="Times New Roman"/>
          <w:lang w:eastAsia="pl-PL"/>
        </w:rPr>
        <w:t xml:space="preserve"> (w budynku znajduje się dźwig osobowy – szerokość drzwi 72 cm, maksymalny udźwig 450 kg),</w:t>
      </w:r>
    </w:p>
    <w:p w14:paraId="601306D9" w14:textId="35BBFF0A" w:rsidR="0060384B" w:rsidRPr="00CC1950" w:rsidRDefault="0060384B">
      <w:pPr>
        <w:numPr>
          <w:ilvl w:val="0"/>
          <w:numId w:val="141"/>
        </w:numPr>
        <w:tabs>
          <w:tab w:val="left" w:pos="9000"/>
        </w:tabs>
        <w:spacing w:after="0" w:line="360" w:lineRule="auto"/>
        <w:ind w:left="1418" w:right="70"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instalacja urządzenia we wskazanym przez Zamawiającego miejscu, uruchomienie, przetestowanie, zademonstrowanie pełnej sprawności Urządzenia </w:t>
      </w:r>
    </w:p>
    <w:bookmarkEnd w:id="5"/>
    <w:bookmarkEnd w:id="6"/>
    <w:p w14:paraId="14AF24AC" w14:textId="4B5A25F7" w:rsidR="005A77FB" w:rsidRPr="00CC1950" w:rsidRDefault="00B067E8">
      <w:pPr>
        <w:pStyle w:val="Akapitzlist"/>
        <w:numPr>
          <w:ilvl w:val="0"/>
          <w:numId w:val="142"/>
        </w:numPr>
        <w:spacing w:line="360" w:lineRule="auto"/>
        <w:ind w:left="709" w:hanging="425"/>
        <w:jc w:val="both"/>
        <w:rPr>
          <w:sz w:val="22"/>
          <w:szCs w:val="22"/>
          <w:u w:val="single"/>
        </w:rPr>
      </w:pPr>
      <w:r w:rsidRPr="00CC1950">
        <w:rPr>
          <w:sz w:val="22"/>
          <w:szCs w:val="22"/>
        </w:rPr>
        <w:t>Warunki</w:t>
      </w:r>
      <w:r w:rsidR="005A77FB" w:rsidRPr="00CC1950">
        <w:rPr>
          <w:sz w:val="22"/>
          <w:szCs w:val="22"/>
        </w:rPr>
        <w:t xml:space="preserve"> realizacji zamówienia zostały określone w </w:t>
      </w:r>
      <w:r w:rsidR="00A30D6E" w:rsidRPr="00CC1950">
        <w:rPr>
          <w:sz w:val="22"/>
          <w:szCs w:val="22"/>
        </w:rPr>
        <w:t>p</w:t>
      </w:r>
      <w:r w:rsidR="005A77FB" w:rsidRPr="00CC1950">
        <w:rPr>
          <w:sz w:val="22"/>
          <w:szCs w:val="22"/>
        </w:rPr>
        <w:t xml:space="preserve">rojektowanych postanowieniach umowy w sprawie zamówienia publicznego, stanowiący </w:t>
      </w:r>
      <w:r w:rsidRPr="00CC1950">
        <w:rPr>
          <w:sz w:val="22"/>
          <w:szCs w:val="22"/>
        </w:rPr>
        <w:t>z</w:t>
      </w:r>
      <w:r w:rsidR="005A77FB" w:rsidRPr="00CC1950">
        <w:rPr>
          <w:sz w:val="22"/>
          <w:szCs w:val="22"/>
        </w:rPr>
        <w:t xml:space="preserve">ałącznik nr </w:t>
      </w:r>
      <w:r w:rsidRPr="00CC1950">
        <w:rPr>
          <w:sz w:val="22"/>
          <w:szCs w:val="22"/>
        </w:rPr>
        <w:t>3</w:t>
      </w:r>
      <w:r w:rsidR="005A77FB" w:rsidRPr="00CC1950">
        <w:rPr>
          <w:sz w:val="22"/>
          <w:szCs w:val="22"/>
        </w:rPr>
        <w:t xml:space="preserve"> do SWZ.</w:t>
      </w:r>
    </w:p>
    <w:p w14:paraId="5A01E797" w14:textId="6828ACAA" w:rsidR="00B067E8" w:rsidRPr="00CC1950" w:rsidRDefault="00B067E8">
      <w:pPr>
        <w:pStyle w:val="Akapitzlist"/>
        <w:numPr>
          <w:ilvl w:val="0"/>
          <w:numId w:val="142"/>
        </w:numPr>
        <w:spacing w:line="360" w:lineRule="auto"/>
        <w:ind w:left="709" w:hanging="425"/>
        <w:jc w:val="both"/>
        <w:rPr>
          <w:sz w:val="22"/>
          <w:szCs w:val="22"/>
          <w:u w:val="single"/>
        </w:rPr>
      </w:pPr>
      <w:r w:rsidRPr="00CC1950">
        <w:rPr>
          <w:sz w:val="22"/>
          <w:szCs w:val="22"/>
        </w:rPr>
        <w:t xml:space="preserve">Przedmiot zamówienia zgodnie z Wspólnym Słownikiem Zamówień (CPV): </w:t>
      </w:r>
    </w:p>
    <w:p w14:paraId="7A20F127" w14:textId="24CDA6F7" w:rsidR="00837B9B" w:rsidRPr="00CC1950" w:rsidRDefault="00000000" w:rsidP="00837B9B">
      <w:pPr>
        <w:spacing w:after="0" w:line="360" w:lineRule="auto"/>
        <w:ind w:left="357" w:firstLine="352"/>
        <w:jc w:val="both"/>
        <w:rPr>
          <w:rFonts w:ascii="Times New Roman" w:hAnsi="Times New Roman" w:cs="Times New Roman"/>
          <w:color w:val="000000"/>
        </w:rPr>
      </w:pPr>
      <w:hyperlink r:id="rId8" w:history="1">
        <w:r w:rsidR="0099405B" w:rsidRPr="00CC1950">
          <w:rPr>
            <w:rFonts w:ascii="Times New Roman" w:hAnsi="Times New Roman" w:cs="Times New Roman"/>
            <w:color w:val="000000"/>
          </w:rPr>
          <w:t>38436000-0 Wstrząsarki i akcesoria</w:t>
        </w:r>
      </w:hyperlink>
      <w:r w:rsidR="00837B9B" w:rsidRPr="00CC1950">
        <w:rPr>
          <w:rFonts w:ascii="Times New Roman" w:eastAsia="Times New Roman" w:hAnsi="Times New Roman" w:cs="Times New Roman"/>
          <w:lang w:eastAsia="pl-PL"/>
        </w:rPr>
        <w:fldChar w:fldCharType="begin"/>
      </w:r>
      <w:r w:rsidR="00837B9B" w:rsidRPr="00CC1950">
        <w:rPr>
          <w:rFonts w:ascii="Times New Roman" w:eastAsia="Times New Roman" w:hAnsi="Times New Roman" w:cs="Times New Roman"/>
          <w:lang w:eastAsia="pl-PL"/>
        </w:rPr>
        <w:instrText>HYPERLINK "https://www.portalzp.pl/kody-cpv/szczegoly/aparatura-do-wykrywania-i-analizy-4439"</w:instrText>
      </w:r>
      <w:r w:rsidR="00837B9B" w:rsidRPr="00CC1950">
        <w:rPr>
          <w:rFonts w:ascii="Times New Roman" w:eastAsia="Times New Roman" w:hAnsi="Times New Roman" w:cs="Times New Roman"/>
          <w:lang w:eastAsia="pl-PL"/>
        </w:rPr>
      </w:r>
      <w:r w:rsidR="00837B9B" w:rsidRPr="00CC1950">
        <w:rPr>
          <w:rFonts w:ascii="Times New Roman" w:eastAsia="Times New Roman" w:hAnsi="Times New Roman" w:cs="Times New Roman"/>
          <w:lang w:eastAsia="pl-PL"/>
        </w:rPr>
        <w:fldChar w:fldCharType="separate"/>
      </w:r>
    </w:p>
    <w:p w14:paraId="5CD06BD0" w14:textId="77777777" w:rsidR="00837B9B" w:rsidRPr="00CC1950" w:rsidRDefault="00837B9B" w:rsidP="00837B9B">
      <w:pPr>
        <w:spacing w:after="0" w:line="360" w:lineRule="auto"/>
        <w:ind w:firstLine="709"/>
        <w:outlineLvl w:val="2"/>
        <w:rPr>
          <w:rFonts w:ascii="Times New Roman" w:eastAsia="Times New Roman" w:hAnsi="Times New Roman" w:cs="Times New Roman"/>
          <w:lang w:eastAsia="pl-PL"/>
        </w:rPr>
      </w:pPr>
      <w:r w:rsidRPr="00CC1950">
        <w:rPr>
          <w:rFonts w:ascii="Times New Roman" w:eastAsia="Times New Roman" w:hAnsi="Times New Roman" w:cs="Times New Roman"/>
          <w:shd w:val="clear" w:color="auto" w:fill="FFFFFF"/>
          <w:lang w:eastAsia="pl-PL"/>
        </w:rPr>
        <w:t>38430000-8: Aparatura do wykrywania i analizy</w:t>
      </w:r>
    </w:p>
    <w:p w14:paraId="7699B7A9" w14:textId="77777777" w:rsidR="00837B9B" w:rsidRPr="00CC1950" w:rsidRDefault="00837B9B" w:rsidP="00837B9B">
      <w:pPr>
        <w:spacing w:after="0" w:line="360" w:lineRule="auto"/>
        <w:ind w:left="357" w:firstLine="352"/>
        <w:jc w:val="both"/>
        <w:rPr>
          <w:rFonts w:ascii="Times New Roman" w:hAnsi="Times New Roman" w:cs="Times New Roman"/>
        </w:rPr>
      </w:pPr>
      <w:r w:rsidRPr="00CC1950">
        <w:rPr>
          <w:rFonts w:ascii="Times New Roman" w:eastAsia="Times New Roman" w:hAnsi="Times New Roman" w:cs="Times New Roman"/>
          <w:lang w:eastAsia="pl-PL"/>
        </w:rPr>
        <w:fldChar w:fldCharType="end"/>
      </w:r>
      <w:r w:rsidRPr="00CC1950">
        <w:rPr>
          <w:rFonts w:ascii="Times New Roman" w:hAnsi="Times New Roman" w:cs="Times New Roman"/>
        </w:rPr>
        <w:t>42931100-2 Wirówki laboratoryjne i akcesoria</w:t>
      </w:r>
    </w:p>
    <w:p w14:paraId="47FBAA16" w14:textId="45CEC508" w:rsidR="00C86AC8" w:rsidRPr="00CC1950" w:rsidRDefault="00C86AC8" w:rsidP="00837B9B">
      <w:pPr>
        <w:spacing w:after="0" w:line="360" w:lineRule="auto"/>
        <w:ind w:left="357" w:firstLine="352"/>
        <w:jc w:val="both"/>
        <w:rPr>
          <w:rFonts w:ascii="Times New Roman" w:hAnsi="Times New Roman" w:cs="Times New Roman"/>
        </w:rPr>
      </w:pPr>
      <w:r w:rsidRPr="00CC1950">
        <w:rPr>
          <w:rFonts w:ascii="Times New Roman" w:hAnsi="Times New Roman" w:cs="Times New Roman"/>
        </w:rPr>
        <w:t>42959000-3 Zmywarki do naczyń inne niż używane w gospodarstwie domowym</w:t>
      </w:r>
    </w:p>
    <w:p w14:paraId="3B8AC791" w14:textId="77777777" w:rsidR="00C86AC8" w:rsidRPr="00CC1950" w:rsidRDefault="00C86AC8" w:rsidP="007C75E6">
      <w:pPr>
        <w:spacing w:after="0" w:line="360" w:lineRule="auto"/>
        <w:ind w:left="357" w:firstLine="352"/>
        <w:jc w:val="both"/>
        <w:rPr>
          <w:rFonts w:ascii="Times New Roman" w:hAnsi="Times New Roman" w:cs="Times New Roman"/>
        </w:rPr>
      </w:pPr>
    </w:p>
    <w:p w14:paraId="3D7D1076" w14:textId="77777777" w:rsidR="007653D3" w:rsidRPr="00CC1950" w:rsidRDefault="007653D3" w:rsidP="0064296B">
      <w:pPr>
        <w:pStyle w:val="Akapitzlist"/>
        <w:numPr>
          <w:ilvl w:val="0"/>
          <w:numId w:val="37"/>
        </w:numPr>
        <w:spacing w:line="360" w:lineRule="auto"/>
        <w:jc w:val="both"/>
        <w:rPr>
          <w:b/>
          <w:sz w:val="22"/>
          <w:szCs w:val="22"/>
        </w:rPr>
      </w:pPr>
      <w:r w:rsidRPr="00CC1950">
        <w:rPr>
          <w:b/>
          <w:sz w:val="22"/>
          <w:szCs w:val="22"/>
        </w:rPr>
        <w:t>OPIS CZĘŚCI ZAMÓWIENIA</w:t>
      </w:r>
    </w:p>
    <w:p w14:paraId="1CA4B497" w14:textId="7657DD95" w:rsidR="007653D3" w:rsidRPr="00CC1950" w:rsidRDefault="007653D3">
      <w:pPr>
        <w:pStyle w:val="Akapitzlist"/>
        <w:numPr>
          <w:ilvl w:val="0"/>
          <w:numId w:val="108"/>
        </w:numPr>
        <w:spacing w:line="360" w:lineRule="auto"/>
        <w:ind w:left="567" w:hanging="141"/>
        <w:jc w:val="both"/>
        <w:rPr>
          <w:sz w:val="22"/>
          <w:szCs w:val="22"/>
        </w:rPr>
      </w:pPr>
      <w:bookmarkStart w:id="7" w:name="_Hlk138323401"/>
      <w:r w:rsidRPr="00CC1950">
        <w:rPr>
          <w:sz w:val="22"/>
          <w:szCs w:val="22"/>
        </w:rPr>
        <w:t>Przedmiotowa dostawa jest jedną z części realizacji zadania inwestycyjnego w ramach projektu pn.: „Wzmocnienie infrastruktury WSSE w Łodzi w celu zwiększenia efektywności działania” Nr POIS.11.03.00-00-0177/22. W ramach działania 11.3 Wspieranie naprawy i odporności systemu ochrony zdrowia Oś priorytetowa XI REACT-EU Programu Operacyjnego Infrastruktura i Środowisko na lata 2014-2020. Pozostałe części są udzielane odrębnymi postępowaniami.</w:t>
      </w:r>
    </w:p>
    <w:p w14:paraId="2FD3EAE8" w14:textId="7F7179FD" w:rsidR="00EB1D85" w:rsidRPr="00CC1950" w:rsidRDefault="00FE76D8">
      <w:pPr>
        <w:pStyle w:val="Akapitzlist"/>
        <w:numPr>
          <w:ilvl w:val="0"/>
          <w:numId w:val="108"/>
        </w:numPr>
        <w:spacing w:line="360" w:lineRule="auto"/>
        <w:ind w:left="567" w:hanging="141"/>
        <w:jc w:val="both"/>
        <w:rPr>
          <w:sz w:val="22"/>
          <w:szCs w:val="22"/>
        </w:rPr>
      </w:pPr>
      <w:r w:rsidRPr="00CC1950">
        <w:rPr>
          <w:sz w:val="22"/>
          <w:szCs w:val="22"/>
        </w:rPr>
        <w:t xml:space="preserve">Przedmiotowe zamówienie zostało podzielone na </w:t>
      </w:r>
      <w:r w:rsidR="002A42AC" w:rsidRPr="00CC1950">
        <w:rPr>
          <w:sz w:val="22"/>
          <w:szCs w:val="22"/>
        </w:rPr>
        <w:t>pięć</w:t>
      </w:r>
      <w:r w:rsidRPr="00CC1950">
        <w:rPr>
          <w:sz w:val="22"/>
          <w:szCs w:val="22"/>
        </w:rPr>
        <w:t xml:space="preserve"> części .Wykonawca może złożyć oferty w odniesieniu do dowolnej ilości części. </w:t>
      </w:r>
    </w:p>
    <w:p w14:paraId="652B7C80" w14:textId="4A515D94" w:rsidR="007653D3" w:rsidRPr="00CC1950" w:rsidRDefault="007653D3" w:rsidP="007C75E6">
      <w:pPr>
        <w:spacing w:after="0" w:line="360" w:lineRule="auto"/>
        <w:ind w:left="284"/>
        <w:jc w:val="both"/>
        <w:rPr>
          <w:rFonts w:ascii="Times New Roman" w:hAnsi="Times New Roman" w:cs="Times New Roman"/>
        </w:rPr>
      </w:pPr>
    </w:p>
    <w:bookmarkEnd w:id="7"/>
    <w:p w14:paraId="2214EB44" w14:textId="77777777" w:rsidR="0023206F" w:rsidRPr="00CC1950" w:rsidRDefault="007653D3" w:rsidP="0023206F">
      <w:pPr>
        <w:pStyle w:val="Akapitzlist"/>
        <w:numPr>
          <w:ilvl w:val="0"/>
          <w:numId w:val="37"/>
        </w:numPr>
        <w:spacing w:line="360" w:lineRule="auto"/>
        <w:jc w:val="both"/>
        <w:rPr>
          <w:b/>
          <w:bCs/>
          <w:sz w:val="22"/>
          <w:szCs w:val="22"/>
        </w:rPr>
      </w:pPr>
      <w:r w:rsidRPr="00CC1950">
        <w:rPr>
          <w:b/>
          <w:bCs/>
          <w:sz w:val="22"/>
          <w:szCs w:val="22"/>
        </w:rPr>
        <w:t>TERMIN WYKONANIA ZAMÓWIENIA</w:t>
      </w:r>
      <w:bookmarkStart w:id="8" w:name="_Hlk138933077"/>
    </w:p>
    <w:p w14:paraId="0D41DDFA" w14:textId="13A67C81" w:rsidR="001605E8" w:rsidRPr="00CC1950" w:rsidRDefault="00492948">
      <w:pPr>
        <w:pStyle w:val="Akapitzlist"/>
        <w:numPr>
          <w:ilvl w:val="0"/>
          <w:numId w:val="109"/>
        </w:numPr>
        <w:spacing w:line="360" w:lineRule="auto"/>
        <w:ind w:left="709" w:hanging="283"/>
        <w:jc w:val="both"/>
        <w:rPr>
          <w:b/>
          <w:bCs/>
          <w:sz w:val="22"/>
          <w:szCs w:val="22"/>
        </w:rPr>
      </w:pPr>
      <w:r w:rsidRPr="00CC1950">
        <w:rPr>
          <w:sz w:val="22"/>
          <w:szCs w:val="22"/>
        </w:rPr>
        <w:t xml:space="preserve">Dostawa </w:t>
      </w:r>
      <w:r w:rsidR="006879F0" w:rsidRPr="00CC1950">
        <w:rPr>
          <w:sz w:val="22"/>
          <w:szCs w:val="22"/>
        </w:rPr>
        <w:t xml:space="preserve">każdej Części zamówienia </w:t>
      </w:r>
      <w:r w:rsidR="004D0FF9" w:rsidRPr="00CC1950">
        <w:rPr>
          <w:sz w:val="22"/>
          <w:szCs w:val="22"/>
        </w:rPr>
        <w:t>musi być zrealizowana  w nieprzekraczalnym terminie</w:t>
      </w:r>
      <w:r w:rsidR="00423471" w:rsidRPr="00CC1950">
        <w:rPr>
          <w:sz w:val="22"/>
          <w:szCs w:val="22"/>
        </w:rPr>
        <w:t xml:space="preserve"> </w:t>
      </w:r>
      <w:r w:rsidR="0012132F" w:rsidRPr="00CC1950">
        <w:rPr>
          <w:sz w:val="22"/>
          <w:szCs w:val="22"/>
        </w:rPr>
        <w:t xml:space="preserve">do </w:t>
      </w:r>
      <w:r w:rsidR="00ED06C4" w:rsidRPr="00CC1950">
        <w:rPr>
          <w:sz w:val="22"/>
          <w:szCs w:val="22"/>
        </w:rPr>
        <w:t xml:space="preserve">63 </w:t>
      </w:r>
      <w:r w:rsidR="0012132F" w:rsidRPr="00CC1950">
        <w:rPr>
          <w:sz w:val="22"/>
          <w:szCs w:val="22"/>
        </w:rPr>
        <w:t>dni od daty podpisania umowy</w:t>
      </w:r>
      <w:r w:rsidR="00ED06C4" w:rsidRPr="00CC1950">
        <w:rPr>
          <w:sz w:val="22"/>
          <w:szCs w:val="22"/>
        </w:rPr>
        <w:t>.</w:t>
      </w:r>
    </w:p>
    <w:bookmarkEnd w:id="8"/>
    <w:p w14:paraId="454DFC74" w14:textId="5C722A00" w:rsidR="00431EAC" w:rsidRPr="00CC1950" w:rsidRDefault="006C1F7A">
      <w:pPr>
        <w:pStyle w:val="Akapitzlist"/>
        <w:numPr>
          <w:ilvl w:val="0"/>
          <w:numId w:val="109"/>
        </w:numPr>
        <w:spacing w:line="360" w:lineRule="auto"/>
        <w:ind w:left="709" w:hanging="283"/>
        <w:jc w:val="both"/>
        <w:rPr>
          <w:b/>
          <w:bCs/>
          <w:sz w:val="22"/>
          <w:szCs w:val="22"/>
        </w:rPr>
      </w:pPr>
      <w:r w:rsidRPr="00CC1950">
        <w:rPr>
          <w:sz w:val="22"/>
          <w:szCs w:val="22"/>
        </w:rPr>
        <w:lastRenderedPageBreak/>
        <w:t xml:space="preserve">Szczegółowe zagadnienia dotyczące terminu realizacji umowy uregulowane są </w:t>
      </w:r>
      <w:r w:rsidR="004D0FF9" w:rsidRPr="00CC1950">
        <w:rPr>
          <w:sz w:val="22"/>
          <w:szCs w:val="22"/>
        </w:rPr>
        <w:t>w p</w:t>
      </w:r>
      <w:r w:rsidRPr="00CC1950">
        <w:rPr>
          <w:sz w:val="22"/>
          <w:szCs w:val="22"/>
        </w:rPr>
        <w:t>rojektowanych postanowieniach umowy w sprawie zamówienia publicznego, stanowiący</w:t>
      </w:r>
      <w:r w:rsidR="000C6EC2" w:rsidRPr="00CC1950">
        <w:rPr>
          <w:sz w:val="22"/>
          <w:szCs w:val="22"/>
        </w:rPr>
        <w:t>ch</w:t>
      </w:r>
      <w:r w:rsidRPr="00CC1950">
        <w:rPr>
          <w:sz w:val="22"/>
          <w:szCs w:val="22"/>
        </w:rPr>
        <w:t xml:space="preserve"> </w:t>
      </w:r>
      <w:r w:rsidR="000C6EC2" w:rsidRPr="00CC1950">
        <w:rPr>
          <w:sz w:val="22"/>
          <w:szCs w:val="22"/>
        </w:rPr>
        <w:t>z</w:t>
      </w:r>
      <w:r w:rsidRPr="00CC1950">
        <w:rPr>
          <w:sz w:val="22"/>
          <w:szCs w:val="22"/>
        </w:rPr>
        <w:t>ałącznik nr 3</w:t>
      </w:r>
      <w:r w:rsidR="000C6EC2" w:rsidRPr="00CC1950">
        <w:rPr>
          <w:sz w:val="22"/>
          <w:szCs w:val="22"/>
        </w:rPr>
        <w:t xml:space="preserve"> </w:t>
      </w:r>
      <w:r w:rsidRPr="00CC1950">
        <w:rPr>
          <w:sz w:val="22"/>
          <w:szCs w:val="22"/>
        </w:rPr>
        <w:t>do SWZ.</w:t>
      </w:r>
      <w:r w:rsidR="00D45862" w:rsidRPr="00CC1950">
        <w:rPr>
          <w:sz w:val="22"/>
          <w:szCs w:val="22"/>
        </w:rPr>
        <w:t xml:space="preserve"> </w:t>
      </w:r>
    </w:p>
    <w:p w14:paraId="0DA70247" w14:textId="77777777" w:rsidR="00765C3A" w:rsidRPr="00CC1950" w:rsidRDefault="00765C3A" w:rsidP="00765C3A">
      <w:pPr>
        <w:pStyle w:val="Akapitzlist"/>
        <w:spacing w:line="360" w:lineRule="auto"/>
        <w:ind w:left="709"/>
        <w:jc w:val="both"/>
        <w:rPr>
          <w:b/>
          <w:bCs/>
          <w:sz w:val="22"/>
          <w:szCs w:val="22"/>
        </w:rPr>
      </w:pPr>
    </w:p>
    <w:p w14:paraId="6C71DC76" w14:textId="482A364B" w:rsidR="00C11F17" w:rsidRPr="00CC1950" w:rsidRDefault="006C1F7A" w:rsidP="0064296B">
      <w:pPr>
        <w:pStyle w:val="Akapitzlist"/>
        <w:numPr>
          <w:ilvl w:val="0"/>
          <w:numId w:val="37"/>
        </w:numPr>
        <w:spacing w:line="360" w:lineRule="auto"/>
        <w:rPr>
          <w:b/>
          <w:bCs/>
          <w:sz w:val="22"/>
          <w:szCs w:val="22"/>
        </w:rPr>
      </w:pPr>
      <w:r w:rsidRPr="00CC1950">
        <w:rPr>
          <w:b/>
          <w:bCs/>
          <w:sz w:val="22"/>
          <w:szCs w:val="22"/>
        </w:rPr>
        <w:t>WARUNKI UDZIAŁU W POSTĘPOWANIU.</w:t>
      </w:r>
    </w:p>
    <w:p w14:paraId="53A6348E" w14:textId="22A33619" w:rsidR="00662C48" w:rsidRPr="00CC1950" w:rsidRDefault="00662C48" w:rsidP="00D351AB">
      <w:pPr>
        <w:numPr>
          <w:ilvl w:val="0"/>
          <w:numId w:val="8"/>
        </w:numPr>
        <w:spacing w:after="0" w:line="360" w:lineRule="auto"/>
        <w:ind w:left="709" w:right="20" w:hanging="283"/>
        <w:jc w:val="both"/>
        <w:rPr>
          <w:rFonts w:ascii="Times New Roman" w:hAnsi="Times New Roman" w:cs="Times New Roman"/>
        </w:rPr>
      </w:pPr>
      <w:r w:rsidRPr="00CC1950">
        <w:rPr>
          <w:rFonts w:ascii="Times New Roman" w:hAnsi="Times New Roman" w:cs="Times New Roman"/>
        </w:rPr>
        <w:t>O udzielenie zamówienia mogą ubiegać się Wykonawcy, którzy nie podlegają wykluczeniu na zasadach określonych w Rozdziale VIII SWZ, oraz spełniają określone przez Zamawiającego warunki</w:t>
      </w:r>
      <w:r w:rsidRPr="00CC1950">
        <w:rPr>
          <w:rFonts w:ascii="Times New Roman" w:hAnsi="Times New Roman" w:cs="Times New Roman"/>
          <w:b/>
          <w:bCs/>
          <w:shd w:val="clear" w:color="auto" w:fill="FFFFFF"/>
        </w:rPr>
        <w:t xml:space="preserve"> </w:t>
      </w:r>
      <w:r w:rsidRPr="00CC1950">
        <w:rPr>
          <w:rFonts w:ascii="Times New Roman" w:hAnsi="Times New Roman" w:cs="Times New Roman"/>
          <w:bCs/>
          <w:shd w:val="clear" w:color="auto" w:fill="FFFFFF"/>
        </w:rPr>
        <w:t>udziału w postępowaniu.</w:t>
      </w:r>
      <w:bookmarkStart w:id="9" w:name="bookmark3"/>
    </w:p>
    <w:p w14:paraId="2A3B0ABF" w14:textId="6A5F1A39" w:rsidR="00662C48" w:rsidRPr="00CC1950" w:rsidRDefault="00662C48" w:rsidP="00D351AB">
      <w:pPr>
        <w:numPr>
          <w:ilvl w:val="0"/>
          <w:numId w:val="8"/>
        </w:numPr>
        <w:spacing w:after="0" w:line="360" w:lineRule="auto"/>
        <w:ind w:left="1134" w:right="20" w:hanging="708"/>
        <w:jc w:val="both"/>
        <w:rPr>
          <w:rFonts w:ascii="Times New Roman" w:hAnsi="Times New Roman" w:cs="Times New Roman"/>
        </w:rPr>
      </w:pPr>
      <w:r w:rsidRPr="00CC1950">
        <w:rPr>
          <w:rFonts w:ascii="Times New Roman" w:hAnsi="Times New Roman" w:cs="Times New Roman"/>
        </w:rPr>
        <w:t>O udzielenie zamówienia mogą ubiegać się Wykonawcy, którzy spełniają warunki dotyczące:</w:t>
      </w:r>
      <w:bookmarkEnd w:id="9"/>
    </w:p>
    <w:p w14:paraId="36180F17" w14:textId="6F6D5E56" w:rsidR="00662C48" w:rsidRPr="00CC1950" w:rsidRDefault="00662C48" w:rsidP="00B11719">
      <w:pPr>
        <w:numPr>
          <w:ilvl w:val="0"/>
          <w:numId w:val="13"/>
        </w:numPr>
        <w:spacing w:after="0" w:line="360" w:lineRule="auto"/>
        <w:ind w:left="1276" w:right="20" w:hanging="567"/>
        <w:jc w:val="both"/>
        <w:rPr>
          <w:rFonts w:ascii="Times New Roman" w:hAnsi="Times New Roman" w:cs="Times New Roman"/>
        </w:rPr>
      </w:pPr>
      <w:r w:rsidRPr="00CC1950">
        <w:rPr>
          <w:rFonts w:ascii="Times New Roman" w:hAnsi="Times New Roman" w:cs="Times New Roman"/>
        </w:rPr>
        <w:t>zdolności do występowania w obrocie gospodarczym:</w:t>
      </w:r>
    </w:p>
    <w:p w14:paraId="5407A6B1" w14:textId="77777777" w:rsidR="00662C48" w:rsidRPr="00CC1950" w:rsidRDefault="00662C48" w:rsidP="00B11719">
      <w:pPr>
        <w:spacing w:after="0" w:line="360" w:lineRule="auto"/>
        <w:ind w:left="1276" w:right="20"/>
        <w:jc w:val="both"/>
        <w:rPr>
          <w:rFonts w:ascii="Times New Roman" w:hAnsi="Times New Roman" w:cs="Times New Roman"/>
        </w:rPr>
      </w:pPr>
      <w:r w:rsidRPr="00CC1950">
        <w:rPr>
          <w:rFonts w:ascii="Times New Roman" w:hAnsi="Times New Roman" w:cs="Times New Roman"/>
        </w:rPr>
        <w:t>Zamawiający nie stawia warunku w powyższym zakresie.</w:t>
      </w:r>
    </w:p>
    <w:p w14:paraId="4492BD20" w14:textId="51C8F86F" w:rsidR="00662C48" w:rsidRPr="00CC1950" w:rsidRDefault="00662C48" w:rsidP="00B11719">
      <w:pPr>
        <w:numPr>
          <w:ilvl w:val="0"/>
          <w:numId w:val="13"/>
        </w:numPr>
        <w:spacing w:after="0" w:line="360" w:lineRule="auto"/>
        <w:ind w:left="1276" w:right="20" w:hanging="567"/>
        <w:jc w:val="both"/>
        <w:rPr>
          <w:rFonts w:ascii="Times New Roman" w:hAnsi="Times New Roman" w:cs="Times New Roman"/>
        </w:rPr>
      </w:pPr>
      <w:r w:rsidRPr="00CC1950">
        <w:rPr>
          <w:rFonts w:ascii="Times New Roman" w:hAnsi="Times New Roman" w:cs="Times New Roman"/>
        </w:rPr>
        <w:t>uprawnień do prowadzenia określonej działalności gospodarczej lub zawodowej, o ile wynika to z odrębnych przepisów:</w:t>
      </w:r>
    </w:p>
    <w:p w14:paraId="4C6E52E2" w14:textId="77777777" w:rsidR="00662C48" w:rsidRPr="00CC1950" w:rsidRDefault="00662C48" w:rsidP="00B11719">
      <w:pPr>
        <w:spacing w:after="0" w:line="360" w:lineRule="auto"/>
        <w:ind w:left="1276" w:right="20"/>
        <w:jc w:val="both"/>
        <w:rPr>
          <w:rFonts w:ascii="Times New Roman" w:hAnsi="Times New Roman" w:cs="Times New Roman"/>
        </w:rPr>
      </w:pPr>
      <w:bookmarkStart w:id="10" w:name="_Hlk136251937"/>
      <w:r w:rsidRPr="00CC1950">
        <w:rPr>
          <w:rFonts w:ascii="Times New Roman" w:hAnsi="Times New Roman" w:cs="Times New Roman"/>
        </w:rPr>
        <w:t>Zamawiający nie stawia warunku w powyższym zakresie.</w:t>
      </w:r>
    </w:p>
    <w:bookmarkEnd w:id="10"/>
    <w:p w14:paraId="3F6E9546" w14:textId="25EFA972" w:rsidR="00662C48" w:rsidRPr="00CC1950" w:rsidRDefault="00662C48" w:rsidP="00B11719">
      <w:pPr>
        <w:numPr>
          <w:ilvl w:val="0"/>
          <w:numId w:val="13"/>
        </w:numPr>
        <w:spacing w:after="0" w:line="360" w:lineRule="auto"/>
        <w:ind w:left="1276" w:right="20" w:hanging="567"/>
        <w:jc w:val="both"/>
        <w:rPr>
          <w:rFonts w:ascii="Times New Roman" w:hAnsi="Times New Roman" w:cs="Times New Roman"/>
        </w:rPr>
      </w:pPr>
      <w:r w:rsidRPr="00CC1950">
        <w:rPr>
          <w:rFonts w:ascii="Times New Roman" w:hAnsi="Times New Roman" w:cs="Times New Roman"/>
        </w:rPr>
        <w:t>sytuacji ekonomicznej lub finansowej:</w:t>
      </w:r>
    </w:p>
    <w:p w14:paraId="66D9EFF4" w14:textId="77777777" w:rsidR="003C13FF" w:rsidRPr="00CC1950" w:rsidRDefault="003C13FF" w:rsidP="00B11719">
      <w:pPr>
        <w:spacing w:after="0" w:line="360" w:lineRule="auto"/>
        <w:ind w:left="1276" w:right="20"/>
        <w:jc w:val="both"/>
        <w:rPr>
          <w:rFonts w:ascii="Times New Roman" w:hAnsi="Times New Roman" w:cs="Times New Roman"/>
        </w:rPr>
      </w:pPr>
      <w:r w:rsidRPr="00CC1950">
        <w:rPr>
          <w:rFonts w:ascii="Times New Roman" w:hAnsi="Times New Roman" w:cs="Times New Roman"/>
        </w:rPr>
        <w:t>Zamawiający nie stawia warunku w powyższym zakresie.</w:t>
      </w:r>
    </w:p>
    <w:p w14:paraId="044D37E4" w14:textId="1081C84A" w:rsidR="00662C48" w:rsidRPr="00CC1950" w:rsidRDefault="00662C48" w:rsidP="00B11719">
      <w:pPr>
        <w:numPr>
          <w:ilvl w:val="0"/>
          <w:numId w:val="13"/>
        </w:numPr>
        <w:spacing w:after="0" w:line="360" w:lineRule="auto"/>
        <w:ind w:left="1276" w:right="20" w:hanging="567"/>
        <w:jc w:val="both"/>
        <w:rPr>
          <w:rFonts w:ascii="Times New Roman" w:hAnsi="Times New Roman" w:cs="Times New Roman"/>
        </w:rPr>
      </w:pPr>
      <w:r w:rsidRPr="00CC1950">
        <w:rPr>
          <w:rFonts w:ascii="Times New Roman" w:hAnsi="Times New Roman" w:cs="Times New Roman"/>
        </w:rPr>
        <w:t>zdolności technicznej lub zawodowej:</w:t>
      </w:r>
    </w:p>
    <w:p w14:paraId="52D6DB7F" w14:textId="5DED7547" w:rsidR="003C13FF" w:rsidRPr="00CC1950" w:rsidRDefault="003C13FF" w:rsidP="00B11719">
      <w:pPr>
        <w:spacing w:after="0" w:line="360" w:lineRule="auto"/>
        <w:ind w:left="1276" w:right="20"/>
        <w:jc w:val="both"/>
        <w:rPr>
          <w:rFonts w:ascii="Times New Roman" w:hAnsi="Times New Roman" w:cs="Times New Roman"/>
        </w:rPr>
      </w:pPr>
      <w:r w:rsidRPr="00CC1950">
        <w:rPr>
          <w:rFonts w:ascii="Times New Roman" w:hAnsi="Times New Roman" w:cs="Times New Roman"/>
        </w:rPr>
        <w:t>Zamawiający nie stawia warunku w powyższym zakresie</w:t>
      </w:r>
      <w:r w:rsidR="006C1F7A" w:rsidRPr="00CC1950">
        <w:rPr>
          <w:rFonts w:ascii="Times New Roman" w:hAnsi="Times New Roman" w:cs="Times New Roman"/>
        </w:rPr>
        <w:t>.</w:t>
      </w:r>
    </w:p>
    <w:p w14:paraId="2BC400D8" w14:textId="77777777" w:rsidR="006C1F7A" w:rsidRPr="00CC1950" w:rsidRDefault="006C1F7A" w:rsidP="00B11719">
      <w:pPr>
        <w:spacing w:after="0" w:line="360" w:lineRule="auto"/>
        <w:ind w:left="1276" w:right="20" w:hanging="567"/>
        <w:jc w:val="both"/>
        <w:rPr>
          <w:rFonts w:ascii="Times New Roman" w:hAnsi="Times New Roman" w:cs="Times New Roman"/>
          <w:b/>
          <w:bCs/>
        </w:rPr>
      </w:pPr>
    </w:p>
    <w:p w14:paraId="2B9E46ED" w14:textId="272AC423" w:rsidR="00662C48" w:rsidRPr="00CC1950" w:rsidRDefault="006C1F7A" w:rsidP="0064296B">
      <w:pPr>
        <w:pStyle w:val="Akapitzlist"/>
        <w:numPr>
          <w:ilvl w:val="0"/>
          <w:numId w:val="37"/>
        </w:numPr>
        <w:spacing w:line="360" w:lineRule="auto"/>
        <w:rPr>
          <w:b/>
          <w:bCs/>
          <w:sz w:val="22"/>
          <w:szCs w:val="22"/>
        </w:rPr>
      </w:pPr>
      <w:r w:rsidRPr="00CC1950">
        <w:rPr>
          <w:b/>
          <w:bCs/>
          <w:sz w:val="22"/>
          <w:szCs w:val="22"/>
        </w:rPr>
        <w:t>WARUNKI UDZIAŁU W POSTĘPOWANIU.</w:t>
      </w:r>
    </w:p>
    <w:p w14:paraId="7C91E736" w14:textId="77777777" w:rsidR="00662C48" w:rsidRPr="00CC1950" w:rsidRDefault="00662C48" w:rsidP="0064296B">
      <w:pPr>
        <w:numPr>
          <w:ilvl w:val="0"/>
          <w:numId w:val="24"/>
        </w:numPr>
        <w:autoSpaceDE w:val="0"/>
        <w:autoSpaceDN w:val="0"/>
        <w:adjustRightInd w:val="0"/>
        <w:spacing w:after="0" w:line="360" w:lineRule="auto"/>
        <w:ind w:left="709" w:hanging="283"/>
        <w:contextualSpacing/>
        <w:jc w:val="both"/>
        <w:rPr>
          <w:rFonts w:ascii="Times New Roman" w:eastAsia="Times New Roman" w:hAnsi="Times New Roman" w:cs="Times New Roman"/>
          <w:lang w:eastAsia="pl-PL"/>
        </w:rPr>
      </w:pPr>
      <w:r w:rsidRPr="00CC1950">
        <w:rPr>
          <w:rFonts w:ascii="Times New Roman" w:eastAsia="Calibri" w:hAnsi="Times New Roman" w:cs="Times New Roman"/>
        </w:rPr>
        <w:t xml:space="preserve">O udzielenie zamówienia mogą ubiegać się Wykonawcy, którzy </w:t>
      </w:r>
      <w:r w:rsidRPr="00CC1950">
        <w:rPr>
          <w:rFonts w:ascii="Times New Roman" w:eastAsia="Times New Roman" w:hAnsi="Times New Roman" w:cs="Times New Roman"/>
          <w:lang w:eastAsia="pl-PL"/>
        </w:rPr>
        <w:t>nie podlegają wykluczeniu z postępowania na zasadach określonych w niniejszym rozdziale.</w:t>
      </w:r>
    </w:p>
    <w:p w14:paraId="045FEDD8" w14:textId="77777777" w:rsidR="00662C48" w:rsidRPr="00CC1950" w:rsidRDefault="00662C48" w:rsidP="0064296B">
      <w:pPr>
        <w:numPr>
          <w:ilvl w:val="0"/>
          <w:numId w:val="24"/>
        </w:numPr>
        <w:autoSpaceDE w:val="0"/>
        <w:autoSpaceDN w:val="0"/>
        <w:adjustRightInd w:val="0"/>
        <w:spacing w:after="0" w:line="360" w:lineRule="auto"/>
        <w:ind w:left="709" w:hanging="283"/>
        <w:contextualSpacing/>
        <w:jc w:val="both"/>
        <w:rPr>
          <w:rFonts w:ascii="Times New Roman" w:eastAsia="Times New Roman" w:hAnsi="Times New Roman" w:cs="Times New Roman"/>
          <w:lang w:eastAsia="pl-PL"/>
        </w:rPr>
      </w:pPr>
      <w:r w:rsidRPr="00CC1950">
        <w:rPr>
          <w:rFonts w:ascii="Times New Roman" w:eastAsia="Calibri" w:hAnsi="Times New Roman" w:cs="Times New Roman"/>
        </w:rPr>
        <w:t>Z postepowania o udzielenie zamówienia wyklucza się Wykonawców w stosunku do których zachodzi którakolwiek z okoliczności wskazanych w:</w:t>
      </w:r>
    </w:p>
    <w:p w14:paraId="03FD2F5D" w14:textId="77777777" w:rsidR="006D680F" w:rsidRPr="00CC1950" w:rsidRDefault="00662C48" w:rsidP="0064296B">
      <w:pPr>
        <w:numPr>
          <w:ilvl w:val="0"/>
          <w:numId w:val="25"/>
        </w:numPr>
        <w:autoSpaceDE w:val="0"/>
        <w:autoSpaceDN w:val="0"/>
        <w:adjustRightInd w:val="0"/>
        <w:spacing w:after="0" w:line="360" w:lineRule="auto"/>
        <w:ind w:left="1134" w:hanging="425"/>
        <w:contextualSpacing/>
        <w:jc w:val="both"/>
        <w:rPr>
          <w:rFonts w:ascii="Times New Roman" w:eastAsia="Times New Roman" w:hAnsi="Times New Roman" w:cs="Times New Roman"/>
          <w:lang w:eastAsia="pl-PL"/>
        </w:rPr>
      </w:pPr>
      <w:r w:rsidRPr="00CC1950">
        <w:rPr>
          <w:rFonts w:ascii="Times New Roman" w:eastAsia="Calibri" w:hAnsi="Times New Roman" w:cs="Times New Roman"/>
        </w:rPr>
        <w:t xml:space="preserve">art. 108 ust. 1 </w:t>
      </w:r>
      <w:proofErr w:type="spellStart"/>
      <w:r w:rsidRPr="00CC1950">
        <w:rPr>
          <w:rFonts w:ascii="Times New Roman" w:eastAsia="Calibri" w:hAnsi="Times New Roman" w:cs="Times New Roman"/>
        </w:rPr>
        <w:t>Pzp</w:t>
      </w:r>
      <w:proofErr w:type="spellEnd"/>
    </w:p>
    <w:p w14:paraId="1AF39336" w14:textId="45846AAC" w:rsidR="006D680F" w:rsidRPr="00CC1950" w:rsidRDefault="006D680F">
      <w:pPr>
        <w:pStyle w:val="Akapitzlist"/>
        <w:numPr>
          <w:ilvl w:val="0"/>
          <w:numId w:val="91"/>
        </w:numPr>
        <w:autoSpaceDE w:val="0"/>
        <w:autoSpaceDN w:val="0"/>
        <w:adjustRightInd w:val="0"/>
        <w:spacing w:line="360" w:lineRule="auto"/>
        <w:ind w:left="1276" w:hanging="425"/>
        <w:contextualSpacing/>
        <w:jc w:val="both"/>
        <w:rPr>
          <w:sz w:val="22"/>
          <w:szCs w:val="22"/>
        </w:rPr>
      </w:pPr>
      <w:r w:rsidRPr="00CC1950">
        <w:rPr>
          <w:sz w:val="22"/>
          <w:szCs w:val="22"/>
        </w:rPr>
        <w:t>będącego osobą fizyczną, którego prawomocnie skazano za przestępstwo:</w:t>
      </w:r>
    </w:p>
    <w:p w14:paraId="0D633F49" w14:textId="23588A44" w:rsidR="006D680F" w:rsidRPr="00CC1950" w:rsidRDefault="006D680F">
      <w:pPr>
        <w:pStyle w:val="Akapitzlist"/>
        <w:numPr>
          <w:ilvl w:val="0"/>
          <w:numId w:val="92"/>
        </w:numPr>
        <w:autoSpaceDE w:val="0"/>
        <w:autoSpaceDN w:val="0"/>
        <w:adjustRightInd w:val="0"/>
        <w:spacing w:line="360" w:lineRule="auto"/>
        <w:ind w:left="1560" w:hanging="283"/>
        <w:contextualSpacing/>
        <w:jc w:val="both"/>
        <w:rPr>
          <w:sz w:val="22"/>
          <w:szCs w:val="22"/>
        </w:rPr>
      </w:pPr>
      <w:r w:rsidRPr="00CC1950">
        <w:rPr>
          <w:sz w:val="22"/>
          <w:szCs w:val="22"/>
        </w:rPr>
        <w:t>udziału w zorganizowanej grupie przestępczej albo związku mającym na celu popełnienie przestępstwa lub przestępstwa skarbowego, o którym mowa w art. 258 Kodeksu karnego,</w:t>
      </w:r>
    </w:p>
    <w:p w14:paraId="6411AAA8" w14:textId="77777777" w:rsidR="006D680F" w:rsidRPr="00CC1950" w:rsidRDefault="006D680F">
      <w:pPr>
        <w:pStyle w:val="Akapitzlist"/>
        <w:numPr>
          <w:ilvl w:val="0"/>
          <w:numId w:val="92"/>
        </w:numPr>
        <w:autoSpaceDE w:val="0"/>
        <w:autoSpaceDN w:val="0"/>
        <w:adjustRightInd w:val="0"/>
        <w:spacing w:line="360" w:lineRule="auto"/>
        <w:ind w:left="1560" w:hanging="283"/>
        <w:contextualSpacing/>
        <w:jc w:val="both"/>
        <w:rPr>
          <w:sz w:val="22"/>
          <w:szCs w:val="22"/>
        </w:rPr>
      </w:pPr>
      <w:r w:rsidRPr="00CC1950">
        <w:rPr>
          <w:sz w:val="22"/>
          <w:szCs w:val="22"/>
        </w:rPr>
        <w:t>handlu ludźmi, o którym mowa w art. 189a Kodeksu karnego,</w:t>
      </w:r>
    </w:p>
    <w:p w14:paraId="3D03667A" w14:textId="31E5762C" w:rsidR="006D680F" w:rsidRPr="00CC1950" w:rsidRDefault="006D680F">
      <w:pPr>
        <w:pStyle w:val="Akapitzlist"/>
        <w:numPr>
          <w:ilvl w:val="0"/>
          <w:numId w:val="92"/>
        </w:numPr>
        <w:autoSpaceDE w:val="0"/>
        <w:autoSpaceDN w:val="0"/>
        <w:adjustRightInd w:val="0"/>
        <w:spacing w:line="360" w:lineRule="auto"/>
        <w:ind w:left="1560" w:hanging="283"/>
        <w:contextualSpacing/>
        <w:jc w:val="both"/>
        <w:rPr>
          <w:sz w:val="22"/>
          <w:szCs w:val="22"/>
        </w:rPr>
      </w:pPr>
      <w:r w:rsidRPr="00CC1950">
        <w:rPr>
          <w:sz w:val="22"/>
          <w:szCs w:val="22"/>
        </w:rPr>
        <w:t xml:space="preserve">o którym mowa w art. 228-230a, art. 250a Kodeksu karnego, w art. 46-48 ustawy z dnia 25 czerwca 2010 r. o sporcie (Dz. U. z 2020 r. poz. 1133 oraz z 2021 r. poz. 2054 i 2142) lub w art. 54 ust. 1-4 ustawy z dnia 12 maja 2011 r. o refundacji leków, </w:t>
      </w:r>
      <w:r w:rsidRPr="00CC1950">
        <w:rPr>
          <w:sz w:val="22"/>
          <w:szCs w:val="22"/>
        </w:rPr>
        <w:lastRenderedPageBreak/>
        <w:t>środków spożywczych specjalnego przeznaczenia żywieniowego oraz wyrobów medycznych (Dz. U. z 2022 r. poz. 463, 583 i 974),</w:t>
      </w:r>
    </w:p>
    <w:p w14:paraId="467F19C1" w14:textId="7EE7B080" w:rsidR="006D680F" w:rsidRPr="00CC1950" w:rsidRDefault="006D680F">
      <w:pPr>
        <w:pStyle w:val="Akapitzlist"/>
        <w:numPr>
          <w:ilvl w:val="0"/>
          <w:numId w:val="92"/>
        </w:numPr>
        <w:autoSpaceDE w:val="0"/>
        <w:autoSpaceDN w:val="0"/>
        <w:adjustRightInd w:val="0"/>
        <w:spacing w:line="360" w:lineRule="auto"/>
        <w:ind w:left="1560" w:hanging="283"/>
        <w:contextualSpacing/>
        <w:jc w:val="both"/>
        <w:rPr>
          <w:sz w:val="22"/>
          <w:szCs w:val="22"/>
        </w:rPr>
      </w:pPr>
      <w:r w:rsidRPr="00CC195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0BED3D" w14:textId="7CBB0FD6" w:rsidR="006D680F" w:rsidRPr="00CC1950" w:rsidRDefault="006D680F">
      <w:pPr>
        <w:pStyle w:val="Akapitzlist"/>
        <w:numPr>
          <w:ilvl w:val="0"/>
          <w:numId w:val="92"/>
        </w:numPr>
        <w:autoSpaceDE w:val="0"/>
        <w:autoSpaceDN w:val="0"/>
        <w:adjustRightInd w:val="0"/>
        <w:spacing w:line="360" w:lineRule="auto"/>
        <w:ind w:left="1560" w:hanging="283"/>
        <w:contextualSpacing/>
        <w:jc w:val="both"/>
        <w:rPr>
          <w:sz w:val="22"/>
          <w:szCs w:val="22"/>
        </w:rPr>
      </w:pPr>
      <w:r w:rsidRPr="00CC1950">
        <w:rPr>
          <w:sz w:val="22"/>
          <w:szCs w:val="22"/>
        </w:rPr>
        <w:t>o charakterze terrorystycznym, o którym mowa w art. 115 § 20 Kodeksu karnego, lub mające na celu popełnienie tego przestępstwa,</w:t>
      </w:r>
    </w:p>
    <w:p w14:paraId="0598F4C3" w14:textId="60A38A28" w:rsidR="006D680F" w:rsidRPr="00CC1950" w:rsidRDefault="006D680F">
      <w:pPr>
        <w:pStyle w:val="Akapitzlist"/>
        <w:numPr>
          <w:ilvl w:val="0"/>
          <w:numId w:val="92"/>
        </w:numPr>
        <w:autoSpaceDE w:val="0"/>
        <w:autoSpaceDN w:val="0"/>
        <w:adjustRightInd w:val="0"/>
        <w:spacing w:line="360" w:lineRule="auto"/>
        <w:ind w:left="1560" w:hanging="283"/>
        <w:contextualSpacing/>
        <w:jc w:val="both"/>
        <w:rPr>
          <w:sz w:val="22"/>
          <w:szCs w:val="22"/>
        </w:rPr>
      </w:pPr>
      <w:r w:rsidRPr="00CC195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7F287C6" w14:textId="6CA591A4" w:rsidR="006D680F" w:rsidRPr="00CC1950" w:rsidRDefault="006D680F">
      <w:pPr>
        <w:pStyle w:val="Akapitzlist"/>
        <w:numPr>
          <w:ilvl w:val="0"/>
          <w:numId w:val="92"/>
        </w:numPr>
        <w:autoSpaceDE w:val="0"/>
        <w:autoSpaceDN w:val="0"/>
        <w:adjustRightInd w:val="0"/>
        <w:spacing w:line="360" w:lineRule="auto"/>
        <w:ind w:left="1560" w:hanging="283"/>
        <w:contextualSpacing/>
        <w:jc w:val="both"/>
        <w:rPr>
          <w:sz w:val="22"/>
          <w:szCs w:val="22"/>
        </w:rPr>
      </w:pPr>
      <w:r w:rsidRPr="00CC1950">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4F93D8" w14:textId="15F58DF2" w:rsidR="006D680F" w:rsidRPr="00CC1950" w:rsidRDefault="006D680F">
      <w:pPr>
        <w:pStyle w:val="Akapitzlist"/>
        <w:numPr>
          <w:ilvl w:val="0"/>
          <w:numId w:val="92"/>
        </w:numPr>
        <w:autoSpaceDE w:val="0"/>
        <w:autoSpaceDN w:val="0"/>
        <w:adjustRightInd w:val="0"/>
        <w:spacing w:line="360" w:lineRule="auto"/>
        <w:ind w:left="1560" w:hanging="283"/>
        <w:contextualSpacing/>
        <w:jc w:val="both"/>
        <w:rPr>
          <w:sz w:val="22"/>
          <w:szCs w:val="22"/>
        </w:rPr>
      </w:pPr>
      <w:r w:rsidRPr="00CC1950">
        <w:rPr>
          <w:sz w:val="22"/>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DE781F0" w14:textId="422D89AD" w:rsidR="006D680F" w:rsidRPr="00CC1950" w:rsidRDefault="006D680F">
      <w:pPr>
        <w:pStyle w:val="Akapitzlist"/>
        <w:numPr>
          <w:ilvl w:val="0"/>
          <w:numId w:val="91"/>
        </w:numPr>
        <w:autoSpaceDE w:val="0"/>
        <w:autoSpaceDN w:val="0"/>
        <w:adjustRightInd w:val="0"/>
        <w:spacing w:line="360" w:lineRule="auto"/>
        <w:ind w:left="1276" w:hanging="425"/>
        <w:contextualSpacing/>
        <w:jc w:val="both"/>
        <w:rPr>
          <w:sz w:val="22"/>
          <w:szCs w:val="22"/>
        </w:rPr>
      </w:pPr>
      <w:r w:rsidRPr="00CC195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709E11" w14:textId="15717FF1" w:rsidR="006D680F" w:rsidRPr="00CC1950" w:rsidRDefault="006D680F">
      <w:pPr>
        <w:pStyle w:val="Akapitzlist"/>
        <w:numPr>
          <w:ilvl w:val="0"/>
          <w:numId w:val="91"/>
        </w:numPr>
        <w:autoSpaceDE w:val="0"/>
        <w:autoSpaceDN w:val="0"/>
        <w:adjustRightInd w:val="0"/>
        <w:spacing w:line="360" w:lineRule="auto"/>
        <w:ind w:left="1276" w:hanging="425"/>
        <w:contextualSpacing/>
        <w:jc w:val="both"/>
        <w:rPr>
          <w:sz w:val="22"/>
          <w:szCs w:val="22"/>
        </w:rPr>
      </w:pPr>
      <w:r w:rsidRPr="00CC1950">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6CCFC3" w14:textId="658040F8" w:rsidR="006D680F" w:rsidRPr="00CC1950" w:rsidRDefault="006D680F">
      <w:pPr>
        <w:pStyle w:val="Akapitzlist"/>
        <w:numPr>
          <w:ilvl w:val="0"/>
          <w:numId w:val="91"/>
        </w:numPr>
        <w:autoSpaceDE w:val="0"/>
        <w:autoSpaceDN w:val="0"/>
        <w:adjustRightInd w:val="0"/>
        <w:spacing w:line="360" w:lineRule="auto"/>
        <w:ind w:left="1276" w:hanging="425"/>
        <w:contextualSpacing/>
        <w:jc w:val="both"/>
        <w:rPr>
          <w:sz w:val="22"/>
          <w:szCs w:val="22"/>
        </w:rPr>
      </w:pPr>
      <w:r w:rsidRPr="00CC1950">
        <w:rPr>
          <w:sz w:val="22"/>
          <w:szCs w:val="22"/>
        </w:rPr>
        <w:t>wobec którego prawomocnie orzeczono zakaz ubiegania się o zamówienia publiczne;</w:t>
      </w:r>
    </w:p>
    <w:p w14:paraId="556B40A8" w14:textId="01BD5E84" w:rsidR="006D680F" w:rsidRPr="00CC1950" w:rsidRDefault="006D680F">
      <w:pPr>
        <w:pStyle w:val="Akapitzlist"/>
        <w:numPr>
          <w:ilvl w:val="0"/>
          <w:numId w:val="91"/>
        </w:numPr>
        <w:autoSpaceDE w:val="0"/>
        <w:autoSpaceDN w:val="0"/>
        <w:adjustRightInd w:val="0"/>
        <w:spacing w:line="360" w:lineRule="auto"/>
        <w:ind w:left="1276" w:hanging="425"/>
        <w:contextualSpacing/>
        <w:jc w:val="both"/>
        <w:rPr>
          <w:sz w:val="22"/>
          <w:szCs w:val="22"/>
        </w:rPr>
      </w:pPr>
      <w:r w:rsidRPr="00CC1950">
        <w:rPr>
          <w:sz w:val="22"/>
          <w:szCs w:val="22"/>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13A15D" w14:textId="4C029238" w:rsidR="006D680F" w:rsidRPr="00CC1950" w:rsidRDefault="006D680F">
      <w:pPr>
        <w:pStyle w:val="Akapitzlist"/>
        <w:numPr>
          <w:ilvl w:val="0"/>
          <w:numId w:val="91"/>
        </w:numPr>
        <w:autoSpaceDE w:val="0"/>
        <w:autoSpaceDN w:val="0"/>
        <w:adjustRightInd w:val="0"/>
        <w:spacing w:line="360" w:lineRule="auto"/>
        <w:ind w:left="1276" w:hanging="425"/>
        <w:contextualSpacing/>
        <w:jc w:val="both"/>
        <w:rPr>
          <w:sz w:val="22"/>
          <w:szCs w:val="22"/>
        </w:rPr>
      </w:pPr>
      <w:r w:rsidRPr="00CC195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9FA57C" w14:textId="77777777" w:rsidR="006D680F" w:rsidRPr="00CC1950" w:rsidRDefault="00662C48" w:rsidP="001151A6">
      <w:pPr>
        <w:numPr>
          <w:ilvl w:val="0"/>
          <w:numId w:val="25"/>
        </w:numPr>
        <w:autoSpaceDE w:val="0"/>
        <w:autoSpaceDN w:val="0"/>
        <w:adjustRightInd w:val="0"/>
        <w:spacing w:after="0" w:line="360" w:lineRule="auto"/>
        <w:ind w:left="851" w:hanging="425"/>
        <w:contextualSpacing/>
        <w:jc w:val="both"/>
        <w:rPr>
          <w:rFonts w:ascii="Times New Roman" w:eastAsia="Times New Roman" w:hAnsi="Times New Roman" w:cs="Times New Roman"/>
          <w:lang w:eastAsia="pl-PL"/>
        </w:rPr>
      </w:pPr>
      <w:bookmarkStart w:id="11" w:name="_Hlk108442950"/>
      <w:r w:rsidRPr="00CC1950">
        <w:rPr>
          <w:rFonts w:ascii="Times New Roman" w:eastAsia="Calibri" w:hAnsi="Times New Roman" w:cs="Times New Roman"/>
        </w:rPr>
        <w:t>art. 109 ust. 1 pkt</w:t>
      </w:r>
      <w:r w:rsidR="00101F2C" w:rsidRPr="00CC1950">
        <w:rPr>
          <w:rFonts w:ascii="Times New Roman" w:eastAsia="Calibri" w:hAnsi="Times New Roman" w:cs="Times New Roman"/>
        </w:rPr>
        <w:t xml:space="preserve"> 1 i</w:t>
      </w:r>
      <w:r w:rsidRPr="00CC1950">
        <w:rPr>
          <w:rFonts w:ascii="Times New Roman" w:eastAsia="Calibri" w:hAnsi="Times New Roman" w:cs="Times New Roman"/>
        </w:rPr>
        <w:t xml:space="preserve"> 4</w:t>
      </w:r>
      <w:r w:rsidR="006D680F" w:rsidRPr="00CC1950">
        <w:rPr>
          <w:rFonts w:ascii="Times New Roman" w:eastAsia="Times New Roman" w:hAnsi="Times New Roman" w:cs="Times New Roman"/>
          <w:lang w:eastAsia="pl-PL"/>
        </w:rPr>
        <w:t xml:space="preserve"> tj.</w:t>
      </w:r>
    </w:p>
    <w:p w14:paraId="43116063" w14:textId="6E9C523F" w:rsidR="006D680F" w:rsidRPr="00CC1950" w:rsidRDefault="006D680F">
      <w:pPr>
        <w:pStyle w:val="Akapitzlist"/>
        <w:numPr>
          <w:ilvl w:val="0"/>
          <w:numId w:val="93"/>
        </w:numPr>
        <w:autoSpaceDE w:val="0"/>
        <w:autoSpaceDN w:val="0"/>
        <w:adjustRightInd w:val="0"/>
        <w:spacing w:line="360" w:lineRule="auto"/>
        <w:ind w:left="1276" w:hanging="425"/>
        <w:contextualSpacing/>
        <w:jc w:val="both"/>
        <w:rPr>
          <w:sz w:val="22"/>
          <w:szCs w:val="22"/>
        </w:rPr>
      </w:pPr>
      <w:r w:rsidRPr="00CC1950">
        <w:rPr>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B0CD3F8" w14:textId="3D7AB9DC" w:rsidR="006D680F" w:rsidRPr="00CC1950" w:rsidRDefault="006D680F">
      <w:pPr>
        <w:pStyle w:val="Akapitzlist"/>
        <w:numPr>
          <w:ilvl w:val="0"/>
          <w:numId w:val="93"/>
        </w:numPr>
        <w:autoSpaceDE w:val="0"/>
        <w:autoSpaceDN w:val="0"/>
        <w:adjustRightInd w:val="0"/>
        <w:spacing w:line="360" w:lineRule="auto"/>
        <w:ind w:left="1276" w:hanging="425"/>
        <w:contextualSpacing/>
        <w:jc w:val="both"/>
        <w:rPr>
          <w:sz w:val="22"/>
          <w:szCs w:val="22"/>
        </w:rPr>
      </w:pPr>
      <w:r w:rsidRPr="00CC1950">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494439" w14:textId="4C7A6CB4" w:rsidR="00F0770B" w:rsidRPr="00CC1950" w:rsidRDefault="00F0770B" w:rsidP="001151A6">
      <w:pPr>
        <w:numPr>
          <w:ilvl w:val="0"/>
          <w:numId w:val="25"/>
        </w:numPr>
        <w:autoSpaceDE w:val="0"/>
        <w:autoSpaceDN w:val="0"/>
        <w:adjustRightInd w:val="0"/>
        <w:spacing w:after="0" w:line="360" w:lineRule="auto"/>
        <w:ind w:left="851"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art. 7 ust. 1 ustawy z dnia 13 kwietnia 2022 r. o szczególnych rozwiązaniach w zakresie przeciwdziałania wspieraniu agresji na Ukrainie oraz służących ochronie bezpieczeństwa narodowego (Dz. U. z 2023 r. poz. 129 ) wyklucza się:</w:t>
      </w:r>
    </w:p>
    <w:p w14:paraId="08CAEC6B" w14:textId="2F89D1FA" w:rsidR="00F0770B" w:rsidRPr="00CC1950" w:rsidRDefault="00F0770B" w:rsidP="001151A6">
      <w:pPr>
        <w:pStyle w:val="Akapitzlist"/>
        <w:numPr>
          <w:ilvl w:val="1"/>
          <w:numId w:val="8"/>
        </w:numPr>
        <w:autoSpaceDE w:val="0"/>
        <w:autoSpaceDN w:val="0"/>
        <w:adjustRightInd w:val="0"/>
        <w:spacing w:line="360" w:lineRule="auto"/>
        <w:ind w:left="1276" w:hanging="425"/>
        <w:contextualSpacing/>
        <w:jc w:val="both"/>
        <w:rPr>
          <w:sz w:val="22"/>
          <w:szCs w:val="22"/>
        </w:rPr>
      </w:pPr>
      <w:r w:rsidRPr="00CC1950">
        <w:rPr>
          <w:sz w:val="22"/>
          <w:szCs w:val="22"/>
        </w:rPr>
        <w:t xml:space="preserve">wykonawcę oraz uczestnika konkursu wymienionego w wykazach określonych </w:t>
      </w:r>
      <w:r w:rsidRPr="00CC1950">
        <w:rPr>
          <w:sz w:val="22"/>
          <w:szCs w:val="22"/>
        </w:rPr>
        <w:br/>
        <w:t>w rozporządzeniu 765/2006 i rozporządzeniu 269/2014 albo wpisanego na listę na podstawie decyzji w sprawie wpisu na listę rozstrzygającej o zastosowaniu środka, o którym mowa w art. 1 pkt 3;</w:t>
      </w:r>
    </w:p>
    <w:p w14:paraId="6BDC70B4" w14:textId="54A17088" w:rsidR="00F0770B" w:rsidRPr="00CC1950" w:rsidRDefault="00F0770B" w:rsidP="001151A6">
      <w:pPr>
        <w:pStyle w:val="Akapitzlist"/>
        <w:numPr>
          <w:ilvl w:val="1"/>
          <w:numId w:val="8"/>
        </w:numPr>
        <w:autoSpaceDE w:val="0"/>
        <w:autoSpaceDN w:val="0"/>
        <w:adjustRightInd w:val="0"/>
        <w:spacing w:line="360" w:lineRule="auto"/>
        <w:ind w:left="1276" w:hanging="425"/>
        <w:contextualSpacing/>
        <w:jc w:val="both"/>
        <w:rPr>
          <w:sz w:val="22"/>
          <w:szCs w:val="22"/>
        </w:rPr>
      </w:pPr>
      <w:r w:rsidRPr="00CC1950">
        <w:rPr>
          <w:sz w:val="22"/>
          <w:szCs w:val="22"/>
        </w:rPr>
        <w:t xml:space="preserve">wykonawcę, którego beneficjentem rzeczywistym w rozumieniu ustawy z dnia </w:t>
      </w:r>
      <w:r w:rsidRPr="00CC1950">
        <w:rPr>
          <w:sz w:val="22"/>
          <w:szCs w:val="22"/>
        </w:rPr>
        <w:br/>
        <w:t xml:space="preserve">1 marca 2018 r. o przeciwdziałaniu praniu pieniędzy oraz finansowaniu terroryzmu (Dz. </w:t>
      </w:r>
      <w:r w:rsidRPr="00CC1950">
        <w:rPr>
          <w:sz w:val="22"/>
          <w:szCs w:val="22"/>
        </w:rPr>
        <w:lastRenderedPageBreak/>
        <w:t xml:space="preserve">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CC1950">
        <w:rPr>
          <w:sz w:val="22"/>
          <w:szCs w:val="22"/>
        </w:rPr>
        <w:br/>
        <w:t>o zastosowaniu środka, o którym mowa w art. 1 pkt 3;</w:t>
      </w:r>
    </w:p>
    <w:p w14:paraId="23067154" w14:textId="26E4F48D" w:rsidR="00F0770B" w:rsidRPr="00CC1950" w:rsidRDefault="00F0770B" w:rsidP="001151A6">
      <w:pPr>
        <w:pStyle w:val="Akapitzlist"/>
        <w:numPr>
          <w:ilvl w:val="1"/>
          <w:numId w:val="8"/>
        </w:numPr>
        <w:autoSpaceDE w:val="0"/>
        <w:autoSpaceDN w:val="0"/>
        <w:adjustRightInd w:val="0"/>
        <w:spacing w:line="360" w:lineRule="auto"/>
        <w:ind w:left="1276" w:hanging="567"/>
        <w:contextualSpacing/>
        <w:jc w:val="both"/>
        <w:rPr>
          <w:sz w:val="22"/>
          <w:szCs w:val="22"/>
        </w:rPr>
      </w:pPr>
      <w:r w:rsidRPr="00CC1950">
        <w:rPr>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1"/>
    <w:p w14:paraId="19652A01" w14:textId="4159AB13" w:rsidR="00615958" w:rsidRPr="00CC1950" w:rsidRDefault="00662C48" w:rsidP="001151A6">
      <w:pPr>
        <w:pStyle w:val="Akapitzlist"/>
        <w:numPr>
          <w:ilvl w:val="0"/>
          <w:numId w:val="25"/>
        </w:numPr>
        <w:autoSpaceDE w:val="0"/>
        <w:autoSpaceDN w:val="0"/>
        <w:adjustRightInd w:val="0"/>
        <w:spacing w:line="360" w:lineRule="auto"/>
        <w:ind w:left="709" w:hanging="283"/>
        <w:contextualSpacing/>
        <w:jc w:val="both"/>
        <w:rPr>
          <w:sz w:val="22"/>
          <w:szCs w:val="22"/>
        </w:rPr>
      </w:pPr>
      <w:r w:rsidRPr="00CC1950">
        <w:rPr>
          <w:sz w:val="22"/>
          <w:szCs w:val="22"/>
        </w:rPr>
        <w:t xml:space="preserve">art. </w:t>
      </w:r>
      <w:r w:rsidR="008219D7" w:rsidRPr="00CC1950">
        <w:rPr>
          <w:sz w:val="22"/>
          <w:szCs w:val="22"/>
        </w:rPr>
        <w:t>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C000F4" w14:textId="5DA3722A" w:rsidR="008219D7" w:rsidRPr="00CC1950" w:rsidRDefault="008219D7" w:rsidP="001151A6">
      <w:pPr>
        <w:pStyle w:val="Akapitzlist"/>
        <w:numPr>
          <w:ilvl w:val="0"/>
          <w:numId w:val="35"/>
        </w:numPr>
        <w:autoSpaceDE w:val="0"/>
        <w:autoSpaceDN w:val="0"/>
        <w:adjustRightInd w:val="0"/>
        <w:spacing w:line="360" w:lineRule="auto"/>
        <w:ind w:left="1276" w:hanging="425"/>
        <w:contextualSpacing/>
        <w:jc w:val="both"/>
        <w:rPr>
          <w:sz w:val="22"/>
          <w:szCs w:val="22"/>
        </w:rPr>
      </w:pPr>
      <w:r w:rsidRPr="00CC1950">
        <w:rPr>
          <w:sz w:val="22"/>
          <w:szCs w:val="22"/>
        </w:rPr>
        <w:t>obywateli rosyjskich lub osób fizycznych lub prawnych, podmiotów lub organów z siedzibą w Rosji;</w:t>
      </w:r>
    </w:p>
    <w:p w14:paraId="16F15414" w14:textId="77777777" w:rsidR="008219D7" w:rsidRPr="00CC1950" w:rsidRDefault="008219D7" w:rsidP="001151A6">
      <w:pPr>
        <w:numPr>
          <w:ilvl w:val="0"/>
          <w:numId w:val="35"/>
        </w:numPr>
        <w:autoSpaceDE w:val="0"/>
        <w:autoSpaceDN w:val="0"/>
        <w:adjustRightInd w:val="0"/>
        <w:spacing w:after="0" w:line="360" w:lineRule="auto"/>
        <w:ind w:left="1276"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p>
    <w:p w14:paraId="71C0C0B4" w14:textId="77777777" w:rsidR="008219D7" w:rsidRPr="00CC1950" w:rsidRDefault="008219D7" w:rsidP="001151A6">
      <w:pPr>
        <w:numPr>
          <w:ilvl w:val="0"/>
          <w:numId w:val="35"/>
        </w:numPr>
        <w:autoSpaceDE w:val="0"/>
        <w:autoSpaceDN w:val="0"/>
        <w:adjustRightInd w:val="0"/>
        <w:spacing w:after="0" w:line="360" w:lineRule="auto"/>
        <w:ind w:left="1276"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2CA055BF" w14:textId="01E1AB9D" w:rsidR="00060FFB" w:rsidRPr="00CC1950" w:rsidRDefault="008219D7" w:rsidP="001151A6">
      <w:pPr>
        <w:numPr>
          <w:ilvl w:val="0"/>
          <w:numId w:val="35"/>
        </w:numPr>
        <w:autoSpaceDE w:val="0"/>
        <w:autoSpaceDN w:val="0"/>
        <w:adjustRightInd w:val="0"/>
        <w:spacing w:after="0" w:line="360" w:lineRule="auto"/>
        <w:ind w:left="1276"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2D6D56D7" w14:textId="59B51C8D" w:rsidR="00662C48" w:rsidRPr="00CC1950" w:rsidRDefault="00662C48" w:rsidP="00457646">
      <w:pPr>
        <w:numPr>
          <w:ilvl w:val="0"/>
          <w:numId w:val="24"/>
        </w:numPr>
        <w:autoSpaceDE w:val="0"/>
        <w:autoSpaceDN w:val="0"/>
        <w:adjustRightInd w:val="0"/>
        <w:spacing w:after="0" w:line="360" w:lineRule="auto"/>
        <w:ind w:left="567" w:hanging="567"/>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Wykluczenie Wykonawcy następuje na zasadach określonych art. 111 </w:t>
      </w:r>
      <w:proofErr w:type="spellStart"/>
      <w:r w:rsidR="006C1F7A" w:rsidRPr="00CC1950">
        <w:rPr>
          <w:rFonts w:ascii="Times New Roman" w:eastAsia="Times New Roman" w:hAnsi="Times New Roman" w:cs="Times New Roman"/>
          <w:lang w:eastAsia="pl-PL"/>
        </w:rPr>
        <w:t>Pzp</w:t>
      </w:r>
      <w:proofErr w:type="spellEnd"/>
      <w:r w:rsidR="006C1F7A" w:rsidRPr="00CC1950">
        <w:rPr>
          <w:rFonts w:ascii="Times New Roman" w:eastAsia="Times New Roman" w:hAnsi="Times New Roman" w:cs="Times New Roman"/>
          <w:lang w:eastAsia="pl-PL"/>
        </w:rPr>
        <w:t>.</w:t>
      </w:r>
    </w:p>
    <w:p w14:paraId="56A9363E" w14:textId="77777777" w:rsidR="00662C48" w:rsidRPr="00CC1950" w:rsidRDefault="00662C48" w:rsidP="00457646">
      <w:pPr>
        <w:numPr>
          <w:ilvl w:val="0"/>
          <w:numId w:val="24"/>
        </w:numPr>
        <w:autoSpaceDE w:val="0"/>
        <w:autoSpaceDN w:val="0"/>
        <w:adjustRightInd w:val="0"/>
        <w:spacing w:after="0" w:line="360" w:lineRule="auto"/>
        <w:ind w:left="567" w:hanging="567"/>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Wykonawca może zostać wykluczony przez Zamawiającego na każdym etapie postepowania o udzielnie zamówienia.</w:t>
      </w:r>
    </w:p>
    <w:p w14:paraId="3492D4F2" w14:textId="13C81CAD" w:rsidR="00662C48" w:rsidRPr="00CC1950" w:rsidRDefault="00662C48" w:rsidP="00457646">
      <w:pPr>
        <w:numPr>
          <w:ilvl w:val="0"/>
          <w:numId w:val="24"/>
        </w:numPr>
        <w:autoSpaceDE w:val="0"/>
        <w:autoSpaceDN w:val="0"/>
        <w:adjustRightInd w:val="0"/>
        <w:spacing w:after="0" w:line="360" w:lineRule="auto"/>
        <w:ind w:left="567" w:hanging="567"/>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Wykonawca nie podlega wykluczeniu w okolicznościach określonych w art. 108 ust. 1 pkt 1, 2</w:t>
      </w:r>
      <w:r w:rsidR="0025134F" w:rsidRPr="00CC1950">
        <w:rPr>
          <w:rFonts w:ascii="Times New Roman" w:eastAsia="Times New Roman" w:hAnsi="Times New Roman" w:cs="Times New Roman"/>
          <w:lang w:eastAsia="pl-PL"/>
        </w:rPr>
        <w:br/>
      </w:r>
      <w:r w:rsidRPr="00CC1950">
        <w:rPr>
          <w:rFonts w:ascii="Times New Roman" w:eastAsia="Times New Roman" w:hAnsi="Times New Roman" w:cs="Times New Roman"/>
          <w:lang w:eastAsia="pl-PL"/>
        </w:rPr>
        <w:t>i 5 lub art. 109 ust. 1 pkt 2-5 i 7-10, jeżeli udowodni zamawiającemu, że spełnił łącznie następujące przesłanki:</w:t>
      </w:r>
    </w:p>
    <w:p w14:paraId="00001B63" w14:textId="77777777" w:rsidR="00662C48" w:rsidRPr="00CC1950" w:rsidRDefault="00662C48">
      <w:pPr>
        <w:pStyle w:val="Akapitzlist"/>
        <w:numPr>
          <w:ilvl w:val="0"/>
          <w:numId w:val="39"/>
        </w:numPr>
        <w:autoSpaceDE w:val="0"/>
        <w:autoSpaceDN w:val="0"/>
        <w:adjustRightInd w:val="0"/>
        <w:spacing w:line="360" w:lineRule="auto"/>
        <w:ind w:left="993" w:hanging="426"/>
        <w:contextualSpacing/>
        <w:jc w:val="both"/>
        <w:rPr>
          <w:sz w:val="22"/>
          <w:szCs w:val="22"/>
        </w:rPr>
      </w:pPr>
      <w:r w:rsidRPr="00CC1950">
        <w:rPr>
          <w:sz w:val="22"/>
          <w:szCs w:val="22"/>
        </w:rPr>
        <w:lastRenderedPageBreak/>
        <w:t>naprawił lub zobowiązał się do naprawienia szkody wyrządzonej przestępstwem, wykroczeniem lub swoim nieprawidłowym postępowaniem, w tym poprzez zadośćuczynienie pieniężne;</w:t>
      </w:r>
    </w:p>
    <w:p w14:paraId="1F2765C8" w14:textId="77777777" w:rsidR="00662C48" w:rsidRPr="00CC1950" w:rsidRDefault="00662C48">
      <w:pPr>
        <w:pStyle w:val="Akapitzlist"/>
        <w:numPr>
          <w:ilvl w:val="0"/>
          <w:numId w:val="39"/>
        </w:numPr>
        <w:autoSpaceDE w:val="0"/>
        <w:autoSpaceDN w:val="0"/>
        <w:adjustRightInd w:val="0"/>
        <w:spacing w:line="360" w:lineRule="auto"/>
        <w:ind w:left="993" w:hanging="426"/>
        <w:contextualSpacing/>
        <w:jc w:val="both"/>
        <w:rPr>
          <w:sz w:val="22"/>
          <w:szCs w:val="22"/>
        </w:rPr>
      </w:pPr>
      <w:r w:rsidRPr="00CC1950">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77777777" w:rsidR="00662C48" w:rsidRPr="00CC1950" w:rsidRDefault="00662C48">
      <w:pPr>
        <w:pStyle w:val="Akapitzlist"/>
        <w:numPr>
          <w:ilvl w:val="0"/>
          <w:numId w:val="39"/>
        </w:numPr>
        <w:autoSpaceDE w:val="0"/>
        <w:autoSpaceDN w:val="0"/>
        <w:adjustRightInd w:val="0"/>
        <w:spacing w:line="360" w:lineRule="auto"/>
        <w:ind w:left="993" w:hanging="426"/>
        <w:contextualSpacing/>
        <w:jc w:val="both"/>
        <w:rPr>
          <w:sz w:val="22"/>
          <w:szCs w:val="22"/>
        </w:rPr>
      </w:pPr>
      <w:r w:rsidRPr="00CC1950">
        <w:rPr>
          <w:sz w:val="22"/>
          <w:szCs w:val="22"/>
        </w:rPr>
        <w:t>podjął konkretne środki techniczne, organizacyjne i kadrowe, odpowiednie dla zapobiegania dalszym przestępstwom, wykroczeniom lub nieprawidłowemu postępowaniu, w szczególności:</w:t>
      </w:r>
    </w:p>
    <w:p w14:paraId="364918EC" w14:textId="77777777" w:rsidR="00662C48" w:rsidRPr="00CC1950" w:rsidRDefault="00662C48">
      <w:pPr>
        <w:pStyle w:val="Akapitzlist"/>
        <w:numPr>
          <w:ilvl w:val="0"/>
          <w:numId w:val="40"/>
        </w:numPr>
        <w:autoSpaceDE w:val="0"/>
        <w:autoSpaceDN w:val="0"/>
        <w:adjustRightInd w:val="0"/>
        <w:spacing w:line="360" w:lineRule="auto"/>
        <w:ind w:hanging="785"/>
        <w:contextualSpacing/>
        <w:jc w:val="both"/>
        <w:rPr>
          <w:sz w:val="22"/>
          <w:szCs w:val="22"/>
        </w:rPr>
      </w:pPr>
      <w:r w:rsidRPr="00CC1950">
        <w:rPr>
          <w:sz w:val="22"/>
          <w:szCs w:val="22"/>
        </w:rPr>
        <w:t>zerwał wszelkie powiązania z osobami lub podmiotami odpowiedzialnymi za nieprawidłowe postępowanie wykonawcy,</w:t>
      </w:r>
    </w:p>
    <w:p w14:paraId="2D4DEA1B" w14:textId="77777777" w:rsidR="00662C48" w:rsidRPr="00CC1950" w:rsidRDefault="00662C48">
      <w:pPr>
        <w:pStyle w:val="Akapitzlist"/>
        <w:numPr>
          <w:ilvl w:val="0"/>
          <w:numId w:val="40"/>
        </w:numPr>
        <w:autoSpaceDE w:val="0"/>
        <w:autoSpaceDN w:val="0"/>
        <w:adjustRightInd w:val="0"/>
        <w:spacing w:line="360" w:lineRule="auto"/>
        <w:ind w:hanging="785"/>
        <w:contextualSpacing/>
        <w:jc w:val="both"/>
        <w:rPr>
          <w:sz w:val="22"/>
          <w:szCs w:val="22"/>
        </w:rPr>
      </w:pPr>
      <w:r w:rsidRPr="00CC1950">
        <w:rPr>
          <w:sz w:val="22"/>
          <w:szCs w:val="22"/>
        </w:rPr>
        <w:t>zreorganizował personel,</w:t>
      </w:r>
    </w:p>
    <w:p w14:paraId="211AD584" w14:textId="77777777" w:rsidR="00662C48" w:rsidRPr="00CC1950" w:rsidRDefault="00662C48">
      <w:pPr>
        <w:pStyle w:val="Akapitzlist"/>
        <w:numPr>
          <w:ilvl w:val="0"/>
          <w:numId w:val="40"/>
        </w:numPr>
        <w:autoSpaceDE w:val="0"/>
        <w:autoSpaceDN w:val="0"/>
        <w:adjustRightInd w:val="0"/>
        <w:spacing w:line="360" w:lineRule="auto"/>
        <w:ind w:hanging="785"/>
        <w:contextualSpacing/>
        <w:jc w:val="both"/>
        <w:rPr>
          <w:sz w:val="22"/>
          <w:szCs w:val="22"/>
        </w:rPr>
      </w:pPr>
      <w:r w:rsidRPr="00CC1950">
        <w:rPr>
          <w:sz w:val="22"/>
          <w:szCs w:val="22"/>
        </w:rPr>
        <w:t>wdrożył system sprawozdawczości i kontroli,</w:t>
      </w:r>
    </w:p>
    <w:p w14:paraId="1D7DFC47" w14:textId="77777777" w:rsidR="00662C48" w:rsidRPr="00CC1950" w:rsidRDefault="00662C48">
      <w:pPr>
        <w:pStyle w:val="Akapitzlist"/>
        <w:numPr>
          <w:ilvl w:val="0"/>
          <w:numId w:val="40"/>
        </w:numPr>
        <w:autoSpaceDE w:val="0"/>
        <w:autoSpaceDN w:val="0"/>
        <w:adjustRightInd w:val="0"/>
        <w:spacing w:line="360" w:lineRule="auto"/>
        <w:ind w:hanging="785"/>
        <w:contextualSpacing/>
        <w:jc w:val="both"/>
        <w:rPr>
          <w:sz w:val="22"/>
          <w:szCs w:val="22"/>
        </w:rPr>
      </w:pPr>
      <w:r w:rsidRPr="00CC1950">
        <w:rPr>
          <w:sz w:val="22"/>
          <w:szCs w:val="22"/>
        </w:rPr>
        <w:t>utworzył struktury audytu wewnętrznego do monitorowania przestrzegania przepisów, wewnętrznych regulacji lub standardów,</w:t>
      </w:r>
    </w:p>
    <w:p w14:paraId="0543E2AC" w14:textId="77777777" w:rsidR="00662C48" w:rsidRPr="00CC1950" w:rsidRDefault="00662C48">
      <w:pPr>
        <w:pStyle w:val="Akapitzlist"/>
        <w:numPr>
          <w:ilvl w:val="0"/>
          <w:numId w:val="40"/>
        </w:numPr>
        <w:autoSpaceDE w:val="0"/>
        <w:autoSpaceDN w:val="0"/>
        <w:adjustRightInd w:val="0"/>
        <w:spacing w:line="360" w:lineRule="auto"/>
        <w:ind w:hanging="785"/>
        <w:contextualSpacing/>
        <w:jc w:val="both"/>
        <w:rPr>
          <w:sz w:val="22"/>
          <w:szCs w:val="22"/>
        </w:rPr>
      </w:pPr>
      <w:r w:rsidRPr="00CC1950">
        <w:rPr>
          <w:sz w:val="22"/>
          <w:szCs w:val="22"/>
        </w:rPr>
        <w:t>wprowadził wewnętrzne regulacje dotyczące odpowiedzialności i odszkodowań za nieprzestrzeganie przepisów, wewnętrznych regulacji lub standardów.</w:t>
      </w:r>
    </w:p>
    <w:p w14:paraId="185BA0C7" w14:textId="77777777" w:rsidR="00662C48" w:rsidRPr="00CC1950" w:rsidRDefault="00662C48" w:rsidP="00457646">
      <w:pPr>
        <w:numPr>
          <w:ilvl w:val="0"/>
          <w:numId w:val="24"/>
        </w:numPr>
        <w:autoSpaceDE w:val="0"/>
        <w:autoSpaceDN w:val="0"/>
        <w:adjustRightInd w:val="0"/>
        <w:spacing w:after="0" w:line="360" w:lineRule="auto"/>
        <w:ind w:left="567"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E339FED" w14:textId="77777777" w:rsidR="00662C48" w:rsidRPr="00CC1950" w:rsidRDefault="00662C48" w:rsidP="007C75E6">
      <w:pPr>
        <w:autoSpaceDE w:val="0"/>
        <w:autoSpaceDN w:val="0"/>
        <w:adjustRightInd w:val="0"/>
        <w:spacing w:after="0" w:line="360" w:lineRule="auto"/>
        <w:ind w:left="567"/>
        <w:contextualSpacing/>
        <w:jc w:val="both"/>
        <w:rPr>
          <w:rFonts w:ascii="Times New Roman" w:eastAsia="Times New Roman" w:hAnsi="Times New Roman" w:cs="Times New Roman"/>
          <w:lang w:eastAsia="pl-PL"/>
        </w:rPr>
      </w:pPr>
    </w:p>
    <w:p w14:paraId="40AC207B" w14:textId="6E27E2C3" w:rsidR="00900219" w:rsidRPr="00CC1950" w:rsidRDefault="00900219" w:rsidP="00457646">
      <w:pPr>
        <w:pStyle w:val="Akapitzlist"/>
        <w:numPr>
          <w:ilvl w:val="0"/>
          <w:numId w:val="37"/>
        </w:numPr>
        <w:autoSpaceDE w:val="0"/>
        <w:autoSpaceDN w:val="0"/>
        <w:adjustRightInd w:val="0"/>
        <w:spacing w:line="360" w:lineRule="auto"/>
        <w:ind w:left="567" w:hanging="207"/>
        <w:contextualSpacing/>
        <w:jc w:val="both"/>
        <w:rPr>
          <w:sz w:val="22"/>
          <w:szCs w:val="22"/>
        </w:rPr>
      </w:pPr>
      <w:r w:rsidRPr="00CC1950">
        <w:rPr>
          <w:b/>
          <w:bCs/>
          <w:sz w:val="22"/>
          <w:szCs w:val="22"/>
        </w:rPr>
        <w:t>OŚWIADCZENIA I DOKUMENTY, JAKIE ZOBOWIĄZANI SĄ DOSTARCZYĆ WYKONAWCY W CELU POTWIERDZENIA SPEŁNIANIA WARUNKÓW UDZIAŁU W POSTĘPOWANIU ORAZ WYKAZANIA BRAKU PODSTAW WYKLUCZENIA (PODMIOTOWE ŚRODKI DOWODOWE)</w:t>
      </w:r>
    </w:p>
    <w:p w14:paraId="1E7EB572" w14:textId="7F29325C" w:rsidR="009C1236" w:rsidRPr="00CC1950" w:rsidRDefault="00972D85">
      <w:pPr>
        <w:pStyle w:val="Akapitzlist"/>
        <w:numPr>
          <w:ilvl w:val="0"/>
          <w:numId w:val="41"/>
        </w:numPr>
        <w:spacing w:line="360" w:lineRule="auto"/>
        <w:ind w:left="567" w:hanging="567"/>
        <w:jc w:val="both"/>
        <w:rPr>
          <w:rFonts w:eastAsia="Calibri"/>
          <w:sz w:val="22"/>
          <w:szCs w:val="22"/>
        </w:rPr>
      </w:pPr>
      <w:r w:rsidRPr="00CC1950">
        <w:rPr>
          <w:rFonts w:eastAsia="Calibri"/>
          <w:sz w:val="22"/>
          <w:szCs w:val="22"/>
        </w:rPr>
        <w:t>Do oferty Wykonawca zobowiązany jest dołączyć aktualne na dzień składania ofert</w:t>
      </w:r>
      <w:r w:rsidR="007C3993" w:rsidRPr="00CC1950">
        <w:rPr>
          <w:rFonts w:eastAsia="Calibri"/>
          <w:sz w:val="22"/>
          <w:szCs w:val="22"/>
        </w:rPr>
        <w:t xml:space="preserve"> oświadczenie, o niepodleganiu wykluczeniu na podstawie art. 7 ust. 1 ustawy z dnia </w:t>
      </w:r>
      <w:r w:rsidR="00A6670C" w:rsidRPr="00CC1950">
        <w:rPr>
          <w:rFonts w:eastAsia="Calibri"/>
          <w:sz w:val="22"/>
          <w:szCs w:val="22"/>
        </w:rPr>
        <w:br/>
      </w:r>
      <w:r w:rsidR="007C3993" w:rsidRPr="00CC1950">
        <w:rPr>
          <w:rFonts w:eastAsia="Calibri"/>
          <w:sz w:val="22"/>
          <w:szCs w:val="22"/>
        </w:rPr>
        <w:t xml:space="preserve">13 kwietnia 2022 r. o szczególnych rozwiązaniach w celu przeciwdziałania wspieraniu agresji Federacji Rosyjskiej na Ukrainę oraz służących ochronie bezpieczeństwa narodowego ((Dz.U. z 2022 r. poz. 835) oraz na podstawie art. 5k Rozporządzenia (UE) nr 833/2014 dotyczącego środków ograniczających w związku z działaniami Rosji destabilizującymi sytuację na Ukrainie (Dz. Urz. UE nr L 111 z 08.04.2022, str. 1)  załącznik nr </w:t>
      </w:r>
      <w:r w:rsidR="00541DFF" w:rsidRPr="00CC1950">
        <w:rPr>
          <w:rFonts w:eastAsia="Calibri"/>
          <w:sz w:val="22"/>
          <w:szCs w:val="22"/>
        </w:rPr>
        <w:t xml:space="preserve">5 </w:t>
      </w:r>
      <w:r w:rsidR="007C3993" w:rsidRPr="00CC1950">
        <w:rPr>
          <w:rFonts w:eastAsia="Calibri"/>
          <w:sz w:val="22"/>
          <w:szCs w:val="22"/>
        </w:rPr>
        <w:t>do SWZ</w:t>
      </w:r>
      <w:r w:rsidR="007C3993" w:rsidRPr="00CC1950">
        <w:rPr>
          <w:rFonts w:eastAsia="Calibri"/>
          <w:b/>
          <w:bCs/>
          <w:sz w:val="22"/>
          <w:szCs w:val="22"/>
        </w:rPr>
        <w:t xml:space="preserve"> </w:t>
      </w:r>
    </w:p>
    <w:p w14:paraId="7D944155" w14:textId="7E0396D9" w:rsidR="00101F2C" w:rsidRPr="00CC1950" w:rsidRDefault="00101F2C">
      <w:pPr>
        <w:pStyle w:val="Akapitzlist"/>
        <w:numPr>
          <w:ilvl w:val="0"/>
          <w:numId w:val="41"/>
        </w:numPr>
        <w:tabs>
          <w:tab w:val="left" w:pos="567"/>
        </w:tabs>
        <w:spacing w:line="360" w:lineRule="auto"/>
        <w:ind w:left="567" w:hanging="567"/>
        <w:jc w:val="both"/>
        <w:rPr>
          <w:rFonts w:eastAsia="Calibri"/>
          <w:sz w:val="22"/>
          <w:szCs w:val="22"/>
        </w:rPr>
      </w:pPr>
      <w:r w:rsidRPr="00CC1950">
        <w:rPr>
          <w:rFonts w:eastAsia="Calibri"/>
          <w:sz w:val="22"/>
          <w:szCs w:val="22"/>
        </w:rPr>
        <w:lastRenderedPageBreak/>
        <w:t xml:space="preserve">W przypadku wspólnego ubiegania się o zamówienie przez Wykonawców, oświadczenie, o którym mowa w </w:t>
      </w:r>
      <w:r w:rsidR="009C1236" w:rsidRPr="00CC1950">
        <w:rPr>
          <w:rFonts w:eastAsia="Calibri"/>
          <w:sz w:val="22"/>
          <w:szCs w:val="22"/>
        </w:rPr>
        <w:t>ust.</w:t>
      </w:r>
      <w:r w:rsidRPr="00CC1950">
        <w:rPr>
          <w:rFonts w:eastAsia="Calibri"/>
          <w:sz w:val="22"/>
          <w:szCs w:val="22"/>
        </w:rPr>
        <w:t xml:space="preserve">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23E10CA4" w14:textId="57BFEBDB" w:rsidR="00662C48" w:rsidRPr="00CC1950" w:rsidRDefault="00662C48">
      <w:pPr>
        <w:pStyle w:val="Akapitzlist"/>
        <w:numPr>
          <w:ilvl w:val="0"/>
          <w:numId w:val="41"/>
        </w:numPr>
        <w:spacing w:line="360" w:lineRule="auto"/>
        <w:ind w:left="567" w:hanging="567"/>
        <w:jc w:val="both"/>
        <w:rPr>
          <w:rFonts w:eastAsia="Calibri"/>
          <w:sz w:val="22"/>
          <w:szCs w:val="22"/>
        </w:rPr>
      </w:pPr>
      <w:r w:rsidRPr="00CC1950">
        <w:rPr>
          <w:sz w:val="22"/>
          <w:szCs w:val="22"/>
        </w:rPr>
        <w:t xml:space="preserve">Na wezwanie Zamawiającego, Wykonawca, którego oferta została najwyżej oceniona, jest zobowiązany do złożenia w wyznaczonym terminie, nie krótszym niż </w:t>
      </w:r>
      <w:r w:rsidR="00101F2C" w:rsidRPr="00CC1950">
        <w:rPr>
          <w:sz w:val="22"/>
          <w:szCs w:val="22"/>
        </w:rPr>
        <w:t>10</w:t>
      </w:r>
      <w:r w:rsidRPr="00CC1950">
        <w:rPr>
          <w:sz w:val="22"/>
          <w:szCs w:val="22"/>
        </w:rPr>
        <w:t xml:space="preserve"> dni od dnia wezwania, aktualnych na dzień złożenia podmiotowych środków dowodowych w celu potwierdzenia spełnienia warunków udziału w postępowaniu i braku podstaw do wykluczenia: </w:t>
      </w:r>
    </w:p>
    <w:p w14:paraId="231F1D09" w14:textId="17D19510" w:rsidR="004D1581" w:rsidRPr="00CC1950" w:rsidRDefault="00825754">
      <w:pPr>
        <w:pStyle w:val="Akapitzlist"/>
        <w:numPr>
          <w:ilvl w:val="0"/>
          <w:numId w:val="42"/>
        </w:numPr>
        <w:spacing w:line="360" w:lineRule="auto"/>
        <w:jc w:val="both"/>
        <w:rPr>
          <w:rFonts w:eastAsia="Calibri"/>
          <w:sz w:val="22"/>
          <w:szCs w:val="22"/>
        </w:rPr>
      </w:pPr>
      <w:r w:rsidRPr="00CC1950">
        <w:rPr>
          <w:rFonts w:eastAsia="Calibri"/>
          <w:sz w:val="22"/>
          <w:szCs w:val="22"/>
        </w:rPr>
        <w:t xml:space="preserve">oświadczenie o niepodleganiu wykluczeniu, spełnianiu warunków udziału w postępowaniu lub kryteriów selekcji, o którym mowa w art. 125 ust. 1 w zakresie wskazanym przez Zamawiającego,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„oświadczeniem JEDZ” – załącznik </w:t>
      </w:r>
      <w:r w:rsidR="004D1581" w:rsidRPr="00CC1950">
        <w:rPr>
          <w:rFonts w:eastAsia="Calibri"/>
          <w:sz w:val="22"/>
          <w:szCs w:val="22"/>
        </w:rPr>
        <w:t>6</w:t>
      </w:r>
      <w:r w:rsidRPr="00CC1950">
        <w:rPr>
          <w:rFonts w:eastAsia="Calibri"/>
          <w:sz w:val="22"/>
          <w:szCs w:val="22"/>
        </w:rPr>
        <w:t xml:space="preserve"> do SWZ . Instrukcja wypełniania JEDZ dostępna jest na stronie internetowej Urzędu Zamówień Publicznych pod adresem:</w:t>
      </w:r>
      <w:r w:rsidR="004D1581" w:rsidRPr="00CC1950">
        <w:rPr>
          <w:rFonts w:eastAsia="Calibri"/>
          <w:sz w:val="22"/>
          <w:szCs w:val="22"/>
        </w:rPr>
        <w:t xml:space="preserve"> </w:t>
      </w:r>
      <w:hyperlink r:id="rId9" w:history="1">
        <w:r w:rsidR="004D1581" w:rsidRPr="00CC1950">
          <w:rPr>
            <w:rStyle w:val="Hipercze"/>
            <w:rFonts w:eastAsia="Calibri"/>
            <w:color w:val="auto"/>
            <w:sz w:val="22"/>
            <w:szCs w:val="22"/>
            <w:u w:val="none"/>
          </w:rPr>
          <w:t>https://www.uzp.gov.pl/baza-wiedzy/prawo-zamowien-publicznych-regulacje/prawo-krajowe/jednolity-europejski-dokument-zamowienia</w:t>
        </w:r>
      </w:hyperlink>
      <w:r w:rsidR="00972084" w:rsidRPr="00CC1950">
        <w:rPr>
          <w:rFonts w:eastAsia="Calibri"/>
          <w:sz w:val="22"/>
          <w:szCs w:val="22"/>
        </w:rPr>
        <w:t xml:space="preserve">. Wykonawca może wykorzystać jednolity dokument złożony </w:t>
      </w:r>
      <w:r w:rsidR="00A232A8" w:rsidRPr="00CC1950">
        <w:rPr>
          <w:rFonts w:eastAsia="Calibri"/>
          <w:sz w:val="22"/>
          <w:szCs w:val="22"/>
        </w:rPr>
        <w:br/>
      </w:r>
      <w:r w:rsidR="00972084" w:rsidRPr="00CC1950">
        <w:rPr>
          <w:rFonts w:eastAsia="Calibri"/>
          <w:sz w:val="22"/>
          <w:szCs w:val="22"/>
        </w:rPr>
        <w:t>w odrębnym postępowaniu o udzielenie zamówienia, jeżeli potwierdzi, że informacje w nim zawarte pozostają prawidłowe.</w:t>
      </w:r>
    </w:p>
    <w:p w14:paraId="4E29DE36" w14:textId="6B4E18CA" w:rsidR="00825754" w:rsidRPr="00CC1950" w:rsidRDefault="00825754">
      <w:pPr>
        <w:pStyle w:val="Akapitzlist"/>
        <w:numPr>
          <w:ilvl w:val="0"/>
          <w:numId w:val="42"/>
        </w:numPr>
        <w:spacing w:line="360" w:lineRule="auto"/>
        <w:jc w:val="both"/>
        <w:rPr>
          <w:rFonts w:eastAsia="Calibri"/>
          <w:sz w:val="22"/>
          <w:szCs w:val="22"/>
        </w:rPr>
      </w:pPr>
      <w:r w:rsidRPr="00CC1950">
        <w:rPr>
          <w:rFonts w:eastAsia="Calibri"/>
          <w:sz w:val="22"/>
          <w:szCs w:val="22"/>
        </w:rPr>
        <w:t>Oświadczenie JEDZ składa się pod rygorem nieważności w formie elektronicznej, podpisanej kwalifikowanym podpisem elektronicznym przez osobę upoważnioną do reprezentowania Wykonawcy. Stanowi ono dowód potwierdzający brak podstaw wykluczenia, spełnianie warunków udziału w postępowaniu odpowiednio na dzień składania wniosków o dopuszczenie do udziału w postępowaniu, tymczasowo zastępujący wymagane przez Zamawiającego podmiotowe środki dowodowe. W celu tymczasowego potwierdzenia spełnienia warunków udziału w postepowaniu Wykonawca ogranicza się do ogólnego oświadczenia dotyczącego wszystkich kryteriów kwalifikacji poprzez wypełnienie sekcji α w części IV i nie musi wypełniać żadnej z pozostałych sekcji.</w:t>
      </w:r>
    </w:p>
    <w:p w14:paraId="49E158DF" w14:textId="5B608E8C" w:rsidR="00101F2C" w:rsidRPr="00CC1950" w:rsidRDefault="00662C48">
      <w:pPr>
        <w:pStyle w:val="Akapitzlist"/>
        <w:numPr>
          <w:ilvl w:val="0"/>
          <w:numId w:val="42"/>
        </w:numPr>
        <w:spacing w:line="360" w:lineRule="auto"/>
        <w:jc w:val="both"/>
        <w:rPr>
          <w:rFonts w:eastAsia="Calibri"/>
          <w:sz w:val="22"/>
          <w:szCs w:val="22"/>
        </w:rPr>
      </w:pPr>
      <w:r w:rsidRPr="00CC1950">
        <w:rPr>
          <w:sz w:val="22"/>
          <w:szCs w:val="22"/>
        </w:rPr>
        <w:t xml:space="preserve">oświadczenia Wykonawcy, w zakresie art. 108 ust. 1 pkt 5 ustawy </w:t>
      </w:r>
      <w:proofErr w:type="spellStart"/>
      <w:r w:rsidRPr="00CC1950">
        <w:rPr>
          <w:sz w:val="22"/>
          <w:szCs w:val="22"/>
        </w:rPr>
        <w:t>Pzp</w:t>
      </w:r>
      <w:proofErr w:type="spellEnd"/>
      <w:r w:rsidRPr="00CC1950">
        <w:rPr>
          <w:sz w:val="22"/>
          <w:szCs w:val="22"/>
        </w:rPr>
        <w:t xml:space="preserve">, o braku przynależności do tej samej grupy kapitałowej w rozumieniu ustawy z dnia </w:t>
      </w:r>
      <w:r w:rsidR="004D1581" w:rsidRPr="00CC1950">
        <w:rPr>
          <w:sz w:val="22"/>
          <w:szCs w:val="22"/>
        </w:rPr>
        <w:br/>
      </w:r>
      <w:r w:rsidRPr="00CC1950">
        <w:rPr>
          <w:sz w:val="22"/>
          <w:szCs w:val="22"/>
        </w:rPr>
        <w:t xml:space="preserve">16 lutego 2007 r. o ochronie konkurencji i konsumentów (Dz. U. z 2021r. </w:t>
      </w:r>
      <w:r w:rsidR="004D1581" w:rsidRPr="00CC1950">
        <w:rPr>
          <w:sz w:val="22"/>
          <w:szCs w:val="22"/>
        </w:rPr>
        <w:br/>
      </w:r>
      <w:r w:rsidRPr="00CC1950">
        <w:rPr>
          <w:sz w:val="22"/>
          <w:szCs w:val="22"/>
        </w:rPr>
        <w:lastRenderedPageBreak/>
        <w:t xml:space="preserve">poz. 275), z innym Wykonawcą, który złożył odrębną ofertę, ofertę częściową, albo oświadczenia o przynależności do tej samej grupy kapitałowej wraz </w:t>
      </w:r>
      <w:r w:rsidR="004D1581" w:rsidRPr="00CC1950">
        <w:rPr>
          <w:sz w:val="22"/>
          <w:szCs w:val="22"/>
        </w:rPr>
        <w:br/>
      </w:r>
      <w:r w:rsidRPr="00CC1950">
        <w:rPr>
          <w:sz w:val="22"/>
          <w:szCs w:val="22"/>
        </w:rPr>
        <w:t xml:space="preserve">z dokumentami lub informacjami potwierdzającymi przygotowanie oferty, oferty częściowej niezależnie od innego Wykonawcy należącego do tej samej grupy kapitałowej. Oświadczenie Wykonawcy, w zakresie art. 108 ust. 1 pkt 5 ustawy </w:t>
      </w:r>
      <w:proofErr w:type="spellStart"/>
      <w:r w:rsidRPr="00CC1950">
        <w:rPr>
          <w:sz w:val="22"/>
          <w:szCs w:val="22"/>
        </w:rPr>
        <w:t>Pzp</w:t>
      </w:r>
      <w:proofErr w:type="spellEnd"/>
      <w:r w:rsidRPr="00CC1950">
        <w:rPr>
          <w:sz w:val="22"/>
          <w:szCs w:val="22"/>
        </w:rPr>
        <w:t xml:space="preserve">, o braku przynależności do tej samej grupy kapitałowej stanowi </w:t>
      </w:r>
      <w:r w:rsidR="004D1581" w:rsidRPr="00CC1950">
        <w:rPr>
          <w:bCs/>
          <w:sz w:val="22"/>
          <w:szCs w:val="22"/>
        </w:rPr>
        <w:t>z</w:t>
      </w:r>
      <w:r w:rsidRPr="00CC1950">
        <w:rPr>
          <w:bCs/>
          <w:sz w:val="22"/>
          <w:szCs w:val="22"/>
        </w:rPr>
        <w:t>ałącznik nr</w:t>
      </w:r>
      <w:r w:rsidR="00972084" w:rsidRPr="00CC1950">
        <w:rPr>
          <w:bCs/>
          <w:sz w:val="22"/>
          <w:szCs w:val="22"/>
        </w:rPr>
        <w:t xml:space="preserve"> </w:t>
      </w:r>
      <w:r w:rsidR="00541DFF" w:rsidRPr="00CC1950">
        <w:rPr>
          <w:bCs/>
          <w:sz w:val="22"/>
          <w:szCs w:val="22"/>
        </w:rPr>
        <w:t>4</w:t>
      </w:r>
      <w:r w:rsidRPr="00CC1950">
        <w:rPr>
          <w:bCs/>
          <w:sz w:val="22"/>
          <w:szCs w:val="22"/>
        </w:rPr>
        <w:t xml:space="preserve"> do SWZ</w:t>
      </w:r>
      <w:r w:rsidRPr="00CC1950">
        <w:rPr>
          <w:sz w:val="22"/>
          <w:szCs w:val="22"/>
        </w:rPr>
        <w:t>;</w:t>
      </w:r>
    </w:p>
    <w:p w14:paraId="56642693" w14:textId="42114BAA" w:rsidR="00101F2C" w:rsidRPr="00CC1950" w:rsidRDefault="00662C48">
      <w:pPr>
        <w:pStyle w:val="Akapitzlist"/>
        <w:numPr>
          <w:ilvl w:val="0"/>
          <w:numId w:val="42"/>
        </w:numPr>
        <w:spacing w:line="360" w:lineRule="auto"/>
        <w:jc w:val="both"/>
        <w:rPr>
          <w:rFonts w:eastAsia="Calibri"/>
          <w:sz w:val="22"/>
          <w:szCs w:val="22"/>
        </w:rPr>
      </w:pPr>
      <w:r w:rsidRPr="00CC1950">
        <w:rPr>
          <w:sz w:val="22"/>
          <w:szCs w:val="22"/>
        </w:rPr>
        <w:t xml:space="preserve">informacji z Krajowego Rejestru Karnego w zakresie art. 108 ust. 1 pkt 1 oraz art. 108 ust.1 pkt 4 </w:t>
      </w:r>
      <w:proofErr w:type="spellStart"/>
      <w:r w:rsidRPr="00CC1950">
        <w:rPr>
          <w:sz w:val="22"/>
          <w:szCs w:val="22"/>
        </w:rPr>
        <w:t>Pzp</w:t>
      </w:r>
      <w:proofErr w:type="spellEnd"/>
      <w:r w:rsidRPr="00CC1950">
        <w:rPr>
          <w:sz w:val="22"/>
          <w:szCs w:val="22"/>
        </w:rPr>
        <w:t xml:space="preserve"> dotyczącej orzeczenia zakazu ubiegania się o zamówienie publiczne tytułem środka karnego – sporządzonej nie wcześniej niż 6 miesięcy przed jej złożeniem</w:t>
      </w:r>
      <w:r w:rsidR="004D1581" w:rsidRPr="00CC1950">
        <w:rPr>
          <w:sz w:val="22"/>
          <w:szCs w:val="22"/>
        </w:rPr>
        <w:t>,</w:t>
      </w:r>
    </w:p>
    <w:p w14:paraId="472ECEF2" w14:textId="4E096802" w:rsidR="00662C48" w:rsidRPr="00CC1950" w:rsidRDefault="00662C48">
      <w:pPr>
        <w:pStyle w:val="Akapitzlist"/>
        <w:numPr>
          <w:ilvl w:val="0"/>
          <w:numId w:val="42"/>
        </w:numPr>
        <w:spacing w:line="360" w:lineRule="auto"/>
        <w:jc w:val="both"/>
        <w:rPr>
          <w:rFonts w:eastAsia="Calibri"/>
          <w:sz w:val="22"/>
          <w:szCs w:val="22"/>
        </w:rPr>
      </w:pPr>
      <w:r w:rsidRPr="00CC1950">
        <w:rPr>
          <w:sz w:val="22"/>
          <w:szCs w:val="22"/>
        </w:rPr>
        <w:t>informacji z Krajowego Rejestru Sądowego lub Centralnej Ewidencji i Informacji o Działalności Gospodarczej w zakresie art. 109 ust 1 pkt 4 wystawionych nie wcześniej niż 3 miesiące przed terminem złożenia, jeżeli odrębne przepisy wymagają wpisu do ewidencji lub</w:t>
      </w:r>
      <w:r w:rsidR="00972084" w:rsidRPr="00CC1950">
        <w:rPr>
          <w:sz w:val="22"/>
          <w:szCs w:val="22"/>
        </w:rPr>
        <w:t xml:space="preserve"> rejestru</w:t>
      </w:r>
      <w:r w:rsidR="004D1581" w:rsidRPr="00CC1950">
        <w:rPr>
          <w:sz w:val="22"/>
          <w:szCs w:val="22"/>
        </w:rPr>
        <w:t>,</w:t>
      </w:r>
    </w:p>
    <w:p w14:paraId="74A72115" w14:textId="559D9193" w:rsidR="004F2F81" w:rsidRPr="00CC1950" w:rsidRDefault="004F2F81">
      <w:pPr>
        <w:pStyle w:val="Akapitzlist"/>
        <w:numPr>
          <w:ilvl w:val="0"/>
          <w:numId w:val="42"/>
        </w:numPr>
        <w:spacing w:line="360" w:lineRule="auto"/>
        <w:jc w:val="both"/>
        <w:rPr>
          <w:rFonts w:eastAsia="Calibri"/>
          <w:sz w:val="22"/>
          <w:szCs w:val="22"/>
        </w:rPr>
      </w:pPr>
      <w:r w:rsidRPr="00CC1950">
        <w:rPr>
          <w:sz w:val="22"/>
          <w:szCs w:val="22"/>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4D1581" w:rsidRPr="00CC1950">
        <w:rPr>
          <w:sz w:val="22"/>
          <w:szCs w:val="22"/>
        </w:rPr>
        <w:t>,</w:t>
      </w:r>
    </w:p>
    <w:p w14:paraId="149C3588" w14:textId="77777777" w:rsidR="004D1581" w:rsidRPr="00CC1950" w:rsidRDefault="004F2F81">
      <w:pPr>
        <w:pStyle w:val="Akapitzlist"/>
        <w:numPr>
          <w:ilvl w:val="0"/>
          <w:numId w:val="42"/>
        </w:numPr>
        <w:spacing w:line="360" w:lineRule="auto"/>
        <w:jc w:val="both"/>
        <w:rPr>
          <w:rFonts w:eastAsia="Calibri"/>
          <w:sz w:val="22"/>
          <w:szCs w:val="22"/>
        </w:rPr>
      </w:pPr>
      <w:r w:rsidRPr="00CC1950">
        <w:rPr>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170496F" w14:textId="3687D8FD" w:rsidR="005D06AE" w:rsidRPr="00CC1950" w:rsidRDefault="005D06AE">
      <w:pPr>
        <w:pStyle w:val="Akapitzlist"/>
        <w:numPr>
          <w:ilvl w:val="0"/>
          <w:numId w:val="43"/>
        </w:numPr>
        <w:spacing w:line="360" w:lineRule="auto"/>
        <w:ind w:left="426" w:hanging="426"/>
        <w:jc w:val="both"/>
        <w:rPr>
          <w:rFonts w:eastAsia="Calibri"/>
          <w:sz w:val="22"/>
          <w:szCs w:val="22"/>
        </w:rPr>
      </w:pPr>
      <w:r w:rsidRPr="00CC1950">
        <w:rPr>
          <w:sz w:val="22"/>
          <w:szCs w:val="22"/>
        </w:rPr>
        <w:t>Jeżeli Wykonawca ma siedzibę lub miejsce zamieszkania poza terytorium Rzeczypospolitej Polskiej zamiast:</w:t>
      </w:r>
    </w:p>
    <w:p w14:paraId="6314A531" w14:textId="557AA5AA" w:rsidR="005D06AE" w:rsidRPr="00CC1950" w:rsidRDefault="005D06AE">
      <w:pPr>
        <w:pStyle w:val="Akapitzlist"/>
        <w:numPr>
          <w:ilvl w:val="0"/>
          <w:numId w:val="44"/>
        </w:numPr>
        <w:spacing w:line="360" w:lineRule="auto"/>
        <w:ind w:left="851" w:hanging="425"/>
        <w:jc w:val="both"/>
        <w:rPr>
          <w:sz w:val="22"/>
          <w:szCs w:val="22"/>
        </w:rPr>
      </w:pPr>
      <w:r w:rsidRPr="00CC1950">
        <w:rPr>
          <w:sz w:val="22"/>
          <w:szCs w:val="22"/>
        </w:rPr>
        <w:lastRenderedPageBreak/>
        <w:t xml:space="preserve">informacji o której mowa w </w:t>
      </w:r>
      <w:r w:rsidR="004F2F81" w:rsidRPr="00CC1950">
        <w:rPr>
          <w:sz w:val="22"/>
          <w:szCs w:val="22"/>
        </w:rPr>
        <w:t>ust.</w:t>
      </w:r>
      <w:r w:rsidRPr="00CC1950">
        <w:rPr>
          <w:sz w:val="22"/>
          <w:szCs w:val="22"/>
        </w:rPr>
        <w:t xml:space="preserve"> </w:t>
      </w:r>
      <w:r w:rsidR="004F2F81" w:rsidRPr="00CC1950">
        <w:rPr>
          <w:sz w:val="22"/>
          <w:szCs w:val="22"/>
        </w:rPr>
        <w:t>2</w:t>
      </w:r>
      <w:r w:rsidRPr="00CC1950">
        <w:rPr>
          <w:sz w:val="22"/>
          <w:szCs w:val="22"/>
        </w:rPr>
        <w:t xml:space="preserve"> pkt 4  składa informację z odpowiedniego rejestru, takiego jak rejestr sądowy albo w przypadku braku takiego rejestru inny równoważny dokument wydany przez właściwy organ sądowy lub administracyjny kraju w którym Wykonawca ma siedzibę lub miejsce zamieszkania w zakresie wskazanym w </w:t>
      </w:r>
      <w:r w:rsidR="004F2F81" w:rsidRPr="00CC1950">
        <w:rPr>
          <w:sz w:val="22"/>
          <w:szCs w:val="22"/>
        </w:rPr>
        <w:t>ust 2</w:t>
      </w:r>
      <w:r w:rsidRPr="00CC1950">
        <w:rPr>
          <w:sz w:val="22"/>
          <w:szCs w:val="22"/>
        </w:rPr>
        <w:t xml:space="preserve"> pkt 4 – wystawioną nie wcześniej niż 6 miesięcy przed jego złożeniem,</w:t>
      </w:r>
    </w:p>
    <w:p w14:paraId="550809F7" w14:textId="2A57C0CC" w:rsidR="005D06AE" w:rsidRPr="00CC1950" w:rsidRDefault="005D06AE">
      <w:pPr>
        <w:pStyle w:val="Akapitzlist"/>
        <w:numPr>
          <w:ilvl w:val="0"/>
          <w:numId w:val="44"/>
        </w:numPr>
        <w:spacing w:line="360" w:lineRule="auto"/>
        <w:ind w:left="851" w:hanging="425"/>
        <w:jc w:val="both"/>
        <w:rPr>
          <w:sz w:val="22"/>
          <w:szCs w:val="22"/>
        </w:rPr>
      </w:pPr>
      <w:r w:rsidRPr="00CC1950">
        <w:rPr>
          <w:sz w:val="22"/>
          <w:szCs w:val="22"/>
        </w:rPr>
        <w:t xml:space="preserve">dokumentów, o których mowa w </w:t>
      </w:r>
      <w:r w:rsidR="004F2F81" w:rsidRPr="00CC1950">
        <w:rPr>
          <w:sz w:val="22"/>
          <w:szCs w:val="22"/>
        </w:rPr>
        <w:t>ust 2</w:t>
      </w:r>
      <w:r w:rsidRPr="00CC1950">
        <w:rPr>
          <w:sz w:val="22"/>
          <w:szCs w:val="22"/>
        </w:rPr>
        <w:t xml:space="preserve"> pkt 5</w:t>
      </w:r>
      <w:r w:rsidR="004F2F81" w:rsidRPr="00CC1950">
        <w:rPr>
          <w:sz w:val="22"/>
          <w:szCs w:val="22"/>
        </w:rPr>
        <w:t xml:space="preserve"> </w:t>
      </w:r>
      <w:r w:rsidRPr="00CC1950">
        <w:rPr>
          <w:sz w:val="22"/>
          <w:szCs w:val="22"/>
        </w:rPr>
        <w:t>składa dokument albo dokumenty wystawione w kraju, w którym Wykonawca ma siedzibę lub miejsce zamieszkania, potwierdzające, że nie otwarto wobec niego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wszczęcia tej procedury – wystawionego nie wcześniej niż 3 miesiące od daty złożenia</w:t>
      </w:r>
      <w:r w:rsidR="004D1581" w:rsidRPr="00CC1950">
        <w:rPr>
          <w:sz w:val="22"/>
          <w:szCs w:val="22"/>
        </w:rPr>
        <w:t>,</w:t>
      </w:r>
    </w:p>
    <w:p w14:paraId="3EBEE356" w14:textId="44790C74" w:rsidR="00662C48" w:rsidRPr="00CC1950" w:rsidRDefault="00662C48">
      <w:pPr>
        <w:pStyle w:val="Akapitzlist"/>
        <w:numPr>
          <w:ilvl w:val="0"/>
          <w:numId w:val="44"/>
        </w:numPr>
        <w:spacing w:line="360" w:lineRule="auto"/>
        <w:ind w:left="851" w:hanging="425"/>
        <w:jc w:val="both"/>
        <w:rPr>
          <w:sz w:val="22"/>
          <w:szCs w:val="22"/>
        </w:rPr>
      </w:pPr>
      <w:r w:rsidRPr="00CC1950">
        <w:rPr>
          <w:sz w:val="22"/>
          <w:szCs w:val="22"/>
        </w:rPr>
        <w:t xml:space="preserve">Jeżeli w kraju, w którym Wykonawca ma siedzibę lub miejsce zamieszkania lub miejsce zamieszkania ma osoba, której dokument dotyczy, nie wydaje się dokumentów, o których mowa w </w:t>
      </w:r>
      <w:r w:rsidR="004F2F81" w:rsidRPr="00CC1950">
        <w:rPr>
          <w:sz w:val="22"/>
          <w:szCs w:val="22"/>
        </w:rPr>
        <w:t>ust. 2</w:t>
      </w:r>
      <w:r w:rsidRPr="00CC1950">
        <w:rPr>
          <w:sz w:val="22"/>
          <w:szCs w:val="22"/>
        </w:rPr>
        <w:t xml:space="preserve"> </w:t>
      </w:r>
      <w:r w:rsidR="004F2F81" w:rsidRPr="00CC1950">
        <w:rPr>
          <w:sz w:val="22"/>
          <w:szCs w:val="22"/>
        </w:rPr>
        <w:t xml:space="preserve">pkt. </w:t>
      </w:r>
      <w:r w:rsidR="005D06AE" w:rsidRPr="00CC1950">
        <w:rPr>
          <w:sz w:val="22"/>
          <w:szCs w:val="22"/>
        </w:rPr>
        <w:t>4</w:t>
      </w:r>
      <w:r w:rsidRPr="00CC1950">
        <w:rPr>
          <w:sz w:val="22"/>
          <w:szCs w:val="22"/>
        </w:rPr>
        <w:t xml:space="preserve"> SWZ lub gdy dokumenty nie odnoszą się do wszystkich przypadków o których mowa w art. 108 ust. 1 pkt 1,2 i 4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dokumentu określone w </w:t>
      </w:r>
      <w:r w:rsidR="004F2F81" w:rsidRPr="00CC1950">
        <w:rPr>
          <w:sz w:val="22"/>
          <w:szCs w:val="22"/>
        </w:rPr>
        <w:t>ust. 2</w:t>
      </w:r>
      <w:r w:rsidRPr="00CC1950">
        <w:rPr>
          <w:sz w:val="22"/>
          <w:szCs w:val="22"/>
        </w:rPr>
        <w:t xml:space="preserve"> stosuje się odpowiednio.</w:t>
      </w:r>
    </w:p>
    <w:p w14:paraId="3C24326F" w14:textId="3ACE8D50" w:rsidR="00662C48" w:rsidRPr="00CC1950" w:rsidRDefault="00662C48" w:rsidP="0064296B">
      <w:pPr>
        <w:pStyle w:val="Akapitzlist"/>
        <w:numPr>
          <w:ilvl w:val="0"/>
          <w:numId w:val="36"/>
        </w:numPr>
        <w:spacing w:line="360" w:lineRule="auto"/>
        <w:ind w:left="284" w:hanging="284"/>
        <w:jc w:val="both"/>
        <w:rPr>
          <w:sz w:val="22"/>
          <w:szCs w:val="22"/>
        </w:rPr>
      </w:pPr>
      <w:r w:rsidRPr="00CC1950">
        <w:rPr>
          <w:sz w:val="22"/>
          <w:szCs w:val="22"/>
        </w:rPr>
        <w:t xml:space="preserve">Podmiotowe środki dowodowe składa się w formie elektronicznej w zakresie i w sposób określony w przepisach wydanych na podstawie art. 70 </w:t>
      </w:r>
      <w:proofErr w:type="spellStart"/>
      <w:r w:rsidRPr="00CC1950">
        <w:rPr>
          <w:sz w:val="22"/>
          <w:szCs w:val="22"/>
        </w:rPr>
        <w:t>Pzp</w:t>
      </w:r>
      <w:proofErr w:type="spellEnd"/>
      <w:r w:rsidRPr="00CC1950">
        <w:rPr>
          <w:sz w:val="22"/>
          <w:szCs w:val="22"/>
        </w:rPr>
        <w:t>.</w:t>
      </w:r>
    </w:p>
    <w:p w14:paraId="53AF9E25" w14:textId="4DB01041" w:rsidR="00662C48" w:rsidRPr="00CC1950" w:rsidRDefault="00662C48" w:rsidP="0064296B">
      <w:pPr>
        <w:pStyle w:val="Akapitzlist"/>
        <w:numPr>
          <w:ilvl w:val="0"/>
          <w:numId w:val="36"/>
        </w:numPr>
        <w:spacing w:line="360" w:lineRule="auto"/>
        <w:ind w:left="284" w:hanging="284"/>
        <w:jc w:val="both"/>
        <w:rPr>
          <w:sz w:val="22"/>
          <w:szCs w:val="22"/>
        </w:rPr>
      </w:pPr>
      <w:r w:rsidRPr="00CC1950">
        <w:rPr>
          <w:sz w:val="22"/>
          <w:szCs w:val="22"/>
        </w:rPr>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w:t>
      </w:r>
      <w:r w:rsidR="004F2F81" w:rsidRPr="00CC1950">
        <w:rPr>
          <w:sz w:val="22"/>
          <w:szCs w:val="22"/>
        </w:rPr>
        <w:t>ust. 9</w:t>
      </w:r>
      <w:r w:rsidRPr="00CC1950">
        <w:rPr>
          <w:sz w:val="22"/>
          <w:szCs w:val="22"/>
        </w:rPr>
        <w:t>.</w:t>
      </w:r>
    </w:p>
    <w:p w14:paraId="1352D8C5" w14:textId="42EEECDB" w:rsidR="00662C48" w:rsidRPr="00CC1950" w:rsidRDefault="00662C48" w:rsidP="0064296B">
      <w:pPr>
        <w:pStyle w:val="Akapitzlist"/>
        <w:numPr>
          <w:ilvl w:val="0"/>
          <w:numId w:val="36"/>
        </w:numPr>
        <w:spacing w:line="360" w:lineRule="auto"/>
        <w:ind w:left="284" w:hanging="284"/>
        <w:jc w:val="both"/>
        <w:rPr>
          <w:sz w:val="22"/>
          <w:szCs w:val="22"/>
        </w:rPr>
      </w:pPr>
      <w:r w:rsidRPr="00CC1950">
        <w:rPr>
          <w:sz w:val="22"/>
          <w:szCs w:val="22"/>
        </w:rPr>
        <w:t>Postepowanie o udzielenie zamówienia Zamawiający prowadzi w języku polskim. Podmiotowe środki dowodowe oraz inne dokumenty lub oświadczenia, sporządzone w języku obcym musza być składane wraz z tłumaczeniem na język polski.</w:t>
      </w:r>
    </w:p>
    <w:p w14:paraId="6C52C38C" w14:textId="1D0EF14B" w:rsidR="00662C48" w:rsidRPr="00CC1950" w:rsidRDefault="00662C48" w:rsidP="0064296B">
      <w:pPr>
        <w:pStyle w:val="Akapitzlist"/>
        <w:numPr>
          <w:ilvl w:val="0"/>
          <w:numId w:val="36"/>
        </w:numPr>
        <w:spacing w:line="360" w:lineRule="auto"/>
        <w:ind w:left="284" w:hanging="284"/>
        <w:jc w:val="both"/>
        <w:rPr>
          <w:sz w:val="22"/>
          <w:szCs w:val="22"/>
        </w:rPr>
      </w:pPr>
      <w:r w:rsidRPr="00CC1950">
        <w:rPr>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sidRPr="00CC1950">
        <w:rPr>
          <w:sz w:val="22"/>
          <w:szCs w:val="22"/>
        </w:rPr>
        <w:lastRenderedPageBreak/>
        <w:t xml:space="preserve">zadania publiczne, a także wówczas gdy podmiotowym środkiem dowodowym jest oświadczenie, którego treść odpowiada zakresowi oświadczenia, o którym mowa w art. 125 ust. 1 </w:t>
      </w:r>
      <w:proofErr w:type="spellStart"/>
      <w:r w:rsidRPr="00CC1950">
        <w:rPr>
          <w:sz w:val="22"/>
          <w:szCs w:val="22"/>
        </w:rPr>
        <w:t>Pzp</w:t>
      </w:r>
      <w:proofErr w:type="spellEnd"/>
      <w:r w:rsidRPr="00CC1950">
        <w:rPr>
          <w:sz w:val="22"/>
          <w:szCs w:val="22"/>
        </w:rPr>
        <w:t>. Wykonawca nie jest zobowiązany do złożenia podmiotowych środków dowodowych, które Zamawiający posiada, jeżeli Wykonawca wskaże te środki oraz potwierdzi ich prawidłowość i aktualność.</w:t>
      </w:r>
    </w:p>
    <w:p w14:paraId="3E24C4BA" w14:textId="1FC5D469" w:rsidR="00662C48" w:rsidRPr="00CC1950" w:rsidRDefault="00662C48" w:rsidP="0064296B">
      <w:pPr>
        <w:pStyle w:val="Akapitzlist"/>
        <w:numPr>
          <w:ilvl w:val="0"/>
          <w:numId w:val="36"/>
        </w:numPr>
        <w:spacing w:line="360" w:lineRule="auto"/>
        <w:ind w:left="284" w:hanging="284"/>
        <w:jc w:val="both"/>
        <w:rPr>
          <w:sz w:val="22"/>
          <w:szCs w:val="22"/>
        </w:rPr>
      </w:pPr>
      <w:r w:rsidRPr="00CC1950">
        <w:rPr>
          <w:sz w:val="22"/>
          <w:szCs w:val="22"/>
        </w:rPr>
        <w:t xml:space="preserve">W zakresie nieuregulowanym </w:t>
      </w:r>
      <w:proofErr w:type="spellStart"/>
      <w:r w:rsidRPr="00CC1950">
        <w:rPr>
          <w:sz w:val="22"/>
          <w:szCs w:val="22"/>
        </w:rPr>
        <w:t>Pzp</w:t>
      </w:r>
      <w:proofErr w:type="spellEnd"/>
      <w:r w:rsidRPr="00CC1950">
        <w:rPr>
          <w:sz w:val="22"/>
          <w:szCs w:val="22"/>
        </w:rPr>
        <w:t xml:space="preserve">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w:t>
      </w:r>
      <w:r w:rsidR="004D1581" w:rsidRPr="00CC1950">
        <w:rPr>
          <w:sz w:val="22"/>
          <w:szCs w:val="22"/>
        </w:rPr>
        <w:br/>
      </w:r>
      <w:r w:rsidRPr="00CC1950">
        <w:rPr>
          <w:sz w:val="22"/>
          <w:szCs w:val="22"/>
        </w:rPr>
        <w:t xml:space="preserve">poz. 2415) oraz przepisy rozporządzenia Prezesa Rady Ministrów z dnia 30 grudnia 2020 r. </w:t>
      </w:r>
      <w:r w:rsidR="004D1581" w:rsidRPr="00CC1950">
        <w:rPr>
          <w:sz w:val="22"/>
          <w:szCs w:val="22"/>
        </w:rPr>
        <w:br/>
      </w:r>
      <w:r w:rsidRPr="00CC1950">
        <w:rPr>
          <w:sz w:val="22"/>
          <w:szCs w:val="22"/>
        </w:rPr>
        <w:t xml:space="preserve">w sprawie sposobu sporządzania i przekazywania informacji oraz wymagań technicznych dla dokumentów elektronicznych oraz środków komunikacji elektronicznej w postępowaniu </w:t>
      </w:r>
      <w:r w:rsidR="004D1581" w:rsidRPr="00CC1950">
        <w:rPr>
          <w:sz w:val="22"/>
          <w:szCs w:val="22"/>
        </w:rPr>
        <w:br/>
      </w:r>
      <w:r w:rsidRPr="00CC1950">
        <w:rPr>
          <w:sz w:val="22"/>
          <w:szCs w:val="22"/>
        </w:rPr>
        <w:t>o udzielenie zamówienia publicznego lub konkursie (Dz.U. z 2020 r. poz. 2452)</w:t>
      </w:r>
      <w:r w:rsidR="004D1581" w:rsidRPr="00CC1950">
        <w:rPr>
          <w:sz w:val="22"/>
          <w:szCs w:val="22"/>
        </w:rPr>
        <w:t>.</w:t>
      </w:r>
    </w:p>
    <w:p w14:paraId="239BD895" w14:textId="037278CB" w:rsidR="00662C48" w:rsidRPr="00CC1950" w:rsidRDefault="00662C48" w:rsidP="0064296B">
      <w:pPr>
        <w:pStyle w:val="Akapitzlist"/>
        <w:numPr>
          <w:ilvl w:val="0"/>
          <w:numId w:val="36"/>
        </w:numPr>
        <w:spacing w:line="360" w:lineRule="auto"/>
        <w:ind w:left="284" w:hanging="284"/>
        <w:jc w:val="both"/>
        <w:rPr>
          <w:sz w:val="22"/>
          <w:szCs w:val="22"/>
        </w:rPr>
      </w:pPr>
      <w:r w:rsidRPr="00CC1950">
        <w:rPr>
          <w:sz w:val="22"/>
          <w:szCs w:val="22"/>
        </w:rPr>
        <w:t xml:space="preserve">Stosownie do art. 128 ust. 4 ustawy </w:t>
      </w:r>
      <w:proofErr w:type="spellStart"/>
      <w:r w:rsidRPr="00CC1950">
        <w:rPr>
          <w:sz w:val="22"/>
          <w:szCs w:val="22"/>
        </w:rPr>
        <w:t>Pzp</w:t>
      </w:r>
      <w:proofErr w:type="spellEnd"/>
      <w:r w:rsidRPr="00CC1950">
        <w:rPr>
          <w:sz w:val="22"/>
          <w:szCs w:val="22"/>
        </w:rPr>
        <w:t xml:space="preserve">, jeżeli oświadczenie, o którym mowa w art. 125 </w:t>
      </w:r>
      <w:r w:rsidR="004D1581" w:rsidRPr="00CC1950">
        <w:rPr>
          <w:sz w:val="22"/>
          <w:szCs w:val="22"/>
        </w:rPr>
        <w:br/>
      </w:r>
      <w:r w:rsidRPr="00CC1950">
        <w:rPr>
          <w:sz w:val="22"/>
          <w:szCs w:val="22"/>
        </w:rPr>
        <w:t xml:space="preserve">ust. 1 ustawy </w:t>
      </w:r>
      <w:proofErr w:type="spellStart"/>
      <w:r w:rsidRPr="00CC1950">
        <w:rPr>
          <w:sz w:val="22"/>
          <w:szCs w:val="22"/>
        </w:rPr>
        <w:t>Pzp</w:t>
      </w:r>
      <w:proofErr w:type="spellEnd"/>
      <w:r w:rsidRPr="00CC1950">
        <w:rPr>
          <w:sz w:val="22"/>
          <w:szCs w:val="22"/>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44940DC2" w14:textId="77777777" w:rsidR="004D1581" w:rsidRPr="00CC1950" w:rsidRDefault="004D1581" w:rsidP="007C75E6">
      <w:pPr>
        <w:spacing w:after="0" w:line="360" w:lineRule="auto"/>
        <w:jc w:val="both"/>
        <w:rPr>
          <w:rFonts w:ascii="Times New Roman" w:hAnsi="Times New Roman" w:cs="Times New Roman"/>
        </w:rPr>
      </w:pPr>
    </w:p>
    <w:p w14:paraId="60E16157" w14:textId="77777777" w:rsidR="004D1581" w:rsidRPr="00CC1950" w:rsidRDefault="004D1581" w:rsidP="0064296B">
      <w:pPr>
        <w:pStyle w:val="Akapitzlist"/>
        <w:numPr>
          <w:ilvl w:val="0"/>
          <w:numId w:val="37"/>
        </w:numPr>
        <w:spacing w:line="360" w:lineRule="auto"/>
        <w:ind w:left="284" w:hanging="218"/>
        <w:jc w:val="both"/>
        <w:rPr>
          <w:b/>
          <w:bCs/>
          <w:sz w:val="22"/>
          <w:szCs w:val="22"/>
        </w:rPr>
      </w:pPr>
      <w:r w:rsidRPr="00CC1950">
        <w:rPr>
          <w:b/>
          <w:bCs/>
          <w:sz w:val="22"/>
          <w:szCs w:val="22"/>
        </w:rPr>
        <w:t>INFORMACJE O ŚRODKACH KOMUNIKACJI ELEKTRONICZNEJ, PRZY UŻYCIU KTÓRYCH ZAMAWIAJĄCY BĘDZIE KOMUNIKOWAŁ SIĘ Z WYKONAWCAMI ORAZ INFORMACJE O WYMAGANIACH TECHNICZNYCH I ORGANIZACYJNYCH SPORZĄDZANIA, WYSŁANIA I ODBIERANIA KORESPODENCJI ELEKTRONICZNEJ</w:t>
      </w:r>
    </w:p>
    <w:p w14:paraId="66784565" w14:textId="06680DAD" w:rsidR="00662C48" w:rsidRPr="00CC1950" w:rsidRDefault="00662C48">
      <w:pPr>
        <w:pStyle w:val="Akapitzlist"/>
        <w:numPr>
          <w:ilvl w:val="0"/>
          <w:numId w:val="45"/>
        </w:numPr>
        <w:spacing w:line="360" w:lineRule="auto"/>
        <w:ind w:left="709" w:hanging="425"/>
        <w:jc w:val="both"/>
        <w:rPr>
          <w:sz w:val="22"/>
          <w:szCs w:val="22"/>
        </w:rPr>
      </w:pPr>
      <w:r w:rsidRPr="00CC1950">
        <w:rPr>
          <w:sz w:val="22"/>
          <w:szCs w:val="22"/>
        </w:rPr>
        <w:t xml:space="preserve">Postępowanie o udzielenie zamówienia prowadzone jest pisemnie z zastrzeżeniem wyjątków przewidzianych w ustawie </w:t>
      </w:r>
      <w:proofErr w:type="spellStart"/>
      <w:r w:rsidRPr="00CC1950">
        <w:rPr>
          <w:sz w:val="22"/>
          <w:szCs w:val="22"/>
        </w:rPr>
        <w:t>Pzp</w:t>
      </w:r>
      <w:proofErr w:type="spellEnd"/>
      <w:r w:rsidRPr="00CC1950">
        <w:rPr>
          <w:sz w:val="22"/>
          <w:szCs w:val="22"/>
        </w:rPr>
        <w:t xml:space="preserve">. Wyjątek taki jest określony w art. </w:t>
      </w:r>
      <w:hyperlink r:id="rId10" w:history="1">
        <w:r w:rsidRPr="00CC1950">
          <w:rPr>
            <w:sz w:val="22"/>
            <w:szCs w:val="22"/>
            <w:u w:val="single"/>
          </w:rPr>
          <w:t>61</w:t>
        </w:r>
      </w:hyperlink>
      <w:r w:rsidRPr="00CC1950">
        <w:rPr>
          <w:sz w:val="22"/>
          <w:szCs w:val="22"/>
        </w:rPr>
        <w:t xml:space="preserve"> ust. 2, na mocy którego 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2F0B1FAA" w14:textId="77777777" w:rsidR="00662C48" w:rsidRPr="00CC1950" w:rsidRDefault="00662C48">
      <w:pPr>
        <w:pStyle w:val="Akapitzlist"/>
        <w:numPr>
          <w:ilvl w:val="0"/>
          <w:numId w:val="45"/>
        </w:numPr>
        <w:spacing w:line="360" w:lineRule="auto"/>
        <w:ind w:left="709" w:hanging="425"/>
        <w:jc w:val="both"/>
        <w:rPr>
          <w:sz w:val="22"/>
          <w:szCs w:val="22"/>
        </w:rPr>
      </w:pPr>
      <w:r w:rsidRPr="00CC1950">
        <w:rPr>
          <w:sz w:val="22"/>
          <w:szCs w:val="22"/>
        </w:rPr>
        <w:t>Osobami uprawnionymi do kontaktu z Wykonawcami są:</w:t>
      </w:r>
    </w:p>
    <w:p w14:paraId="58CA8CC8" w14:textId="1227FB67" w:rsidR="00662C48" w:rsidRPr="00CC1950" w:rsidRDefault="004D1581" w:rsidP="0064296B">
      <w:pPr>
        <w:numPr>
          <w:ilvl w:val="0"/>
          <w:numId w:val="20"/>
        </w:numPr>
        <w:tabs>
          <w:tab w:val="left" w:pos="11160"/>
        </w:tabs>
        <w:spacing w:after="0" w:line="360" w:lineRule="auto"/>
        <w:ind w:left="1701"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Ewelina Petrus tel. 42 25 36 243</w:t>
      </w:r>
    </w:p>
    <w:p w14:paraId="7E87BAE8" w14:textId="0A85322A" w:rsidR="00B9603A" w:rsidRPr="00CC1950" w:rsidRDefault="00243514" w:rsidP="0064296B">
      <w:pPr>
        <w:numPr>
          <w:ilvl w:val="0"/>
          <w:numId w:val="20"/>
        </w:numPr>
        <w:tabs>
          <w:tab w:val="left" w:pos="11160"/>
        </w:tabs>
        <w:spacing w:after="0" w:line="360" w:lineRule="auto"/>
        <w:ind w:left="1701"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Tomasz Mizak tel. 42 25 36 286</w:t>
      </w:r>
    </w:p>
    <w:p w14:paraId="09329054" w14:textId="57C3685E" w:rsidR="00662C48" w:rsidRPr="00CC1950" w:rsidRDefault="00662C48">
      <w:pPr>
        <w:pStyle w:val="Akapitzlist"/>
        <w:numPr>
          <w:ilvl w:val="0"/>
          <w:numId w:val="46"/>
        </w:numPr>
        <w:tabs>
          <w:tab w:val="left" w:pos="11160"/>
        </w:tabs>
        <w:spacing w:line="360" w:lineRule="auto"/>
        <w:ind w:left="709" w:right="70" w:hanging="425"/>
        <w:contextualSpacing/>
        <w:jc w:val="both"/>
        <w:rPr>
          <w:sz w:val="22"/>
          <w:szCs w:val="22"/>
        </w:rPr>
      </w:pPr>
      <w:r w:rsidRPr="00CC1950">
        <w:rPr>
          <w:sz w:val="22"/>
          <w:szCs w:val="22"/>
        </w:rPr>
        <w:t xml:space="preserve">Postępowanie prowadzone jest w języku polskim pod adresem: </w:t>
      </w:r>
      <w:hyperlink r:id="rId11" w:history="1">
        <w:r w:rsidRPr="00CC1950">
          <w:rPr>
            <w:sz w:val="22"/>
            <w:szCs w:val="22"/>
          </w:rPr>
          <w:t>https://platformazakupowa.pl/pn/wsselodz</w:t>
        </w:r>
      </w:hyperlink>
      <w:r w:rsidRPr="00CC1950">
        <w:rPr>
          <w:sz w:val="22"/>
          <w:szCs w:val="22"/>
        </w:rPr>
        <w:t xml:space="preserve"> </w:t>
      </w:r>
    </w:p>
    <w:p w14:paraId="73D7AA2C" w14:textId="77777777" w:rsidR="00662C48" w:rsidRPr="00CC1950" w:rsidRDefault="00662C48">
      <w:pPr>
        <w:pStyle w:val="Akapitzlist"/>
        <w:numPr>
          <w:ilvl w:val="0"/>
          <w:numId w:val="46"/>
        </w:numPr>
        <w:tabs>
          <w:tab w:val="left" w:pos="11160"/>
        </w:tabs>
        <w:spacing w:line="360" w:lineRule="auto"/>
        <w:ind w:left="709" w:right="70" w:hanging="425"/>
        <w:contextualSpacing/>
        <w:jc w:val="both"/>
        <w:rPr>
          <w:sz w:val="22"/>
          <w:szCs w:val="22"/>
        </w:rPr>
      </w:pPr>
      <w:r w:rsidRPr="00CC1950">
        <w:rPr>
          <w:sz w:val="22"/>
          <w:szCs w:val="22"/>
        </w:rPr>
        <w:t>W celu skrócenia czasu udzielenia odpowiedzi na pytania komunikacja między Zamawiającym a Wykonawcami w zakresie:</w:t>
      </w:r>
    </w:p>
    <w:p w14:paraId="33A85B03" w14:textId="77777777" w:rsidR="00662C48" w:rsidRPr="00CC1950" w:rsidRDefault="00662C48" w:rsidP="0064296B">
      <w:pPr>
        <w:widowControl w:val="0"/>
        <w:numPr>
          <w:ilvl w:val="0"/>
          <w:numId w:val="21"/>
        </w:numPr>
        <w:shd w:val="clear" w:color="auto" w:fill="FFFFFF"/>
        <w:tabs>
          <w:tab w:val="left" w:pos="426"/>
        </w:tabs>
        <w:autoSpaceDE w:val="0"/>
        <w:autoSpaceDN w:val="0"/>
        <w:spacing w:after="0" w:line="360" w:lineRule="auto"/>
        <w:ind w:left="1560" w:right="23"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lastRenderedPageBreak/>
        <w:t>przesyłania Zamawiającemu pytań do treści SWZ;</w:t>
      </w:r>
    </w:p>
    <w:p w14:paraId="5CB853D6" w14:textId="442DEAB9" w:rsidR="00662C48" w:rsidRPr="00CC1950" w:rsidRDefault="00662C48" w:rsidP="0064296B">
      <w:pPr>
        <w:widowControl w:val="0"/>
        <w:numPr>
          <w:ilvl w:val="0"/>
          <w:numId w:val="21"/>
        </w:numPr>
        <w:shd w:val="clear" w:color="auto" w:fill="FFFFFF"/>
        <w:tabs>
          <w:tab w:val="left" w:pos="426"/>
        </w:tabs>
        <w:autoSpaceDE w:val="0"/>
        <w:autoSpaceDN w:val="0"/>
        <w:spacing w:after="0" w:line="360" w:lineRule="auto"/>
        <w:ind w:left="1560" w:right="23"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przesyłania odpowiedzi na wezwani</w:t>
      </w:r>
      <w:r w:rsidR="00C83DE6" w:rsidRPr="00CC1950">
        <w:rPr>
          <w:rFonts w:ascii="Times New Roman" w:eastAsia="Times New Roman" w:hAnsi="Times New Roman" w:cs="Times New Roman"/>
        </w:rPr>
        <w:t>e</w:t>
      </w:r>
      <w:r w:rsidRPr="00CC1950">
        <w:rPr>
          <w:rFonts w:ascii="Times New Roman" w:eastAsia="Times New Roman" w:hAnsi="Times New Roman" w:cs="Times New Roman"/>
        </w:rPr>
        <w:t xml:space="preserve"> Zamawiającego do złożenia podmiotowych środków dowodowych;</w:t>
      </w:r>
    </w:p>
    <w:p w14:paraId="2675191A" w14:textId="77777777" w:rsidR="00662C48" w:rsidRPr="00CC1950" w:rsidRDefault="00662C48" w:rsidP="0064296B">
      <w:pPr>
        <w:widowControl w:val="0"/>
        <w:numPr>
          <w:ilvl w:val="0"/>
          <w:numId w:val="21"/>
        </w:numPr>
        <w:shd w:val="clear" w:color="auto" w:fill="FFFFFF"/>
        <w:tabs>
          <w:tab w:val="left" w:pos="426"/>
        </w:tabs>
        <w:autoSpaceDE w:val="0"/>
        <w:autoSpaceDN w:val="0"/>
        <w:spacing w:after="0" w:line="360" w:lineRule="auto"/>
        <w:ind w:left="1560" w:right="23"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7550C48C" w14:textId="77777777" w:rsidR="00662C48" w:rsidRPr="00CC1950" w:rsidRDefault="00662C48" w:rsidP="0064296B">
      <w:pPr>
        <w:widowControl w:val="0"/>
        <w:numPr>
          <w:ilvl w:val="0"/>
          <w:numId w:val="21"/>
        </w:numPr>
        <w:shd w:val="clear" w:color="auto" w:fill="FFFFFF"/>
        <w:tabs>
          <w:tab w:val="left" w:pos="426"/>
        </w:tabs>
        <w:autoSpaceDE w:val="0"/>
        <w:autoSpaceDN w:val="0"/>
        <w:spacing w:after="0" w:line="360" w:lineRule="auto"/>
        <w:ind w:left="1560" w:right="23"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91215A" w14:textId="77777777" w:rsidR="00662C48" w:rsidRPr="00CC1950" w:rsidRDefault="00662C48" w:rsidP="0064296B">
      <w:pPr>
        <w:widowControl w:val="0"/>
        <w:numPr>
          <w:ilvl w:val="0"/>
          <w:numId w:val="21"/>
        </w:numPr>
        <w:shd w:val="clear" w:color="auto" w:fill="FFFFFF"/>
        <w:tabs>
          <w:tab w:val="left" w:pos="426"/>
        </w:tabs>
        <w:autoSpaceDE w:val="0"/>
        <w:autoSpaceDN w:val="0"/>
        <w:spacing w:after="0" w:line="360" w:lineRule="auto"/>
        <w:ind w:left="1560" w:right="23"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przesyłania odpowiedzi na wezwanie Zamawiającego do złożenia wyjaśnień dot. treści przedmiotowych środków dowodowych;</w:t>
      </w:r>
    </w:p>
    <w:p w14:paraId="78B94226" w14:textId="77777777" w:rsidR="00662C48" w:rsidRPr="00CC1950" w:rsidRDefault="00662C48" w:rsidP="0064296B">
      <w:pPr>
        <w:widowControl w:val="0"/>
        <w:numPr>
          <w:ilvl w:val="0"/>
          <w:numId w:val="21"/>
        </w:numPr>
        <w:shd w:val="clear" w:color="auto" w:fill="FFFFFF"/>
        <w:tabs>
          <w:tab w:val="left" w:pos="426"/>
        </w:tabs>
        <w:autoSpaceDE w:val="0"/>
        <w:autoSpaceDN w:val="0"/>
        <w:spacing w:after="0" w:line="360" w:lineRule="auto"/>
        <w:ind w:left="1560" w:right="23"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przesłania odpowiedzi na inne wezwania Zamawiającego wynikające z ustawy - Prawo zamówień publicznych;</w:t>
      </w:r>
    </w:p>
    <w:p w14:paraId="0C40FF16" w14:textId="2ADF66BD" w:rsidR="00B9603A" w:rsidRPr="00CC1950" w:rsidRDefault="00662C48" w:rsidP="0064296B">
      <w:pPr>
        <w:widowControl w:val="0"/>
        <w:numPr>
          <w:ilvl w:val="0"/>
          <w:numId w:val="21"/>
        </w:numPr>
        <w:shd w:val="clear" w:color="auto" w:fill="FFFFFF"/>
        <w:tabs>
          <w:tab w:val="left" w:pos="426"/>
        </w:tabs>
        <w:autoSpaceDE w:val="0"/>
        <w:autoSpaceDN w:val="0"/>
        <w:spacing w:after="0" w:line="360" w:lineRule="auto"/>
        <w:ind w:left="1560" w:right="23"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przesyłania wniosków, informacji, oświadczeń Wykonawcy; komunikacja odbywa się za pośrednictwem platformy zakupowej i formularza „Wyślij wiadomość do Zamawiającego”.</w:t>
      </w:r>
    </w:p>
    <w:p w14:paraId="43D6F60D" w14:textId="38F43924" w:rsidR="00662C48" w:rsidRPr="00CC1950" w:rsidRDefault="00662C48">
      <w:pPr>
        <w:pStyle w:val="Akapitzlist"/>
        <w:widowControl w:val="0"/>
        <w:numPr>
          <w:ilvl w:val="0"/>
          <w:numId w:val="47"/>
        </w:numPr>
        <w:shd w:val="clear" w:color="auto" w:fill="FFFFFF"/>
        <w:tabs>
          <w:tab w:val="left" w:pos="426"/>
        </w:tabs>
        <w:autoSpaceDE w:val="0"/>
        <w:autoSpaceDN w:val="0"/>
        <w:spacing w:line="360" w:lineRule="auto"/>
        <w:ind w:left="709" w:right="23" w:hanging="425"/>
        <w:contextualSpacing/>
        <w:jc w:val="both"/>
        <w:rPr>
          <w:sz w:val="22"/>
          <w:szCs w:val="22"/>
        </w:rPr>
      </w:pPr>
      <w:r w:rsidRPr="00CC1950">
        <w:rPr>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AA2698" w14:textId="77777777" w:rsidR="00662C48" w:rsidRPr="00CC1950" w:rsidRDefault="00662C48">
      <w:pPr>
        <w:pStyle w:val="Akapitzlist"/>
        <w:widowControl w:val="0"/>
        <w:numPr>
          <w:ilvl w:val="0"/>
          <w:numId w:val="47"/>
        </w:numPr>
        <w:shd w:val="clear" w:color="auto" w:fill="FFFFFF"/>
        <w:tabs>
          <w:tab w:val="left" w:pos="426"/>
        </w:tabs>
        <w:autoSpaceDE w:val="0"/>
        <w:autoSpaceDN w:val="0"/>
        <w:spacing w:line="360" w:lineRule="auto"/>
        <w:ind w:left="709" w:right="23" w:hanging="425"/>
        <w:contextualSpacing/>
        <w:jc w:val="both"/>
        <w:rPr>
          <w:sz w:val="22"/>
          <w:szCs w:val="22"/>
        </w:rPr>
      </w:pPr>
      <w:r w:rsidRPr="00CC195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CC1950" w:rsidRDefault="00662C48">
      <w:pPr>
        <w:pStyle w:val="Akapitzlist"/>
        <w:widowControl w:val="0"/>
        <w:numPr>
          <w:ilvl w:val="0"/>
          <w:numId w:val="47"/>
        </w:numPr>
        <w:shd w:val="clear" w:color="auto" w:fill="FFFFFF"/>
        <w:tabs>
          <w:tab w:val="left" w:pos="426"/>
        </w:tabs>
        <w:autoSpaceDE w:val="0"/>
        <w:autoSpaceDN w:val="0"/>
        <w:spacing w:line="360" w:lineRule="auto"/>
        <w:ind w:left="709" w:right="23" w:hanging="425"/>
        <w:contextualSpacing/>
        <w:jc w:val="both"/>
        <w:rPr>
          <w:sz w:val="22"/>
          <w:szCs w:val="22"/>
        </w:rPr>
      </w:pPr>
      <w:r w:rsidRPr="00CC1950">
        <w:rPr>
          <w:sz w:val="22"/>
          <w:szCs w:val="22"/>
        </w:rPr>
        <w:t>Wykonawca ma obowiązek sprawdzania komunikatów i wiadomości bezpośrednio na platformazakupowa.pl przesłanych przez Zamawiającego, gdyż system powiadomień może ulec awarii lub powiadomienie może trafić do folderu SPAM.</w:t>
      </w:r>
    </w:p>
    <w:p w14:paraId="252AD408" w14:textId="5E503E42" w:rsidR="00662C48" w:rsidRPr="00CC1950" w:rsidRDefault="00662C48">
      <w:pPr>
        <w:pStyle w:val="Akapitzlist"/>
        <w:widowControl w:val="0"/>
        <w:numPr>
          <w:ilvl w:val="0"/>
          <w:numId w:val="47"/>
        </w:numPr>
        <w:shd w:val="clear" w:color="auto" w:fill="FFFFFF"/>
        <w:tabs>
          <w:tab w:val="left" w:pos="426"/>
        </w:tabs>
        <w:autoSpaceDE w:val="0"/>
        <w:autoSpaceDN w:val="0"/>
        <w:spacing w:line="360" w:lineRule="auto"/>
        <w:ind w:left="709" w:right="23" w:hanging="425"/>
        <w:contextualSpacing/>
        <w:jc w:val="both"/>
        <w:rPr>
          <w:sz w:val="22"/>
          <w:szCs w:val="22"/>
        </w:rPr>
      </w:pPr>
      <w:r w:rsidRPr="00CC1950">
        <w:rPr>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w:t>
      </w:r>
      <w:r w:rsidR="00A232A8" w:rsidRPr="00CC1950">
        <w:rPr>
          <w:sz w:val="22"/>
          <w:szCs w:val="22"/>
        </w:rPr>
        <w:br/>
      </w:r>
      <w:r w:rsidRPr="00CC1950">
        <w:rPr>
          <w:sz w:val="22"/>
          <w:szCs w:val="22"/>
        </w:rPr>
        <w:lastRenderedPageBreak/>
        <w:t>o udzielenie zamówienia publicznego lub konkursie (Dz. U. z 2020r. poz. 2452), określa niezbędne wymagania sprzętowo - aplikacyjne umożliwiające pracę na platformazakupowa.pl, tj.</w:t>
      </w:r>
    </w:p>
    <w:p w14:paraId="7714F219" w14:textId="77777777" w:rsidR="00662C48" w:rsidRPr="00CC1950" w:rsidRDefault="00662C48" w:rsidP="0064296B">
      <w:pPr>
        <w:widowControl w:val="0"/>
        <w:numPr>
          <w:ilvl w:val="0"/>
          <w:numId w:val="22"/>
        </w:numPr>
        <w:shd w:val="clear" w:color="auto" w:fill="FFFFFF"/>
        <w:tabs>
          <w:tab w:val="left" w:pos="567"/>
        </w:tabs>
        <w:autoSpaceDE w:val="0"/>
        <w:autoSpaceDN w:val="0"/>
        <w:spacing w:after="0" w:line="360" w:lineRule="auto"/>
        <w:ind w:right="23"/>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stały dostęp do sieci Internet o gwarantowanej przepustowości nie mniejszej niż 512 </w:t>
      </w:r>
      <w:proofErr w:type="spellStart"/>
      <w:r w:rsidRPr="00CC1950">
        <w:rPr>
          <w:rFonts w:ascii="Times New Roman" w:eastAsia="Times New Roman" w:hAnsi="Times New Roman" w:cs="Times New Roman"/>
        </w:rPr>
        <w:t>kb</w:t>
      </w:r>
      <w:proofErr w:type="spellEnd"/>
      <w:r w:rsidRPr="00CC1950">
        <w:rPr>
          <w:rFonts w:ascii="Times New Roman" w:eastAsia="Times New Roman" w:hAnsi="Times New Roman" w:cs="Times New Roman"/>
        </w:rPr>
        <w:t>/s,</w:t>
      </w:r>
    </w:p>
    <w:p w14:paraId="799895F3" w14:textId="77777777" w:rsidR="00662C48" w:rsidRPr="00CC1950" w:rsidRDefault="00662C48" w:rsidP="0064296B">
      <w:pPr>
        <w:widowControl w:val="0"/>
        <w:numPr>
          <w:ilvl w:val="0"/>
          <w:numId w:val="22"/>
        </w:numPr>
        <w:shd w:val="clear" w:color="auto" w:fill="FFFFFF"/>
        <w:tabs>
          <w:tab w:val="left" w:pos="567"/>
        </w:tabs>
        <w:autoSpaceDE w:val="0"/>
        <w:autoSpaceDN w:val="0"/>
        <w:spacing w:after="0" w:line="360" w:lineRule="auto"/>
        <w:ind w:right="23"/>
        <w:contextualSpacing/>
        <w:jc w:val="both"/>
        <w:rPr>
          <w:rFonts w:ascii="Times New Roman" w:eastAsia="Times New Roman" w:hAnsi="Times New Roman" w:cs="Times New Roman"/>
        </w:rPr>
      </w:pPr>
      <w:r w:rsidRPr="00CC1950">
        <w:rPr>
          <w:rFonts w:ascii="Times New Roman" w:eastAsia="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BD88A1" w14:textId="77777777" w:rsidR="00662C48" w:rsidRPr="00CC1950" w:rsidRDefault="00662C48" w:rsidP="0064296B">
      <w:pPr>
        <w:widowControl w:val="0"/>
        <w:numPr>
          <w:ilvl w:val="0"/>
          <w:numId w:val="22"/>
        </w:numPr>
        <w:shd w:val="clear" w:color="auto" w:fill="FFFFFF"/>
        <w:tabs>
          <w:tab w:val="left" w:pos="567"/>
        </w:tabs>
        <w:autoSpaceDE w:val="0"/>
        <w:autoSpaceDN w:val="0"/>
        <w:spacing w:after="0" w:line="360" w:lineRule="auto"/>
        <w:ind w:right="23"/>
        <w:contextualSpacing/>
        <w:jc w:val="both"/>
        <w:rPr>
          <w:rFonts w:ascii="Times New Roman" w:eastAsia="Times New Roman" w:hAnsi="Times New Roman" w:cs="Times New Roman"/>
        </w:rPr>
      </w:pPr>
      <w:r w:rsidRPr="00CC1950">
        <w:rPr>
          <w:rFonts w:ascii="Times New Roman" w:eastAsia="Times New Roman" w:hAnsi="Times New Roman" w:cs="Times New Roman"/>
        </w:rPr>
        <w:t>zainstalowana dowolna, inna przeglądarka internetowa niż Internet Explorer,</w:t>
      </w:r>
    </w:p>
    <w:p w14:paraId="1B2F8459" w14:textId="77777777" w:rsidR="00662C48" w:rsidRPr="00CC1950" w:rsidRDefault="00662C48" w:rsidP="0064296B">
      <w:pPr>
        <w:widowControl w:val="0"/>
        <w:numPr>
          <w:ilvl w:val="0"/>
          <w:numId w:val="22"/>
        </w:numPr>
        <w:shd w:val="clear" w:color="auto" w:fill="FFFFFF"/>
        <w:tabs>
          <w:tab w:val="left" w:pos="567"/>
        </w:tabs>
        <w:autoSpaceDE w:val="0"/>
        <w:autoSpaceDN w:val="0"/>
        <w:spacing w:after="0" w:line="360" w:lineRule="auto"/>
        <w:ind w:right="23"/>
        <w:contextualSpacing/>
        <w:jc w:val="both"/>
        <w:rPr>
          <w:rFonts w:ascii="Times New Roman" w:eastAsia="Times New Roman" w:hAnsi="Times New Roman" w:cs="Times New Roman"/>
        </w:rPr>
      </w:pPr>
      <w:r w:rsidRPr="00CC1950">
        <w:rPr>
          <w:rFonts w:ascii="Times New Roman" w:eastAsia="Times New Roman" w:hAnsi="Times New Roman" w:cs="Times New Roman"/>
        </w:rPr>
        <w:t>włączona obsługa JavaScript,</w:t>
      </w:r>
    </w:p>
    <w:p w14:paraId="08F5078D" w14:textId="77777777" w:rsidR="00662C48" w:rsidRPr="00CC1950" w:rsidRDefault="00662C48" w:rsidP="0064296B">
      <w:pPr>
        <w:widowControl w:val="0"/>
        <w:numPr>
          <w:ilvl w:val="0"/>
          <w:numId w:val="22"/>
        </w:numPr>
        <w:shd w:val="clear" w:color="auto" w:fill="FFFFFF"/>
        <w:tabs>
          <w:tab w:val="left" w:pos="567"/>
        </w:tabs>
        <w:autoSpaceDE w:val="0"/>
        <w:autoSpaceDN w:val="0"/>
        <w:spacing w:after="0" w:line="360" w:lineRule="auto"/>
        <w:ind w:right="23"/>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zainstalowany program Adobe </w:t>
      </w:r>
      <w:proofErr w:type="spellStart"/>
      <w:r w:rsidRPr="00CC1950">
        <w:rPr>
          <w:rFonts w:ascii="Times New Roman" w:eastAsia="Times New Roman" w:hAnsi="Times New Roman" w:cs="Times New Roman"/>
        </w:rPr>
        <w:t>Acrobat</w:t>
      </w:r>
      <w:proofErr w:type="spellEnd"/>
      <w:r w:rsidRPr="00CC1950">
        <w:rPr>
          <w:rFonts w:ascii="Times New Roman" w:eastAsia="Times New Roman" w:hAnsi="Times New Roman" w:cs="Times New Roman"/>
        </w:rPr>
        <w:t xml:space="preserve"> Reader lub inny obsługujący format plików .pdf,</w:t>
      </w:r>
    </w:p>
    <w:p w14:paraId="3B2F6F0F" w14:textId="77777777" w:rsidR="00662C48" w:rsidRPr="00CC1950" w:rsidRDefault="00662C48" w:rsidP="0064296B">
      <w:pPr>
        <w:widowControl w:val="0"/>
        <w:numPr>
          <w:ilvl w:val="0"/>
          <w:numId w:val="22"/>
        </w:numPr>
        <w:shd w:val="clear" w:color="auto" w:fill="FFFFFF"/>
        <w:tabs>
          <w:tab w:val="left" w:pos="567"/>
        </w:tabs>
        <w:autoSpaceDE w:val="0"/>
        <w:autoSpaceDN w:val="0"/>
        <w:spacing w:after="0" w:line="360" w:lineRule="auto"/>
        <w:ind w:right="23"/>
        <w:contextualSpacing/>
        <w:jc w:val="both"/>
        <w:rPr>
          <w:rFonts w:ascii="Times New Roman" w:eastAsia="Times New Roman" w:hAnsi="Times New Roman" w:cs="Times New Roman"/>
        </w:rPr>
      </w:pPr>
      <w:r w:rsidRPr="00CC1950">
        <w:rPr>
          <w:rFonts w:ascii="Times New Roman" w:eastAsia="Times New Roman" w:hAnsi="Times New Roman" w:cs="Times New Roman"/>
        </w:rPr>
        <w:t>Szyfrowanie na platformazakupowa.pl odbywa się za pomocą protokołu TLS 1.3.</w:t>
      </w:r>
    </w:p>
    <w:p w14:paraId="22F2EEAE" w14:textId="477153B3" w:rsidR="00B9603A" w:rsidRPr="00CC1950" w:rsidRDefault="00662C48" w:rsidP="0064296B">
      <w:pPr>
        <w:widowControl w:val="0"/>
        <w:numPr>
          <w:ilvl w:val="0"/>
          <w:numId w:val="22"/>
        </w:numPr>
        <w:shd w:val="clear" w:color="auto" w:fill="FFFFFF"/>
        <w:tabs>
          <w:tab w:val="left" w:pos="567"/>
        </w:tabs>
        <w:autoSpaceDE w:val="0"/>
        <w:autoSpaceDN w:val="0"/>
        <w:spacing w:after="0" w:line="360" w:lineRule="auto"/>
        <w:ind w:right="23"/>
        <w:contextualSpacing/>
        <w:jc w:val="both"/>
        <w:rPr>
          <w:rFonts w:ascii="Times New Roman" w:eastAsia="Times New Roman" w:hAnsi="Times New Roman" w:cs="Times New Roman"/>
        </w:rPr>
      </w:pPr>
      <w:r w:rsidRPr="00CC1950">
        <w:rPr>
          <w:rFonts w:ascii="Times New Roman" w:eastAsia="Times New Roman" w:hAnsi="Times New Roman" w:cs="Times New Roman"/>
        </w:rPr>
        <w:t>Oznaczenie czasu odbioru danych przez platformę zakupową stanowi datę oraz dokładny czas (</w:t>
      </w:r>
      <w:proofErr w:type="spellStart"/>
      <w:r w:rsidRPr="00CC1950">
        <w:rPr>
          <w:rFonts w:ascii="Times New Roman" w:eastAsia="Times New Roman" w:hAnsi="Times New Roman" w:cs="Times New Roman"/>
        </w:rPr>
        <w:t>hh:mm:ss</w:t>
      </w:r>
      <w:proofErr w:type="spellEnd"/>
      <w:r w:rsidRPr="00CC1950">
        <w:rPr>
          <w:rFonts w:ascii="Times New Roman" w:eastAsia="Times New Roman" w:hAnsi="Times New Roman" w:cs="Times New Roman"/>
        </w:rPr>
        <w:t xml:space="preserve">) generowany wg. czasu lokalnego serwera synchronizowanego </w:t>
      </w:r>
      <w:r w:rsidR="00A232A8" w:rsidRPr="00CC1950">
        <w:rPr>
          <w:rFonts w:ascii="Times New Roman" w:eastAsia="Times New Roman" w:hAnsi="Times New Roman" w:cs="Times New Roman"/>
        </w:rPr>
        <w:br/>
      </w:r>
      <w:r w:rsidRPr="00CC1950">
        <w:rPr>
          <w:rFonts w:ascii="Times New Roman" w:eastAsia="Times New Roman" w:hAnsi="Times New Roman" w:cs="Times New Roman"/>
        </w:rPr>
        <w:t>z zegarem Głównego Urzędu Miar.</w:t>
      </w:r>
    </w:p>
    <w:p w14:paraId="7B9DA300" w14:textId="2171B9D5" w:rsidR="00662C48" w:rsidRPr="00CC1950" w:rsidRDefault="00662C48">
      <w:pPr>
        <w:pStyle w:val="Akapitzlist"/>
        <w:widowControl w:val="0"/>
        <w:numPr>
          <w:ilvl w:val="0"/>
          <w:numId w:val="48"/>
        </w:numPr>
        <w:shd w:val="clear" w:color="auto" w:fill="FFFFFF"/>
        <w:tabs>
          <w:tab w:val="left" w:pos="567"/>
        </w:tabs>
        <w:autoSpaceDE w:val="0"/>
        <w:autoSpaceDN w:val="0"/>
        <w:spacing w:line="360" w:lineRule="auto"/>
        <w:ind w:left="709" w:right="23" w:hanging="425"/>
        <w:contextualSpacing/>
        <w:jc w:val="both"/>
        <w:rPr>
          <w:sz w:val="22"/>
          <w:szCs w:val="22"/>
        </w:rPr>
      </w:pPr>
      <w:r w:rsidRPr="00CC1950">
        <w:rPr>
          <w:sz w:val="22"/>
          <w:szCs w:val="22"/>
        </w:rPr>
        <w:t>Wykonawca, przystępując do niniejszego postępowania o udzielenie zamówienia publicznego:</w:t>
      </w:r>
    </w:p>
    <w:p w14:paraId="69832BA9" w14:textId="77777777" w:rsidR="00662C48" w:rsidRPr="00CC1950" w:rsidRDefault="00662C48" w:rsidP="0064296B">
      <w:pPr>
        <w:widowControl w:val="0"/>
        <w:numPr>
          <w:ilvl w:val="0"/>
          <w:numId w:val="23"/>
        </w:numPr>
        <w:shd w:val="clear" w:color="auto" w:fill="FFFFFF"/>
        <w:tabs>
          <w:tab w:val="left" w:pos="426"/>
        </w:tabs>
        <w:autoSpaceDE w:val="0"/>
        <w:autoSpaceDN w:val="0"/>
        <w:spacing w:after="0" w:line="360" w:lineRule="auto"/>
        <w:ind w:left="1276" w:right="23"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akceptuje warunki korzystania z platformazakupowa.pl określone w Regulaminie zamieszczonym na stronie internetowej pod linkiem  w zakładce „Regulamin" oraz uznaje go za wiążący,</w:t>
      </w:r>
    </w:p>
    <w:p w14:paraId="682EEB8D" w14:textId="77777777" w:rsidR="00662C48" w:rsidRPr="00CC1950" w:rsidRDefault="00662C48" w:rsidP="0064296B">
      <w:pPr>
        <w:widowControl w:val="0"/>
        <w:numPr>
          <w:ilvl w:val="0"/>
          <w:numId w:val="23"/>
        </w:numPr>
        <w:shd w:val="clear" w:color="auto" w:fill="FFFFFF"/>
        <w:tabs>
          <w:tab w:val="left" w:pos="426"/>
        </w:tabs>
        <w:autoSpaceDE w:val="0"/>
        <w:autoSpaceDN w:val="0"/>
        <w:spacing w:after="0" w:line="360" w:lineRule="auto"/>
        <w:ind w:left="1276" w:right="23"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zapoznał i stosuje się do Instrukcji składania ofert/wniosków dostępnej pod linkiem. </w:t>
      </w:r>
    </w:p>
    <w:p w14:paraId="6B0F7568" w14:textId="61A4DF2E" w:rsidR="00662C48" w:rsidRPr="00CC1950" w:rsidRDefault="00662C48">
      <w:pPr>
        <w:pStyle w:val="Akapitzlist"/>
        <w:widowControl w:val="0"/>
        <w:numPr>
          <w:ilvl w:val="0"/>
          <w:numId w:val="49"/>
        </w:numPr>
        <w:shd w:val="clear" w:color="auto" w:fill="FFFFFF"/>
        <w:tabs>
          <w:tab w:val="left" w:pos="567"/>
        </w:tabs>
        <w:autoSpaceDE w:val="0"/>
        <w:autoSpaceDN w:val="0"/>
        <w:spacing w:line="360" w:lineRule="auto"/>
        <w:ind w:left="567" w:right="23" w:hanging="425"/>
        <w:contextualSpacing/>
        <w:jc w:val="both"/>
        <w:rPr>
          <w:sz w:val="22"/>
          <w:szCs w:val="22"/>
        </w:rPr>
      </w:pPr>
      <w:r w:rsidRPr="00CC1950">
        <w:rPr>
          <w:sz w:val="22"/>
          <w:szCs w:val="22"/>
        </w:rPr>
        <w:t xml:space="preserve">Zamawiający nie ponosi odpowiedzialności za złożenie oferty w sposób niezgodny </w:t>
      </w:r>
      <w:r w:rsidR="00F73380" w:rsidRPr="00CC1950">
        <w:rPr>
          <w:sz w:val="22"/>
          <w:szCs w:val="22"/>
        </w:rPr>
        <w:br/>
      </w:r>
      <w:r w:rsidRPr="00CC1950">
        <w:rPr>
          <w:sz w:val="22"/>
          <w:szCs w:val="22"/>
        </w:rPr>
        <w:t xml:space="preserve">z Instrukcją korzystania z platformazakupowa.pl, w szczególności za sytuację, gdy Zamawiający zapozna się z treścią oferty przed upływem terminu składania ofert (np. złożenie oferty </w:t>
      </w:r>
      <w:r w:rsidR="00A232A8" w:rsidRPr="00CC1950">
        <w:rPr>
          <w:sz w:val="22"/>
          <w:szCs w:val="22"/>
        </w:rPr>
        <w:br/>
      </w:r>
      <w:r w:rsidRPr="00CC1950">
        <w:rPr>
          <w:sz w:val="22"/>
          <w:szCs w:val="22"/>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018B320" w14:textId="1A5D1E4B" w:rsidR="00950AC4" w:rsidRPr="00CC1950" w:rsidRDefault="00662C48">
      <w:pPr>
        <w:pStyle w:val="Akapitzlist"/>
        <w:widowControl w:val="0"/>
        <w:numPr>
          <w:ilvl w:val="0"/>
          <w:numId w:val="49"/>
        </w:numPr>
        <w:shd w:val="clear" w:color="auto" w:fill="FFFFFF"/>
        <w:tabs>
          <w:tab w:val="left" w:pos="567"/>
        </w:tabs>
        <w:autoSpaceDE w:val="0"/>
        <w:autoSpaceDN w:val="0"/>
        <w:spacing w:line="360" w:lineRule="auto"/>
        <w:ind w:left="567" w:right="23" w:hanging="425"/>
        <w:contextualSpacing/>
        <w:jc w:val="both"/>
        <w:rPr>
          <w:rStyle w:val="Hipercze"/>
          <w:color w:val="auto"/>
          <w:sz w:val="22"/>
          <w:szCs w:val="22"/>
          <w:u w:val="none"/>
        </w:rPr>
      </w:pPr>
      <w:r w:rsidRPr="00CC1950">
        <w:rPr>
          <w:sz w:val="22"/>
          <w:szCs w:val="22"/>
        </w:rPr>
        <w:t xml:space="preserve">Zamawiający informuje, że instrukcje korzystania z platformazakupowa.pl dotyczące </w:t>
      </w:r>
      <w:r w:rsidR="00F73380" w:rsidRPr="00CC1950">
        <w:rPr>
          <w:sz w:val="22"/>
          <w:szCs w:val="22"/>
        </w:rPr>
        <w:br/>
      </w:r>
      <w:r w:rsidRPr="00CC1950">
        <w:rPr>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950AC4" w:rsidRPr="00CC1950">
          <w:rPr>
            <w:rStyle w:val="Hipercze"/>
            <w:color w:val="auto"/>
            <w:sz w:val="22"/>
            <w:szCs w:val="22"/>
            <w:u w:val="none"/>
          </w:rPr>
          <w:t>https://platformazakupowa.pl/strona/45-instrukcje</w:t>
        </w:r>
      </w:hyperlink>
    </w:p>
    <w:p w14:paraId="023F8D0D" w14:textId="77777777" w:rsidR="003D506B" w:rsidRPr="00CC1950" w:rsidRDefault="003D506B" w:rsidP="003D506B">
      <w:pPr>
        <w:widowControl w:val="0"/>
        <w:shd w:val="clear" w:color="auto" w:fill="FFFFFF"/>
        <w:tabs>
          <w:tab w:val="left" w:pos="567"/>
        </w:tabs>
        <w:autoSpaceDE w:val="0"/>
        <w:autoSpaceDN w:val="0"/>
        <w:spacing w:line="360" w:lineRule="auto"/>
        <w:ind w:right="23"/>
        <w:contextualSpacing/>
        <w:jc w:val="both"/>
        <w:rPr>
          <w:rFonts w:ascii="Times New Roman" w:hAnsi="Times New Roman" w:cs="Times New Roman"/>
        </w:rPr>
      </w:pPr>
    </w:p>
    <w:p w14:paraId="5BA8A976" w14:textId="77777777" w:rsidR="0025134F" w:rsidRPr="00CC1950" w:rsidRDefault="0025134F" w:rsidP="003D506B">
      <w:pPr>
        <w:widowControl w:val="0"/>
        <w:shd w:val="clear" w:color="auto" w:fill="FFFFFF"/>
        <w:tabs>
          <w:tab w:val="left" w:pos="567"/>
        </w:tabs>
        <w:autoSpaceDE w:val="0"/>
        <w:autoSpaceDN w:val="0"/>
        <w:spacing w:line="360" w:lineRule="auto"/>
        <w:ind w:right="23"/>
        <w:contextualSpacing/>
        <w:jc w:val="both"/>
        <w:rPr>
          <w:rFonts w:ascii="Times New Roman" w:hAnsi="Times New Roman" w:cs="Times New Roman"/>
        </w:rPr>
      </w:pPr>
    </w:p>
    <w:p w14:paraId="0DD2CF15" w14:textId="77777777" w:rsidR="00950AC4" w:rsidRPr="00CC1950" w:rsidRDefault="00950AC4" w:rsidP="0064296B">
      <w:pPr>
        <w:pStyle w:val="Akapitzlist"/>
        <w:numPr>
          <w:ilvl w:val="0"/>
          <w:numId w:val="37"/>
        </w:numPr>
        <w:spacing w:line="360" w:lineRule="auto"/>
        <w:rPr>
          <w:b/>
          <w:bCs/>
          <w:sz w:val="22"/>
          <w:szCs w:val="22"/>
        </w:rPr>
      </w:pPr>
      <w:r w:rsidRPr="00CC1950">
        <w:rPr>
          <w:b/>
          <w:bCs/>
          <w:sz w:val="22"/>
          <w:szCs w:val="22"/>
        </w:rPr>
        <w:lastRenderedPageBreak/>
        <w:t>OPIS SPOSOBU PRZYGOTOWANIA OFERTY</w:t>
      </w:r>
    </w:p>
    <w:p w14:paraId="3A225DD4" w14:textId="39237591" w:rsidR="00950AC4" w:rsidRPr="00CC1950" w:rsidRDefault="00950AC4">
      <w:pPr>
        <w:pStyle w:val="Akapitzlist"/>
        <w:widowControl w:val="0"/>
        <w:numPr>
          <w:ilvl w:val="0"/>
          <w:numId w:val="50"/>
        </w:numPr>
        <w:shd w:val="clear" w:color="auto" w:fill="FFFFFF"/>
        <w:tabs>
          <w:tab w:val="left" w:pos="426"/>
        </w:tabs>
        <w:autoSpaceDE w:val="0"/>
        <w:autoSpaceDN w:val="0"/>
        <w:spacing w:line="360" w:lineRule="auto"/>
        <w:ind w:left="567" w:right="23" w:hanging="567"/>
        <w:contextualSpacing/>
        <w:jc w:val="both"/>
        <w:rPr>
          <w:sz w:val="22"/>
          <w:szCs w:val="22"/>
        </w:rPr>
      </w:pPr>
      <w:r w:rsidRPr="00CC1950">
        <w:rPr>
          <w:sz w:val="22"/>
          <w:szCs w:val="22"/>
        </w:rPr>
        <w:t>Oferta musi zawierać następujące oświadczenia i dokumenty:</w:t>
      </w:r>
    </w:p>
    <w:p w14:paraId="53766827" w14:textId="058551B7" w:rsidR="00950AC4" w:rsidRPr="00CC1950" w:rsidRDefault="00620A8D">
      <w:pPr>
        <w:pStyle w:val="Akapitzlist"/>
        <w:widowControl w:val="0"/>
        <w:numPr>
          <w:ilvl w:val="0"/>
          <w:numId w:val="51"/>
        </w:numPr>
        <w:shd w:val="clear" w:color="auto" w:fill="FFFFFF"/>
        <w:tabs>
          <w:tab w:val="left" w:pos="426"/>
        </w:tabs>
        <w:autoSpaceDE w:val="0"/>
        <w:autoSpaceDN w:val="0"/>
        <w:spacing w:line="360" w:lineRule="auto"/>
        <w:ind w:right="23" w:hanging="153"/>
        <w:contextualSpacing/>
        <w:jc w:val="both"/>
        <w:rPr>
          <w:sz w:val="22"/>
          <w:szCs w:val="22"/>
        </w:rPr>
      </w:pPr>
      <w:r w:rsidRPr="00CC1950">
        <w:rPr>
          <w:sz w:val="22"/>
          <w:szCs w:val="22"/>
        </w:rPr>
        <w:t>„</w:t>
      </w:r>
      <w:r w:rsidR="00950AC4" w:rsidRPr="00CC1950">
        <w:rPr>
          <w:sz w:val="22"/>
          <w:szCs w:val="22"/>
        </w:rPr>
        <w:t>Ofert</w:t>
      </w:r>
      <w:r w:rsidRPr="00CC1950">
        <w:rPr>
          <w:sz w:val="22"/>
          <w:szCs w:val="22"/>
        </w:rPr>
        <w:t>ę</w:t>
      </w:r>
      <w:r w:rsidR="00950AC4" w:rsidRPr="00CC1950">
        <w:rPr>
          <w:sz w:val="22"/>
          <w:szCs w:val="22"/>
        </w:rPr>
        <w:t xml:space="preserve"> </w:t>
      </w:r>
      <w:r w:rsidRPr="00CC1950">
        <w:rPr>
          <w:sz w:val="22"/>
          <w:szCs w:val="22"/>
        </w:rPr>
        <w:t>W</w:t>
      </w:r>
      <w:r w:rsidR="00950AC4" w:rsidRPr="00CC1950">
        <w:rPr>
          <w:sz w:val="22"/>
          <w:szCs w:val="22"/>
        </w:rPr>
        <w:t>ykonawcy</w:t>
      </w:r>
      <w:r w:rsidRPr="00CC1950">
        <w:rPr>
          <w:sz w:val="22"/>
          <w:szCs w:val="22"/>
        </w:rPr>
        <w:t>”</w:t>
      </w:r>
      <w:r w:rsidR="00950AC4" w:rsidRPr="00CC1950">
        <w:rPr>
          <w:sz w:val="22"/>
          <w:szCs w:val="22"/>
        </w:rPr>
        <w:t xml:space="preserve"> stanowiąc</w:t>
      </w:r>
      <w:r w:rsidRPr="00CC1950">
        <w:rPr>
          <w:sz w:val="22"/>
          <w:szCs w:val="22"/>
        </w:rPr>
        <w:t>ą</w:t>
      </w:r>
      <w:r w:rsidR="00950AC4" w:rsidRPr="00CC1950">
        <w:rPr>
          <w:sz w:val="22"/>
          <w:szCs w:val="22"/>
        </w:rPr>
        <w:t xml:space="preserve"> </w:t>
      </w:r>
      <w:r w:rsidRPr="00CC1950">
        <w:rPr>
          <w:sz w:val="22"/>
          <w:szCs w:val="22"/>
        </w:rPr>
        <w:t>z</w:t>
      </w:r>
      <w:r w:rsidR="00950AC4" w:rsidRPr="00CC1950">
        <w:rPr>
          <w:sz w:val="22"/>
          <w:szCs w:val="22"/>
        </w:rPr>
        <w:t>ałącznik nr 1 do SWZ</w:t>
      </w:r>
      <w:r w:rsidRPr="00CC1950">
        <w:rPr>
          <w:sz w:val="22"/>
          <w:szCs w:val="22"/>
        </w:rPr>
        <w:t>,</w:t>
      </w:r>
    </w:p>
    <w:p w14:paraId="00868DB8" w14:textId="63BA84CB" w:rsidR="00950AC4" w:rsidRPr="00CC1950" w:rsidRDefault="00620A8D">
      <w:pPr>
        <w:pStyle w:val="Akapitzlist"/>
        <w:widowControl w:val="0"/>
        <w:numPr>
          <w:ilvl w:val="0"/>
          <w:numId w:val="51"/>
        </w:numPr>
        <w:shd w:val="clear" w:color="auto" w:fill="FFFFFF"/>
        <w:tabs>
          <w:tab w:val="left" w:pos="426"/>
        </w:tabs>
        <w:autoSpaceDE w:val="0"/>
        <w:autoSpaceDN w:val="0"/>
        <w:spacing w:line="360" w:lineRule="auto"/>
        <w:ind w:right="23" w:hanging="153"/>
        <w:contextualSpacing/>
        <w:jc w:val="both"/>
        <w:rPr>
          <w:sz w:val="22"/>
          <w:szCs w:val="22"/>
        </w:rPr>
      </w:pPr>
      <w:r w:rsidRPr="00CC1950">
        <w:rPr>
          <w:sz w:val="22"/>
          <w:szCs w:val="22"/>
        </w:rPr>
        <w:t>„</w:t>
      </w:r>
      <w:r w:rsidR="00950AC4" w:rsidRPr="00CC1950">
        <w:rPr>
          <w:sz w:val="22"/>
          <w:szCs w:val="22"/>
        </w:rPr>
        <w:t>Formularz Przedmiotowy</w:t>
      </w:r>
      <w:r w:rsidRPr="00CC1950">
        <w:rPr>
          <w:sz w:val="22"/>
          <w:szCs w:val="22"/>
        </w:rPr>
        <w:t>”</w:t>
      </w:r>
      <w:r w:rsidR="00950AC4" w:rsidRPr="00CC1950">
        <w:rPr>
          <w:sz w:val="22"/>
          <w:szCs w:val="22"/>
        </w:rPr>
        <w:t xml:space="preserve"> stanowiący </w:t>
      </w:r>
      <w:r w:rsidRPr="00CC1950">
        <w:rPr>
          <w:sz w:val="22"/>
          <w:szCs w:val="22"/>
        </w:rPr>
        <w:t>z</w:t>
      </w:r>
      <w:r w:rsidR="00950AC4" w:rsidRPr="00CC1950">
        <w:rPr>
          <w:sz w:val="22"/>
          <w:szCs w:val="22"/>
        </w:rPr>
        <w:t>ałącznik nr 2 do SWZ</w:t>
      </w:r>
      <w:r w:rsidRPr="00CC1950">
        <w:rPr>
          <w:sz w:val="22"/>
          <w:szCs w:val="22"/>
        </w:rPr>
        <w:t>,</w:t>
      </w:r>
    </w:p>
    <w:p w14:paraId="44F76E63" w14:textId="7865B030" w:rsidR="00950AC4" w:rsidRPr="00CC1950" w:rsidRDefault="00950AC4">
      <w:pPr>
        <w:pStyle w:val="Akapitzlist"/>
        <w:widowControl w:val="0"/>
        <w:numPr>
          <w:ilvl w:val="0"/>
          <w:numId w:val="51"/>
        </w:numPr>
        <w:shd w:val="clear" w:color="auto" w:fill="FFFFFF"/>
        <w:tabs>
          <w:tab w:val="left" w:pos="426"/>
        </w:tabs>
        <w:autoSpaceDE w:val="0"/>
        <w:autoSpaceDN w:val="0"/>
        <w:spacing w:line="360" w:lineRule="auto"/>
        <w:ind w:right="23" w:hanging="153"/>
        <w:contextualSpacing/>
        <w:jc w:val="both"/>
        <w:rPr>
          <w:sz w:val="22"/>
          <w:szCs w:val="22"/>
        </w:rPr>
      </w:pPr>
      <w:r w:rsidRPr="00CC1950">
        <w:rPr>
          <w:sz w:val="22"/>
          <w:szCs w:val="22"/>
        </w:rPr>
        <w:t>przedmiotowe środki dowodowe, o których mowa w Rozdziale XV</w:t>
      </w:r>
      <w:r w:rsidR="00620A8D" w:rsidRPr="00CC1950">
        <w:rPr>
          <w:sz w:val="22"/>
          <w:szCs w:val="22"/>
        </w:rPr>
        <w:t>,</w:t>
      </w:r>
    </w:p>
    <w:p w14:paraId="63529BB0" w14:textId="57BB7F6C" w:rsidR="00950AC4" w:rsidRPr="00CC1950" w:rsidRDefault="00950AC4">
      <w:pPr>
        <w:pStyle w:val="Akapitzlist"/>
        <w:widowControl w:val="0"/>
        <w:numPr>
          <w:ilvl w:val="0"/>
          <w:numId w:val="51"/>
        </w:numPr>
        <w:shd w:val="clear" w:color="auto" w:fill="FFFFFF"/>
        <w:tabs>
          <w:tab w:val="left" w:pos="426"/>
        </w:tabs>
        <w:autoSpaceDE w:val="0"/>
        <w:autoSpaceDN w:val="0"/>
        <w:spacing w:line="360" w:lineRule="auto"/>
        <w:ind w:right="23" w:hanging="153"/>
        <w:contextualSpacing/>
        <w:jc w:val="both"/>
        <w:rPr>
          <w:sz w:val="22"/>
          <w:szCs w:val="22"/>
        </w:rPr>
      </w:pPr>
      <w:r w:rsidRPr="00CC1950">
        <w:rPr>
          <w:sz w:val="22"/>
          <w:szCs w:val="22"/>
        </w:rPr>
        <w:t>oświadczenia o których mowa w Rozdziale IX ust. 1 SWZ;</w:t>
      </w:r>
    </w:p>
    <w:p w14:paraId="60B2C17C" w14:textId="56E08576" w:rsidR="00662C48" w:rsidRPr="00CC1950" w:rsidRDefault="00950AC4">
      <w:pPr>
        <w:pStyle w:val="Akapitzlist"/>
        <w:widowControl w:val="0"/>
        <w:numPr>
          <w:ilvl w:val="0"/>
          <w:numId w:val="51"/>
        </w:numPr>
        <w:shd w:val="clear" w:color="auto" w:fill="FFFFFF"/>
        <w:tabs>
          <w:tab w:val="left" w:pos="426"/>
        </w:tabs>
        <w:autoSpaceDE w:val="0"/>
        <w:autoSpaceDN w:val="0"/>
        <w:spacing w:line="360" w:lineRule="auto"/>
        <w:ind w:right="23" w:hanging="153"/>
        <w:contextualSpacing/>
        <w:jc w:val="both"/>
        <w:rPr>
          <w:sz w:val="22"/>
          <w:szCs w:val="22"/>
        </w:rPr>
      </w:pPr>
      <w:r w:rsidRPr="00CC1950">
        <w:rPr>
          <w:sz w:val="22"/>
          <w:szCs w:val="22"/>
        </w:rPr>
        <w:t>dokumenty, z których wynika prawo do podpisania oferty; odpowiednie pełnomocnictwa (jeżeli dotyczy)</w:t>
      </w:r>
      <w:r w:rsidR="00620A8D" w:rsidRPr="00CC1950">
        <w:rPr>
          <w:sz w:val="22"/>
          <w:szCs w:val="22"/>
        </w:rPr>
        <w:t>.</w:t>
      </w:r>
    </w:p>
    <w:p w14:paraId="117F36B5" w14:textId="5798F634" w:rsidR="0091252D" w:rsidRPr="00CC1950" w:rsidRDefault="0091252D">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sz w:val="22"/>
          <w:szCs w:val="22"/>
        </w:rPr>
        <w:t>Oferta Wykonawca składa przy użyciu środków komunikacji elektronicznej tzn. za pośrednictwem platformazakupowa.pl,</w:t>
      </w:r>
    </w:p>
    <w:p w14:paraId="44B58A9D" w14:textId="4C7A78F5"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Oferta, wniosek oraz przedmiotowe środki dowodowe (jeżeli były wymagane) składane elektronicznie muszą zostać podpisane</w:t>
      </w:r>
      <w:r w:rsidR="00F73380" w:rsidRPr="00CC1950">
        <w:rPr>
          <w:rFonts w:eastAsia="Calibri"/>
          <w:sz w:val="22"/>
          <w:szCs w:val="22"/>
        </w:rPr>
        <w:t xml:space="preserve"> podpisem</w:t>
      </w:r>
      <w:r w:rsidRPr="00CC1950">
        <w:rPr>
          <w:rFonts w:eastAsia="Calibri"/>
          <w:sz w:val="22"/>
          <w:szCs w:val="22"/>
        </w:rPr>
        <w:t xml:space="preserve"> kwalifikowanym</w:t>
      </w:r>
      <w:r w:rsidR="00F73380" w:rsidRPr="00CC1950">
        <w:rPr>
          <w:rFonts w:eastAsia="Calibri"/>
          <w:sz w:val="22"/>
          <w:szCs w:val="22"/>
        </w:rPr>
        <w:t xml:space="preserve"> elektronicznym</w:t>
      </w:r>
      <w:r w:rsidRPr="00CC1950">
        <w:rPr>
          <w:rFonts w:eastAsia="Calibri"/>
          <w:sz w:val="22"/>
          <w:szCs w:val="22"/>
        </w:rPr>
        <w:t>. W procesie składania oferty, wniosku w tym przedmiotowych środków dowodowych na platformie, kwalifikowany podpis elektroniczny Wykonawca składa bezpośrednio na dokumencie, który następnie przesyła do systemu.</w:t>
      </w:r>
    </w:p>
    <w:p w14:paraId="03937757" w14:textId="529CB7EE"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w:t>
      </w:r>
      <w:r w:rsidR="00F73380" w:rsidRPr="00CC1950">
        <w:rPr>
          <w:rFonts w:eastAsia="Calibri"/>
          <w:sz w:val="22"/>
          <w:szCs w:val="22"/>
        </w:rPr>
        <w:t xml:space="preserve"> podpisem elektronicznym</w:t>
      </w:r>
      <w:r w:rsidRPr="00CC1950">
        <w:rPr>
          <w:rFonts w:eastAsia="Calibri"/>
          <w:sz w:val="22"/>
          <w:szCs w:val="22"/>
        </w:rPr>
        <w:t>. Poświadczenie za zgodność z oryginałem następuje w formie elektronicznej podpisane kwalifikowanym</w:t>
      </w:r>
      <w:r w:rsidR="00F73380" w:rsidRPr="00CC1950">
        <w:rPr>
          <w:rFonts w:eastAsia="Calibri"/>
          <w:sz w:val="22"/>
          <w:szCs w:val="22"/>
        </w:rPr>
        <w:t xml:space="preserve"> podpisem elektronicznym</w:t>
      </w:r>
      <w:r w:rsidRPr="00CC1950">
        <w:rPr>
          <w:rFonts w:eastAsia="Calibri"/>
          <w:sz w:val="22"/>
          <w:szCs w:val="22"/>
        </w:rPr>
        <w:t xml:space="preserve"> przez osobę/osoby upoważnioną/upoważnione. </w:t>
      </w:r>
    </w:p>
    <w:p w14:paraId="197B0DC5" w14:textId="721C56E7"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Podpisy kwalifikowane wykorzystywane przez </w:t>
      </w:r>
      <w:r w:rsidR="00E23517" w:rsidRPr="00CC1950">
        <w:rPr>
          <w:rFonts w:eastAsia="Calibri"/>
          <w:sz w:val="22"/>
          <w:szCs w:val="22"/>
        </w:rPr>
        <w:t>W</w:t>
      </w:r>
      <w:r w:rsidRPr="00CC1950">
        <w:rPr>
          <w:rFonts w:eastAsia="Calibri"/>
          <w:sz w:val="22"/>
          <w:szCs w:val="22"/>
        </w:rPr>
        <w:t xml:space="preserve">ykonawców do podpisywania wszelkich plików muszą spełniać </w:t>
      </w:r>
      <w:r w:rsidR="00E23517" w:rsidRPr="00CC1950">
        <w:rPr>
          <w:rFonts w:eastAsia="Calibri"/>
          <w:sz w:val="22"/>
          <w:szCs w:val="22"/>
        </w:rPr>
        <w:t>„</w:t>
      </w:r>
      <w:r w:rsidRPr="00CC1950">
        <w:rPr>
          <w:rFonts w:eastAsia="Calibri"/>
          <w:sz w:val="22"/>
          <w:szCs w:val="22"/>
        </w:rPr>
        <w:t>Rozporządzenie Parlamentu Europejskiego i Rady w sprawie identyfikacji elektronicznej i usług zaufania w odniesieniu do transakcji elektronicznych na rynku wewnętrznym (</w:t>
      </w:r>
      <w:proofErr w:type="spellStart"/>
      <w:r w:rsidRPr="00CC1950">
        <w:rPr>
          <w:rFonts w:eastAsia="Calibri"/>
          <w:sz w:val="22"/>
          <w:szCs w:val="22"/>
        </w:rPr>
        <w:t>eIDAS</w:t>
      </w:r>
      <w:proofErr w:type="spellEnd"/>
      <w:r w:rsidRPr="00CC1950">
        <w:rPr>
          <w:rFonts w:eastAsia="Calibri"/>
          <w:sz w:val="22"/>
          <w:szCs w:val="22"/>
        </w:rPr>
        <w:t>) (UE) nr 910/2014 - od 1 lipca 2016 roku”.</w:t>
      </w:r>
    </w:p>
    <w:p w14:paraId="20CBF2DE" w14:textId="77777777"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W przypadku wykorzystania formatu podpisu </w:t>
      </w:r>
      <w:proofErr w:type="spellStart"/>
      <w:r w:rsidRPr="00CC1950">
        <w:rPr>
          <w:rFonts w:eastAsia="Calibri"/>
          <w:sz w:val="22"/>
          <w:szCs w:val="22"/>
        </w:rPr>
        <w:t>XAdES</w:t>
      </w:r>
      <w:proofErr w:type="spellEnd"/>
      <w:r w:rsidRPr="00CC1950">
        <w:rPr>
          <w:rFonts w:eastAsia="Calibri"/>
          <w:sz w:val="22"/>
          <w:szCs w:val="22"/>
        </w:rPr>
        <w:t xml:space="preserve"> zewnętrzny. Zamawiający wymaga dołączenia odpowiedniej ilości plików tj. podpisywanych plików z danymi oraz plików podpisu w formacie </w:t>
      </w:r>
      <w:proofErr w:type="spellStart"/>
      <w:r w:rsidRPr="00CC1950">
        <w:rPr>
          <w:rFonts w:eastAsia="Calibri"/>
          <w:sz w:val="22"/>
          <w:szCs w:val="22"/>
        </w:rPr>
        <w:t>XAdES</w:t>
      </w:r>
      <w:proofErr w:type="spellEnd"/>
      <w:r w:rsidRPr="00CC1950">
        <w:rPr>
          <w:rFonts w:eastAsia="Calibri"/>
          <w:sz w:val="22"/>
          <w:szCs w:val="22"/>
        </w:rPr>
        <w:t>.</w:t>
      </w:r>
    </w:p>
    <w:p w14:paraId="4B31003F" w14:textId="77777777"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Zgodnie z art. 18 ust. 3 ustawy </w:t>
      </w:r>
      <w:proofErr w:type="spellStart"/>
      <w:r w:rsidRPr="00CC1950">
        <w:rPr>
          <w:rFonts w:eastAsia="Calibri"/>
          <w:sz w:val="22"/>
          <w:szCs w:val="22"/>
        </w:rPr>
        <w:t>Pzp</w:t>
      </w:r>
      <w:proofErr w:type="spellEnd"/>
      <w:r w:rsidRPr="00CC1950">
        <w:rPr>
          <w:rFonts w:eastAsia="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CC1950">
        <w:rPr>
          <w:rFonts w:eastAsia="Calibri"/>
          <w:sz w:val="22"/>
          <w:szCs w:val="22"/>
        </w:rPr>
        <w:lastRenderedPageBreak/>
        <w:t>składania oferty znajduje się miejsce wyznaczone do dołączenia części oferty stanowiącej tajemnicę przedsiębiorstwa.</w:t>
      </w:r>
    </w:p>
    <w:p w14:paraId="769A000B" w14:textId="79D82806"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Wykonawca, za pośrednictwem </w:t>
      </w:r>
      <w:hyperlink r:id="rId13">
        <w:r w:rsidRPr="00CC1950">
          <w:rPr>
            <w:rFonts w:eastAsia="Calibri"/>
            <w:sz w:val="22"/>
            <w:szCs w:val="22"/>
            <w:u w:val="single"/>
          </w:rPr>
          <w:t>platformazakupowa.pl</w:t>
        </w:r>
      </w:hyperlink>
      <w:r w:rsidRPr="00CC1950">
        <w:rPr>
          <w:rFonts w:eastAsia="Calibri"/>
          <w:sz w:val="22"/>
          <w:szCs w:val="22"/>
        </w:rPr>
        <w:t xml:space="preserve"> może przed upływem terminu składania ofert wycofać ofertę. Sposób dokonywania wycofania oferty zamieszczono w instrukcji zamieszczonej na stronie internetowej pod adresem:</w:t>
      </w:r>
      <w:r w:rsidR="00E23517" w:rsidRPr="00CC1950">
        <w:rPr>
          <w:rFonts w:eastAsia="Calibri"/>
          <w:sz w:val="22"/>
          <w:szCs w:val="22"/>
        </w:rPr>
        <w:t xml:space="preserve"> </w:t>
      </w:r>
      <w:hyperlink r:id="rId14" w:history="1">
        <w:r w:rsidR="00E23517" w:rsidRPr="00CC1950">
          <w:rPr>
            <w:rStyle w:val="Hipercze"/>
            <w:rFonts w:eastAsia="Calibri"/>
            <w:color w:val="auto"/>
            <w:sz w:val="22"/>
            <w:szCs w:val="22"/>
            <w:u w:val="none"/>
          </w:rPr>
          <w:t>https://platformazakupowa.pl/strona/45-instrukcje</w:t>
        </w:r>
      </w:hyperlink>
    </w:p>
    <w:p w14:paraId="0D0097BE" w14:textId="017F8509"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Każdy z </w:t>
      </w:r>
      <w:r w:rsidR="00CE0172" w:rsidRPr="00CC1950">
        <w:rPr>
          <w:rFonts w:eastAsia="Calibri"/>
          <w:sz w:val="22"/>
          <w:szCs w:val="22"/>
        </w:rPr>
        <w:t>W</w:t>
      </w:r>
      <w:r w:rsidRPr="00CC1950">
        <w:rPr>
          <w:rFonts w:eastAsia="Calibri"/>
          <w:sz w:val="22"/>
          <w:szCs w:val="22"/>
        </w:rPr>
        <w:t>ykonawców może złożyć tylko jedną ofertę. Złożenie większej liczby ofert lub oferty zawierającej propozycje wariantowe podlegać będą odrzuceniu.</w:t>
      </w:r>
    </w:p>
    <w:p w14:paraId="6AC9FD4F" w14:textId="5B9F3067"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Ceny oferty muszą zawierać wszystkie koszty, jakie musi ponieść wykonawca, aby zrealizować zamówienie z najwyższą starannością</w:t>
      </w:r>
      <w:r w:rsidR="00B433F4" w:rsidRPr="00CC1950">
        <w:rPr>
          <w:rFonts w:eastAsia="Calibri"/>
          <w:sz w:val="22"/>
          <w:szCs w:val="22"/>
        </w:rPr>
        <w:t>.</w:t>
      </w:r>
    </w:p>
    <w:p w14:paraId="62079CC2" w14:textId="0C17F2E0"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Dokumenty i oświadczenia </w:t>
      </w:r>
      <w:r w:rsidR="00B433F4" w:rsidRPr="00CC1950">
        <w:rPr>
          <w:rFonts w:eastAsia="Calibri"/>
          <w:sz w:val="22"/>
          <w:szCs w:val="22"/>
        </w:rPr>
        <w:t xml:space="preserve">Wykonawca składa </w:t>
      </w:r>
      <w:r w:rsidRPr="00CC1950">
        <w:rPr>
          <w:rFonts w:eastAsia="Calibri"/>
          <w:sz w:val="22"/>
          <w:szCs w:val="22"/>
        </w:rPr>
        <w:t>w języku polskim, chyba że w SWZ dopuszczono inaczej. W przypadku załączenia dokumentów sporządzonych w innym języku niż dopuszczony, wykonawca zobowiązany jest załączyć tłumaczenie na język polski.</w:t>
      </w:r>
    </w:p>
    <w:p w14:paraId="5915AF64" w14:textId="4CE9FF10"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B433F4" w:rsidRPr="00CC1950">
        <w:rPr>
          <w:rFonts w:eastAsia="Calibri"/>
          <w:sz w:val="22"/>
          <w:szCs w:val="22"/>
        </w:rPr>
        <w:t>W</w:t>
      </w:r>
      <w:r w:rsidRPr="00CC1950">
        <w:rPr>
          <w:rFonts w:eastAsia="Calibri"/>
          <w:sz w:val="22"/>
          <w:szCs w:val="22"/>
        </w:rPr>
        <w:t>ykonawca, albo przez podwykonawcę.</w:t>
      </w:r>
    </w:p>
    <w:p w14:paraId="2FF68544" w14:textId="77777777"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Maksymalny rozmiar jednego pliku przesyłanego za pośrednictwem dedykowanych formularzy do: złożenia, zmiany, wycofania oferty wynosi 150 MB natomiast przy komunikacji wielkość pliku to maksymalnie 500 MB.</w:t>
      </w:r>
    </w:p>
    <w:p w14:paraId="412BFBA2" w14:textId="18E94682"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Rozszerzenia plików wykorzystywanych przez Wykonawców muszą być zgodne z Załącznikiem nr 2 do </w:t>
      </w:r>
      <w:r w:rsidR="005D0B08" w:rsidRPr="00CC1950">
        <w:rPr>
          <w:rFonts w:eastAsia="Calibri"/>
          <w:sz w:val="22"/>
          <w:szCs w:val="22"/>
        </w:rPr>
        <w:t>„</w:t>
      </w:r>
      <w:r w:rsidRPr="00CC1950">
        <w:rPr>
          <w:rFonts w:eastAsia="Calibri"/>
          <w:sz w:val="22"/>
          <w:szCs w:val="22"/>
        </w:rPr>
        <w:t>Rozporządzenia Rady Ministrów w sprawie Krajowych Ram Interoperacyjności</w:t>
      </w:r>
      <w:r w:rsidR="00E23517" w:rsidRPr="00CC1950">
        <w:rPr>
          <w:rFonts w:eastAsia="Calibri"/>
          <w:sz w:val="22"/>
          <w:szCs w:val="22"/>
        </w:rPr>
        <w:t xml:space="preserve"> </w:t>
      </w:r>
      <w:r w:rsidRPr="00CC1950">
        <w:rPr>
          <w:rFonts w:eastAsia="Calibri"/>
          <w:sz w:val="22"/>
          <w:szCs w:val="22"/>
        </w:rPr>
        <w:t>minimalnych wymagań dla rejestrów publicznych i wymiany informacji w postaci elektronicznej oraz minimalnych wymagań dla systemów teleinformatycznych”, zwanego dalej Rozporządzeniem KRI.</w:t>
      </w:r>
    </w:p>
    <w:p w14:paraId="4F615D7A" w14:textId="77777777"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Zamawiający rekomenduje wykorzystanie formatów: .pdf .</w:t>
      </w:r>
      <w:proofErr w:type="spellStart"/>
      <w:r w:rsidRPr="00CC1950">
        <w:rPr>
          <w:rFonts w:eastAsia="Calibri"/>
          <w:sz w:val="22"/>
          <w:szCs w:val="22"/>
        </w:rPr>
        <w:t>doc</w:t>
      </w:r>
      <w:proofErr w:type="spellEnd"/>
      <w:r w:rsidRPr="00CC1950">
        <w:rPr>
          <w:rFonts w:eastAsia="Calibri"/>
          <w:sz w:val="22"/>
          <w:szCs w:val="22"/>
        </w:rPr>
        <w:t xml:space="preserve"> .</w:t>
      </w:r>
      <w:proofErr w:type="spellStart"/>
      <w:r w:rsidRPr="00CC1950">
        <w:rPr>
          <w:rFonts w:eastAsia="Calibri"/>
          <w:sz w:val="22"/>
          <w:szCs w:val="22"/>
        </w:rPr>
        <w:t>docx</w:t>
      </w:r>
      <w:proofErr w:type="spellEnd"/>
      <w:r w:rsidRPr="00CC1950">
        <w:rPr>
          <w:rFonts w:eastAsia="Calibri"/>
          <w:sz w:val="22"/>
          <w:szCs w:val="22"/>
        </w:rPr>
        <w:t xml:space="preserve"> .xls .</w:t>
      </w:r>
      <w:proofErr w:type="spellStart"/>
      <w:r w:rsidRPr="00CC1950">
        <w:rPr>
          <w:rFonts w:eastAsia="Calibri"/>
          <w:sz w:val="22"/>
          <w:szCs w:val="22"/>
        </w:rPr>
        <w:t>xlsx</w:t>
      </w:r>
      <w:proofErr w:type="spellEnd"/>
      <w:r w:rsidRPr="00CC1950">
        <w:rPr>
          <w:rFonts w:eastAsia="Calibri"/>
          <w:sz w:val="22"/>
          <w:szCs w:val="22"/>
        </w:rPr>
        <w:t xml:space="preserve"> .jpg (.</w:t>
      </w:r>
      <w:proofErr w:type="spellStart"/>
      <w:r w:rsidRPr="00CC1950">
        <w:rPr>
          <w:rFonts w:eastAsia="Calibri"/>
          <w:sz w:val="22"/>
          <w:szCs w:val="22"/>
        </w:rPr>
        <w:t>jpeg</w:t>
      </w:r>
      <w:proofErr w:type="spellEnd"/>
      <w:r w:rsidRPr="00CC1950">
        <w:rPr>
          <w:rFonts w:eastAsia="Calibri"/>
          <w:sz w:val="22"/>
          <w:szCs w:val="22"/>
        </w:rPr>
        <w:t>) ze szczególnym wskazaniem na .pdf</w:t>
      </w:r>
    </w:p>
    <w:p w14:paraId="654BF32D" w14:textId="4842A518"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W celu ewentualnej kompresji danych Zamawiający rekomenduje wykorzystanie jednego z rozszerzeń:. zip .7Z</w:t>
      </w:r>
    </w:p>
    <w:p w14:paraId="2DBCE7BB" w14:textId="77777777"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Wśród rozszerzeń powszechnych a niewystępujących w Rozporządzeniu KRI występują: .</w:t>
      </w:r>
      <w:proofErr w:type="spellStart"/>
      <w:r w:rsidRPr="00CC1950">
        <w:rPr>
          <w:rFonts w:eastAsia="Calibri"/>
          <w:sz w:val="22"/>
          <w:szCs w:val="22"/>
        </w:rPr>
        <w:t>rar</w:t>
      </w:r>
      <w:proofErr w:type="spellEnd"/>
      <w:r w:rsidRPr="00CC1950">
        <w:rPr>
          <w:rFonts w:eastAsia="Calibri"/>
          <w:sz w:val="22"/>
          <w:szCs w:val="22"/>
        </w:rPr>
        <w:t xml:space="preserve"> .gif .</w:t>
      </w:r>
      <w:proofErr w:type="spellStart"/>
      <w:r w:rsidRPr="00CC1950">
        <w:rPr>
          <w:rFonts w:eastAsia="Calibri"/>
          <w:sz w:val="22"/>
          <w:szCs w:val="22"/>
        </w:rPr>
        <w:t>bmp</w:t>
      </w:r>
      <w:proofErr w:type="spellEnd"/>
      <w:r w:rsidRPr="00CC1950">
        <w:rPr>
          <w:rFonts w:eastAsia="Calibri"/>
          <w:sz w:val="22"/>
          <w:szCs w:val="22"/>
        </w:rPr>
        <w:t xml:space="preserve"> .</w:t>
      </w:r>
      <w:proofErr w:type="spellStart"/>
      <w:r w:rsidRPr="00CC1950">
        <w:rPr>
          <w:rFonts w:eastAsia="Calibri"/>
          <w:sz w:val="22"/>
          <w:szCs w:val="22"/>
        </w:rPr>
        <w:t>numbers</w:t>
      </w:r>
      <w:proofErr w:type="spellEnd"/>
      <w:r w:rsidRPr="00CC1950">
        <w:rPr>
          <w:rFonts w:eastAsia="Calibri"/>
          <w:sz w:val="22"/>
          <w:szCs w:val="22"/>
        </w:rPr>
        <w:t xml:space="preserve"> .</w:t>
      </w:r>
      <w:proofErr w:type="spellStart"/>
      <w:r w:rsidRPr="00CC1950">
        <w:rPr>
          <w:rFonts w:eastAsia="Calibri"/>
          <w:sz w:val="22"/>
          <w:szCs w:val="22"/>
        </w:rPr>
        <w:t>pages</w:t>
      </w:r>
      <w:proofErr w:type="spellEnd"/>
      <w:r w:rsidRPr="00CC1950">
        <w:rPr>
          <w:rFonts w:eastAsia="Calibri"/>
          <w:sz w:val="22"/>
          <w:szCs w:val="22"/>
        </w:rPr>
        <w:t>. Dokumenty złożone w takich plikach zostaną uznane za złożone nieskutecznie.</w:t>
      </w:r>
    </w:p>
    <w:p w14:paraId="4312B75E" w14:textId="77777777" w:rsidR="00662C48"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lastRenderedPageBreak/>
        <w:t xml:space="preserve">Zamawiający zwraca uwagę na ograniczenia wielkości plików podpisywanych profilem zaufanym, który wynosi maksymalnie 10MB, oraz na ograniczenie wielkości plików podpisywanych w aplikacji </w:t>
      </w:r>
      <w:proofErr w:type="spellStart"/>
      <w:r w:rsidRPr="00CC1950">
        <w:rPr>
          <w:rFonts w:eastAsia="Calibri"/>
          <w:sz w:val="22"/>
          <w:szCs w:val="22"/>
        </w:rPr>
        <w:t>eDoApp</w:t>
      </w:r>
      <w:proofErr w:type="spellEnd"/>
      <w:r w:rsidRPr="00CC1950">
        <w:rPr>
          <w:rFonts w:eastAsia="Calibri"/>
          <w:sz w:val="22"/>
          <w:szCs w:val="22"/>
        </w:rPr>
        <w:t xml:space="preserve"> służącej do składania podpisu osobistego, który wynosi maksymalnie 5MB.</w:t>
      </w:r>
    </w:p>
    <w:p w14:paraId="186E58AE" w14:textId="77777777" w:rsidR="00EC00DC" w:rsidRPr="00CC1950" w:rsidRDefault="00662C48">
      <w:pPr>
        <w:pStyle w:val="Akapitzlist"/>
        <w:widowControl w:val="0"/>
        <w:numPr>
          <w:ilvl w:val="0"/>
          <w:numId w:val="52"/>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W przypadku stosowania przez wykonawcę kwalifikowanego podpisu elektronicznego:</w:t>
      </w:r>
    </w:p>
    <w:p w14:paraId="75C6CEA6" w14:textId="6E9531A9" w:rsidR="00662C48" w:rsidRPr="00CC1950" w:rsidRDefault="00EC00DC">
      <w:pPr>
        <w:pStyle w:val="Akapitzlist"/>
        <w:widowControl w:val="0"/>
        <w:numPr>
          <w:ilvl w:val="0"/>
          <w:numId w:val="53"/>
        </w:numPr>
        <w:shd w:val="clear" w:color="auto" w:fill="FFFFFF"/>
        <w:tabs>
          <w:tab w:val="left" w:pos="426"/>
        </w:tabs>
        <w:autoSpaceDE w:val="0"/>
        <w:autoSpaceDN w:val="0"/>
        <w:spacing w:line="360" w:lineRule="auto"/>
        <w:ind w:right="23"/>
        <w:contextualSpacing/>
        <w:jc w:val="both"/>
        <w:rPr>
          <w:sz w:val="22"/>
          <w:szCs w:val="22"/>
        </w:rPr>
      </w:pPr>
      <w:r w:rsidRPr="00CC1950">
        <w:rPr>
          <w:rFonts w:eastAsia="Calibri"/>
          <w:sz w:val="22"/>
          <w:szCs w:val="22"/>
        </w:rPr>
        <w:t>z</w:t>
      </w:r>
      <w:r w:rsidR="00662C48" w:rsidRPr="00CC1950">
        <w:rPr>
          <w:rFonts w:eastAsia="Calibri"/>
          <w:sz w:val="22"/>
          <w:szCs w:val="22"/>
        </w:rPr>
        <w:t xml:space="preserve">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00662C48" w:rsidRPr="00CC1950">
        <w:rPr>
          <w:rFonts w:eastAsia="Calibri"/>
          <w:sz w:val="22"/>
          <w:szCs w:val="22"/>
        </w:rPr>
        <w:t>PAdES</w:t>
      </w:r>
      <w:proofErr w:type="spellEnd"/>
      <w:r w:rsidR="00662C48" w:rsidRPr="00CC1950">
        <w:rPr>
          <w:rFonts w:eastAsia="Calibri"/>
          <w:sz w:val="22"/>
          <w:szCs w:val="22"/>
        </w:rPr>
        <w:t xml:space="preserve"> </w:t>
      </w:r>
    </w:p>
    <w:p w14:paraId="66F2BCF3" w14:textId="12DD3F7E" w:rsidR="00662C48" w:rsidRPr="00CC1950" w:rsidRDefault="00EC00DC">
      <w:pPr>
        <w:pStyle w:val="Akapitzlist"/>
        <w:widowControl w:val="0"/>
        <w:numPr>
          <w:ilvl w:val="0"/>
          <w:numId w:val="53"/>
        </w:numPr>
        <w:shd w:val="clear" w:color="auto" w:fill="FFFFFF"/>
        <w:tabs>
          <w:tab w:val="left" w:pos="426"/>
        </w:tabs>
        <w:autoSpaceDE w:val="0"/>
        <w:autoSpaceDN w:val="0"/>
        <w:spacing w:line="360" w:lineRule="auto"/>
        <w:ind w:right="23"/>
        <w:contextualSpacing/>
        <w:jc w:val="both"/>
        <w:rPr>
          <w:sz w:val="22"/>
          <w:szCs w:val="22"/>
        </w:rPr>
      </w:pPr>
      <w:r w:rsidRPr="00CC1950">
        <w:rPr>
          <w:rFonts w:eastAsia="Calibri"/>
          <w:sz w:val="22"/>
          <w:szCs w:val="22"/>
        </w:rPr>
        <w:t>p</w:t>
      </w:r>
      <w:r w:rsidR="00662C48" w:rsidRPr="00CC1950">
        <w:rPr>
          <w:rFonts w:eastAsia="Calibri"/>
          <w:sz w:val="22"/>
          <w:szCs w:val="22"/>
        </w:rPr>
        <w:t xml:space="preserve">liki w innych formatach niż PDF zaleca się opatrzyć podpisem w formacie </w:t>
      </w:r>
      <w:proofErr w:type="spellStart"/>
      <w:r w:rsidR="00662C48" w:rsidRPr="00CC1950">
        <w:rPr>
          <w:rFonts w:eastAsia="Calibri"/>
          <w:sz w:val="22"/>
          <w:szCs w:val="22"/>
        </w:rPr>
        <w:t>XAdES</w:t>
      </w:r>
      <w:proofErr w:type="spellEnd"/>
      <w:r w:rsidR="00662C48" w:rsidRPr="00CC1950">
        <w:rPr>
          <w:rFonts w:eastAsia="Calibri"/>
          <w:sz w:val="22"/>
          <w:szCs w:val="22"/>
        </w:rPr>
        <w:t xml:space="preserve"> </w:t>
      </w:r>
      <w:r w:rsidR="001D7BC6" w:rsidRPr="00CC1950">
        <w:rPr>
          <w:rFonts w:eastAsia="Calibri"/>
          <w:sz w:val="22"/>
          <w:szCs w:val="22"/>
        </w:rPr>
        <w:br/>
      </w:r>
      <w:r w:rsidR="00662C48" w:rsidRPr="00CC1950">
        <w:rPr>
          <w:rFonts w:eastAsia="Calibri"/>
          <w:sz w:val="22"/>
          <w:szCs w:val="22"/>
        </w:rPr>
        <w:t>o typie zewnętrznym. Wykonawca powinien pamiętać, aby plik z podpisem przekazywać łącznie z dokumentem podpisywanym</w:t>
      </w:r>
      <w:r w:rsidRPr="00CC1950">
        <w:rPr>
          <w:rFonts w:eastAsia="Calibri"/>
          <w:sz w:val="22"/>
          <w:szCs w:val="22"/>
        </w:rPr>
        <w:t>,</w:t>
      </w:r>
    </w:p>
    <w:p w14:paraId="24A49D2C" w14:textId="77777777" w:rsidR="00EC00DC" w:rsidRPr="00CC1950" w:rsidRDefault="00662C48">
      <w:pPr>
        <w:pStyle w:val="Akapitzlist"/>
        <w:widowControl w:val="0"/>
        <w:numPr>
          <w:ilvl w:val="0"/>
          <w:numId w:val="53"/>
        </w:numPr>
        <w:shd w:val="clear" w:color="auto" w:fill="FFFFFF"/>
        <w:tabs>
          <w:tab w:val="left" w:pos="426"/>
        </w:tabs>
        <w:autoSpaceDE w:val="0"/>
        <w:autoSpaceDN w:val="0"/>
        <w:spacing w:line="360" w:lineRule="auto"/>
        <w:ind w:right="23"/>
        <w:contextualSpacing/>
        <w:jc w:val="both"/>
        <w:rPr>
          <w:sz w:val="22"/>
          <w:szCs w:val="22"/>
        </w:rPr>
      </w:pPr>
      <w:r w:rsidRPr="00CC1950">
        <w:rPr>
          <w:rFonts w:eastAsia="Calibri"/>
          <w:sz w:val="22"/>
          <w:szCs w:val="22"/>
        </w:rPr>
        <w:t>Zamawiający rekomenduje wykorzystanie podpisu z kwalifikowanym znacznikiem czasu.</w:t>
      </w:r>
    </w:p>
    <w:p w14:paraId="1BCC456A" w14:textId="7C9614B0" w:rsidR="00662C48" w:rsidRPr="00CC1950" w:rsidRDefault="00662C48">
      <w:pPr>
        <w:pStyle w:val="Akapitzlist"/>
        <w:widowControl w:val="0"/>
        <w:numPr>
          <w:ilvl w:val="0"/>
          <w:numId w:val="86"/>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8FB779" w14:textId="77777777" w:rsidR="00662C48" w:rsidRPr="00CC1950" w:rsidRDefault="00662C48">
      <w:pPr>
        <w:pStyle w:val="Akapitzlist"/>
        <w:widowControl w:val="0"/>
        <w:numPr>
          <w:ilvl w:val="0"/>
          <w:numId w:val="86"/>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Zamawiający zaleca, aby Wykonawca z odpowiednim wyprzedzeniem przetestował możliwość prawidłowego wykorzystania wybranej metody podpisania plików oferty.</w:t>
      </w:r>
    </w:p>
    <w:p w14:paraId="527E46C4" w14:textId="77777777" w:rsidR="00662C48" w:rsidRPr="00CC1950" w:rsidRDefault="00662C48">
      <w:pPr>
        <w:pStyle w:val="Akapitzlist"/>
        <w:widowControl w:val="0"/>
        <w:numPr>
          <w:ilvl w:val="0"/>
          <w:numId w:val="86"/>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Osobą składającą ofertę powinna być osoba kontaktowa podawana w dokumentacji.</w:t>
      </w:r>
    </w:p>
    <w:p w14:paraId="516DB4AE" w14:textId="77777777" w:rsidR="00662C48" w:rsidRPr="00CC1950" w:rsidRDefault="00662C48">
      <w:pPr>
        <w:pStyle w:val="Akapitzlist"/>
        <w:widowControl w:val="0"/>
        <w:numPr>
          <w:ilvl w:val="0"/>
          <w:numId w:val="86"/>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CC1950" w:rsidRDefault="00662C48">
      <w:pPr>
        <w:pStyle w:val="Akapitzlist"/>
        <w:widowControl w:val="0"/>
        <w:numPr>
          <w:ilvl w:val="0"/>
          <w:numId w:val="86"/>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 xml:space="preserve">Jeśli Wykonawca pakuje dokumenty np. w plik o rozszerzeniu .zip, zaleca się wcześniejsze podpisanie każdego ze skompresowanych plików. </w:t>
      </w:r>
    </w:p>
    <w:p w14:paraId="77841B9C" w14:textId="77777777" w:rsidR="00662C48" w:rsidRPr="00CC1950" w:rsidRDefault="00662C48">
      <w:pPr>
        <w:pStyle w:val="Akapitzlist"/>
        <w:widowControl w:val="0"/>
        <w:numPr>
          <w:ilvl w:val="0"/>
          <w:numId w:val="86"/>
        </w:numPr>
        <w:shd w:val="clear" w:color="auto" w:fill="FFFFFF"/>
        <w:tabs>
          <w:tab w:val="left" w:pos="426"/>
        </w:tabs>
        <w:autoSpaceDE w:val="0"/>
        <w:autoSpaceDN w:val="0"/>
        <w:spacing w:line="360" w:lineRule="auto"/>
        <w:ind w:left="426" w:right="23" w:hanging="426"/>
        <w:contextualSpacing/>
        <w:jc w:val="both"/>
        <w:rPr>
          <w:sz w:val="22"/>
          <w:szCs w:val="22"/>
        </w:rPr>
      </w:pPr>
      <w:r w:rsidRPr="00CC1950">
        <w:rPr>
          <w:rFonts w:eastAsia="Calibri"/>
          <w:sz w:val="22"/>
          <w:szCs w:val="22"/>
        </w:rPr>
        <w:t>Zamawiający zaleca aby nie wprowadzać jakichkolwiek zmian w plikach po podpisaniu ich podpisem kwalifikowanym. Może to skutkować naruszeniem integralności plików co równoważne będzie z koniecznością odrzucenia oferty.</w:t>
      </w:r>
    </w:p>
    <w:p w14:paraId="5AF95C51" w14:textId="77777777" w:rsidR="00AB7E65" w:rsidRPr="00CC1950" w:rsidRDefault="00AB7E65" w:rsidP="007C75E6">
      <w:pPr>
        <w:spacing w:after="0" w:line="360" w:lineRule="auto"/>
        <w:jc w:val="both"/>
        <w:rPr>
          <w:rFonts w:ascii="Times New Roman" w:eastAsia="Calibri" w:hAnsi="Times New Roman" w:cs="Times New Roman"/>
          <w:b/>
          <w:bCs/>
          <w:lang w:eastAsia="pl-PL"/>
        </w:rPr>
      </w:pPr>
    </w:p>
    <w:p w14:paraId="2B20BA58" w14:textId="77777777" w:rsidR="00EC00DC" w:rsidRPr="00CC1950" w:rsidRDefault="00EC00DC" w:rsidP="0064296B">
      <w:pPr>
        <w:pStyle w:val="Akapitzlist"/>
        <w:numPr>
          <w:ilvl w:val="0"/>
          <w:numId w:val="37"/>
        </w:numPr>
        <w:spacing w:line="360" w:lineRule="auto"/>
        <w:jc w:val="both"/>
        <w:rPr>
          <w:rFonts w:eastAsia="Calibri"/>
          <w:b/>
          <w:bCs/>
          <w:sz w:val="22"/>
          <w:szCs w:val="22"/>
        </w:rPr>
      </w:pPr>
      <w:r w:rsidRPr="00CC1950">
        <w:rPr>
          <w:b/>
          <w:bCs/>
          <w:kern w:val="32"/>
          <w:sz w:val="22"/>
          <w:szCs w:val="22"/>
        </w:rPr>
        <w:t>TERMIN I SPOSÓB SKŁADANIA OFERT</w:t>
      </w:r>
    </w:p>
    <w:p w14:paraId="21997FC9" w14:textId="77777777" w:rsidR="00EC00DC" w:rsidRPr="00CC1950" w:rsidRDefault="00EC00DC"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Ofertę Wykonawca składa przy użyciu środków komunikacji elektronicznej, tzn. za pośrednictwem platformy pod adresem https://platformazakupowa.pl/pn/wsselodz (strony internetowej prowadzonego postepowania w myśl </w:t>
      </w:r>
      <w:proofErr w:type="spellStart"/>
      <w:r w:rsidRPr="00CC1950">
        <w:rPr>
          <w:rFonts w:ascii="Times New Roman" w:eastAsia="Times New Roman" w:hAnsi="Times New Roman" w:cs="Times New Roman"/>
        </w:rPr>
        <w:t>Pzp</w:t>
      </w:r>
      <w:proofErr w:type="spellEnd"/>
      <w:r w:rsidRPr="00CC1950">
        <w:rPr>
          <w:rFonts w:ascii="Times New Roman" w:eastAsia="Times New Roman" w:hAnsi="Times New Roman" w:cs="Times New Roman"/>
        </w:rPr>
        <w:t>).</w:t>
      </w:r>
    </w:p>
    <w:p w14:paraId="364B9E86" w14:textId="77777777"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Do oferty należy dołączyć wszystkie wymagane w SWZ dokumenty.</w:t>
      </w:r>
    </w:p>
    <w:p w14:paraId="0E0D5DE4" w14:textId="690F3F2A"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Ofertę należy złożyć w terminie </w:t>
      </w:r>
      <w:r w:rsidRPr="00CC1950">
        <w:rPr>
          <w:rFonts w:ascii="Times New Roman" w:eastAsia="Times New Roman" w:hAnsi="Times New Roman" w:cs="Times New Roman"/>
          <w:b/>
          <w:bCs/>
        </w:rPr>
        <w:t xml:space="preserve">do dnia </w:t>
      </w:r>
      <w:r w:rsidR="00397826" w:rsidRPr="00CC1950">
        <w:rPr>
          <w:rFonts w:ascii="Times New Roman" w:eastAsia="Times New Roman" w:hAnsi="Times New Roman" w:cs="Times New Roman"/>
          <w:b/>
          <w:bCs/>
        </w:rPr>
        <w:t>24.08.2023</w:t>
      </w:r>
      <w:r w:rsidR="00211F6E" w:rsidRPr="00CC1950">
        <w:rPr>
          <w:rFonts w:ascii="Times New Roman" w:eastAsia="Times New Roman" w:hAnsi="Times New Roman" w:cs="Times New Roman"/>
          <w:b/>
          <w:bCs/>
        </w:rPr>
        <w:t>.</w:t>
      </w:r>
      <w:r w:rsidRPr="00CC1950">
        <w:rPr>
          <w:rFonts w:ascii="Times New Roman" w:eastAsia="Times New Roman" w:hAnsi="Times New Roman" w:cs="Times New Roman"/>
          <w:b/>
          <w:bCs/>
        </w:rPr>
        <w:t xml:space="preserve"> do godz. </w:t>
      </w:r>
      <w:r w:rsidR="00665E73" w:rsidRPr="00CC1950">
        <w:rPr>
          <w:rFonts w:ascii="Times New Roman" w:eastAsia="Times New Roman" w:hAnsi="Times New Roman" w:cs="Times New Roman"/>
          <w:b/>
          <w:bCs/>
        </w:rPr>
        <w:t>10</w:t>
      </w:r>
      <w:r w:rsidRPr="00CC1950">
        <w:rPr>
          <w:rFonts w:ascii="Times New Roman" w:eastAsia="Times New Roman" w:hAnsi="Times New Roman" w:cs="Times New Roman"/>
          <w:b/>
          <w:bCs/>
        </w:rPr>
        <w:t>:00</w:t>
      </w:r>
    </w:p>
    <w:p w14:paraId="31D7AAD4" w14:textId="36E2A94D"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lastRenderedPageBreak/>
        <w:t xml:space="preserve">Po wypełnieniu Formularza </w:t>
      </w:r>
      <w:r w:rsidR="00DF029E" w:rsidRPr="00CC1950">
        <w:rPr>
          <w:rFonts w:ascii="Times New Roman" w:eastAsia="Times New Roman" w:hAnsi="Times New Roman" w:cs="Times New Roman"/>
        </w:rPr>
        <w:t>O</w:t>
      </w:r>
      <w:r w:rsidRPr="00CC1950">
        <w:rPr>
          <w:rFonts w:ascii="Times New Roman" w:eastAsia="Times New Roman" w:hAnsi="Times New Roman" w:cs="Times New Roman"/>
        </w:rPr>
        <w:t>ferty i dołączenia wszystkich wymaganych załączników należy kliknąć przycisk „Przejdź do podsumowania”.</w:t>
      </w:r>
    </w:p>
    <w:p w14:paraId="39C146EE" w14:textId="18FA7D98"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CC1950">
        <w:rPr>
          <w:rFonts w:ascii="Times New Roman" w:eastAsia="Times New Roman" w:hAnsi="Times New Roman" w:cs="Times New Roman"/>
        </w:rPr>
        <w:t>Pzp</w:t>
      </w:r>
      <w:proofErr w:type="spellEnd"/>
      <w:r w:rsidRPr="00CC1950">
        <w:rPr>
          <w:rFonts w:ascii="Times New Roman" w:eastAsia="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46CAEFFA" w14:textId="77777777"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57653EEC"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Szczegółowa instrukcja dla Wykonawców dotycząca złożenia, zmiany i wycofania oferty znajduje się na stronie internetowej pod adresem: </w:t>
      </w:r>
      <w:r w:rsidRPr="00CC1950">
        <w:rPr>
          <w:rFonts w:ascii="Times New Roman" w:eastAsia="Times New Roman" w:hAnsi="Times New Roman" w:cs="Times New Roman"/>
          <w:u w:color="FF0000"/>
        </w:rPr>
        <w:t>https://platformazakupowa.pl/strona/45-instrukcje</w:t>
      </w:r>
      <w:r w:rsidRPr="00CC1950">
        <w:rPr>
          <w:rFonts w:ascii="Times New Roman" w:eastAsia="Times New Roman" w:hAnsi="Times New Roman" w:cs="Times New Roman"/>
        </w:rPr>
        <w:t>.</w:t>
      </w:r>
    </w:p>
    <w:p w14:paraId="2DFBD1B9" w14:textId="77777777"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Wykonawca po upływie składania ofert nie może wycofać złożonej oferty.</w:t>
      </w:r>
    </w:p>
    <w:p w14:paraId="30A968F8" w14:textId="77777777"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Zamawiający odrzuci ofertę złożona po terminie  określonym w ust.1.</w:t>
      </w:r>
    </w:p>
    <w:p w14:paraId="6E2CC5DC" w14:textId="77777777" w:rsidR="00662C48" w:rsidRPr="00CC1950" w:rsidRDefault="00662C48" w:rsidP="009144D5">
      <w:pPr>
        <w:widowControl w:val="0"/>
        <w:numPr>
          <w:ilvl w:val="0"/>
          <w:numId w:val="27"/>
        </w:numPr>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Zamawiający nie ponosi odpowiedzialności za sposób złożenia oferty niezgodny z instrukcją korzystania z platformazakupowa.pl, w szczególności za sytuację, gdy Zamawiający zapozna się z ofertą przed upływem terminu składania ofert ( np. Złożenie oferty poprzez formularz “Wyślij wiadomość do zamawiającego”) taka oferta nie będzie spełniała wymogu określonego w art. 221 </w:t>
      </w:r>
      <w:proofErr w:type="spellStart"/>
      <w:r w:rsidRPr="00CC1950">
        <w:rPr>
          <w:rFonts w:ascii="Times New Roman" w:eastAsia="Times New Roman" w:hAnsi="Times New Roman" w:cs="Times New Roman"/>
        </w:rPr>
        <w:t>Pzp</w:t>
      </w:r>
      <w:proofErr w:type="spellEnd"/>
      <w:r w:rsidRPr="00CC1950">
        <w:rPr>
          <w:rFonts w:ascii="Times New Roman" w:eastAsia="Times New Roman" w:hAnsi="Times New Roman" w:cs="Times New Roman"/>
        </w:rPr>
        <w:t xml:space="preserve"> i zostanie uznana przez Zamawiającego jako oferta handlowa.</w:t>
      </w:r>
    </w:p>
    <w:p w14:paraId="5DCB654F" w14:textId="77777777" w:rsidR="007D5F92" w:rsidRPr="00CC1950" w:rsidRDefault="007D5F92" w:rsidP="007C75E6">
      <w:pPr>
        <w:widowControl w:val="0"/>
        <w:autoSpaceDE w:val="0"/>
        <w:autoSpaceDN w:val="0"/>
        <w:spacing w:after="0" w:line="360" w:lineRule="auto"/>
        <w:contextualSpacing/>
        <w:jc w:val="both"/>
        <w:rPr>
          <w:rFonts w:ascii="Times New Roman" w:eastAsia="Times New Roman" w:hAnsi="Times New Roman" w:cs="Times New Roman"/>
        </w:rPr>
      </w:pPr>
    </w:p>
    <w:p w14:paraId="210FB844" w14:textId="788E15D9" w:rsidR="00662C48" w:rsidRPr="00CC1950" w:rsidRDefault="00EC00DC" w:rsidP="0064296B">
      <w:pPr>
        <w:pStyle w:val="Akapitzlist"/>
        <w:numPr>
          <w:ilvl w:val="0"/>
          <w:numId w:val="37"/>
        </w:numPr>
        <w:spacing w:line="360" w:lineRule="auto"/>
        <w:rPr>
          <w:b/>
          <w:bCs/>
          <w:sz w:val="22"/>
          <w:szCs w:val="22"/>
        </w:rPr>
      </w:pPr>
      <w:r w:rsidRPr="00CC1950">
        <w:rPr>
          <w:b/>
          <w:bCs/>
          <w:sz w:val="22"/>
          <w:szCs w:val="22"/>
        </w:rPr>
        <w:t>TERMIN OTWARCIA OFERT</w:t>
      </w:r>
    </w:p>
    <w:p w14:paraId="731CCADD" w14:textId="3390ED19" w:rsidR="00662C48" w:rsidRPr="00CC1950" w:rsidRDefault="00662C48" w:rsidP="009144D5">
      <w:pPr>
        <w:numPr>
          <w:ilvl w:val="0"/>
          <w:numId w:val="28"/>
        </w:numPr>
        <w:spacing w:after="0" w:line="360" w:lineRule="auto"/>
        <w:ind w:left="426" w:hanging="426"/>
        <w:contextualSpacing/>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Otwarcie ofert nastąpi w dniu, w którym upłynął termin składania ofert tj. </w:t>
      </w:r>
      <w:r w:rsidR="00665E73" w:rsidRPr="00CC1950">
        <w:rPr>
          <w:rFonts w:ascii="Times New Roman" w:eastAsia="Times New Roman" w:hAnsi="Times New Roman" w:cs="Times New Roman"/>
          <w:b/>
        </w:rPr>
        <w:t>24</w:t>
      </w:r>
      <w:r w:rsidR="00FB4AE3" w:rsidRPr="00CC1950">
        <w:rPr>
          <w:rFonts w:ascii="Times New Roman" w:eastAsia="Times New Roman" w:hAnsi="Times New Roman" w:cs="Times New Roman"/>
          <w:b/>
        </w:rPr>
        <w:t>.08</w:t>
      </w:r>
      <w:r w:rsidR="00211F6E" w:rsidRPr="00CC1950">
        <w:rPr>
          <w:rFonts w:ascii="Times New Roman" w:eastAsia="Times New Roman" w:hAnsi="Times New Roman" w:cs="Times New Roman"/>
          <w:b/>
        </w:rPr>
        <w:t>.</w:t>
      </w:r>
      <w:r w:rsidRPr="00CC1950">
        <w:rPr>
          <w:rFonts w:ascii="Times New Roman" w:eastAsia="Times New Roman" w:hAnsi="Times New Roman" w:cs="Times New Roman"/>
          <w:b/>
        </w:rPr>
        <w:t>2023 r.</w:t>
      </w:r>
      <w:r w:rsidRPr="00CC1950">
        <w:rPr>
          <w:rFonts w:ascii="Times New Roman" w:eastAsia="Times New Roman" w:hAnsi="Times New Roman" w:cs="Times New Roman"/>
          <w:bCs/>
        </w:rPr>
        <w:t xml:space="preserve"> </w:t>
      </w:r>
      <w:r w:rsidRPr="00CC1950">
        <w:rPr>
          <w:rFonts w:ascii="Times New Roman" w:eastAsia="Times New Roman" w:hAnsi="Times New Roman" w:cs="Times New Roman"/>
          <w:bCs/>
        </w:rPr>
        <w:br/>
      </w:r>
      <w:r w:rsidRPr="00CC1950">
        <w:rPr>
          <w:rFonts w:ascii="Times New Roman" w:eastAsia="Times New Roman" w:hAnsi="Times New Roman" w:cs="Times New Roman"/>
          <w:b/>
        </w:rPr>
        <w:t xml:space="preserve">o godz. </w:t>
      </w:r>
      <w:r w:rsidR="00665E73" w:rsidRPr="00CC1950">
        <w:rPr>
          <w:rFonts w:ascii="Times New Roman" w:eastAsia="Times New Roman" w:hAnsi="Times New Roman" w:cs="Times New Roman"/>
          <w:b/>
        </w:rPr>
        <w:t>10</w:t>
      </w:r>
      <w:r w:rsidRPr="00CC1950">
        <w:rPr>
          <w:rFonts w:ascii="Times New Roman" w:eastAsia="Times New Roman" w:hAnsi="Times New Roman" w:cs="Times New Roman"/>
          <w:b/>
        </w:rPr>
        <w:t>:</w:t>
      </w:r>
      <w:r w:rsidR="00AB7E65" w:rsidRPr="00CC1950">
        <w:rPr>
          <w:rFonts w:ascii="Times New Roman" w:eastAsia="Times New Roman" w:hAnsi="Times New Roman" w:cs="Times New Roman"/>
          <w:b/>
        </w:rPr>
        <w:t>10</w:t>
      </w:r>
    </w:p>
    <w:p w14:paraId="329F6909" w14:textId="77777777" w:rsidR="00662C48" w:rsidRPr="00CC1950" w:rsidRDefault="00662C48" w:rsidP="009144D5">
      <w:pPr>
        <w:numPr>
          <w:ilvl w:val="0"/>
          <w:numId w:val="28"/>
        </w:numPr>
        <w:spacing w:after="0" w:line="360" w:lineRule="auto"/>
        <w:ind w:left="426" w:hanging="426"/>
        <w:contextualSpacing/>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Zamawiający nie przewiduje przeprowadzania jawnej sesji otwarcia ofert w sposób jawny </w:t>
      </w:r>
      <w:r w:rsidRPr="00CC1950">
        <w:rPr>
          <w:rFonts w:ascii="Times New Roman" w:eastAsia="Times New Roman" w:hAnsi="Times New Roman" w:cs="Times New Roman"/>
          <w:bCs/>
        </w:rPr>
        <w:br/>
        <w:t>z udziałem Wykonawców lub transmitowania sesji otwarcia za pośrednictwem elektronicznych narzędzi do przekazu wideo on-line a ma jedynie takie uprawnienie.</w:t>
      </w:r>
    </w:p>
    <w:p w14:paraId="288D55B6" w14:textId="60BEE235" w:rsidR="00662C48" w:rsidRPr="00CC1950" w:rsidRDefault="00662C48" w:rsidP="009144D5">
      <w:pPr>
        <w:numPr>
          <w:ilvl w:val="0"/>
          <w:numId w:val="28"/>
        </w:numPr>
        <w:spacing w:after="0" w:line="360" w:lineRule="auto"/>
        <w:ind w:left="426" w:hanging="426"/>
        <w:contextualSpacing/>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Zamawiający, najpóźniej przed otwarciem ofert, udostępnia na stronie internetowej prowadzonego postępowania </w:t>
      </w:r>
      <w:hyperlink r:id="rId15" w:history="1">
        <w:r w:rsidRPr="00CC1950">
          <w:rPr>
            <w:rFonts w:ascii="Times New Roman" w:eastAsia="Times New Roman" w:hAnsi="Times New Roman" w:cs="Times New Roman"/>
            <w:lang w:eastAsia="pl-PL"/>
          </w:rPr>
          <w:t>https://platformazakupowa.pl/pn/wsselodz</w:t>
        </w:r>
      </w:hyperlink>
      <w:r w:rsidRPr="00CC1950">
        <w:rPr>
          <w:rFonts w:ascii="Times New Roman" w:eastAsia="Times New Roman" w:hAnsi="Times New Roman" w:cs="Times New Roman"/>
          <w:b/>
        </w:rPr>
        <w:t xml:space="preserve"> </w:t>
      </w:r>
      <w:r w:rsidRPr="00CC1950">
        <w:rPr>
          <w:rFonts w:ascii="Times New Roman" w:eastAsia="Times New Roman" w:hAnsi="Times New Roman" w:cs="Times New Roman"/>
          <w:bCs/>
        </w:rPr>
        <w:t>informację o kwocie, jaką zamierza przeznaczyć na sfinansowanie zamówienia. Informacja zostanie opublikowana na stronie postępowania na platformazakupowa.pl w sekcji ,,Komunikaty”.</w:t>
      </w:r>
    </w:p>
    <w:p w14:paraId="511DFFFB" w14:textId="77777777" w:rsidR="00662C48" w:rsidRPr="00CC1950" w:rsidRDefault="00662C48" w:rsidP="009144D5">
      <w:pPr>
        <w:numPr>
          <w:ilvl w:val="0"/>
          <w:numId w:val="28"/>
        </w:numPr>
        <w:spacing w:after="0" w:line="360" w:lineRule="auto"/>
        <w:ind w:left="426" w:hanging="426"/>
        <w:contextualSpacing/>
        <w:jc w:val="both"/>
        <w:rPr>
          <w:rFonts w:ascii="Times New Roman" w:eastAsia="Times New Roman" w:hAnsi="Times New Roman" w:cs="Times New Roman"/>
          <w:bCs/>
        </w:rPr>
      </w:pPr>
      <w:r w:rsidRPr="00CC1950">
        <w:rPr>
          <w:rFonts w:ascii="Times New Roman" w:eastAsia="Times New Roman" w:hAnsi="Times New Roman" w:cs="Times New Roman"/>
          <w:bCs/>
        </w:rPr>
        <w:lastRenderedPageBreak/>
        <w:t>Zamawiający, niezwłocznie po otwarciu ofert, udostępnia na stronie internetowej prowadzonego postępowania informacje o:</w:t>
      </w:r>
    </w:p>
    <w:p w14:paraId="06F22A5C" w14:textId="77777777" w:rsidR="00662C48" w:rsidRPr="00CC1950" w:rsidRDefault="00662C48" w:rsidP="0064296B">
      <w:pPr>
        <w:numPr>
          <w:ilvl w:val="0"/>
          <w:numId w:val="29"/>
        </w:numPr>
        <w:spacing w:after="0" w:line="360" w:lineRule="auto"/>
        <w:contextualSpacing/>
        <w:jc w:val="both"/>
        <w:rPr>
          <w:rFonts w:ascii="Times New Roman" w:eastAsia="Times New Roman" w:hAnsi="Times New Roman" w:cs="Times New Roman"/>
          <w:bCs/>
        </w:rPr>
      </w:pPr>
      <w:r w:rsidRPr="00CC1950">
        <w:rPr>
          <w:rFonts w:ascii="Times New Roman" w:eastAsia="Times New Roman" w:hAnsi="Times New Roman" w:cs="Times New Roman"/>
          <w:bCs/>
        </w:rPr>
        <w:t>nazwach albo imionach i nazwiskach oraz siedzibach lub miejscach prowadzonej działalności gospodarczej albo miejscach zamieszkania wykonawców, których oferty zostały otwarte;</w:t>
      </w:r>
    </w:p>
    <w:p w14:paraId="134FCDA9" w14:textId="77777777" w:rsidR="00662C48" w:rsidRPr="00CC1950" w:rsidRDefault="00662C48" w:rsidP="0064296B">
      <w:pPr>
        <w:numPr>
          <w:ilvl w:val="0"/>
          <w:numId w:val="29"/>
        </w:numPr>
        <w:spacing w:after="0" w:line="360" w:lineRule="auto"/>
        <w:contextualSpacing/>
        <w:jc w:val="both"/>
        <w:rPr>
          <w:rFonts w:ascii="Times New Roman" w:eastAsia="Times New Roman" w:hAnsi="Times New Roman" w:cs="Times New Roman"/>
          <w:bCs/>
        </w:rPr>
      </w:pPr>
      <w:r w:rsidRPr="00CC1950">
        <w:rPr>
          <w:rFonts w:ascii="Times New Roman" w:eastAsia="Times New Roman" w:hAnsi="Times New Roman" w:cs="Times New Roman"/>
          <w:bCs/>
        </w:rPr>
        <w:t>cenach lub kosztach zawartych w ofertach.</w:t>
      </w:r>
    </w:p>
    <w:p w14:paraId="779195BF" w14:textId="0AE8585B" w:rsidR="00662C48" w:rsidRPr="00CC1950" w:rsidRDefault="00662C48" w:rsidP="009144D5">
      <w:pPr>
        <w:numPr>
          <w:ilvl w:val="0"/>
          <w:numId w:val="28"/>
        </w:numPr>
        <w:spacing w:after="0" w:line="360" w:lineRule="auto"/>
        <w:ind w:left="426" w:hanging="426"/>
        <w:contextualSpacing/>
        <w:jc w:val="both"/>
        <w:rPr>
          <w:rFonts w:ascii="Times New Roman" w:eastAsia="Times New Roman" w:hAnsi="Times New Roman" w:cs="Times New Roman"/>
          <w:bCs/>
        </w:rPr>
      </w:pPr>
      <w:r w:rsidRPr="00CC1950">
        <w:rPr>
          <w:rFonts w:ascii="Times New Roman" w:eastAsia="Times New Roman" w:hAnsi="Times New Roman" w:cs="Times New Roman"/>
          <w:bCs/>
        </w:rPr>
        <w:t>W przypadku wystąpienia awarii systemu teleinformatycznego, która spowoduje brak możliwości otwarcia ofert w terminie określonym przez Zamawiającego, otwarcie ofert następuje niezwłocznie po usunięciu awarii.</w:t>
      </w:r>
    </w:p>
    <w:p w14:paraId="272AB9EC" w14:textId="77777777" w:rsidR="00662C48" w:rsidRPr="00CC1950" w:rsidRDefault="00662C48" w:rsidP="009144D5">
      <w:pPr>
        <w:numPr>
          <w:ilvl w:val="0"/>
          <w:numId w:val="28"/>
        </w:numPr>
        <w:spacing w:after="0" w:line="360" w:lineRule="auto"/>
        <w:ind w:left="426" w:hanging="426"/>
        <w:contextualSpacing/>
        <w:jc w:val="both"/>
        <w:rPr>
          <w:rFonts w:ascii="Times New Roman" w:eastAsia="Times New Roman" w:hAnsi="Times New Roman" w:cs="Times New Roman"/>
          <w:bCs/>
        </w:rPr>
      </w:pPr>
      <w:r w:rsidRPr="00CC1950">
        <w:rPr>
          <w:rFonts w:ascii="Times New Roman" w:eastAsia="Times New Roman" w:hAnsi="Times New Roman" w:cs="Times New Roman"/>
          <w:bCs/>
        </w:rPr>
        <w:t>Zamawiający poinformuje o zmianie terminu otwarcia ofert na stronie internetowej prowadzonego postępowania.</w:t>
      </w:r>
    </w:p>
    <w:p w14:paraId="2D2B5E30" w14:textId="77777777" w:rsidR="00662C48" w:rsidRPr="00CC1950" w:rsidRDefault="00662C48" w:rsidP="007C75E6">
      <w:pPr>
        <w:spacing w:after="0" w:line="360" w:lineRule="auto"/>
        <w:jc w:val="both"/>
        <w:rPr>
          <w:rFonts w:ascii="Times New Roman" w:eastAsia="Times New Roman" w:hAnsi="Times New Roman" w:cs="Times New Roman"/>
          <w:lang w:eastAsia="pl-PL"/>
        </w:rPr>
      </w:pPr>
    </w:p>
    <w:p w14:paraId="202EB4AC" w14:textId="46DE2767" w:rsidR="00EC00DC" w:rsidRPr="00CC1950" w:rsidRDefault="00EC00DC" w:rsidP="0064296B">
      <w:pPr>
        <w:pStyle w:val="Akapitzlist"/>
        <w:numPr>
          <w:ilvl w:val="0"/>
          <w:numId w:val="37"/>
        </w:numPr>
        <w:spacing w:line="360" w:lineRule="auto"/>
        <w:rPr>
          <w:b/>
          <w:bCs/>
          <w:sz w:val="22"/>
          <w:szCs w:val="22"/>
        </w:rPr>
      </w:pPr>
      <w:r w:rsidRPr="00CC1950">
        <w:rPr>
          <w:b/>
          <w:bCs/>
          <w:sz w:val="22"/>
          <w:szCs w:val="22"/>
        </w:rPr>
        <w:t>TERMIN ZWIĄZANIA Z OFERTĄ</w:t>
      </w:r>
    </w:p>
    <w:p w14:paraId="07F2E84A" w14:textId="539A86C3" w:rsidR="00662C48" w:rsidRPr="00CC1950" w:rsidRDefault="00662C48" w:rsidP="009144D5">
      <w:pPr>
        <w:numPr>
          <w:ilvl w:val="0"/>
          <w:numId w:val="26"/>
        </w:numPr>
        <w:tabs>
          <w:tab w:val="num" w:pos="284"/>
        </w:tabs>
        <w:spacing w:after="0" w:line="360" w:lineRule="auto"/>
        <w:ind w:left="426"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Wykonawca będzie związany ofertą przez okres </w:t>
      </w:r>
      <w:r w:rsidR="00344A53" w:rsidRPr="00CC1950">
        <w:rPr>
          <w:rFonts w:ascii="Times New Roman" w:eastAsia="Times New Roman" w:hAnsi="Times New Roman" w:cs="Times New Roman"/>
          <w:lang w:eastAsia="pl-PL"/>
        </w:rPr>
        <w:t>90</w:t>
      </w:r>
      <w:r w:rsidRPr="00CC1950">
        <w:rPr>
          <w:rFonts w:ascii="Times New Roman" w:eastAsia="Times New Roman" w:hAnsi="Times New Roman" w:cs="Times New Roman"/>
          <w:lang w:eastAsia="pl-PL"/>
        </w:rPr>
        <w:t xml:space="preserve"> dni od dnia upływu terminu składania ofert</w:t>
      </w:r>
      <w:r w:rsidR="00EC00DC" w:rsidRPr="00CC1950">
        <w:rPr>
          <w:rFonts w:ascii="Times New Roman" w:eastAsia="Times New Roman" w:hAnsi="Times New Roman" w:cs="Times New Roman"/>
          <w:lang w:eastAsia="pl-PL"/>
        </w:rPr>
        <w:t xml:space="preserve">, </w:t>
      </w:r>
      <w:r w:rsidRPr="00CC1950">
        <w:rPr>
          <w:rFonts w:ascii="Times New Roman" w:eastAsia="Times New Roman" w:hAnsi="Times New Roman" w:cs="Times New Roman"/>
          <w:lang w:eastAsia="pl-PL"/>
        </w:rPr>
        <w:t xml:space="preserve">przy czym pierwszym dniem terminu związania ofertą jest dzień w którym upływa termin składania ofert. </w:t>
      </w:r>
    </w:p>
    <w:p w14:paraId="0CC60B9E" w14:textId="6B4B6C3C" w:rsidR="00662C48" w:rsidRPr="00CC1950" w:rsidRDefault="00662C48" w:rsidP="009144D5">
      <w:pPr>
        <w:numPr>
          <w:ilvl w:val="0"/>
          <w:numId w:val="26"/>
        </w:numPr>
        <w:spacing w:after="0" w:line="360" w:lineRule="auto"/>
        <w:ind w:left="426"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Zamawiającego wyznacza termin związania ofertą </w:t>
      </w:r>
      <w:r w:rsidRPr="00CC1950">
        <w:rPr>
          <w:rFonts w:ascii="Times New Roman" w:eastAsia="Times New Roman" w:hAnsi="Times New Roman" w:cs="Times New Roman"/>
          <w:b/>
          <w:bCs/>
          <w:lang w:eastAsia="pl-PL"/>
        </w:rPr>
        <w:t>na dzień</w:t>
      </w:r>
      <w:r w:rsidRPr="00CC1950">
        <w:rPr>
          <w:rFonts w:ascii="Times New Roman" w:eastAsia="Times New Roman" w:hAnsi="Times New Roman" w:cs="Times New Roman"/>
          <w:lang w:eastAsia="pl-PL"/>
        </w:rPr>
        <w:t xml:space="preserve"> </w:t>
      </w:r>
      <w:r w:rsidR="002E2B0C" w:rsidRPr="00CC1950">
        <w:rPr>
          <w:rFonts w:ascii="Times New Roman" w:eastAsia="Times New Roman" w:hAnsi="Times New Roman" w:cs="Times New Roman"/>
          <w:b/>
          <w:bCs/>
          <w:lang w:eastAsia="pl-PL"/>
        </w:rPr>
        <w:t>21.11</w:t>
      </w:r>
      <w:r w:rsidR="007F6B10" w:rsidRPr="00CC1950">
        <w:rPr>
          <w:rFonts w:ascii="Times New Roman" w:eastAsia="Times New Roman" w:hAnsi="Times New Roman" w:cs="Times New Roman"/>
          <w:b/>
          <w:bCs/>
          <w:lang w:eastAsia="pl-PL"/>
        </w:rPr>
        <w:t>.</w:t>
      </w:r>
      <w:r w:rsidRPr="00CC1950">
        <w:rPr>
          <w:rFonts w:ascii="Times New Roman" w:eastAsia="Times New Roman" w:hAnsi="Times New Roman" w:cs="Times New Roman"/>
          <w:b/>
          <w:bCs/>
          <w:lang w:eastAsia="pl-PL"/>
        </w:rPr>
        <w:t>2023 r.</w:t>
      </w:r>
    </w:p>
    <w:p w14:paraId="24B870BC" w14:textId="6D9452CA" w:rsidR="00662C48" w:rsidRPr="00CC1950" w:rsidRDefault="00662C48" w:rsidP="009144D5">
      <w:pPr>
        <w:numPr>
          <w:ilvl w:val="0"/>
          <w:numId w:val="26"/>
        </w:numPr>
        <w:spacing w:after="0" w:line="360" w:lineRule="auto"/>
        <w:ind w:left="426"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w:t>
      </w:r>
      <w:r w:rsidR="005979C9" w:rsidRPr="00CC1950">
        <w:rPr>
          <w:rFonts w:ascii="Times New Roman" w:eastAsia="Times New Roman" w:hAnsi="Times New Roman" w:cs="Times New Roman"/>
          <w:lang w:eastAsia="pl-PL"/>
        </w:rPr>
        <w:br/>
      </w:r>
      <w:r w:rsidR="00344A53" w:rsidRPr="00CC1950">
        <w:rPr>
          <w:rFonts w:ascii="Times New Roman" w:eastAsia="Times New Roman" w:hAnsi="Times New Roman" w:cs="Times New Roman"/>
          <w:lang w:eastAsia="pl-PL"/>
        </w:rPr>
        <w:t>6</w:t>
      </w:r>
      <w:r w:rsidRPr="00CC1950">
        <w:rPr>
          <w:rFonts w:ascii="Times New Roman" w:eastAsia="Times New Roman" w:hAnsi="Times New Roman" w:cs="Times New Roman"/>
          <w:lang w:eastAsia="pl-PL"/>
        </w:rPr>
        <w:t xml:space="preserve">0 dni. </w:t>
      </w:r>
    </w:p>
    <w:p w14:paraId="52C9A8F3" w14:textId="77777777" w:rsidR="00662C48" w:rsidRPr="00CC1950" w:rsidRDefault="00662C48" w:rsidP="009144D5">
      <w:pPr>
        <w:numPr>
          <w:ilvl w:val="0"/>
          <w:numId w:val="26"/>
        </w:numPr>
        <w:spacing w:after="0" w:line="360" w:lineRule="auto"/>
        <w:ind w:left="426"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Przedłużenie terminu związania ofertą, o którym mowa w pkt 3 wymaga złożenia przez Wykonawcę pisemnej zgody na przedłużenie terminu związania ofertą.</w:t>
      </w:r>
    </w:p>
    <w:p w14:paraId="1D634527" w14:textId="77777777" w:rsidR="00662C48" w:rsidRPr="00CC1950" w:rsidRDefault="00662C48" w:rsidP="009144D5">
      <w:pPr>
        <w:spacing w:after="0" w:line="360" w:lineRule="auto"/>
        <w:ind w:left="426" w:hanging="426"/>
        <w:jc w:val="both"/>
        <w:rPr>
          <w:rFonts w:ascii="Times New Roman" w:eastAsia="Times New Roman" w:hAnsi="Times New Roman" w:cs="Times New Roman"/>
          <w:lang w:eastAsia="pl-PL"/>
        </w:rPr>
      </w:pPr>
    </w:p>
    <w:p w14:paraId="08707E6D" w14:textId="766D56AB" w:rsidR="009E1839" w:rsidRPr="00CC1950" w:rsidRDefault="00EC00DC" w:rsidP="0064296B">
      <w:pPr>
        <w:pStyle w:val="Akapitzlist"/>
        <w:numPr>
          <w:ilvl w:val="0"/>
          <w:numId w:val="37"/>
        </w:numPr>
        <w:spacing w:line="360" w:lineRule="auto"/>
        <w:rPr>
          <w:b/>
          <w:bCs/>
          <w:sz w:val="22"/>
          <w:szCs w:val="22"/>
        </w:rPr>
      </w:pPr>
      <w:r w:rsidRPr="00CC1950">
        <w:rPr>
          <w:b/>
          <w:bCs/>
          <w:sz w:val="22"/>
          <w:szCs w:val="22"/>
        </w:rPr>
        <w:t>PRZEDMIOTOWE ŚRODKI DOWODOWE</w:t>
      </w:r>
    </w:p>
    <w:p w14:paraId="4F55C003" w14:textId="510ED939" w:rsidR="00B86C17" w:rsidRPr="00CC1950" w:rsidRDefault="00B86C17">
      <w:pPr>
        <w:pStyle w:val="Akapitzlist"/>
        <w:numPr>
          <w:ilvl w:val="0"/>
          <w:numId w:val="54"/>
        </w:numPr>
        <w:spacing w:line="360" w:lineRule="auto"/>
        <w:ind w:left="426" w:hanging="426"/>
        <w:jc w:val="both"/>
        <w:rPr>
          <w:bCs/>
          <w:sz w:val="22"/>
          <w:szCs w:val="22"/>
        </w:rPr>
      </w:pPr>
      <w:r w:rsidRPr="00CC1950">
        <w:rPr>
          <w:bCs/>
          <w:sz w:val="22"/>
          <w:szCs w:val="22"/>
        </w:rPr>
        <w:t xml:space="preserve">Zgodnie z art. 107 </w:t>
      </w:r>
      <w:proofErr w:type="spellStart"/>
      <w:r w:rsidRPr="00CC1950">
        <w:rPr>
          <w:bCs/>
          <w:sz w:val="22"/>
          <w:szCs w:val="22"/>
        </w:rPr>
        <w:t>Pzp</w:t>
      </w:r>
      <w:proofErr w:type="spellEnd"/>
      <w:r w:rsidRPr="00CC1950">
        <w:rPr>
          <w:bCs/>
          <w:sz w:val="22"/>
          <w:szCs w:val="22"/>
        </w:rPr>
        <w:t xml:space="preserve"> Zamawiający wymaga, aby Wykonawca wraz z ofertą dostarczył przedmiotowe środki dowodowe - dokumenty, potwierdzające oferowane parametry w zakresie wymagań technicznych</w:t>
      </w:r>
      <w:r w:rsidR="00283526" w:rsidRPr="00CC1950">
        <w:rPr>
          <w:bCs/>
          <w:sz w:val="22"/>
          <w:szCs w:val="22"/>
        </w:rPr>
        <w:t xml:space="preserve">, co do których Zamawiający w </w:t>
      </w:r>
      <w:r w:rsidR="009E1839" w:rsidRPr="00CC1950">
        <w:rPr>
          <w:bCs/>
          <w:sz w:val="22"/>
          <w:szCs w:val="22"/>
        </w:rPr>
        <w:t xml:space="preserve"> załączniku nr 2 do SWZ</w:t>
      </w:r>
      <w:r w:rsidR="00283526" w:rsidRPr="00CC1950">
        <w:rPr>
          <w:bCs/>
          <w:sz w:val="22"/>
          <w:szCs w:val="22"/>
        </w:rPr>
        <w:t xml:space="preserve"> wskazał konieczność potwierdzenia przedmiotowym środkiem dowodowym</w:t>
      </w:r>
      <w:r w:rsidRPr="00CC1950">
        <w:rPr>
          <w:bCs/>
          <w:sz w:val="22"/>
          <w:szCs w:val="22"/>
        </w:rPr>
        <w:t>. Przykładem takich dokumentów mogą być: m.in.: specyfikacja techniczna, katalog, broszura informacyjna lub dane techniczne itp. służące potwierdzeniu zgodności oferowanej dostawy z wymaganiami, cechami lub kryteriami określonymi w formularzu przedmiotowym lub opisie kryteriów oceny ofert lub wymaganiami związanymi z realizacją zamówienia.</w:t>
      </w:r>
    </w:p>
    <w:p w14:paraId="27B40104" w14:textId="4955BFC5" w:rsidR="00B86C17" w:rsidRPr="00CC1950" w:rsidRDefault="00B86C17">
      <w:pPr>
        <w:pStyle w:val="Akapitzlist"/>
        <w:numPr>
          <w:ilvl w:val="0"/>
          <w:numId w:val="54"/>
        </w:numPr>
        <w:spacing w:line="360" w:lineRule="auto"/>
        <w:ind w:left="426" w:hanging="426"/>
        <w:jc w:val="both"/>
        <w:rPr>
          <w:bCs/>
          <w:sz w:val="22"/>
          <w:szCs w:val="22"/>
        </w:rPr>
      </w:pPr>
      <w:r w:rsidRPr="00CC1950">
        <w:rPr>
          <w:bCs/>
          <w:sz w:val="22"/>
          <w:szCs w:val="22"/>
        </w:rPr>
        <w:lastRenderedPageBreak/>
        <w:t xml:space="preserve">Jeżeli Wykonawca nie złoży przedmiotowych środków dowodowych lub złożone </w:t>
      </w:r>
      <w:bookmarkStart w:id="12" w:name="_Hlk136260647"/>
      <w:r w:rsidRPr="00CC1950">
        <w:rPr>
          <w:bCs/>
          <w:sz w:val="22"/>
          <w:szCs w:val="22"/>
        </w:rPr>
        <w:t>przedmiotowe środki dowodowe</w:t>
      </w:r>
      <w:bookmarkEnd w:id="12"/>
      <w:r w:rsidRPr="00CC1950">
        <w:rPr>
          <w:bCs/>
          <w:sz w:val="22"/>
          <w:szCs w:val="22"/>
        </w:rPr>
        <w:t xml:space="preserve"> są niekompletne, Zamawiający wezwie go do złożenia lub uzupełnienia w wyznaczonym terminie za wyjątkiem dokumentów służących potwierdzeniu zgodności z cechami lub kryteriami określonymi w opisie kryteriów oceny ofert.</w:t>
      </w:r>
    </w:p>
    <w:p w14:paraId="3F97CCB2" w14:textId="5F4CEA44" w:rsidR="00B86C17" w:rsidRPr="00CC1950" w:rsidRDefault="00B86C17">
      <w:pPr>
        <w:pStyle w:val="Akapitzlist"/>
        <w:numPr>
          <w:ilvl w:val="0"/>
          <w:numId w:val="54"/>
        </w:numPr>
        <w:spacing w:line="360" w:lineRule="auto"/>
        <w:ind w:left="426" w:hanging="426"/>
        <w:jc w:val="both"/>
        <w:rPr>
          <w:bCs/>
          <w:sz w:val="22"/>
          <w:szCs w:val="22"/>
        </w:rPr>
      </w:pPr>
      <w:r w:rsidRPr="00CC1950">
        <w:rPr>
          <w:bCs/>
          <w:sz w:val="22"/>
          <w:szCs w:val="22"/>
        </w:rPr>
        <w:t>W przypadku, gdy przedmiotowe środki dowodowe przekładane wraz z ofertą są sporządzone w innym</w:t>
      </w:r>
      <w:r w:rsidRPr="00CC1950">
        <w:rPr>
          <w:sz w:val="22"/>
          <w:szCs w:val="22"/>
        </w:rPr>
        <w:t xml:space="preserve"> </w:t>
      </w:r>
      <w:r w:rsidRPr="00CC1950">
        <w:rPr>
          <w:bCs/>
          <w:sz w:val="22"/>
          <w:szCs w:val="22"/>
        </w:rPr>
        <w:t>języku niż język polski, Wykonawca dołącza stosowane tłumaczenie, obejmujące swym zakresem co najmniej te fragmenty w dokumencie, które byłe wymagane jako przedmiotowy środek dowodowy.</w:t>
      </w:r>
    </w:p>
    <w:p w14:paraId="3D94A520" w14:textId="2158030A" w:rsidR="00B86C17" w:rsidRPr="00CC1950" w:rsidRDefault="00B86C17">
      <w:pPr>
        <w:pStyle w:val="Akapitzlist"/>
        <w:numPr>
          <w:ilvl w:val="0"/>
          <w:numId w:val="54"/>
        </w:numPr>
        <w:spacing w:line="360" w:lineRule="auto"/>
        <w:ind w:left="426" w:hanging="426"/>
        <w:jc w:val="both"/>
        <w:rPr>
          <w:bCs/>
          <w:sz w:val="22"/>
          <w:szCs w:val="22"/>
        </w:rPr>
      </w:pPr>
      <w:r w:rsidRPr="00CC1950">
        <w:rPr>
          <w:bCs/>
          <w:sz w:val="22"/>
          <w:szCs w:val="22"/>
        </w:rPr>
        <w:t>Przedmiotowe środki dowodowe składane elektronicznie muszą zostać podpisane elektronicznym kwalifikowanym podpisem.</w:t>
      </w:r>
    </w:p>
    <w:p w14:paraId="08CAFE9A" w14:textId="77777777" w:rsidR="00662C48" w:rsidRPr="00CC1950" w:rsidRDefault="00662C48" w:rsidP="009144D5">
      <w:pPr>
        <w:spacing w:after="0" w:line="360" w:lineRule="auto"/>
        <w:ind w:left="426" w:hanging="426"/>
        <w:jc w:val="both"/>
        <w:rPr>
          <w:rFonts w:ascii="Times New Roman" w:eastAsia="Times New Roman" w:hAnsi="Times New Roman" w:cs="Times New Roman"/>
          <w:b/>
          <w:bCs/>
          <w:lang w:eastAsia="pl-PL"/>
        </w:rPr>
      </w:pPr>
    </w:p>
    <w:p w14:paraId="33B21B79" w14:textId="311C840E" w:rsidR="00662C48" w:rsidRPr="00CC1950" w:rsidRDefault="00EC00DC" w:rsidP="0064296B">
      <w:pPr>
        <w:pStyle w:val="Akapitzlist"/>
        <w:numPr>
          <w:ilvl w:val="0"/>
          <w:numId w:val="37"/>
        </w:numPr>
        <w:spacing w:line="360" w:lineRule="auto"/>
        <w:rPr>
          <w:b/>
          <w:bCs/>
          <w:sz w:val="22"/>
          <w:szCs w:val="22"/>
        </w:rPr>
      </w:pPr>
      <w:r w:rsidRPr="00CC1950">
        <w:rPr>
          <w:b/>
          <w:bCs/>
          <w:sz w:val="22"/>
          <w:szCs w:val="22"/>
        </w:rPr>
        <w:t>SPOSÓB OBLICZENIA CENY OFERTY</w:t>
      </w:r>
    </w:p>
    <w:p w14:paraId="6DA9C205" w14:textId="70572A19" w:rsidR="00CE0172" w:rsidRPr="00CC1950" w:rsidRDefault="00CE0172">
      <w:pPr>
        <w:pStyle w:val="Akapitzlist"/>
        <w:numPr>
          <w:ilvl w:val="0"/>
          <w:numId w:val="55"/>
        </w:numPr>
        <w:tabs>
          <w:tab w:val="left" w:pos="5245"/>
        </w:tabs>
        <w:spacing w:line="360" w:lineRule="auto"/>
        <w:ind w:left="426" w:hanging="426"/>
        <w:jc w:val="both"/>
        <w:rPr>
          <w:sz w:val="22"/>
          <w:szCs w:val="22"/>
          <w:lang w:eastAsia="en-US"/>
        </w:rPr>
      </w:pPr>
      <w:r w:rsidRPr="00CC1950">
        <w:rPr>
          <w:sz w:val="22"/>
          <w:szCs w:val="22"/>
        </w:rPr>
        <w:t>Wykonawca podaje cenę za realizację przedmiotu zamówienia w Oferci</w:t>
      </w:r>
      <w:r w:rsidR="00756C34" w:rsidRPr="00CC1950">
        <w:rPr>
          <w:sz w:val="22"/>
          <w:szCs w:val="22"/>
        </w:rPr>
        <w:t>e</w:t>
      </w:r>
      <w:r w:rsidRPr="00CC1950">
        <w:rPr>
          <w:sz w:val="22"/>
          <w:szCs w:val="22"/>
        </w:rPr>
        <w:t xml:space="preserve"> Wykonawcy, stanowiącej załącznik nr 1 do SWZ</w:t>
      </w:r>
    </w:p>
    <w:p w14:paraId="253D7E5A" w14:textId="1056D157" w:rsidR="00264DE8" w:rsidRPr="00CC1950" w:rsidRDefault="00264DE8">
      <w:pPr>
        <w:pStyle w:val="Akapitzlist"/>
        <w:numPr>
          <w:ilvl w:val="0"/>
          <w:numId w:val="55"/>
        </w:numPr>
        <w:tabs>
          <w:tab w:val="left" w:pos="5245"/>
        </w:tabs>
        <w:spacing w:line="360" w:lineRule="auto"/>
        <w:ind w:left="426" w:hanging="426"/>
        <w:jc w:val="both"/>
        <w:rPr>
          <w:sz w:val="22"/>
          <w:szCs w:val="22"/>
          <w:lang w:eastAsia="en-US"/>
        </w:rPr>
      </w:pPr>
      <w:r w:rsidRPr="00CC1950">
        <w:rPr>
          <w:sz w:val="22"/>
          <w:szCs w:val="22"/>
          <w:lang w:eastAsia="en-US"/>
        </w:rPr>
        <w:t xml:space="preserve">Cena oferty musi uwzględniać wszystkie koszty związane z realizacją przedmiotu zamówienia </w:t>
      </w:r>
      <w:r w:rsidR="00A0682B" w:rsidRPr="00CC1950">
        <w:rPr>
          <w:sz w:val="22"/>
          <w:szCs w:val="22"/>
          <w:lang w:eastAsia="en-US"/>
        </w:rPr>
        <w:t>m.in</w:t>
      </w:r>
      <w:r w:rsidRPr="00CC1950">
        <w:rPr>
          <w:sz w:val="22"/>
          <w:szCs w:val="22"/>
          <w:lang w:eastAsia="en-US"/>
        </w:rPr>
        <w:t>.</w:t>
      </w:r>
      <w:r w:rsidR="00A0682B" w:rsidRPr="00CC1950">
        <w:rPr>
          <w:sz w:val="22"/>
          <w:szCs w:val="22"/>
          <w:lang w:eastAsia="en-US"/>
        </w:rPr>
        <w:t xml:space="preserve"> </w:t>
      </w:r>
      <w:r w:rsidRPr="00CC1950">
        <w:rPr>
          <w:sz w:val="22"/>
          <w:szCs w:val="22"/>
          <w:lang w:eastAsia="en-US"/>
        </w:rPr>
        <w:t>koszty wytworzenia przedmiotu zamówienia, ubezpieczenia, instalacji, szkoleń pracowników zamawiającego oraz warunki gwarancji w zakresie opisanym w opisie przedmiotu zamówienia</w:t>
      </w:r>
      <w:r w:rsidR="00A0682B" w:rsidRPr="00CC1950">
        <w:rPr>
          <w:sz w:val="22"/>
          <w:szCs w:val="22"/>
          <w:lang w:eastAsia="en-US"/>
        </w:rPr>
        <w:t>.</w:t>
      </w:r>
    </w:p>
    <w:p w14:paraId="02FC2DBB" w14:textId="5A0FF41E" w:rsidR="00A0682B" w:rsidRPr="00CC1950" w:rsidRDefault="00A0682B">
      <w:pPr>
        <w:pStyle w:val="Akapitzlist"/>
        <w:numPr>
          <w:ilvl w:val="0"/>
          <w:numId w:val="55"/>
        </w:numPr>
        <w:spacing w:line="360" w:lineRule="auto"/>
        <w:ind w:left="426" w:hanging="426"/>
        <w:jc w:val="both"/>
        <w:rPr>
          <w:sz w:val="22"/>
          <w:szCs w:val="22"/>
          <w:lang w:eastAsia="en-US"/>
        </w:rPr>
      </w:pPr>
      <w:r w:rsidRPr="00CC1950">
        <w:rPr>
          <w:sz w:val="22"/>
          <w:szCs w:val="22"/>
          <w:lang w:eastAsia="en-US"/>
        </w:rPr>
        <w:t xml:space="preserve">Cena podana w „Ofercie Wykonawcy” jest ceną ostateczną, niepodlegającą negocjacji </w:t>
      </w:r>
      <w:r w:rsidR="008C1D36" w:rsidRPr="00CC1950">
        <w:rPr>
          <w:sz w:val="22"/>
          <w:szCs w:val="22"/>
          <w:lang w:eastAsia="en-US"/>
        </w:rPr>
        <w:br/>
      </w:r>
      <w:r w:rsidRPr="00CC1950">
        <w:rPr>
          <w:sz w:val="22"/>
          <w:szCs w:val="22"/>
          <w:lang w:eastAsia="en-US"/>
        </w:rPr>
        <w:t>i wyczerpującą wszelkie należności Wykonawcy wobec Zamawiającego związane z realizacją przedmiotu zamówienia.</w:t>
      </w:r>
      <w:r w:rsidR="000C179B" w:rsidRPr="00CC1950">
        <w:rPr>
          <w:sz w:val="22"/>
          <w:szCs w:val="22"/>
          <w:lang w:eastAsia="en-US"/>
        </w:rPr>
        <w:t xml:space="preserve"> </w:t>
      </w:r>
    </w:p>
    <w:p w14:paraId="7E8DED99" w14:textId="3D9E7176" w:rsidR="00264DE8" w:rsidRPr="00CC1950" w:rsidRDefault="00264DE8">
      <w:pPr>
        <w:pStyle w:val="Akapitzlist"/>
        <w:numPr>
          <w:ilvl w:val="0"/>
          <w:numId w:val="55"/>
        </w:numPr>
        <w:spacing w:line="360" w:lineRule="auto"/>
        <w:ind w:left="426" w:hanging="426"/>
        <w:jc w:val="both"/>
        <w:rPr>
          <w:sz w:val="22"/>
          <w:szCs w:val="22"/>
          <w:lang w:eastAsia="en-US"/>
        </w:rPr>
      </w:pPr>
      <w:r w:rsidRPr="00CC1950">
        <w:rPr>
          <w:sz w:val="22"/>
          <w:szCs w:val="22"/>
          <w:lang w:eastAsia="en-US"/>
        </w:rPr>
        <w:t>Cena oferty musi być podana w złotych polskich (PLN) z dokładnością do dwóch miejsc po przecinku.</w:t>
      </w:r>
      <w:r w:rsidR="000C179B" w:rsidRPr="00CC1950">
        <w:rPr>
          <w:sz w:val="22"/>
          <w:szCs w:val="22"/>
          <w:lang w:eastAsia="en-US"/>
        </w:rPr>
        <w:t xml:space="preserve"> </w:t>
      </w:r>
    </w:p>
    <w:p w14:paraId="12FFCF65" w14:textId="2AA679E0" w:rsidR="00A0682B" w:rsidRPr="00CC1950" w:rsidRDefault="00A0682B">
      <w:pPr>
        <w:pStyle w:val="Akapitzlist"/>
        <w:numPr>
          <w:ilvl w:val="0"/>
          <w:numId w:val="55"/>
        </w:numPr>
        <w:spacing w:line="360" w:lineRule="auto"/>
        <w:ind w:left="426" w:hanging="426"/>
        <w:jc w:val="both"/>
        <w:rPr>
          <w:sz w:val="22"/>
          <w:szCs w:val="22"/>
          <w:lang w:eastAsia="en-US"/>
        </w:rPr>
      </w:pPr>
      <w:r w:rsidRPr="00CC1950">
        <w:rPr>
          <w:sz w:val="22"/>
          <w:szCs w:val="22"/>
          <w:lang w:eastAsia="en-US"/>
        </w:rPr>
        <w:t>Zamawiający nie przewiduje rozliczeń w walucie obcej.</w:t>
      </w:r>
    </w:p>
    <w:p w14:paraId="25E0F481" w14:textId="77777777" w:rsidR="00264DE8" w:rsidRPr="00CC1950" w:rsidRDefault="00264DE8">
      <w:pPr>
        <w:pStyle w:val="Akapitzlist"/>
        <w:numPr>
          <w:ilvl w:val="0"/>
          <w:numId w:val="55"/>
        </w:numPr>
        <w:shd w:val="clear" w:color="auto" w:fill="FFFFFF"/>
        <w:tabs>
          <w:tab w:val="left" w:pos="426"/>
        </w:tabs>
        <w:spacing w:line="360" w:lineRule="auto"/>
        <w:ind w:left="426" w:right="23" w:hanging="426"/>
        <w:contextualSpacing/>
        <w:jc w:val="both"/>
        <w:rPr>
          <w:sz w:val="22"/>
          <w:szCs w:val="22"/>
          <w:lang w:eastAsia="en-US"/>
        </w:rPr>
      </w:pPr>
      <w:r w:rsidRPr="00CC1950">
        <w:rPr>
          <w:sz w:val="22"/>
          <w:szCs w:val="22"/>
          <w:lang w:eastAsia="en-US"/>
        </w:rPr>
        <w:t xml:space="preserve">Zamawiający wymaga, aby Wykonawca wskazał „Ofercie Wykonawcy” cenę cyfrowo </w:t>
      </w:r>
      <w:r w:rsidRPr="00CC1950">
        <w:rPr>
          <w:sz w:val="22"/>
          <w:szCs w:val="22"/>
          <w:lang w:eastAsia="en-US"/>
        </w:rPr>
        <w:br/>
        <w:t>i słownie, z wyodrębnieniem należnego podatku VAT. ( jeżeli podatek VAT występuje).</w:t>
      </w:r>
    </w:p>
    <w:p w14:paraId="4210BE52" w14:textId="77777777" w:rsidR="00264DE8" w:rsidRPr="00CC1950" w:rsidRDefault="00264DE8">
      <w:pPr>
        <w:pStyle w:val="Akapitzlist"/>
        <w:numPr>
          <w:ilvl w:val="0"/>
          <w:numId w:val="55"/>
        </w:numPr>
        <w:shd w:val="clear" w:color="auto" w:fill="FFFFFF"/>
        <w:tabs>
          <w:tab w:val="left" w:pos="426"/>
        </w:tabs>
        <w:spacing w:line="360" w:lineRule="auto"/>
        <w:ind w:left="426" w:right="23" w:hanging="426"/>
        <w:contextualSpacing/>
        <w:jc w:val="both"/>
        <w:rPr>
          <w:sz w:val="22"/>
          <w:szCs w:val="22"/>
          <w:lang w:eastAsia="en-US"/>
        </w:rPr>
      </w:pPr>
      <w:r w:rsidRPr="00CC1950">
        <w:rPr>
          <w:sz w:val="22"/>
          <w:szCs w:val="22"/>
        </w:rPr>
        <w:t xml:space="preserve">Jeżeli została złożona oferta, której wybór prowadziłby do powstania u Zamawiającego obowiązku podatkowego zgodnie z ustawą z dnia 11 marca 2004 r. o podatku od towarów </w:t>
      </w:r>
      <w:r w:rsidRPr="00CC1950">
        <w:rPr>
          <w:sz w:val="22"/>
          <w:szCs w:val="22"/>
        </w:rPr>
        <w:br/>
        <w:t xml:space="preserve">i usług (Dz. U. z 2020 r. poz. 106), dla celów zastosowania kryterium ceny lub kosztu zamawiający dolicza do przedstawionej w tej ofercie ceny kwotę podatku od towarów </w:t>
      </w:r>
      <w:r w:rsidRPr="00CC1950">
        <w:rPr>
          <w:sz w:val="22"/>
          <w:szCs w:val="22"/>
        </w:rPr>
        <w:br/>
        <w:t>i usług, którą miałby obowiązek rozliczyć. W ofercie, o której mowa w ust. 1, Wykonawca ma obowiązek:</w:t>
      </w:r>
    </w:p>
    <w:p w14:paraId="1762383E" w14:textId="77777777" w:rsidR="00264DE8" w:rsidRPr="00CC1950" w:rsidRDefault="00264DE8">
      <w:pPr>
        <w:pStyle w:val="Akapitzlist"/>
        <w:numPr>
          <w:ilvl w:val="0"/>
          <w:numId w:val="56"/>
        </w:numPr>
        <w:shd w:val="clear" w:color="auto" w:fill="FFFFFF"/>
        <w:tabs>
          <w:tab w:val="left" w:pos="426"/>
        </w:tabs>
        <w:spacing w:line="360" w:lineRule="auto"/>
        <w:ind w:left="993" w:right="23" w:hanging="567"/>
        <w:contextualSpacing/>
        <w:jc w:val="both"/>
        <w:rPr>
          <w:sz w:val="22"/>
          <w:szCs w:val="22"/>
          <w:lang w:eastAsia="en-US"/>
        </w:rPr>
      </w:pPr>
      <w:r w:rsidRPr="00CC1950">
        <w:rPr>
          <w:sz w:val="22"/>
          <w:szCs w:val="22"/>
        </w:rPr>
        <w:t>poinformowania Zamawiającego, że wybór jego oferty będzie prowadził do powstania u Zamawiającego obowiązku podatkowego;</w:t>
      </w:r>
    </w:p>
    <w:p w14:paraId="2E145DF1" w14:textId="77777777" w:rsidR="00264DE8" w:rsidRPr="00CC1950" w:rsidRDefault="00264DE8">
      <w:pPr>
        <w:pStyle w:val="Akapitzlist"/>
        <w:numPr>
          <w:ilvl w:val="0"/>
          <w:numId w:val="56"/>
        </w:numPr>
        <w:shd w:val="clear" w:color="auto" w:fill="FFFFFF"/>
        <w:tabs>
          <w:tab w:val="left" w:pos="426"/>
        </w:tabs>
        <w:spacing w:line="360" w:lineRule="auto"/>
        <w:ind w:left="993" w:right="23" w:hanging="567"/>
        <w:contextualSpacing/>
        <w:jc w:val="both"/>
        <w:rPr>
          <w:sz w:val="22"/>
          <w:szCs w:val="22"/>
          <w:lang w:eastAsia="en-US"/>
        </w:rPr>
      </w:pPr>
      <w:r w:rsidRPr="00CC1950">
        <w:rPr>
          <w:sz w:val="22"/>
          <w:szCs w:val="22"/>
        </w:rPr>
        <w:lastRenderedPageBreak/>
        <w:t>wskazania nazwy (rodzaju) towaru lub usługi, których dostawa lub świadczenie</w:t>
      </w:r>
      <w:r w:rsidRPr="00CC1950">
        <w:rPr>
          <w:b/>
          <w:bCs/>
          <w:sz w:val="22"/>
          <w:szCs w:val="22"/>
        </w:rPr>
        <w:t xml:space="preserve"> </w:t>
      </w:r>
      <w:r w:rsidRPr="00CC1950">
        <w:rPr>
          <w:sz w:val="22"/>
          <w:szCs w:val="22"/>
        </w:rPr>
        <w:t>będą prowadziły do powstania obowiązku podatkowego;</w:t>
      </w:r>
    </w:p>
    <w:p w14:paraId="5E64C1F6" w14:textId="77777777" w:rsidR="00264DE8" w:rsidRPr="00CC1950" w:rsidRDefault="00264DE8">
      <w:pPr>
        <w:pStyle w:val="Akapitzlist"/>
        <w:numPr>
          <w:ilvl w:val="0"/>
          <w:numId w:val="56"/>
        </w:numPr>
        <w:shd w:val="clear" w:color="auto" w:fill="FFFFFF"/>
        <w:tabs>
          <w:tab w:val="left" w:pos="426"/>
        </w:tabs>
        <w:spacing w:line="360" w:lineRule="auto"/>
        <w:ind w:left="993" w:right="23" w:hanging="567"/>
        <w:contextualSpacing/>
        <w:jc w:val="both"/>
        <w:rPr>
          <w:sz w:val="22"/>
          <w:szCs w:val="22"/>
          <w:lang w:eastAsia="en-US"/>
        </w:rPr>
      </w:pPr>
      <w:r w:rsidRPr="00CC1950">
        <w:rPr>
          <w:sz w:val="22"/>
          <w:szCs w:val="22"/>
        </w:rPr>
        <w:t>wskazania wartości towaru lub usługi objętego obowiązkiem podatkowym Zamawiającego, bez kwoty podatku;</w:t>
      </w:r>
    </w:p>
    <w:p w14:paraId="5A71EB48" w14:textId="77777777" w:rsidR="00264DE8" w:rsidRPr="00CC1950" w:rsidRDefault="00264DE8">
      <w:pPr>
        <w:pStyle w:val="Akapitzlist"/>
        <w:numPr>
          <w:ilvl w:val="0"/>
          <w:numId w:val="56"/>
        </w:numPr>
        <w:shd w:val="clear" w:color="auto" w:fill="FFFFFF"/>
        <w:tabs>
          <w:tab w:val="left" w:pos="426"/>
        </w:tabs>
        <w:spacing w:line="360" w:lineRule="auto"/>
        <w:ind w:left="993" w:right="23" w:hanging="567"/>
        <w:contextualSpacing/>
        <w:jc w:val="both"/>
        <w:rPr>
          <w:sz w:val="22"/>
          <w:szCs w:val="22"/>
          <w:lang w:eastAsia="en-US"/>
        </w:rPr>
      </w:pPr>
      <w:r w:rsidRPr="00CC1950">
        <w:rPr>
          <w:sz w:val="22"/>
          <w:szCs w:val="22"/>
        </w:rPr>
        <w:t>wskazania stawki podatku od towarów i usług, która zgodnie z wiedzą Wykonawcy, będzie miała zastosowanie.</w:t>
      </w:r>
    </w:p>
    <w:p w14:paraId="095F3E2B" w14:textId="77777777" w:rsidR="008B2C96" w:rsidRPr="00CC1950" w:rsidRDefault="008B2C96">
      <w:pPr>
        <w:pStyle w:val="Akapitzlist"/>
        <w:numPr>
          <w:ilvl w:val="0"/>
          <w:numId w:val="55"/>
        </w:numPr>
        <w:spacing w:line="360" w:lineRule="auto"/>
        <w:ind w:left="426" w:hanging="426"/>
        <w:rPr>
          <w:sz w:val="22"/>
          <w:szCs w:val="22"/>
        </w:rPr>
      </w:pPr>
      <w:r w:rsidRPr="00CC1950">
        <w:rPr>
          <w:sz w:val="22"/>
          <w:szCs w:val="22"/>
        </w:rPr>
        <w:t>Cena oferty będzie służyć do porównania złożonych ofert i do rozliczenia w trakcie realizacji zamówienia.</w:t>
      </w:r>
    </w:p>
    <w:p w14:paraId="5F5C1F17" w14:textId="77777777" w:rsidR="00264DE8" w:rsidRPr="00CC1950" w:rsidRDefault="00264DE8" w:rsidP="007C75E6">
      <w:pPr>
        <w:pStyle w:val="Akapitzlist"/>
        <w:shd w:val="clear" w:color="auto" w:fill="FFFFFF"/>
        <w:tabs>
          <w:tab w:val="left" w:pos="426"/>
        </w:tabs>
        <w:spacing w:line="360" w:lineRule="auto"/>
        <w:ind w:left="1440" w:right="23"/>
        <w:contextualSpacing/>
        <w:jc w:val="both"/>
        <w:rPr>
          <w:b/>
          <w:color w:val="C00000"/>
          <w:sz w:val="22"/>
          <w:szCs w:val="22"/>
        </w:rPr>
      </w:pPr>
    </w:p>
    <w:p w14:paraId="292019EB" w14:textId="77777777" w:rsidR="00986358" w:rsidRPr="00CC1950" w:rsidRDefault="00986358" w:rsidP="0064296B">
      <w:pPr>
        <w:pStyle w:val="Akapitzlist"/>
        <w:numPr>
          <w:ilvl w:val="0"/>
          <w:numId w:val="37"/>
        </w:numPr>
        <w:spacing w:line="360" w:lineRule="auto"/>
        <w:jc w:val="both"/>
        <w:rPr>
          <w:b/>
          <w:sz w:val="22"/>
          <w:szCs w:val="22"/>
        </w:rPr>
      </w:pPr>
      <w:r w:rsidRPr="00CC1950">
        <w:rPr>
          <w:b/>
          <w:sz w:val="22"/>
          <w:szCs w:val="22"/>
        </w:rPr>
        <w:t>OPIS KRYTERIÓW OCENY OFERT, KTÓRYMI ZAMAWIAJĄCY BĘDZIE KIEROWAŁ SIĘ PRZY WYBORZE NAJKORZYSTNIEJSZEJ OFERTY.</w:t>
      </w:r>
    </w:p>
    <w:p w14:paraId="1DC742DD" w14:textId="77777777" w:rsidR="005979C9" w:rsidRPr="00CC1950" w:rsidRDefault="005979C9" w:rsidP="00E82AD8">
      <w:pPr>
        <w:pStyle w:val="Akapitzlist"/>
        <w:spacing w:line="360" w:lineRule="auto"/>
        <w:ind w:left="851" w:hanging="567"/>
        <w:jc w:val="both"/>
        <w:rPr>
          <w:b/>
          <w:sz w:val="22"/>
          <w:szCs w:val="22"/>
          <w:u w:val="single"/>
        </w:rPr>
      </w:pPr>
    </w:p>
    <w:p w14:paraId="51034EBC" w14:textId="7DF27637" w:rsidR="00D77BDF" w:rsidRPr="00CC1950" w:rsidRDefault="00D77BDF" w:rsidP="009144D5">
      <w:pPr>
        <w:pStyle w:val="Akapitzlist"/>
        <w:spacing w:line="360" w:lineRule="auto"/>
        <w:ind w:left="567" w:hanging="567"/>
        <w:jc w:val="both"/>
        <w:rPr>
          <w:b/>
          <w:sz w:val="22"/>
          <w:szCs w:val="22"/>
          <w:u w:val="single"/>
        </w:rPr>
      </w:pPr>
      <w:bookmarkStart w:id="13" w:name="_Hlk140841549"/>
      <w:r w:rsidRPr="00CC1950">
        <w:rPr>
          <w:b/>
          <w:sz w:val="22"/>
          <w:szCs w:val="22"/>
          <w:u w:val="single"/>
        </w:rPr>
        <w:t xml:space="preserve">CZĘŚĆ I: </w:t>
      </w:r>
      <w:r w:rsidR="00A863D0" w:rsidRPr="00CC1950">
        <w:rPr>
          <w:b/>
          <w:sz w:val="22"/>
          <w:szCs w:val="22"/>
          <w:u w:val="single"/>
        </w:rPr>
        <w:t>EKS</w:t>
      </w:r>
      <w:r w:rsidR="008C79E7" w:rsidRPr="00CC1950">
        <w:rPr>
          <w:b/>
          <w:sz w:val="22"/>
          <w:szCs w:val="22"/>
          <w:u w:val="single"/>
        </w:rPr>
        <w:t>TRA</w:t>
      </w:r>
      <w:r w:rsidR="00A863D0" w:rsidRPr="00CC1950">
        <w:rPr>
          <w:b/>
          <w:sz w:val="22"/>
          <w:szCs w:val="22"/>
          <w:u w:val="single"/>
        </w:rPr>
        <w:t>KATOR DO EKSTRAKCJI TŁUSZCZ</w:t>
      </w:r>
      <w:r w:rsidR="00ED06C4" w:rsidRPr="00CC1950">
        <w:rPr>
          <w:b/>
          <w:sz w:val="22"/>
          <w:szCs w:val="22"/>
          <w:u w:val="single"/>
        </w:rPr>
        <w:t>U</w:t>
      </w:r>
    </w:p>
    <w:p w14:paraId="22404189" w14:textId="77777777" w:rsidR="001F27AE" w:rsidRPr="00CC1950" w:rsidRDefault="001F27AE">
      <w:pPr>
        <w:pStyle w:val="Akapitzlist"/>
        <w:numPr>
          <w:ilvl w:val="0"/>
          <w:numId w:val="143"/>
        </w:numPr>
        <w:spacing w:line="360" w:lineRule="auto"/>
        <w:ind w:left="567" w:hanging="567"/>
        <w:jc w:val="both"/>
        <w:rPr>
          <w:bCs/>
          <w:sz w:val="22"/>
          <w:szCs w:val="22"/>
          <w:u w:val="single"/>
        </w:rPr>
      </w:pPr>
      <w:bookmarkStart w:id="14" w:name="_Hlk139453468"/>
      <w:bookmarkEnd w:id="13"/>
      <w:r w:rsidRPr="00CC1950">
        <w:rPr>
          <w:bCs/>
          <w:sz w:val="22"/>
          <w:szCs w:val="22"/>
        </w:rPr>
        <w:t>Zamawiający dokona oceny ofert w oparciu o następujące kryteria wyboru</w:t>
      </w:r>
    </w:p>
    <w:p w14:paraId="161EEDFA" w14:textId="77777777" w:rsidR="001F27AE" w:rsidRPr="00CC1950" w:rsidRDefault="001F27AE">
      <w:pPr>
        <w:pStyle w:val="Akapitzlist"/>
        <w:numPr>
          <w:ilvl w:val="0"/>
          <w:numId w:val="98"/>
        </w:numPr>
        <w:tabs>
          <w:tab w:val="left" w:pos="1276"/>
        </w:tabs>
        <w:suppressAutoHyphens/>
        <w:spacing w:line="360" w:lineRule="auto"/>
        <w:ind w:left="426" w:firstLine="141"/>
        <w:jc w:val="both"/>
        <w:rPr>
          <w:bCs/>
          <w:sz w:val="22"/>
          <w:szCs w:val="22"/>
        </w:rPr>
      </w:pPr>
      <w:r w:rsidRPr="00CC1950">
        <w:rPr>
          <w:bCs/>
          <w:sz w:val="22"/>
          <w:szCs w:val="22"/>
        </w:rPr>
        <w:t xml:space="preserve">Cena  - 60% = </w:t>
      </w:r>
      <w:r w:rsidRPr="00CC1950">
        <w:rPr>
          <w:b/>
          <w:sz w:val="22"/>
          <w:szCs w:val="22"/>
        </w:rPr>
        <w:t>60 pkt</w:t>
      </w:r>
    </w:p>
    <w:p w14:paraId="3B9C550E" w14:textId="77777777" w:rsidR="001F27AE" w:rsidRPr="00CC1950" w:rsidRDefault="001F27AE">
      <w:pPr>
        <w:pStyle w:val="Akapitzlist"/>
        <w:numPr>
          <w:ilvl w:val="0"/>
          <w:numId w:val="98"/>
        </w:numPr>
        <w:tabs>
          <w:tab w:val="left" w:pos="1276"/>
        </w:tabs>
        <w:suppressAutoHyphens/>
        <w:spacing w:line="360" w:lineRule="auto"/>
        <w:ind w:left="426" w:firstLine="141"/>
        <w:jc w:val="both"/>
        <w:rPr>
          <w:sz w:val="22"/>
          <w:szCs w:val="22"/>
        </w:rPr>
      </w:pPr>
      <w:r w:rsidRPr="00CC1950">
        <w:rPr>
          <w:sz w:val="22"/>
          <w:szCs w:val="22"/>
        </w:rPr>
        <w:t xml:space="preserve">Gwarancja na przedmiot umowy -40% = </w:t>
      </w:r>
      <w:r w:rsidRPr="00CC1950">
        <w:rPr>
          <w:b/>
          <w:bCs/>
          <w:sz w:val="22"/>
          <w:szCs w:val="22"/>
        </w:rPr>
        <w:t>40 pkt</w:t>
      </w:r>
    </w:p>
    <w:p w14:paraId="7777CDA1" w14:textId="77777777" w:rsidR="001F27AE" w:rsidRPr="00CC1950" w:rsidRDefault="001F27AE">
      <w:pPr>
        <w:pStyle w:val="Akapitzlist"/>
        <w:numPr>
          <w:ilvl w:val="0"/>
          <w:numId w:val="144"/>
        </w:numPr>
        <w:tabs>
          <w:tab w:val="left" w:pos="1276"/>
        </w:tabs>
        <w:suppressAutoHyphens/>
        <w:spacing w:line="360" w:lineRule="auto"/>
        <w:ind w:left="567" w:hanging="567"/>
        <w:jc w:val="both"/>
        <w:rPr>
          <w:sz w:val="22"/>
          <w:szCs w:val="22"/>
        </w:rPr>
      </w:pPr>
      <w:r w:rsidRPr="00CC1950">
        <w:rPr>
          <w:sz w:val="22"/>
          <w:szCs w:val="22"/>
        </w:rPr>
        <w:t>Kryteria będą obliczane wg następujących zasad:</w:t>
      </w:r>
    </w:p>
    <w:p w14:paraId="4A1887A2" w14:textId="77777777" w:rsidR="001F27AE" w:rsidRPr="00CC1950" w:rsidRDefault="001F27AE">
      <w:pPr>
        <w:numPr>
          <w:ilvl w:val="0"/>
          <w:numId w:val="99"/>
        </w:numPr>
        <w:spacing w:after="0" w:line="360" w:lineRule="auto"/>
        <w:ind w:left="851" w:hanging="425"/>
        <w:contextualSpacing/>
        <w:rPr>
          <w:rFonts w:ascii="Times New Roman" w:eastAsia="Times New Roman" w:hAnsi="Times New Roman" w:cs="Times New Roman"/>
          <w:bCs/>
          <w:i/>
          <w:lang w:eastAsia="pl-PL"/>
        </w:rPr>
      </w:pPr>
      <w:r w:rsidRPr="00CC1950">
        <w:rPr>
          <w:rFonts w:ascii="Times New Roman" w:eastAsia="Times New Roman" w:hAnsi="Times New Roman" w:cs="Times New Roman"/>
          <w:b/>
          <w:i/>
          <w:u w:val="single"/>
          <w:lang w:eastAsia="pl-PL"/>
        </w:rPr>
        <w:t>Kryterium cena</w:t>
      </w:r>
      <w:r w:rsidRPr="00CC1950">
        <w:rPr>
          <w:rFonts w:ascii="Times New Roman" w:eastAsia="Times New Roman" w:hAnsi="Times New Roman" w:cs="Times New Roman"/>
          <w:bCs/>
          <w:i/>
          <w:lang w:eastAsia="pl-PL"/>
        </w:rPr>
        <w:t xml:space="preserve"> </w:t>
      </w:r>
      <w:r w:rsidRPr="00CC1950">
        <w:rPr>
          <w:rFonts w:ascii="Times New Roman" w:eastAsia="Times New Roman" w:hAnsi="Times New Roman" w:cs="Times New Roman"/>
          <w:b/>
          <w:i/>
          <w:lang w:eastAsia="pl-PL"/>
        </w:rPr>
        <w:t xml:space="preserve">= (cena oferty najtańszej/ cena oferty ocenianej)  x 60 pkt, </w:t>
      </w:r>
      <w:r w:rsidRPr="00CC1950">
        <w:rPr>
          <w:rFonts w:ascii="Times New Roman" w:eastAsia="Times New Roman" w:hAnsi="Times New Roman" w:cs="Times New Roman"/>
          <w:i/>
          <w:lang w:eastAsia="pl-PL"/>
        </w:rPr>
        <w:t>z dokładnością wyniku do drugiego miejsca po przecinku.</w:t>
      </w:r>
    </w:p>
    <w:p w14:paraId="2A182C4B" w14:textId="77777777" w:rsidR="001F27AE" w:rsidRPr="00CC1950" w:rsidRDefault="001F27AE" w:rsidP="001F27AE">
      <w:pPr>
        <w:spacing w:after="0" w:line="360" w:lineRule="auto"/>
        <w:ind w:left="851"/>
        <w:contextualSpacing/>
        <w:rPr>
          <w:rFonts w:ascii="Times New Roman" w:eastAsia="Times New Roman" w:hAnsi="Times New Roman" w:cs="Times New Roman"/>
          <w:i/>
          <w:lang w:eastAsia="pl-PL"/>
        </w:rPr>
      </w:pPr>
      <w:r w:rsidRPr="00CC1950">
        <w:rPr>
          <w:rFonts w:ascii="Times New Roman" w:eastAsia="Times New Roman" w:hAnsi="Times New Roman" w:cs="Times New Roman"/>
          <w:i/>
          <w:lang w:eastAsia="pl-PL"/>
        </w:rPr>
        <w:t>Cena ofertowa brutto musi uwzględniać wszelkie koszty jakie Wykonawca poniesie w związku z realizacją przedmiotu zamówienia.</w:t>
      </w:r>
    </w:p>
    <w:p w14:paraId="7C67F5EF" w14:textId="77777777" w:rsidR="001F27AE" w:rsidRPr="00CC1950" w:rsidRDefault="001F27AE">
      <w:pPr>
        <w:numPr>
          <w:ilvl w:val="0"/>
          <w:numId w:val="99"/>
        </w:numPr>
        <w:tabs>
          <w:tab w:val="left" w:pos="284"/>
        </w:tabs>
        <w:spacing w:after="0" w:line="360" w:lineRule="auto"/>
        <w:ind w:left="567" w:hanging="153"/>
        <w:contextualSpacing/>
        <w:rPr>
          <w:rFonts w:ascii="Times New Roman" w:eastAsia="Times New Roman" w:hAnsi="Times New Roman" w:cs="Times New Roman"/>
          <w:b/>
          <w:bCs/>
          <w:i/>
          <w:u w:val="single"/>
          <w:lang w:eastAsia="pl-PL"/>
        </w:rPr>
      </w:pPr>
      <w:r w:rsidRPr="00CC1950">
        <w:rPr>
          <w:rFonts w:ascii="Times New Roman" w:eastAsia="Times New Roman" w:hAnsi="Times New Roman" w:cs="Times New Roman"/>
          <w:b/>
          <w:bCs/>
          <w:i/>
          <w:u w:val="single"/>
          <w:lang w:eastAsia="pl-PL"/>
        </w:rPr>
        <w:t>Kryterium gwarancja na przedmiot umowy</w:t>
      </w:r>
    </w:p>
    <w:p w14:paraId="3B52D6F9" w14:textId="77777777" w:rsidR="001F27AE" w:rsidRPr="00CC1950" w:rsidRDefault="001F27AE">
      <w:pPr>
        <w:pStyle w:val="Akapitzlist"/>
        <w:numPr>
          <w:ilvl w:val="0"/>
          <w:numId w:val="123"/>
        </w:numPr>
        <w:spacing w:line="360" w:lineRule="auto"/>
        <w:ind w:left="993" w:hanging="284"/>
        <w:jc w:val="both"/>
        <w:rPr>
          <w:iCs/>
          <w:sz w:val="22"/>
          <w:szCs w:val="22"/>
        </w:rPr>
      </w:pPr>
      <w:r w:rsidRPr="00CC1950">
        <w:rPr>
          <w:i/>
          <w:sz w:val="22"/>
          <w:szCs w:val="22"/>
        </w:rPr>
        <w:t>Zamawiający wymaga 24 miesięcznej</w:t>
      </w:r>
      <w:r w:rsidRPr="00CC1950">
        <w:rPr>
          <w:iCs/>
          <w:sz w:val="22"/>
          <w:szCs w:val="22"/>
        </w:rPr>
        <w:t xml:space="preserve"> gwarancji na przedmiot umowy licząc od dnia podpisania „Protokołu odbioru ”. Zaoferowanie gwarancji krótszej niż 24 miesiące spowoduje odrzucenie oferty jako niezgodnej z SWZ. </w:t>
      </w:r>
    </w:p>
    <w:p w14:paraId="740DDFC0" w14:textId="77777777" w:rsidR="001F27AE" w:rsidRPr="00CC1950" w:rsidRDefault="001F27AE">
      <w:pPr>
        <w:pStyle w:val="Akapitzlist"/>
        <w:numPr>
          <w:ilvl w:val="0"/>
          <w:numId w:val="123"/>
        </w:numPr>
        <w:spacing w:line="360" w:lineRule="auto"/>
        <w:ind w:left="993" w:hanging="284"/>
        <w:jc w:val="both"/>
        <w:rPr>
          <w:iCs/>
          <w:sz w:val="22"/>
          <w:szCs w:val="22"/>
        </w:rPr>
      </w:pPr>
      <w:r w:rsidRPr="00CC1950">
        <w:rPr>
          <w:iCs/>
          <w:sz w:val="22"/>
          <w:szCs w:val="22"/>
        </w:rPr>
        <w:t xml:space="preserve">Zamawiający w ramach „Kryterium gwarancja” przyzna Wykonawcy punkty według następujących zasad: </w:t>
      </w:r>
    </w:p>
    <w:p w14:paraId="534DCC06" w14:textId="77777777" w:rsidR="001F27AE" w:rsidRPr="00CC1950" w:rsidRDefault="001F27A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gwarancja 24 miesiące =</w:t>
      </w:r>
      <w:r w:rsidRPr="00CC1950">
        <w:rPr>
          <w:b/>
          <w:bCs/>
          <w:iCs/>
          <w:sz w:val="22"/>
          <w:szCs w:val="22"/>
        </w:rPr>
        <w:t>0 pkt</w:t>
      </w:r>
    </w:p>
    <w:p w14:paraId="6A98E502" w14:textId="77777777" w:rsidR="001F27AE" w:rsidRPr="00CC1950" w:rsidRDefault="001F27A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gwarancja &gt; 24 miesięcy do 36 miesięcy włącznie -</w:t>
      </w:r>
      <w:r w:rsidRPr="00CC1950">
        <w:rPr>
          <w:b/>
          <w:bCs/>
          <w:iCs/>
          <w:sz w:val="22"/>
          <w:szCs w:val="22"/>
        </w:rPr>
        <w:t>20 pkt</w:t>
      </w:r>
    </w:p>
    <w:p w14:paraId="06966DF9" w14:textId="77777777" w:rsidR="001F27AE" w:rsidRPr="00CC1950" w:rsidRDefault="001F27A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 xml:space="preserve">gwarancja &gt; 36 miesięcy </w:t>
      </w:r>
      <w:r w:rsidRPr="00CC1950">
        <w:rPr>
          <w:b/>
          <w:bCs/>
          <w:iCs/>
          <w:sz w:val="22"/>
          <w:szCs w:val="22"/>
        </w:rPr>
        <w:t>- 40 pkt</w:t>
      </w:r>
    </w:p>
    <w:p w14:paraId="5405A0AE" w14:textId="77777777" w:rsidR="001F27AE" w:rsidRPr="00CC1950" w:rsidRDefault="001F27AE" w:rsidP="001F27AE">
      <w:pPr>
        <w:pStyle w:val="Akapitzlist"/>
        <w:tabs>
          <w:tab w:val="left" w:pos="851"/>
        </w:tabs>
        <w:spacing w:line="360" w:lineRule="auto"/>
        <w:ind w:left="851"/>
        <w:contextualSpacing/>
        <w:jc w:val="both"/>
        <w:rPr>
          <w:iCs/>
          <w:sz w:val="22"/>
          <w:szCs w:val="22"/>
        </w:rPr>
      </w:pPr>
      <w:r w:rsidRPr="00CC1950">
        <w:rPr>
          <w:iCs/>
          <w:sz w:val="22"/>
          <w:szCs w:val="22"/>
        </w:rPr>
        <w:tab/>
        <w:t xml:space="preserve">W przypadku gdy Wykonawca nie wskaże w „Ofercie Wykonawcy” oferowanego terminu gwarancji, Zamawiający uzna, że Wykonawca oferuje 24 miesięczny termin gwarancji, wymagany zapisami SWZ. W takim przypadku oferta zostanie uznana za ważną, </w:t>
      </w:r>
      <w:r w:rsidRPr="00CC1950">
        <w:rPr>
          <w:iCs/>
          <w:sz w:val="22"/>
          <w:szCs w:val="22"/>
        </w:rPr>
        <w:lastRenderedPageBreak/>
        <w:t>podlegającą</w:t>
      </w:r>
      <w:r w:rsidRPr="00CC1950">
        <w:rPr>
          <w:sz w:val="22"/>
          <w:szCs w:val="22"/>
        </w:rPr>
        <w:t xml:space="preserve"> ocenie, jednakże </w:t>
      </w:r>
      <w:r w:rsidRPr="00CC1950">
        <w:rPr>
          <w:iCs/>
          <w:sz w:val="22"/>
          <w:szCs w:val="22"/>
        </w:rPr>
        <w:t>nie uzyska ona dodatkowych punktów za przedmiotowe kryterium.</w:t>
      </w:r>
    </w:p>
    <w:p w14:paraId="76F20807" w14:textId="77777777" w:rsidR="001F27AE" w:rsidRPr="00CC1950" w:rsidRDefault="001F27AE" w:rsidP="00AE3D1F">
      <w:pPr>
        <w:pStyle w:val="Akapitzlist"/>
        <w:numPr>
          <w:ilvl w:val="0"/>
          <w:numId w:val="203"/>
        </w:numPr>
        <w:spacing w:line="360" w:lineRule="auto"/>
        <w:ind w:left="567" w:hanging="567"/>
        <w:jc w:val="both"/>
        <w:rPr>
          <w:sz w:val="22"/>
          <w:szCs w:val="22"/>
        </w:rPr>
      </w:pPr>
      <w:r w:rsidRPr="00CC1950">
        <w:rPr>
          <w:sz w:val="22"/>
          <w:szCs w:val="22"/>
        </w:rPr>
        <w:t>Za najkorzystniejszą uznana zostanie oferta, która uzyska najwyższą łączną liczbę punktów uzyskanych ze wszystkich kryteriów. Uzyskana liczba zaokrąglona będzie do drugiego miejsca po przecinku będzie punktowana wg wzoru.</w:t>
      </w:r>
    </w:p>
    <w:p w14:paraId="1EF48BD8" w14:textId="77777777" w:rsidR="004E7C78" w:rsidRDefault="004E7C78" w:rsidP="001F27AE">
      <w:pPr>
        <w:shd w:val="clear" w:color="auto" w:fill="FFFFFF" w:themeFill="background1"/>
        <w:spacing w:after="0" w:line="360" w:lineRule="auto"/>
        <w:ind w:left="851"/>
        <w:jc w:val="both"/>
        <w:rPr>
          <w:rFonts w:ascii="Times New Roman" w:eastAsia="Times New Roman" w:hAnsi="Times New Roman" w:cs="Times New Roman"/>
          <w:b/>
          <w:bCs/>
          <w:i/>
          <w:iCs/>
          <w:lang w:eastAsia="pl-PL"/>
        </w:rPr>
      </w:pPr>
    </w:p>
    <w:p w14:paraId="3E2AE60F" w14:textId="6321B39D" w:rsidR="001F27AE" w:rsidRPr="00CC1950" w:rsidRDefault="001F27AE" w:rsidP="001F27AE">
      <w:pPr>
        <w:shd w:val="clear" w:color="auto" w:fill="FFFFFF" w:themeFill="background1"/>
        <w:spacing w:after="0" w:line="360" w:lineRule="auto"/>
        <w:ind w:left="851"/>
        <w:jc w:val="both"/>
        <w:rPr>
          <w:rFonts w:ascii="Times New Roman" w:eastAsia="Times New Roman" w:hAnsi="Times New Roman" w:cs="Times New Roman"/>
          <w:i/>
          <w:iCs/>
          <w:lang w:eastAsia="pl-PL"/>
        </w:rPr>
      </w:pPr>
      <w:r w:rsidRPr="00CC1950">
        <w:rPr>
          <w:rFonts w:ascii="Times New Roman" w:eastAsia="Times New Roman" w:hAnsi="Times New Roman" w:cs="Times New Roman"/>
          <w:b/>
          <w:bCs/>
          <w:i/>
          <w:iCs/>
          <w:lang w:eastAsia="pl-PL"/>
        </w:rPr>
        <w:t>Całkowita liczba punktów</w:t>
      </w:r>
      <w:r w:rsidRPr="00CC1950">
        <w:rPr>
          <w:rFonts w:ascii="Times New Roman" w:eastAsia="Times New Roman" w:hAnsi="Times New Roman" w:cs="Times New Roman"/>
          <w:b/>
          <w:bCs/>
          <w:lang w:eastAsia="pl-PL"/>
        </w:rPr>
        <w:t xml:space="preserve"> </w:t>
      </w:r>
      <w:r w:rsidRPr="00CC1950">
        <w:rPr>
          <w:rFonts w:ascii="Times New Roman" w:eastAsia="Times New Roman" w:hAnsi="Times New Roman" w:cs="Times New Roman"/>
          <w:b/>
          <w:bCs/>
          <w:i/>
          <w:iCs/>
          <w:lang w:eastAsia="pl-PL"/>
        </w:rPr>
        <w:t xml:space="preserve">= </w:t>
      </w:r>
      <w:r w:rsidRPr="00CC1950">
        <w:rPr>
          <w:rFonts w:ascii="Times New Roman" w:eastAsia="Times New Roman" w:hAnsi="Times New Roman" w:cs="Times New Roman"/>
          <w:i/>
          <w:iCs/>
          <w:lang w:eastAsia="pl-PL"/>
        </w:rPr>
        <w:t xml:space="preserve">punkty uzyskane za kryterium cena + punkty uzyskane za kryterium gwarancja </w:t>
      </w:r>
    </w:p>
    <w:p w14:paraId="7DF9E86E" w14:textId="77777777" w:rsidR="00D947AB" w:rsidRPr="00CC1950" w:rsidRDefault="00D947AB" w:rsidP="00D947AB">
      <w:pPr>
        <w:shd w:val="clear" w:color="auto" w:fill="FFFFFF" w:themeFill="background1"/>
        <w:spacing w:after="0" w:line="360" w:lineRule="auto"/>
        <w:ind w:left="567"/>
        <w:jc w:val="both"/>
        <w:rPr>
          <w:rFonts w:ascii="Times New Roman" w:hAnsi="Times New Roman" w:cs="Times New Roman"/>
          <w:bCs/>
          <w:highlight w:val="lightGray"/>
        </w:rPr>
      </w:pPr>
    </w:p>
    <w:bookmarkEnd w:id="14"/>
    <w:p w14:paraId="3D61FB27" w14:textId="77777777" w:rsidR="002837DD" w:rsidRPr="00CC1950" w:rsidRDefault="00984DB4" w:rsidP="002837DD">
      <w:pPr>
        <w:pStyle w:val="Akapitzlist"/>
        <w:spacing w:line="360" w:lineRule="auto"/>
        <w:ind w:left="284" w:hanging="284"/>
        <w:jc w:val="both"/>
        <w:rPr>
          <w:b/>
          <w:sz w:val="22"/>
          <w:szCs w:val="22"/>
          <w:u w:val="single"/>
        </w:rPr>
      </w:pPr>
      <w:r w:rsidRPr="00CC1950">
        <w:rPr>
          <w:b/>
          <w:sz w:val="22"/>
          <w:szCs w:val="22"/>
          <w:u w:val="single"/>
        </w:rPr>
        <w:t xml:space="preserve">CZĘŚĆ II: </w:t>
      </w:r>
      <w:r w:rsidR="00D947AB" w:rsidRPr="00CC1950">
        <w:rPr>
          <w:b/>
          <w:sz w:val="22"/>
          <w:szCs w:val="22"/>
          <w:u w:val="single"/>
        </w:rPr>
        <w:t>WIRÓWKA LABORATORYJNA</w:t>
      </w:r>
      <w:r w:rsidR="002837DD" w:rsidRPr="00CC1950">
        <w:rPr>
          <w:b/>
          <w:sz w:val="22"/>
          <w:szCs w:val="22"/>
          <w:u w:val="single"/>
        </w:rPr>
        <w:t xml:space="preserve"> Z WYMIENNYMI ROTORAMI I STOŁEM</w:t>
      </w:r>
    </w:p>
    <w:p w14:paraId="7E084E45" w14:textId="22E4C4E3" w:rsidR="002E357E" w:rsidRPr="00CC1950" w:rsidRDefault="002E357E">
      <w:pPr>
        <w:pStyle w:val="Akapitzlist"/>
        <w:numPr>
          <w:ilvl w:val="0"/>
          <w:numId w:val="145"/>
        </w:numPr>
        <w:spacing w:line="360" w:lineRule="auto"/>
        <w:ind w:left="709" w:hanging="709"/>
        <w:jc w:val="both"/>
        <w:rPr>
          <w:bCs/>
          <w:sz w:val="22"/>
          <w:szCs w:val="22"/>
          <w:u w:val="single"/>
        </w:rPr>
      </w:pPr>
      <w:r w:rsidRPr="00CC1950">
        <w:rPr>
          <w:bCs/>
          <w:sz w:val="22"/>
          <w:szCs w:val="22"/>
        </w:rPr>
        <w:t>Zamawiający dokona oceny ofert w oparciu o następujące kryteria wyboru</w:t>
      </w:r>
    </w:p>
    <w:p w14:paraId="2D9EDE03" w14:textId="77777777" w:rsidR="00E82AD8" w:rsidRPr="00CC1950" w:rsidRDefault="00E82AD8" w:rsidP="00086CA0">
      <w:pPr>
        <w:pStyle w:val="Akapitzlist"/>
        <w:numPr>
          <w:ilvl w:val="0"/>
          <w:numId w:val="147"/>
        </w:numPr>
        <w:tabs>
          <w:tab w:val="left" w:pos="1276"/>
        </w:tabs>
        <w:suppressAutoHyphens/>
        <w:spacing w:line="360" w:lineRule="auto"/>
        <w:ind w:left="1276" w:hanging="425"/>
        <w:jc w:val="both"/>
        <w:rPr>
          <w:bCs/>
          <w:sz w:val="22"/>
          <w:szCs w:val="22"/>
        </w:rPr>
      </w:pPr>
      <w:r w:rsidRPr="00CC1950">
        <w:rPr>
          <w:bCs/>
          <w:sz w:val="22"/>
          <w:szCs w:val="22"/>
        </w:rPr>
        <w:t xml:space="preserve">Cena  - 60% = </w:t>
      </w:r>
      <w:r w:rsidRPr="00CC1950">
        <w:rPr>
          <w:b/>
          <w:sz w:val="22"/>
          <w:szCs w:val="22"/>
        </w:rPr>
        <w:t>60 pkt</w:t>
      </w:r>
    </w:p>
    <w:p w14:paraId="09236EA7" w14:textId="77777777" w:rsidR="002837DD" w:rsidRPr="00CC1950" w:rsidRDefault="00E82AD8" w:rsidP="00086CA0">
      <w:pPr>
        <w:pStyle w:val="Akapitzlist"/>
        <w:numPr>
          <w:ilvl w:val="0"/>
          <w:numId w:val="147"/>
        </w:numPr>
        <w:tabs>
          <w:tab w:val="left" w:pos="1276"/>
        </w:tabs>
        <w:suppressAutoHyphens/>
        <w:spacing w:line="360" w:lineRule="auto"/>
        <w:ind w:left="426" w:firstLine="425"/>
        <w:jc w:val="both"/>
        <w:rPr>
          <w:sz w:val="22"/>
          <w:szCs w:val="22"/>
        </w:rPr>
      </w:pPr>
      <w:r w:rsidRPr="00CC1950">
        <w:rPr>
          <w:sz w:val="22"/>
          <w:szCs w:val="22"/>
        </w:rPr>
        <w:t>Gwarancja na przedmiot umowy -</w:t>
      </w:r>
      <w:r w:rsidR="00D947AB" w:rsidRPr="00CC1950">
        <w:rPr>
          <w:sz w:val="22"/>
          <w:szCs w:val="22"/>
        </w:rPr>
        <w:t>4</w:t>
      </w:r>
      <w:r w:rsidRPr="00CC1950">
        <w:rPr>
          <w:sz w:val="22"/>
          <w:szCs w:val="22"/>
        </w:rPr>
        <w:t xml:space="preserve">0% = </w:t>
      </w:r>
      <w:r w:rsidR="00D947AB" w:rsidRPr="00CC1950">
        <w:rPr>
          <w:b/>
          <w:bCs/>
          <w:sz w:val="22"/>
          <w:szCs w:val="22"/>
        </w:rPr>
        <w:t>4</w:t>
      </w:r>
      <w:r w:rsidRPr="00CC1950">
        <w:rPr>
          <w:b/>
          <w:bCs/>
          <w:sz w:val="22"/>
          <w:szCs w:val="22"/>
        </w:rPr>
        <w:t>0 pkt</w:t>
      </w:r>
    </w:p>
    <w:p w14:paraId="4207C413" w14:textId="128B680D" w:rsidR="00E82AD8" w:rsidRPr="00CC1950" w:rsidRDefault="00E82AD8">
      <w:pPr>
        <w:pStyle w:val="Akapitzlist"/>
        <w:numPr>
          <w:ilvl w:val="0"/>
          <w:numId w:val="146"/>
        </w:numPr>
        <w:tabs>
          <w:tab w:val="left" w:pos="1276"/>
        </w:tabs>
        <w:suppressAutoHyphens/>
        <w:spacing w:line="360" w:lineRule="auto"/>
        <w:ind w:left="709" w:hanging="709"/>
        <w:jc w:val="both"/>
        <w:rPr>
          <w:sz w:val="22"/>
          <w:szCs w:val="22"/>
        </w:rPr>
      </w:pPr>
      <w:r w:rsidRPr="00CC1950">
        <w:rPr>
          <w:sz w:val="22"/>
          <w:szCs w:val="22"/>
        </w:rPr>
        <w:t>Kryteria będą obliczane wg następujących zasad:</w:t>
      </w:r>
    </w:p>
    <w:p w14:paraId="120D901B" w14:textId="53B9D898" w:rsidR="00E82AD8" w:rsidRPr="00CC1950" w:rsidRDefault="00E82AD8">
      <w:pPr>
        <w:numPr>
          <w:ilvl w:val="0"/>
          <w:numId w:val="148"/>
        </w:numPr>
        <w:spacing w:after="0" w:line="360" w:lineRule="auto"/>
        <w:ind w:left="851" w:hanging="425"/>
        <w:contextualSpacing/>
        <w:rPr>
          <w:rFonts w:ascii="Times New Roman" w:eastAsia="Times New Roman" w:hAnsi="Times New Roman" w:cs="Times New Roman"/>
          <w:bCs/>
          <w:i/>
          <w:lang w:eastAsia="pl-PL"/>
        </w:rPr>
      </w:pPr>
      <w:r w:rsidRPr="00CC1950">
        <w:rPr>
          <w:rFonts w:ascii="Times New Roman" w:eastAsia="Times New Roman" w:hAnsi="Times New Roman" w:cs="Times New Roman"/>
          <w:b/>
          <w:i/>
          <w:u w:val="single"/>
          <w:lang w:eastAsia="pl-PL"/>
        </w:rPr>
        <w:t>Kryterium cena</w:t>
      </w:r>
      <w:r w:rsidRPr="00CC1950">
        <w:rPr>
          <w:rFonts w:ascii="Times New Roman" w:eastAsia="Times New Roman" w:hAnsi="Times New Roman" w:cs="Times New Roman"/>
          <w:bCs/>
          <w:i/>
          <w:lang w:eastAsia="pl-PL"/>
        </w:rPr>
        <w:t xml:space="preserve"> </w:t>
      </w:r>
      <w:r w:rsidRPr="00CC1950">
        <w:rPr>
          <w:rFonts w:ascii="Times New Roman" w:eastAsia="Times New Roman" w:hAnsi="Times New Roman" w:cs="Times New Roman"/>
          <w:b/>
          <w:i/>
          <w:lang w:eastAsia="pl-PL"/>
        </w:rPr>
        <w:t>= (cena oferty najtańszej/ cena oferty ocenianej)  x 60 pkt</w:t>
      </w:r>
      <w:r w:rsidR="009C0B74" w:rsidRPr="00CC1950">
        <w:rPr>
          <w:rFonts w:ascii="Times New Roman" w:eastAsia="Times New Roman" w:hAnsi="Times New Roman" w:cs="Times New Roman"/>
          <w:b/>
          <w:i/>
          <w:lang w:eastAsia="pl-PL"/>
        </w:rPr>
        <w:t xml:space="preserve">, </w:t>
      </w:r>
      <w:r w:rsidRPr="00CC1950">
        <w:rPr>
          <w:rFonts w:ascii="Times New Roman" w:eastAsia="Times New Roman" w:hAnsi="Times New Roman" w:cs="Times New Roman"/>
          <w:i/>
          <w:lang w:eastAsia="pl-PL"/>
        </w:rPr>
        <w:t>z dokładnością wyniku do drugiego miejsca po przecinku.</w:t>
      </w:r>
    </w:p>
    <w:p w14:paraId="0EF8789D" w14:textId="2A4F1760" w:rsidR="00E82AD8" w:rsidRPr="00CC1950" w:rsidRDefault="00E82AD8" w:rsidP="00AA1293">
      <w:pPr>
        <w:spacing w:after="0" w:line="360" w:lineRule="auto"/>
        <w:ind w:left="851"/>
        <w:contextualSpacing/>
        <w:rPr>
          <w:rFonts w:ascii="Times New Roman" w:eastAsia="Times New Roman" w:hAnsi="Times New Roman" w:cs="Times New Roman"/>
          <w:i/>
          <w:lang w:eastAsia="pl-PL"/>
        </w:rPr>
      </w:pPr>
      <w:r w:rsidRPr="00CC1950">
        <w:rPr>
          <w:rFonts w:ascii="Times New Roman" w:eastAsia="Times New Roman" w:hAnsi="Times New Roman" w:cs="Times New Roman"/>
          <w:i/>
          <w:lang w:eastAsia="pl-PL"/>
        </w:rPr>
        <w:t>Cena ofertowa brutto musi uwzględniać wszelkie koszty jakie Wykonawca poniesie w związku z realizacją przedmiotu zamówienia.</w:t>
      </w:r>
    </w:p>
    <w:p w14:paraId="2210AA1A" w14:textId="77777777" w:rsidR="002E357E" w:rsidRPr="00CC1950" w:rsidRDefault="002E357E">
      <w:pPr>
        <w:numPr>
          <w:ilvl w:val="0"/>
          <w:numId w:val="148"/>
        </w:numPr>
        <w:tabs>
          <w:tab w:val="left" w:pos="284"/>
        </w:tabs>
        <w:spacing w:after="0" w:line="360" w:lineRule="auto"/>
        <w:ind w:left="567" w:hanging="153"/>
        <w:contextualSpacing/>
        <w:rPr>
          <w:rFonts w:ascii="Times New Roman" w:eastAsia="Times New Roman" w:hAnsi="Times New Roman" w:cs="Times New Roman"/>
          <w:b/>
          <w:bCs/>
          <w:i/>
          <w:u w:val="single"/>
          <w:lang w:eastAsia="pl-PL"/>
        </w:rPr>
      </w:pPr>
      <w:r w:rsidRPr="00CC1950">
        <w:rPr>
          <w:rFonts w:ascii="Times New Roman" w:eastAsia="Times New Roman" w:hAnsi="Times New Roman" w:cs="Times New Roman"/>
          <w:b/>
          <w:bCs/>
          <w:i/>
          <w:u w:val="single"/>
          <w:lang w:eastAsia="pl-PL"/>
        </w:rPr>
        <w:t>Kryterium gwarancja na przedmiot umowy</w:t>
      </w:r>
    </w:p>
    <w:p w14:paraId="745A7A77" w14:textId="7258979E" w:rsidR="002E357E" w:rsidRPr="00CC1950" w:rsidRDefault="002E357E">
      <w:pPr>
        <w:pStyle w:val="Akapitzlist"/>
        <w:numPr>
          <w:ilvl w:val="0"/>
          <w:numId w:val="149"/>
        </w:numPr>
        <w:spacing w:line="360" w:lineRule="auto"/>
        <w:ind w:left="993" w:hanging="284"/>
        <w:jc w:val="both"/>
        <w:rPr>
          <w:iCs/>
          <w:sz w:val="22"/>
          <w:szCs w:val="22"/>
        </w:rPr>
      </w:pPr>
      <w:r w:rsidRPr="00CC1950">
        <w:rPr>
          <w:i/>
          <w:sz w:val="22"/>
          <w:szCs w:val="22"/>
        </w:rPr>
        <w:t>Zamawiający wymaga 24 miesięcznej</w:t>
      </w:r>
      <w:r w:rsidRPr="00CC1950">
        <w:rPr>
          <w:iCs/>
          <w:sz w:val="22"/>
          <w:szCs w:val="22"/>
        </w:rPr>
        <w:t xml:space="preserve"> gwarancji na przedmiot umowy licząc od dnia podpisania „Protokołu odbioru ”. Zaoferowanie gwarancji krótszej niż 24 miesiące spowoduje odrzucenie oferty jako niezgodnej z SWZ. </w:t>
      </w:r>
    </w:p>
    <w:p w14:paraId="4E190AF6" w14:textId="77777777" w:rsidR="002E357E" w:rsidRPr="00CC1950" w:rsidRDefault="002E357E">
      <w:pPr>
        <w:pStyle w:val="Akapitzlist"/>
        <w:numPr>
          <w:ilvl w:val="0"/>
          <w:numId w:val="149"/>
        </w:numPr>
        <w:spacing w:line="360" w:lineRule="auto"/>
        <w:ind w:left="993" w:hanging="284"/>
        <w:jc w:val="both"/>
        <w:rPr>
          <w:iCs/>
          <w:sz w:val="22"/>
          <w:szCs w:val="22"/>
        </w:rPr>
      </w:pPr>
      <w:r w:rsidRPr="00CC1950">
        <w:rPr>
          <w:iCs/>
          <w:sz w:val="22"/>
          <w:szCs w:val="22"/>
        </w:rPr>
        <w:t xml:space="preserve">Zamawiający w ramach „Kryterium gwarancja” przyzna Wykonawcy punkty według następujących zasad: </w:t>
      </w:r>
    </w:p>
    <w:p w14:paraId="31C65037" w14:textId="77777777" w:rsidR="002E357E" w:rsidRPr="00CC1950" w:rsidRDefault="002E357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gwarancja 24 miesiące =</w:t>
      </w:r>
      <w:r w:rsidRPr="00CC1950">
        <w:rPr>
          <w:b/>
          <w:bCs/>
          <w:iCs/>
          <w:sz w:val="22"/>
          <w:szCs w:val="22"/>
        </w:rPr>
        <w:t>0 pkt</w:t>
      </w:r>
    </w:p>
    <w:p w14:paraId="20002772" w14:textId="7315C003" w:rsidR="002E357E" w:rsidRPr="00CC1950" w:rsidRDefault="002E357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gwarancja &gt; 24 miesięcy do 36 miesięcy włącznie -</w:t>
      </w:r>
      <w:r w:rsidR="009C0B74" w:rsidRPr="00CC1950">
        <w:rPr>
          <w:b/>
          <w:bCs/>
          <w:iCs/>
          <w:sz w:val="22"/>
          <w:szCs w:val="22"/>
        </w:rPr>
        <w:t>20</w:t>
      </w:r>
      <w:r w:rsidRPr="00CC1950">
        <w:rPr>
          <w:b/>
          <w:bCs/>
          <w:iCs/>
          <w:sz w:val="22"/>
          <w:szCs w:val="22"/>
        </w:rPr>
        <w:t xml:space="preserve"> pkt</w:t>
      </w:r>
    </w:p>
    <w:p w14:paraId="40F6159C" w14:textId="193C91DB" w:rsidR="002E357E" w:rsidRPr="00CC1950" w:rsidRDefault="002E357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 xml:space="preserve">gwarancja &gt; 36 miesięcy </w:t>
      </w:r>
      <w:r w:rsidRPr="00CC1950">
        <w:rPr>
          <w:b/>
          <w:bCs/>
          <w:iCs/>
          <w:sz w:val="22"/>
          <w:szCs w:val="22"/>
        </w:rPr>
        <w:t xml:space="preserve">- </w:t>
      </w:r>
      <w:r w:rsidR="009C0B74" w:rsidRPr="00CC1950">
        <w:rPr>
          <w:b/>
          <w:bCs/>
          <w:iCs/>
          <w:sz w:val="22"/>
          <w:szCs w:val="22"/>
        </w:rPr>
        <w:t>4</w:t>
      </w:r>
      <w:r w:rsidRPr="00CC1950">
        <w:rPr>
          <w:b/>
          <w:bCs/>
          <w:iCs/>
          <w:sz w:val="22"/>
          <w:szCs w:val="22"/>
        </w:rPr>
        <w:t>0 pkt</w:t>
      </w:r>
    </w:p>
    <w:p w14:paraId="6979C83A" w14:textId="01D57DEE" w:rsidR="001A2DDD" w:rsidRPr="00CC1950" w:rsidRDefault="002E357E" w:rsidP="002E357E">
      <w:pPr>
        <w:pStyle w:val="Akapitzlist"/>
        <w:tabs>
          <w:tab w:val="left" w:pos="851"/>
        </w:tabs>
        <w:spacing w:line="360" w:lineRule="auto"/>
        <w:ind w:left="851"/>
        <w:contextualSpacing/>
        <w:jc w:val="both"/>
        <w:rPr>
          <w:iCs/>
          <w:sz w:val="22"/>
          <w:szCs w:val="22"/>
        </w:rPr>
      </w:pPr>
      <w:r w:rsidRPr="00CC1950">
        <w:rPr>
          <w:iCs/>
          <w:sz w:val="22"/>
          <w:szCs w:val="22"/>
        </w:rPr>
        <w:tab/>
      </w:r>
      <w:r w:rsidR="007F7911" w:rsidRPr="00CC1950">
        <w:rPr>
          <w:iCs/>
          <w:sz w:val="22"/>
          <w:szCs w:val="22"/>
        </w:rPr>
        <w:t xml:space="preserve">W przypadku gdy Wykonawca nie wskaże w „Ofercie Wykonawcy” oferowanego terminu gwarancji, Zamawiający uzna, że Wykonawca oferuje 24 miesięczny termin gwarancji, wymagany zapisami SWZ. </w:t>
      </w:r>
      <w:r w:rsidRPr="00CC1950">
        <w:rPr>
          <w:iCs/>
          <w:sz w:val="22"/>
          <w:szCs w:val="22"/>
        </w:rPr>
        <w:t>W takim przypadku oferta zostanie uznana za ważną</w:t>
      </w:r>
      <w:r w:rsidR="00C7477C" w:rsidRPr="00CC1950">
        <w:rPr>
          <w:iCs/>
          <w:sz w:val="22"/>
          <w:szCs w:val="22"/>
        </w:rPr>
        <w:t>,</w:t>
      </w:r>
      <w:r w:rsidRPr="00CC1950">
        <w:rPr>
          <w:iCs/>
          <w:sz w:val="22"/>
          <w:szCs w:val="22"/>
        </w:rPr>
        <w:t xml:space="preserve"> podlegającą</w:t>
      </w:r>
      <w:r w:rsidRPr="00CC1950">
        <w:rPr>
          <w:sz w:val="22"/>
          <w:szCs w:val="22"/>
        </w:rPr>
        <w:t xml:space="preserve"> ocenie, jednakże </w:t>
      </w:r>
      <w:r w:rsidRPr="00CC1950">
        <w:rPr>
          <w:iCs/>
          <w:sz w:val="22"/>
          <w:szCs w:val="22"/>
        </w:rPr>
        <w:t>nie uzyska ona dodatkowych punktów za przedmiotowe kryterium.</w:t>
      </w:r>
    </w:p>
    <w:p w14:paraId="241E2534" w14:textId="5424CF4B" w:rsidR="00E82AD8" w:rsidRPr="00CC1950" w:rsidRDefault="00E82AD8" w:rsidP="00C1413F">
      <w:pPr>
        <w:pStyle w:val="Akapitzlist"/>
        <w:numPr>
          <w:ilvl w:val="0"/>
          <w:numId w:val="204"/>
        </w:numPr>
        <w:spacing w:line="360" w:lineRule="auto"/>
        <w:ind w:left="426" w:hanging="426"/>
        <w:jc w:val="both"/>
        <w:rPr>
          <w:sz w:val="22"/>
          <w:szCs w:val="22"/>
        </w:rPr>
      </w:pPr>
      <w:r w:rsidRPr="00CC1950">
        <w:rPr>
          <w:sz w:val="22"/>
          <w:szCs w:val="22"/>
        </w:rPr>
        <w:lastRenderedPageBreak/>
        <w:t>Za najkorzystniejszą uznana zostanie oferta, która uzyska najwyższą łączną liczbę punktów uzyskanych ze wszystkich kryteriów. Uzyskana liczba zaokrąglona będzie do drugiego miejsca po przecinku będzie punktowana wg wzoru.</w:t>
      </w:r>
    </w:p>
    <w:p w14:paraId="344031B1" w14:textId="77777777" w:rsidR="008C7EB5" w:rsidRDefault="008C7EB5" w:rsidP="00E62391">
      <w:pPr>
        <w:shd w:val="clear" w:color="auto" w:fill="FFFFFF" w:themeFill="background1"/>
        <w:spacing w:after="0" w:line="360" w:lineRule="auto"/>
        <w:ind w:left="851"/>
        <w:jc w:val="both"/>
        <w:rPr>
          <w:rFonts w:ascii="Times New Roman" w:eastAsia="Times New Roman" w:hAnsi="Times New Roman" w:cs="Times New Roman"/>
          <w:b/>
          <w:bCs/>
          <w:i/>
          <w:iCs/>
          <w:lang w:eastAsia="pl-PL"/>
        </w:rPr>
      </w:pPr>
    </w:p>
    <w:p w14:paraId="1B0E51FA" w14:textId="310F5517" w:rsidR="005979C9" w:rsidRPr="00CC1950" w:rsidRDefault="00E82AD8" w:rsidP="00E62391">
      <w:pPr>
        <w:shd w:val="clear" w:color="auto" w:fill="FFFFFF" w:themeFill="background1"/>
        <w:spacing w:after="0" w:line="360" w:lineRule="auto"/>
        <w:ind w:left="851"/>
        <w:jc w:val="both"/>
        <w:rPr>
          <w:rFonts w:ascii="Times New Roman" w:eastAsia="Times New Roman" w:hAnsi="Times New Roman" w:cs="Times New Roman"/>
          <w:i/>
          <w:iCs/>
          <w:lang w:eastAsia="pl-PL"/>
        </w:rPr>
      </w:pPr>
      <w:r w:rsidRPr="00CC1950">
        <w:rPr>
          <w:rFonts w:ascii="Times New Roman" w:eastAsia="Times New Roman" w:hAnsi="Times New Roman" w:cs="Times New Roman"/>
          <w:b/>
          <w:bCs/>
          <w:i/>
          <w:iCs/>
          <w:lang w:eastAsia="pl-PL"/>
        </w:rPr>
        <w:t>Całkowita liczba punktów</w:t>
      </w:r>
      <w:r w:rsidRPr="00CC1950">
        <w:rPr>
          <w:rFonts w:ascii="Times New Roman" w:eastAsia="Times New Roman" w:hAnsi="Times New Roman" w:cs="Times New Roman"/>
          <w:b/>
          <w:bCs/>
          <w:lang w:eastAsia="pl-PL"/>
        </w:rPr>
        <w:t xml:space="preserve"> </w:t>
      </w:r>
      <w:r w:rsidRPr="00CC1950">
        <w:rPr>
          <w:rFonts w:ascii="Times New Roman" w:eastAsia="Times New Roman" w:hAnsi="Times New Roman" w:cs="Times New Roman"/>
          <w:b/>
          <w:bCs/>
          <w:i/>
          <w:iCs/>
          <w:lang w:eastAsia="pl-PL"/>
        </w:rPr>
        <w:t xml:space="preserve">= </w:t>
      </w:r>
      <w:r w:rsidRPr="00CC1950">
        <w:rPr>
          <w:rFonts w:ascii="Times New Roman" w:eastAsia="Times New Roman" w:hAnsi="Times New Roman" w:cs="Times New Roman"/>
          <w:i/>
          <w:iCs/>
          <w:lang w:eastAsia="pl-PL"/>
        </w:rPr>
        <w:t xml:space="preserve">punkty uzyskane za kryterium cena + punkty uzyskane za kryterium gwarancja </w:t>
      </w:r>
    </w:p>
    <w:p w14:paraId="15C0B48E" w14:textId="77777777" w:rsidR="00E62391" w:rsidRPr="00CC1950" w:rsidRDefault="00E62391" w:rsidP="00E62391">
      <w:pPr>
        <w:shd w:val="clear" w:color="auto" w:fill="FFFFFF" w:themeFill="background1"/>
        <w:spacing w:after="0" w:line="360" w:lineRule="auto"/>
        <w:ind w:left="851"/>
        <w:jc w:val="both"/>
        <w:rPr>
          <w:rFonts w:ascii="Times New Roman" w:eastAsia="Times New Roman" w:hAnsi="Times New Roman" w:cs="Times New Roman"/>
          <w:i/>
          <w:iCs/>
          <w:lang w:eastAsia="pl-PL"/>
        </w:rPr>
      </w:pPr>
    </w:p>
    <w:p w14:paraId="2A6CD15C" w14:textId="51B440D6" w:rsidR="00E62391" w:rsidRPr="00CC1950" w:rsidRDefault="00AA1293" w:rsidP="00E1416E">
      <w:pPr>
        <w:shd w:val="clear" w:color="auto" w:fill="FFFFFF" w:themeFill="background1"/>
        <w:spacing w:after="0" w:line="360" w:lineRule="auto"/>
        <w:ind w:left="851" w:hanging="851"/>
        <w:jc w:val="both"/>
        <w:rPr>
          <w:rFonts w:ascii="Times New Roman" w:eastAsia="Times New Roman" w:hAnsi="Times New Roman" w:cs="Times New Roman"/>
          <w:b/>
          <w:i/>
          <w:iCs/>
          <w:u w:val="single"/>
          <w:lang w:eastAsia="pl-PL"/>
        </w:rPr>
      </w:pPr>
      <w:r w:rsidRPr="00CC1950">
        <w:rPr>
          <w:rFonts w:ascii="Times New Roman" w:hAnsi="Times New Roman" w:cs="Times New Roman"/>
          <w:b/>
          <w:u w:val="single"/>
        </w:rPr>
        <w:t xml:space="preserve">CZĘŚĆ III </w:t>
      </w:r>
      <w:r w:rsidR="00D60AC8" w:rsidRPr="00CC1950">
        <w:rPr>
          <w:rFonts w:ascii="Times New Roman" w:hAnsi="Times New Roman" w:cs="Times New Roman"/>
          <w:b/>
          <w:u w:val="single"/>
        </w:rPr>
        <w:t>HOMOGENIZATOR</w:t>
      </w:r>
    </w:p>
    <w:p w14:paraId="4BE27398" w14:textId="77777777" w:rsidR="00E62391" w:rsidRPr="00CC1950" w:rsidRDefault="00E62391" w:rsidP="005119B0">
      <w:pPr>
        <w:pStyle w:val="Akapitzlist"/>
        <w:numPr>
          <w:ilvl w:val="0"/>
          <w:numId w:val="124"/>
        </w:numPr>
        <w:spacing w:line="360" w:lineRule="auto"/>
        <w:ind w:left="426" w:hanging="426"/>
        <w:jc w:val="both"/>
        <w:rPr>
          <w:bCs/>
          <w:sz w:val="22"/>
          <w:szCs w:val="22"/>
        </w:rPr>
      </w:pPr>
      <w:r w:rsidRPr="00CC1950">
        <w:rPr>
          <w:bCs/>
          <w:sz w:val="22"/>
          <w:szCs w:val="22"/>
        </w:rPr>
        <w:t>Zamawiający dokona oceny ofert w oparciu o następujące kryteria wyboru:</w:t>
      </w:r>
    </w:p>
    <w:p w14:paraId="0ABD94C3" w14:textId="77777777" w:rsidR="00A420E0" w:rsidRPr="00CC1950" w:rsidRDefault="00A420E0">
      <w:pPr>
        <w:pStyle w:val="Akapitzlist"/>
        <w:numPr>
          <w:ilvl w:val="0"/>
          <w:numId w:val="126"/>
        </w:numPr>
        <w:tabs>
          <w:tab w:val="left" w:pos="1276"/>
        </w:tabs>
        <w:suppressAutoHyphens/>
        <w:spacing w:line="360" w:lineRule="auto"/>
        <w:ind w:left="644" w:firstLine="207"/>
        <w:jc w:val="both"/>
        <w:rPr>
          <w:bCs/>
          <w:sz w:val="22"/>
          <w:szCs w:val="22"/>
        </w:rPr>
      </w:pPr>
      <w:r w:rsidRPr="00CC1950">
        <w:rPr>
          <w:bCs/>
          <w:sz w:val="22"/>
          <w:szCs w:val="22"/>
        </w:rPr>
        <w:t xml:space="preserve">Cena - 60% = </w:t>
      </w:r>
      <w:r w:rsidRPr="00CC1950">
        <w:rPr>
          <w:b/>
          <w:sz w:val="22"/>
          <w:szCs w:val="22"/>
        </w:rPr>
        <w:t>60 pkt</w:t>
      </w:r>
    </w:p>
    <w:p w14:paraId="2600BEB4" w14:textId="7BC58A1D" w:rsidR="00A420E0" w:rsidRPr="00CC1950" w:rsidRDefault="00A420E0">
      <w:pPr>
        <w:pStyle w:val="Akapitzlist"/>
        <w:numPr>
          <w:ilvl w:val="0"/>
          <w:numId w:val="126"/>
        </w:numPr>
        <w:tabs>
          <w:tab w:val="left" w:pos="1276"/>
        </w:tabs>
        <w:suppressAutoHyphens/>
        <w:spacing w:line="360" w:lineRule="auto"/>
        <w:ind w:left="644" w:firstLine="207"/>
        <w:jc w:val="both"/>
        <w:rPr>
          <w:sz w:val="22"/>
          <w:szCs w:val="22"/>
        </w:rPr>
      </w:pPr>
      <w:r w:rsidRPr="00CC1950">
        <w:rPr>
          <w:sz w:val="22"/>
          <w:szCs w:val="22"/>
        </w:rPr>
        <w:t>Gwarancja na przedmiot umowy</w:t>
      </w:r>
      <w:r w:rsidR="008C48F1" w:rsidRPr="00CC1950">
        <w:rPr>
          <w:sz w:val="22"/>
          <w:szCs w:val="22"/>
        </w:rPr>
        <w:t xml:space="preserve"> </w:t>
      </w:r>
      <w:r w:rsidR="00EC29D9" w:rsidRPr="00CC1950">
        <w:rPr>
          <w:sz w:val="22"/>
          <w:szCs w:val="22"/>
        </w:rPr>
        <w:t>20</w:t>
      </w:r>
      <w:r w:rsidRPr="00CC1950">
        <w:rPr>
          <w:sz w:val="22"/>
          <w:szCs w:val="22"/>
        </w:rPr>
        <w:t xml:space="preserve">% </w:t>
      </w:r>
      <w:r w:rsidRPr="00CC1950">
        <w:rPr>
          <w:b/>
          <w:bCs/>
          <w:sz w:val="22"/>
          <w:szCs w:val="22"/>
        </w:rPr>
        <w:t xml:space="preserve">- </w:t>
      </w:r>
      <w:r w:rsidR="00EC29D9" w:rsidRPr="00CC1950">
        <w:rPr>
          <w:b/>
          <w:bCs/>
          <w:sz w:val="22"/>
          <w:szCs w:val="22"/>
        </w:rPr>
        <w:t>2</w:t>
      </w:r>
      <w:r w:rsidRPr="00CC1950">
        <w:rPr>
          <w:b/>
          <w:bCs/>
          <w:sz w:val="22"/>
          <w:szCs w:val="22"/>
        </w:rPr>
        <w:t>0 pkt</w:t>
      </w:r>
    </w:p>
    <w:p w14:paraId="5ED58B46" w14:textId="253F2E2A" w:rsidR="00EC29D9" w:rsidRPr="00CC1950" w:rsidRDefault="00EC29D9">
      <w:pPr>
        <w:pStyle w:val="Akapitzlist"/>
        <w:numPr>
          <w:ilvl w:val="0"/>
          <w:numId w:val="126"/>
        </w:numPr>
        <w:tabs>
          <w:tab w:val="left" w:pos="851"/>
          <w:tab w:val="left" w:pos="1276"/>
        </w:tabs>
        <w:spacing w:line="360" w:lineRule="auto"/>
        <w:ind w:left="1134" w:hanging="283"/>
        <w:rPr>
          <w:sz w:val="22"/>
          <w:szCs w:val="22"/>
        </w:rPr>
      </w:pPr>
      <w:r w:rsidRPr="00CC1950">
        <w:rPr>
          <w:sz w:val="22"/>
          <w:szCs w:val="22"/>
        </w:rPr>
        <w:t xml:space="preserve">Kryterium kompresor chłodzący do homogenizacji w temperaturach poniżej 0○C </w:t>
      </w:r>
      <w:r w:rsidR="008C48F1" w:rsidRPr="00CC1950">
        <w:rPr>
          <w:sz w:val="22"/>
          <w:szCs w:val="22"/>
        </w:rPr>
        <w:t xml:space="preserve"> 20% </w:t>
      </w:r>
      <w:r w:rsidR="008C48F1" w:rsidRPr="00CC1950">
        <w:rPr>
          <w:sz w:val="22"/>
          <w:szCs w:val="22"/>
        </w:rPr>
        <w:br/>
      </w:r>
      <w:r w:rsidR="008C48F1" w:rsidRPr="00CC1950">
        <w:rPr>
          <w:b/>
          <w:bCs/>
          <w:sz w:val="22"/>
          <w:szCs w:val="22"/>
        </w:rPr>
        <w:t xml:space="preserve">- </w:t>
      </w:r>
      <w:r w:rsidR="00753761">
        <w:rPr>
          <w:b/>
          <w:bCs/>
          <w:sz w:val="22"/>
          <w:szCs w:val="22"/>
        </w:rPr>
        <w:t>1</w:t>
      </w:r>
      <w:r w:rsidR="008C48F1" w:rsidRPr="00CC1950">
        <w:rPr>
          <w:b/>
          <w:bCs/>
          <w:sz w:val="22"/>
          <w:szCs w:val="22"/>
        </w:rPr>
        <w:t>0 pkt</w:t>
      </w:r>
    </w:p>
    <w:p w14:paraId="6A01175B" w14:textId="77777777" w:rsidR="00A420E0" w:rsidRPr="00CC1950" w:rsidRDefault="00A420E0" w:rsidP="005119B0">
      <w:pPr>
        <w:pStyle w:val="Akapitzlist"/>
        <w:numPr>
          <w:ilvl w:val="0"/>
          <w:numId w:val="124"/>
        </w:numPr>
        <w:spacing w:line="360" w:lineRule="auto"/>
        <w:ind w:left="426" w:hanging="426"/>
        <w:rPr>
          <w:bCs/>
          <w:sz w:val="22"/>
          <w:szCs w:val="22"/>
        </w:rPr>
      </w:pPr>
      <w:r w:rsidRPr="00CC1950">
        <w:rPr>
          <w:bCs/>
          <w:sz w:val="22"/>
          <w:szCs w:val="22"/>
        </w:rPr>
        <w:t>Kryteria będą obliczane wg następujących zasad:</w:t>
      </w:r>
    </w:p>
    <w:p w14:paraId="2176478A" w14:textId="5BD7B0A7" w:rsidR="00E62391" w:rsidRPr="00CC1950" w:rsidRDefault="00E62391" w:rsidP="005119B0">
      <w:pPr>
        <w:numPr>
          <w:ilvl w:val="0"/>
          <w:numId w:val="125"/>
        </w:numPr>
        <w:spacing w:after="0" w:line="360" w:lineRule="auto"/>
        <w:ind w:left="993" w:hanging="567"/>
        <w:contextualSpacing/>
        <w:rPr>
          <w:rFonts w:ascii="Times New Roman" w:eastAsia="Times New Roman" w:hAnsi="Times New Roman" w:cs="Times New Roman"/>
          <w:b/>
          <w:lang w:eastAsia="pl-PL"/>
        </w:rPr>
      </w:pPr>
      <w:r w:rsidRPr="00CC1950">
        <w:rPr>
          <w:rFonts w:ascii="Times New Roman" w:eastAsia="Times New Roman" w:hAnsi="Times New Roman" w:cs="Times New Roman"/>
          <w:b/>
          <w:i/>
          <w:lang w:eastAsia="pl-PL"/>
        </w:rPr>
        <w:t>Kryterium cena</w:t>
      </w:r>
      <w:r w:rsidRPr="00CC1950">
        <w:rPr>
          <w:rFonts w:ascii="Times New Roman" w:eastAsia="Times New Roman" w:hAnsi="Times New Roman" w:cs="Times New Roman"/>
          <w:bCs/>
          <w:i/>
          <w:lang w:eastAsia="pl-PL"/>
        </w:rPr>
        <w:t xml:space="preserve"> </w:t>
      </w:r>
      <w:r w:rsidRPr="00CC1950">
        <w:rPr>
          <w:rFonts w:ascii="Times New Roman" w:eastAsia="Times New Roman" w:hAnsi="Times New Roman" w:cs="Times New Roman"/>
          <w:b/>
          <w:i/>
          <w:lang w:eastAsia="pl-PL"/>
        </w:rPr>
        <w:t>= (cena oferty najtańszej/ cena oferty ocenianej) x 60 pkt</w:t>
      </w:r>
      <w:r w:rsidRPr="00CC1950">
        <w:rPr>
          <w:rFonts w:ascii="Times New Roman" w:eastAsia="Times New Roman" w:hAnsi="Times New Roman" w:cs="Times New Roman"/>
          <w:b/>
          <w:lang w:eastAsia="pl-PL"/>
        </w:rPr>
        <w:t xml:space="preserve">, </w:t>
      </w:r>
      <w:r w:rsidR="008C48F1" w:rsidRPr="00CC1950">
        <w:rPr>
          <w:rFonts w:ascii="Times New Roman" w:eastAsia="Times New Roman" w:hAnsi="Times New Roman" w:cs="Times New Roman"/>
          <w:b/>
          <w:lang w:eastAsia="pl-PL"/>
        </w:rPr>
        <w:br/>
      </w:r>
      <w:r w:rsidRPr="00CC1950">
        <w:rPr>
          <w:rFonts w:ascii="Times New Roman" w:eastAsia="Times New Roman" w:hAnsi="Times New Roman" w:cs="Times New Roman"/>
          <w:b/>
          <w:lang w:eastAsia="pl-PL"/>
        </w:rPr>
        <w:t>(</w:t>
      </w:r>
      <w:r w:rsidRPr="00CC1950">
        <w:rPr>
          <w:rFonts w:ascii="Times New Roman" w:eastAsia="Times New Roman" w:hAnsi="Times New Roman" w:cs="Times New Roman"/>
          <w:lang w:eastAsia="pl-PL"/>
        </w:rPr>
        <w:t>z dokładnością wyniku do drugiego miejsca po przecinku.)</w:t>
      </w:r>
    </w:p>
    <w:p w14:paraId="51A337C6" w14:textId="44C72AB8" w:rsidR="00E62391" w:rsidRPr="00CC1950" w:rsidRDefault="00E62391" w:rsidP="00086CA0">
      <w:pPr>
        <w:spacing w:after="0" w:line="360" w:lineRule="auto"/>
        <w:ind w:left="993"/>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Cena ofertowa brutto musi uwzględniać wszelkie koszty jakie Wykonawca poniesie w związku z realizacją przedmiotu zamówienia.</w:t>
      </w:r>
    </w:p>
    <w:p w14:paraId="7D9F7B12" w14:textId="77777777" w:rsidR="00E62391" w:rsidRPr="00CC1950" w:rsidRDefault="00E62391" w:rsidP="005119B0">
      <w:pPr>
        <w:numPr>
          <w:ilvl w:val="0"/>
          <w:numId w:val="125"/>
        </w:numPr>
        <w:tabs>
          <w:tab w:val="left" w:pos="993"/>
        </w:tabs>
        <w:spacing w:after="0" w:line="360" w:lineRule="auto"/>
        <w:ind w:left="1276" w:hanging="850"/>
        <w:contextualSpacing/>
        <w:rPr>
          <w:rFonts w:ascii="Times New Roman" w:eastAsia="Times New Roman" w:hAnsi="Times New Roman" w:cs="Times New Roman"/>
          <w:b/>
          <w:bCs/>
          <w:i/>
          <w:iCs/>
          <w:lang w:eastAsia="pl-PL"/>
        </w:rPr>
      </w:pPr>
      <w:r w:rsidRPr="00CC1950">
        <w:rPr>
          <w:rFonts w:ascii="Times New Roman" w:eastAsia="Times New Roman" w:hAnsi="Times New Roman" w:cs="Times New Roman"/>
          <w:b/>
          <w:bCs/>
          <w:i/>
          <w:iCs/>
          <w:lang w:eastAsia="pl-PL"/>
        </w:rPr>
        <w:t>Kryterium gwarancja na przedmiot umowy</w:t>
      </w:r>
    </w:p>
    <w:p w14:paraId="6A416111" w14:textId="77777777" w:rsidR="00E62391" w:rsidRPr="00CC1950" w:rsidRDefault="00E62391">
      <w:pPr>
        <w:pStyle w:val="Akapitzlist"/>
        <w:numPr>
          <w:ilvl w:val="0"/>
          <w:numId w:val="127"/>
        </w:numPr>
        <w:shd w:val="clear" w:color="auto" w:fill="FFFFFF" w:themeFill="background1"/>
        <w:spacing w:line="360" w:lineRule="auto"/>
        <w:ind w:left="1560" w:hanging="567"/>
        <w:jc w:val="both"/>
        <w:rPr>
          <w:iCs/>
          <w:sz w:val="22"/>
          <w:szCs w:val="22"/>
        </w:rPr>
      </w:pPr>
      <w:r w:rsidRPr="00CC1950">
        <w:rPr>
          <w:iCs/>
          <w:sz w:val="22"/>
          <w:szCs w:val="22"/>
        </w:rPr>
        <w:t xml:space="preserve">Zamawiający wymaga 24 miesięcznej gwarancji na przedmiot umowy licząc od dnia podpisania „Protokołu odbioru ”. Zaoferowanie gwarancji krótszej niż </w:t>
      </w:r>
      <w:r w:rsidRPr="00CC1950">
        <w:rPr>
          <w:iCs/>
          <w:sz w:val="22"/>
          <w:szCs w:val="22"/>
        </w:rPr>
        <w:br/>
        <w:t xml:space="preserve">24 miesiące spowoduje odrzucenie oferty jako niezgodnej z SWZ. </w:t>
      </w:r>
    </w:p>
    <w:p w14:paraId="6935A902" w14:textId="77777777" w:rsidR="00E62391" w:rsidRPr="00CC1950" w:rsidRDefault="00E62391">
      <w:pPr>
        <w:pStyle w:val="Akapitzlist"/>
        <w:numPr>
          <w:ilvl w:val="0"/>
          <w:numId w:val="127"/>
        </w:numPr>
        <w:shd w:val="clear" w:color="auto" w:fill="FFFFFF" w:themeFill="background1"/>
        <w:spacing w:line="360" w:lineRule="auto"/>
        <w:ind w:left="1560" w:hanging="567"/>
        <w:jc w:val="both"/>
        <w:rPr>
          <w:iCs/>
          <w:sz w:val="22"/>
          <w:szCs w:val="22"/>
        </w:rPr>
      </w:pPr>
      <w:r w:rsidRPr="00CC1950">
        <w:rPr>
          <w:iCs/>
          <w:sz w:val="22"/>
          <w:szCs w:val="22"/>
        </w:rPr>
        <w:t xml:space="preserve">Zamawiający w ramach „Kryterium gwarancja” przyzna Wykonawcy punkty według następujących zasad: </w:t>
      </w:r>
    </w:p>
    <w:p w14:paraId="4AA197C7" w14:textId="77777777" w:rsidR="00E62391" w:rsidRPr="00CC1950" w:rsidRDefault="00E62391">
      <w:pPr>
        <w:pStyle w:val="Akapitzlist"/>
        <w:numPr>
          <w:ilvl w:val="0"/>
          <w:numId w:val="58"/>
        </w:numPr>
        <w:tabs>
          <w:tab w:val="left" w:pos="284"/>
        </w:tabs>
        <w:spacing w:line="360" w:lineRule="auto"/>
        <w:ind w:left="1843" w:hanging="283"/>
        <w:contextualSpacing/>
        <w:jc w:val="both"/>
        <w:rPr>
          <w:iCs/>
          <w:sz w:val="22"/>
          <w:szCs w:val="22"/>
        </w:rPr>
      </w:pPr>
      <w:r w:rsidRPr="00CC1950">
        <w:rPr>
          <w:iCs/>
          <w:sz w:val="22"/>
          <w:szCs w:val="22"/>
        </w:rPr>
        <w:t>gwarancja 24 miesiące =</w:t>
      </w:r>
      <w:r w:rsidRPr="00CC1950">
        <w:rPr>
          <w:b/>
          <w:bCs/>
          <w:iCs/>
          <w:sz w:val="22"/>
          <w:szCs w:val="22"/>
        </w:rPr>
        <w:t>0 pkt</w:t>
      </w:r>
    </w:p>
    <w:p w14:paraId="34489645" w14:textId="20D60B1C" w:rsidR="00E62391" w:rsidRPr="00CC1950" w:rsidRDefault="00E62391">
      <w:pPr>
        <w:pStyle w:val="Akapitzlist"/>
        <w:numPr>
          <w:ilvl w:val="0"/>
          <w:numId w:val="58"/>
        </w:numPr>
        <w:tabs>
          <w:tab w:val="left" w:pos="284"/>
        </w:tabs>
        <w:spacing w:line="360" w:lineRule="auto"/>
        <w:ind w:left="1843" w:hanging="283"/>
        <w:contextualSpacing/>
        <w:jc w:val="both"/>
        <w:rPr>
          <w:iCs/>
          <w:sz w:val="22"/>
          <w:szCs w:val="22"/>
        </w:rPr>
      </w:pPr>
      <w:r w:rsidRPr="00CC1950">
        <w:rPr>
          <w:iCs/>
          <w:sz w:val="22"/>
          <w:szCs w:val="22"/>
        </w:rPr>
        <w:t>gwarancja &gt; 24 miesięcy do 3</w:t>
      </w:r>
      <w:r w:rsidR="008422AC" w:rsidRPr="00CC1950">
        <w:rPr>
          <w:iCs/>
          <w:sz w:val="22"/>
          <w:szCs w:val="22"/>
        </w:rPr>
        <w:t>6</w:t>
      </w:r>
      <w:r w:rsidRPr="00CC1950">
        <w:rPr>
          <w:iCs/>
          <w:sz w:val="22"/>
          <w:szCs w:val="22"/>
        </w:rPr>
        <w:t xml:space="preserve"> miesięcy włącznie </w:t>
      </w:r>
      <w:r w:rsidRPr="00CC1950">
        <w:rPr>
          <w:b/>
          <w:bCs/>
          <w:iCs/>
          <w:sz w:val="22"/>
          <w:szCs w:val="22"/>
        </w:rPr>
        <w:t>-</w:t>
      </w:r>
      <w:r w:rsidR="00A420E0" w:rsidRPr="00CC1950">
        <w:rPr>
          <w:b/>
          <w:bCs/>
          <w:iCs/>
          <w:sz w:val="22"/>
          <w:szCs w:val="22"/>
        </w:rPr>
        <w:t>1</w:t>
      </w:r>
      <w:r w:rsidR="000F317C" w:rsidRPr="00CC1950">
        <w:rPr>
          <w:b/>
          <w:bCs/>
          <w:iCs/>
          <w:sz w:val="22"/>
          <w:szCs w:val="22"/>
        </w:rPr>
        <w:t>5</w:t>
      </w:r>
      <w:r w:rsidRPr="00CC1950">
        <w:rPr>
          <w:b/>
          <w:bCs/>
          <w:iCs/>
          <w:sz w:val="22"/>
          <w:szCs w:val="22"/>
        </w:rPr>
        <w:t xml:space="preserve"> pkt</w:t>
      </w:r>
    </w:p>
    <w:p w14:paraId="5FB99AE6" w14:textId="75520787" w:rsidR="00E62391" w:rsidRPr="00CC1950" w:rsidRDefault="00E62391">
      <w:pPr>
        <w:pStyle w:val="Akapitzlist"/>
        <w:numPr>
          <w:ilvl w:val="0"/>
          <w:numId w:val="58"/>
        </w:numPr>
        <w:tabs>
          <w:tab w:val="left" w:pos="284"/>
        </w:tabs>
        <w:spacing w:line="360" w:lineRule="auto"/>
        <w:ind w:left="1843" w:hanging="283"/>
        <w:contextualSpacing/>
        <w:jc w:val="both"/>
        <w:rPr>
          <w:iCs/>
          <w:sz w:val="22"/>
          <w:szCs w:val="22"/>
        </w:rPr>
      </w:pPr>
      <w:r w:rsidRPr="00CC1950">
        <w:rPr>
          <w:iCs/>
          <w:sz w:val="22"/>
          <w:szCs w:val="22"/>
        </w:rPr>
        <w:t>gwarancja &gt; 3</w:t>
      </w:r>
      <w:r w:rsidR="008422AC" w:rsidRPr="00CC1950">
        <w:rPr>
          <w:iCs/>
          <w:sz w:val="22"/>
          <w:szCs w:val="22"/>
        </w:rPr>
        <w:t>6</w:t>
      </w:r>
      <w:r w:rsidRPr="00CC1950">
        <w:rPr>
          <w:iCs/>
          <w:sz w:val="22"/>
          <w:szCs w:val="22"/>
        </w:rPr>
        <w:t xml:space="preserve"> miesięcy </w:t>
      </w:r>
      <w:r w:rsidRPr="00CC1950">
        <w:rPr>
          <w:b/>
          <w:bCs/>
          <w:iCs/>
          <w:sz w:val="22"/>
          <w:szCs w:val="22"/>
        </w:rPr>
        <w:t xml:space="preserve">- </w:t>
      </w:r>
      <w:r w:rsidR="000F317C" w:rsidRPr="00CC1950">
        <w:rPr>
          <w:b/>
          <w:bCs/>
          <w:iCs/>
          <w:sz w:val="22"/>
          <w:szCs w:val="22"/>
        </w:rPr>
        <w:t>3</w:t>
      </w:r>
      <w:r w:rsidRPr="00CC1950">
        <w:rPr>
          <w:b/>
          <w:bCs/>
          <w:iCs/>
          <w:sz w:val="22"/>
          <w:szCs w:val="22"/>
        </w:rPr>
        <w:t>0 pkt</w:t>
      </w:r>
    </w:p>
    <w:p w14:paraId="6E784E7B" w14:textId="09A6C370" w:rsidR="00E62391" w:rsidRPr="00CC1950" w:rsidRDefault="00E62391" w:rsidP="00E62391">
      <w:pPr>
        <w:pStyle w:val="Akapitzlist"/>
        <w:tabs>
          <w:tab w:val="left" w:pos="851"/>
        </w:tabs>
        <w:spacing w:line="360" w:lineRule="auto"/>
        <w:ind w:left="851"/>
        <w:contextualSpacing/>
        <w:jc w:val="both"/>
        <w:rPr>
          <w:iCs/>
          <w:sz w:val="22"/>
          <w:szCs w:val="22"/>
        </w:rPr>
      </w:pPr>
      <w:r w:rsidRPr="00CC1950">
        <w:rPr>
          <w:iCs/>
          <w:sz w:val="22"/>
          <w:szCs w:val="22"/>
        </w:rPr>
        <w:tab/>
      </w:r>
      <w:r w:rsidR="007F7911" w:rsidRPr="00CC1950">
        <w:rPr>
          <w:iCs/>
          <w:sz w:val="22"/>
          <w:szCs w:val="22"/>
        </w:rPr>
        <w:t xml:space="preserve">W przypadku gdy Wykonawca nie wskaże w „Ofercie Wykonawcy” oferowanego terminu gwarancji, Zamawiający uzna, że Wykonawca oferuje 24 miesięczny termin gwarancji, wymagany zapisami SWZ. </w:t>
      </w:r>
      <w:r w:rsidRPr="00CC1950">
        <w:rPr>
          <w:iCs/>
          <w:sz w:val="22"/>
          <w:szCs w:val="22"/>
        </w:rPr>
        <w:t>W takim przypadku oferta zostanie uznana za ważną podlegającą</w:t>
      </w:r>
      <w:r w:rsidRPr="00CC1950">
        <w:rPr>
          <w:sz w:val="22"/>
          <w:szCs w:val="22"/>
        </w:rPr>
        <w:t xml:space="preserve"> ocenie, jednakże </w:t>
      </w:r>
      <w:r w:rsidRPr="00CC1950">
        <w:rPr>
          <w:iCs/>
          <w:sz w:val="22"/>
          <w:szCs w:val="22"/>
        </w:rPr>
        <w:t>nie uzyska dodatkowych punktów za przedmiotowe kryterium.</w:t>
      </w:r>
    </w:p>
    <w:p w14:paraId="1867B83A" w14:textId="7359E54E" w:rsidR="00E62391" w:rsidRPr="00CC1950" w:rsidRDefault="00E62391" w:rsidP="005119B0">
      <w:pPr>
        <w:pStyle w:val="Akapitzlist"/>
        <w:numPr>
          <w:ilvl w:val="0"/>
          <w:numId w:val="125"/>
        </w:numPr>
        <w:tabs>
          <w:tab w:val="left" w:pos="993"/>
        </w:tabs>
        <w:spacing w:line="360" w:lineRule="auto"/>
        <w:ind w:left="1440" w:hanging="1014"/>
        <w:contextualSpacing/>
        <w:jc w:val="both"/>
        <w:rPr>
          <w:b/>
          <w:bCs/>
          <w:iCs/>
          <w:sz w:val="22"/>
          <w:szCs w:val="22"/>
        </w:rPr>
      </w:pPr>
      <w:r w:rsidRPr="00CC1950">
        <w:rPr>
          <w:b/>
          <w:bCs/>
          <w:i/>
          <w:iCs/>
          <w:sz w:val="22"/>
          <w:szCs w:val="22"/>
        </w:rPr>
        <w:t xml:space="preserve">Kryterium </w:t>
      </w:r>
      <w:bookmarkStart w:id="15" w:name="_Hlk141347156"/>
      <w:r w:rsidR="005B2E14" w:rsidRPr="00CC1950">
        <w:rPr>
          <w:b/>
          <w:bCs/>
          <w:i/>
          <w:iCs/>
          <w:sz w:val="22"/>
          <w:szCs w:val="22"/>
        </w:rPr>
        <w:t xml:space="preserve">wbudowany </w:t>
      </w:r>
      <w:r w:rsidR="00B714DB" w:rsidRPr="00CC1950">
        <w:rPr>
          <w:b/>
          <w:bCs/>
          <w:i/>
          <w:iCs/>
          <w:sz w:val="22"/>
          <w:szCs w:val="22"/>
        </w:rPr>
        <w:t>kompresor chłodzący do homogenizacji w temperaturach poniżej 0</w:t>
      </w:r>
      <w:r w:rsidR="00B714DB" w:rsidRPr="00CC1950">
        <w:rPr>
          <w:b/>
          <w:bCs/>
          <w:i/>
          <w:iCs/>
          <w:sz w:val="22"/>
          <w:szCs w:val="22"/>
          <w:vertAlign w:val="superscript"/>
        </w:rPr>
        <w:t>○</w:t>
      </w:r>
      <w:r w:rsidR="00B714DB" w:rsidRPr="00CC1950">
        <w:rPr>
          <w:b/>
          <w:bCs/>
          <w:i/>
          <w:iCs/>
          <w:sz w:val="22"/>
          <w:szCs w:val="22"/>
        </w:rPr>
        <w:t>C</w:t>
      </w:r>
      <w:bookmarkEnd w:id="15"/>
    </w:p>
    <w:p w14:paraId="4C40B890" w14:textId="5E1C048F" w:rsidR="00DE14AA" w:rsidRPr="00CC1950" w:rsidRDefault="00E62391" w:rsidP="005119B0">
      <w:pPr>
        <w:pStyle w:val="Akapitzlist"/>
        <w:widowControl w:val="0"/>
        <w:shd w:val="clear" w:color="auto" w:fill="FFFFFF"/>
        <w:autoSpaceDE w:val="0"/>
        <w:autoSpaceDN w:val="0"/>
        <w:adjustRightInd w:val="0"/>
        <w:spacing w:line="360" w:lineRule="auto"/>
        <w:ind w:left="1418" w:right="40" w:hanging="567"/>
        <w:jc w:val="both"/>
        <w:rPr>
          <w:rFonts w:eastAsia="Calibri"/>
          <w:sz w:val="22"/>
          <w:szCs w:val="22"/>
        </w:rPr>
      </w:pPr>
      <w:r w:rsidRPr="00CC1950">
        <w:rPr>
          <w:rFonts w:eastAsia="Calibri"/>
          <w:sz w:val="22"/>
          <w:szCs w:val="22"/>
        </w:rPr>
        <w:lastRenderedPageBreak/>
        <w:t xml:space="preserve">Zamawiający przyzna Wykonawcy punkty według następujących zasad: </w:t>
      </w:r>
    </w:p>
    <w:p w14:paraId="23909253" w14:textId="7D3FC7D1" w:rsidR="00E62391" w:rsidRPr="00CC1950" w:rsidRDefault="00DE14AA">
      <w:pPr>
        <w:pStyle w:val="Akapitzlist"/>
        <w:widowControl w:val="0"/>
        <w:numPr>
          <w:ilvl w:val="0"/>
          <w:numId w:val="95"/>
        </w:numPr>
        <w:shd w:val="clear" w:color="auto" w:fill="FFFFFF"/>
        <w:autoSpaceDE w:val="0"/>
        <w:autoSpaceDN w:val="0"/>
        <w:adjustRightInd w:val="0"/>
        <w:spacing w:line="360" w:lineRule="auto"/>
        <w:ind w:left="1560" w:right="40" w:firstLine="142"/>
        <w:jc w:val="both"/>
        <w:rPr>
          <w:b/>
          <w:bCs/>
          <w:sz w:val="22"/>
          <w:szCs w:val="22"/>
        </w:rPr>
      </w:pPr>
      <w:r w:rsidRPr="00CC1950">
        <w:rPr>
          <w:sz w:val="22"/>
          <w:szCs w:val="22"/>
        </w:rPr>
        <w:t xml:space="preserve">posiada wbudowany kompresor chłodzący </w:t>
      </w:r>
      <w:r w:rsidR="00E62391" w:rsidRPr="00CC1950">
        <w:rPr>
          <w:sz w:val="22"/>
          <w:szCs w:val="22"/>
        </w:rPr>
        <w:t xml:space="preserve"> </w:t>
      </w:r>
      <w:r w:rsidR="00B714DB" w:rsidRPr="00CC1950">
        <w:rPr>
          <w:sz w:val="22"/>
          <w:szCs w:val="22"/>
        </w:rPr>
        <w:t xml:space="preserve">- </w:t>
      </w:r>
      <w:r w:rsidR="000F317C" w:rsidRPr="00CC1950">
        <w:rPr>
          <w:b/>
          <w:bCs/>
          <w:sz w:val="22"/>
          <w:szCs w:val="22"/>
        </w:rPr>
        <w:t>1</w:t>
      </w:r>
      <w:r w:rsidR="00E62391" w:rsidRPr="00CC1950">
        <w:rPr>
          <w:b/>
          <w:bCs/>
          <w:sz w:val="22"/>
          <w:szCs w:val="22"/>
        </w:rPr>
        <w:t>0 pkt ,</w:t>
      </w:r>
    </w:p>
    <w:p w14:paraId="7C4A4D8B" w14:textId="195B114A" w:rsidR="00E62391" w:rsidRPr="00CC1950" w:rsidRDefault="00E62391">
      <w:pPr>
        <w:pStyle w:val="Akapitzlist"/>
        <w:widowControl w:val="0"/>
        <w:numPr>
          <w:ilvl w:val="0"/>
          <w:numId w:val="95"/>
        </w:numPr>
        <w:shd w:val="clear" w:color="auto" w:fill="FFFFFF"/>
        <w:autoSpaceDE w:val="0"/>
        <w:autoSpaceDN w:val="0"/>
        <w:adjustRightInd w:val="0"/>
        <w:spacing w:line="360" w:lineRule="auto"/>
        <w:ind w:left="1560" w:right="40" w:firstLine="142"/>
        <w:jc w:val="both"/>
        <w:rPr>
          <w:b/>
          <w:bCs/>
          <w:sz w:val="22"/>
          <w:szCs w:val="22"/>
        </w:rPr>
      </w:pPr>
      <w:r w:rsidRPr="00CC1950">
        <w:rPr>
          <w:sz w:val="22"/>
          <w:szCs w:val="22"/>
        </w:rPr>
        <w:t xml:space="preserve">nie </w:t>
      </w:r>
      <w:r w:rsidR="00DE14AA" w:rsidRPr="00CC1950">
        <w:rPr>
          <w:sz w:val="22"/>
          <w:szCs w:val="22"/>
        </w:rPr>
        <w:t>posiada wbudowanego kompresora chłodzącego</w:t>
      </w:r>
      <w:r w:rsidRPr="00CC1950">
        <w:rPr>
          <w:sz w:val="22"/>
          <w:szCs w:val="22"/>
        </w:rPr>
        <w:t xml:space="preserve">- </w:t>
      </w:r>
      <w:r w:rsidRPr="00CC1950">
        <w:rPr>
          <w:b/>
          <w:bCs/>
          <w:sz w:val="22"/>
          <w:szCs w:val="22"/>
        </w:rPr>
        <w:t>0 pkt</w:t>
      </w:r>
    </w:p>
    <w:p w14:paraId="498DD411" w14:textId="626FD032" w:rsidR="00E62391" w:rsidRPr="00CC1950" w:rsidRDefault="007F7911" w:rsidP="00B714DB">
      <w:pPr>
        <w:pStyle w:val="Akapitzlist"/>
        <w:widowControl w:val="0"/>
        <w:shd w:val="clear" w:color="auto" w:fill="FFFFFF"/>
        <w:autoSpaceDE w:val="0"/>
        <w:autoSpaceDN w:val="0"/>
        <w:adjustRightInd w:val="0"/>
        <w:spacing w:line="360" w:lineRule="auto"/>
        <w:ind w:left="851" w:right="40"/>
        <w:jc w:val="both"/>
        <w:rPr>
          <w:b/>
          <w:bCs/>
          <w:color w:val="FF0000"/>
          <w:sz w:val="22"/>
          <w:szCs w:val="22"/>
        </w:rPr>
      </w:pPr>
      <w:r w:rsidRPr="00CC1950">
        <w:rPr>
          <w:iCs/>
          <w:sz w:val="22"/>
          <w:szCs w:val="22"/>
        </w:rPr>
        <w:t xml:space="preserve">W przypadku gdy Wykonawca nie wskaże w „Ofercie Wykonawcy” </w:t>
      </w:r>
      <w:r w:rsidR="00481E32" w:rsidRPr="00CC1950">
        <w:rPr>
          <w:iCs/>
          <w:sz w:val="22"/>
          <w:szCs w:val="22"/>
        </w:rPr>
        <w:t xml:space="preserve">żadnego z powyższych wariantów, </w:t>
      </w:r>
      <w:r w:rsidRPr="00CC1950">
        <w:rPr>
          <w:iCs/>
          <w:sz w:val="22"/>
          <w:szCs w:val="22"/>
        </w:rPr>
        <w:t xml:space="preserve">Zamawiający uzna, że Wykonawca oferuje </w:t>
      </w:r>
      <w:r w:rsidR="00481E32" w:rsidRPr="00CC1950">
        <w:rPr>
          <w:iCs/>
          <w:sz w:val="22"/>
          <w:szCs w:val="22"/>
        </w:rPr>
        <w:t xml:space="preserve">Urządzenie bez </w:t>
      </w:r>
      <w:r w:rsidR="005B2E14" w:rsidRPr="00CC1950">
        <w:rPr>
          <w:iCs/>
          <w:sz w:val="22"/>
          <w:szCs w:val="22"/>
        </w:rPr>
        <w:t xml:space="preserve">wbudowanego </w:t>
      </w:r>
      <w:r w:rsidR="00481E32" w:rsidRPr="00CC1950">
        <w:rPr>
          <w:iCs/>
          <w:sz w:val="22"/>
          <w:szCs w:val="22"/>
        </w:rPr>
        <w:t xml:space="preserve">kompresora chłodzącego. </w:t>
      </w:r>
      <w:r w:rsidR="00E62391" w:rsidRPr="00CC1950">
        <w:rPr>
          <w:iCs/>
          <w:sz w:val="22"/>
          <w:szCs w:val="22"/>
        </w:rPr>
        <w:t>W takim przypadku oferta zostanie uznana za ofertę ważną podlegającą ocenie Zamawiającego, jednakże nie uzyska ona dodatkowych punktów za przedmiotowe kryterium.</w:t>
      </w:r>
    </w:p>
    <w:p w14:paraId="4623C533" w14:textId="77777777" w:rsidR="00E62391" w:rsidRPr="00CC1950" w:rsidRDefault="00E62391" w:rsidP="005119B0">
      <w:pPr>
        <w:pStyle w:val="Akapitzlist"/>
        <w:numPr>
          <w:ilvl w:val="0"/>
          <w:numId w:val="125"/>
        </w:numPr>
        <w:spacing w:line="360" w:lineRule="auto"/>
        <w:ind w:left="851" w:hanging="567"/>
        <w:jc w:val="both"/>
        <w:rPr>
          <w:sz w:val="22"/>
          <w:szCs w:val="22"/>
        </w:rPr>
      </w:pPr>
      <w:r w:rsidRPr="00CC1950">
        <w:rPr>
          <w:sz w:val="22"/>
          <w:szCs w:val="22"/>
        </w:rPr>
        <w:t>Za najkorzystniejszą uznana zostanie oferta, która uzyska najwyższą łączną liczbę punktów uzyskanych ze wszystkich kryteriów. Uzyskana liczba zaokrąglona będzie do drugiego miejsca po przecinku będzie punktowana wg wzoru:</w:t>
      </w:r>
    </w:p>
    <w:p w14:paraId="2171F4C4" w14:textId="0E117405" w:rsidR="00E1416E" w:rsidRPr="00CC1950" w:rsidRDefault="00E62391" w:rsidP="00B714DB">
      <w:pPr>
        <w:shd w:val="clear" w:color="auto" w:fill="FFFFFF" w:themeFill="background1"/>
        <w:spacing w:after="0" w:line="360" w:lineRule="auto"/>
        <w:ind w:left="851"/>
        <w:jc w:val="both"/>
        <w:rPr>
          <w:rFonts w:ascii="Times New Roman" w:hAnsi="Times New Roman" w:cs="Times New Roman"/>
          <w:i/>
          <w:iCs/>
        </w:rPr>
      </w:pPr>
      <w:r w:rsidRPr="00CC1950">
        <w:rPr>
          <w:rFonts w:ascii="Times New Roman" w:eastAsia="Times New Roman" w:hAnsi="Times New Roman" w:cs="Times New Roman"/>
          <w:b/>
          <w:bCs/>
          <w:i/>
          <w:iCs/>
          <w:lang w:eastAsia="pl-PL"/>
        </w:rPr>
        <w:t xml:space="preserve">Całkowita liczba punktów = </w:t>
      </w:r>
      <w:r w:rsidRPr="00CC1950">
        <w:rPr>
          <w:rFonts w:ascii="Times New Roman" w:eastAsia="Times New Roman" w:hAnsi="Times New Roman" w:cs="Times New Roman"/>
          <w:i/>
          <w:iCs/>
          <w:lang w:eastAsia="pl-PL"/>
        </w:rPr>
        <w:t>kryterium cena + kryterium gwarancja +</w:t>
      </w:r>
      <w:r w:rsidRPr="00CC1950">
        <w:rPr>
          <w:rFonts w:ascii="Times New Roman" w:hAnsi="Times New Roman" w:cs="Times New Roman"/>
          <w:i/>
          <w:iCs/>
        </w:rPr>
        <w:t xml:space="preserve"> </w:t>
      </w:r>
      <w:r w:rsidR="00481E32" w:rsidRPr="00CC1950">
        <w:rPr>
          <w:rFonts w:ascii="Times New Roman" w:hAnsi="Times New Roman" w:cs="Times New Roman"/>
          <w:i/>
          <w:iCs/>
        </w:rPr>
        <w:t>kompresor chłodzący do homogenizacji w temperaturach poniżej 0</w:t>
      </w:r>
      <w:r w:rsidR="00481E32" w:rsidRPr="00CC1950">
        <w:rPr>
          <w:rFonts w:ascii="Times New Roman" w:hAnsi="Times New Roman" w:cs="Times New Roman"/>
          <w:i/>
          <w:iCs/>
          <w:vertAlign w:val="superscript"/>
        </w:rPr>
        <w:t>○</w:t>
      </w:r>
      <w:r w:rsidR="00481E32" w:rsidRPr="00CC1950">
        <w:rPr>
          <w:rFonts w:ascii="Times New Roman" w:hAnsi="Times New Roman" w:cs="Times New Roman"/>
          <w:i/>
          <w:iCs/>
        </w:rPr>
        <w:t>C</w:t>
      </w:r>
    </w:p>
    <w:p w14:paraId="72DF1257" w14:textId="77777777" w:rsidR="00E534EB" w:rsidRPr="00CC1950" w:rsidRDefault="00E534EB" w:rsidP="00B714DB">
      <w:pPr>
        <w:shd w:val="clear" w:color="auto" w:fill="FFFFFF" w:themeFill="background1"/>
        <w:spacing w:after="0" w:line="360" w:lineRule="auto"/>
        <w:ind w:left="851"/>
        <w:jc w:val="both"/>
        <w:rPr>
          <w:rFonts w:ascii="Times New Roman" w:eastAsia="Times New Roman" w:hAnsi="Times New Roman" w:cs="Times New Roman"/>
          <w:i/>
          <w:iCs/>
          <w:lang w:eastAsia="pl-PL"/>
        </w:rPr>
      </w:pPr>
    </w:p>
    <w:p w14:paraId="708A396F" w14:textId="54B4D0C3" w:rsidR="00E1416E" w:rsidRPr="00CC1950" w:rsidRDefault="00E1416E" w:rsidP="00E1416E">
      <w:pPr>
        <w:pStyle w:val="Akapitzlist"/>
        <w:spacing w:line="360" w:lineRule="auto"/>
        <w:ind w:left="567" w:hanging="567"/>
        <w:jc w:val="both"/>
        <w:rPr>
          <w:b/>
          <w:sz w:val="22"/>
          <w:szCs w:val="22"/>
          <w:u w:val="single"/>
        </w:rPr>
      </w:pPr>
      <w:r w:rsidRPr="00CC1950">
        <w:rPr>
          <w:b/>
          <w:sz w:val="22"/>
          <w:szCs w:val="22"/>
          <w:u w:val="single"/>
        </w:rPr>
        <w:t xml:space="preserve">CZĘŚĆ IV: DOSTAWA WYTRZĄSARKI </w:t>
      </w:r>
      <w:r w:rsidR="00820A95" w:rsidRPr="00CC1950">
        <w:rPr>
          <w:b/>
          <w:sz w:val="22"/>
          <w:szCs w:val="22"/>
          <w:u w:val="single"/>
        </w:rPr>
        <w:t xml:space="preserve">DO METODY </w:t>
      </w:r>
      <w:proofErr w:type="spellStart"/>
      <w:r w:rsidR="00820A95" w:rsidRPr="00CC1950">
        <w:rPr>
          <w:b/>
          <w:sz w:val="22"/>
          <w:szCs w:val="22"/>
          <w:u w:val="single"/>
        </w:rPr>
        <w:t>QuEC</w:t>
      </w:r>
      <w:r w:rsidR="008C5CC7" w:rsidRPr="00CC1950">
        <w:rPr>
          <w:b/>
          <w:sz w:val="22"/>
          <w:szCs w:val="22"/>
          <w:u w:val="single"/>
        </w:rPr>
        <w:t>hERS</w:t>
      </w:r>
      <w:proofErr w:type="spellEnd"/>
    </w:p>
    <w:p w14:paraId="01CA409A" w14:textId="77777777" w:rsidR="00E1416E" w:rsidRPr="00CC1950" w:rsidRDefault="00E1416E">
      <w:pPr>
        <w:pStyle w:val="Akapitzlist"/>
        <w:numPr>
          <w:ilvl w:val="0"/>
          <w:numId w:val="128"/>
        </w:numPr>
        <w:spacing w:line="360" w:lineRule="auto"/>
        <w:ind w:left="567" w:hanging="567"/>
        <w:jc w:val="both"/>
        <w:rPr>
          <w:bCs/>
          <w:sz w:val="22"/>
          <w:szCs w:val="22"/>
        </w:rPr>
      </w:pPr>
      <w:r w:rsidRPr="00CC1950">
        <w:rPr>
          <w:bCs/>
          <w:sz w:val="22"/>
          <w:szCs w:val="22"/>
        </w:rPr>
        <w:t>Zamawiający dokona oceny ofert w oparciu o następujące kryteria wyboru:</w:t>
      </w:r>
    </w:p>
    <w:p w14:paraId="471D0F5D" w14:textId="77777777" w:rsidR="00E1416E" w:rsidRPr="00CC1950" w:rsidRDefault="00E1416E">
      <w:pPr>
        <w:pStyle w:val="Akapitzlist"/>
        <w:numPr>
          <w:ilvl w:val="0"/>
          <w:numId w:val="129"/>
        </w:numPr>
        <w:tabs>
          <w:tab w:val="left" w:pos="1276"/>
        </w:tabs>
        <w:suppressAutoHyphens/>
        <w:spacing w:line="360" w:lineRule="auto"/>
        <w:jc w:val="both"/>
        <w:rPr>
          <w:bCs/>
          <w:sz w:val="22"/>
          <w:szCs w:val="22"/>
        </w:rPr>
      </w:pPr>
      <w:r w:rsidRPr="00CC1950">
        <w:rPr>
          <w:bCs/>
          <w:sz w:val="22"/>
          <w:szCs w:val="22"/>
        </w:rPr>
        <w:t xml:space="preserve">Cena - 60% = </w:t>
      </w:r>
      <w:r w:rsidRPr="00CC1950">
        <w:rPr>
          <w:b/>
          <w:sz w:val="22"/>
          <w:szCs w:val="22"/>
        </w:rPr>
        <w:t>60 pkt</w:t>
      </w:r>
    </w:p>
    <w:p w14:paraId="40E33E33" w14:textId="1C7E5929" w:rsidR="00E1416E" w:rsidRPr="00CC1950" w:rsidRDefault="00E1416E">
      <w:pPr>
        <w:pStyle w:val="Akapitzlist"/>
        <w:numPr>
          <w:ilvl w:val="0"/>
          <w:numId w:val="129"/>
        </w:numPr>
        <w:tabs>
          <w:tab w:val="left" w:pos="1276"/>
        </w:tabs>
        <w:suppressAutoHyphens/>
        <w:spacing w:line="360" w:lineRule="auto"/>
        <w:jc w:val="both"/>
        <w:rPr>
          <w:bCs/>
          <w:sz w:val="22"/>
          <w:szCs w:val="22"/>
        </w:rPr>
      </w:pPr>
      <w:r w:rsidRPr="00CC1950">
        <w:rPr>
          <w:sz w:val="22"/>
          <w:szCs w:val="22"/>
        </w:rPr>
        <w:t xml:space="preserve">Gwarancja na przedmiot umowy </w:t>
      </w:r>
      <w:r w:rsidR="00820A95" w:rsidRPr="00CC1950">
        <w:rPr>
          <w:sz w:val="22"/>
          <w:szCs w:val="22"/>
        </w:rPr>
        <w:t>40</w:t>
      </w:r>
      <w:r w:rsidRPr="00CC1950">
        <w:rPr>
          <w:sz w:val="22"/>
          <w:szCs w:val="22"/>
        </w:rPr>
        <w:t xml:space="preserve">% - </w:t>
      </w:r>
      <w:r w:rsidR="00820A95" w:rsidRPr="00CC1950">
        <w:rPr>
          <w:b/>
          <w:bCs/>
          <w:sz w:val="22"/>
          <w:szCs w:val="22"/>
        </w:rPr>
        <w:t>4</w:t>
      </w:r>
      <w:r w:rsidRPr="00CC1950">
        <w:rPr>
          <w:b/>
          <w:bCs/>
          <w:sz w:val="22"/>
          <w:szCs w:val="22"/>
        </w:rPr>
        <w:t>0 pkt</w:t>
      </w:r>
    </w:p>
    <w:p w14:paraId="1D8DFB6B" w14:textId="77777777" w:rsidR="00E1416E" w:rsidRPr="00CC1950" w:rsidRDefault="00E1416E">
      <w:pPr>
        <w:pStyle w:val="Akapitzlist"/>
        <w:numPr>
          <w:ilvl w:val="0"/>
          <w:numId w:val="128"/>
        </w:numPr>
        <w:suppressAutoHyphens/>
        <w:spacing w:line="360" w:lineRule="auto"/>
        <w:ind w:left="567" w:hanging="567"/>
        <w:jc w:val="both"/>
        <w:rPr>
          <w:sz w:val="22"/>
          <w:szCs w:val="22"/>
        </w:rPr>
      </w:pPr>
      <w:r w:rsidRPr="00CC1950">
        <w:rPr>
          <w:sz w:val="22"/>
          <w:szCs w:val="22"/>
        </w:rPr>
        <w:t>Kryteria będą obliczane wg następujących zasad:</w:t>
      </w:r>
    </w:p>
    <w:p w14:paraId="28DB6DE4" w14:textId="77777777" w:rsidR="006E6133" w:rsidRPr="00CC1950" w:rsidRDefault="00E1416E">
      <w:pPr>
        <w:numPr>
          <w:ilvl w:val="0"/>
          <w:numId w:val="130"/>
        </w:numPr>
        <w:spacing w:after="0" w:line="360" w:lineRule="auto"/>
        <w:ind w:left="567"/>
        <w:contextualSpacing/>
        <w:rPr>
          <w:rFonts w:ascii="Times New Roman" w:eastAsia="Times New Roman" w:hAnsi="Times New Roman" w:cs="Times New Roman"/>
          <w:b/>
          <w:lang w:eastAsia="pl-PL"/>
        </w:rPr>
      </w:pPr>
      <w:r w:rsidRPr="00CC1950">
        <w:rPr>
          <w:rFonts w:ascii="Times New Roman" w:eastAsia="Times New Roman" w:hAnsi="Times New Roman" w:cs="Times New Roman"/>
          <w:b/>
          <w:i/>
          <w:lang w:eastAsia="pl-PL"/>
        </w:rPr>
        <w:t>Kryterium cena</w:t>
      </w:r>
      <w:r w:rsidRPr="00CC1950">
        <w:rPr>
          <w:rFonts w:ascii="Times New Roman" w:eastAsia="Times New Roman" w:hAnsi="Times New Roman" w:cs="Times New Roman"/>
          <w:bCs/>
          <w:i/>
          <w:lang w:eastAsia="pl-PL"/>
        </w:rPr>
        <w:t xml:space="preserve"> </w:t>
      </w:r>
      <w:r w:rsidRPr="00CC1950">
        <w:rPr>
          <w:rFonts w:ascii="Times New Roman" w:eastAsia="Times New Roman" w:hAnsi="Times New Roman" w:cs="Times New Roman"/>
          <w:b/>
          <w:i/>
          <w:lang w:eastAsia="pl-PL"/>
        </w:rPr>
        <w:t>= (cena oferty najtańszej/ cena oferty ocenianej) x 60 pkt</w:t>
      </w:r>
      <w:r w:rsidRPr="00CC1950">
        <w:rPr>
          <w:rFonts w:ascii="Times New Roman" w:eastAsia="Times New Roman" w:hAnsi="Times New Roman" w:cs="Times New Roman"/>
          <w:b/>
          <w:lang w:eastAsia="pl-PL"/>
        </w:rPr>
        <w:t xml:space="preserve">, </w:t>
      </w:r>
    </w:p>
    <w:p w14:paraId="6AF30652" w14:textId="38D0445D" w:rsidR="00E1416E" w:rsidRPr="00CC1950" w:rsidRDefault="00E1416E" w:rsidP="006E6133">
      <w:pPr>
        <w:spacing w:after="0" w:line="360" w:lineRule="auto"/>
        <w:ind w:left="567"/>
        <w:contextualSpacing/>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w:t>
      </w:r>
      <w:r w:rsidRPr="00CC1950">
        <w:rPr>
          <w:rFonts w:ascii="Times New Roman" w:eastAsia="Times New Roman" w:hAnsi="Times New Roman" w:cs="Times New Roman"/>
          <w:lang w:eastAsia="pl-PL"/>
        </w:rPr>
        <w:t>z dokładnością wyniku do drugiego miejsca po przecinku.)</w:t>
      </w:r>
    </w:p>
    <w:p w14:paraId="08465873" w14:textId="77777777" w:rsidR="00E1416E" w:rsidRPr="00CC1950" w:rsidRDefault="00E1416E" w:rsidP="00E1416E">
      <w:pPr>
        <w:spacing w:after="0" w:line="360" w:lineRule="auto"/>
        <w:ind w:left="567"/>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ab/>
        <w:t xml:space="preserve">Cena ofertowa brutto musi uwzględniać wszelkie koszty jakie Wykonawca poniesie </w:t>
      </w:r>
      <w:r w:rsidRPr="00CC1950">
        <w:rPr>
          <w:rFonts w:ascii="Times New Roman" w:eastAsia="Times New Roman" w:hAnsi="Times New Roman" w:cs="Times New Roman"/>
          <w:lang w:eastAsia="pl-PL"/>
        </w:rPr>
        <w:br/>
        <w:t>w związku z realizacją przedmiotu zamówienia.</w:t>
      </w:r>
    </w:p>
    <w:p w14:paraId="0DBBF38B" w14:textId="77777777" w:rsidR="00E1416E" w:rsidRPr="00CC1950" w:rsidRDefault="00E1416E">
      <w:pPr>
        <w:numPr>
          <w:ilvl w:val="0"/>
          <w:numId w:val="130"/>
        </w:numPr>
        <w:tabs>
          <w:tab w:val="left" w:pos="284"/>
        </w:tabs>
        <w:spacing w:after="0" w:line="360" w:lineRule="auto"/>
        <w:ind w:left="720" w:hanging="153"/>
        <w:contextualSpacing/>
        <w:rPr>
          <w:rFonts w:ascii="Times New Roman" w:eastAsia="Times New Roman" w:hAnsi="Times New Roman" w:cs="Times New Roman"/>
          <w:b/>
          <w:bCs/>
          <w:i/>
          <w:iCs/>
          <w:lang w:eastAsia="pl-PL"/>
        </w:rPr>
      </w:pPr>
      <w:r w:rsidRPr="00CC1950">
        <w:rPr>
          <w:rFonts w:ascii="Times New Roman" w:eastAsia="Times New Roman" w:hAnsi="Times New Roman" w:cs="Times New Roman"/>
          <w:b/>
          <w:bCs/>
          <w:i/>
          <w:iCs/>
          <w:lang w:eastAsia="pl-PL"/>
        </w:rPr>
        <w:t>Kryterium gwarancja na przedmiot umowy</w:t>
      </w:r>
    </w:p>
    <w:p w14:paraId="7E7AE512" w14:textId="7B536ED2" w:rsidR="00E1416E" w:rsidRPr="00CC1950" w:rsidRDefault="00E1416E">
      <w:pPr>
        <w:pStyle w:val="Akapitzlist"/>
        <w:numPr>
          <w:ilvl w:val="0"/>
          <w:numId w:val="131"/>
        </w:numPr>
        <w:shd w:val="clear" w:color="auto" w:fill="FFFFFF" w:themeFill="background1"/>
        <w:spacing w:line="360" w:lineRule="auto"/>
        <w:ind w:left="1560" w:hanging="567"/>
        <w:jc w:val="both"/>
        <w:rPr>
          <w:iCs/>
          <w:sz w:val="22"/>
          <w:szCs w:val="22"/>
        </w:rPr>
      </w:pPr>
      <w:r w:rsidRPr="00CC1950">
        <w:rPr>
          <w:iCs/>
          <w:sz w:val="22"/>
          <w:szCs w:val="22"/>
        </w:rPr>
        <w:t xml:space="preserve">Zamawiający wymaga 24 miesięcznej gwarancji na przedmiot umowy licząc od dnia podpisania „Protokołu odbioru”. Zaoferowanie gwarancji krótszej niż </w:t>
      </w:r>
      <w:r w:rsidRPr="00CC1950">
        <w:rPr>
          <w:iCs/>
          <w:sz w:val="22"/>
          <w:szCs w:val="22"/>
        </w:rPr>
        <w:br/>
        <w:t xml:space="preserve">24 miesiące spowoduje odrzucenie oferty jako niezgodnej z SWZ. </w:t>
      </w:r>
    </w:p>
    <w:p w14:paraId="4BB2F1FA" w14:textId="77777777" w:rsidR="00E1416E" w:rsidRPr="00CC1950" w:rsidRDefault="00E1416E">
      <w:pPr>
        <w:pStyle w:val="Akapitzlist"/>
        <w:numPr>
          <w:ilvl w:val="0"/>
          <w:numId w:val="131"/>
        </w:numPr>
        <w:shd w:val="clear" w:color="auto" w:fill="FFFFFF" w:themeFill="background1"/>
        <w:spacing w:line="360" w:lineRule="auto"/>
        <w:ind w:left="1560" w:hanging="567"/>
        <w:jc w:val="both"/>
        <w:rPr>
          <w:iCs/>
          <w:sz w:val="22"/>
          <w:szCs w:val="22"/>
        </w:rPr>
      </w:pPr>
      <w:r w:rsidRPr="00CC1950">
        <w:rPr>
          <w:iCs/>
          <w:sz w:val="22"/>
          <w:szCs w:val="22"/>
        </w:rPr>
        <w:t xml:space="preserve">Zamawiający w ramach „Kryterium gwarancja” przyzna Wykonawcy punkty według następujących zasad: </w:t>
      </w:r>
    </w:p>
    <w:p w14:paraId="2AF9E933" w14:textId="77777777" w:rsidR="00E1416E" w:rsidRPr="00CC1950" w:rsidRDefault="00E1416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gwarancja 24 miesiące =</w:t>
      </w:r>
      <w:r w:rsidRPr="00CC1950">
        <w:rPr>
          <w:b/>
          <w:bCs/>
          <w:iCs/>
          <w:sz w:val="22"/>
          <w:szCs w:val="22"/>
        </w:rPr>
        <w:t>0 pkt</w:t>
      </w:r>
    </w:p>
    <w:p w14:paraId="50741A26" w14:textId="6AFCD54F" w:rsidR="00E1416E" w:rsidRPr="00CC1950" w:rsidRDefault="00E1416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 xml:space="preserve">gwarancja &gt; 24 miesięcy do 36 miesięcy włącznie </w:t>
      </w:r>
      <w:r w:rsidRPr="00CC1950">
        <w:rPr>
          <w:b/>
          <w:bCs/>
          <w:iCs/>
          <w:sz w:val="22"/>
          <w:szCs w:val="22"/>
        </w:rPr>
        <w:t xml:space="preserve">- </w:t>
      </w:r>
      <w:r w:rsidR="00DA62B9" w:rsidRPr="00CC1950">
        <w:rPr>
          <w:b/>
          <w:bCs/>
          <w:iCs/>
          <w:sz w:val="22"/>
          <w:szCs w:val="22"/>
        </w:rPr>
        <w:t>20</w:t>
      </w:r>
      <w:r w:rsidRPr="00CC1950">
        <w:rPr>
          <w:b/>
          <w:bCs/>
          <w:iCs/>
          <w:sz w:val="22"/>
          <w:szCs w:val="22"/>
        </w:rPr>
        <w:t xml:space="preserve"> pkt</w:t>
      </w:r>
    </w:p>
    <w:p w14:paraId="111C0EBB" w14:textId="33C3D872" w:rsidR="00E1416E" w:rsidRPr="00CC1950" w:rsidRDefault="00E1416E">
      <w:pPr>
        <w:pStyle w:val="Akapitzlist"/>
        <w:numPr>
          <w:ilvl w:val="0"/>
          <w:numId w:val="58"/>
        </w:numPr>
        <w:tabs>
          <w:tab w:val="left" w:pos="284"/>
        </w:tabs>
        <w:spacing w:line="360" w:lineRule="auto"/>
        <w:ind w:left="1843" w:hanging="567"/>
        <w:contextualSpacing/>
        <w:jc w:val="both"/>
        <w:rPr>
          <w:iCs/>
          <w:sz w:val="22"/>
          <w:szCs w:val="22"/>
        </w:rPr>
      </w:pPr>
      <w:r w:rsidRPr="00CC1950">
        <w:rPr>
          <w:iCs/>
          <w:sz w:val="22"/>
          <w:szCs w:val="22"/>
        </w:rPr>
        <w:t xml:space="preserve">gwarancja &gt; 36 miesięcy </w:t>
      </w:r>
      <w:r w:rsidRPr="00CC1950">
        <w:rPr>
          <w:b/>
          <w:bCs/>
          <w:iCs/>
          <w:sz w:val="22"/>
          <w:szCs w:val="22"/>
        </w:rPr>
        <w:t xml:space="preserve">- </w:t>
      </w:r>
      <w:r w:rsidR="00DA62B9" w:rsidRPr="00CC1950">
        <w:rPr>
          <w:b/>
          <w:bCs/>
          <w:iCs/>
          <w:sz w:val="22"/>
          <w:szCs w:val="22"/>
        </w:rPr>
        <w:t>4</w:t>
      </w:r>
      <w:r w:rsidRPr="00CC1950">
        <w:rPr>
          <w:b/>
          <w:bCs/>
          <w:iCs/>
          <w:sz w:val="22"/>
          <w:szCs w:val="22"/>
        </w:rPr>
        <w:t>0 pkt</w:t>
      </w:r>
    </w:p>
    <w:p w14:paraId="7C6DD720" w14:textId="4A67856A" w:rsidR="00E1416E" w:rsidRPr="00CC1950" w:rsidRDefault="00E1416E" w:rsidP="00E1416E">
      <w:pPr>
        <w:pStyle w:val="Akapitzlist"/>
        <w:tabs>
          <w:tab w:val="left" w:pos="851"/>
        </w:tabs>
        <w:spacing w:line="360" w:lineRule="auto"/>
        <w:ind w:left="851"/>
        <w:contextualSpacing/>
        <w:jc w:val="both"/>
        <w:rPr>
          <w:iCs/>
          <w:sz w:val="22"/>
          <w:szCs w:val="22"/>
        </w:rPr>
      </w:pPr>
      <w:r w:rsidRPr="00CC1950">
        <w:rPr>
          <w:iCs/>
          <w:sz w:val="22"/>
          <w:szCs w:val="22"/>
        </w:rPr>
        <w:lastRenderedPageBreak/>
        <w:tab/>
      </w:r>
      <w:r w:rsidR="007F7911" w:rsidRPr="00CC1950">
        <w:rPr>
          <w:iCs/>
          <w:sz w:val="22"/>
          <w:szCs w:val="22"/>
        </w:rPr>
        <w:t xml:space="preserve">W przypadku gdy Wykonawca nie wskaże w „Ofercie Wykonawcy” oferowanego terminu gwarancji, Zamawiający uzna, że Wykonawca oferuje 24 miesięczny termin gwarancji, wymagany zapisami SWZ. </w:t>
      </w:r>
      <w:r w:rsidRPr="00CC1950">
        <w:rPr>
          <w:iCs/>
          <w:sz w:val="22"/>
          <w:szCs w:val="22"/>
        </w:rPr>
        <w:t>W takim przypadku oferta zostanie uznana za ważną podlegającą</w:t>
      </w:r>
      <w:r w:rsidRPr="00CC1950">
        <w:rPr>
          <w:sz w:val="22"/>
          <w:szCs w:val="22"/>
        </w:rPr>
        <w:t xml:space="preserve"> ocenie, jednakże </w:t>
      </w:r>
      <w:r w:rsidRPr="00CC1950">
        <w:rPr>
          <w:iCs/>
          <w:sz w:val="22"/>
          <w:szCs w:val="22"/>
        </w:rPr>
        <w:t>nie uzyska dodatkowych punktów za przedmiotowe kryterium.</w:t>
      </w:r>
    </w:p>
    <w:p w14:paraId="2983EF49" w14:textId="77777777" w:rsidR="00E1416E" w:rsidRPr="00CC1950" w:rsidRDefault="00E1416E">
      <w:pPr>
        <w:pStyle w:val="Akapitzlist"/>
        <w:numPr>
          <w:ilvl w:val="0"/>
          <w:numId w:val="130"/>
        </w:numPr>
        <w:spacing w:line="360" w:lineRule="auto"/>
        <w:ind w:left="851" w:hanging="567"/>
        <w:jc w:val="both"/>
        <w:rPr>
          <w:sz w:val="22"/>
          <w:szCs w:val="22"/>
        </w:rPr>
      </w:pPr>
      <w:r w:rsidRPr="00CC1950">
        <w:rPr>
          <w:sz w:val="22"/>
          <w:szCs w:val="22"/>
        </w:rPr>
        <w:t>Za najkorzystniejszą uznana zostanie oferta, która uzyska najwyższą łączną liczbę punktów uzyskanych ze wszystkich kryteriów. Uzyskana liczba zaokrąglona będzie do drugiego miejsca po przecinku będzie punktowana wg wzoru:</w:t>
      </w:r>
    </w:p>
    <w:p w14:paraId="5790117E" w14:textId="2DFE8A9E" w:rsidR="001F4F68" w:rsidRPr="00CC1950" w:rsidRDefault="00E1416E" w:rsidP="00A41FEA">
      <w:pPr>
        <w:shd w:val="clear" w:color="auto" w:fill="FFFFFF" w:themeFill="background1"/>
        <w:spacing w:after="0" w:line="360" w:lineRule="auto"/>
        <w:ind w:left="567" w:firstLine="284"/>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Całkowita liczba punktów = </w:t>
      </w:r>
      <w:r w:rsidR="000A699F" w:rsidRPr="00CC1950">
        <w:rPr>
          <w:rFonts w:ascii="Times New Roman" w:eastAsia="Times New Roman" w:hAnsi="Times New Roman" w:cs="Times New Roman"/>
          <w:lang w:eastAsia="pl-PL"/>
        </w:rPr>
        <w:t xml:space="preserve">punkty za </w:t>
      </w:r>
      <w:r w:rsidRPr="00CC1950">
        <w:rPr>
          <w:rFonts w:ascii="Times New Roman" w:eastAsia="Times New Roman" w:hAnsi="Times New Roman" w:cs="Times New Roman"/>
          <w:lang w:eastAsia="pl-PL"/>
        </w:rPr>
        <w:t>kryterium cena +</w:t>
      </w:r>
      <w:r w:rsidR="000A699F" w:rsidRPr="00CC1950">
        <w:rPr>
          <w:rFonts w:ascii="Times New Roman" w:eastAsia="Times New Roman" w:hAnsi="Times New Roman" w:cs="Times New Roman"/>
          <w:lang w:eastAsia="pl-PL"/>
        </w:rPr>
        <w:t>punkty za</w:t>
      </w:r>
      <w:r w:rsidRPr="00CC1950">
        <w:rPr>
          <w:rFonts w:ascii="Times New Roman" w:eastAsia="Times New Roman" w:hAnsi="Times New Roman" w:cs="Times New Roman"/>
          <w:lang w:eastAsia="pl-PL"/>
        </w:rPr>
        <w:t xml:space="preserve"> kryterium gwarancja </w:t>
      </w:r>
    </w:p>
    <w:p w14:paraId="34B89703" w14:textId="77777777" w:rsidR="000A699F" w:rsidRPr="00CC1950" w:rsidRDefault="000A699F" w:rsidP="001F4F68">
      <w:pPr>
        <w:shd w:val="clear" w:color="auto" w:fill="FFFFFF" w:themeFill="background1"/>
        <w:spacing w:after="0" w:line="360" w:lineRule="auto"/>
        <w:ind w:left="851" w:hanging="851"/>
        <w:jc w:val="both"/>
        <w:rPr>
          <w:rFonts w:ascii="Times New Roman" w:hAnsi="Times New Roman" w:cs="Times New Roman"/>
          <w:b/>
          <w:u w:val="single"/>
        </w:rPr>
      </w:pPr>
    </w:p>
    <w:p w14:paraId="6537BF15" w14:textId="024A2ACC" w:rsidR="00E62391" w:rsidRPr="00CC1950" w:rsidRDefault="001F4F68" w:rsidP="001F4F68">
      <w:pPr>
        <w:shd w:val="clear" w:color="auto" w:fill="FFFFFF" w:themeFill="background1"/>
        <w:spacing w:after="0" w:line="360" w:lineRule="auto"/>
        <w:ind w:left="851" w:hanging="851"/>
        <w:jc w:val="both"/>
        <w:rPr>
          <w:rFonts w:ascii="Times New Roman" w:hAnsi="Times New Roman" w:cs="Times New Roman"/>
          <w:b/>
          <w:u w:val="single"/>
        </w:rPr>
      </w:pPr>
      <w:r w:rsidRPr="00CC1950">
        <w:rPr>
          <w:rFonts w:ascii="Times New Roman" w:hAnsi="Times New Roman" w:cs="Times New Roman"/>
          <w:b/>
          <w:u w:val="single"/>
        </w:rPr>
        <w:t>CZĘŚĆ V: DOSTAW</w:t>
      </w:r>
      <w:r w:rsidR="00C6056E" w:rsidRPr="00CC1950">
        <w:rPr>
          <w:rFonts w:ascii="Times New Roman" w:hAnsi="Times New Roman" w:cs="Times New Roman"/>
          <w:b/>
          <w:u w:val="single"/>
        </w:rPr>
        <w:t>A AUTOMATU DO MYCIA SZKŁA</w:t>
      </w:r>
    </w:p>
    <w:p w14:paraId="25F43827" w14:textId="77777777" w:rsidR="00DF0D76" w:rsidRPr="00CC1950" w:rsidRDefault="00DF0D76">
      <w:pPr>
        <w:pStyle w:val="Akapitzlist"/>
        <w:numPr>
          <w:ilvl w:val="0"/>
          <w:numId w:val="150"/>
        </w:numPr>
        <w:spacing w:line="360" w:lineRule="auto"/>
        <w:ind w:left="567" w:hanging="567"/>
        <w:jc w:val="both"/>
        <w:rPr>
          <w:bCs/>
          <w:sz w:val="22"/>
          <w:szCs w:val="22"/>
        </w:rPr>
      </w:pPr>
      <w:r w:rsidRPr="00CC1950">
        <w:rPr>
          <w:bCs/>
          <w:sz w:val="22"/>
          <w:szCs w:val="22"/>
        </w:rPr>
        <w:t>Zamawiający dokona oceny ofert w oparciu o następujące kryteria wyboru:</w:t>
      </w:r>
    </w:p>
    <w:p w14:paraId="251B0A3C" w14:textId="77777777" w:rsidR="00DF0D76" w:rsidRPr="00CC1950" w:rsidRDefault="00DF0D76">
      <w:pPr>
        <w:pStyle w:val="Akapitzlist"/>
        <w:numPr>
          <w:ilvl w:val="0"/>
          <w:numId w:val="151"/>
        </w:numPr>
        <w:tabs>
          <w:tab w:val="left" w:pos="1276"/>
        </w:tabs>
        <w:suppressAutoHyphens/>
        <w:spacing w:line="360" w:lineRule="auto"/>
        <w:jc w:val="both"/>
        <w:rPr>
          <w:bCs/>
          <w:sz w:val="22"/>
          <w:szCs w:val="22"/>
        </w:rPr>
      </w:pPr>
      <w:r w:rsidRPr="00CC1950">
        <w:rPr>
          <w:bCs/>
          <w:sz w:val="22"/>
          <w:szCs w:val="22"/>
        </w:rPr>
        <w:t xml:space="preserve">Cena - 60% = </w:t>
      </w:r>
      <w:r w:rsidRPr="00CC1950">
        <w:rPr>
          <w:b/>
          <w:sz w:val="22"/>
          <w:szCs w:val="22"/>
        </w:rPr>
        <w:t>60 pkt</w:t>
      </w:r>
    </w:p>
    <w:p w14:paraId="19646003" w14:textId="77777777" w:rsidR="00DF0D76" w:rsidRPr="00CC1950" w:rsidRDefault="00DF0D76">
      <w:pPr>
        <w:pStyle w:val="Akapitzlist"/>
        <w:numPr>
          <w:ilvl w:val="0"/>
          <w:numId w:val="151"/>
        </w:numPr>
        <w:tabs>
          <w:tab w:val="left" w:pos="1276"/>
        </w:tabs>
        <w:suppressAutoHyphens/>
        <w:spacing w:line="360" w:lineRule="auto"/>
        <w:jc w:val="both"/>
        <w:rPr>
          <w:bCs/>
          <w:sz w:val="22"/>
          <w:szCs w:val="22"/>
        </w:rPr>
      </w:pPr>
      <w:r w:rsidRPr="00CC1950">
        <w:rPr>
          <w:sz w:val="22"/>
          <w:szCs w:val="22"/>
        </w:rPr>
        <w:t xml:space="preserve">Gwarancja na przedmiot umowy 40% - </w:t>
      </w:r>
      <w:r w:rsidRPr="00CC1950">
        <w:rPr>
          <w:b/>
          <w:bCs/>
          <w:sz w:val="22"/>
          <w:szCs w:val="22"/>
        </w:rPr>
        <w:t>40 pkt</w:t>
      </w:r>
    </w:p>
    <w:p w14:paraId="1EE683AC" w14:textId="77777777" w:rsidR="00F76231" w:rsidRPr="00CC1950" w:rsidRDefault="00DF0D76">
      <w:pPr>
        <w:pStyle w:val="Akapitzlist"/>
        <w:numPr>
          <w:ilvl w:val="0"/>
          <w:numId w:val="150"/>
        </w:numPr>
        <w:suppressAutoHyphens/>
        <w:spacing w:line="360" w:lineRule="auto"/>
        <w:ind w:left="567" w:hanging="567"/>
        <w:jc w:val="both"/>
        <w:rPr>
          <w:sz w:val="22"/>
          <w:szCs w:val="22"/>
        </w:rPr>
      </w:pPr>
      <w:r w:rsidRPr="00CC1950">
        <w:rPr>
          <w:sz w:val="22"/>
          <w:szCs w:val="22"/>
        </w:rPr>
        <w:t>Kryteria będą obliczane wg następujących zasad:</w:t>
      </w:r>
    </w:p>
    <w:p w14:paraId="1110EE40" w14:textId="4179F4E8" w:rsidR="00DF0D76" w:rsidRPr="00CC1950" w:rsidRDefault="00DF0D76">
      <w:pPr>
        <w:pStyle w:val="Akapitzlist"/>
        <w:numPr>
          <w:ilvl w:val="0"/>
          <w:numId w:val="152"/>
        </w:numPr>
        <w:spacing w:line="360" w:lineRule="auto"/>
        <w:contextualSpacing/>
        <w:rPr>
          <w:sz w:val="22"/>
          <w:szCs w:val="22"/>
        </w:rPr>
      </w:pPr>
      <w:r w:rsidRPr="00CC1950">
        <w:rPr>
          <w:b/>
          <w:i/>
          <w:sz w:val="22"/>
          <w:szCs w:val="22"/>
        </w:rPr>
        <w:t>Kryterium cena</w:t>
      </w:r>
      <w:r w:rsidRPr="00CC1950">
        <w:rPr>
          <w:bCs/>
          <w:i/>
          <w:sz w:val="22"/>
          <w:szCs w:val="22"/>
        </w:rPr>
        <w:t xml:space="preserve"> </w:t>
      </w:r>
      <w:r w:rsidRPr="00CC1950">
        <w:rPr>
          <w:b/>
          <w:i/>
          <w:sz w:val="22"/>
          <w:szCs w:val="22"/>
        </w:rPr>
        <w:t>= (cena oferty najtańszej/ cena oferty ocenianej) x 60 pkt</w:t>
      </w:r>
      <w:r w:rsidRPr="00CC1950">
        <w:rPr>
          <w:b/>
          <w:sz w:val="22"/>
          <w:szCs w:val="22"/>
        </w:rPr>
        <w:t>, (</w:t>
      </w:r>
      <w:r w:rsidRPr="00CC1950">
        <w:rPr>
          <w:sz w:val="22"/>
          <w:szCs w:val="22"/>
        </w:rPr>
        <w:t>z dokładnością wyniku do drugiego miejsca po przecinku.)</w:t>
      </w:r>
      <w:r w:rsidR="00D91798" w:rsidRPr="00CC1950">
        <w:rPr>
          <w:sz w:val="22"/>
          <w:szCs w:val="22"/>
        </w:rPr>
        <w:t xml:space="preserve"> </w:t>
      </w:r>
      <w:r w:rsidR="00D91798" w:rsidRPr="00CC1950">
        <w:rPr>
          <w:sz w:val="22"/>
          <w:szCs w:val="22"/>
        </w:rPr>
        <w:tab/>
        <w:t xml:space="preserve">Cena ofertowa brutto musi uwzględniać wszelkie koszty jakie Wykonawca poniesie </w:t>
      </w:r>
      <w:r w:rsidR="00D91798" w:rsidRPr="00CC1950">
        <w:rPr>
          <w:sz w:val="22"/>
          <w:szCs w:val="22"/>
        </w:rPr>
        <w:br/>
        <w:t>w związku z realizacją przedmiotu zamówienia.</w:t>
      </w:r>
    </w:p>
    <w:p w14:paraId="3B4C7993" w14:textId="77777777" w:rsidR="00DF0D76" w:rsidRPr="00CC1950" w:rsidRDefault="00DF0D76">
      <w:pPr>
        <w:pStyle w:val="Akapitzlist"/>
        <w:numPr>
          <w:ilvl w:val="0"/>
          <w:numId w:val="152"/>
        </w:numPr>
        <w:suppressAutoHyphens/>
        <w:spacing w:line="360" w:lineRule="auto"/>
        <w:jc w:val="both"/>
        <w:rPr>
          <w:sz w:val="22"/>
          <w:szCs w:val="22"/>
        </w:rPr>
      </w:pPr>
      <w:r w:rsidRPr="00CC1950">
        <w:rPr>
          <w:b/>
          <w:bCs/>
          <w:i/>
          <w:iCs/>
          <w:sz w:val="22"/>
          <w:szCs w:val="22"/>
        </w:rPr>
        <w:t>Kryterium gwarancja na przedmiot umowy</w:t>
      </w:r>
    </w:p>
    <w:p w14:paraId="7FE0E2E7" w14:textId="77777777" w:rsidR="00DF0D76" w:rsidRPr="00CC1950" w:rsidRDefault="00DF0D76">
      <w:pPr>
        <w:pStyle w:val="Akapitzlist"/>
        <w:numPr>
          <w:ilvl w:val="0"/>
          <w:numId w:val="153"/>
        </w:numPr>
        <w:shd w:val="clear" w:color="auto" w:fill="FFFFFF" w:themeFill="background1"/>
        <w:spacing w:line="360" w:lineRule="auto"/>
        <w:ind w:left="1560" w:hanging="567"/>
        <w:jc w:val="both"/>
        <w:rPr>
          <w:iCs/>
          <w:sz w:val="22"/>
          <w:szCs w:val="22"/>
        </w:rPr>
      </w:pPr>
      <w:r w:rsidRPr="00CC1950">
        <w:rPr>
          <w:iCs/>
          <w:sz w:val="22"/>
          <w:szCs w:val="22"/>
        </w:rPr>
        <w:t xml:space="preserve">Zamawiający wymaga 24 miesięcznej gwarancji na przedmiot umowy licząc od dnia podpisania „Protokołu odbioru”. Zaoferowanie gwarancji krótszej niż </w:t>
      </w:r>
      <w:r w:rsidRPr="00CC1950">
        <w:rPr>
          <w:iCs/>
          <w:sz w:val="22"/>
          <w:szCs w:val="22"/>
        </w:rPr>
        <w:br/>
        <w:t xml:space="preserve">24 miesiące spowoduje odrzucenie oferty jako niezgodnej z SWZ. </w:t>
      </w:r>
    </w:p>
    <w:p w14:paraId="716DA456" w14:textId="77777777" w:rsidR="00DF0D76" w:rsidRPr="00CC1950" w:rsidRDefault="00DF0D76">
      <w:pPr>
        <w:pStyle w:val="Akapitzlist"/>
        <w:numPr>
          <w:ilvl w:val="0"/>
          <w:numId w:val="153"/>
        </w:numPr>
        <w:shd w:val="clear" w:color="auto" w:fill="FFFFFF" w:themeFill="background1"/>
        <w:spacing w:line="360" w:lineRule="auto"/>
        <w:ind w:left="1560" w:hanging="567"/>
        <w:jc w:val="both"/>
        <w:rPr>
          <w:iCs/>
          <w:sz w:val="22"/>
          <w:szCs w:val="22"/>
        </w:rPr>
      </w:pPr>
      <w:r w:rsidRPr="00CC1950">
        <w:rPr>
          <w:iCs/>
          <w:sz w:val="22"/>
          <w:szCs w:val="22"/>
        </w:rPr>
        <w:t xml:space="preserve">Zamawiający w ramach „Kryterium gwarancja” przyzna Wykonawcy punkty według następujących zasad: </w:t>
      </w:r>
    </w:p>
    <w:p w14:paraId="16467127" w14:textId="77777777" w:rsidR="00DF0D76" w:rsidRPr="00CC1950" w:rsidRDefault="00DF0D76">
      <w:pPr>
        <w:pStyle w:val="Akapitzlist"/>
        <w:numPr>
          <w:ilvl w:val="0"/>
          <w:numId w:val="58"/>
        </w:numPr>
        <w:tabs>
          <w:tab w:val="left" w:pos="284"/>
        </w:tabs>
        <w:spacing w:line="360" w:lineRule="auto"/>
        <w:ind w:left="1843" w:hanging="283"/>
        <w:contextualSpacing/>
        <w:jc w:val="both"/>
        <w:rPr>
          <w:iCs/>
          <w:sz w:val="22"/>
          <w:szCs w:val="22"/>
        </w:rPr>
      </w:pPr>
      <w:r w:rsidRPr="00CC1950">
        <w:rPr>
          <w:iCs/>
          <w:sz w:val="22"/>
          <w:szCs w:val="22"/>
        </w:rPr>
        <w:t>gwarancja 24 miesiące =</w:t>
      </w:r>
      <w:r w:rsidRPr="00CC1950">
        <w:rPr>
          <w:b/>
          <w:bCs/>
          <w:iCs/>
          <w:sz w:val="22"/>
          <w:szCs w:val="22"/>
        </w:rPr>
        <w:t>0 pkt</w:t>
      </w:r>
    </w:p>
    <w:p w14:paraId="276FAD07" w14:textId="77777777" w:rsidR="00DF0D76" w:rsidRPr="00CC1950" w:rsidRDefault="00DF0D76">
      <w:pPr>
        <w:pStyle w:val="Akapitzlist"/>
        <w:numPr>
          <w:ilvl w:val="0"/>
          <w:numId w:val="58"/>
        </w:numPr>
        <w:tabs>
          <w:tab w:val="left" w:pos="284"/>
        </w:tabs>
        <w:spacing w:line="360" w:lineRule="auto"/>
        <w:ind w:left="1843" w:hanging="283"/>
        <w:contextualSpacing/>
        <w:jc w:val="both"/>
        <w:rPr>
          <w:iCs/>
          <w:sz w:val="22"/>
          <w:szCs w:val="22"/>
        </w:rPr>
      </w:pPr>
      <w:r w:rsidRPr="00CC1950">
        <w:rPr>
          <w:iCs/>
          <w:sz w:val="22"/>
          <w:szCs w:val="22"/>
        </w:rPr>
        <w:t xml:space="preserve">gwarancja &gt; 24 miesięcy do 36 miesięcy włącznie </w:t>
      </w:r>
      <w:r w:rsidRPr="00CC1950">
        <w:rPr>
          <w:b/>
          <w:bCs/>
          <w:iCs/>
          <w:sz w:val="22"/>
          <w:szCs w:val="22"/>
        </w:rPr>
        <w:t>- 20 pkt</w:t>
      </w:r>
    </w:p>
    <w:p w14:paraId="024DA071" w14:textId="77777777" w:rsidR="00DF0D76" w:rsidRPr="00CC1950" w:rsidRDefault="00DF0D76">
      <w:pPr>
        <w:pStyle w:val="Akapitzlist"/>
        <w:numPr>
          <w:ilvl w:val="0"/>
          <w:numId w:val="58"/>
        </w:numPr>
        <w:tabs>
          <w:tab w:val="left" w:pos="284"/>
        </w:tabs>
        <w:spacing w:line="360" w:lineRule="auto"/>
        <w:ind w:left="1843" w:hanging="283"/>
        <w:contextualSpacing/>
        <w:jc w:val="both"/>
        <w:rPr>
          <w:iCs/>
          <w:sz w:val="22"/>
          <w:szCs w:val="22"/>
        </w:rPr>
      </w:pPr>
      <w:r w:rsidRPr="00CC1950">
        <w:rPr>
          <w:iCs/>
          <w:sz w:val="22"/>
          <w:szCs w:val="22"/>
        </w:rPr>
        <w:t xml:space="preserve">gwarancja &gt; 36 miesięcy </w:t>
      </w:r>
      <w:r w:rsidRPr="00CC1950">
        <w:rPr>
          <w:b/>
          <w:bCs/>
          <w:iCs/>
          <w:sz w:val="22"/>
          <w:szCs w:val="22"/>
        </w:rPr>
        <w:t>- 40 pkt</w:t>
      </w:r>
    </w:p>
    <w:p w14:paraId="3ECDC15E" w14:textId="77777777" w:rsidR="00D91798" w:rsidRPr="00CC1950" w:rsidRDefault="00DF0D76" w:rsidP="00D91798">
      <w:pPr>
        <w:pStyle w:val="Akapitzlist"/>
        <w:tabs>
          <w:tab w:val="left" w:pos="851"/>
        </w:tabs>
        <w:spacing w:line="360" w:lineRule="auto"/>
        <w:ind w:left="851"/>
        <w:contextualSpacing/>
        <w:jc w:val="both"/>
        <w:rPr>
          <w:iCs/>
          <w:sz w:val="22"/>
          <w:szCs w:val="22"/>
        </w:rPr>
      </w:pPr>
      <w:r w:rsidRPr="00CC1950">
        <w:rPr>
          <w:iCs/>
          <w:sz w:val="22"/>
          <w:szCs w:val="22"/>
        </w:rPr>
        <w:tab/>
        <w:t xml:space="preserve">W przypadku gdy Wykonawca nie wskaże w „Ofercie Wykonawcy” </w:t>
      </w:r>
      <w:r w:rsidR="00A647CD" w:rsidRPr="00CC1950">
        <w:rPr>
          <w:iCs/>
          <w:sz w:val="22"/>
          <w:szCs w:val="22"/>
        </w:rPr>
        <w:t xml:space="preserve">oferowanego terminu gwarancji, </w:t>
      </w:r>
      <w:r w:rsidRPr="00CC1950">
        <w:rPr>
          <w:iCs/>
          <w:sz w:val="22"/>
          <w:szCs w:val="22"/>
        </w:rPr>
        <w:t>Zamawiający uzna, że Wykonawca oferuje 24 miesięczny termin gwarancji, wymagany zapisami SWZ. W takim przypadku oferta zostanie uznana za ważną podlegającą</w:t>
      </w:r>
      <w:r w:rsidRPr="00CC1950">
        <w:rPr>
          <w:sz w:val="22"/>
          <w:szCs w:val="22"/>
        </w:rPr>
        <w:t xml:space="preserve"> ocenie, jednakże </w:t>
      </w:r>
      <w:r w:rsidRPr="00CC1950">
        <w:rPr>
          <w:iCs/>
          <w:sz w:val="22"/>
          <w:szCs w:val="22"/>
        </w:rPr>
        <w:t>nie uzyska dodatkowych punktów za przedmiotowe kryterium.</w:t>
      </w:r>
    </w:p>
    <w:p w14:paraId="57B055FA" w14:textId="7F6E1FFA" w:rsidR="00DF0D76" w:rsidRPr="00CC1950" w:rsidRDefault="00DF0D76" w:rsidP="00A76F06">
      <w:pPr>
        <w:pStyle w:val="Akapitzlist"/>
        <w:numPr>
          <w:ilvl w:val="0"/>
          <w:numId w:val="204"/>
        </w:numPr>
        <w:spacing w:line="360" w:lineRule="auto"/>
        <w:ind w:left="426" w:hanging="426"/>
        <w:contextualSpacing/>
        <w:jc w:val="both"/>
        <w:rPr>
          <w:iCs/>
          <w:sz w:val="22"/>
          <w:szCs w:val="22"/>
        </w:rPr>
      </w:pPr>
      <w:r w:rsidRPr="00CC1950">
        <w:rPr>
          <w:sz w:val="22"/>
          <w:szCs w:val="22"/>
        </w:rPr>
        <w:lastRenderedPageBreak/>
        <w:t>Za najkorzystniejszą uznana zostanie oferta, która uzyska najwyższą łączną liczbę punktów uzyskanych ze wszystkich kryteriów. Uzyskana liczba zaokrąglona będzie do drugiego miejsca po przecinku będzie punktowana wg wzoru:</w:t>
      </w:r>
    </w:p>
    <w:p w14:paraId="706B9BAD" w14:textId="77777777" w:rsidR="00A76F06" w:rsidRDefault="00A76F06" w:rsidP="00A76F06">
      <w:pPr>
        <w:shd w:val="clear" w:color="auto" w:fill="FFFFFF" w:themeFill="background1"/>
        <w:spacing w:after="0" w:line="360" w:lineRule="auto"/>
        <w:ind w:left="567" w:hanging="141"/>
        <w:jc w:val="both"/>
        <w:rPr>
          <w:rFonts w:ascii="Times New Roman" w:eastAsia="Times New Roman" w:hAnsi="Times New Roman" w:cs="Times New Roman"/>
          <w:lang w:eastAsia="pl-PL"/>
        </w:rPr>
      </w:pPr>
    </w:p>
    <w:p w14:paraId="230E6651" w14:textId="5D35B4F2" w:rsidR="00194A04" w:rsidRDefault="00DF0D76" w:rsidP="00A76F06">
      <w:pPr>
        <w:shd w:val="clear" w:color="auto" w:fill="FFFFFF" w:themeFill="background1"/>
        <w:spacing w:after="0" w:line="360" w:lineRule="auto"/>
        <w:ind w:left="567" w:hanging="141"/>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Całkowita liczba punktów = punkty za kryterium cena +punkty za kryterium gwarancja </w:t>
      </w:r>
    </w:p>
    <w:p w14:paraId="4AE655EE" w14:textId="77777777" w:rsidR="005119B0" w:rsidRPr="00CC1950" w:rsidRDefault="005119B0" w:rsidP="00DF0D76">
      <w:pPr>
        <w:shd w:val="clear" w:color="auto" w:fill="FFFFFF" w:themeFill="background1"/>
        <w:spacing w:after="0" w:line="360" w:lineRule="auto"/>
        <w:ind w:left="567" w:firstLine="284"/>
        <w:jc w:val="both"/>
        <w:rPr>
          <w:rFonts w:ascii="Times New Roman" w:eastAsia="Times New Roman" w:hAnsi="Times New Roman" w:cs="Times New Roman"/>
          <w:lang w:eastAsia="pl-PL"/>
        </w:rPr>
      </w:pPr>
    </w:p>
    <w:p w14:paraId="7373816A" w14:textId="77777777" w:rsidR="00A47192" w:rsidRPr="00CC1950" w:rsidRDefault="00A47192" w:rsidP="00D37B80">
      <w:pPr>
        <w:pStyle w:val="Akapitzlist"/>
        <w:numPr>
          <w:ilvl w:val="0"/>
          <w:numId w:val="37"/>
        </w:numPr>
        <w:shd w:val="clear" w:color="auto" w:fill="FFFFFF" w:themeFill="background1"/>
        <w:spacing w:line="360" w:lineRule="auto"/>
        <w:ind w:hanging="153"/>
        <w:jc w:val="both"/>
        <w:rPr>
          <w:b/>
          <w:bCs/>
          <w:sz w:val="22"/>
          <w:szCs w:val="22"/>
        </w:rPr>
      </w:pPr>
      <w:r w:rsidRPr="00CC1950">
        <w:rPr>
          <w:b/>
          <w:bCs/>
          <w:kern w:val="32"/>
          <w:sz w:val="22"/>
          <w:szCs w:val="22"/>
        </w:rPr>
        <w:t>WADIUM</w:t>
      </w:r>
    </w:p>
    <w:p w14:paraId="3138B11A" w14:textId="77777777" w:rsidR="00A47192" w:rsidRPr="00CC1950" w:rsidRDefault="00A47192" w:rsidP="007C75E6">
      <w:pPr>
        <w:shd w:val="clear" w:color="auto" w:fill="FFFFFF" w:themeFill="background1"/>
        <w:tabs>
          <w:tab w:val="left" w:pos="426"/>
        </w:tabs>
        <w:spacing w:after="0" w:line="360" w:lineRule="auto"/>
        <w:ind w:right="23" w:firstLine="567"/>
        <w:jc w:val="both"/>
        <w:rPr>
          <w:rFonts w:ascii="Times New Roman" w:hAnsi="Times New Roman" w:cs="Times New Roman"/>
          <w:bCs/>
        </w:rPr>
      </w:pPr>
      <w:r w:rsidRPr="00CC1950">
        <w:rPr>
          <w:rFonts w:ascii="Times New Roman" w:hAnsi="Times New Roman" w:cs="Times New Roman"/>
          <w:bCs/>
        </w:rPr>
        <w:t>Zamawiający nie wymaga wniesienia wadium.</w:t>
      </w:r>
    </w:p>
    <w:p w14:paraId="66EEF401" w14:textId="77777777" w:rsidR="00A47192" w:rsidRPr="00CC1950" w:rsidRDefault="00A47192" w:rsidP="007C75E6">
      <w:pPr>
        <w:shd w:val="clear" w:color="auto" w:fill="FFFFFF" w:themeFill="background1"/>
        <w:tabs>
          <w:tab w:val="left" w:pos="426"/>
        </w:tabs>
        <w:spacing w:after="0" w:line="360" w:lineRule="auto"/>
        <w:ind w:right="23" w:firstLine="567"/>
        <w:jc w:val="both"/>
        <w:rPr>
          <w:rFonts w:ascii="Times New Roman" w:hAnsi="Times New Roman" w:cs="Times New Roman"/>
          <w:bCs/>
        </w:rPr>
      </w:pPr>
    </w:p>
    <w:p w14:paraId="7813C817" w14:textId="77777777" w:rsidR="00A47192" w:rsidRPr="00CC1950" w:rsidRDefault="00A47192" w:rsidP="0064296B">
      <w:pPr>
        <w:pStyle w:val="Akapitzlist"/>
        <w:numPr>
          <w:ilvl w:val="0"/>
          <w:numId w:val="37"/>
        </w:numPr>
        <w:shd w:val="clear" w:color="auto" w:fill="FFFFFF" w:themeFill="background1"/>
        <w:tabs>
          <w:tab w:val="left" w:pos="426"/>
        </w:tabs>
        <w:spacing w:line="360" w:lineRule="auto"/>
        <w:ind w:right="23"/>
        <w:rPr>
          <w:b/>
          <w:bCs/>
          <w:sz w:val="22"/>
          <w:szCs w:val="22"/>
        </w:rPr>
      </w:pPr>
      <w:r w:rsidRPr="00CC1950">
        <w:rPr>
          <w:b/>
          <w:bCs/>
          <w:sz w:val="22"/>
          <w:szCs w:val="22"/>
          <w:shd w:val="clear" w:color="auto" w:fill="FFFFFF" w:themeFill="background1"/>
        </w:rPr>
        <w:t>WYMAGANIA DOTYCZĄCE ZABEZPIECZENIA NALEŻYTEGO WYKONANIA UMOWY</w:t>
      </w:r>
    </w:p>
    <w:p w14:paraId="29F0129E" w14:textId="77777777" w:rsidR="00A47192" w:rsidRPr="00CC1950" w:rsidRDefault="00A47192" w:rsidP="007C75E6">
      <w:pPr>
        <w:spacing w:after="0" w:line="360" w:lineRule="auto"/>
        <w:ind w:firstLine="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Zamawiający nie wymaga wniesienia zabezpieczenia należytego wykonania umowy.</w:t>
      </w:r>
    </w:p>
    <w:p w14:paraId="46B3E7C6" w14:textId="77777777" w:rsidR="00662C48" w:rsidRPr="00CC1950" w:rsidRDefault="00662C48" w:rsidP="007C75E6">
      <w:pPr>
        <w:shd w:val="clear" w:color="auto" w:fill="FFFFFF" w:themeFill="background1"/>
        <w:spacing w:after="0" w:line="360" w:lineRule="auto"/>
        <w:ind w:left="283"/>
        <w:jc w:val="both"/>
        <w:rPr>
          <w:rFonts w:ascii="Times New Roman" w:eastAsia="Times New Roman" w:hAnsi="Times New Roman" w:cs="Times New Roman"/>
          <w:lang w:eastAsia="pl-PL"/>
        </w:rPr>
      </w:pPr>
    </w:p>
    <w:p w14:paraId="4CADA96F" w14:textId="58D1C319" w:rsidR="00662C48" w:rsidRPr="00CC1950" w:rsidRDefault="00761C56" w:rsidP="0064296B">
      <w:pPr>
        <w:pStyle w:val="Akapitzlist"/>
        <w:numPr>
          <w:ilvl w:val="0"/>
          <w:numId w:val="37"/>
        </w:numPr>
        <w:spacing w:line="360" w:lineRule="auto"/>
        <w:jc w:val="both"/>
        <w:rPr>
          <w:b/>
          <w:bCs/>
          <w:sz w:val="22"/>
          <w:szCs w:val="22"/>
        </w:rPr>
      </w:pPr>
      <w:r w:rsidRPr="00CC1950">
        <w:rPr>
          <w:b/>
          <w:bCs/>
          <w:sz w:val="22"/>
          <w:szCs w:val="22"/>
        </w:rPr>
        <w:t>INFORMACJE O FORMALNOŚCIACH, JAKIE POWINNY BYĆ DOPEŁNIONE PO WYBORZE OFERTY W CELU ZAWARCIA UMOWY W SPRAWIE ZAMÓWIENIA PUBLICZNEGO</w:t>
      </w:r>
    </w:p>
    <w:p w14:paraId="587D80D7" w14:textId="6CBD91AC" w:rsidR="00662C48" w:rsidRPr="00CC1950" w:rsidRDefault="00662C48" w:rsidP="007C75E6">
      <w:pPr>
        <w:numPr>
          <w:ilvl w:val="0"/>
          <w:numId w:val="7"/>
        </w:numPr>
        <w:spacing w:after="0" w:line="360" w:lineRule="auto"/>
        <w:ind w:left="462"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Zamawiający zawiera umowę w sprawie zamówienia publicznego w terminie nie krótszym </w:t>
      </w:r>
      <w:r w:rsidR="00956470" w:rsidRPr="00CC1950">
        <w:rPr>
          <w:rFonts w:ascii="Times New Roman" w:eastAsia="Times New Roman" w:hAnsi="Times New Roman" w:cs="Times New Roman"/>
          <w:lang w:eastAsia="pl-PL"/>
        </w:rPr>
        <w:br/>
      </w:r>
      <w:r w:rsidRPr="00CC1950">
        <w:rPr>
          <w:rFonts w:ascii="Times New Roman" w:eastAsia="Times New Roman" w:hAnsi="Times New Roman" w:cs="Times New Roman"/>
          <w:lang w:eastAsia="pl-PL"/>
        </w:rPr>
        <w:t xml:space="preserve">niż </w:t>
      </w:r>
      <w:r w:rsidR="0019093F" w:rsidRPr="00CC1950">
        <w:rPr>
          <w:rFonts w:ascii="Times New Roman" w:eastAsia="Times New Roman" w:hAnsi="Times New Roman" w:cs="Times New Roman"/>
          <w:lang w:eastAsia="pl-PL"/>
        </w:rPr>
        <w:t>10</w:t>
      </w:r>
      <w:r w:rsidRPr="00CC1950">
        <w:rPr>
          <w:rFonts w:ascii="Times New Roman" w:eastAsia="Times New Roman" w:hAnsi="Times New Roman" w:cs="Times New Roman"/>
          <w:lang w:eastAsia="pl-PL"/>
        </w:rPr>
        <w:t xml:space="preserve"> dni od dnia przesłania zawiadomienia o wyborze najkorzystniejszej oferty.</w:t>
      </w:r>
    </w:p>
    <w:p w14:paraId="61C497A3" w14:textId="60A79900" w:rsidR="00662C48" w:rsidRPr="00CC1950" w:rsidRDefault="00662C48" w:rsidP="007C75E6">
      <w:pPr>
        <w:numPr>
          <w:ilvl w:val="0"/>
          <w:numId w:val="7"/>
        </w:numPr>
        <w:spacing w:after="0" w:line="360" w:lineRule="auto"/>
        <w:ind w:left="462"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Zamawiający może zawrzeć umowę w sprawie zamówienia publicznego przed upływem terminu, o którym mowa w ust. 1, jeżeli  w postępowaniu o udzielenie zamówienia prowadzonym w trybie </w:t>
      </w:r>
      <w:r w:rsidR="00B86C17" w:rsidRPr="00CC1950">
        <w:rPr>
          <w:rFonts w:ascii="Times New Roman" w:eastAsia="Times New Roman" w:hAnsi="Times New Roman" w:cs="Times New Roman"/>
          <w:lang w:eastAsia="pl-PL"/>
        </w:rPr>
        <w:t>nieograniczonym</w:t>
      </w:r>
      <w:r w:rsidRPr="00CC1950">
        <w:rPr>
          <w:rFonts w:ascii="Times New Roman" w:eastAsia="Times New Roman" w:hAnsi="Times New Roman" w:cs="Times New Roman"/>
          <w:lang w:eastAsia="pl-PL"/>
        </w:rPr>
        <w:t xml:space="preserve"> złożono tylko jedną ofertę.</w:t>
      </w:r>
    </w:p>
    <w:p w14:paraId="4DFA38C2" w14:textId="77777777" w:rsidR="00662C48" w:rsidRPr="00CC1950" w:rsidRDefault="00662C48" w:rsidP="007C75E6">
      <w:pPr>
        <w:numPr>
          <w:ilvl w:val="0"/>
          <w:numId w:val="7"/>
        </w:numPr>
        <w:spacing w:after="0" w:line="360" w:lineRule="auto"/>
        <w:ind w:left="462"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 celu zawarcia umowy w sprawie zamówienia publicznego Wykonawca, którego ofertę wybrano, składa Zamawiającemu: </w:t>
      </w:r>
    </w:p>
    <w:p w14:paraId="13603D93" w14:textId="2AFBC9BD" w:rsidR="00662C48" w:rsidRPr="00CC1950" w:rsidRDefault="00662C48">
      <w:pPr>
        <w:pStyle w:val="Akapitzlist"/>
        <w:numPr>
          <w:ilvl w:val="0"/>
          <w:numId w:val="59"/>
        </w:numPr>
        <w:spacing w:line="360" w:lineRule="auto"/>
        <w:ind w:left="851" w:hanging="425"/>
        <w:jc w:val="both"/>
        <w:rPr>
          <w:sz w:val="22"/>
          <w:szCs w:val="22"/>
        </w:rPr>
      </w:pPr>
      <w:r w:rsidRPr="00CC1950">
        <w:rPr>
          <w:sz w:val="22"/>
          <w:szCs w:val="22"/>
        </w:rPr>
        <w:t xml:space="preserve">informację dotyczącą osób podpisujących umowę, </w:t>
      </w:r>
    </w:p>
    <w:p w14:paraId="6E26F4BC" w14:textId="61638478" w:rsidR="00662C48" w:rsidRPr="00CC1950" w:rsidRDefault="00662C48">
      <w:pPr>
        <w:pStyle w:val="Akapitzlist"/>
        <w:numPr>
          <w:ilvl w:val="0"/>
          <w:numId w:val="59"/>
        </w:numPr>
        <w:spacing w:line="360" w:lineRule="auto"/>
        <w:ind w:left="851" w:hanging="425"/>
        <w:jc w:val="both"/>
        <w:rPr>
          <w:sz w:val="22"/>
          <w:szCs w:val="22"/>
        </w:rPr>
      </w:pPr>
      <w:r w:rsidRPr="00CC1950">
        <w:rPr>
          <w:sz w:val="22"/>
          <w:szCs w:val="22"/>
        </w:rPr>
        <w:t xml:space="preserve">informacje takie jak: imię nazwisko, adres poczty elektronicznej, numer telefonu osób wskazanych przez Wykonawcę do kontaktu i do realizacji zamówienia, w tym w formie edytowalnej wykaz osób wyznaczonych do realizacji umowy, </w:t>
      </w:r>
    </w:p>
    <w:p w14:paraId="5E5CA702" w14:textId="6A2286AF" w:rsidR="00662C48" w:rsidRPr="00CC1950" w:rsidRDefault="00662C48">
      <w:pPr>
        <w:pStyle w:val="Akapitzlist"/>
        <w:numPr>
          <w:ilvl w:val="0"/>
          <w:numId w:val="59"/>
        </w:numPr>
        <w:spacing w:line="360" w:lineRule="auto"/>
        <w:ind w:left="851" w:hanging="425"/>
        <w:jc w:val="both"/>
        <w:rPr>
          <w:sz w:val="22"/>
          <w:szCs w:val="22"/>
        </w:rPr>
      </w:pPr>
      <w:r w:rsidRPr="00CC1950">
        <w:rPr>
          <w:sz w:val="22"/>
          <w:szCs w:val="22"/>
        </w:rPr>
        <w:t xml:space="preserve">informacje zawierające dane umożliwiające identyfikację podwykonawców w przypadku powierzenia części zamówienia oraz dane kontaktowe oraz przedstawicieli podwykonawców zaangażowanych w takie usługi, jeżeli są już znani. </w:t>
      </w:r>
    </w:p>
    <w:p w14:paraId="237FD47D" w14:textId="4A86D369" w:rsidR="00662C48" w:rsidRPr="00CC1950" w:rsidRDefault="00662C48" w:rsidP="007C75E6">
      <w:pPr>
        <w:spacing w:after="0" w:line="360" w:lineRule="auto"/>
        <w:ind w:left="462"/>
        <w:jc w:val="both"/>
        <w:rPr>
          <w:rFonts w:ascii="Times New Roman" w:eastAsia="Times New Roman" w:hAnsi="Times New Roman" w:cs="Times New Roman"/>
          <w:lang w:eastAsia="pl-PL"/>
        </w:rPr>
      </w:pPr>
      <w:r w:rsidRPr="00CC1950">
        <w:rPr>
          <w:rFonts w:ascii="Times New Roman" w:eastAsia="Times New Roman" w:hAnsi="Times New Roman" w:cs="Times New Roman"/>
          <w:i/>
          <w:iCs/>
          <w:lang w:eastAsia="pl-PL"/>
        </w:rPr>
        <w:t>Uwaga:</w:t>
      </w:r>
      <w:r w:rsidRPr="00CC1950">
        <w:rPr>
          <w:rFonts w:ascii="Times New Roman" w:eastAsia="Times New Roman" w:hAnsi="Times New Roman" w:cs="Times New Roman"/>
          <w:lang w:eastAsia="pl-PL"/>
        </w:rPr>
        <w:t xml:space="preserve"> </w:t>
      </w:r>
      <w:r w:rsidRPr="00CC1950">
        <w:rPr>
          <w:rFonts w:ascii="Times New Roman" w:eastAsia="Times New Roman" w:hAnsi="Times New Roman" w:cs="Times New Roman"/>
          <w:i/>
          <w:iCs/>
          <w:lang w:eastAsia="pl-PL"/>
        </w:rPr>
        <w:t>Informacje te będą tylko w dyspozycji Zamawiającego, bez możliwości wykorzystania do innych celów, zgodnie z przepisami ustawy z dnia 10 maja 2018r. o ochronie danych osobowych (tj. Dz. U. z 2019r. poz. 1781).</w:t>
      </w:r>
      <w:r w:rsidRPr="00CC1950">
        <w:rPr>
          <w:rFonts w:ascii="Times New Roman" w:eastAsia="Times New Roman" w:hAnsi="Times New Roman" w:cs="Times New Roman"/>
          <w:lang w:eastAsia="pl-PL"/>
        </w:rPr>
        <w:t xml:space="preserve"> </w:t>
      </w:r>
    </w:p>
    <w:p w14:paraId="7A07944D" w14:textId="465AC703" w:rsidR="00662C48" w:rsidRPr="00CC1950" w:rsidRDefault="00662C48">
      <w:pPr>
        <w:pStyle w:val="Akapitzlist"/>
        <w:numPr>
          <w:ilvl w:val="0"/>
          <w:numId w:val="60"/>
        </w:numPr>
        <w:spacing w:line="360" w:lineRule="auto"/>
        <w:ind w:left="851" w:hanging="425"/>
        <w:jc w:val="both"/>
        <w:rPr>
          <w:sz w:val="22"/>
          <w:szCs w:val="22"/>
        </w:rPr>
      </w:pPr>
      <w:r w:rsidRPr="00CC1950">
        <w:rPr>
          <w:sz w:val="22"/>
          <w:szCs w:val="22"/>
        </w:rPr>
        <w:t xml:space="preserve">umowę regulującą współpracę podmiotów występujących wspólnie (jeżeli dotyczy); </w:t>
      </w:r>
    </w:p>
    <w:p w14:paraId="0FD14676" w14:textId="368580B6" w:rsidR="00662C48" w:rsidRPr="00CC1950" w:rsidRDefault="00662C48">
      <w:pPr>
        <w:pStyle w:val="Akapitzlist"/>
        <w:numPr>
          <w:ilvl w:val="0"/>
          <w:numId w:val="60"/>
        </w:numPr>
        <w:spacing w:line="360" w:lineRule="auto"/>
        <w:ind w:left="851" w:hanging="425"/>
        <w:jc w:val="both"/>
        <w:rPr>
          <w:sz w:val="22"/>
          <w:szCs w:val="22"/>
        </w:rPr>
      </w:pPr>
      <w:r w:rsidRPr="00CC1950">
        <w:rPr>
          <w:sz w:val="22"/>
          <w:szCs w:val="22"/>
        </w:rPr>
        <w:lastRenderedPageBreak/>
        <w:t xml:space="preserve">umowę spółki lub uchwałę uczestników spółki (wspólników lub udziałowców) w sprawie reprezentowania ich w postępowaniu o udzielenie zamówienia albo reprezentowania w postępowaniu i zawarcia umowy w sprawie zamówienia publicznego (jeżeli dotyczy); </w:t>
      </w:r>
    </w:p>
    <w:p w14:paraId="36E4590C" w14:textId="77777777" w:rsidR="00761C56" w:rsidRPr="00CC1950" w:rsidRDefault="00662C48">
      <w:pPr>
        <w:pStyle w:val="Akapitzlist"/>
        <w:numPr>
          <w:ilvl w:val="0"/>
          <w:numId w:val="60"/>
        </w:numPr>
        <w:spacing w:line="360" w:lineRule="auto"/>
        <w:ind w:left="851" w:hanging="425"/>
        <w:jc w:val="both"/>
        <w:rPr>
          <w:sz w:val="22"/>
          <w:szCs w:val="22"/>
        </w:rPr>
      </w:pPr>
      <w:r w:rsidRPr="00CC1950">
        <w:rPr>
          <w:sz w:val="22"/>
          <w:szCs w:val="22"/>
        </w:rPr>
        <w:t>umowę o podwykonawstwo (jeżeli dotyczy);</w:t>
      </w:r>
    </w:p>
    <w:p w14:paraId="1E208C78" w14:textId="0A936D93" w:rsidR="00662C48" w:rsidRPr="00CC1950" w:rsidRDefault="00662C48">
      <w:pPr>
        <w:pStyle w:val="Akapitzlist"/>
        <w:numPr>
          <w:ilvl w:val="0"/>
          <w:numId w:val="60"/>
        </w:numPr>
        <w:spacing w:line="360" w:lineRule="auto"/>
        <w:ind w:left="851" w:hanging="425"/>
        <w:jc w:val="both"/>
        <w:rPr>
          <w:sz w:val="22"/>
          <w:szCs w:val="22"/>
        </w:rPr>
      </w:pPr>
      <w:r w:rsidRPr="00CC1950">
        <w:rPr>
          <w:sz w:val="22"/>
          <w:szCs w:val="22"/>
        </w:rPr>
        <w:t xml:space="preserve">uproszczone kosztorysy ofertowe. </w:t>
      </w:r>
    </w:p>
    <w:p w14:paraId="61B9A598" w14:textId="3E914467" w:rsidR="00662C48" w:rsidRPr="00CC1950" w:rsidRDefault="00662C48">
      <w:pPr>
        <w:pStyle w:val="Akapitzlist"/>
        <w:numPr>
          <w:ilvl w:val="0"/>
          <w:numId w:val="147"/>
        </w:numPr>
        <w:spacing w:line="360" w:lineRule="auto"/>
        <w:jc w:val="both"/>
        <w:rPr>
          <w:sz w:val="22"/>
          <w:szCs w:val="22"/>
        </w:rPr>
      </w:pPr>
      <w:r w:rsidRPr="00CC1950">
        <w:rPr>
          <w:sz w:val="22"/>
          <w:szCs w:val="22"/>
        </w:rPr>
        <w:t xml:space="preserve">Osoby reprezentujące Wykonawcę przy podpisywaniu umowy powinny dysponować dokumentami potwierdzającymi ich umocowanie do podpisania umowy, o ile umocowanie to nie będzie wynikać z dokumentów załączonych do oferty. </w:t>
      </w:r>
    </w:p>
    <w:p w14:paraId="2A12956E" w14:textId="301ED156" w:rsidR="00662C48" w:rsidRPr="00CC1950" w:rsidRDefault="00662C48">
      <w:pPr>
        <w:pStyle w:val="Akapitzlist"/>
        <w:numPr>
          <w:ilvl w:val="0"/>
          <w:numId w:val="147"/>
        </w:numPr>
        <w:spacing w:line="360" w:lineRule="auto"/>
        <w:jc w:val="both"/>
        <w:rPr>
          <w:sz w:val="22"/>
          <w:szCs w:val="22"/>
        </w:rPr>
      </w:pPr>
      <w:r w:rsidRPr="00CC1950">
        <w:rPr>
          <w:sz w:val="22"/>
          <w:szCs w:val="22"/>
        </w:rPr>
        <w:t xml:space="preserve">Proponuje się (w celu ułatwienia przygotowania umowy konsorcjum), aby w umowie zawrzeć m.in. następujące postanowienia: </w:t>
      </w:r>
    </w:p>
    <w:p w14:paraId="25FB754E" w14:textId="540CA60A" w:rsidR="00662C48" w:rsidRPr="00CC1950" w:rsidRDefault="00662C48" w:rsidP="005119B0">
      <w:pPr>
        <w:pStyle w:val="Akapitzlist"/>
        <w:numPr>
          <w:ilvl w:val="0"/>
          <w:numId w:val="202"/>
        </w:numPr>
        <w:tabs>
          <w:tab w:val="left" w:pos="1134"/>
        </w:tabs>
        <w:spacing w:line="360" w:lineRule="auto"/>
        <w:ind w:left="1134" w:hanging="567"/>
        <w:jc w:val="both"/>
        <w:rPr>
          <w:sz w:val="22"/>
          <w:szCs w:val="22"/>
        </w:rPr>
      </w:pPr>
      <w:r w:rsidRPr="00CC1950">
        <w:rPr>
          <w:sz w:val="22"/>
          <w:szCs w:val="22"/>
        </w:rPr>
        <w:t xml:space="preserve">wyszczególnienie Wykonawców wspólnie ubiegających się o udzielenie zamówienia publicznego; </w:t>
      </w:r>
    </w:p>
    <w:p w14:paraId="3ACFEABB" w14:textId="3578BE46" w:rsidR="00662C48" w:rsidRPr="00CC1950" w:rsidRDefault="00662C48" w:rsidP="005119B0">
      <w:pPr>
        <w:pStyle w:val="Akapitzlist"/>
        <w:numPr>
          <w:ilvl w:val="0"/>
          <w:numId w:val="202"/>
        </w:numPr>
        <w:tabs>
          <w:tab w:val="left" w:pos="1134"/>
        </w:tabs>
        <w:spacing w:line="360" w:lineRule="auto"/>
        <w:ind w:left="1134" w:hanging="567"/>
        <w:jc w:val="both"/>
        <w:rPr>
          <w:sz w:val="22"/>
          <w:szCs w:val="22"/>
        </w:rPr>
      </w:pPr>
      <w:r w:rsidRPr="00CC1950">
        <w:rPr>
          <w:sz w:val="22"/>
          <w:szCs w:val="22"/>
        </w:rPr>
        <w:t xml:space="preserve">określenie celu gospodarczego, dla którego umowa została zawarta (celem tym musi być także zrealizowanie zamówienia); </w:t>
      </w:r>
    </w:p>
    <w:p w14:paraId="556CE704" w14:textId="27328D27" w:rsidR="00662C48" w:rsidRPr="00CC1950" w:rsidRDefault="00662C48" w:rsidP="005119B0">
      <w:pPr>
        <w:pStyle w:val="Akapitzlist"/>
        <w:numPr>
          <w:ilvl w:val="0"/>
          <w:numId w:val="202"/>
        </w:numPr>
        <w:tabs>
          <w:tab w:val="left" w:pos="1134"/>
        </w:tabs>
        <w:spacing w:line="360" w:lineRule="auto"/>
        <w:ind w:left="1134" w:hanging="567"/>
        <w:jc w:val="both"/>
        <w:rPr>
          <w:sz w:val="22"/>
          <w:szCs w:val="22"/>
        </w:rPr>
      </w:pPr>
      <w:r w:rsidRPr="00CC1950">
        <w:rPr>
          <w:sz w:val="22"/>
          <w:szCs w:val="22"/>
        </w:rPr>
        <w:t xml:space="preserve">oznaczenie czasu trwania konsorcjum obejmującego okres realizacji przedmiotu zamówienia, w tym okresu obowiązywania rękojmi i gwarancji; </w:t>
      </w:r>
    </w:p>
    <w:p w14:paraId="4DE7718C" w14:textId="3F26C2F0" w:rsidR="00662C48" w:rsidRPr="00CC1950" w:rsidRDefault="00662C48" w:rsidP="005119B0">
      <w:pPr>
        <w:pStyle w:val="Akapitzlist"/>
        <w:numPr>
          <w:ilvl w:val="0"/>
          <w:numId w:val="202"/>
        </w:numPr>
        <w:tabs>
          <w:tab w:val="left" w:pos="1134"/>
        </w:tabs>
        <w:spacing w:line="360" w:lineRule="auto"/>
        <w:ind w:left="1134" w:hanging="567"/>
        <w:jc w:val="both"/>
        <w:rPr>
          <w:sz w:val="22"/>
          <w:szCs w:val="22"/>
        </w:rPr>
      </w:pPr>
      <w:r w:rsidRPr="00CC1950">
        <w:rPr>
          <w:sz w:val="22"/>
          <w:szCs w:val="22"/>
        </w:rPr>
        <w:t xml:space="preserve">podział zadań pomiędzy poszczególnych Wykonawców należących do konsorcjum; </w:t>
      </w:r>
    </w:p>
    <w:p w14:paraId="42FBF3AE" w14:textId="742A3B17" w:rsidR="00662C48" w:rsidRPr="00CC1950" w:rsidRDefault="00662C48" w:rsidP="005119B0">
      <w:pPr>
        <w:pStyle w:val="Akapitzlist"/>
        <w:numPr>
          <w:ilvl w:val="0"/>
          <w:numId w:val="202"/>
        </w:numPr>
        <w:tabs>
          <w:tab w:val="left" w:pos="1134"/>
        </w:tabs>
        <w:spacing w:line="360" w:lineRule="auto"/>
        <w:ind w:left="1134" w:hanging="567"/>
        <w:jc w:val="both"/>
        <w:rPr>
          <w:sz w:val="22"/>
          <w:szCs w:val="22"/>
        </w:rPr>
      </w:pPr>
      <w:r w:rsidRPr="00CC1950">
        <w:rPr>
          <w:sz w:val="22"/>
          <w:szCs w:val="22"/>
        </w:rPr>
        <w:t xml:space="preserve">określenie lidera konsorcjum (może nim być pełnomocnik wskazany w ofercie Wykonawców wspólnie ubiegających się o udzielenie zamówienia); </w:t>
      </w:r>
    </w:p>
    <w:p w14:paraId="56C042A9" w14:textId="2DCBE4BE" w:rsidR="00662C48" w:rsidRPr="00CC1950" w:rsidRDefault="00662C48" w:rsidP="005119B0">
      <w:pPr>
        <w:pStyle w:val="Akapitzlist"/>
        <w:numPr>
          <w:ilvl w:val="0"/>
          <w:numId w:val="202"/>
        </w:numPr>
        <w:tabs>
          <w:tab w:val="left" w:pos="1134"/>
        </w:tabs>
        <w:spacing w:line="360" w:lineRule="auto"/>
        <w:ind w:left="1134" w:hanging="708"/>
        <w:jc w:val="both"/>
        <w:rPr>
          <w:sz w:val="22"/>
          <w:szCs w:val="22"/>
        </w:rPr>
      </w:pPr>
      <w:r w:rsidRPr="00CC1950">
        <w:rPr>
          <w:sz w:val="22"/>
          <w:szCs w:val="22"/>
        </w:rPr>
        <w:t xml:space="preserve">wykluczenie możliwości wypowiedzenia umowy konsorcjum przez któregokolwiek z jego członków do czasu wykonania zamówienia, odpowiedzialność za realizację zamówienia, za niewykonanie lub nienależyte wykonanie zamówienia; </w:t>
      </w:r>
    </w:p>
    <w:p w14:paraId="28CA2F2D" w14:textId="530D0FFA" w:rsidR="00662C48" w:rsidRPr="00CC1950" w:rsidRDefault="00662C48" w:rsidP="004A28C9">
      <w:pPr>
        <w:pStyle w:val="Akapitzlist"/>
        <w:numPr>
          <w:ilvl w:val="0"/>
          <w:numId w:val="202"/>
        </w:numPr>
        <w:tabs>
          <w:tab w:val="left" w:pos="1134"/>
        </w:tabs>
        <w:spacing w:line="360" w:lineRule="auto"/>
        <w:ind w:left="851" w:hanging="425"/>
        <w:jc w:val="both"/>
        <w:rPr>
          <w:sz w:val="22"/>
          <w:szCs w:val="22"/>
        </w:rPr>
      </w:pPr>
      <w:r w:rsidRPr="00CC1950">
        <w:rPr>
          <w:sz w:val="22"/>
          <w:szCs w:val="22"/>
        </w:rPr>
        <w:t xml:space="preserve">zapis mówiący, że Wykonawcy występujący wspólnie ponoszą solidarną odpowiedzialność za wykonanie umowy; </w:t>
      </w:r>
    </w:p>
    <w:p w14:paraId="6F80ACC2" w14:textId="125DC709" w:rsidR="00662C48" w:rsidRPr="00CC1950" w:rsidRDefault="00662C48" w:rsidP="004A28C9">
      <w:pPr>
        <w:pStyle w:val="Akapitzlist"/>
        <w:numPr>
          <w:ilvl w:val="0"/>
          <w:numId w:val="202"/>
        </w:numPr>
        <w:tabs>
          <w:tab w:val="left" w:pos="1134"/>
        </w:tabs>
        <w:spacing w:line="360" w:lineRule="auto"/>
        <w:ind w:left="851" w:hanging="425"/>
        <w:jc w:val="both"/>
        <w:rPr>
          <w:sz w:val="22"/>
          <w:szCs w:val="22"/>
        </w:rPr>
      </w:pPr>
      <w:r w:rsidRPr="00CC1950">
        <w:rPr>
          <w:sz w:val="22"/>
          <w:szCs w:val="22"/>
        </w:rPr>
        <w:t xml:space="preserve">jeżeli jest to potrzebne, ustanowienie Pełnomocnika do zawarcia umowy w sprawie zamówienia publicznego. </w:t>
      </w:r>
    </w:p>
    <w:p w14:paraId="36707F65" w14:textId="77777777" w:rsidR="00662C48" w:rsidRPr="00CC1950" w:rsidRDefault="00662C48">
      <w:pPr>
        <w:pStyle w:val="Akapitzlist"/>
        <w:numPr>
          <w:ilvl w:val="0"/>
          <w:numId w:val="147"/>
        </w:numPr>
        <w:spacing w:line="360" w:lineRule="auto"/>
        <w:jc w:val="both"/>
        <w:rPr>
          <w:sz w:val="22"/>
          <w:szCs w:val="22"/>
        </w:rPr>
      </w:pPr>
      <w:r w:rsidRPr="00CC1950">
        <w:rPr>
          <w:sz w:val="22"/>
          <w:szCs w:val="22"/>
        </w:rPr>
        <w:t xml:space="preserve">Nie dopuszcza się składania umowy przedwstępnej konsorcjum lub umowy zawartej pod warunkiem zawieszającym. </w:t>
      </w:r>
    </w:p>
    <w:p w14:paraId="274387AB" w14:textId="42CC6299" w:rsidR="00662C48" w:rsidRPr="00CC1950" w:rsidRDefault="00662C48">
      <w:pPr>
        <w:pStyle w:val="Akapitzlist"/>
        <w:numPr>
          <w:ilvl w:val="0"/>
          <w:numId w:val="147"/>
        </w:numPr>
        <w:spacing w:line="360" w:lineRule="auto"/>
        <w:jc w:val="both"/>
        <w:rPr>
          <w:sz w:val="22"/>
          <w:szCs w:val="22"/>
        </w:rPr>
      </w:pPr>
      <w:r w:rsidRPr="00CC1950">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103E765" w14:textId="77777777" w:rsidR="007E110F" w:rsidRDefault="007E110F" w:rsidP="007C75E6">
      <w:pPr>
        <w:pStyle w:val="Akapitzlist"/>
        <w:spacing w:line="360" w:lineRule="auto"/>
        <w:ind w:left="426"/>
        <w:jc w:val="both"/>
        <w:rPr>
          <w:sz w:val="22"/>
          <w:szCs w:val="22"/>
        </w:rPr>
      </w:pPr>
    </w:p>
    <w:p w14:paraId="1A734A89" w14:textId="77777777" w:rsidR="00A1624F" w:rsidRPr="00CC1950" w:rsidRDefault="00A1624F" w:rsidP="007C75E6">
      <w:pPr>
        <w:pStyle w:val="Akapitzlist"/>
        <w:spacing w:line="360" w:lineRule="auto"/>
        <w:ind w:left="426"/>
        <w:jc w:val="both"/>
        <w:rPr>
          <w:sz w:val="22"/>
          <w:szCs w:val="22"/>
        </w:rPr>
      </w:pPr>
    </w:p>
    <w:p w14:paraId="64B87586" w14:textId="2B9E723E" w:rsidR="00662C48" w:rsidRPr="00CC1950" w:rsidRDefault="00BF28F2" w:rsidP="007C75E6">
      <w:pPr>
        <w:tabs>
          <w:tab w:val="left" w:pos="426"/>
        </w:tabs>
        <w:spacing w:after="0" w:line="360" w:lineRule="auto"/>
        <w:jc w:val="both"/>
        <w:rPr>
          <w:rFonts w:ascii="Times New Roman" w:eastAsia="Times New Roman" w:hAnsi="Times New Roman" w:cs="Times New Roman"/>
          <w:b/>
          <w:bCs/>
          <w:lang w:eastAsia="pl-PL"/>
        </w:rPr>
      </w:pPr>
      <w:r w:rsidRPr="00CC1950">
        <w:rPr>
          <w:rFonts w:ascii="Times New Roman" w:eastAsia="Times New Roman" w:hAnsi="Times New Roman" w:cs="Times New Roman"/>
          <w:b/>
          <w:bCs/>
          <w:lang w:eastAsia="pl-PL"/>
        </w:rPr>
        <w:lastRenderedPageBreak/>
        <w:t>XX.</w:t>
      </w:r>
      <w:r w:rsidRPr="00CC1950">
        <w:rPr>
          <w:rFonts w:ascii="Times New Roman" w:eastAsia="Times New Roman" w:hAnsi="Times New Roman" w:cs="Times New Roman"/>
          <w:b/>
          <w:bCs/>
          <w:lang w:eastAsia="pl-PL"/>
        </w:rPr>
        <w:tab/>
        <w:t>PROJEKTOWANE POSTANOWIENIA UMOWY</w:t>
      </w:r>
    </w:p>
    <w:p w14:paraId="59F95898" w14:textId="1BE76A05" w:rsidR="004A28C9" w:rsidRPr="00CC1950" w:rsidRDefault="00662C48" w:rsidP="002976EF">
      <w:pPr>
        <w:shd w:val="clear" w:color="auto" w:fill="FFFFFF" w:themeFill="background1"/>
        <w:tabs>
          <w:tab w:val="left" w:pos="426"/>
        </w:tabs>
        <w:spacing w:after="0" w:line="360" w:lineRule="auto"/>
        <w:ind w:left="567" w:right="23"/>
        <w:jc w:val="both"/>
        <w:rPr>
          <w:rFonts w:ascii="Times New Roman" w:hAnsi="Times New Roman" w:cs="Times New Roman"/>
        </w:rPr>
      </w:pPr>
      <w:r w:rsidRPr="00CC1950">
        <w:rPr>
          <w:rFonts w:ascii="Times New Roman" w:hAnsi="Times New Roman" w:cs="Times New Roman"/>
        </w:rPr>
        <w:t xml:space="preserve">Projektowane postanowienia umowy w sprawie zamówienia publicznego, które zostaną wprowadzone do treści tej umowy stanowią </w:t>
      </w:r>
      <w:r w:rsidRPr="00CC1950">
        <w:rPr>
          <w:rFonts w:ascii="Times New Roman" w:hAnsi="Times New Roman" w:cs="Times New Roman"/>
          <w:bCs/>
        </w:rPr>
        <w:t>Załącznik nr 3 do SWZ.</w:t>
      </w:r>
    </w:p>
    <w:p w14:paraId="133E4C22" w14:textId="77777777" w:rsidR="005E6100" w:rsidRPr="00CC1950" w:rsidRDefault="005E6100" w:rsidP="007C75E6">
      <w:pPr>
        <w:shd w:val="clear" w:color="auto" w:fill="FFFFFF" w:themeFill="background1"/>
        <w:tabs>
          <w:tab w:val="left" w:pos="426"/>
        </w:tabs>
        <w:spacing w:after="0" w:line="360" w:lineRule="auto"/>
        <w:ind w:right="23"/>
        <w:jc w:val="both"/>
        <w:rPr>
          <w:rFonts w:ascii="Times New Roman" w:hAnsi="Times New Roman" w:cs="Times New Roman"/>
        </w:rPr>
      </w:pPr>
    </w:p>
    <w:p w14:paraId="04D4DDAC" w14:textId="0A648B98" w:rsidR="00BF28F2" w:rsidRPr="00CC1950" w:rsidRDefault="00BF28F2" w:rsidP="0064296B">
      <w:pPr>
        <w:pStyle w:val="Akapitzlist"/>
        <w:numPr>
          <w:ilvl w:val="0"/>
          <w:numId w:val="37"/>
        </w:numPr>
        <w:shd w:val="clear" w:color="auto" w:fill="FFFFFF" w:themeFill="background1"/>
        <w:tabs>
          <w:tab w:val="left" w:pos="426"/>
        </w:tabs>
        <w:spacing w:line="360" w:lineRule="auto"/>
        <w:ind w:right="23"/>
        <w:jc w:val="both"/>
        <w:rPr>
          <w:b/>
          <w:sz w:val="22"/>
          <w:szCs w:val="22"/>
        </w:rPr>
      </w:pPr>
      <w:r w:rsidRPr="00CC1950">
        <w:rPr>
          <w:b/>
          <w:sz w:val="22"/>
          <w:szCs w:val="22"/>
        </w:rPr>
        <w:t>POLEGANIE NA ZASOBACH INNYCH PODMIOTÓW</w:t>
      </w:r>
    </w:p>
    <w:p w14:paraId="7EFE2465" w14:textId="5C72A31D" w:rsidR="00662C48" w:rsidRPr="00CC1950" w:rsidRDefault="00662C48" w:rsidP="007C75E6">
      <w:pPr>
        <w:spacing w:after="0" w:line="360" w:lineRule="auto"/>
        <w:ind w:left="426" w:right="20"/>
        <w:jc w:val="both"/>
        <w:rPr>
          <w:rFonts w:ascii="Times New Roman" w:hAnsi="Times New Roman" w:cs="Times New Roman"/>
        </w:rPr>
      </w:pPr>
      <w:r w:rsidRPr="00CC1950">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2EFDD480" w14:textId="77777777" w:rsidR="009144D5" w:rsidRPr="00CC1950" w:rsidRDefault="009144D5" w:rsidP="007C75E6">
      <w:pPr>
        <w:spacing w:after="0" w:line="360" w:lineRule="auto"/>
        <w:ind w:left="426" w:right="20"/>
        <w:jc w:val="both"/>
        <w:rPr>
          <w:rFonts w:ascii="Times New Roman" w:hAnsi="Times New Roman" w:cs="Times New Roman"/>
        </w:rPr>
      </w:pPr>
    </w:p>
    <w:p w14:paraId="6ED3B661" w14:textId="429D5DE5" w:rsidR="00662C48" w:rsidRPr="00CC1950" w:rsidRDefault="00BF28F2" w:rsidP="0064296B">
      <w:pPr>
        <w:pStyle w:val="Akapitzlist"/>
        <w:numPr>
          <w:ilvl w:val="0"/>
          <w:numId w:val="37"/>
        </w:numPr>
        <w:spacing w:line="360" w:lineRule="auto"/>
        <w:ind w:left="426" w:right="20" w:hanging="66"/>
        <w:jc w:val="both"/>
        <w:rPr>
          <w:b/>
          <w:bCs/>
          <w:sz w:val="22"/>
          <w:szCs w:val="22"/>
        </w:rPr>
      </w:pPr>
      <w:r w:rsidRPr="00CC1950">
        <w:rPr>
          <w:b/>
          <w:bCs/>
          <w:sz w:val="22"/>
          <w:szCs w:val="22"/>
        </w:rPr>
        <w:t xml:space="preserve">INFORMACJA DLA WYKONAWCÓW WSPÓLNIE UBIEGAJĄCYCH SIĘ </w:t>
      </w:r>
      <w:r w:rsidRPr="00CC1950">
        <w:rPr>
          <w:b/>
          <w:bCs/>
          <w:sz w:val="22"/>
          <w:szCs w:val="22"/>
        </w:rPr>
        <w:br/>
        <w:t>O UDZIELENIE ZAMÓWIENIA (SPÓŁKI CYWILNE/ KONSORCJA)</w:t>
      </w:r>
    </w:p>
    <w:p w14:paraId="255FF38F" w14:textId="63039BED" w:rsidR="00662C48" w:rsidRPr="00CC1950" w:rsidRDefault="00662C48">
      <w:pPr>
        <w:pStyle w:val="Akapitzlist"/>
        <w:numPr>
          <w:ilvl w:val="0"/>
          <w:numId w:val="62"/>
        </w:numPr>
        <w:spacing w:line="360" w:lineRule="auto"/>
        <w:ind w:left="426" w:hanging="426"/>
        <w:contextualSpacing/>
        <w:jc w:val="both"/>
        <w:rPr>
          <w:sz w:val="22"/>
          <w:szCs w:val="22"/>
        </w:rPr>
      </w:pPr>
      <w:r w:rsidRPr="00CC1950">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CC1950">
        <w:rPr>
          <w:b/>
          <w:sz w:val="22"/>
          <w:szCs w:val="22"/>
        </w:rPr>
        <w:t xml:space="preserve"> </w:t>
      </w:r>
      <w:r w:rsidRPr="00CC1950">
        <w:rPr>
          <w:sz w:val="22"/>
          <w:szCs w:val="22"/>
        </w:rPr>
        <w:t xml:space="preserve">winno być załączone do oferty. </w:t>
      </w:r>
    </w:p>
    <w:p w14:paraId="6D0F8006" w14:textId="7F373CBA" w:rsidR="00662C48" w:rsidRPr="00CC1950" w:rsidRDefault="00662C48">
      <w:pPr>
        <w:pStyle w:val="Akapitzlist"/>
        <w:numPr>
          <w:ilvl w:val="0"/>
          <w:numId w:val="62"/>
        </w:numPr>
        <w:spacing w:line="360" w:lineRule="auto"/>
        <w:ind w:left="426" w:hanging="426"/>
        <w:contextualSpacing/>
        <w:jc w:val="both"/>
        <w:rPr>
          <w:sz w:val="22"/>
          <w:szCs w:val="22"/>
        </w:rPr>
      </w:pPr>
      <w:r w:rsidRPr="00CC1950">
        <w:rPr>
          <w:sz w:val="22"/>
          <w:szCs w:val="22"/>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11FD4F18" w14:textId="76BF2892" w:rsidR="00662C48" w:rsidRPr="00CC1950" w:rsidRDefault="00662C48">
      <w:pPr>
        <w:pStyle w:val="Akapitzlist"/>
        <w:numPr>
          <w:ilvl w:val="0"/>
          <w:numId w:val="62"/>
        </w:numPr>
        <w:spacing w:line="360" w:lineRule="auto"/>
        <w:ind w:left="426" w:hanging="426"/>
        <w:contextualSpacing/>
        <w:jc w:val="both"/>
        <w:rPr>
          <w:sz w:val="22"/>
          <w:szCs w:val="22"/>
        </w:rPr>
      </w:pPr>
      <w:r w:rsidRPr="00CC1950">
        <w:rPr>
          <w:sz w:val="22"/>
          <w:szCs w:val="22"/>
        </w:rPr>
        <w:t>Oświadczenia i dokumenty potwierdzające brak podstaw do wykluczenia z postępowania składa każdy z Wykonawców wspólnie ubiegających się o zamówienie.</w:t>
      </w:r>
    </w:p>
    <w:p w14:paraId="3BAFCF54" w14:textId="77777777" w:rsidR="009F7CA9" w:rsidRPr="00CC1950" w:rsidRDefault="009F7CA9" w:rsidP="007C75E6">
      <w:pPr>
        <w:pStyle w:val="Akapitzlist"/>
        <w:spacing w:line="360" w:lineRule="auto"/>
        <w:ind w:left="720"/>
        <w:contextualSpacing/>
        <w:jc w:val="both"/>
        <w:rPr>
          <w:b/>
          <w:sz w:val="22"/>
          <w:szCs w:val="22"/>
        </w:rPr>
      </w:pPr>
    </w:p>
    <w:p w14:paraId="097A4258" w14:textId="0FA90FBE" w:rsidR="00BF28F2" w:rsidRPr="00CC1950" w:rsidRDefault="00BF28F2" w:rsidP="0064296B">
      <w:pPr>
        <w:pStyle w:val="Akapitzlist"/>
        <w:numPr>
          <w:ilvl w:val="0"/>
          <w:numId w:val="37"/>
        </w:numPr>
        <w:spacing w:line="360" w:lineRule="auto"/>
        <w:ind w:left="567" w:hanging="207"/>
        <w:contextualSpacing/>
        <w:jc w:val="both"/>
        <w:rPr>
          <w:b/>
          <w:sz w:val="22"/>
          <w:szCs w:val="22"/>
        </w:rPr>
      </w:pPr>
      <w:r w:rsidRPr="00CC1950">
        <w:rPr>
          <w:b/>
          <w:sz w:val="22"/>
          <w:szCs w:val="22"/>
        </w:rPr>
        <w:t>PODWYKONAWSTWO</w:t>
      </w:r>
    </w:p>
    <w:p w14:paraId="6CF7130F" w14:textId="634458C0" w:rsidR="00662C48" w:rsidRPr="00CC1950" w:rsidRDefault="00662C48">
      <w:pPr>
        <w:pStyle w:val="Akapitzlist"/>
        <w:numPr>
          <w:ilvl w:val="0"/>
          <w:numId w:val="63"/>
        </w:numPr>
        <w:spacing w:line="360" w:lineRule="auto"/>
        <w:ind w:left="567" w:hanging="425"/>
        <w:contextualSpacing/>
        <w:jc w:val="both"/>
        <w:rPr>
          <w:sz w:val="22"/>
          <w:szCs w:val="22"/>
        </w:rPr>
      </w:pPr>
      <w:r w:rsidRPr="00CC1950">
        <w:rPr>
          <w:sz w:val="22"/>
          <w:szCs w:val="22"/>
        </w:rPr>
        <w:t xml:space="preserve">Zgodnie z art. 462 ust.1 ustawy </w:t>
      </w:r>
      <w:proofErr w:type="spellStart"/>
      <w:r w:rsidRPr="00CC1950">
        <w:rPr>
          <w:sz w:val="22"/>
          <w:szCs w:val="22"/>
        </w:rPr>
        <w:t>Pzp</w:t>
      </w:r>
      <w:proofErr w:type="spellEnd"/>
      <w:r w:rsidRPr="00CC1950">
        <w:rPr>
          <w:sz w:val="22"/>
          <w:szCs w:val="22"/>
        </w:rPr>
        <w:t xml:space="preserve">, Wykonawca może powierzyć wykonanie części zamówienia podwykonawcy. </w:t>
      </w:r>
    </w:p>
    <w:p w14:paraId="5DA32AC5" w14:textId="4C825484" w:rsidR="00662C48" w:rsidRPr="00CC1950" w:rsidRDefault="00662C48">
      <w:pPr>
        <w:pStyle w:val="Akapitzlist"/>
        <w:numPr>
          <w:ilvl w:val="0"/>
          <w:numId w:val="63"/>
        </w:numPr>
        <w:spacing w:line="360" w:lineRule="auto"/>
        <w:ind w:left="567" w:hanging="425"/>
        <w:contextualSpacing/>
        <w:jc w:val="both"/>
        <w:rPr>
          <w:sz w:val="22"/>
          <w:szCs w:val="22"/>
        </w:rPr>
      </w:pPr>
      <w:r w:rsidRPr="00CC1950">
        <w:rPr>
          <w:sz w:val="22"/>
          <w:szCs w:val="22"/>
        </w:rPr>
        <w:t xml:space="preserve">Zamawiający, stosownie do treści art. 462 ust. 2 ustawy </w:t>
      </w:r>
      <w:proofErr w:type="spellStart"/>
      <w:r w:rsidRPr="00CC1950">
        <w:rPr>
          <w:sz w:val="22"/>
          <w:szCs w:val="22"/>
        </w:rPr>
        <w:t>Pzp</w:t>
      </w:r>
      <w:proofErr w:type="spellEnd"/>
      <w:r w:rsidRPr="00CC1950">
        <w:rPr>
          <w:sz w:val="22"/>
          <w:szCs w:val="22"/>
        </w:rPr>
        <w:t xml:space="preserve">, żąda wskazania przez Wykonawcę, w ofercie, części zamówienia, których wykonanie zamierza powierzyć podwykonawcom, oraz podania nazw ewentualnych podwykonawców, jeżeli są już znani. </w:t>
      </w:r>
    </w:p>
    <w:p w14:paraId="57ACBF60" w14:textId="17A0520F" w:rsidR="00662C48" w:rsidRPr="00CC1950" w:rsidRDefault="00662C48">
      <w:pPr>
        <w:pStyle w:val="Akapitzlist"/>
        <w:numPr>
          <w:ilvl w:val="0"/>
          <w:numId w:val="63"/>
        </w:numPr>
        <w:spacing w:line="360" w:lineRule="auto"/>
        <w:ind w:left="567" w:hanging="425"/>
        <w:contextualSpacing/>
        <w:jc w:val="both"/>
        <w:rPr>
          <w:sz w:val="22"/>
          <w:szCs w:val="22"/>
        </w:rPr>
      </w:pPr>
      <w:r w:rsidRPr="00CC1950">
        <w:rPr>
          <w:sz w:val="22"/>
          <w:szCs w:val="22"/>
        </w:rPr>
        <w:t xml:space="preserve">Zgodnie z art. 462 ust. 8 ustawy </w:t>
      </w:r>
      <w:proofErr w:type="spellStart"/>
      <w:r w:rsidRPr="00CC1950">
        <w:rPr>
          <w:sz w:val="22"/>
          <w:szCs w:val="22"/>
        </w:rPr>
        <w:t>Pzp</w:t>
      </w:r>
      <w:proofErr w:type="spellEnd"/>
      <w:r w:rsidRPr="00CC1950">
        <w:rPr>
          <w:sz w:val="22"/>
          <w:szCs w:val="22"/>
        </w:rPr>
        <w:t xml:space="preserve">, powierzenie wykonania części zamówienia podwykonawcom nie zwalnia Wykonawcy z odpowiedzialności za należyte wykonanie zamówienia. </w:t>
      </w:r>
    </w:p>
    <w:p w14:paraId="1936B0BA" w14:textId="3BD0F665" w:rsidR="00662C48" w:rsidRPr="00CC1950" w:rsidRDefault="00662C48">
      <w:pPr>
        <w:pStyle w:val="Akapitzlist"/>
        <w:numPr>
          <w:ilvl w:val="0"/>
          <w:numId w:val="63"/>
        </w:numPr>
        <w:spacing w:line="360" w:lineRule="auto"/>
        <w:ind w:left="567" w:hanging="425"/>
        <w:contextualSpacing/>
        <w:jc w:val="both"/>
        <w:rPr>
          <w:sz w:val="22"/>
          <w:szCs w:val="22"/>
        </w:rPr>
      </w:pPr>
      <w:r w:rsidRPr="00CC1950">
        <w:rPr>
          <w:sz w:val="22"/>
          <w:szCs w:val="22"/>
        </w:rPr>
        <w:t>Zamawiający nie dopuszcza zlecenia realizacji przedmiotu zamówienia przez podwykonawców dalszym podwykonawcom.</w:t>
      </w:r>
    </w:p>
    <w:p w14:paraId="622683CB" w14:textId="77777777" w:rsidR="00662C48" w:rsidRPr="00CC1950" w:rsidRDefault="00662C48" w:rsidP="007C75E6">
      <w:pPr>
        <w:spacing w:after="0" w:line="360" w:lineRule="auto"/>
        <w:contextualSpacing/>
        <w:jc w:val="both"/>
        <w:rPr>
          <w:rFonts w:ascii="Times New Roman" w:eastAsia="Times New Roman" w:hAnsi="Times New Roman" w:cs="Times New Roman"/>
          <w:lang w:eastAsia="pl-PL"/>
        </w:rPr>
      </w:pPr>
    </w:p>
    <w:p w14:paraId="0667C273" w14:textId="77777777" w:rsidR="00BF28F2" w:rsidRPr="00CC1950" w:rsidRDefault="00BF28F2" w:rsidP="0064296B">
      <w:pPr>
        <w:pStyle w:val="Akapitzlist"/>
        <w:numPr>
          <w:ilvl w:val="0"/>
          <w:numId w:val="37"/>
        </w:numPr>
        <w:spacing w:line="360" w:lineRule="auto"/>
        <w:ind w:left="567" w:hanging="207"/>
        <w:contextualSpacing/>
        <w:jc w:val="both"/>
        <w:rPr>
          <w:b/>
          <w:bCs/>
          <w:sz w:val="22"/>
          <w:szCs w:val="22"/>
        </w:rPr>
      </w:pPr>
      <w:r w:rsidRPr="00CC1950">
        <w:rPr>
          <w:b/>
          <w:bCs/>
          <w:sz w:val="22"/>
          <w:szCs w:val="22"/>
        </w:rPr>
        <w:lastRenderedPageBreak/>
        <w:t>WIZJA LOKALNA</w:t>
      </w:r>
    </w:p>
    <w:p w14:paraId="559B5ACA" w14:textId="77777777" w:rsidR="00BF28F2" w:rsidRPr="00CC1950" w:rsidRDefault="00BF28F2" w:rsidP="007C75E6">
      <w:pPr>
        <w:spacing w:after="0" w:line="360" w:lineRule="auto"/>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Zamawiający nie wymaga odbycia wizji lokalnej przed upływem terminu składania ofert. </w:t>
      </w:r>
    </w:p>
    <w:p w14:paraId="788E1968" w14:textId="77777777" w:rsidR="004A28C9" w:rsidRPr="00CC1950" w:rsidRDefault="004A28C9" w:rsidP="007C75E6">
      <w:pPr>
        <w:spacing w:after="0" w:line="360" w:lineRule="auto"/>
        <w:contextualSpacing/>
        <w:jc w:val="both"/>
        <w:rPr>
          <w:rFonts w:ascii="Times New Roman" w:eastAsia="Times New Roman" w:hAnsi="Times New Roman" w:cs="Times New Roman"/>
          <w:b/>
          <w:lang w:eastAsia="pl-PL"/>
        </w:rPr>
      </w:pPr>
    </w:p>
    <w:p w14:paraId="72F85902" w14:textId="77777777" w:rsidR="00BF28F2" w:rsidRPr="00CC1950" w:rsidRDefault="00BF28F2" w:rsidP="0064296B">
      <w:pPr>
        <w:pStyle w:val="Akapitzlist"/>
        <w:numPr>
          <w:ilvl w:val="0"/>
          <w:numId w:val="37"/>
        </w:numPr>
        <w:spacing w:line="360" w:lineRule="auto"/>
        <w:ind w:left="426" w:hanging="219"/>
        <w:contextualSpacing/>
        <w:jc w:val="both"/>
        <w:rPr>
          <w:b/>
          <w:sz w:val="22"/>
          <w:szCs w:val="22"/>
        </w:rPr>
      </w:pPr>
      <w:r w:rsidRPr="00CC1950">
        <w:rPr>
          <w:b/>
          <w:sz w:val="22"/>
          <w:szCs w:val="22"/>
        </w:rPr>
        <w:t>WYMAGANIA W ZAKRESIE ZATRUDNIENIA NA PODSTAWIE STOSUNKU PRACY</w:t>
      </w:r>
    </w:p>
    <w:p w14:paraId="3E899B9F" w14:textId="41C6B356" w:rsidR="00662C48" w:rsidRPr="00CC1950" w:rsidRDefault="00732256" w:rsidP="007C75E6">
      <w:pPr>
        <w:spacing w:after="0" w:line="360" w:lineRule="auto"/>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Zamawiający nie przewiduje wymagań w zakresie zatrudnienia osób, o których mowa </w:t>
      </w:r>
      <w:r w:rsidRPr="00CC1950">
        <w:rPr>
          <w:rFonts w:ascii="Times New Roman" w:eastAsia="Times New Roman" w:hAnsi="Times New Roman" w:cs="Times New Roman"/>
          <w:lang w:eastAsia="pl-PL"/>
        </w:rPr>
        <w:br/>
        <w:t xml:space="preserve">w art. 95 i 96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w:t>
      </w:r>
    </w:p>
    <w:p w14:paraId="0160EBD3" w14:textId="77777777" w:rsidR="00D5628F" w:rsidRPr="00CC1950" w:rsidRDefault="00D5628F" w:rsidP="007C75E6">
      <w:pPr>
        <w:spacing w:after="0" w:line="360" w:lineRule="auto"/>
        <w:contextualSpacing/>
        <w:jc w:val="both"/>
        <w:rPr>
          <w:rFonts w:ascii="Times New Roman" w:eastAsia="Times New Roman" w:hAnsi="Times New Roman" w:cs="Times New Roman"/>
          <w:lang w:eastAsia="pl-PL"/>
        </w:rPr>
      </w:pPr>
    </w:p>
    <w:p w14:paraId="126E1037" w14:textId="08E0E4CC" w:rsidR="00732256" w:rsidRPr="00CC1950" w:rsidRDefault="00BF28F2" w:rsidP="0064296B">
      <w:pPr>
        <w:pStyle w:val="Akapitzlist"/>
        <w:numPr>
          <w:ilvl w:val="0"/>
          <w:numId w:val="37"/>
        </w:numPr>
        <w:spacing w:line="360" w:lineRule="auto"/>
        <w:ind w:left="567" w:hanging="207"/>
        <w:rPr>
          <w:b/>
          <w:bCs/>
          <w:sz w:val="22"/>
          <w:szCs w:val="22"/>
        </w:rPr>
      </w:pPr>
      <w:r w:rsidRPr="00CC1950">
        <w:rPr>
          <w:b/>
          <w:bCs/>
          <w:sz w:val="22"/>
          <w:szCs w:val="22"/>
        </w:rPr>
        <w:t>POUCZENIE O ŚRODKACH OCHRONY PRAWNEJ PRZYSŁUGUJĄCYCH WYKONAWCY</w:t>
      </w:r>
    </w:p>
    <w:p w14:paraId="68A0B6B3" w14:textId="43D30B87" w:rsidR="00732256" w:rsidRPr="00CC1950" w:rsidRDefault="00732256" w:rsidP="0064296B">
      <w:pPr>
        <w:numPr>
          <w:ilvl w:val="0"/>
          <w:numId w:val="32"/>
        </w:numPr>
        <w:tabs>
          <w:tab w:val="clear" w:pos="360"/>
          <w:tab w:val="num" w:pos="567"/>
        </w:tabs>
        <w:suppressAutoHyphens/>
        <w:spacing w:after="0" w:line="360" w:lineRule="auto"/>
        <w:ind w:left="567" w:hanging="283"/>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 xml:space="preserve">. </w:t>
      </w:r>
    </w:p>
    <w:p w14:paraId="788DD7AD" w14:textId="77777777" w:rsidR="00732256" w:rsidRPr="00CC1950" w:rsidRDefault="00732256" w:rsidP="0064296B">
      <w:pPr>
        <w:numPr>
          <w:ilvl w:val="0"/>
          <w:numId w:val="32"/>
        </w:numPr>
        <w:tabs>
          <w:tab w:val="clear" w:pos="360"/>
          <w:tab w:val="num" w:pos="567"/>
        </w:tabs>
        <w:suppressAutoHyphens/>
        <w:spacing w:after="0" w:line="360" w:lineRule="auto"/>
        <w:ind w:left="567" w:hanging="283"/>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 oraz Rzecznikowi Małych i Średnich Przedsiębiorców.</w:t>
      </w:r>
    </w:p>
    <w:p w14:paraId="74980234" w14:textId="77777777" w:rsidR="00732256" w:rsidRPr="00CC1950" w:rsidRDefault="00732256" w:rsidP="0064296B">
      <w:pPr>
        <w:numPr>
          <w:ilvl w:val="0"/>
          <w:numId w:val="32"/>
        </w:numPr>
        <w:tabs>
          <w:tab w:val="clear" w:pos="360"/>
          <w:tab w:val="num" w:pos="567"/>
        </w:tabs>
        <w:suppressAutoHyphens/>
        <w:spacing w:after="0" w:line="360" w:lineRule="auto"/>
        <w:ind w:left="567" w:hanging="283"/>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Odwołanie przysługuje na:</w:t>
      </w:r>
    </w:p>
    <w:p w14:paraId="06997690" w14:textId="74CA90C7" w:rsidR="00732256" w:rsidRPr="00CC1950" w:rsidRDefault="00732256">
      <w:pPr>
        <w:pStyle w:val="Akapitzlist"/>
        <w:numPr>
          <w:ilvl w:val="0"/>
          <w:numId w:val="64"/>
        </w:numPr>
        <w:suppressAutoHyphens/>
        <w:spacing w:line="360" w:lineRule="auto"/>
        <w:ind w:left="993" w:hanging="426"/>
        <w:jc w:val="both"/>
        <w:rPr>
          <w:sz w:val="22"/>
          <w:szCs w:val="22"/>
        </w:rPr>
      </w:pPr>
      <w:r w:rsidRPr="00CC1950">
        <w:rPr>
          <w:sz w:val="22"/>
          <w:szCs w:val="22"/>
        </w:rPr>
        <w:t>niezgodną z przepisami ustawy czynność Zamawiającego, podjętą w postępowaniu o udzielenie zamówienia, w tym na projektowane postanowienie umowy;</w:t>
      </w:r>
    </w:p>
    <w:p w14:paraId="4866148E" w14:textId="614F0985" w:rsidR="00732256" w:rsidRPr="00CC1950" w:rsidRDefault="00732256">
      <w:pPr>
        <w:pStyle w:val="Akapitzlist"/>
        <w:numPr>
          <w:ilvl w:val="0"/>
          <w:numId w:val="64"/>
        </w:numPr>
        <w:suppressAutoHyphens/>
        <w:spacing w:line="360" w:lineRule="auto"/>
        <w:ind w:left="993" w:hanging="426"/>
        <w:jc w:val="both"/>
        <w:rPr>
          <w:sz w:val="22"/>
          <w:szCs w:val="22"/>
        </w:rPr>
      </w:pPr>
      <w:r w:rsidRPr="00CC1950">
        <w:rPr>
          <w:sz w:val="22"/>
          <w:szCs w:val="22"/>
        </w:rPr>
        <w:t>zaniechanie czynności w postępowaniu o udzielenie zamówienia do której zamawiający był obowiązany na podstawie ustawy;</w:t>
      </w:r>
    </w:p>
    <w:p w14:paraId="0F2F65CE" w14:textId="3A3734FC" w:rsidR="00732256" w:rsidRPr="00CC1950" w:rsidRDefault="00732256" w:rsidP="0064296B">
      <w:pPr>
        <w:numPr>
          <w:ilvl w:val="0"/>
          <w:numId w:val="32"/>
        </w:numPr>
        <w:tabs>
          <w:tab w:val="clear" w:pos="360"/>
          <w:tab w:val="num" w:pos="567"/>
        </w:tabs>
        <w:suppressAutoHyphens/>
        <w:spacing w:after="0" w:line="360" w:lineRule="auto"/>
        <w:ind w:hanging="7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Odwołanie wnosi się do Prezesa Izby. </w:t>
      </w:r>
    </w:p>
    <w:p w14:paraId="286137A0" w14:textId="77777777" w:rsidR="00732256" w:rsidRPr="00CC1950" w:rsidRDefault="00732256" w:rsidP="00D5628F">
      <w:pPr>
        <w:numPr>
          <w:ilvl w:val="0"/>
          <w:numId w:val="32"/>
        </w:numPr>
        <w:tabs>
          <w:tab w:val="clear" w:pos="360"/>
          <w:tab w:val="num" w:pos="851"/>
        </w:tabs>
        <w:suppressAutoHyphens/>
        <w:spacing w:after="0" w:line="360" w:lineRule="auto"/>
        <w:ind w:left="567" w:hanging="283"/>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349FB9E9" w14:textId="62B69F76" w:rsidR="00732256" w:rsidRPr="00CC1950" w:rsidRDefault="00732256" w:rsidP="00D5628F">
      <w:pPr>
        <w:numPr>
          <w:ilvl w:val="0"/>
          <w:numId w:val="32"/>
        </w:numPr>
        <w:tabs>
          <w:tab w:val="clear" w:pos="360"/>
          <w:tab w:val="num" w:pos="851"/>
        </w:tabs>
        <w:suppressAutoHyphens/>
        <w:spacing w:after="0" w:line="360" w:lineRule="auto"/>
        <w:ind w:left="567" w:hanging="283"/>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Odwołanie wnosi się w terminie:</w:t>
      </w:r>
    </w:p>
    <w:p w14:paraId="6EABEFBE" w14:textId="77777777" w:rsidR="00732256" w:rsidRPr="00CC1950" w:rsidRDefault="00732256" w:rsidP="0064296B">
      <w:pPr>
        <w:numPr>
          <w:ilvl w:val="1"/>
          <w:numId w:val="34"/>
        </w:numPr>
        <w:suppressAutoHyphens/>
        <w:spacing w:after="0" w:line="360" w:lineRule="auto"/>
        <w:ind w:left="993" w:hanging="567"/>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10 dni od dnia przekazania informacji o czynności Zamawiającego stanowiącej podstawę jego wniesienia, jeżeli informacja została przekazana przy użyciu środków komunikacji elektronicznej,</w:t>
      </w:r>
    </w:p>
    <w:p w14:paraId="55192C88" w14:textId="77777777" w:rsidR="00732256" w:rsidRPr="00CC1950" w:rsidRDefault="00732256" w:rsidP="00D5628F">
      <w:pPr>
        <w:numPr>
          <w:ilvl w:val="1"/>
          <w:numId w:val="34"/>
        </w:numPr>
        <w:suppressAutoHyphens/>
        <w:spacing w:after="0" w:line="360" w:lineRule="auto"/>
        <w:ind w:left="993"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15 dni od dnia przekazania informacji o czynności Zamawiającego stanowiącej podstawę jego wniesienia, jeżeli informacja została przekazana w sposób inny niż określony w lit. a.</w:t>
      </w:r>
    </w:p>
    <w:p w14:paraId="41CE3572" w14:textId="77777777" w:rsidR="00732256" w:rsidRPr="00CC1950" w:rsidRDefault="00732256" w:rsidP="00D5628F">
      <w:pPr>
        <w:numPr>
          <w:ilvl w:val="0"/>
          <w:numId w:val="33"/>
        </w:numPr>
        <w:suppressAutoHyphens/>
        <w:spacing w:after="0" w:line="360" w:lineRule="auto"/>
        <w:ind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lastRenderedPageBreak/>
        <w:t>Odwołanie w przypadkach innych niż określone w pkt. 5 i 6 wnosi się w terminie 10 dni od dnia, w którym powzięto lub przy zachowaniu należytej staranności można było powziąć wiadomość o okolicznościach stanowiących podstawę jego wniesienia.</w:t>
      </w:r>
    </w:p>
    <w:p w14:paraId="1EE540AA" w14:textId="77777777" w:rsidR="00732256" w:rsidRPr="00CC1950" w:rsidRDefault="00732256" w:rsidP="00D5628F">
      <w:pPr>
        <w:numPr>
          <w:ilvl w:val="0"/>
          <w:numId w:val="33"/>
        </w:numPr>
        <w:suppressAutoHyphens/>
        <w:spacing w:after="0" w:line="360" w:lineRule="auto"/>
        <w:ind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5BEE82F6" w14:textId="77777777" w:rsidR="00732256" w:rsidRPr="00CC1950" w:rsidRDefault="00732256" w:rsidP="00D5628F">
      <w:pPr>
        <w:numPr>
          <w:ilvl w:val="0"/>
          <w:numId w:val="33"/>
        </w:numPr>
        <w:suppressAutoHyphens/>
        <w:spacing w:after="0" w:line="360" w:lineRule="auto"/>
        <w:ind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 stronom oraz uczestnikom postępowania odwoławczego przysługuje skarga do sądu.</w:t>
      </w:r>
    </w:p>
    <w:p w14:paraId="682302F6" w14:textId="77777777" w:rsidR="00732256" w:rsidRPr="00CC1950" w:rsidRDefault="00732256" w:rsidP="0064296B">
      <w:pPr>
        <w:numPr>
          <w:ilvl w:val="0"/>
          <w:numId w:val="33"/>
        </w:numPr>
        <w:suppressAutoHyphens/>
        <w:spacing w:after="0" w:line="360" w:lineRule="auto"/>
        <w:ind w:hanging="709"/>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ustawy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 xml:space="preserve"> przesyłając jednocześnie jej odpis przeciwnikowi skargi. Złożenie skargi w placówce pocztowej operatora wyznaczonego w rozumieniu ustawy z dnia 23 listopada 2012 r. - Prawo pocztowe jest równoznaczne z jej wniesieniem.</w:t>
      </w:r>
    </w:p>
    <w:p w14:paraId="22359147" w14:textId="77777777" w:rsidR="00732256" w:rsidRPr="00CC1950" w:rsidRDefault="00732256" w:rsidP="0064296B">
      <w:pPr>
        <w:numPr>
          <w:ilvl w:val="0"/>
          <w:numId w:val="33"/>
        </w:numPr>
        <w:suppressAutoHyphens/>
        <w:spacing w:after="0" w:line="360" w:lineRule="auto"/>
        <w:ind w:hanging="709"/>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7C131892" w14:textId="77777777" w:rsidR="00732256" w:rsidRPr="00CC1950" w:rsidRDefault="00732256" w:rsidP="0064296B">
      <w:pPr>
        <w:numPr>
          <w:ilvl w:val="0"/>
          <w:numId w:val="33"/>
        </w:numPr>
        <w:suppressAutoHyphens/>
        <w:spacing w:after="0" w:line="360" w:lineRule="auto"/>
        <w:ind w:hanging="709"/>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Szczegółowe informacje dotyczące środków ochrony prawnej określone są w Dziale IX „Środki ochrony prawnej”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w:t>
      </w:r>
    </w:p>
    <w:p w14:paraId="0C721713" w14:textId="77777777" w:rsidR="004E0AE6" w:rsidRPr="00CC1950" w:rsidRDefault="004E0AE6" w:rsidP="007C75E6">
      <w:pPr>
        <w:suppressAutoHyphens/>
        <w:spacing w:after="0" w:line="360" w:lineRule="auto"/>
        <w:jc w:val="both"/>
        <w:rPr>
          <w:rFonts w:ascii="Times New Roman" w:eastAsia="Times New Roman" w:hAnsi="Times New Roman" w:cs="Times New Roman"/>
          <w:lang w:eastAsia="pl-PL"/>
        </w:rPr>
      </w:pPr>
    </w:p>
    <w:p w14:paraId="6F2B979A" w14:textId="58CF42ED" w:rsidR="00662C48" w:rsidRPr="00CC1950" w:rsidRDefault="004E0AE6" w:rsidP="0064296B">
      <w:pPr>
        <w:pStyle w:val="Akapitzlist"/>
        <w:numPr>
          <w:ilvl w:val="0"/>
          <w:numId w:val="37"/>
        </w:numPr>
        <w:spacing w:line="360" w:lineRule="auto"/>
        <w:rPr>
          <w:b/>
          <w:bCs/>
          <w:sz w:val="22"/>
          <w:szCs w:val="22"/>
        </w:rPr>
      </w:pPr>
      <w:r w:rsidRPr="00CC1950">
        <w:rPr>
          <w:b/>
          <w:bCs/>
          <w:sz w:val="22"/>
          <w:szCs w:val="22"/>
        </w:rPr>
        <w:t>KLAUZULA INFORMACYJNA</w:t>
      </w:r>
    </w:p>
    <w:p w14:paraId="7663E8C7" w14:textId="69C26F8B" w:rsidR="00662C48" w:rsidRPr="00CC1950" w:rsidRDefault="00662C48" w:rsidP="00A90F45">
      <w:pPr>
        <w:spacing w:after="0" w:line="360" w:lineRule="auto"/>
        <w:rPr>
          <w:rFonts w:ascii="Times New Roman" w:eastAsia="Times New Roman" w:hAnsi="Times New Roman" w:cs="Times New Roman"/>
          <w:b/>
          <w:bCs/>
          <w:lang w:eastAsia="pl-PL"/>
        </w:rPr>
      </w:pPr>
      <w:bookmarkStart w:id="16" w:name="_Hlk125117809"/>
      <w:r w:rsidRPr="00CC1950">
        <w:rPr>
          <w:rFonts w:ascii="Times New Roman" w:eastAsia="Times New Roman" w:hAnsi="Times New Roman" w:cs="Times New Roman"/>
          <w:b/>
          <w:bCs/>
          <w:lang w:eastAsia="pl-PL"/>
        </w:rPr>
        <w:t xml:space="preserve">Klauzula informacyjna związana </w:t>
      </w:r>
      <w:bookmarkEnd w:id="16"/>
      <w:r w:rsidRPr="00CC1950">
        <w:rPr>
          <w:rFonts w:ascii="Times New Roman" w:eastAsia="Times New Roman" w:hAnsi="Times New Roman" w:cs="Times New Roman"/>
          <w:b/>
          <w:bCs/>
          <w:lang w:eastAsia="pl-PL"/>
        </w:rPr>
        <w:t>z udziałem w postępowaniu</w:t>
      </w:r>
      <w:r w:rsidR="004E0AE6" w:rsidRPr="00CC1950">
        <w:rPr>
          <w:rFonts w:ascii="Times New Roman" w:eastAsia="Times New Roman" w:hAnsi="Times New Roman" w:cs="Times New Roman"/>
          <w:b/>
          <w:bCs/>
          <w:lang w:eastAsia="pl-PL"/>
        </w:rPr>
        <w:t>.</w:t>
      </w:r>
    </w:p>
    <w:p w14:paraId="71E6019E" w14:textId="3F8A738A" w:rsidR="00662C48" w:rsidRPr="00CC1950" w:rsidRDefault="00662C48" w:rsidP="0064296B">
      <w:pPr>
        <w:numPr>
          <w:ilvl w:val="3"/>
          <w:numId w:val="30"/>
        </w:numPr>
        <w:spacing w:after="0" w:line="360" w:lineRule="auto"/>
        <w:ind w:left="284" w:hanging="284"/>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w:t>
      </w:r>
      <w:r w:rsidR="00956470" w:rsidRPr="00CC1950">
        <w:rPr>
          <w:rFonts w:ascii="Times New Roman" w:eastAsia="Times New Roman" w:hAnsi="Times New Roman" w:cs="Times New Roman"/>
          <w:lang w:eastAsia="pl-PL"/>
        </w:rPr>
        <w:br/>
      </w:r>
      <w:r w:rsidRPr="00CC1950">
        <w:rPr>
          <w:rFonts w:ascii="Times New Roman" w:eastAsia="Times New Roman" w:hAnsi="Times New Roman" w:cs="Times New Roman"/>
          <w:lang w:eastAsia="pl-PL"/>
        </w:rPr>
        <w:t>ze zm.).</w:t>
      </w:r>
    </w:p>
    <w:p w14:paraId="1FD8F6D2" w14:textId="77777777" w:rsidR="00662C48" w:rsidRPr="00CC1950" w:rsidRDefault="00662C48" w:rsidP="0064296B">
      <w:pPr>
        <w:numPr>
          <w:ilvl w:val="3"/>
          <w:numId w:val="30"/>
        </w:numPr>
        <w:spacing w:after="0" w:line="360" w:lineRule="auto"/>
        <w:ind w:left="284" w:hanging="284"/>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181A9D5" w14:textId="77777777" w:rsidR="00662C48" w:rsidRPr="00CC1950" w:rsidRDefault="00662C48" w:rsidP="0064296B">
      <w:pPr>
        <w:numPr>
          <w:ilvl w:val="3"/>
          <w:numId w:val="30"/>
        </w:numPr>
        <w:spacing w:after="0" w:line="360" w:lineRule="auto"/>
        <w:ind w:left="284" w:hanging="284"/>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lastRenderedPageBreak/>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65D3E86" w14:textId="77777777" w:rsidR="00662C48" w:rsidRPr="00CC1950" w:rsidRDefault="00662C48" w:rsidP="0064296B">
      <w:pPr>
        <w:numPr>
          <w:ilvl w:val="3"/>
          <w:numId w:val="30"/>
        </w:numPr>
        <w:spacing w:after="0" w:line="360" w:lineRule="auto"/>
        <w:ind w:left="284" w:hanging="284"/>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023474F9" w14:textId="77777777" w:rsidR="00662C48" w:rsidRPr="00CC1950" w:rsidRDefault="00662C48" w:rsidP="0064296B">
      <w:pPr>
        <w:numPr>
          <w:ilvl w:val="3"/>
          <w:numId w:val="30"/>
        </w:numPr>
        <w:spacing w:after="0" w:line="360" w:lineRule="auto"/>
        <w:ind w:left="284" w:hanging="284"/>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4.5.2016 r.; dalej: „RODO”) Zamawiający informuje, że:</w:t>
      </w:r>
    </w:p>
    <w:p w14:paraId="31782337" w14:textId="77777777" w:rsidR="00662C48" w:rsidRPr="00CC1950" w:rsidRDefault="00662C48" w:rsidP="0064296B">
      <w:pPr>
        <w:numPr>
          <w:ilvl w:val="0"/>
          <w:numId w:val="31"/>
        </w:numPr>
        <w:spacing w:after="0" w:line="360" w:lineRule="auto"/>
        <w:ind w:left="709" w:hanging="425"/>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administratorem Pana/Pani danych osobowych jest Łódzki Państwowy Wojewódzki Inspektor Sanitarny/Dyrektor Wojewódzkiej Stacji Sanitarno-Epidemiologicznej w Łodzi z siedzibą w Łodzi (90-046), ul. Wodna 40, nr tel. 42 253 62 00, adres e-mail: sekretariat.wsse.lodz@sanepid.gov.pl.</w:t>
      </w:r>
      <w:r w:rsidRPr="00CC1950">
        <w:rPr>
          <w:rFonts w:ascii="Times New Roman" w:eastAsia="Times New Roman" w:hAnsi="Times New Roman" w:cs="Times New Roman"/>
          <w:b/>
          <w:bCs/>
          <w:lang w:eastAsia="pl-PL"/>
        </w:rPr>
        <w:t>;</w:t>
      </w:r>
    </w:p>
    <w:p w14:paraId="68EBB5A5" w14:textId="77777777" w:rsidR="00662C48" w:rsidRPr="00CC1950" w:rsidRDefault="00662C48" w:rsidP="0064296B">
      <w:pPr>
        <w:numPr>
          <w:ilvl w:val="0"/>
          <w:numId w:val="31"/>
        </w:numPr>
        <w:spacing w:after="0" w:line="360" w:lineRule="auto"/>
        <w:ind w:left="709" w:hanging="425"/>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administrator wyznaczył Inspektora Ochrony Danych, z którym może się Pan/Pani kontaktować w sprawach przetwarzania Pana/Pani danych osobowych za pośrednictwem poczty elektronicznej: </w:t>
      </w:r>
      <w:hyperlink r:id="rId16" w:history="1">
        <w:r w:rsidRPr="00CC1950">
          <w:rPr>
            <w:rFonts w:ascii="Times New Roman" w:eastAsia="Times New Roman" w:hAnsi="Times New Roman" w:cs="Times New Roman"/>
            <w:lang w:eastAsia="pl-PL"/>
          </w:rPr>
          <w:t>iod.wsse.lodz@sanepid.gov.pl</w:t>
        </w:r>
      </w:hyperlink>
      <w:r w:rsidRPr="00CC1950">
        <w:rPr>
          <w:rFonts w:ascii="Times New Roman" w:eastAsia="Times New Roman" w:hAnsi="Times New Roman" w:cs="Times New Roman"/>
          <w:lang w:eastAsia="pl-PL"/>
        </w:rPr>
        <w:t>;</w:t>
      </w:r>
    </w:p>
    <w:p w14:paraId="35A4626B" w14:textId="77777777" w:rsidR="00662C48" w:rsidRPr="00CC1950" w:rsidRDefault="00662C48" w:rsidP="0064296B">
      <w:pPr>
        <w:numPr>
          <w:ilvl w:val="0"/>
          <w:numId w:val="31"/>
        </w:numPr>
        <w:spacing w:after="0" w:line="360" w:lineRule="auto"/>
        <w:ind w:left="709" w:hanging="425"/>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w:t>
      </w:r>
      <w:r w:rsidRPr="00CC1950">
        <w:rPr>
          <w:rFonts w:ascii="Times New Roman" w:eastAsia="Times New Roman" w:hAnsi="Times New Roman" w:cs="Times New Roman"/>
          <w:lang w:eastAsia="pl-PL"/>
        </w:rPr>
        <w:lastRenderedPageBreak/>
        <w:t>RODO oraz w celu realizacji obowiązków księgowych lub podatkowych związanych z umową, a określonych w przepisach odrębnych);</w:t>
      </w:r>
    </w:p>
    <w:p w14:paraId="7E6076CA" w14:textId="015FE736" w:rsidR="00662C48" w:rsidRPr="00CC1950" w:rsidRDefault="00662C48" w:rsidP="0064296B">
      <w:pPr>
        <w:numPr>
          <w:ilvl w:val="0"/>
          <w:numId w:val="31"/>
        </w:numPr>
        <w:spacing w:after="0" w:line="360" w:lineRule="auto"/>
        <w:ind w:left="709" w:hanging="425"/>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oraz spółce Open </w:t>
      </w:r>
      <w:proofErr w:type="spellStart"/>
      <w:r w:rsidRPr="00CC1950">
        <w:rPr>
          <w:rFonts w:ascii="Times New Roman" w:eastAsia="Times New Roman" w:hAnsi="Times New Roman" w:cs="Times New Roman"/>
          <w:lang w:eastAsia="pl-PL"/>
        </w:rPr>
        <w:t>Nexus</w:t>
      </w:r>
      <w:proofErr w:type="spellEnd"/>
      <w:r w:rsidRPr="00CC1950">
        <w:rPr>
          <w:rFonts w:ascii="Times New Roman" w:eastAsia="Times New Roman" w:hAnsi="Times New Roman" w:cs="Times New Roman"/>
          <w:lang w:eastAsia="pl-PL"/>
        </w:rPr>
        <w:t xml:space="preserve"> Sp. z o.o. z siedzibą w Poznaniu (61-144) przy ul. Bolesława Krzywoustego 3, która jest właścicielem Platformy Zakupowej, na której WSSE Łódź prowadzi postępowania o udzielenie zamówienia publicznego za pomocą strony </w:t>
      </w:r>
      <w:hyperlink r:id="rId17" w:history="1">
        <w:r w:rsidRPr="00CC1950">
          <w:rPr>
            <w:rFonts w:ascii="Times New Roman" w:eastAsia="Times New Roman" w:hAnsi="Times New Roman" w:cs="Times New Roman"/>
            <w:lang w:eastAsia="pl-PL"/>
          </w:rPr>
          <w:t>https://platformazakupowa.pl/pn/wsselodz</w:t>
        </w:r>
      </w:hyperlink>
      <w:r w:rsidRPr="00CC1950">
        <w:rPr>
          <w:rFonts w:ascii="Times New Roman" w:eastAsia="Times New Roman" w:hAnsi="Times New Roman" w:cs="Times New Roman"/>
          <w:lang w:eastAsia="pl-PL"/>
        </w:rPr>
        <w:t xml:space="preserve">. Odbiorcami danych będą także osoby lub podmioty, którym udostępniona zostanie dokumentacja postępowania w oparciu o art. 18 oraz 74 ust. 1 i 2 ustawy z dnia 11 września 2019 r. Prawo zamówień publicznych (dalej „ustawa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w:t>
      </w:r>
    </w:p>
    <w:p w14:paraId="55BA0E01" w14:textId="77777777" w:rsidR="00662C48" w:rsidRPr="00CC1950" w:rsidRDefault="00662C48" w:rsidP="0064296B">
      <w:pPr>
        <w:numPr>
          <w:ilvl w:val="0"/>
          <w:numId w:val="31"/>
        </w:numPr>
        <w:spacing w:after="0" w:line="360" w:lineRule="auto"/>
        <w:ind w:left="709" w:hanging="425"/>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administrator nie zamierza przekazywać Państwa danych osobowych do państwa trzeciego lub organizacji międzynarodowej;</w:t>
      </w:r>
    </w:p>
    <w:p w14:paraId="5DB8287C" w14:textId="77777777" w:rsidR="00662C48" w:rsidRPr="00CC1950" w:rsidRDefault="00662C48" w:rsidP="0064296B">
      <w:pPr>
        <w:numPr>
          <w:ilvl w:val="0"/>
          <w:numId w:val="31"/>
        </w:numPr>
        <w:spacing w:after="0" w:line="360" w:lineRule="auto"/>
        <w:ind w:left="709" w:hanging="425"/>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ma Pan/Pani prawo uzyskać kopię swoich danych osobowych w siedzibie administratora.</w:t>
      </w:r>
    </w:p>
    <w:p w14:paraId="7CF5FB01" w14:textId="77777777" w:rsidR="00662C48" w:rsidRPr="00CC1950" w:rsidRDefault="00662C48" w:rsidP="0064296B">
      <w:pPr>
        <w:numPr>
          <w:ilvl w:val="0"/>
          <w:numId w:val="31"/>
        </w:numPr>
        <w:spacing w:after="0" w:line="360" w:lineRule="auto"/>
        <w:ind w:left="709" w:hanging="425"/>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03AB4D07" w14:textId="77777777" w:rsidR="00662C48" w:rsidRPr="00CC1950" w:rsidRDefault="00662C48" w:rsidP="0064296B">
      <w:pPr>
        <w:numPr>
          <w:ilvl w:val="0"/>
          <w:numId w:val="31"/>
        </w:numPr>
        <w:spacing w:after="0" w:line="360" w:lineRule="auto"/>
        <w:ind w:left="426"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ul. Stawki 2, 00-193 Warszawa.;</w:t>
      </w:r>
    </w:p>
    <w:p w14:paraId="5DB6BC2A" w14:textId="77777777" w:rsidR="00662C48" w:rsidRPr="00CC1950" w:rsidRDefault="00662C48" w:rsidP="0064296B">
      <w:pPr>
        <w:numPr>
          <w:ilvl w:val="0"/>
          <w:numId w:val="31"/>
        </w:numPr>
        <w:spacing w:after="0" w:line="360" w:lineRule="auto"/>
        <w:ind w:left="426"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podanie danych osobowych jest obligatoryjne, aby zrealizować ww. cel. Niepodania danych uniemożliwi udział w postępowaniu o udzielenie zamówienia publicznego.</w:t>
      </w:r>
    </w:p>
    <w:p w14:paraId="0C2CE236" w14:textId="078DDEB7" w:rsidR="00662C48" w:rsidRPr="00CC1950" w:rsidRDefault="00662C48" w:rsidP="0064296B">
      <w:pPr>
        <w:numPr>
          <w:ilvl w:val="0"/>
          <w:numId w:val="31"/>
        </w:numPr>
        <w:spacing w:after="0" w:line="360" w:lineRule="auto"/>
        <w:ind w:left="426" w:hanging="426"/>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podane przez Panią/Pana dane osobowe nie będą przetwarzane w sposób zautomatyzowany, w tym również w formie profilowania.</w:t>
      </w:r>
    </w:p>
    <w:p w14:paraId="30EEE937" w14:textId="423BEA81" w:rsidR="00662C48" w:rsidRPr="00CC1950" w:rsidRDefault="00662C48" w:rsidP="009A3795">
      <w:pPr>
        <w:spacing w:after="0" w:line="360" w:lineRule="auto"/>
        <w:jc w:val="both"/>
        <w:rPr>
          <w:rFonts w:ascii="Times New Roman" w:eastAsia="Times New Roman" w:hAnsi="Times New Roman" w:cs="Times New Roman"/>
          <w:b/>
          <w:bCs/>
          <w:lang w:eastAsia="pl-PL"/>
        </w:rPr>
      </w:pPr>
      <w:r w:rsidRPr="00CC1950">
        <w:rPr>
          <w:rFonts w:ascii="Times New Roman" w:eastAsia="Times New Roman" w:hAnsi="Times New Roman" w:cs="Times New Roman"/>
          <w:b/>
          <w:bCs/>
          <w:lang w:eastAsia="pl-PL"/>
        </w:rPr>
        <w:t>Klauzula informacyjna związana z realizacją projektu pn.: „</w:t>
      </w:r>
      <w:bookmarkStart w:id="17" w:name="_Hlk138319022"/>
      <w:r w:rsidR="005619F2" w:rsidRPr="00CC1950">
        <w:rPr>
          <w:rFonts w:ascii="Times New Roman" w:hAnsi="Times New Roman" w:cs="Times New Roman"/>
          <w:b/>
          <w:bCs/>
        </w:rPr>
        <w:t>Wzmocnienie infrastruktury WSSE w Łodzi w celu zwiększenia efektywności działania</w:t>
      </w:r>
      <w:bookmarkEnd w:id="17"/>
      <w:r w:rsidR="005619F2" w:rsidRPr="00CC1950">
        <w:rPr>
          <w:rFonts w:ascii="Times New Roman" w:hAnsi="Times New Roman" w:cs="Times New Roman"/>
          <w:b/>
          <w:bCs/>
        </w:rPr>
        <w:t xml:space="preserve">” Nr POIS.11.03.00-00-0177/22. W ramach </w:t>
      </w:r>
      <w:r w:rsidR="005619F2" w:rsidRPr="00CC1950">
        <w:rPr>
          <w:rFonts w:ascii="Times New Roman" w:hAnsi="Times New Roman" w:cs="Times New Roman"/>
          <w:b/>
          <w:bCs/>
        </w:rPr>
        <w:lastRenderedPageBreak/>
        <w:t>działania 11.3 Wspieranie naprawy i odporności systemu ochrony zdrowia Oś priorytetowa XI REACT-EU Programu Operacyjnego Infrastruktura i Środowisko na lata 2014-2020.</w:t>
      </w:r>
      <w:r w:rsidRPr="00CC1950">
        <w:rPr>
          <w:rFonts w:ascii="Times New Roman" w:eastAsia="Times New Roman" w:hAnsi="Times New Roman" w:cs="Times New Roman"/>
          <w:b/>
          <w:bCs/>
          <w:lang w:eastAsia="pl-PL"/>
        </w:rPr>
        <w:t>” Programu Operacyjnego Infrastruktura i Środowisko na lata 2014-2020.</w:t>
      </w:r>
    </w:p>
    <w:p w14:paraId="5875B447"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Administratorem przetwarzanych danych osobowych jest minister właściwy ds. rozwoju regionalnego, pełniący funkcję Instytucji Zarządzającej Programem Operacyjnym Infrastruktura i Środowisko 2014-2020 (PO </w:t>
      </w:r>
      <w:proofErr w:type="spellStart"/>
      <w:r w:rsidRPr="00CC1950">
        <w:rPr>
          <w:rFonts w:ascii="Times New Roman" w:eastAsia="Times New Roman" w:hAnsi="Times New Roman" w:cs="Times New Roman"/>
          <w:lang w:eastAsia="pl-PL"/>
        </w:rPr>
        <w:t>IiŚ</w:t>
      </w:r>
      <w:proofErr w:type="spellEnd"/>
      <w:r w:rsidRPr="00CC1950">
        <w:rPr>
          <w:rFonts w:ascii="Times New Roman" w:eastAsia="Times New Roman" w:hAnsi="Times New Roman" w:cs="Times New Roman"/>
          <w:lang w:eastAsia="pl-PL"/>
        </w:rPr>
        <w:t xml:space="preserve"> 2014-2020), z siedzibą przy ul. Wspólnej 2/4, 00-926 Warszawa. </w:t>
      </w:r>
    </w:p>
    <w:p w14:paraId="15FFB039" w14:textId="31B7D50F"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Minister Zdrowia pełniący funkcję Instytucji Pośredniczącej PO </w:t>
      </w:r>
      <w:proofErr w:type="spellStart"/>
      <w:r w:rsidRPr="00CC1950">
        <w:rPr>
          <w:rFonts w:ascii="Times New Roman" w:eastAsia="Times New Roman" w:hAnsi="Times New Roman" w:cs="Times New Roman"/>
          <w:lang w:eastAsia="pl-PL"/>
        </w:rPr>
        <w:t>IiŚ</w:t>
      </w:r>
      <w:proofErr w:type="spellEnd"/>
      <w:r w:rsidRPr="00CC1950">
        <w:rPr>
          <w:rFonts w:ascii="Times New Roman" w:eastAsia="Times New Roman" w:hAnsi="Times New Roman" w:cs="Times New Roman"/>
          <w:lang w:eastAsia="pl-PL"/>
        </w:rPr>
        <w:t xml:space="preserve"> 2014-2020 jest podmiotem przetwarzającym dane osobowe na podstawie porozumienia zawartego z administratorem (tzw. procesorem). Dane osobowe przetwarzane będą na potrzeby realizacji PO </w:t>
      </w:r>
      <w:proofErr w:type="spellStart"/>
      <w:r w:rsidRPr="00CC1950">
        <w:rPr>
          <w:rFonts w:ascii="Times New Roman" w:eastAsia="Times New Roman" w:hAnsi="Times New Roman" w:cs="Times New Roman"/>
          <w:lang w:eastAsia="pl-PL"/>
        </w:rPr>
        <w:t>IiŚ</w:t>
      </w:r>
      <w:proofErr w:type="spellEnd"/>
      <w:r w:rsidRPr="00CC1950">
        <w:rPr>
          <w:rFonts w:ascii="Times New Roman" w:eastAsia="Times New Roman" w:hAnsi="Times New Roman" w:cs="Times New Roman"/>
          <w:lang w:eastAsia="pl-PL"/>
        </w:rPr>
        <w:t xml:space="preserve"> 2014-2020, w tym w szczególności w celu realizacji projektu w ramach Osi Priorytetowej XI REACT-UE. </w:t>
      </w:r>
    </w:p>
    <w:p w14:paraId="770C0C13" w14:textId="1B088A8C" w:rsidR="00662C48" w:rsidRPr="00CC1950" w:rsidRDefault="009A3795" w:rsidP="007C75E6">
      <w:pPr>
        <w:spacing w:after="0" w:line="360" w:lineRule="auto"/>
        <w:jc w:val="both"/>
        <w:rPr>
          <w:rFonts w:ascii="Times New Roman" w:hAnsi="Times New Roman" w:cs="Times New Roman"/>
        </w:rPr>
      </w:pPr>
      <w:r w:rsidRPr="00CC1950">
        <w:rPr>
          <w:rFonts w:ascii="Times New Roman" w:hAnsi="Times New Roman" w:cs="Times New Roman"/>
        </w:rPr>
        <w:tab/>
      </w:r>
      <w:r w:rsidR="00662C48" w:rsidRPr="00CC1950">
        <w:rPr>
          <w:rFonts w:ascii="Times New Roman" w:hAnsi="Times New Roman" w:cs="Times New Roman"/>
        </w:rPr>
        <w:t>Instytucja Pośrednicząca powierzyła przetwarzanie Pani/Pana danych osobowych, na podstawie zawartego porozumienie o dofinansowanie nr POIS.11.03.00-00-0177/22-00 Projektu pn. „</w:t>
      </w:r>
      <w:r w:rsidR="00C84438" w:rsidRPr="00CC1950">
        <w:rPr>
          <w:rFonts w:ascii="Times New Roman" w:hAnsi="Times New Roman" w:cs="Times New Roman"/>
        </w:rPr>
        <w:t>Wzmocnienie infrastruktury WSSE w Łodzi w celu zwiększenia efektywności działania</w:t>
      </w:r>
      <w:r w:rsidR="00662C48" w:rsidRPr="00CC1950">
        <w:rPr>
          <w:rFonts w:ascii="Times New Roman" w:hAnsi="Times New Roman" w:cs="Times New Roman"/>
        </w:rPr>
        <w:t xml:space="preserve">” Nr POIS.11.03.00-00-0177/22 w ramach działania 11.3 Wspieranie naprawy i odporności systemu ochrony zdrowia Oś priorytetowa XI REACT-EU Programu Operacyjnego Infrastruktura i Środowisko na lata 2014 – 2020, Beneficjentowi – Wojewódzkiej Stacji </w:t>
      </w:r>
      <w:proofErr w:type="spellStart"/>
      <w:r w:rsidR="00662C48" w:rsidRPr="00CC1950">
        <w:rPr>
          <w:rFonts w:ascii="Times New Roman" w:hAnsi="Times New Roman" w:cs="Times New Roman"/>
        </w:rPr>
        <w:t>Sanitarno</w:t>
      </w:r>
      <w:proofErr w:type="spellEnd"/>
      <w:r w:rsidR="00662C48" w:rsidRPr="00CC1950">
        <w:rPr>
          <w:rFonts w:ascii="Times New Roman" w:hAnsi="Times New Roman" w:cs="Times New Roman"/>
        </w:rPr>
        <w:t>–Epidemiologicznej z siedzibą w Łodzi, przy ul. Wodnej 40, kod pocztowy: 90- 046, NIP: 7281860518, REGON: 000295024, wpisaną do Rejestru Podmiotów Wykonujących Działalność Leczniczą prowadzonego przez Wojewodę Łódzkiego pod numerem: 000000023870.</w:t>
      </w:r>
    </w:p>
    <w:p w14:paraId="78533490" w14:textId="77777777" w:rsidR="00C624D4"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Podanie danych jest dobrowolne, ale konieczne do realizacji ww. celu, związanego z wdrażaniem Programu. Odmowa ich podania jest równoznaczna z brakiem możliwości podjęcia stosownych działań. Przetwarzanie danych osobowych odbywa się w związku:</w:t>
      </w:r>
    </w:p>
    <w:p w14:paraId="2A3D3070" w14:textId="77777777" w:rsidR="00C624D4"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1. z realizacją ciążącego na administratorze obowiązku prawnego (art. 6 ust. 1 lit. c RODO),</w:t>
      </w:r>
      <w:r w:rsidR="00C624D4" w:rsidRPr="00CC1950">
        <w:rPr>
          <w:rFonts w:ascii="Times New Roman" w:eastAsia="Times New Roman" w:hAnsi="Times New Roman" w:cs="Times New Roman"/>
          <w:lang w:eastAsia="pl-PL"/>
        </w:rPr>
        <w:t xml:space="preserve"> </w:t>
      </w:r>
      <w:r w:rsidRPr="00CC1950">
        <w:rPr>
          <w:rFonts w:ascii="Times New Roman" w:eastAsia="Times New Roman" w:hAnsi="Times New Roman" w:cs="Times New Roman"/>
          <w:lang w:eastAsia="pl-PL"/>
        </w:rPr>
        <w:t>wynikającego z następujących przepisów prawa:</w:t>
      </w:r>
    </w:p>
    <w:p w14:paraId="24383016" w14:textId="4EA85121"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A998726"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 rozporządzenia Parlamentu Europejskiego i Rady (UE) 2020/2221 z dnia 23 grudnia 2020 r. zmieniającym rozporządzenie (UE) nr 1303/2013 w odniesieniu do zasobów dodatkowych i przepisów wykonawczych w celu zapewnienia pomocy na wspieranie kryzysowych działań naprawczych w </w:t>
      </w:r>
      <w:r w:rsidRPr="00CC1950">
        <w:rPr>
          <w:rFonts w:ascii="Times New Roman" w:eastAsia="Times New Roman" w:hAnsi="Times New Roman" w:cs="Times New Roman"/>
          <w:lang w:eastAsia="pl-PL"/>
        </w:rPr>
        <w:lastRenderedPageBreak/>
        <w:t>kontekście pandemii COVID-19 i jej skutków społecznych oraz przygotowanie do ekologicznej i cyfrowej odbudowy gospodarki zwiększającej jej odporność (REACT-EU);</w:t>
      </w:r>
    </w:p>
    <w:p w14:paraId="4C5D2905" w14:textId="7C8B153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CFB7045"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 Rozporządzenie Parlamentu Europejskiego i Rady (UE, </w:t>
      </w:r>
      <w:proofErr w:type="spellStart"/>
      <w:r w:rsidRPr="00CC1950">
        <w:rPr>
          <w:rFonts w:ascii="Times New Roman" w:eastAsia="Times New Roman" w:hAnsi="Times New Roman" w:cs="Times New Roman"/>
          <w:lang w:eastAsia="pl-PL"/>
        </w:rPr>
        <w:t>Euratom</w:t>
      </w:r>
      <w:proofErr w:type="spellEnd"/>
      <w:r w:rsidRPr="00CC1950">
        <w:rPr>
          <w:rFonts w:ascii="Times New Roman" w:eastAsia="Times New Roman" w:hAnsi="Times New Roman" w:cs="Times New Roman"/>
          <w:lang w:eastAsia="pl-PL"/>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CC1950">
        <w:rPr>
          <w:rFonts w:ascii="Times New Roman" w:eastAsia="Times New Roman" w:hAnsi="Times New Roman" w:cs="Times New Roman"/>
          <w:lang w:eastAsia="pl-PL"/>
        </w:rPr>
        <w:t>Euratom</w:t>
      </w:r>
      <w:proofErr w:type="spellEnd"/>
      <w:r w:rsidRPr="00CC1950">
        <w:rPr>
          <w:rFonts w:ascii="Times New Roman" w:eastAsia="Times New Roman" w:hAnsi="Times New Roman" w:cs="Times New Roman"/>
          <w:lang w:eastAsia="pl-PL"/>
        </w:rPr>
        <w:t>) nr 966/2012,</w:t>
      </w:r>
    </w:p>
    <w:p w14:paraId="450EDD89"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ustawy z dnia 11 lipca 2014 r. o zasadach realizacji programów w zakresie polityki spójności finansowanych w perspektywie finansowej 2014-2020,</w:t>
      </w:r>
    </w:p>
    <w:p w14:paraId="66559BC5"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ustawy z dnia 14 czerwca 1960 r. - Kodeks postępowania administracyjnego,</w:t>
      </w:r>
      <w:r w:rsidRPr="00CC1950">
        <w:rPr>
          <w:rFonts w:ascii="Times New Roman" w:eastAsia="Times New Roman" w:hAnsi="Times New Roman" w:cs="Times New Roman"/>
          <w:lang w:eastAsia="pl-PL"/>
        </w:rPr>
        <w:br/>
        <w:t>▪ ustawy z dnia 27 sierpnia 2009 r. o finansach publicznych,</w:t>
      </w:r>
      <w:r w:rsidRPr="00CC1950">
        <w:rPr>
          <w:rFonts w:ascii="Times New Roman" w:eastAsia="Times New Roman" w:hAnsi="Times New Roman" w:cs="Times New Roman"/>
          <w:lang w:eastAsia="pl-PL"/>
        </w:rPr>
        <w:br/>
        <w:t>2. z wykonywaniem przez administratora zadań realizowanych w interesie publicznym lub ze sprawowaniem władzy publicznej powierzonej administratorowi (art. 6 ust. 1 lit. e RODO),</w:t>
      </w:r>
      <w:r w:rsidRPr="00CC1950">
        <w:rPr>
          <w:rFonts w:ascii="Times New Roman" w:eastAsia="Times New Roman" w:hAnsi="Times New Roman" w:cs="Times New Roman"/>
          <w:lang w:eastAsia="pl-PL"/>
        </w:rPr>
        <w:br/>
        <w:t>3. z realizacją umowy, gdy osoba, której dane dotyczą, jest jej stroną, a przetwarzanie danych osobowych jest niezbędne do jej zawarcia oraz wykonania (art. 6 ust. 1 lit. b RODO).</w:t>
      </w:r>
    </w:p>
    <w:p w14:paraId="7D45CDF2"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Minister może przetwarzać różne rodzaje danych4, w tym przede wszystkim:</w:t>
      </w:r>
    </w:p>
    <w:p w14:paraId="79FAC701"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1) dane identyfikacyjne, w tym w szczególności: imię, nazwisko, miejsce zatrudnienia / formę prowadzenia działalności gospodarczej, stanowisko; w niektórych przypadkach także PESEL, NIP, REGON,</w:t>
      </w:r>
    </w:p>
    <w:p w14:paraId="24B16894"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2) dane dotyczące zatrudnienia, w tym w szczególności: otrzymywane wynagrodzenie oraz wymiar czasu pracy,</w:t>
      </w:r>
    </w:p>
    <w:p w14:paraId="4505A8F1"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3) dane kontaktowe, w tym w szczególności: adres e-mail, nr telefonu, nr fax, adres do korespondencji,</w:t>
      </w:r>
    </w:p>
    <w:p w14:paraId="052F01B7"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4) dane o charakterze finansowym, w tym szczególności: nr rachunku bankowego, kwotę przyznanych środków, informacje dotyczące nieruchomości (nr działki, nr księgi wieczystej, nr przyłącza gazowego),</w:t>
      </w:r>
    </w:p>
    <w:p w14:paraId="77618CFD"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Dane pozyskiwane są bezpośrednio od osób, których one dotyczą, albo od instytucji i podmiotów zaangażowanych w realizację Programu, w tym w szczególności: od wnioskodawców, beneficjentów, partnerów.</w:t>
      </w:r>
    </w:p>
    <w:p w14:paraId="746AB8FF"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Odbiorcami danych osobowych mogą być:</w:t>
      </w:r>
    </w:p>
    <w:p w14:paraId="3D480ED7"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lastRenderedPageBreak/>
        <w:t xml:space="preserve">▪ podmioty, którym Instytucja Zarządzająca PO </w:t>
      </w:r>
      <w:proofErr w:type="spellStart"/>
      <w:r w:rsidRPr="00CC1950">
        <w:rPr>
          <w:rFonts w:ascii="Times New Roman" w:eastAsia="Times New Roman" w:hAnsi="Times New Roman" w:cs="Times New Roman"/>
          <w:lang w:eastAsia="pl-PL"/>
        </w:rPr>
        <w:t>IiŚ</w:t>
      </w:r>
      <w:proofErr w:type="spellEnd"/>
      <w:r w:rsidRPr="00CC1950">
        <w:rPr>
          <w:rFonts w:ascii="Times New Roman" w:eastAsia="Times New Roman" w:hAnsi="Times New Roman" w:cs="Times New Roman"/>
          <w:lang w:eastAsia="pl-PL"/>
        </w:rPr>
        <w:t xml:space="preserve"> 2014-2020 powierzyła wykonywanie zadań związanych z realizacją Programu, w tym w szczególności podmioty pełniące funkcje Instytucji Pośredniczących i Wdrażających,</w:t>
      </w:r>
    </w:p>
    <w:p w14:paraId="6BC8CE8D" w14:textId="7EB9D1F4"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 instytucje, organy i agencje Unii Europejskiej (UE), a także inne podmioty, którym UE powierzyła wykonywanie zadań związanych z wdrażaniem PO </w:t>
      </w:r>
      <w:proofErr w:type="spellStart"/>
      <w:r w:rsidRPr="00CC1950">
        <w:rPr>
          <w:rFonts w:ascii="Times New Roman" w:eastAsia="Times New Roman" w:hAnsi="Times New Roman" w:cs="Times New Roman"/>
          <w:lang w:eastAsia="pl-PL"/>
        </w:rPr>
        <w:t>IiŚ</w:t>
      </w:r>
      <w:proofErr w:type="spellEnd"/>
      <w:r w:rsidRPr="00CC1950">
        <w:rPr>
          <w:rFonts w:ascii="Times New Roman" w:eastAsia="Times New Roman" w:hAnsi="Times New Roman" w:cs="Times New Roman"/>
          <w:lang w:eastAsia="pl-PL"/>
        </w:rPr>
        <w:t xml:space="preserve"> 2014-2020,</w:t>
      </w:r>
      <w:r w:rsidRPr="00CC1950">
        <w:rPr>
          <w:rFonts w:ascii="Times New Roman" w:eastAsia="Times New Roman" w:hAnsi="Times New Roman" w:cs="Times New Roman"/>
          <w:lang w:eastAsia="pl-PL"/>
        </w:rPr>
        <w:br/>
        <w:t>▪ podmioty świadczące usługi, w tym związane z obsługą i rozwojem systemów</w:t>
      </w:r>
      <w:r w:rsidRPr="00CC1950">
        <w:rPr>
          <w:rFonts w:ascii="Times New Roman" w:eastAsia="Times New Roman" w:hAnsi="Times New Roman" w:cs="Times New Roman"/>
          <w:lang w:eastAsia="pl-PL"/>
        </w:rPr>
        <w:br/>
        <w:t>teleinformatycznych oraz zapewnieniem łączności, w szczególności dostawcy rozwiązań IT</w:t>
      </w:r>
      <w:r w:rsidRPr="00CC1950">
        <w:rPr>
          <w:rFonts w:ascii="Times New Roman" w:eastAsia="Times New Roman" w:hAnsi="Times New Roman" w:cs="Times New Roman"/>
          <w:lang w:eastAsia="pl-PL"/>
        </w:rPr>
        <w:br/>
        <w:t>i operatorzy telekomunikacyjni</w:t>
      </w:r>
      <w:r w:rsidRPr="00CC1950">
        <w:rPr>
          <w:rFonts w:ascii="Times New Roman" w:eastAsia="Times New Roman" w:hAnsi="Times New Roman" w:cs="Times New Roman"/>
          <w:vertAlign w:val="superscript"/>
          <w:lang w:eastAsia="pl-PL"/>
        </w:rPr>
        <w:t>5</w:t>
      </w:r>
    </w:p>
    <w:p w14:paraId="11A8E7B1"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sidRPr="00CC1950">
        <w:rPr>
          <w:rFonts w:ascii="Times New Roman" w:eastAsia="Times New Roman" w:hAnsi="Times New Roman" w:cs="Times New Roman"/>
          <w:lang w:eastAsia="pl-PL"/>
        </w:rPr>
        <w:t>IiŚ</w:t>
      </w:r>
      <w:proofErr w:type="spellEnd"/>
      <w:r w:rsidRPr="00CC1950">
        <w:rPr>
          <w:rFonts w:ascii="Times New Roman" w:eastAsia="Times New Roman" w:hAnsi="Times New Roman" w:cs="Times New Roman"/>
          <w:lang w:eastAsia="pl-PL"/>
        </w:rPr>
        <w:t xml:space="preserve"> 2014-2020 - z równoczesnym uwzględnieniem przepisów ustawy z dnia 14 lipca 1983 r. o narodowym zasobie archiwalnym i archiwach.</w:t>
      </w:r>
    </w:p>
    <w:p w14:paraId="098E4887" w14:textId="77777777" w:rsidR="00C067C5"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Osobie, której dane dotyczą, przysługuje:</w:t>
      </w:r>
    </w:p>
    <w:p w14:paraId="1EDC2BE3" w14:textId="77777777" w:rsidR="00C067C5"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prawo dostępu do swoich danych oraz otrzymania ich kopii (art. 15 RODO),</w:t>
      </w:r>
    </w:p>
    <w:p w14:paraId="17CD3D81" w14:textId="7F8C54FD"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prawo do sprostowania swoich danych (art. 16 RODO),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250"/>
      </w:tblGrid>
      <w:tr w:rsidR="00D63D49" w:rsidRPr="00CC1950" w14:paraId="764ECE66"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37BD4D4A"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44AD809"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prawo do usunięcia swoich danych (art. 17 RODO) - jeśli nie zaistniały okoliczności, o których mowa w art. 17 ust. 3 RODO,</w:t>
            </w:r>
          </w:p>
        </w:tc>
      </w:tr>
    </w:tbl>
    <w:p w14:paraId="48510615"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prawo do żądania od administratora ograniczenia przetwarzania swoich danych (art. 18 RODO),</w:t>
      </w:r>
      <w:r w:rsidRPr="00CC1950">
        <w:rPr>
          <w:rFonts w:ascii="Times New Roman" w:eastAsia="Times New Roman" w:hAnsi="Times New Roman" w:cs="Times New Roman"/>
          <w:lang w:eastAsia="pl-PL"/>
        </w:rPr>
        <w:br/>
        <w:t>‒ prawo do przenoszenia swoich danych (art. 20 RODO) - jeśli przetwarzanie odbywa się na podstawie umowy: w celu jej zawarcia lub realizacji (w myśl art. 6 ust. 1 lit. b RODO), oraz w sposób zautomatyzowany</w:t>
      </w:r>
      <w:r w:rsidRPr="00CC1950">
        <w:rPr>
          <w:rFonts w:ascii="Times New Roman" w:eastAsia="Times New Roman" w:hAnsi="Times New Roman" w:cs="Times New Roman"/>
          <w:vertAlign w:val="superscript"/>
          <w:lang w:eastAsia="pl-PL"/>
        </w:rPr>
        <w:t xml:space="preserve"> 6</w:t>
      </w:r>
      <w:r w:rsidRPr="00CC1950">
        <w:rPr>
          <w:rFonts w:ascii="Times New Roman" w:eastAsia="Times New Roman" w:hAnsi="Times New Roman" w:cs="Times New Roman"/>
          <w:lang w:eastAsia="pl-PL"/>
        </w:rPr>
        <w:t>,</w:t>
      </w:r>
    </w:p>
    <w:p w14:paraId="6763242D"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prawo wniesienia sprzeciwu wobec przetwarzania swoich danych (art. 21 RODO) - jeśli</w:t>
      </w:r>
      <w:r w:rsidRPr="00CC1950">
        <w:rPr>
          <w:rFonts w:ascii="Times New Roman" w:eastAsia="Times New Roman" w:hAnsi="Times New Roman" w:cs="Times New Roman"/>
          <w:lang w:eastAsia="pl-PL"/>
        </w:rPr>
        <w:br/>
        <w:t>przetwarzanie odbywa się w celu wykonywania zadania realizowanego w interesie publicznym</w:t>
      </w:r>
      <w:r w:rsidRPr="00CC1950">
        <w:rPr>
          <w:rFonts w:ascii="Times New Roman" w:eastAsia="Times New Roman" w:hAnsi="Times New Roman" w:cs="Times New Roman"/>
          <w:lang w:eastAsia="pl-PL"/>
        </w:rPr>
        <w:br/>
        <w:t>lub w ramach sprawowania władzy publicznej, powierzonej administratorowi (tj. w celu, o którym mowa w art. 6 ust. 1 lit. e RODO),</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969"/>
      </w:tblGrid>
      <w:tr w:rsidR="00D63D49" w:rsidRPr="00CC1950" w14:paraId="579405CD"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616FB64D"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 </w:t>
            </w:r>
          </w:p>
        </w:tc>
        <w:tc>
          <w:tcPr>
            <w:tcW w:w="8969" w:type="dxa"/>
            <w:tcBorders>
              <w:top w:val="single" w:sz="4" w:space="0" w:color="auto"/>
              <w:left w:val="single" w:sz="4" w:space="0" w:color="auto"/>
              <w:bottom w:val="single" w:sz="4" w:space="0" w:color="auto"/>
              <w:right w:val="single" w:sz="4" w:space="0" w:color="auto"/>
            </w:tcBorders>
            <w:vAlign w:val="center"/>
            <w:hideMark/>
          </w:tcPr>
          <w:p w14:paraId="15B18DA7"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prawo wniesienia skargi do organu nadzorczego Prezesa Urzędu Ochrony Danych Osobowych</w:t>
            </w:r>
            <w:r w:rsidRPr="00CC1950">
              <w:rPr>
                <w:rFonts w:ascii="Times New Roman" w:eastAsia="Times New Roman" w:hAnsi="Times New Roman" w:cs="Times New Roman"/>
                <w:lang w:eastAsia="pl-PL"/>
              </w:rPr>
              <w:br/>
              <w:t>(art. 77 RODO) - w przypadku, gdy osoba uzna, iż przetwarzanie jej danych osobowych narusza</w:t>
            </w:r>
          </w:p>
        </w:tc>
      </w:tr>
    </w:tbl>
    <w:p w14:paraId="64AF63E9"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przepisy RODO lub inne krajowe przepisy regulujące kwestię ochrony danych osobowych, obowiązujące w Rzeczpospolitej Polskiej. W przypadku pytań, kontakt z Inspektorem Ochrony Danych Osobowych Ministerstwa Funduszy i Polityki Regionalnej i jest możliwy:</w:t>
      </w:r>
    </w:p>
    <w:p w14:paraId="3798C4B3"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pod adresem: ul. Wspólna 2/4, 00-926 Warszawa,</w:t>
      </w:r>
    </w:p>
    <w:p w14:paraId="7ABEE5CF"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 pod adresem e-mail: </w:t>
      </w:r>
      <w:hyperlink r:id="rId18" w:history="1">
        <w:r w:rsidRPr="00CC1950">
          <w:rPr>
            <w:rFonts w:ascii="Times New Roman" w:eastAsia="Times New Roman" w:hAnsi="Times New Roman" w:cs="Times New Roman"/>
            <w:u w:val="single"/>
            <w:lang w:eastAsia="pl-PL"/>
          </w:rPr>
          <w:t>IOD@mfipr.gov.pl</w:t>
        </w:r>
      </w:hyperlink>
      <w:r w:rsidRPr="00CC1950">
        <w:rPr>
          <w:rFonts w:ascii="Times New Roman" w:eastAsia="Times New Roman" w:hAnsi="Times New Roman" w:cs="Times New Roman"/>
          <w:lang w:eastAsia="pl-PL"/>
        </w:rPr>
        <w:t>.</w:t>
      </w:r>
    </w:p>
    <w:p w14:paraId="08832DCA" w14:textId="77777777" w:rsidR="00662C48" w:rsidRPr="00CC1950" w:rsidRDefault="00662C48"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lastRenderedPageBreak/>
        <w:t>Dane osobowe nie będą objęte procesem zautomatyzowanego podejmowania decyzji, w tym profilowania.</w:t>
      </w:r>
    </w:p>
    <w:p w14:paraId="32DABC4B" w14:textId="4A67C891" w:rsidR="00662C48" w:rsidRPr="00CC1950" w:rsidRDefault="00662C48" w:rsidP="007C75E6">
      <w:pPr>
        <w:spacing w:after="0" w:line="360" w:lineRule="auto"/>
        <w:jc w:val="both"/>
        <w:rPr>
          <w:rFonts w:ascii="Times New Roman" w:hAnsi="Times New Roman" w:cs="Times New Roman"/>
        </w:rPr>
      </w:pPr>
      <w:r w:rsidRPr="00CC1950">
        <w:rPr>
          <w:rFonts w:ascii="Times New Roman" w:hAnsi="Times New Roman" w:cs="Times New Roman"/>
        </w:rPr>
        <w:t xml:space="preserve">Dane kontaktowe do Inspektora Ochrony Danych w Wojewódzkiej Stacji Sanitarno-Epidemiologicznej: </w:t>
      </w:r>
      <w:hyperlink r:id="rId19" w:history="1">
        <w:r w:rsidR="00932D5B" w:rsidRPr="00CC1950">
          <w:rPr>
            <w:rStyle w:val="Hipercze"/>
            <w:rFonts w:ascii="Times New Roman" w:hAnsi="Times New Roman"/>
            <w:color w:val="auto"/>
            <w:u w:val="none"/>
          </w:rPr>
          <w:t>iod.wsse.lodz@sanepid.gov.pl</w:t>
        </w:r>
      </w:hyperlink>
      <w:r w:rsidRPr="00CC1950">
        <w:rPr>
          <w:rFonts w:ascii="Times New Roman" w:hAnsi="Times New Roman" w:cs="Times New Roman"/>
        </w:rPr>
        <w:t>.</w:t>
      </w:r>
    </w:p>
    <w:p w14:paraId="3DEFC866" w14:textId="77777777" w:rsidR="00253703" w:rsidRPr="00CC1950" w:rsidRDefault="00253703" w:rsidP="007C75E6">
      <w:pPr>
        <w:spacing w:after="0" w:line="360" w:lineRule="auto"/>
        <w:jc w:val="both"/>
        <w:rPr>
          <w:rFonts w:ascii="Times New Roman" w:hAnsi="Times New Roman" w:cs="Times New Roman"/>
        </w:rPr>
      </w:pPr>
    </w:p>
    <w:p w14:paraId="3EE6443F" w14:textId="2B799B40" w:rsidR="00932D5B" w:rsidRPr="00CC1950" w:rsidRDefault="005B4F32" w:rsidP="0064296B">
      <w:pPr>
        <w:pStyle w:val="Akapitzlist"/>
        <w:numPr>
          <w:ilvl w:val="0"/>
          <w:numId w:val="37"/>
        </w:numPr>
        <w:spacing w:line="360" w:lineRule="auto"/>
        <w:jc w:val="both"/>
        <w:rPr>
          <w:b/>
          <w:bCs/>
          <w:sz w:val="22"/>
          <w:szCs w:val="22"/>
        </w:rPr>
      </w:pPr>
      <w:r w:rsidRPr="00CC1950">
        <w:rPr>
          <w:b/>
          <w:bCs/>
          <w:sz w:val="22"/>
          <w:szCs w:val="22"/>
        </w:rPr>
        <w:t>ZAŁĄCZNIKI DO SWZ</w:t>
      </w:r>
    </w:p>
    <w:p w14:paraId="37A6E04B" w14:textId="037FB737" w:rsidR="00932D5B" w:rsidRPr="00CC1950" w:rsidRDefault="00932D5B">
      <w:pPr>
        <w:pStyle w:val="Akapitzlist"/>
        <w:numPr>
          <w:ilvl w:val="0"/>
          <w:numId w:val="88"/>
        </w:numPr>
        <w:spacing w:line="360" w:lineRule="auto"/>
        <w:ind w:left="426" w:hanging="426"/>
        <w:jc w:val="both"/>
        <w:rPr>
          <w:sz w:val="22"/>
          <w:szCs w:val="22"/>
        </w:rPr>
      </w:pPr>
      <w:r w:rsidRPr="00CC1950">
        <w:rPr>
          <w:sz w:val="22"/>
          <w:szCs w:val="22"/>
        </w:rPr>
        <w:t xml:space="preserve">Załącznik nr 1 - </w:t>
      </w:r>
      <w:r w:rsidR="007D5F92" w:rsidRPr="00CC1950">
        <w:rPr>
          <w:sz w:val="22"/>
          <w:szCs w:val="22"/>
        </w:rPr>
        <w:t>O</w:t>
      </w:r>
      <w:r w:rsidRPr="00CC1950">
        <w:rPr>
          <w:sz w:val="22"/>
          <w:szCs w:val="22"/>
        </w:rPr>
        <w:t>fert</w:t>
      </w:r>
      <w:r w:rsidR="007D5F92" w:rsidRPr="00CC1950">
        <w:rPr>
          <w:sz w:val="22"/>
          <w:szCs w:val="22"/>
        </w:rPr>
        <w:t>a</w:t>
      </w:r>
      <w:r w:rsidRPr="00CC1950">
        <w:rPr>
          <w:sz w:val="22"/>
          <w:szCs w:val="22"/>
        </w:rPr>
        <w:t xml:space="preserve"> Wykonawcy</w:t>
      </w:r>
    </w:p>
    <w:p w14:paraId="201B5C04" w14:textId="2F888EFA" w:rsidR="00932D5B" w:rsidRPr="00CC1950" w:rsidRDefault="00932D5B">
      <w:pPr>
        <w:pStyle w:val="Akapitzlist"/>
        <w:numPr>
          <w:ilvl w:val="0"/>
          <w:numId w:val="88"/>
        </w:numPr>
        <w:spacing w:line="360" w:lineRule="auto"/>
        <w:ind w:left="426" w:hanging="426"/>
        <w:jc w:val="both"/>
        <w:rPr>
          <w:sz w:val="22"/>
          <w:szCs w:val="22"/>
        </w:rPr>
      </w:pPr>
      <w:r w:rsidRPr="00CC1950">
        <w:rPr>
          <w:sz w:val="22"/>
          <w:szCs w:val="22"/>
        </w:rPr>
        <w:t>Załącznik nr 2 - Formularz przedmiotowy</w:t>
      </w:r>
    </w:p>
    <w:p w14:paraId="04E86649" w14:textId="564C7E7B" w:rsidR="00932D5B" w:rsidRPr="00CC1950" w:rsidRDefault="00932D5B">
      <w:pPr>
        <w:pStyle w:val="Akapitzlist"/>
        <w:numPr>
          <w:ilvl w:val="0"/>
          <w:numId w:val="88"/>
        </w:numPr>
        <w:spacing w:line="360" w:lineRule="auto"/>
        <w:ind w:left="426" w:hanging="426"/>
        <w:jc w:val="both"/>
        <w:rPr>
          <w:sz w:val="22"/>
          <w:szCs w:val="22"/>
        </w:rPr>
      </w:pPr>
      <w:r w:rsidRPr="00CC1950">
        <w:rPr>
          <w:sz w:val="22"/>
          <w:szCs w:val="22"/>
        </w:rPr>
        <w:t>Załącznik nr 3 - Projektowane postanowienia umowy</w:t>
      </w:r>
    </w:p>
    <w:p w14:paraId="39E1C108" w14:textId="52180B87" w:rsidR="00932D5B" w:rsidRPr="00CC1950" w:rsidRDefault="00932D5B">
      <w:pPr>
        <w:pStyle w:val="Akapitzlist"/>
        <w:numPr>
          <w:ilvl w:val="0"/>
          <w:numId w:val="88"/>
        </w:numPr>
        <w:spacing w:line="360" w:lineRule="auto"/>
        <w:ind w:left="426" w:hanging="426"/>
        <w:jc w:val="both"/>
        <w:rPr>
          <w:sz w:val="22"/>
          <w:szCs w:val="22"/>
        </w:rPr>
      </w:pPr>
      <w:r w:rsidRPr="00CC1950">
        <w:rPr>
          <w:sz w:val="22"/>
          <w:szCs w:val="22"/>
        </w:rPr>
        <w:t xml:space="preserve">Załącznik nr 4 - Oświadczenie Wykonawcy, w zakresie art.108 ust.1 pkt 5 ustawy </w:t>
      </w:r>
      <w:proofErr w:type="spellStart"/>
      <w:r w:rsidRPr="00CC1950">
        <w:rPr>
          <w:sz w:val="22"/>
          <w:szCs w:val="22"/>
        </w:rPr>
        <w:t>Pzp</w:t>
      </w:r>
      <w:proofErr w:type="spellEnd"/>
      <w:r w:rsidRPr="00CC1950">
        <w:rPr>
          <w:sz w:val="22"/>
          <w:szCs w:val="22"/>
        </w:rPr>
        <w:t>, o braku przynależności do tej samej grupy kapitałowej</w:t>
      </w:r>
    </w:p>
    <w:p w14:paraId="07B40BA3" w14:textId="2312BFC7" w:rsidR="00932D5B" w:rsidRPr="00CC1950" w:rsidRDefault="0013291B">
      <w:pPr>
        <w:pStyle w:val="Akapitzlist"/>
        <w:numPr>
          <w:ilvl w:val="0"/>
          <w:numId w:val="88"/>
        </w:numPr>
        <w:spacing w:line="360" w:lineRule="auto"/>
        <w:ind w:left="426" w:hanging="426"/>
        <w:jc w:val="both"/>
        <w:rPr>
          <w:bCs/>
          <w:sz w:val="22"/>
          <w:szCs w:val="22"/>
        </w:rPr>
      </w:pPr>
      <w:r w:rsidRPr="00CC1950">
        <w:rPr>
          <w:sz w:val="22"/>
          <w:szCs w:val="22"/>
        </w:rPr>
        <w:t xml:space="preserve">Załącznik nr 5 - </w:t>
      </w:r>
      <w:r w:rsidR="00D5564E" w:rsidRPr="00CC1950">
        <w:rPr>
          <w:bCs/>
          <w:sz w:val="22"/>
          <w:szCs w:val="22"/>
        </w:rPr>
        <w:t>Oświadczenie Wykonawcy/</w:t>
      </w:r>
      <w:r w:rsidR="00610B19" w:rsidRPr="00CC1950">
        <w:rPr>
          <w:bCs/>
          <w:sz w:val="22"/>
          <w:szCs w:val="22"/>
        </w:rPr>
        <w:t>Wykonawców</w:t>
      </w:r>
      <w:r w:rsidR="00D5564E" w:rsidRPr="00CC1950">
        <w:rPr>
          <w:bCs/>
          <w:sz w:val="22"/>
          <w:szCs w:val="22"/>
        </w:rPr>
        <w:t xml:space="preserve"> ubiegającego się o udzielenie zamówienia składane wraz z ofertą dotyczące przesłane wykluczenia z art. 5k Rozporządzenia 833/2014 oraz art. 7 ust 1 Ustawy o szczególnych rozwiązaniach w zakresie przeciwdziałania wspieraniu agresji na Ukrainę oraz służących ochronie bezpieczeństwa narodowego.</w:t>
      </w:r>
    </w:p>
    <w:p w14:paraId="14F61AF9" w14:textId="77777777" w:rsidR="00CD4EAB" w:rsidRPr="00CC1950" w:rsidRDefault="0013291B">
      <w:pPr>
        <w:pStyle w:val="Akapitzlist"/>
        <w:numPr>
          <w:ilvl w:val="0"/>
          <w:numId w:val="88"/>
        </w:numPr>
        <w:spacing w:line="360" w:lineRule="auto"/>
        <w:ind w:left="426" w:hanging="426"/>
        <w:jc w:val="both"/>
        <w:rPr>
          <w:sz w:val="22"/>
          <w:szCs w:val="22"/>
        </w:rPr>
      </w:pPr>
      <w:r w:rsidRPr="00CC1950">
        <w:rPr>
          <w:sz w:val="22"/>
          <w:szCs w:val="22"/>
        </w:rPr>
        <w:t>Załącznik nr 6 - JEDZ</w:t>
      </w:r>
    </w:p>
    <w:p w14:paraId="610F54AC" w14:textId="7B7CB234" w:rsidR="0013291B" w:rsidRPr="00CC1950" w:rsidRDefault="00CD4EAB" w:rsidP="00CD4EAB">
      <w:pPr>
        <w:pStyle w:val="Akapitzlist"/>
        <w:spacing w:line="360" w:lineRule="auto"/>
        <w:ind w:left="426"/>
        <w:jc w:val="both"/>
        <w:rPr>
          <w:sz w:val="22"/>
          <w:szCs w:val="22"/>
        </w:rPr>
      </w:pPr>
      <w:r w:rsidRPr="00CC1950">
        <w:rPr>
          <w:sz w:val="22"/>
          <w:szCs w:val="22"/>
        </w:rPr>
        <w:tab/>
      </w:r>
      <w:r w:rsidRPr="00CC1950">
        <w:rPr>
          <w:sz w:val="22"/>
          <w:szCs w:val="22"/>
        </w:rPr>
        <w:tab/>
      </w:r>
      <w:r w:rsidRPr="00CC1950">
        <w:rPr>
          <w:sz w:val="22"/>
          <w:szCs w:val="22"/>
        </w:rPr>
        <w:tab/>
      </w:r>
      <w:r w:rsidRPr="00CC1950">
        <w:rPr>
          <w:sz w:val="22"/>
          <w:szCs w:val="22"/>
        </w:rPr>
        <w:tab/>
      </w:r>
      <w:r w:rsidRPr="00CC1950">
        <w:rPr>
          <w:sz w:val="22"/>
          <w:szCs w:val="22"/>
        </w:rPr>
        <w:tab/>
      </w:r>
      <w:r w:rsidRPr="00CC1950">
        <w:rPr>
          <w:sz w:val="22"/>
          <w:szCs w:val="22"/>
        </w:rPr>
        <w:tab/>
        <w:t xml:space="preserve">   </w:t>
      </w:r>
      <w:r w:rsidR="00662C48" w:rsidRPr="00CC1950">
        <w:rPr>
          <w:b/>
          <w:sz w:val="22"/>
          <w:szCs w:val="22"/>
        </w:rPr>
        <w:t>Zatwierdzam:</w:t>
      </w:r>
    </w:p>
    <w:p w14:paraId="09D0A0AC" w14:textId="77777777" w:rsidR="00CD4EAB" w:rsidRPr="00CC1950" w:rsidRDefault="00CD4EAB" w:rsidP="007C75E6">
      <w:pPr>
        <w:tabs>
          <w:tab w:val="num" w:pos="0"/>
        </w:tabs>
        <w:suppressAutoHyphens/>
        <w:spacing w:after="0" w:line="360" w:lineRule="auto"/>
        <w:ind w:left="709" w:hanging="709"/>
        <w:jc w:val="right"/>
        <w:rPr>
          <w:rFonts w:ascii="Times New Roman" w:eastAsia="Times New Roman" w:hAnsi="Times New Roman" w:cs="Times New Roman"/>
          <w:b/>
          <w:lang w:eastAsia="pl-PL"/>
        </w:rPr>
      </w:pPr>
    </w:p>
    <w:p w14:paraId="44EB542E" w14:textId="430FCBA2" w:rsidR="0013291B" w:rsidRPr="00CC1950" w:rsidRDefault="0013291B" w:rsidP="00E328A8">
      <w:pPr>
        <w:spacing w:after="0" w:line="360" w:lineRule="auto"/>
        <w:rPr>
          <w:rFonts w:ascii="Times New Roman" w:eastAsia="MS Mincho" w:hAnsi="Times New Roman" w:cs="Times New Roman"/>
          <w:color w:val="002060"/>
        </w:rPr>
      </w:pPr>
      <w:r w:rsidRPr="00CC1950">
        <w:rPr>
          <w:rFonts w:ascii="Times New Roman" w:eastAsia="MS Mincho" w:hAnsi="Times New Roman" w:cs="Times New Roman"/>
          <w:color w:val="002060"/>
        </w:rPr>
        <w:br w:type="page"/>
      </w:r>
    </w:p>
    <w:p w14:paraId="1309507D" w14:textId="77777777" w:rsidR="0013291B" w:rsidRPr="00CC1950" w:rsidRDefault="0013291B" w:rsidP="007C75E6">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bookmarkStart w:id="18" w:name="_Hlk139533424"/>
      <w:r w:rsidRPr="00CC1950">
        <w:rPr>
          <w:rFonts w:ascii="Times New Roman" w:eastAsia="MS Mincho" w:hAnsi="Times New Roman" w:cs="Times New Roman"/>
          <w:lang w:eastAsia="pl-PL"/>
        </w:rPr>
        <w:lastRenderedPageBreak/>
        <w:t>Załącznik nr 1 do SWZ</w:t>
      </w:r>
    </w:p>
    <w:p w14:paraId="676194D6" w14:textId="77777777" w:rsidR="0013291B" w:rsidRPr="00CC1950" w:rsidRDefault="0013291B" w:rsidP="007C75E6">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p>
    <w:p w14:paraId="2597D63F" w14:textId="77777777" w:rsidR="0013291B" w:rsidRPr="00CC1950" w:rsidRDefault="0013291B" w:rsidP="007C75E6">
      <w:pPr>
        <w:spacing w:after="0" w:line="360" w:lineRule="auto"/>
        <w:ind w:left="360" w:hanging="360"/>
        <w:rPr>
          <w:rFonts w:ascii="Times New Roman" w:eastAsia="Arial Unicode MS" w:hAnsi="Times New Roman" w:cs="Times New Roman"/>
          <w:b/>
          <w:bCs/>
          <w:color w:val="000000"/>
          <w:lang w:eastAsia="pl-PL"/>
        </w:rPr>
      </w:pPr>
      <w:bookmarkStart w:id="19" w:name="_Hlk137035492"/>
      <w:r w:rsidRPr="00CC1950">
        <w:rPr>
          <w:rFonts w:ascii="Times New Roman" w:eastAsia="Arial Unicode MS" w:hAnsi="Times New Roman" w:cs="Times New Roman"/>
          <w:b/>
          <w:bCs/>
          <w:color w:val="000000"/>
          <w:lang w:eastAsia="pl-PL"/>
        </w:rPr>
        <w:t>Dane Wykonawcy / Wykonawców *</w:t>
      </w:r>
    </w:p>
    <w:p w14:paraId="4D02F611" w14:textId="77777777" w:rsidR="0013291B" w:rsidRPr="00CC1950" w:rsidRDefault="0013291B" w:rsidP="007C75E6">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bookmarkStart w:id="20" w:name="_Hlk137029585"/>
      <w:r w:rsidRPr="00CC1950">
        <w:rPr>
          <w:rFonts w:ascii="Times New Roman" w:eastAsia="Times New Roman" w:hAnsi="Times New Roman" w:cs="Times New Roman"/>
          <w:lang w:eastAsia="pl-PL"/>
        </w:rPr>
        <w:t>Nazwa: …………………………………………</w:t>
      </w:r>
    </w:p>
    <w:p w14:paraId="05A6D973" w14:textId="77777777" w:rsidR="0013291B" w:rsidRPr="00CC1950" w:rsidRDefault="0013291B" w:rsidP="007C75E6">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Adres </w:t>
      </w:r>
      <w:r w:rsidRPr="00CC1950">
        <w:rPr>
          <w:rFonts w:ascii="Times New Roman" w:eastAsia="Times New Roman" w:hAnsi="Times New Roman" w:cs="Times New Roman"/>
          <w:i/>
          <w:iCs/>
          <w:lang w:eastAsia="pl-PL"/>
        </w:rPr>
        <w:t>(ulica, nr domu, miejscowość, kod pocztowy</w:t>
      </w:r>
      <w:r w:rsidRPr="00CC1950">
        <w:rPr>
          <w:rFonts w:ascii="Times New Roman" w:eastAsia="Times New Roman" w:hAnsi="Times New Roman" w:cs="Times New Roman"/>
          <w:lang w:eastAsia="pl-PL"/>
        </w:rPr>
        <w:t>): ……………………………………….</w:t>
      </w:r>
    </w:p>
    <w:p w14:paraId="6CF0BA23" w14:textId="77777777" w:rsidR="0013291B" w:rsidRPr="00CC1950" w:rsidRDefault="0013291B" w:rsidP="007C75E6">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NIP: …………………………………….</w:t>
      </w:r>
    </w:p>
    <w:p w14:paraId="6A21B4BE" w14:textId="77777777" w:rsidR="0013291B" w:rsidRPr="00CC1950" w:rsidRDefault="0013291B" w:rsidP="007C75E6">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REGON: ………………………………..</w:t>
      </w:r>
    </w:p>
    <w:bookmarkEnd w:id="20"/>
    <w:p w14:paraId="2A1FC9BF" w14:textId="77777777" w:rsidR="0013291B" w:rsidRPr="00CC1950" w:rsidRDefault="0013291B" w:rsidP="007C75E6">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KRS/CEIDG: ……………………………………</w:t>
      </w:r>
    </w:p>
    <w:p w14:paraId="208B6D5E" w14:textId="77777777" w:rsidR="0013291B" w:rsidRPr="00CC1950" w:rsidRDefault="0013291B" w:rsidP="007C75E6">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Reprezentowany przez</w:t>
      </w:r>
      <w:r w:rsidRPr="00CC1950">
        <w:rPr>
          <w:rFonts w:ascii="Times New Roman" w:eastAsia="Times New Roman" w:hAnsi="Times New Roman" w:cs="Times New Roman"/>
          <w:i/>
          <w:iCs/>
          <w:lang w:eastAsia="pl-PL"/>
        </w:rPr>
        <w:t xml:space="preserve"> </w:t>
      </w:r>
      <w:r w:rsidRPr="00CC1950">
        <w:rPr>
          <w:rFonts w:ascii="Times New Roman" w:eastAsia="Calibri" w:hAnsi="Times New Roman" w:cs="Times New Roman"/>
          <w:i/>
          <w:iCs/>
          <w:color w:val="000000" w:themeColor="text1"/>
          <w:lang w:eastAsia="en-GB"/>
        </w:rPr>
        <w:t>(imię i nazwisko osoby / osób podpisującej Ofertę)</w:t>
      </w:r>
      <w:r w:rsidRPr="00CC1950">
        <w:rPr>
          <w:rFonts w:ascii="Times New Roman" w:eastAsia="Times New Roman" w:hAnsi="Times New Roman" w:cs="Times New Roman"/>
          <w:i/>
          <w:iCs/>
          <w:lang w:eastAsia="pl-PL"/>
        </w:rPr>
        <w:t>:</w:t>
      </w:r>
      <w:r w:rsidRPr="00CC1950">
        <w:rPr>
          <w:rFonts w:ascii="Times New Roman" w:eastAsia="Times New Roman" w:hAnsi="Times New Roman" w:cs="Times New Roman"/>
          <w:lang w:eastAsia="pl-PL"/>
        </w:rPr>
        <w:t xml:space="preserve"> ……………………………</w:t>
      </w:r>
    </w:p>
    <w:p w14:paraId="1FEF85D8" w14:textId="77777777" w:rsidR="0013291B" w:rsidRPr="00CC1950" w:rsidRDefault="0013291B" w:rsidP="0056692C">
      <w:pPr>
        <w:spacing w:after="0" w:line="240" w:lineRule="auto"/>
        <w:jc w:val="both"/>
        <w:rPr>
          <w:rFonts w:ascii="Times New Roman" w:eastAsia="Times New Roman" w:hAnsi="Times New Roman" w:cs="Times New Roman"/>
          <w:i/>
          <w:lang w:eastAsia="pl-PL"/>
        </w:rPr>
      </w:pPr>
      <w:r w:rsidRPr="00CC1950">
        <w:rPr>
          <w:rFonts w:ascii="Times New Roman" w:eastAsia="Times New Roman" w:hAnsi="Times New Roman" w:cs="Times New Roman"/>
          <w:i/>
          <w:lang w:eastAsia="pl-PL"/>
        </w:rPr>
        <w:t>* W przypadku złożenia oferty wspólnej należy podać dane pozostałych Wykonawców i zaznaczyć, kto jest liderem i podmiotem upoważnionym do reprezentowania pozostałych. Dane pozostałych Wykonawców. Niezbędne pełnomocnictwo/a należy załączyć do oferty.</w:t>
      </w:r>
    </w:p>
    <w:p w14:paraId="42EE6904" w14:textId="77777777" w:rsidR="0013291B" w:rsidRPr="00CC1950" w:rsidRDefault="0013291B" w:rsidP="007C75E6">
      <w:pPr>
        <w:tabs>
          <w:tab w:val="right" w:leader="dot" w:pos="9072"/>
        </w:tabs>
        <w:autoSpaceDE w:val="0"/>
        <w:autoSpaceDN w:val="0"/>
        <w:spacing w:after="0" w:line="360" w:lineRule="auto"/>
        <w:ind w:right="143"/>
        <w:outlineLvl w:val="0"/>
        <w:rPr>
          <w:rFonts w:ascii="Times New Roman" w:eastAsia="MS Mincho" w:hAnsi="Times New Roman" w:cs="Times New Roman"/>
          <w:lang w:eastAsia="pl-PL"/>
        </w:rPr>
      </w:pPr>
    </w:p>
    <w:p w14:paraId="4F3F851C" w14:textId="77777777" w:rsidR="0013291B" w:rsidRPr="00CC1950" w:rsidRDefault="0013291B" w:rsidP="007C75E6">
      <w:pPr>
        <w:tabs>
          <w:tab w:val="right" w:leader="dot" w:pos="9072"/>
        </w:tabs>
        <w:autoSpaceDE w:val="0"/>
        <w:autoSpaceDN w:val="0"/>
        <w:spacing w:after="0" w:line="360" w:lineRule="auto"/>
        <w:ind w:right="143" w:firstLine="6521"/>
        <w:outlineLvl w:val="0"/>
        <w:rPr>
          <w:rFonts w:ascii="Times New Roman" w:eastAsia="MS Mincho" w:hAnsi="Times New Roman" w:cs="Times New Roman"/>
          <w:b/>
          <w:bCs/>
          <w:lang w:eastAsia="pl-PL"/>
        </w:rPr>
      </w:pPr>
    </w:p>
    <w:p w14:paraId="52BD9AC0" w14:textId="77777777" w:rsidR="0013291B" w:rsidRPr="00CC1950" w:rsidRDefault="0013291B"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bookmarkStart w:id="21" w:name="_Hlk138397970"/>
      <w:r w:rsidRPr="00CC1950">
        <w:rPr>
          <w:rFonts w:ascii="Times New Roman" w:eastAsia="MS Mincho" w:hAnsi="Times New Roman" w:cs="Times New Roman"/>
          <w:b/>
          <w:bCs/>
          <w:lang w:eastAsia="pl-PL"/>
        </w:rPr>
        <w:t>Zamawiający</w:t>
      </w:r>
    </w:p>
    <w:p w14:paraId="4EE69928" w14:textId="0C919709" w:rsidR="0013291B" w:rsidRPr="00CC1950" w:rsidRDefault="007C75E6"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Wojewódzka Stacja Sanitarno-Epidemiologiczna</w:t>
      </w:r>
      <w:r w:rsidR="0013291B" w:rsidRPr="00CC1950">
        <w:rPr>
          <w:rFonts w:ascii="Times New Roman" w:eastAsia="MS Mincho" w:hAnsi="Times New Roman" w:cs="Times New Roman"/>
          <w:b/>
          <w:bCs/>
          <w:lang w:eastAsia="pl-PL"/>
        </w:rPr>
        <w:t xml:space="preserve"> w Łodzi</w:t>
      </w:r>
    </w:p>
    <w:p w14:paraId="7F8E7276" w14:textId="77777777" w:rsidR="0013291B" w:rsidRPr="00CC1950" w:rsidRDefault="0013291B"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ul. Wodna 40, 90-046 Łódź</w:t>
      </w:r>
    </w:p>
    <w:bookmarkEnd w:id="21"/>
    <w:p w14:paraId="16CA1E64" w14:textId="77777777" w:rsidR="0013291B" w:rsidRPr="00CC1950" w:rsidRDefault="0013291B" w:rsidP="007C75E6">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p>
    <w:p w14:paraId="5062CBB0" w14:textId="77777777" w:rsidR="005D5FEC" w:rsidRPr="00CC1950" w:rsidRDefault="005D5FEC" w:rsidP="007C75E6">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p>
    <w:p w14:paraId="62FCB02D" w14:textId="77777777" w:rsidR="0013291B" w:rsidRPr="00CC1950" w:rsidRDefault="0013291B" w:rsidP="007C75E6">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p>
    <w:p w14:paraId="21CE57B5" w14:textId="77777777" w:rsidR="005979C9" w:rsidRPr="00CC1950" w:rsidRDefault="0013291B" w:rsidP="005979C9">
      <w:pPr>
        <w:pStyle w:val="Akapitzlist"/>
        <w:spacing w:line="360" w:lineRule="auto"/>
        <w:ind w:left="851" w:hanging="567"/>
        <w:jc w:val="center"/>
        <w:rPr>
          <w:rFonts w:eastAsia="MS Mincho"/>
          <w:sz w:val="22"/>
          <w:szCs w:val="22"/>
        </w:rPr>
      </w:pPr>
      <w:r w:rsidRPr="00CC1950">
        <w:rPr>
          <w:rFonts w:eastAsia="MS Mincho"/>
          <w:sz w:val="22"/>
          <w:szCs w:val="22"/>
        </w:rPr>
        <w:t>OFERTA WYKONAWCY</w:t>
      </w:r>
    </w:p>
    <w:p w14:paraId="5BA369CF" w14:textId="5A86C6BF" w:rsidR="005979C9" w:rsidRPr="00CC1950" w:rsidRDefault="005979C9" w:rsidP="00994091">
      <w:pPr>
        <w:pStyle w:val="Akapitzlist"/>
        <w:spacing w:line="360" w:lineRule="auto"/>
        <w:ind w:left="851" w:hanging="567"/>
        <w:jc w:val="center"/>
        <w:rPr>
          <w:b/>
          <w:sz w:val="22"/>
          <w:szCs w:val="22"/>
          <w:u w:val="single"/>
        </w:rPr>
      </w:pPr>
      <w:r w:rsidRPr="00CC1950">
        <w:rPr>
          <w:b/>
          <w:sz w:val="22"/>
          <w:szCs w:val="22"/>
          <w:u w:val="single"/>
        </w:rPr>
        <w:t>CZĘŚĆ I:</w:t>
      </w:r>
    </w:p>
    <w:p w14:paraId="7442DB20" w14:textId="1B2FDF68" w:rsidR="0013291B" w:rsidRPr="00CC1950" w:rsidRDefault="0013291B">
      <w:pPr>
        <w:pStyle w:val="Akapitzlist"/>
        <w:numPr>
          <w:ilvl w:val="0"/>
          <w:numId w:val="100"/>
        </w:numPr>
        <w:spacing w:line="360" w:lineRule="auto"/>
        <w:ind w:left="426" w:hanging="426"/>
        <w:jc w:val="both"/>
        <w:rPr>
          <w:rFonts w:eastAsiaTheme="minorEastAsia"/>
          <w:b/>
          <w:bCs/>
          <w:color w:val="000000" w:themeColor="text1"/>
          <w:sz w:val="22"/>
          <w:szCs w:val="22"/>
        </w:rPr>
      </w:pPr>
      <w:r w:rsidRPr="00CC1950">
        <w:rPr>
          <w:rFonts w:eastAsiaTheme="minorEastAsia"/>
          <w:color w:val="000000" w:themeColor="text1"/>
          <w:sz w:val="22"/>
          <w:szCs w:val="22"/>
        </w:rPr>
        <w:t xml:space="preserve">W odpowiedzi na ogłoszenie o udzielenie zamówienia publicznego w postępowaniu  prowadzonym w trybie przetargu nieograniczonego art.132 ustawy z dnia 11 września 2019 Prawo zamówień publicznych (tekst jednolity Dz. U. z 2022 r. poz. 1710) składamy ofertę </w:t>
      </w:r>
      <w:r w:rsidRPr="00CC1950">
        <w:rPr>
          <w:rFonts w:eastAsiaTheme="minorEastAsia"/>
          <w:b/>
          <w:bCs/>
          <w:color w:val="000000" w:themeColor="text1"/>
          <w:sz w:val="22"/>
          <w:szCs w:val="22"/>
        </w:rPr>
        <w:t>na dostawę</w:t>
      </w:r>
      <w:r w:rsidRPr="00CC1950">
        <w:rPr>
          <w:rFonts w:eastAsiaTheme="minorEastAsia"/>
          <w:color w:val="000000" w:themeColor="text1"/>
          <w:sz w:val="22"/>
          <w:szCs w:val="22"/>
        </w:rPr>
        <w:t xml:space="preserve"> </w:t>
      </w:r>
      <w:bookmarkEnd w:id="19"/>
      <w:r w:rsidR="00C961A4" w:rsidRPr="00CC1950">
        <w:rPr>
          <w:rFonts w:eastAsiaTheme="minorEastAsia"/>
          <w:b/>
          <w:bCs/>
          <w:color w:val="000000" w:themeColor="text1"/>
          <w:sz w:val="22"/>
          <w:szCs w:val="22"/>
        </w:rPr>
        <w:t>eks</w:t>
      </w:r>
      <w:r w:rsidR="00F32D51" w:rsidRPr="00CC1950">
        <w:rPr>
          <w:rFonts w:eastAsiaTheme="minorEastAsia"/>
          <w:b/>
          <w:bCs/>
          <w:color w:val="000000" w:themeColor="text1"/>
          <w:sz w:val="22"/>
          <w:szCs w:val="22"/>
        </w:rPr>
        <w:t>traktora</w:t>
      </w:r>
      <w:r w:rsidR="00C961A4" w:rsidRPr="00CC1950">
        <w:rPr>
          <w:rFonts w:eastAsiaTheme="minorEastAsia"/>
          <w:b/>
          <w:bCs/>
          <w:color w:val="000000" w:themeColor="text1"/>
          <w:sz w:val="22"/>
          <w:szCs w:val="22"/>
        </w:rPr>
        <w:t xml:space="preserve"> automatycznego do ekstrakcji tłuszczów</w:t>
      </w:r>
      <w:r w:rsidR="00EB4FAD" w:rsidRPr="00CC1950">
        <w:rPr>
          <w:rFonts w:eastAsiaTheme="minorEastAsia"/>
          <w:b/>
          <w:bCs/>
          <w:color w:val="000000" w:themeColor="text1"/>
          <w:sz w:val="22"/>
          <w:szCs w:val="22"/>
        </w:rPr>
        <w:t xml:space="preserve">, </w:t>
      </w:r>
      <w:r w:rsidRPr="00CC1950">
        <w:rPr>
          <w:sz w:val="22"/>
          <w:szCs w:val="22"/>
        </w:rPr>
        <w:t xml:space="preserve">o parametrach wyszczególnionych w „Formularzu Przedmiotowym” stanowiącym załącznik nr 2 do SWZ. </w:t>
      </w:r>
    </w:p>
    <w:p w14:paraId="43DD5FFF" w14:textId="77777777" w:rsidR="0013291B" w:rsidRPr="00CC1950" w:rsidRDefault="0013291B">
      <w:pPr>
        <w:pStyle w:val="Akapitzlist"/>
        <w:numPr>
          <w:ilvl w:val="0"/>
          <w:numId w:val="100"/>
        </w:numPr>
        <w:spacing w:line="360" w:lineRule="auto"/>
        <w:ind w:left="426" w:hanging="426"/>
        <w:jc w:val="both"/>
        <w:rPr>
          <w:rFonts w:eastAsiaTheme="minorEastAsia"/>
          <w:b/>
          <w:bCs/>
          <w:color w:val="000000" w:themeColor="text1"/>
          <w:sz w:val="22"/>
          <w:szCs w:val="22"/>
        </w:rPr>
      </w:pPr>
      <w:bookmarkStart w:id="22" w:name="_Hlk137035687"/>
      <w:r w:rsidRPr="00CC1950">
        <w:rPr>
          <w:sz w:val="22"/>
          <w:szCs w:val="22"/>
        </w:rPr>
        <w:t>Zakres dostawy obejmuje:</w:t>
      </w:r>
    </w:p>
    <w:p w14:paraId="0E3DB17F" w14:textId="31D4B82C" w:rsidR="00C2385F" w:rsidRPr="00CC1950" w:rsidRDefault="00AA70A2">
      <w:pPr>
        <w:pStyle w:val="Akapitzlist"/>
        <w:numPr>
          <w:ilvl w:val="0"/>
          <w:numId w:val="122"/>
        </w:numPr>
        <w:spacing w:line="360" w:lineRule="auto"/>
        <w:jc w:val="both"/>
        <w:rPr>
          <w:sz w:val="22"/>
          <w:szCs w:val="22"/>
        </w:rPr>
      </w:pPr>
      <w:r w:rsidRPr="00CC1950">
        <w:rPr>
          <w:sz w:val="22"/>
          <w:szCs w:val="22"/>
        </w:rPr>
        <w:t xml:space="preserve">transport i wniesienie przedmiotu zamówienia do laboratorium znajdującego się na </w:t>
      </w:r>
      <w:r w:rsidRPr="00CC1950">
        <w:rPr>
          <w:sz w:val="22"/>
          <w:szCs w:val="22"/>
        </w:rPr>
        <w:br/>
        <w:t xml:space="preserve">II piętrze, w budynku A Wojewódzkiej Stacji Sanitarno-Epidemiologicznej w Łodzi przy </w:t>
      </w:r>
      <w:r w:rsidR="003E469E" w:rsidRPr="00CC1950">
        <w:rPr>
          <w:sz w:val="22"/>
          <w:szCs w:val="22"/>
        </w:rPr>
        <w:br/>
      </w:r>
      <w:r w:rsidRPr="00CC1950">
        <w:rPr>
          <w:sz w:val="22"/>
          <w:szCs w:val="22"/>
        </w:rPr>
        <w:t xml:space="preserve">ul. Wodnej 40, </w:t>
      </w:r>
    </w:p>
    <w:p w14:paraId="32898F74" w14:textId="77777777" w:rsidR="00AA70A2" w:rsidRPr="00CC1950" w:rsidRDefault="00AA70A2">
      <w:pPr>
        <w:pStyle w:val="Akapitzlist"/>
        <w:numPr>
          <w:ilvl w:val="0"/>
          <w:numId w:val="122"/>
        </w:numPr>
        <w:spacing w:line="360" w:lineRule="auto"/>
        <w:rPr>
          <w:sz w:val="22"/>
          <w:szCs w:val="22"/>
        </w:rPr>
      </w:pPr>
      <w:r w:rsidRPr="00CC1950">
        <w:rPr>
          <w:sz w:val="22"/>
          <w:szCs w:val="22"/>
        </w:rPr>
        <w:t xml:space="preserve">montaż, uruchomienie oraz zademonstrowanie pełnej sprawności urządzenia, </w:t>
      </w:r>
    </w:p>
    <w:p w14:paraId="62512A68" w14:textId="22DD9B41" w:rsidR="00AA70A2" w:rsidRPr="00CC1950" w:rsidRDefault="00C961A4">
      <w:pPr>
        <w:pStyle w:val="Akapitzlist"/>
        <w:numPr>
          <w:ilvl w:val="0"/>
          <w:numId w:val="122"/>
        </w:numPr>
        <w:spacing w:line="360" w:lineRule="auto"/>
        <w:rPr>
          <w:sz w:val="22"/>
          <w:szCs w:val="22"/>
        </w:rPr>
      </w:pPr>
      <w:r w:rsidRPr="00CC1950">
        <w:rPr>
          <w:sz w:val="22"/>
          <w:szCs w:val="22"/>
        </w:rPr>
        <w:t xml:space="preserve">jednodniowe </w:t>
      </w:r>
      <w:r w:rsidR="00AA70A2" w:rsidRPr="00CC1950">
        <w:rPr>
          <w:sz w:val="22"/>
          <w:szCs w:val="22"/>
        </w:rPr>
        <w:t>szkole</w:t>
      </w:r>
      <w:r w:rsidRPr="00CC1950">
        <w:rPr>
          <w:sz w:val="22"/>
          <w:szCs w:val="22"/>
        </w:rPr>
        <w:t>nie</w:t>
      </w:r>
      <w:r w:rsidR="00256329" w:rsidRPr="00CC1950">
        <w:rPr>
          <w:sz w:val="22"/>
          <w:szCs w:val="22"/>
        </w:rPr>
        <w:t xml:space="preserve"> </w:t>
      </w:r>
      <w:r w:rsidR="003E469E" w:rsidRPr="00CC1950">
        <w:rPr>
          <w:sz w:val="22"/>
          <w:szCs w:val="22"/>
        </w:rPr>
        <w:t xml:space="preserve">( 6 godzin zegarowych), </w:t>
      </w:r>
      <w:r w:rsidR="00AA70A2" w:rsidRPr="00CC1950">
        <w:rPr>
          <w:sz w:val="22"/>
          <w:szCs w:val="22"/>
        </w:rPr>
        <w:t xml:space="preserve"> </w:t>
      </w:r>
      <w:r w:rsidR="003E469E" w:rsidRPr="00CC1950">
        <w:rPr>
          <w:sz w:val="22"/>
          <w:szCs w:val="22"/>
        </w:rPr>
        <w:t>z obsługi sprzętu i oprogramowania ( w tym z ustawienia metod)</w:t>
      </w:r>
    </w:p>
    <w:p w14:paraId="72F8F19A" w14:textId="661F3DE7" w:rsidR="0013291B" w:rsidRPr="00CC1950" w:rsidRDefault="0013291B">
      <w:pPr>
        <w:pStyle w:val="Akapitzlist"/>
        <w:numPr>
          <w:ilvl w:val="0"/>
          <w:numId w:val="96"/>
        </w:numPr>
        <w:spacing w:line="360" w:lineRule="auto"/>
        <w:ind w:left="426" w:hanging="426"/>
        <w:jc w:val="both"/>
        <w:rPr>
          <w:sz w:val="22"/>
          <w:szCs w:val="22"/>
          <w:u w:val="single"/>
        </w:rPr>
      </w:pPr>
      <w:r w:rsidRPr="00CC1950">
        <w:rPr>
          <w:rFonts w:eastAsiaTheme="minorEastAsia"/>
          <w:color w:val="000000" w:themeColor="text1"/>
          <w:sz w:val="22"/>
          <w:szCs w:val="22"/>
        </w:rPr>
        <w:t>Dostawę wykonamy zgodnie z wymaganiami Zamawiającego określonymi w SWZ</w:t>
      </w:r>
      <w:r w:rsidR="009749D1" w:rsidRPr="00CC1950">
        <w:rPr>
          <w:rFonts w:eastAsiaTheme="minorEastAsia"/>
          <w:color w:val="000000" w:themeColor="text1"/>
          <w:sz w:val="22"/>
          <w:szCs w:val="22"/>
        </w:rPr>
        <w:br/>
      </w:r>
      <w:r w:rsidRPr="00CC1950">
        <w:rPr>
          <w:rFonts w:eastAsiaTheme="minorEastAsia"/>
          <w:color w:val="000000" w:themeColor="text1"/>
          <w:sz w:val="22"/>
          <w:szCs w:val="22"/>
        </w:rPr>
        <w:t xml:space="preserve">w terminie do </w:t>
      </w:r>
      <w:r w:rsidR="003E469E" w:rsidRPr="00CC1950">
        <w:rPr>
          <w:rFonts w:eastAsiaTheme="minorEastAsia"/>
          <w:color w:val="000000" w:themeColor="text1"/>
          <w:sz w:val="22"/>
          <w:szCs w:val="22"/>
        </w:rPr>
        <w:t>63</w:t>
      </w:r>
      <w:r w:rsidR="004E01DE" w:rsidRPr="00CC1950">
        <w:rPr>
          <w:rFonts w:eastAsiaTheme="minorEastAsia"/>
          <w:color w:val="000000" w:themeColor="text1"/>
          <w:sz w:val="22"/>
          <w:szCs w:val="22"/>
        </w:rPr>
        <w:t xml:space="preserve"> dni</w:t>
      </w:r>
      <w:r w:rsidRPr="00CC1950">
        <w:rPr>
          <w:rFonts w:eastAsiaTheme="minorEastAsia"/>
          <w:color w:val="000000" w:themeColor="text1"/>
          <w:sz w:val="22"/>
          <w:szCs w:val="22"/>
        </w:rPr>
        <w:t xml:space="preserve"> od daty podpisania umowy.</w:t>
      </w:r>
    </w:p>
    <w:p w14:paraId="5359A87D" w14:textId="65867D58" w:rsidR="0013291B" w:rsidRPr="00CC1950" w:rsidRDefault="0013291B">
      <w:pPr>
        <w:pStyle w:val="Akapitzlist"/>
        <w:numPr>
          <w:ilvl w:val="0"/>
          <w:numId w:val="96"/>
        </w:numPr>
        <w:spacing w:line="360" w:lineRule="auto"/>
        <w:ind w:left="426" w:hanging="426"/>
        <w:jc w:val="both"/>
        <w:rPr>
          <w:sz w:val="22"/>
          <w:szCs w:val="22"/>
          <w:u w:val="single"/>
        </w:rPr>
      </w:pPr>
      <w:bookmarkStart w:id="23" w:name="_Hlk139457437"/>
      <w:r w:rsidRPr="00CC1950">
        <w:rPr>
          <w:rFonts w:eastAsiaTheme="minorEastAsia"/>
          <w:color w:val="000000" w:themeColor="text1"/>
          <w:sz w:val="22"/>
          <w:szCs w:val="22"/>
        </w:rPr>
        <w:lastRenderedPageBreak/>
        <w:t xml:space="preserve">Oferujemy </w:t>
      </w:r>
      <w:r w:rsidR="00327B7B" w:rsidRPr="00CC1950">
        <w:rPr>
          <w:rFonts w:eastAsiaTheme="minorEastAsia"/>
          <w:b/>
          <w:bCs/>
          <w:color w:val="000000" w:themeColor="text1"/>
          <w:sz w:val="22"/>
          <w:szCs w:val="22"/>
        </w:rPr>
        <w:t>ekstraktor automatyczny do ekstrakcji tłuszczu:</w:t>
      </w:r>
    </w:p>
    <w:bookmarkEnd w:id="23"/>
    <w:p w14:paraId="31A1B3E1" w14:textId="77777777" w:rsidR="0013291B" w:rsidRPr="00CC1950" w:rsidRDefault="0013291B" w:rsidP="007C75E6">
      <w:pPr>
        <w:spacing w:after="0" w:line="360" w:lineRule="auto"/>
        <w:ind w:left="426"/>
        <w:contextualSpacing/>
        <w:rPr>
          <w:rFonts w:ascii="Times New Roman" w:eastAsia="Calibri" w:hAnsi="Times New Roman" w:cs="Times New Roman"/>
          <w:lang w:eastAsia="pl-PL"/>
        </w:rPr>
      </w:pPr>
      <w:r w:rsidRPr="00CC1950">
        <w:rPr>
          <w:rFonts w:ascii="Times New Roman" w:eastAsia="Calibri" w:hAnsi="Times New Roman" w:cs="Times New Roman"/>
          <w:lang w:eastAsia="pl-PL"/>
        </w:rPr>
        <w:t>Producent: …………………….. ( pełna nazwa, strona www.) Model: …………………………. nr katalogowy : …………………… Rok produkcji: …………………………</w:t>
      </w:r>
    </w:p>
    <w:p w14:paraId="2DFCC5BB" w14:textId="77777777" w:rsidR="0064296B" w:rsidRPr="00CC1950" w:rsidRDefault="0013291B">
      <w:pPr>
        <w:pStyle w:val="Akapitzlist"/>
        <w:numPr>
          <w:ilvl w:val="0"/>
          <w:numId w:val="110"/>
        </w:numPr>
        <w:spacing w:line="360" w:lineRule="auto"/>
        <w:ind w:left="426" w:hanging="426"/>
        <w:contextualSpacing/>
        <w:rPr>
          <w:rFonts w:eastAsia="Arial Unicode MS"/>
          <w:color w:val="000000"/>
          <w:sz w:val="22"/>
          <w:szCs w:val="22"/>
        </w:rPr>
      </w:pPr>
      <w:r w:rsidRPr="00CC1950">
        <w:rPr>
          <w:rFonts w:eastAsiaTheme="minorEastAsia"/>
          <w:color w:val="000000" w:themeColor="text1"/>
          <w:sz w:val="22"/>
          <w:szCs w:val="22"/>
        </w:rPr>
        <w:t xml:space="preserve">Oferujemy </w:t>
      </w:r>
      <w:r w:rsidRPr="00CC1950">
        <w:rPr>
          <w:rFonts w:eastAsia="Arial Unicode MS"/>
          <w:color w:val="000000"/>
          <w:sz w:val="22"/>
          <w:szCs w:val="22"/>
        </w:rPr>
        <w:t>wykonanie</w:t>
      </w:r>
      <w:r w:rsidR="00E80971" w:rsidRPr="00CC1950">
        <w:rPr>
          <w:rFonts w:eastAsia="Arial Unicode MS"/>
          <w:color w:val="000000"/>
          <w:sz w:val="22"/>
          <w:szCs w:val="22"/>
        </w:rPr>
        <w:t xml:space="preserve"> </w:t>
      </w:r>
      <w:r w:rsidRPr="00CC1950">
        <w:rPr>
          <w:rFonts w:eastAsia="Arial Unicode MS"/>
          <w:color w:val="000000"/>
          <w:sz w:val="22"/>
          <w:szCs w:val="22"/>
        </w:rPr>
        <w:t>przedmiotu zamówienia</w:t>
      </w:r>
      <w:r w:rsidR="00E80971" w:rsidRPr="00CC1950">
        <w:rPr>
          <w:rFonts w:eastAsia="Arial Unicode MS"/>
          <w:color w:val="000000"/>
          <w:sz w:val="22"/>
          <w:szCs w:val="22"/>
        </w:rPr>
        <w:t>:</w:t>
      </w:r>
      <w:r w:rsidRPr="00CC1950">
        <w:rPr>
          <w:rFonts w:eastAsia="Arial Unicode MS"/>
          <w:color w:val="000000"/>
          <w:sz w:val="22"/>
          <w:szCs w:val="22"/>
        </w:rPr>
        <w:t xml:space="preserve"> </w:t>
      </w:r>
      <w:bookmarkStart w:id="24" w:name="_Hlk136853046"/>
      <w:bookmarkEnd w:id="22"/>
      <w:r w:rsidR="0064296B" w:rsidRPr="00CC1950">
        <w:rPr>
          <w:rFonts w:eastAsia="Arial Unicode MS"/>
          <w:color w:val="000000"/>
          <w:sz w:val="22"/>
          <w:szCs w:val="22"/>
        </w:rPr>
        <w:t>w :</w:t>
      </w:r>
    </w:p>
    <w:p w14:paraId="0B634985" w14:textId="348BEF76" w:rsidR="00E80971" w:rsidRPr="00CC1950" w:rsidRDefault="0064296B" w:rsidP="00C2385F">
      <w:pPr>
        <w:spacing w:after="0" w:line="360" w:lineRule="auto"/>
        <w:ind w:left="502" w:hanging="76"/>
        <w:contextualSpacing/>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 xml:space="preserve">cenie </w:t>
      </w:r>
      <w:r w:rsidR="00E80971" w:rsidRPr="00CC1950">
        <w:rPr>
          <w:rFonts w:ascii="Times New Roman" w:eastAsia="Arial Unicode MS" w:hAnsi="Times New Roman" w:cs="Times New Roman"/>
          <w:color w:val="000000"/>
          <w:lang w:eastAsia="pl-PL"/>
        </w:rPr>
        <w:t>netto: ………………………. (słownie……………………………………)</w:t>
      </w:r>
    </w:p>
    <w:p w14:paraId="440D8985" w14:textId="776E6106" w:rsidR="00E80971" w:rsidRPr="00CC1950" w:rsidRDefault="00E80971" w:rsidP="00C2385F">
      <w:pPr>
        <w:spacing w:after="0" w:line="360" w:lineRule="auto"/>
        <w:ind w:left="502" w:hanging="76"/>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w:t>
      </w:r>
      <w:r w:rsidR="0064296B" w:rsidRPr="00CC1950">
        <w:rPr>
          <w:rFonts w:ascii="Times New Roman" w:eastAsia="Arial Unicode MS" w:hAnsi="Times New Roman" w:cs="Times New Roman"/>
          <w:color w:val="000000"/>
          <w:lang w:eastAsia="pl-PL"/>
        </w:rPr>
        <w:t>i</w:t>
      </w:r>
      <w:r w:rsidRPr="00CC1950">
        <w:rPr>
          <w:rFonts w:ascii="Times New Roman" w:eastAsia="Arial Unicode MS" w:hAnsi="Times New Roman" w:cs="Times New Roman"/>
          <w:color w:val="000000"/>
          <w:lang w:eastAsia="pl-PL"/>
        </w:rPr>
        <w:t xml:space="preserve"> brutto: ………………………..(słownie:…………………………………….)</w:t>
      </w:r>
    </w:p>
    <w:p w14:paraId="1F26FBC8" w14:textId="2191010C" w:rsidR="0064296B" w:rsidRPr="00CC1950" w:rsidRDefault="0064296B" w:rsidP="00C2385F">
      <w:pPr>
        <w:spacing w:after="0" w:line="360" w:lineRule="auto"/>
        <w:ind w:left="502" w:hanging="76"/>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wg stawki podatku VAT ………… %,</w:t>
      </w:r>
    </w:p>
    <w:p w14:paraId="09987701" w14:textId="77777777" w:rsidR="0013291B" w:rsidRPr="00CC1950" w:rsidRDefault="0013291B">
      <w:pPr>
        <w:pStyle w:val="Akapitzlist"/>
        <w:numPr>
          <w:ilvl w:val="0"/>
          <w:numId w:val="111"/>
        </w:numPr>
        <w:spacing w:line="360" w:lineRule="auto"/>
        <w:ind w:hanging="502"/>
        <w:contextualSpacing/>
        <w:rPr>
          <w:rFonts w:eastAsia="Arial Unicode MS"/>
          <w:color w:val="000000"/>
          <w:sz w:val="22"/>
          <w:szCs w:val="22"/>
        </w:rPr>
      </w:pPr>
      <w:r w:rsidRPr="00CC1950">
        <w:rPr>
          <w:rFonts w:eastAsia="Arial Unicode MS"/>
          <w:color w:val="000000"/>
          <w:sz w:val="22"/>
          <w:szCs w:val="22"/>
        </w:rPr>
        <w:t>Oświadczamy, że oferowana cena zawiera wszelkie koszty związane z realizacją umowy.</w:t>
      </w:r>
    </w:p>
    <w:p w14:paraId="662E08F7" w14:textId="0DFE8D4D" w:rsidR="000517FA" w:rsidRPr="00CC1950" w:rsidRDefault="0013291B">
      <w:pPr>
        <w:pStyle w:val="Akapitzlist"/>
        <w:numPr>
          <w:ilvl w:val="0"/>
          <w:numId w:val="111"/>
        </w:numPr>
        <w:spacing w:line="360" w:lineRule="auto"/>
        <w:ind w:hanging="502"/>
        <w:contextualSpacing/>
        <w:rPr>
          <w:rFonts w:eastAsia="Arial Unicode MS"/>
          <w:color w:val="000000"/>
          <w:sz w:val="22"/>
          <w:szCs w:val="22"/>
        </w:rPr>
      </w:pPr>
      <w:r w:rsidRPr="00CC1950">
        <w:rPr>
          <w:rFonts w:eastAsia="Arial Unicode MS"/>
          <w:color w:val="000000"/>
          <w:sz w:val="22"/>
          <w:szCs w:val="22"/>
        </w:rPr>
        <w:t>Oświadczamy, że wybór oferty:</w:t>
      </w:r>
      <w:r w:rsidR="00A37664" w:rsidRPr="00CC1950">
        <w:rPr>
          <w:rFonts w:eastAsia="Arial Unicode MS"/>
          <w:color w:val="000000"/>
          <w:sz w:val="22"/>
          <w:szCs w:val="22"/>
        </w:rPr>
        <w:br/>
      </w:r>
      <w:r w:rsidRPr="00CC1950">
        <w:rPr>
          <w:rFonts w:eastAsia="Arial Unicode MS"/>
          <w:color w:val="000000"/>
          <w:sz w:val="22"/>
          <w:szCs w:val="22"/>
        </w:rPr>
        <w:t> będzie/</w:t>
      </w:r>
      <w:r w:rsidR="00A37664" w:rsidRPr="00CC1950">
        <w:rPr>
          <w:rFonts w:eastAsia="Arial Unicode MS"/>
          <w:color w:val="000000"/>
          <w:sz w:val="22"/>
          <w:szCs w:val="22"/>
        </w:rPr>
        <w:br/>
      </w:r>
      <w:r w:rsidRPr="00CC1950">
        <w:rPr>
          <w:rFonts w:eastAsia="Arial Unicode MS"/>
          <w:color w:val="000000"/>
          <w:sz w:val="22"/>
          <w:szCs w:val="22"/>
        </w:rPr>
        <w:t> nie będzie</w:t>
      </w:r>
      <w:r w:rsidR="00A37664" w:rsidRPr="00CC1950">
        <w:rPr>
          <w:rFonts w:eastAsia="Arial Unicode MS"/>
          <w:color w:val="000000"/>
          <w:sz w:val="22"/>
          <w:szCs w:val="22"/>
        </w:rPr>
        <w:br/>
      </w:r>
      <w:r w:rsidRPr="00CC1950">
        <w:rPr>
          <w:rFonts w:eastAsia="Arial Unicode MS"/>
          <w:color w:val="000000"/>
          <w:sz w:val="22"/>
          <w:szCs w:val="22"/>
        </w:rPr>
        <w:t>skutkował powstaniem u Zamawiającego obowiązku podatkowego w odniesieniu do …………. (Należy podać nazwę towaru lub usługi, których dostawa lub świadczenie będzie prowadzić do jego powstania), których wartość bez kwoty podatku wynosi ………….. zł</w:t>
      </w:r>
    </w:p>
    <w:p w14:paraId="3B1B9838" w14:textId="77777777" w:rsidR="00C47304" w:rsidRPr="00CC1950" w:rsidRDefault="00C47304">
      <w:pPr>
        <w:pStyle w:val="Akapitzlist"/>
        <w:numPr>
          <w:ilvl w:val="0"/>
          <w:numId w:val="111"/>
        </w:numPr>
        <w:tabs>
          <w:tab w:val="left" w:pos="426"/>
        </w:tabs>
        <w:spacing w:line="360" w:lineRule="auto"/>
        <w:ind w:left="0" w:firstLine="142"/>
        <w:contextualSpacing/>
        <w:rPr>
          <w:rFonts w:eastAsia="Arial Unicode MS"/>
          <w:color w:val="000000"/>
          <w:sz w:val="22"/>
          <w:szCs w:val="22"/>
        </w:rPr>
      </w:pPr>
      <w:r w:rsidRPr="00CC1950">
        <w:rPr>
          <w:rFonts w:eastAsiaTheme="minorEastAsia"/>
          <w:sz w:val="22"/>
          <w:szCs w:val="22"/>
        </w:rPr>
        <w:t>Punktowane kryteria</w:t>
      </w:r>
    </w:p>
    <w:p w14:paraId="6C814BC6" w14:textId="3156E84F" w:rsidR="000517FA" w:rsidRPr="00CC1950" w:rsidRDefault="00CC5331" w:rsidP="00C47304">
      <w:pPr>
        <w:pStyle w:val="Akapitzlist"/>
        <w:spacing w:line="360" w:lineRule="auto"/>
        <w:ind w:left="360"/>
        <w:rPr>
          <w:rFonts w:eastAsiaTheme="minorEastAsia"/>
          <w:b/>
          <w:bCs/>
          <w:i/>
          <w:iCs/>
          <w:sz w:val="22"/>
          <w:szCs w:val="22"/>
        </w:rPr>
      </w:pPr>
      <w:r w:rsidRPr="00CC1950">
        <w:rPr>
          <w:rFonts w:eastAsiaTheme="minorEastAsia"/>
          <w:sz w:val="22"/>
          <w:szCs w:val="22"/>
        </w:rPr>
        <w:t xml:space="preserve">Oferujemy: </w:t>
      </w:r>
    </w:p>
    <w:tbl>
      <w:tblPr>
        <w:tblStyle w:val="Tabela-Siatka"/>
        <w:tblW w:w="0" w:type="auto"/>
        <w:tblInd w:w="137" w:type="dxa"/>
        <w:tblLook w:val="04A0" w:firstRow="1" w:lastRow="0" w:firstColumn="1" w:lastColumn="0" w:noHBand="0" w:noVBand="1"/>
      </w:tblPr>
      <w:tblGrid>
        <w:gridCol w:w="4607"/>
        <w:gridCol w:w="4318"/>
      </w:tblGrid>
      <w:tr w:rsidR="006A4763" w:rsidRPr="00CC1950" w14:paraId="53D15116" w14:textId="77777777" w:rsidTr="00E348A0">
        <w:tc>
          <w:tcPr>
            <w:tcW w:w="4607" w:type="dxa"/>
          </w:tcPr>
          <w:p w14:paraId="3AEFDD69" w14:textId="77777777" w:rsidR="00C2385F" w:rsidRPr="00CC1950" w:rsidRDefault="00C2385F" w:rsidP="006A4763">
            <w:pPr>
              <w:spacing w:line="360" w:lineRule="auto"/>
              <w:rPr>
                <w:b/>
                <w:bCs/>
                <w:sz w:val="22"/>
                <w:szCs w:val="22"/>
              </w:rPr>
            </w:pPr>
            <w:bookmarkStart w:id="25" w:name="_Hlk139530302"/>
          </w:p>
          <w:p w14:paraId="697961AA" w14:textId="3F585634" w:rsidR="006A4763" w:rsidRPr="00CC1950" w:rsidRDefault="006A4763" w:rsidP="006A4763">
            <w:pPr>
              <w:spacing w:line="360" w:lineRule="auto"/>
              <w:rPr>
                <w:b/>
                <w:bCs/>
                <w:sz w:val="22"/>
                <w:szCs w:val="22"/>
              </w:rPr>
            </w:pPr>
            <w:r w:rsidRPr="00CC1950">
              <w:rPr>
                <w:b/>
                <w:bCs/>
                <w:sz w:val="22"/>
                <w:szCs w:val="22"/>
              </w:rPr>
              <w:t>gwarancj</w:t>
            </w:r>
            <w:r w:rsidR="00E1741F" w:rsidRPr="00CC1950">
              <w:rPr>
                <w:b/>
                <w:bCs/>
                <w:sz w:val="22"/>
                <w:szCs w:val="22"/>
              </w:rPr>
              <w:t>a</w:t>
            </w:r>
            <w:r w:rsidRPr="00CC1950">
              <w:rPr>
                <w:b/>
                <w:bCs/>
                <w:sz w:val="22"/>
                <w:szCs w:val="22"/>
              </w:rPr>
              <w:t xml:space="preserve"> na przedmiot zamówienia</w:t>
            </w:r>
          </w:p>
          <w:p w14:paraId="70A4AA98" w14:textId="77777777" w:rsidR="006A4763" w:rsidRPr="00CC1950" w:rsidRDefault="006A4763" w:rsidP="006A4763">
            <w:pPr>
              <w:spacing w:line="360" w:lineRule="auto"/>
              <w:rPr>
                <w:sz w:val="22"/>
                <w:szCs w:val="22"/>
              </w:rPr>
            </w:pPr>
          </w:p>
          <w:p w14:paraId="78318260" w14:textId="77777777" w:rsidR="006A4763" w:rsidRPr="003D24D4" w:rsidRDefault="006A4763" w:rsidP="006A4763">
            <w:pPr>
              <w:spacing w:line="276" w:lineRule="auto"/>
              <w:rPr>
                <w:i/>
                <w:iCs/>
                <w:sz w:val="16"/>
                <w:szCs w:val="16"/>
                <w:u w:val="single"/>
              </w:rPr>
            </w:pPr>
            <w:r w:rsidRPr="003D24D4">
              <w:rPr>
                <w:i/>
                <w:iCs/>
                <w:sz w:val="16"/>
                <w:szCs w:val="16"/>
                <w:u w:val="single"/>
              </w:rPr>
              <w:t>Punktacja:</w:t>
            </w:r>
          </w:p>
          <w:p w14:paraId="1E639224" w14:textId="0F08FD61" w:rsidR="006A4763" w:rsidRPr="003D24D4" w:rsidRDefault="006A4763" w:rsidP="006A4763">
            <w:pPr>
              <w:spacing w:line="276" w:lineRule="auto"/>
              <w:rPr>
                <w:i/>
                <w:sz w:val="16"/>
                <w:szCs w:val="16"/>
              </w:rPr>
            </w:pPr>
            <w:r w:rsidRPr="003D24D4">
              <w:rPr>
                <w:i/>
                <w:sz w:val="16"/>
                <w:szCs w:val="16"/>
              </w:rPr>
              <w:t xml:space="preserve">gwarancja 24 miesiące </w:t>
            </w:r>
            <w:r w:rsidR="00A37664" w:rsidRPr="003D24D4">
              <w:rPr>
                <w:i/>
                <w:sz w:val="16"/>
                <w:szCs w:val="16"/>
              </w:rPr>
              <w:t>-</w:t>
            </w:r>
            <w:r w:rsidRPr="003D24D4">
              <w:rPr>
                <w:i/>
                <w:sz w:val="16"/>
                <w:szCs w:val="16"/>
              </w:rPr>
              <w:t>0 pkt</w:t>
            </w:r>
          </w:p>
          <w:p w14:paraId="6CEA2CE4" w14:textId="7DEC5A7B" w:rsidR="006A4763" w:rsidRPr="003D24D4" w:rsidRDefault="006A4763" w:rsidP="006A4763">
            <w:pPr>
              <w:spacing w:line="276" w:lineRule="auto"/>
              <w:rPr>
                <w:i/>
                <w:sz w:val="16"/>
                <w:szCs w:val="16"/>
              </w:rPr>
            </w:pPr>
            <w:r w:rsidRPr="003D24D4">
              <w:rPr>
                <w:i/>
                <w:sz w:val="16"/>
                <w:szCs w:val="16"/>
              </w:rPr>
              <w:t xml:space="preserve">gwarancja &gt; 24 miesięcy do 36 miesięcy włącznie </w:t>
            </w:r>
            <w:r w:rsidR="00A37664" w:rsidRPr="003D24D4">
              <w:rPr>
                <w:i/>
                <w:sz w:val="16"/>
                <w:szCs w:val="16"/>
              </w:rPr>
              <w:t>-</w:t>
            </w:r>
            <w:r w:rsidRPr="003D24D4">
              <w:rPr>
                <w:i/>
                <w:sz w:val="16"/>
                <w:szCs w:val="16"/>
              </w:rPr>
              <w:t xml:space="preserve"> </w:t>
            </w:r>
            <w:r w:rsidR="00281FF9" w:rsidRPr="003D24D4">
              <w:rPr>
                <w:i/>
                <w:sz w:val="16"/>
                <w:szCs w:val="16"/>
              </w:rPr>
              <w:t>20</w:t>
            </w:r>
            <w:r w:rsidRPr="003D24D4">
              <w:rPr>
                <w:i/>
                <w:sz w:val="16"/>
                <w:szCs w:val="16"/>
              </w:rPr>
              <w:t xml:space="preserve"> pkt</w:t>
            </w:r>
          </w:p>
          <w:p w14:paraId="6EC92169" w14:textId="21A7E503" w:rsidR="006A4763" w:rsidRPr="003D24D4" w:rsidRDefault="006A4763" w:rsidP="006A4763">
            <w:pPr>
              <w:spacing w:line="276" w:lineRule="auto"/>
              <w:rPr>
                <w:i/>
                <w:sz w:val="16"/>
                <w:szCs w:val="16"/>
              </w:rPr>
            </w:pPr>
            <w:r w:rsidRPr="003D24D4">
              <w:rPr>
                <w:i/>
                <w:sz w:val="16"/>
                <w:szCs w:val="16"/>
              </w:rPr>
              <w:t xml:space="preserve">gwarancja &gt; 36 miesięcy - </w:t>
            </w:r>
            <w:r w:rsidR="00281FF9" w:rsidRPr="003D24D4">
              <w:rPr>
                <w:i/>
                <w:sz w:val="16"/>
                <w:szCs w:val="16"/>
              </w:rPr>
              <w:t>4</w:t>
            </w:r>
            <w:r w:rsidRPr="003D24D4">
              <w:rPr>
                <w:i/>
                <w:sz w:val="16"/>
                <w:szCs w:val="16"/>
              </w:rPr>
              <w:t>0 pkt</w:t>
            </w:r>
          </w:p>
          <w:p w14:paraId="318082D4" w14:textId="77777777" w:rsidR="006A4763" w:rsidRPr="00CC1950" w:rsidRDefault="006A4763" w:rsidP="00327B7B">
            <w:pPr>
              <w:spacing w:line="276" w:lineRule="auto"/>
              <w:rPr>
                <w:b/>
                <w:bCs/>
                <w:sz w:val="22"/>
                <w:szCs w:val="22"/>
              </w:rPr>
            </w:pPr>
          </w:p>
        </w:tc>
        <w:tc>
          <w:tcPr>
            <w:tcW w:w="4318" w:type="dxa"/>
          </w:tcPr>
          <w:p w14:paraId="1391117B" w14:textId="77777777" w:rsidR="00C2385F" w:rsidRPr="00CC1950" w:rsidRDefault="00C2385F" w:rsidP="006A4763">
            <w:pPr>
              <w:spacing w:line="360" w:lineRule="auto"/>
              <w:rPr>
                <w:b/>
                <w:bCs/>
                <w:sz w:val="22"/>
                <w:szCs w:val="22"/>
              </w:rPr>
            </w:pPr>
          </w:p>
          <w:p w14:paraId="03BBAFAB" w14:textId="78EC1290" w:rsidR="006A4763" w:rsidRPr="00CC1950" w:rsidRDefault="006A4763" w:rsidP="006A4763">
            <w:pPr>
              <w:spacing w:line="360" w:lineRule="auto"/>
              <w:rPr>
                <w:sz w:val="22"/>
                <w:szCs w:val="22"/>
              </w:rPr>
            </w:pPr>
            <w:r w:rsidRPr="00CC1950">
              <w:rPr>
                <w:b/>
                <w:bCs/>
                <w:sz w:val="22"/>
                <w:szCs w:val="22"/>
              </w:rPr>
              <w:t>Oferowany termin  gwarancji ……... miesięcy</w:t>
            </w:r>
            <w:r w:rsidRPr="00CC1950">
              <w:rPr>
                <w:sz w:val="22"/>
                <w:szCs w:val="22"/>
              </w:rPr>
              <w:t>.</w:t>
            </w:r>
          </w:p>
          <w:p w14:paraId="524EE6D2" w14:textId="77777777" w:rsidR="006A4763" w:rsidRPr="003D24D4" w:rsidRDefault="006A4763" w:rsidP="006A4763">
            <w:pPr>
              <w:rPr>
                <w:i/>
                <w:iCs/>
                <w:sz w:val="16"/>
                <w:szCs w:val="16"/>
              </w:rPr>
            </w:pPr>
            <w:r w:rsidRPr="003D24D4">
              <w:rPr>
                <w:i/>
                <w:iCs/>
                <w:sz w:val="16"/>
                <w:szCs w:val="16"/>
              </w:rPr>
              <w:t>UWAGA:</w:t>
            </w:r>
          </w:p>
          <w:p w14:paraId="37F9ECDE" w14:textId="77777777" w:rsidR="006A4763" w:rsidRPr="003D24D4" w:rsidRDefault="006A4763" w:rsidP="00612106">
            <w:pPr>
              <w:spacing w:line="276" w:lineRule="auto"/>
              <w:jc w:val="both"/>
              <w:rPr>
                <w:i/>
                <w:iCs/>
                <w:sz w:val="16"/>
                <w:szCs w:val="16"/>
              </w:rPr>
            </w:pPr>
            <w:r w:rsidRPr="003D24D4">
              <w:rPr>
                <w:i/>
                <w:iCs/>
                <w:sz w:val="16"/>
                <w:szCs w:val="16"/>
              </w:rPr>
              <w:t>Należy wpisać oferowany termin gwarancji.</w:t>
            </w:r>
          </w:p>
          <w:p w14:paraId="0A00CDAE" w14:textId="1D49EF04" w:rsidR="006A4763" w:rsidRPr="003D24D4" w:rsidRDefault="006A4763" w:rsidP="00612106">
            <w:pPr>
              <w:spacing w:line="276" w:lineRule="auto"/>
              <w:jc w:val="both"/>
              <w:rPr>
                <w:b/>
                <w:bCs/>
                <w:i/>
                <w:iCs/>
                <w:sz w:val="16"/>
                <w:szCs w:val="16"/>
              </w:rPr>
            </w:pPr>
            <w:bookmarkStart w:id="26" w:name="_Hlk138316320"/>
            <w:r w:rsidRPr="003D24D4">
              <w:rPr>
                <w:i/>
                <w:iCs/>
                <w:sz w:val="16"/>
                <w:szCs w:val="16"/>
              </w:rPr>
              <w:t>W przypadku gdy Wykonawca nie wskaże oferowanego terminu gwarancji Zamawiający uzna, że Wykonawca oferuje 24 miesięczny termin gwarancji</w:t>
            </w:r>
            <w:r w:rsidR="0007516E" w:rsidRPr="003D24D4">
              <w:rPr>
                <w:i/>
                <w:iCs/>
                <w:sz w:val="16"/>
                <w:szCs w:val="16"/>
              </w:rPr>
              <w:t xml:space="preserve"> </w:t>
            </w:r>
          </w:p>
          <w:p w14:paraId="09610654" w14:textId="77777777" w:rsidR="00612106" w:rsidRPr="003D24D4" w:rsidRDefault="00612106" w:rsidP="00612106">
            <w:pPr>
              <w:pStyle w:val="Akapitzlist"/>
              <w:spacing w:line="276" w:lineRule="auto"/>
              <w:ind w:left="0"/>
              <w:jc w:val="both"/>
              <w:rPr>
                <w:i/>
                <w:iCs/>
                <w:sz w:val="16"/>
                <w:szCs w:val="16"/>
              </w:rPr>
            </w:pPr>
            <w:r w:rsidRPr="003D24D4">
              <w:rPr>
                <w:i/>
                <w:iCs/>
                <w:sz w:val="16"/>
                <w:szCs w:val="16"/>
              </w:rPr>
              <w:t>(</w:t>
            </w:r>
            <w:r w:rsidR="0007516E" w:rsidRPr="003D24D4">
              <w:rPr>
                <w:i/>
                <w:iCs/>
                <w:sz w:val="16"/>
                <w:szCs w:val="16"/>
              </w:rPr>
              <w:t>wymagany zapisami SWZ</w:t>
            </w:r>
            <w:r w:rsidRPr="003D24D4">
              <w:rPr>
                <w:i/>
                <w:iCs/>
                <w:sz w:val="16"/>
                <w:szCs w:val="16"/>
              </w:rPr>
              <w:t>)</w:t>
            </w:r>
          </w:p>
          <w:p w14:paraId="2A27CC32" w14:textId="6499A2EE" w:rsidR="006A4763" w:rsidRPr="00CC1950" w:rsidRDefault="00612106" w:rsidP="00612106">
            <w:pPr>
              <w:pStyle w:val="Akapitzlist"/>
              <w:spacing w:line="276" w:lineRule="auto"/>
              <w:ind w:left="0"/>
              <w:jc w:val="both"/>
              <w:rPr>
                <w:rFonts w:eastAsiaTheme="minorEastAsia"/>
                <w:i/>
                <w:iCs/>
                <w:sz w:val="22"/>
                <w:szCs w:val="22"/>
              </w:rPr>
            </w:pPr>
            <w:r w:rsidRPr="003D24D4">
              <w:rPr>
                <w:i/>
                <w:iCs/>
                <w:sz w:val="16"/>
                <w:szCs w:val="16"/>
              </w:rPr>
              <w:t>W takim przypadku oferta Wykonawcy zo</w:t>
            </w:r>
            <w:r w:rsidR="006A4763" w:rsidRPr="003D24D4">
              <w:rPr>
                <w:i/>
                <w:iCs/>
                <w:sz w:val="16"/>
                <w:szCs w:val="16"/>
              </w:rPr>
              <w:t xml:space="preserve">stanie uznana za ważną i </w:t>
            </w:r>
            <w:r w:rsidRPr="003D24D4">
              <w:rPr>
                <w:i/>
                <w:iCs/>
                <w:sz w:val="16"/>
                <w:szCs w:val="16"/>
              </w:rPr>
              <w:t xml:space="preserve">będzie </w:t>
            </w:r>
            <w:r w:rsidR="006A4763" w:rsidRPr="003D24D4">
              <w:rPr>
                <w:i/>
                <w:iCs/>
                <w:sz w:val="16"/>
                <w:szCs w:val="16"/>
              </w:rPr>
              <w:t>poddana ocenie przez Zamawiającego</w:t>
            </w:r>
            <w:r w:rsidR="006A4763" w:rsidRPr="003D24D4">
              <w:rPr>
                <w:b/>
                <w:bCs/>
                <w:i/>
                <w:iCs/>
                <w:sz w:val="16"/>
                <w:szCs w:val="16"/>
              </w:rPr>
              <w:t>.</w:t>
            </w:r>
            <w:bookmarkEnd w:id="26"/>
          </w:p>
        </w:tc>
      </w:tr>
      <w:bookmarkEnd w:id="24"/>
      <w:bookmarkEnd w:id="25"/>
    </w:tbl>
    <w:p w14:paraId="66EB86D5" w14:textId="77777777" w:rsidR="00994DB9" w:rsidRPr="00CC1950" w:rsidRDefault="00994DB9" w:rsidP="00994DB9">
      <w:pPr>
        <w:pStyle w:val="Akapitzlist"/>
        <w:spacing w:line="360" w:lineRule="auto"/>
        <w:ind w:left="502"/>
        <w:contextualSpacing/>
        <w:jc w:val="both"/>
        <w:rPr>
          <w:rFonts w:eastAsia="Arial Unicode MS"/>
          <w:sz w:val="22"/>
          <w:szCs w:val="22"/>
        </w:rPr>
      </w:pPr>
    </w:p>
    <w:p w14:paraId="4E57DED5" w14:textId="48E3D191" w:rsidR="0013291B" w:rsidRPr="00CC1950" w:rsidRDefault="0013291B">
      <w:pPr>
        <w:pStyle w:val="Akapitzlist"/>
        <w:numPr>
          <w:ilvl w:val="0"/>
          <w:numId w:val="112"/>
        </w:numPr>
        <w:spacing w:line="360" w:lineRule="auto"/>
        <w:contextualSpacing/>
        <w:jc w:val="both"/>
        <w:rPr>
          <w:rFonts w:eastAsia="Arial Unicode MS"/>
          <w:sz w:val="22"/>
          <w:szCs w:val="22"/>
        </w:rPr>
      </w:pPr>
      <w:r w:rsidRPr="00CC1950">
        <w:rPr>
          <w:rFonts w:eastAsia="Arial Unicode MS"/>
          <w:sz w:val="22"/>
          <w:szCs w:val="22"/>
        </w:rPr>
        <w:t xml:space="preserve">Oświadczamy, że zapoznaliśmy się z SWZ,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CC1950">
        <w:rPr>
          <w:sz w:val="22"/>
          <w:szCs w:val="22"/>
        </w:rPr>
        <w:t>wykonania przedmiotu zamówienia zgodnie z określonymi warunkami.</w:t>
      </w:r>
    </w:p>
    <w:p w14:paraId="1C0C7F4D" w14:textId="47EE2A53" w:rsidR="0013291B" w:rsidRPr="00CC1950" w:rsidRDefault="0013291B">
      <w:pPr>
        <w:pStyle w:val="Akapitzlist"/>
        <w:numPr>
          <w:ilvl w:val="0"/>
          <w:numId w:val="112"/>
        </w:numPr>
        <w:spacing w:line="360" w:lineRule="auto"/>
        <w:contextualSpacing/>
        <w:jc w:val="both"/>
        <w:rPr>
          <w:rFonts w:eastAsia="Arial Unicode MS"/>
          <w:sz w:val="22"/>
          <w:szCs w:val="22"/>
        </w:rPr>
      </w:pPr>
      <w:bookmarkStart w:id="27" w:name="_Hlk137039171"/>
      <w:r w:rsidRPr="00CC1950">
        <w:rPr>
          <w:rFonts w:eastAsia="Arial Unicode MS"/>
          <w:color w:val="000000"/>
          <w:sz w:val="22"/>
          <w:szCs w:val="22"/>
        </w:rPr>
        <w:t>Będziemy związani złożoną ofertą do dnia wskazanego w rozdziale XI</w:t>
      </w:r>
      <w:r w:rsidR="00D319AE" w:rsidRPr="00CC1950">
        <w:rPr>
          <w:rFonts w:eastAsia="Arial Unicode MS"/>
          <w:color w:val="000000"/>
          <w:sz w:val="22"/>
          <w:szCs w:val="22"/>
        </w:rPr>
        <w:t>V</w:t>
      </w:r>
      <w:r w:rsidRPr="00CC1950">
        <w:rPr>
          <w:rFonts w:eastAsia="Arial Unicode MS"/>
          <w:color w:val="000000"/>
          <w:sz w:val="22"/>
          <w:szCs w:val="22"/>
        </w:rPr>
        <w:t xml:space="preserve"> SWZ. </w:t>
      </w:r>
      <w:r w:rsidRPr="00CC1950">
        <w:rPr>
          <w:rFonts w:eastAsiaTheme="minorEastAsia"/>
          <w:color w:val="000000" w:themeColor="text1"/>
          <w:sz w:val="22"/>
          <w:szCs w:val="22"/>
        </w:rPr>
        <w:t>Bieg terminu związania ofertą rozpoczyna się wraz z upływem terminu składania ofert</w:t>
      </w:r>
      <w:r w:rsidRPr="00CC1950">
        <w:rPr>
          <w:sz w:val="22"/>
          <w:szCs w:val="22"/>
          <w:lang w:val="x-none" w:eastAsia="x-none"/>
        </w:rPr>
        <w:t>.</w:t>
      </w:r>
    </w:p>
    <w:p w14:paraId="267C725C" w14:textId="23457B96" w:rsidR="0013291B" w:rsidRPr="00CC1950" w:rsidRDefault="0013291B">
      <w:pPr>
        <w:pStyle w:val="Akapitzlist"/>
        <w:numPr>
          <w:ilvl w:val="0"/>
          <w:numId w:val="112"/>
        </w:numPr>
        <w:spacing w:line="360" w:lineRule="auto"/>
        <w:contextualSpacing/>
        <w:jc w:val="both"/>
        <w:rPr>
          <w:rFonts w:eastAsia="Arial Unicode MS"/>
          <w:sz w:val="22"/>
          <w:szCs w:val="22"/>
        </w:rPr>
      </w:pPr>
      <w:r w:rsidRPr="00CC1950">
        <w:rPr>
          <w:rFonts w:eastAsia="Arial Unicode MS"/>
          <w:color w:val="000000"/>
          <w:sz w:val="22"/>
          <w:szCs w:val="22"/>
        </w:rPr>
        <w:lastRenderedPageBreak/>
        <w:t>Zobowiązujemy się do zawarcia umowy o treści zgodnej z załączonym do SWZ wzorem</w:t>
      </w:r>
      <w:r w:rsidR="00321A25" w:rsidRPr="00CC1950">
        <w:rPr>
          <w:rFonts w:eastAsia="Arial Unicode MS"/>
          <w:color w:val="000000"/>
          <w:sz w:val="22"/>
          <w:szCs w:val="22"/>
        </w:rPr>
        <w:t xml:space="preserve"> </w:t>
      </w:r>
      <w:r w:rsidRPr="00CC1950">
        <w:rPr>
          <w:rFonts w:eastAsia="Arial Unicode MS"/>
          <w:color w:val="000000"/>
          <w:sz w:val="22"/>
          <w:szCs w:val="22"/>
        </w:rPr>
        <w:t>(załącznik nr 3), w miejscu i terminie określonym przez Zamawiającego</w:t>
      </w:r>
      <w:r w:rsidR="005534FA" w:rsidRPr="00CC1950">
        <w:rPr>
          <w:rFonts w:eastAsia="Arial Unicode MS"/>
          <w:color w:val="000000"/>
          <w:sz w:val="22"/>
          <w:szCs w:val="22"/>
        </w:rPr>
        <w:t>.</w:t>
      </w:r>
    </w:p>
    <w:p w14:paraId="0F3BEE8B" w14:textId="77777777" w:rsidR="0013291B" w:rsidRPr="00CC1950" w:rsidRDefault="0013291B">
      <w:pPr>
        <w:pStyle w:val="Akapitzlist"/>
        <w:numPr>
          <w:ilvl w:val="0"/>
          <w:numId w:val="112"/>
        </w:numPr>
        <w:spacing w:line="360" w:lineRule="auto"/>
        <w:contextualSpacing/>
        <w:jc w:val="both"/>
        <w:rPr>
          <w:rFonts w:eastAsia="Arial Unicode MS"/>
          <w:sz w:val="22"/>
          <w:szCs w:val="22"/>
        </w:rPr>
      </w:pPr>
      <w:r w:rsidRPr="00CC1950">
        <w:rPr>
          <w:rFonts w:eastAsia="Arial Unicode MS"/>
          <w:color w:val="000000"/>
          <w:sz w:val="22"/>
          <w:szCs w:val="22"/>
        </w:rPr>
        <w:t>W przypadku wyboru przedmiotowej oferty osobą upoważnioną do podpisania umowy jest/są:</w:t>
      </w:r>
    </w:p>
    <w:p w14:paraId="38FCD64F" w14:textId="77777777" w:rsidR="0013291B" w:rsidRPr="00CC1950" w:rsidRDefault="0013291B">
      <w:pPr>
        <w:pStyle w:val="Akapitzlist"/>
        <w:numPr>
          <w:ilvl w:val="0"/>
          <w:numId w:val="113"/>
        </w:numPr>
        <w:spacing w:line="360" w:lineRule="auto"/>
        <w:ind w:left="851" w:hanging="425"/>
        <w:contextualSpacing/>
        <w:jc w:val="both"/>
        <w:rPr>
          <w:rFonts w:eastAsia="Arial Unicode MS"/>
          <w:color w:val="000000"/>
          <w:sz w:val="22"/>
          <w:szCs w:val="22"/>
        </w:rPr>
      </w:pPr>
      <w:r w:rsidRPr="00CC1950">
        <w:rPr>
          <w:rFonts w:eastAsia="Arial Unicode MS"/>
          <w:color w:val="000000"/>
          <w:sz w:val="22"/>
          <w:szCs w:val="22"/>
        </w:rPr>
        <w:t>Osobą upoważnioną do kontaktów z Zamawiającym w sprawie realizacji umowy jest:………………………. tel. ……………………….. e-mail ………………………………</w:t>
      </w:r>
    </w:p>
    <w:p w14:paraId="56B662C6" w14:textId="77777777" w:rsidR="0013291B" w:rsidRPr="00CC1950" w:rsidRDefault="0013291B">
      <w:pPr>
        <w:pStyle w:val="Akapitzlist"/>
        <w:numPr>
          <w:ilvl w:val="0"/>
          <w:numId w:val="113"/>
        </w:numPr>
        <w:spacing w:line="360" w:lineRule="auto"/>
        <w:ind w:left="851" w:hanging="425"/>
        <w:contextualSpacing/>
        <w:jc w:val="both"/>
        <w:rPr>
          <w:rFonts w:eastAsia="Arial Unicode MS"/>
          <w:color w:val="000000"/>
          <w:sz w:val="22"/>
          <w:szCs w:val="22"/>
        </w:rPr>
      </w:pPr>
      <w:r w:rsidRPr="00CC1950">
        <w:rPr>
          <w:rFonts w:eastAsia="Arial Unicode MS"/>
          <w:color w:val="000000"/>
          <w:sz w:val="22"/>
          <w:szCs w:val="22"/>
        </w:rPr>
        <w:t>Oświadczymy, że niniejsza oferta jest jawna, za wyjątkiem informacji zawartych w osobnym pliku zatytułowanym „……….…………………………………...”, który zawiera informacje stanowiące tajemnicę przedsiębiorstwa w rozumieniu przepisów ustawy o zwalczaniu nieuczciwej konkurencji (tj. Dz. U. z 2022r. poz.1233) i jako takie nie mogą być ogólnodostępne</w:t>
      </w:r>
      <w:r w:rsidRPr="00CC1950">
        <w:rPr>
          <w:rFonts w:eastAsia="Arial Unicode MS"/>
          <w:b/>
          <w:bCs/>
          <w:color w:val="000000"/>
          <w:sz w:val="22"/>
          <w:szCs w:val="22"/>
        </w:rPr>
        <w:t>.</w:t>
      </w:r>
      <w:r w:rsidRPr="00CC1950">
        <w:rPr>
          <w:rFonts w:eastAsia="Arial Unicode MS"/>
          <w:bCs/>
          <w:color w:val="000000"/>
          <w:sz w:val="22"/>
          <w:szCs w:val="22"/>
        </w:rPr>
        <w:t xml:space="preserve"> W pliku zostały zastrzeżone następujące dokumenty:</w:t>
      </w:r>
    </w:p>
    <w:p w14:paraId="2DF82A1C" w14:textId="77777777" w:rsidR="0013291B" w:rsidRPr="00CC1950" w:rsidRDefault="0013291B">
      <w:pPr>
        <w:pStyle w:val="Akapitzlist"/>
        <w:numPr>
          <w:ilvl w:val="0"/>
          <w:numId w:val="114"/>
        </w:numPr>
        <w:tabs>
          <w:tab w:val="left" w:pos="426"/>
        </w:tabs>
        <w:spacing w:line="360" w:lineRule="auto"/>
        <w:contextualSpacing/>
        <w:jc w:val="both"/>
        <w:rPr>
          <w:rFonts w:eastAsiaTheme="minorEastAsia"/>
          <w:sz w:val="22"/>
          <w:szCs w:val="22"/>
        </w:rPr>
      </w:pPr>
      <w:r w:rsidRPr="00CC1950">
        <w:rPr>
          <w:rFonts w:eastAsiaTheme="minorEastAsia"/>
          <w:sz w:val="22"/>
          <w:szCs w:val="22"/>
        </w:rPr>
        <w:t>.....................................................................</w:t>
      </w:r>
    </w:p>
    <w:p w14:paraId="24744865" w14:textId="77777777" w:rsidR="0013291B" w:rsidRPr="00CC1950" w:rsidRDefault="0013291B">
      <w:pPr>
        <w:pStyle w:val="Akapitzlist"/>
        <w:numPr>
          <w:ilvl w:val="0"/>
          <w:numId w:val="114"/>
        </w:numPr>
        <w:tabs>
          <w:tab w:val="left" w:pos="426"/>
        </w:tabs>
        <w:spacing w:line="360" w:lineRule="auto"/>
        <w:contextualSpacing/>
        <w:jc w:val="both"/>
        <w:rPr>
          <w:rFonts w:eastAsiaTheme="minorEastAsia"/>
          <w:sz w:val="22"/>
          <w:szCs w:val="22"/>
        </w:rPr>
      </w:pPr>
      <w:r w:rsidRPr="00CC1950">
        <w:rPr>
          <w:rFonts w:eastAsiaTheme="minorEastAsia"/>
          <w:sz w:val="22"/>
          <w:szCs w:val="22"/>
        </w:rPr>
        <w:t>.....................................................................</w:t>
      </w:r>
    </w:p>
    <w:p w14:paraId="6077E3E6" w14:textId="77777777" w:rsidR="009A5CEC" w:rsidRPr="00CC1950" w:rsidRDefault="0013291B" w:rsidP="009A5CEC">
      <w:pPr>
        <w:spacing w:after="0" w:line="360" w:lineRule="auto"/>
        <w:ind w:left="426"/>
        <w:contextualSpacing/>
        <w:jc w:val="both"/>
        <w:rPr>
          <w:rFonts w:ascii="Times New Roman" w:eastAsiaTheme="minorEastAsia" w:hAnsi="Times New Roman" w:cs="Times New Roman"/>
          <w:shd w:val="clear" w:color="auto" w:fill="FFFFFF"/>
          <w:lang w:eastAsia="pl-PL"/>
        </w:rPr>
      </w:pPr>
      <w:r w:rsidRPr="00CC1950">
        <w:rPr>
          <w:rFonts w:ascii="Times New Roman" w:eastAsia="Arial Unicode MS" w:hAnsi="Times New Roman" w:cs="Times New Roman"/>
          <w:bCs/>
          <w:lang w:eastAsia="pl-PL"/>
        </w:rPr>
        <w:t xml:space="preserve">Uzasadnienie: </w:t>
      </w:r>
      <w:r w:rsidRPr="00CC1950">
        <w:rPr>
          <w:rFonts w:ascii="Times New Roman" w:eastAsia="Times New Roman" w:hAnsi="Times New Roman" w:cs="Times New Roman"/>
          <w:lang w:eastAsia="pl-PL"/>
        </w:rPr>
        <w:t xml:space="preserve">…………………………………………………………………………………. </w:t>
      </w:r>
      <w:bookmarkStart w:id="28" w:name="_Hlk136858545"/>
      <w:r w:rsidRPr="00CC1950">
        <w:rPr>
          <w:rFonts w:ascii="Times New Roman" w:eastAsiaTheme="minorEastAsia" w:hAnsi="Times New Roman" w:cs="Times New Roman"/>
          <w:shd w:val="clear" w:color="auto" w:fill="FFFFFF"/>
          <w:lang w:eastAsia="pl-PL"/>
        </w:rPr>
        <w:t>(</w:t>
      </w:r>
      <w:r w:rsidRPr="00CC1950">
        <w:rPr>
          <w:rFonts w:ascii="Times New Roman" w:eastAsiaTheme="minorEastAsia" w:hAnsi="Times New Roman" w:cs="Times New Roman"/>
          <w:i/>
          <w:iCs/>
          <w:shd w:val="clear" w:color="auto" w:fill="FFFFFF"/>
          <w:lang w:eastAsia="pl-PL"/>
        </w:rPr>
        <w:t xml:space="preserve">Wykonawca zobowiązany jest do wykazania, że zastrzeżone informacje w rzeczywistości stanowią tajemnicę przedsiębiorstwa. Samo zastrzeżenie udostępniania informacji nie jest </w:t>
      </w:r>
      <w:r w:rsidRPr="00CC1950">
        <w:rPr>
          <w:rFonts w:ascii="Times New Roman" w:eastAsiaTheme="minorEastAsia" w:hAnsi="Times New Roman" w:cs="Times New Roman"/>
          <w:shd w:val="clear" w:color="auto" w:fill="FFFFFF"/>
          <w:lang w:eastAsia="pl-PL"/>
        </w:rPr>
        <w:t>wystarczające)</w:t>
      </w:r>
    </w:p>
    <w:p w14:paraId="476C1B79" w14:textId="31701F79" w:rsidR="0013291B" w:rsidRPr="00CC1950" w:rsidRDefault="0013291B">
      <w:pPr>
        <w:pStyle w:val="Akapitzlist"/>
        <w:numPr>
          <w:ilvl w:val="0"/>
          <w:numId w:val="115"/>
        </w:numPr>
        <w:spacing w:line="360" w:lineRule="auto"/>
        <w:contextualSpacing/>
        <w:jc w:val="both"/>
        <w:rPr>
          <w:rFonts w:eastAsiaTheme="minorEastAsia"/>
          <w:sz w:val="22"/>
          <w:szCs w:val="22"/>
          <w:shd w:val="clear" w:color="auto" w:fill="FFFFFF"/>
        </w:rPr>
      </w:pPr>
      <w:r w:rsidRPr="00CC1950">
        <w:rPr>
          <w:rFonts w:eastAsia="Arial Unicode MS"/>
          <w:sz w:val="22"/>
          <w:szCs w:val="22"/>
        </w:rPr>
        <w:t>Oświadczamy, że zamówienie zrealizujemy samodzielnie/ zamówienie powierzymy podwykonawcom (</w:t>
      </w:r>
      <w:r w:rsidRPr="00CC1950">
        <w:rPr>
          <w:rFonts w:eastAsia="Arial Unicode MS"/>
          <w:i/>
          <w:iCs/>
          <w:sz w:val="22"/>
          <w:szCs w:val="22"/>
        </w:rPr>
        <w:t>Niewłaściwe skreślić</w:t>
      </w:r>
      <w:r w:rsidRPr="00CC1950">
        <w:rPr>
          <w:rFonts w:eastAsia="Arial Unicode MS"/>
          <w:sz w:val="22"/>
          <w:szCs w:val="22"/>
        </w:rPr>
        <w:t>)</w:t>
      </w:r>
      <w:bookmarkEnd w:id="28"/>
      <w:r w:rsidR="009A5CEC" w:rsidRPr="00CC1950">
        <w:rPr>
          <w:rFonts w:eastAsia="Arial Unicode MS"/>
          <w:sz w:val="22"/>
          <w:szCs w:val="22"/>
        </w:rPr>
        <w:t xml:space="preserve"> </w:t>
      </w:r>
      <w:r w:rsidRPr="00CC1950">
        <w:rPr>
          <w:rFonts w:eastAsia="Arial Unicode MS"/>
          <w:color w:val="000000"/>
          <w:sz w:val="22"/>
          <w:szCs w:val="22"/>
        </w:rPr>
        <w:t xml:space="preserve">Podwykonawcom wykonanie zamówienia zostanie powierzone w następującym zakresie </w:t>
      </w:r>
      <w:r w:rsidRPr="00CC1950">
        <w:rPr>
          <w:rFonts w:eastAsia="Arial Unicode MS"/>
          <w:i/>
          <w:iCs/>
          <w:color w:val="000000"/>
          <w:sz w:val="22"/>
          <w:szCs w:val="22"/>
        </w:rPr>
        <w:t>(Należy wskazać wartość lub procentową część zamówienia jaką Wykonawca zamierza powierzyć podwykonawcom</w:t>
      </w:r>
      <w:r w:rsidRPr="00CC1950">
        <w:rPr>
          <w:rFonts w:eastAsia="Arial Unicode MS"/>
          <w:color w:val="000000"/>
          <w:sz w:val="22"/>
          <w:szCs w:val="22"/>
        </w:rPr>
        <w:t>):</w:t>
      </w:r>
      <w:r w:rsidR="009A5CEC" w:rsidRPr="00CC1950">
        <w:rPr>
          <w:rFonts w:eastAsia="Arial Unicode MS"/>
          <w:color w:val="000000"/>
          <w:sz w:val="22"/>
          <w:szCs w:val="22"/>
        </w:rPr>
        <w:t xml:space="preserve"> </w:t>
      </w:r>
      <w:r w:rsidR="008F4D7F" w:rsidRPr="00CC1950">
        <w:rPr>
          <w:rFonts w:eastAsia="Arial Unicode MS"/>
          <w:color w:val="000000"/>
          <w:sz w:val="22"/>
          <w:szCs w:val="22"/>
        </w:rPr>
        <w:t>……….</w:t>
      </w:r>
      <w:r w:rsidRPr="00CC1950">
        <w:rPr>
          <w:rFonts w:eastAsia="Arial Unicode MS"/>
          <w:color w:val="000000"/>
          <w:sz w:val="22"/>
          <w:szCs w:val="22"/>
        </w:rPr>
        <w:t>………………………………………………</w:t>
      </w:r>
    </w:p>
    <w:p w14:paraId="1966C7CD" w14:textId="5A1131BF" w:rsidR="0013291B" w:rsidRPr="00CC1950" w:rsidRDefault="0013291B">
      <w:pPr>
        <w:pStyle w:val="Akapitzlist"/>
        <w:numPr>
          <w:ilvl w:val="0"/>
          <w:numId w:val="115"/>
        </w:numPr>
        <w:spacing w:line="360" w:lineRule="auto"/>
        <w:contextualSpacing/>
        <w:jc w:val="both"/>
        <w:rPr>
          <w:rFonts w:eastAsiaTheme="minorEastAsia"/>
          <w:sz w:val="22"/>
          <w:szCs w:val="22"/>
          <w:shd w:val="clear" w:color="auto" w:fill="FFFFFF"/>
        </w:rPr>
      </w:pPr>
      <w:r w:rsidRPr="00CC1950">
        <w:rPr>
          <w:rFonts w:eastAsia="Arial Unicode MS"/>
          <w:color w:val="000000"/>
          <w:sz w:val="22"/>
          <w:szCs w:val="22"/>
        </w:rPr>
        <w:t>W okresie gwarancji zapewniamy wsparcie techniczne i merytoryczne pod numerem telefonu:</w:t>
      </w:r>
      <w:r w:rsidR="009A5CEC" w:rsidRPr="00CC1950">
        <w:rPr>
          <w:rFonts w:eastAsia="Arial Unicode MS"/>
          <w:color w:val="000000"/>
          <w:sz w:val="22"/>
          <w:szCs w:val="22"/>
        </w:rPr>
        <w:t xml:space="preserve"> </w:t>
      </w:r>
      <w:r w:rsidRPr="00CC1950">
        <w:rPr>
          <w:rFonts w:eastAsia="Arial Unicode MS"/>
          <w:color w:val="000000"/>
          <w:sz w:val="22"/>
          <w:szCs w:val="22"/>
        </w:rPr>
        <w:t xml:space="preserve">………..…………… </w:t>
      </w:r>
      <w:r w:rsidRPr="00CC1950">
        <w:rPr>
          <w:rFonts w:eastAsia="Arial"/>
          <w:sz w:val="22"/>
          <w:szCs w:val="22"/>
        </w:rPr>
        <w:t xml:space="preserve">i </w:t>
      </w:r>
      <w:r w:rsidRPr="00CC1950">
        <w:rPr>
          <w:rFonts w:eastAsia="Arial Unicode MS"/>
          <w:color w:val="000000"/>
          <w:sz w:val="22"/>
          <w:szCs w:val="22"/>
        </w:rPr>
        <w:t>adresem e-mail : …………………………………</w:t>
      </w:r>
    </w:p>
    <w:p w14:paraId="4154DEE6" w14:textId="77777777" w:rsidR="009A5CEC" w:rsidRPr="00CC1950" w:rsidRDefault="0013291B">
      <w:pPr>
        <w:pStyle w:val="Akapitzlist"/>
        <w:widowControl w:val="0"/>
        <w:numPr>
          <w:ilvl w:val="0"/>
          <w:numId w:val="115"/>
        </w:numPr>
        <w:spacing w:line="360" w:lineRule="auto"/>
        <w:ind w:left="360" w:right="199"/>
        <w:contextualSpacing/>
        <w:jc w:val="both"/>
        <w:rPr>
          <w:rFonts w:eastAsia="Arial"/>
          <w:sz w:val="22"/>
          <w:szCs w:val="22"/>
        </w:rPr>
      </w:pPr>
      <w:r w:rsidRPr="00CC1950">
        <w:rPr>
          <w:rFonts w:eastAsia="Arial Unicode MS"/>
          <w:color w:val="000000"/>
          <w:sz w:val="22"/>
          <w:szCs w:val="22"/>
        </w:rPr>
        <w:t>Oświadczamy, że jesteśmy:</w:t>
      </w:r>
    </w:p>
    <w:p w14:paraId="527726F6" w14:textId="77777777" w:rsidR="009A5CEC" w:rsidRPr="00CC1950" w:rsidRDefault="00000000" w:rsidP="009A5CEC">
      <w:pPr>
        <w:pStyle w:val="Akapitzlist"/>
        <w:widowControl w:val="0"/>
        <w:spacing w:line="360" w:lineRule="auto"/>
        <w:ind w:left="360" w:right="199"/>
        <w:contextualSpacing/>
        <w:jc w:val="both"/>
        <w:rPr>
          <w:rFonts w:eastAsia="Arial"/>
          <w:sz w:val="22"/>
          <w:szCs w:val="22"/>
        </w:rPr>
      </w:pPr>
      <w:sdt>
        <w:sdtPr>
          <w:rPr>
            <w:rFonts w:eastAsia="Arial Unicode MS"/>
            <w:color w:val="000000"/>
            <w:sz w:val="22"/>
            <w:szCs w:val="22"/>
          </w:rPr>
          <w:id w:val="-35280809"/>
        </w:sdtPr>
        <w:sdtContent>
          <w:r w:rsidR="0013291B" w:rsidRPr="00CC1950">
            <w:rPr>
              <w:rFonts w:ascii="Segoe UI Symbol" w:eastAsia="MS Gothic" w:hAnsi="Segoe UI Symbol" w:cs="Segoe UI Symbol"/>
              <w:sz w:val="22"/>
              <w:szCs w:val="22"/>
            </w:rPr>
            <w:t>☐</w:t>
          </w:r>
        </w:sdtContent>
      </w:sdt>
      <w:r w:rsidR="0013291B" w:rsidRPr="00CC1950">
        <w:rPr>
          <w:rFonts w:eastAsia="Arial"/>
          <w:sz w:val="22"/>
          <w:szCs w:val="22"/>
        </w:rPr>
        <w:t xml:space="preserve"> Jednoosobową dzielność gospodarczą</w:t>
      </w:r>
    </w:p>
    <w:p w14:paraId="7DDDC0F2" w14:textId="77777777" w:rsidR="009A5CEC" w:rsidRPr="00CC1950" w:rsidRDefault="00000000" w:rsidP="009A5CEC">
      <w:pPr>
        <w:pStyle w:val="Akapitzlist"/>
        <w:widowControl w:val="0"/>
        <w:spacing w:line="360" w:lineRule="auto"/>
        <w:ind w:left="360" w:right="199"/>
        <w:contextualSpacing/>
        <w:jc w:val="both"/>
        <w:rPr>
          <w:rFonts w:eastAsia="Arial"/>
          <w:sz w:val="22"/>
          <w:szCs w:val="22"/>
        </w:rPr>
      </w:pPr>
      <w:sdt>
        <w:sdtPr>
          <w:rPr>
            <w:rFonts w:eastAsia="Arial"/>
            <w:sz w:val="22"/>
            <w:szCs w:val="22"/>
          </w:rPr>
          <w:id w:val="-2049522927"/>
        </w:sdtPr>
        <w:sdtContent>
          <w:r w:rsidR="0013291B" w:rsidRPr="00CC1950">
            <w:rPr>
              <w:rFonts w:ascii="Segoe UI Symbol" w:eastAsia="Arial" w:hAnsi="Segoe UI Symbol" w:cs="Segoe UI Symbol"/>
              <w:sz w:val="22"/>
              <w:szCs w:val="22"/>
            </w:rPr>
            <w:t>☐</w:t>
          </w:r>
        </w:sdtContent>
      </w:sdt>
      <w:r w:rsidR="0013291B" w:rsidRPr="00CC1950">
        <w:rPr>
          <w:rFonts w:eastAsia="Arial"/>
          <w:sz w:val="22"/>
          <w:szCs w:val="22"/>
        </w:rPr>
        <w:t xml:space="preserve"> Mikroprzedsiębiorstwo</w:t>
      </w:r>
    </w:p>
    <w:p w14:paraId="35B7634B" w14:textId="77777777" w:rsidR="009A5CEC" w:rsidRPr="00CC1950" w:rsidRDefault="00000000" w:rsidP="009A5CEC">
      <w:pPr>
        <w:pStyle w:val="Akapitzlist"/>
        <w:widowControl w:val="0"/>
        <w:spacing w:line="360" w:lineRule="auto"/>
        <w:ind w:left="360" w:right="199"/>
        <w:contextualSpacing/>
        <w:jc w:val="both"/>
        <w:rPr>
          <w:rFonts w:eastAsia="Arial"/>
          <w:sz w:val="22"/>
          <w:szCs w:val="22"/>
        </w:rPr>
      </w:pPr>
      <w:sdt>
        <w:sdtPr>
          <w:rPr>
            <w:sz w:val="22"/>
            <w:szCs w:val="22"/>
          </w:rPr>
          <w:id w:val="-841395287"/>
        </w:sdtPr>
        <w:sdtContent>
          <w:r w:rsidR="0013291B" w:rsidRPr="00CC1950">
            <w:rPr>
              <w:rFonts w:ascii="Segoe UI Symbol" w:eastAsia="MS Gothic" w:hAnsi="Segoe UI Symbol" w:cs="Segoe UI Symbol"/>
              <w:sz w:val="22"/>
              <w:szCs w:val="22"/>
            </w:rPr>
            <w:t>☐</w:t>
          </w:r>
        </w:sdtContent>
      </w:sdt>
      <w:r w:rsidR="0013291B" w:rsidRPr="00CC1950">
        <w:rPr>
          <w:rFonts w:eastAsia="Arial"/>
          <w:sz w:val="22"/>
          <w:szCs w:val="22"/>
        </w:rPr>
        <w:t xml:space="preserve"> Małe przedsiębiorstwo</w:t>
      </w:r>
    </w:p>
    <w:p w14:paraId="12F8761D" w14:textId="77777777" w:rsidR="009A5CEC" w:rsidRPr="00CC1950" w:rsidRDefault="00000000" w:rsidP="009A5CEC">
      <w:pPr>
        <w:pStyle w:val="Akapitzlist"/>
        <w:widowControl w:val="0"/>
        <w:spacing w:line="360" w:lineRule="auto"/>
        <w:ind w:left="360" w:right="199"/>
        <w:contextualSpacing/>
        <w:jc w:val="both"/>
        <w:rPr>
          <w:rFonts w:eastAsia="Arial"/>
          <w:sz w:val="22"/>
          <w:szCs w:val="22"/>
        </w:rPr>
      </w:pPr>
      <w:sdt>
        <w:sdtPr>
          <w:rPr>
            <w:rFonts w:eastAsia="Arial"/>
            <w:sz w:val="22"/>
            <w:szCs w:val="22"/>
          </w:rPr>
          <w:id w:val="-784664232"/>
        </w:sdtPr>
        <w:sdtContent>
          <w:r w:rsidR="0013291B" w:rsidRPr="00CC1950">
            <w:rPr>
              <w:rFonts w:ascii="Segoe UI Symbol" w:eastAsia="Arial" w:hAnsi="Segoe UI Symbol" w:cs="Segoe UI Symbol"/>
              <w:sz w:val="22"/>
              <w:szCs w:val="22"/>
            </w:rPr>
            <w:t>☐</w:t>
          </w:r>
        </w:sdtContent>
      </w:sdt>
      <w:r w:rsidR="0013291B" w:rsidRPr="00CC1950">
        <w:rPr>
          <w:rFonts w:eastAsia="Arial"/>
          <w:sz w:val="22"/>
          <w:szCs w:val="22"/>
        </w:rPr>
        <w:t xml:space="preserve"> Średnie przedsiębiorstwo</w:t>
      </w:r>
    </w:p>
    <w:p w14:paraId="500FD202" w14:textId="57CBB4A8" w:rsidR="009A5CEC" w:rsidRPr="00CC1950" w:rsidRDefault="00000000" w:rsidP="009A5CEC">
      <w:pPr>
        <w:pStyle w:val="Akapitzlist"/>
        <w:widowControl w:val="0"/>
        <w:spacing w:line="360" w:lineRule="auto"/>
        <w:ind w:left="360" w:right="199"/>
        <w:contextualSpacing/>
        <w:jc w:val="both"/>
        <w:rPr>
          <w:rFonts w:eastAsia="Arial"/>
          <w:sz w:val="22"/>
          <w:szCs w:val="22"/>
        </w:rPr>
      </w:pPr>
      <w:sdt>
        <w:sdtPr>
          <w:rPr>
            <w:rFonts w:eastAsia="Arial"/>
            <w:sz w:val="22"/>
            <w:szCs w:val="22"/>
          </w:rPr>
          <w:id w:val="306210695"/>
        </w:sdtPr>
        <w:sdtContent>
          <w:r w:rsidR="0013291B" w:rsidRPr="00CC1950">
            <w:rPr>
              <w:rFonts w:ascii="Segoe UI Symbol" w:eastAsia="Arial" w:hAnsi="Segoe UI Symbol" w:cs="Segoe UI Symbol"/>
              <w:sz w:val="22"/>
              <w:szCs w:val="22"/>
            </w:rPr>
            <w:t>☐</w:t>
          </w:r>
        </w:sdtContent>
      </w:sdt>
      <w:r w:rsidR="0013291B" w:rsidRPr="00CC1950">
        <w:rPr>
          <w:rFonts w:eastAsia="Arial"/>
          <w:sz w:val="22"/>
          <w:szCs w:val="22"/>
        </w:rPr>
        <w:t xml:space="preserve"> Inne</w:t>
      </w:r>
    </w:p>
    <w:p w14:paraId="7F80BF36" w14:textId="5C7CE86E" w:rsidR="0013291B" w:rsidRPr="00CC1950" w:rsidRDefault="0013291B">
      <w:pPr>
        <w:pStyle w:val="Akapitzlist"/>
        <w:widowControl w:val="0"/>
        <w:numPr>
          <w:ilvl w:val="0"/>
          <w:numId w:val="115"/>
        </w:numPr>
        <w:spacing w:line="360" w:lineRule="auto"/>
        <w:ind w:left="360" w:right="199"/>
        <w:contextualSpacing/>
        <w:jc w:val="both"/>
        <w:rPr>
          <w:rFonts w:eastAsia="Arial"/>
          <w:sz w:val="22"/>
          <w:szCs w:val="22"/>
        </w:rPr>
      </w:pPr>
      <w:bookmarkStart w:id="29" w:name="_Hlk137037503"/>
      <w:r w:rsidRPr="00CC1950">
        <w:rPr>
          <w:rFonts w:eastAsia="Calibri"/>
          <w:sz w:val="22"/>
          <w:szCs w:val="22"/>
        </w:rPr>
        <w:t>Oświadczamy, że jesteśmy Wykonawcą:</w:t>
      </w:r>
    </w:p>
    <w:p w14:paraId="093486D0" w14:textId="77777777" w:rsidR="0013291B" w:rsidRPr="00CC1950" w:rsidRDefault="0013291B">
      <w:pPr>
        <w:numPr>
          <w:ilvl w:val="0"/>
          <w:numId w:val="66"/>
        </w:numPr>
        <w:tabs>
          <w:tab w:val="right" w:leader="dot" w:pos="284"/>
        </w:tabs>
        <w:autoSpaceDE w:val="0"/>
        <w:autoSpaceDN w:val="0"/>
        <w:spacing w:after="0" w:line="360" w:lineRule="auto"/>
        <w:ind w:left="1134" w:hanging="708"/>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pochodzącym z innego państwa członkowskiego UE</w:t>
      </w:r>
    </w:p>
    <w:p w14:paraId="3F248758" w14:textId="77777777" w:rsidR="0013291B" w:rsidRPr="00CC1950" w:rsidRDefault="0013291B" w:rsidP="007C75E6">
      <w:pPr>
        <w:tabs>
          <w:tab w:val="right" w:leader="dot" w:pos="284"/>
        </w:tabs>
        <w:autoSpaceDE w:val="0"/>
        <w:autoSpaceDN w:val="0"/>
        <w:spacing w:after="0" w:line="360" w:lineRule="auto"/>
        <w:ind w:left="1134"/>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77691421" w14:textId="77777777" w:rsidR="0013291B" w:rsidRPr="00CC1950" w:rsidRDefault="0013291B">
      <w:pPr>
        <w:numPr>
          <w:ilvl w:val="0"/>
          <w:numId w:val="66"/>
        </w:numPr>
        <w:tabs>
          <w:tab w:val="right" w:leader="dot" w:pos="284"/>
        </w:tabs>
        <w:autoSpaceDE w:val="0"/>
        <w:autoSpaceDN w:val="0"/>
        <w:spacing w:after="0" w:line="360" w:lineRule="auto"/>
        <w:ind w:left="1134" w:hanging="708"/>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pochodzącym z innego państwa nie będącego członkiem UE </w:t>
      </w:r>
    </w:p>
    <w:p w14:paraId="15363C0A" w14:textId="77777777" w:rsidR="0013291B" w:rsidRPr="00CC1950" w:rsidRDefault="0013291B" w:rsidP="007C75E6">
      <w:pPr>
        <w:tabs>
          <w:tab w:val="right" w:leader="dot" w:pos="284"/>
        </w:tabs>
        <w:autoSpaceDE w:val="0"/>
        <w:autoSpaceDN w:val="0"/>
        <w:spacing w:after="0" w:line="360" w:lineRule="auto"/>
        <w:ind w:left="1134"/>
        <w:contextualSpacing/>
        <w:jc w:val="both"/>
        <w:rPr>
          <w:rFonts w:ascii="Times New Roman" w:eastAsia="MS Mincho" w:hAnsi="Times New Roman" w:cs="Times New Roman"/>
          <w:i/>
          <w:iCs/>
          <w:color w:val="000000"/>
          <w:lang w:eastAsia="pl-PL"/>
        </w:rPr>
      </w:pPr>
      <w:r w:rsidRPr="00CC1950">
        <w:rPr>
          <w:rFonts w:ascii="Times New Roman" w:eastAsia="Calibri" w:hAnsi="Times New Roman" w:cs="Times New Roman"/>
          <w:lang w:eastAsia="pl-PL"/>
        </w:rPr>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5CA9FD75" w14:textId="77777777" w:rsidR="0013291B" w:rsidRPr="00CC1950" w:rsidRDefault="0013291B" w:rsidP="009A5CEC">
      <w:pPr>
        <w:widowControl w:val="0"/>
        <w:spacing w:after="0" w:line="360" w:lineRule="auto"/>
        <w:ind w:left="426" w:right="199"/>
        <w:contextualSpacing/>
        <w:jc w:val="both"/>
        <w:rPr>
          <w:rFonts w:ascii="Times New Roman" w:eastAsia="Arial" w:hAnsi="Times New Roman" w:cs="Times New Roman"/>
          <w:lang w:eastAsia="pl-PL"/>
        </w:rPr>
      </w:pPr>
      <w:r w:rsidRPr="00CC1950">
        <w:rPr>
          <w:rFonts w:ascii="Times New Roman" w:eastAsia="Arial Unicode MS" w:hAnsi="Times New Roman" w:cs="Times New Roman"/>
          <w:color w:val="000000"/>
          <w:lang w:eastAsia="pl-PL"/>
        </w:rPr>
        <w:lastRenderedPageBreak/>
        <w:t>Oświadczam, że wypełniliśmy obowiązki informacyjne przewidziane w art. 13 lub art. 14 RODO</w:t>
      </w:r>
      <w:r w:rsidRPr="00CC1950">
        <w:rPr>
          <w:rFonts w:ascii="Times New Roman" w:eastAsia="Arial Unicode MS" w:hAnsi="Times New Roman" w:cs="Times New Roman"/>
          <w:vertAlign w:val="superscript"/>
          <w:lang w:eastAsia="pl-PL"/>
        </w:rPr>
        <w:footnoteReference w:id="1"/>
      </w:r>
      <w:r w:rsidRPr="00CC1950">
        <w:rPr>
          <w:rFonts w:ascii="Times New Roman" w:eastAsia="Arial Unicode MS" w:hAnsi="Times New Roman" w:cs="Times New Roman"/>
          <w:color w:val="000000"/>
          <w:lang w:eastAsia="pl-PL"/>
        </w:rPr>
        <w:t xml:space="preserve"> wobec osób fizycznych, od których dane osobowe bezpośrednio lub pośrednio pozyskałem w celu ubiegania się o udzielenie zamówienia publicznego w niniejszym postępowaniu.</w:t>
      </w:r>
      <w:r w:rsidRPr="00CC1950">
        <w:rPr>
          <w:rFonts w:ascii="Times New Roman" w:eastAsia="Arial Unicode MS" w:hAnsi="Times New Roman" w:cs="Times New Roman"/>
          <w:vertAlign w:val="superscript"/>
          <w:lang w:eastAsia="pl-PL"/>
        </w:rPr>
        <w:footnoteReference w:id="2"/>
      </w:r>
    </w:p>
    <w:p w14:paraId="006D69B1" w14:textId="77777777" w:rsidR="0013291B" w:rsidRPr="00CC1950" w:rsidRDefault="0013291B">
      <w:pPr>
        <w:pStyle w:val="Akapitzlist"/>
        <w:widowControl w:val="0"/>
        <w:numPr>
          <w:ilvl w:val="0"/>
          <w:numId w:val="116"/>
        </w:numPr>
        <w:spacing w:line="360" w:lineRule="auto"/>
        <w:ind w:right="199"/>
        <w:contextualSpacing/>
        <w:jc w:val="both"/>
        <w:rPr>
          <w:rFonts w:eastAsia="Arial"/>
          <w:sz w:val="22"/>
          <w:szCs w:val="22"/>
        </w:rPr>
      </w:pPr>
      <w:r w:rsidRPr="00CC1950">
        <w:rPr>
          <w:rFonts w:eastAsia="Arial Unicode MS"/>
          <w:color w:val="000000"/>
          <w:sz w:val="22"/>
          <w:szCs w:val="22"/>
        </w:rPr>
        <w:t>Jednocześnie wskazujemy następujące oświadczenia lub dokumenty, które znajdują się już w posiadaniu Zamawiającego / są dostępne pod poniższymi adresami internetowymi ogólnodostępnych i bezpłatnych baz danych:</w:t>
      </w:r>
    </w:p>
    <w:p w14:paraId="007C6C45" w14:textId="77777777" w:rsidR="0013291B" w:rsidRPr="00CC1950" w:rsidRDefault="0013291B">
      <w:pPr>
        <w:widowControl w:val="0"/>
        <w:numPr>
          <w:ilvl w:val="0"/>
          <w:numId w:val="65"/>
        </w:numPr>
        <w:spacing w:after="0" w:line="360" w:lineRule="auto"/>
        <w:ind w:right="199"/>
        <w:contextualSpacing/>
        <w:jc w:val="both"/>
        <w:rPr>
          <w:rFonts w:ascii="Times New Roman" w:eastAsia="Arial" w:hAnsi="Times New Roman" w:cs="Times New Roman"/>
          <w:lang w:eastAsia="pl-PL"/>
        </w:rPr>
      </w:pPr>
      <w:bookmarkStart w:id="30" w:name="_Hlk137029176"/>
      <w:r w:rsidRPr="00CC1950">
        <w:rPr>
          <w:rFonts w:ascii="Times New Roman" w:eastAsia="Arial" w:hAnsi="Times New Roman" w:cs="Times New Roman"/>
          <w:lang w:eastAsia="pl-PL"/>
        </w:rPr>
        <w:t>…………………………………………</w:t>
      </w:r>
    </w:p>
    <w:p w14:paraId="405232B0" w14:textId="77777777" w:rsidR="0013291B" w:rsidRPr="00CC1950" w:rsidRDefault="0013291B">
      <w:pPr>
        <w:widowControl w:val="0"/>
        <w:numPr>
          <w:ilvl w:val="0"/>
          <w:numId w:val="65"/>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2C6F61F1" w14:textId="77777777" w:rsidR="0013291B" w:rsidRPr="00CC1950" w:rsidRDefault="0013291B">
      <w:pPr>
        <w:widowControl w:val="0"/>
        <w:numPr>
          <w:ilvl w:val="0"/>
          <w:numId w:val="65"/>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bookmarkEnd w:id="30"/>
    <w:p w14:paraId="480D172B" w14:textId="77777777" w:rsidR="0013291B" w:rsidRPr="00CC1950" w:rsidRDefault="0013291B" w:rsidP="007C75E6">
      <w:pPr>
        <w:spacing w:after="0" w:line="360" w:lineRule="auto"/>
        <w:ind w:left="360" w:hanging="360"/>
        <w:jc w:val="both"/>
        <w:rPr>
          <w:rFonts w:ascii="Times New Roman" w:eastAsia="Arial Unicode MS" w:hAnsi="Times New Roman" w:cs="Times New Roman"/>
          <w:color w:val="000000"/>
          <w:lang w:eastAsia="pl-PL"/>
        </w:rPr>
      </w:pPr>
    </w:p>
    <w:p w14:paraId="393EA470" w14:textId="77777777" w:rsidR="0013291B" w:rsidRPr="00CC1950" w:rsidRDefault="0013291B" w:rsidP="007C75E6">
      <w:pPr>
        <w:spacing w:after="0" w:line="360" w:lineRule="auto"/>
        <w:ind w:left="360" w:hanging="360"/>
        <w:jc w:val="both"/>
        <w:rPr>
          <w:rFonts w:ascii="Times New Roman" w:hAnsi="Times New Roman" w:cs="Times New Roman"/>
        </w:rPr>
      </w:pPr>
      <w:r w:rsidRPr="00CC1950">
        <w:rPr>
          <w:rFonts w:ascii="Times New Roman" w:hAnsi="Times New Roman" w:cs="Times New Roman"/>
        </w:rPr>
        <w:t>Załącznikami do niniejszej oferty są:</w:t>
      </w:r>
    </w:p>
    <w:p w14:paraId="33373208" w14:textId="77777777" w:rsidR="0013291B" w:rsidRPr="00CC1950" w:rsidRDefault="0013291B" w:rsidP="007C75E6">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1)</w:t>
      </w:r>
      <w:r w:rsidRPr="00CC1950">
        <w:rPr>
          <w:rFonts w:ascii="Times New Roman" w:eastAsia="Arial Unicode MS" w:hAnsi="Times New Roman" w:cs="Times New Roman"/>
          <w:color w:val="000000"/>
          <w:lang w:eastAsia="pl-PL"/>
        </w:rPr>
        <w:tab/>
        <w:t>…………………………………………</w:t>
      </w:r>
    </w:p>
    <w:p w14:paraId="67873279" w14:textId="77777777" w:rsidR="0013291B" w:rsidRPr="00CC1950" w:rsidRDefault="0013291B" w:rsidP="007C75E6">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2)</w:t>
      </w:r>
      <w:r w:rsidRPr="00CC1950">
        <w:rPr>
          <w:rFonts w:ascii="Times New Roman" w:eastAsia="Arial Unicode MS" w:hAnsi="Times New Roman" w:cs="Times New Roman"/>
          <w:color w:val="000000"/>
          <w:lang w:eastAsia="pl-PL"/>
        </w:rPr>
        <w:tab/>
        <w:t>…………………………………………</w:t>
      </w:r>
    </w:p>
    <w:p w14:paraId="48A8366E" w14:textId="77777777" w:rsidR="0013291B" w:rsidRPr="00CC1950" w:rsidRDefault="0013291B" w:rsidP="007C75E6">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3)</w:t>
      </w:r>
      <w:r w:rsidRPr="00CC1950">
        <w:rPr>
          <w:rFonts w:ascii="Times New Roman" w:eastAsia="Arial Unicode MS" w:hAnsi="Times New Roman" w:cs="Times New Roman"/>
          <w:color w:val="000000"/>
          <w:lang w:eastAsia="pl-PL"/>
        </w:rPr>
        <w:tab/>
        <w:t>…………………………………………</w:t>
      </w:r>
    </w:p>
    <w:p w14:paraId="5605A9C6" w14:textId="77777777" w:rsidR="0013291B" w:rsidRPr="00CC1950" w:rsidRDefault="0013291B" w:rsidP="007C75E6">
      <w:pPr>
        <w:spacing w:after="0" w:line="360" w:lineRule="auto"/>
        <w:ind w:left="360" w:firstLine="349"/>
        <w:jc w:val="both"/>
        <w:rPr>
          <w:rFonts w:ascii="Times New Roman" w:eastAsia="Arial Unicode MS" w:hAnsi="Times New Roman" w:cs="Times New Roman"/>
          <w:color w:val="000000"/>
          <w:lang w:eastAsia="pl-PL"/>
        </w:rPr>
      </w:pPr>
    </w:p>
    <w:p w14:paraId="324EE5AD" w14:textId="77777777" w:rsidR="0013291B" w:rsidRPr="00CC1950" w:rsidRDefault="0013291B" w:rsidP="007C75E6">
      <w:pPr>
        <w:spacing w:after="0" w:line="360" w:lineRule="auto"/>
        <w:ind w:left="360" w:hanging="360"/>
        <w:jc w:val="both"/>
        <w:rPr>
          <w:rFonts w:ascii="Times New Roman" w:hAnsi="Times New Roman" w:cs="Times New Roman"/>
          <w:color w:val="2D2D2D"/>
          <w:shd w:val="clear" w:color="auto" w:fill="FFFFFF"/>
        </w:rPr>
      </w:pPr>
      <w:r w:rsidRPr="00CC1950">
        <w:rPr>
          <w:rFonts w:ascii="Times New Roman" w:eastAsia="Arial Unicode MS" w:hAnsi="Times New Roman" w:cs="Times New Roman"/>
          <w:i/>
          <w:iCs/>
          <w:color w:val="000000"/>
          <w:lang w:eastAsia="pl-PL"/>
        </w:rPr>
        <w:t xml:space="preserve">Oferta została podpisana kwalifikowanym podpisem elektronicznym przez: ……………………………………… </w:t>
      </w:r>
    </w:p>
    <w:bookmarkEnd w:id="27"/>
    <w:bookmarkEnd w:id="29"/>
    <w:p w14:paraId="088DD5F2" w14:textId="45983EDE" w:rsidR="0013291B" w:rsidRPr="00CC1950" w:rsidRDefault="0013291B" w:rsidP="007C75E6">
      <w:pPr>
        <w:spacing w:after="0" w:line="360" w:lineRule="auto"/>
        <w:rPr>
          <w:rFonts w:ascii="Times New Roman" w:hAnsi="Times New Roman" w:cs="Times New Roman"/>
          <w:color w:val="002060"/>
        </w:rPr>
      </w:pPr>
      <w:r w:rsidRPr="00CC1950">
        <w:rPr>
          <w:rFonts w:ascii="Times New Roman" w:hAnsi="Times New Roman" w:cs="Times New Roman"/>
          <w:color w:val="002060"/>
        </w:rPr>
        <w:br w:type="page"/>
      </w:r>
    </w:p>
    <w:bookmarkEnd w:id="18"/>
    <w:p w14:paraId="352137A6" w14:textId="77777777" w:rsidR="0075387C" w:rsidRPr="00CC1950" w:rsidRDefault="0075387C" w:rsidP="0075387C">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r w:rsidRPr="00CC1950">
        <w:rPr>
          <w:rFonts w:ascii="Times New Roman" w:eastAsia="MS Mincho" w:hAnsi="Times New Roman" w:cs="Times New Roman"/>
          <w:lang w:eastAsia="pl-PL"/>
        </w:rPr>
        <w:lastRenderedPageBreak/>
        <w:t>Załącznik nr 1 do SWZ</w:t>
      </w:r>
    </w:p>
    <w:p w14:paraId="5660A050" w14:textId="77777777" w:rsidR="0075387C" w:rsidRPr="00CC1950" w:rsidRDefault="0075387C" w:rsidP="0075387C">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53F30211" w14:textId="77777777" w:rsidR="0075387C" w:rsidRPr="00CC1950" w:rsidRDefault="0075387C" w:rsidP="0075387C">
      <w:pPr>
        <w:spacing w:after="0" w:line="276" w:lineRule="auto"/>
        <w:ind w:left="360" w:hanging="360"/>
        <w:rPr>
          <w:rFonts w:ascii="Times New Roman" w:eastAsia="Arial Unicode MS" w:hAnsi="Times New Roman" w:cs="Times New Roman"/>
          <w:b/>
          <w:bCs/>
          <w:color w:val="000000"/>
          <w:lang w:eastAsia="pl-PL"/>
        </w:rPr>
      </w:pPr>
      <w:r w:rsidRPr="00CC1950">
        <w:rPr>
          <w:rFonts w:ascii="Times New Roman" w:eastAsia="Arial Unicode MS" w:hAnsi="Times New Roman" w:cs="Times New Roman"/>
          <w:b/>
          <w:bCs/>
          <w:color w:val="000000"/>
          <w:lang w:eastAsia="pl-PL"/>
        </w:rPr>
        <w:t>Dane Wykonawcy / Wykonawców *</w:t>
      </w:r>
    </w:p>
    <w:p w14:paraId="2CA31A52" w14:textId="77777777" w:rsidR="0075387C" w:rsidRPr="00CC1950" w:rsidRDefault="0075387C" w:rsidP="0075387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Nazwa: …………………………………………</w:t>
      </w:r>
    </w:p>
    <w:p w14:paraId="083594F5" w14:textId="77777777" w:rsidR="0075387C" w:rsidRPr="00CC1950" w:rsidRDefault="0075387C" w:rsidP="0075387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Adres </w:t>
      </w:r>
      <w:r w:rsidRPr="00CC1950">
        <w:rPr>
          <w:rFonts w:ascii="Times New Roman" w:eastAsia="Times New Roman" w:hAnsi="Times New Roman" w:cs="Times New Roman"/>
          <w:i/>
          <w:iCs/>
          <w:lang w:eastAsia="pl-PL"/>
        </w:rPr>
        <w:t>(ulica, nr domu, miejscowość, kod pocztowy</w:t>
      </w:r>
      <w:r w:rsidRPr="00CC1950">
        <w:rPr>
          <w:rFonts w:ascii="Times New Roman" w:eastAsia="Times New Roman" w:hAnsi="Times New Roman" w:cs="Times New Roman"/>
          <w:lang w:eastAsia="pl-PL"/>
        </w:rPr>
        <w:t>): ……………………………………….</w:t>
      </w:r>
    </w:p>
    <w:p w14:paraId="0AA03454" w14:textId="77777777" w:rsidR="0075387C" w:rsidRPr="00CC1950" w:rsidRDefault="0075387C" w:rsidP="0075387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NIP: …………………………………….</w:t>
      </w:r>
    </w:p>
    <w:p w14:paraId="3F042C45" w14:textId="77777777" w:rsidR="0075387C" w:rsidRPr="00CC1950" w:rsidRDefault="0075387C" w:rsidP="0075387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REGON: ………………………………..</w:t>
      </w:r>
    </w:p>
    <w:p w14:paraId="1E231DEC" w14:textId="77777777" w:rsidR="0075387C" w:rsidRPr="00CC1950" w:rsidRDefault="0075387C" w:rsidP="0075387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KRS/CEIDG: ……………………………………</w:t>
      </w:r>
    </w:p>
    <w:p w14:paraId="443FABD1" w14:textId="77777777" w:rsidR="0075387C" w:rsidRPr="00CC1950" w:rsidRDefault="0075387C" w:rsidP="0075387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Reprezentowany przez</w:t>
      </w:r>
      <w:r w:rsidRPr="00CC1950">
        <w:rPr>
          <w:rFonts w:ascii="Times New Roman" w:eastAsia="Times New Roman" w:hAnsi="Times New Roman" w:cs="Times New Roman"/>
          <w:i/>
          <w:iCs/>
          <w:lang w:eastAsia="pl-PL"/>
        </w:rPr>
        <w:t xml:space="preserve"> </w:t>
      </w:r>
      <w:r w:rsidRPr="00CC1950">
        <w:rPr>
          <w:rFonts w:ascii="Times New Roman" w:eastAsia="Calibri" w:hAnsi="Times New Roman" w:cs="Times New Roman"/>
          <w:i/>
          <w:iCs/>
          <w:color w:val="000000" w:themeColor="text1"/>
          <w:lang w:eastAsia="en-GB"/>
        </w:rPr>
        <w:t>(imię i nazwisko osoby / osób podpisującej Ofertę)</w:t>
      </w:r>
      <w:r w:rsidRPr="00CC1950">
        <w:rPr>
          <w:rFonts w:ascii="Times New Roman" w:eastAsia="Times New Roman" w:hAnsi="Times New Roman" w:cs="Times New Roman"/>
          <w:i/>
          <w:iCs/>
          <w:lang w:eastAsia="pl-PL"/>
        </w:rPr>
        <w:t>:</w:t>
      </w:r>
      <w:r w:rsidRPr="00CC1950">
        <w:rPr>
          <w:rFonts w:ascii="Times New Roman" w:eastAsia="Times New Roman" w:hAnsi="Times New Roman" w:cs="Times New Roman"/>
          <w:lang w:eastAsia="pl-PL"/>
        </w:rPr>
        <w:t xml:space="preserve"> ……………………………</w:t>
      </w:r>
    </w:p>
    <w:p w14:paraId="59AF5CE5" w14:textId="77777777" w:rsidR="0075387C" w:rsidRPr="00CC1950" w:rsidRDefault="0075387C" w:rsidP="0075387C">
      <w:pPr>
        <w:spacing w:after="0" w:line="276" w:lineRule="auto"/>
        <w:jc w:val="both"/>
        <w:rPr>
          <w:rFonts w:ascii="Times New Roman" w:eastAsia="Times New Roman" w:hAnsi="Times New Roman" w:cs="Times New Roman"/>
          <w:i/>
          <w:lang w:eastAsia="pl-PL"/>
        </w:rPr>
      </w:pPr>
      <w:r w:rsidRPr="00CC1950">
        <w:rPr>
          <w:rFonts w:ascii="Times New Roman" w:eastAsia="Times New Roman" w:hAnsi="Times New Roman" w:cs="Times New Roman"/>
          <w:i/>
          <w:lang w:eastAsia="pl-PL"/>
        </w:rPr>
        <w:t>* W przypadku złożenia oferty wspólnej należy podać dane pozostałych Wykonawców i zaznaczyć, kto jest liderem i podmiotem upoważnionym do reprezentowania pozostałych. Dane pozostałych Wykonawców. Niezbędne pełnomocnictwo/a należy załączyć do oferty.</w:t>
      </w:r>
    </w:p>
    <w:p w14:paraId="378BB394" w14:textId="77777777" w:rsidR="0075387C" w:rsidRPr="00CC1950" w:rsidRDefault="0075387C" w:rsidP="0075387C">
      <w:pPr>
        <w:tabs>
          <w:tab w:val="right" w:leader="dot" w:pos="9072"/>
        </w:tabs>
        <w:autoSpaceDE w:val="0"/>
        <w:autoSpaceDN w:val="0"/>
        <w:spacing w:after="0" w:line="276" w:lineRule="auto"/>
        <w:ind w:right="143"/>
        <w:outlineLvl w:val="0"/>
        <w:rPr>
          <w:rFonts w:ascii="Times New Roman" w:eastAsia="MS Mincho" w:hAnsi="Times New Roman" w:cs="Times New Roman"/>
          <w:lang w:eastAsia="pl-PL"/>
        </w:rPr>
      </w:pPr>
    </w:p>
    <w:p w14:paraId="05750E4F" w14:textId="77777777" w:rsidR="0075387C" w:rsidRPr="00CC1950" w:rsidRDefault="0075387C" w:rsidP="0075387C">
      <w:pPr>
        <w:tabs>
          <w:tab w:val="right" w:leader="dot" w:pos="9072"/>
        </w:tabs>
        <w:autoSpaceDE w:val="0"/>
        <w:autoSpaceDN w:val="0"/>
        <w:spacing w:after="0" w:line="360" w:lineRule="auto"/>
        <w:ind w:right="143" w:firstLine="6521"/>
        <w:outlineLvl w:val="0"/>
        <w:rPr>
          <w:rFonts w:ascii="Times New Roman" w:eastAsia="MS Mincho" w:hAnsi="Times New Roman" w:cs="Times New Roman"/>
          <w:b/>
          <w:bCs/>
          <w:highlight w:val="cyan"/>
          <w:lang w:eastAsia="pl-PL"/>
        </w:rPr>
      </w:pPr>
    </w:p>
    <w:p w14:paraId="76B2A27F" w14:textId="77777777" w:rsidR="0075387C" w:rsidRPr="00CC1950" w:rsidRDefault="0075387C" w:rsidP="0075387C">
      <w:pPr>
        <w:tabs>
          <w:tab w:val="right" w:leader="dot" w:pos="9072"/>
        </w:tabs>
        <w:autoSpaceDE w:val="0"/>
        <w:autoSpaceDN w:val="0"/>
        <w:spacing w:after="0" w:line="360" w:lineRule="auto"/>
        <w:ind w:right="143" w:firstLine="6521"/>
        <w:outlineLvl w:val="0"/>
        <w:rPr>
          <w:rFonts w:ascii="Times New Roman" w:eastAsia="MS Mincho" w:hAnsi="Times New Roman" w:cs="Times New Roman"/>
          <w:b/>
          <w:bCs/>
          <w:highlight w:val="cyan"/>
          <w:lang w:eastAsia="pl-PL"/>
        </w:rPr>
      </w:pPr>
    </w:p>
    <w:p w14:paraId="3E10CC03" w14:textId="77777777" w:rsidR="0075387C" w:rsidRPr="00CC1950" w:rsidRDefault="0075387C"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Zamawiający</w:t>
      </w:r>
    </w:p>
    <w:p w14:paraId="256F5BE5" w14:textId="77777777" w:rsidR="0075387C" w:rsidRPr="00CC1950" w:rsidRDefault="0075387C"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Wojewódzka Stacja Sanitarno-Epidemiologiczna w Łodzi</w:t>
      </w:r>
    </w:p>
    <w:p w14:paraId="3C251AA3" w14:textId="77777777" w:rsidR="0075387C" w:rsidRPr="00CC1950" w:rsidRDefault="0075387C"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ul. Wodna 40, 90-046 Łódź</w:t>
      </w:r>
    </w:p>
    <w:p w14:paraId="767BACC3" w14:textId="77777777" w:rsidR="0075387C" w:rsidRPr="00CC1950" w:rsidRDefault="0075387C" w:rsidP="0075387C">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019FB4F9" w14:textId="77777777" w:rsidR="0075387C" w:rsidRPr="00CC1950" w:rsidRDefault="0075387C" w:rsidP="0075387C">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red"/>
          <w:lang w:eastAsia="pl-PL"/>
        </w:rPr>
      </w:pPr>
    </w:p>
    <w:p w14:paraId="66EE58F2" w14:textId="77777777" w:rsidR="0075387C" w:rsidRPr="00CC1950" w:rsidRDefault="0075387C" w:rsidP="0075387C">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red"/>
          <w:lang w:eastAsia="pl-PL"/>
        </w:rPr>
      </w:pPr>
    </w:p>
    <w:p w14:paraId="60D7275C" w14:textId="77777777" w:rsidR="0075387C" w:rsidRPr="00CC1950" w:rsidRDefault="0075387C" w:rsidP="0075387C">
      <w:pPr>
        <w:pStyle w:val="Akapitzlist"/>
        <w:spacing w:line="360" w:lineRule="auto"/>
        <w:ind w:left="851" w:hanging="567"/>
        <w:jc w:val="center"/>
        <w:rPr>
          <w:rFonts w:eastAsia="MS Mincho"/>
          <w:sz w:val="22"/>
          <w:szCs w:val="22"/>
        </w:rPr>
      </w:pPr>
      <w:r w:rsidRPr="00CC1950">
        <w:rPr>
          <w:rFonts w:eastAsia="MS Mincho"/>
          <w:sz w:val="22"/>
          <w:szCs w:val="22"/>
        </w:rPr>
        <w:t>OFERTA WYKONAWCY</w:t>
      </w:r>
    </w:p>
    <w:p w14:paraId="390DEBDC" w14:textId="080B6E42" w:rsidR="0075387C" w:rsidRPr="00CC1950" w:rsidRDefault="0075387C" w:rsidP="0075387C">
      <w:pPr>
        <w:pStyle w:val="Akapitzlist"/>
        <w:spacing w:line="360" w:lineRule="auto"/>
        <w:ind w:left="851" w:hanging="567"/>
        <w:jc w:val="center"/>
        <w:rPr>
          <w:b/>
          <w:sz w:val="22"/>
          <w:szCs w:val="22"/>
          <w:u w:val="single"/>
        </w:rPr>
      </w:pPr>
      <w:r w:rsidRPr="00CC1950">
        <w:rPr>
          <w:b/>
          <w:sz w:val="22"/>
          <w:szCs w:val="22"/>
          <w:u w:val="single"/>
        </w:rPr>
        <w:t>CZĘŚĆ II:</w:t>
      </w:r>
    </w:p>
    <w:p w14:paraId="661E1EED" w14:textId="5F74E763" w:rsidR="0075387C" w:rsidRPr="00CC1950" w:rsidRDefault="0075387C">
      <w:pPr>
        <w:pStyle w:val="Akapitzlist"/>
        <w:numPr>
          <w:ilvl w:val="0"/>
          <w:numId w:val="117"/>
        </w:numPr>
        <w:spacing w:line="360" w:lineRule="auto"/>
        <w:ind w:left="426" w:hanging="426"/>
        <w:jc w:val="both"/>
        <w:rPr>
          <w:rFonts w:eastAsiaTheme="minorEastAsia"/>
          <w:bCs/>
          <w:color w:val="000000" w:themeColor="text1"/>
          <w:sz w:val="22"/>
          <w:szCs w:val="22"/>
        </w:rPr>
      </w:pPr>
      <w:r w:rsidRPr="00CC1950">
        <w:rPr>
          <w:rFonts w:eastAsiaTheme="minorEastAsia"/>
          <w:bCs/>
          <w:color w:val="000000" w:themeColor="text1"/>
          <w:sz w:val="22"/>
          <w:szCs w:val="22"/>
        </w:rPr>
        <w:t xml:space="preserve">W odpowiedzi na ogłoszenie o udzielenie zamówienia publicznego w postępowaniu  prowadzonym w trybie przetargu nieograniczonego art.132 ustawy z dnia 11 września 2019 Prawo zamówień publicznych (tekst jednolity Dz. U. z 2022 r. poz. 1710) składamy ofertę na </w:t>
      </w:r>
      <w:r w:rsidRPr="00CC1950">
        <w:rPr>
          <w:rFonts w:eastAsiaTheme="minorEastAsia"/>
          <w:b/>
          <w:color w:val="000000" w:themeColor="text1"/>
          <w:sz w:val="22"/>
          <w:szCs w:val="22"/>
        </w:rPr>
        <w:t xml:space="preserve">dostawę </w:t>
      </w:r>
      <w:r w:rsidR="00F2769A" w:rsidRPr="00CC1950">
        <w:rPr>
          <w:rFonts w:eastAsiaTheme="minorEastAsia"/>
          <w:b/>
          <w:color w:val="000000" w:themeColor="text1"/>
          <w:sz w:val="22"/>
          <w:szCs w:val="22"/>
        </w:rPr>
        <w:t>wirówki laboratoryjnej z wymiennymi rotorami i stołem</w:t>
      </w:r>
      <w:r w:rsidRPr="00CC1950">
        <w:rPr>
          <w:rFonts w:eastAsiaTheme="minorEastAsia"/>
          <w:bCs/>
          <w:color w:val="000000" w:themeColor="text1"/>
          <w:sz w:val="22"/>
          <w:szCs w:val="22"/>
        </w:rPr>
        <w:t xml:space="preserve">, </w:t>
      </w:r>
      <w:r w:rsidRPr="00CC1950">
        <w:rPr>
          <w:bCs/>
          <w:sz w:val="22"/>
          <w:szCs w:val="22"/>
        </w:rPr>
        <w:t xml:space="preserve">o parametrach wyszczególnionych </w:t>
      </w:r>
      <w:r w:rsidR="00256329" w:rsidRPr="00CC1950">
        <w:rPr>
          <w:bCs/>
          <w:sz w:val="22"/>
          <w:szCs w:val="22"/>
        </w:rPr>
        <w:br/>
      </w:r>
      <w:r w:rsidRPr="00CC1950">
        <w:rPr>
          <w:bCs/>
          <w:sz w:val="22"/>
          <w:szCs w:val="22"/>
        </w:rPr>
        <w:t xml:space="preserve">w „Formularzu Przedmiotowym” stanowiącym załącznik nr 2 do SWZ. </w:t>
      </w:r>
    </w:p>
    <w:p w14:paraId="2C95594B" w14:textId="77777777" w:rsidR="0075387C" w:rsidRPr="00CC1950" w:rsidRDefault="0075387C">
      <w:pPr>
        <w:pStyle w:val="Akapitzlist"/>
        <w:numPr>
          <w:ilvl w:val="0"/>
          <w:numId w:val="117"/>
        </w:numPr>
        <w:spacing w:line="360" w:lineRule="auto"/>
        <w:ind w:left="426" w:hanging="426"/>
        <w:jc w:val="both"/>
        <w:rPr>
          <w:rFonts w:eastAsiaTheme="minorEastAsia"/>
          <w:bCs/>
          <w:color w:val="000000" w:themeColor="text1"/>
          <w:sz w:val="22"/>
          <w:szCs w:val="22"/>
        </w:rPr>
      </w:pPr>
      <w:r w:rsidRPr="00CC1950">
        <w:rPr>
          <w:bCs/>
          <w:sz w:val="22"/>
          <w:szCs w:val="22"/>
        </w:rPr>
        <w:t>Zakres dostawy obejmuje:</w:t>
      </w:r>
    </w:p>
    <w:p w14:paraId="2EA2F727" w14:textId="67094B7C" w:rsidR="0075387C" w:rsidRPr="00CC1950" w:rsidRDefault="0075387C">
      <w:pPr>
        <w:pStyle w:val="Akapitzlist"/>
        <w:numPr>
          <w:ilvl w:val="0"/>
          <w:numId w:val="107"/>
        </w:numPr>
        <w:spacing w:line="360" w:lineRule="auto"/>
        <w:ind w:left="993" w:hanging="567"/>
        <w:jc w:val="both"/>
        <w:rPr>
          <w:sz w:val="22"/>
          <w:szCs w:val="22"/>
        </w:rPr>
      </w:pPr>
      <w:r w:rsidRPr="00CC1950">
        <w:rPr>
          <w:sz w:val="22"/>
          <w:szCs w:val="22"/>
        </w:rPr>
        <w:t xml:space="preserve">transport i wniesienie przedmiotu zamówienia do laboratorium znajdującego się na </w:t>
      </w:r>
      <w:r w:rsidR="00F2769A" w:rsidRPr="00CC1950">
        <w:rPr>
          <w:sz w:val="22"/>
          <w:szCs w:val="22"/>
        </w:rPr>
        <w:t>II</w:t>
      </w:r>
      <w:r w:rsidRPr="00CC1950">
        <w:rPr>
          <w:sz w:val="22"/>
          <w:szCs w:val="22"/>
        </w:rPr>
        <w:t xml:space="preserve"> piętrze, w budynku A Wojewódzkiej Stacji Sanitarno-Epidemiologicznej w Łodzi przy ul. Wodnej 40, </w:t>
      </w:r>
    </w:p>
    <w:p w14:paraId="3CF0593A" w14:textId="77777777" w:rsidR="0075387C" w:rsidRPr="00CC1950" w:rsidRDefault="0075387C">
      <w:pPr>
        <w:pStyle w:val="Akapitzlist"/>
        <w:numPr>
          <w:ilvl w:val="0"/>
          <w:numId w:val="107"/>
        </w:numPr>
        <w:spacing w:line="360" w:lineRule="auto"/>
        <w:ind w:left="1134" w:hanging="708"/>
        <w:rPr>
          <w:sz w:val="22"/>
          <w:szCs w:val="22"/>
        </w:rPr>
      </w:pPr>
      <w:r w:rsidRPr="00CC1950">
        <w:rPr>
          <w:sz w:val="22"/>
          <w:szCs w:val="22"/>
        </w:rPr>
        <w:t xml:space="preserve">montaż, uruchomienie oraz zademonstrowanie pełnej sprawności urządzenia, </w:t>
      </w:r>
    </w:p>
    <w:p w14:paraId="14F5BDCF" w14:textId="2A575B74" w:rsidR="005A4A99" w:rsidRPr="00CC1950" w:rsidRDefault="0075387C" w:rsidP="00570A52">
      <w:pPr>
        <w:pStyle w:val="Akapitzlist"/>
        <w:numPr>
          <w:ilvl w:val="0"/>
          <w:numId w:val="107"/>
        </w:numPr>
        <w:spacing w:line="360" w:lineRule="auto"/>
        <w:ind w:left="1134" w:hanging="708"/>
        <w:rPr>
          <w:sz w:val="22"/>
          <w:szCs w:val="22"/>
        </w:rPr>
      </w:pPr>
      <w:r w:rsidRPr="00CC1950">
        <w:rPr>
          <w:sz w:val="22"/>
          <w:szCs w:val="22"/>
        </w:rPr>
        <w:t>szkolenia w siedzibie Zamawiającego</w:t>
      </w:r>
      <w:r w:rsidR="008C3FAE" w:rsidRPr="00CC1950">
        <w:rPr>
          <w:sz w:val="22"/>
          <w:szCs w:val="22"/>
        </w:rPr>
        <w:t xml:space="preserve"> </w:t>
      </w:r>
      <w:r w:rsidR="005A4A99" w:rsidRPr="00CC1950">
        <w:rPr>
          <w:sz w:val="22"/>
          <w:szCs w:val="22"/>
        </w:rPr>
        <w:t xml:space="preserve"> w wymiarze </w:t>
      </w:r>
      <w:r w:rsidR="00570A52" w:rsidRPr="00CC1950">
        <w:rPr>
          <w:sz w:val="22"/>
          <w:szCs w:val="22"/>
        </w:rPr>
        <w:t>3</w:t>
      </w:r>
      <w:r w:rsidR="005A4A99" w:rsidRPr="00CC1950">
        <w:rPr>
          <w:sz w:val="22"/>
          <w:szCs w:val="22"/>
        </w:rPr>
        <w:t xml:space="preserve"> godzin zegarowych z obsługi sprzętu i oprogramowania</w:t>
      </w:r>
      <w:r w:rsidR="00DE7F1F" w:rsidRPr="00CC1950">
        <w:rPr>
          <w:sz w:val="22"/>
          <w:szCs w:val="22"/>
        </w:rPr>
        <w:t>,</w:t>
      </w:r>
    </w:p>
    <w:p w14:paraId="17DDE1CA" w14:textId="342E41CC" w:rsidR="0075387C" w:rsidRPr="00CC1950" w:rsidRDefault="007A5A2C">
      <w:pPr>
        <w:pStyle w:val="Akapitzlist"/>
        <w:numPr>
          <w:ilvl w:val="0"/>
          <w:numId w:val="118"/>
        </w:numPr>
        <w:spacing w:line="360" w:lineRule="auto"/>
        <w:ind w:left="426" w:hanging="426"/>
        <w:jc w:val="both"/>
        <w:rPr>
          <w:sz w:val="22"/>
          <w:szCs w:val="22"/>
          <w:u w:val="single"/>
        </w:rPr>
      </w:pPr>
      <w:r w:rsidRPr="00CC1950">
        <w:rPr>
          <w:rFonts w:eastAsiaTheme="minorEastAsia"/>
          <w:color w:val="000000" w:themeColor="text1"/>
          <w:sz w:val="22"/>
          <w:szCs w:val="22"/>
        </w:rPr>
        <w:t>D</w:t>
      </w:r>
      <w:r w:rsidR="0075387C" w:rsidRPr="00CC1950">
        <w:rPr>
          <w:rFonts w:eastAsiaTheme="minorEastAsia"/>
          <w:color w:val="000000" w:themeColor="text1"/>
          <w:sz w:val="22"/>
          <w:szCs w:val="22"/>
        </w:rPr>
        <w:t>ostawę wykonamy zgodnie z wymaganiami Zamawiającego określonymi w SWZ</w:t>
      </w:r>
      <w:r w:rsidR="0075387C" w:rsidRPr="00CC1950">
        <w:rPr>
          <w:rFonts w:eastAsiaTheme="minorEastAsia"/>
          <w:color w:val="000000" w:themeColor="text1"/>
          <w:sz w:val="22"/>
          <w:szCs w:val="22"/>
        </w:rPr>
        <w:br/>
        <w:t xml:space="preserve">w terminie do </w:t>
      </w:r>
      <w:r w:rsidR="00F2769A" w:rsidRPr="00CC1950">
        <w:rPr>
          <w:rFonts w:eastAsiaTheme="minorEastAsia"/>
          <w:color w:val="000000" w:themeColor="text1"/>
          <w:sz w:val="22"/>
          <w:szCs w:val="22"/>
        </w:rPr>
        <w:t xml:space="preserve">63 </w:t>
      </w:r>
      <w:r w:rsidR="0075387C" w:rsidRPr="00CC1950">
        <w:rPr>
          <w:rFonts w:eastAsiaTheme="minorEastAsia"/>
          <w:color w:val="000000" w:themeColor="text1"/>
          <w:sz w:val="22"/>
          <w:szCs w:val="22"/>
        </w:rPr>
        <w:t>dni od daty podpisania umowy.</w:t>
      </w:r>
    </w:p>
    <w:p w14:paraId="31BA7CE9" w14:textId="77777777" w:rsidR="006A3CAE" w:rsidRPr="00CC1950" w:rsidRDefault="0075387C">
      <w:pPr>
        <w:pStyle w:val="Akapitzlist"/>
        <w:numPr>
          <w:ilvl w:val="0"/>
          <w:numId w:val="118"/>
        </w:numPr>
        <w:spacing w:line="360" w:lineRule="auto"/>
        <w:ind w:left="426" w:hanging="426"/>
        <w:contextualSpacing/>
        <w:jc w:val="both"/>
        <w:rPr>
          <w:rFonts w:eastAsia="Calibri"/>
          <w:sz w:val="22"/>
          <w:szCs w:val="22"/>
        </w:rPr>
      </w:pPr>
      <w:r w:rsidRPr="00CC1950">
        <w:rPr>
          <w:rFonts w:eastAsiaTheme="minorEastAsia"/>
          <w:color w:val="000000" w:themeColor="text1"/>
          <w:sz w:val="22"/>
          <w:szCs w:val="22"/>
        </w:rPr>
        <w:lastRenderedPageBreak/>
        <w:t xml:space="preserve">Oferujemy </w:t>
      </w:r>
      <w:r w:rsidR="006A3CAE" w:rsidRPr="00CC1950">
        <w:rPr>
          <w:rFonts w:eastAsiaTheme="minorEastAsia"/>
          <w:bCs/>
          <w:color w:val="000000" w:themeColor="text1"/>
          <w:sz w:val="22"/>
          <w:szCs w:val="22"/>
        </w:rPr>
        <w:t xml:space="preserve">na </w:t>
      </w:r>
      <w:r w:rsidR="006A3CAE" w:rsidRPr="00CC1950">
        <w:rPr>
          <w:rFonts w:eastAsiaTheme="minorEastAsia"/>
          <w:b/>
          <w:color w:val="000000" w:themeColor="text1"/>
          <w:sz w:val="22"/>
          <w:szCs w:val="22"/>
        </w:rPr>
        <w:t>dostawę wirówki laboratoryjnej z wymiennymi rotorami</w:t>
      </w:r>
    </w:p>
    <w:p w14:paraId="47CF74DE" w14:textId="35A231E4" w:rsidR="0075387C" w:rsidRPr="00CC1950" w:rsidRDefault="0075387C" w:rsidP="008C3FAE">
      <w:pPr>
        <w:pStyle w:val="Akapitzlist"/>
        <w:spacing w:line="360" w:lineRule="auto"/>
        <w:ind w:left="426"/>
        <w:contextualSpacing/>
        <w:jc w:val="both"/>
        <w:rPr>
          <w:rFonts w:eastAsia="Calibri"/>
          <w:sz w:val="22"/>
          <w:szCs w:val="22"/>
        </w:rPr>
      </w:pPr>
      <w:r w:rsidRPr="00CC1950">
        <w:rPr>
          <w:rFonts w:eastAsia="Calibri"/>
          <w:sz w:val="22"/>
          <w:szCs w:val="22"/>
        </w:rPr>
        <w:t xml:space="preserve">Producent: …………………….. (pełna nazwa, strona www.) </w:t>
      </w:r>
      <w:r w:rsidR="006A3CAE" w:rsidRPr="00CC1950">
        <w:rPr>
          <w:rFonts w:eastAsia="Calibri"/>
          <w:sz w:val="22"/>
          <w:szCs w:val="22"/>
        </w:rPr>
        <w:br/>
      </w:r>
      <w:r w:rsidRPr="00CC1950">
        <w:rPr>
          <w:rFonts w:eastAsia="Calibri"/>
          <w:sz w:val="22"/>
          <w:szCs w:val="22"/>
        </w:rPr>
        <w:t xml:space="preserve">Model: …………………………. nr katalogowy : …………………… </w:t>
      </w:r>
      <w:r w:rsidR="006A3CAE" w:rsidRPr="00CC1950">
        <w:rPr>
          <w:rFonts w:eastAsia="Calibri"/>
          <w:sz w:val="22"/>
          <w:szCs w:val="22"/>
        </w:rPr>
        <w:br/>
      </w:r>
      <w:r w:rsidRPr="00CC1950">
        <w:rPr>
          <w:rFonts w:eastAsia="Calibri"/>
          <w:sz w:val="22"/>
          <w:szCs w:val="22"/>
        </w:rPr>
        <w:t>Rok produkcji: …………………………</w:t>
      </w:r>
    </w:p>
    <w:p w14:paraId="7CC3403C" w14:textId="5F618E4A" w:rsidR="0075387C" w:rsidRPr="00CC1950" w:rsidRDefault="0075387C">
      <w:pPr>
        <w:pStyle w:val="Akapitzlist"/>
        <w:numPr>
          <w:ilvl w:val="0"/>
          <w:numId w:val="119"/>
        </w:numPr>
        <w:spacing w:line="360" w:lineRule="auto"/>
        <w:ind w:left="426" w:hanging="502"/>
        <w:contextualSpacing/>
        <w:rPr>
          <w:rFonts w:eastAsia="Arial Unicode MS"/>
          <w:color w:val="000000"/>
          <w:sz w:val="22"/>
          <w:szCs w:val="22"/>
        </w:rPr>
      </w:pPr>
      <w:r w:rsidRPr="00CC1950">
        <w:rPr>
          <w:rFonts w:eastAsiaTheme="minorEastAsia"/>
          <w:color w:val="000000" w:themeColor="text1"/>
          <w:sz w:val="22"/>
          <w:szCs w:val="22"/>
        </w:rPr>
        <w:t xml:space="preserve">Oferujemy </w:t>
      </w:r>
      <w:r w:rsidRPr="00CC1950">
        <w:rPr>
          <w:rFonts w:eastAsia="Arial Unicode MS"/>
          <w:color w:val="000000"/>
          <w:sz w:val="22"/>
          <w:szCs w:val="22"/>
        </w:rPr>
        <w:t>wykonanie przedmiotu zamówienia: w :</w:t>
      </w:r>
    </w:p>
    <w:p w14:paraId="69844AF6" w14:textId="77777777" w:rsidR="0075387C" w:rsidRPr="00CC1950" w:rsidRDefault="0075387C" w:rsidP="00DE7F1F">
      <w:pPr>
        <w:spacing w:after="0" w:line="360" w:lineRule="auto"/>
        <w:ind w:left="567"/>
        <w:contextualSpacing/>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cenie netto: ………………………. (słownie……………………………………)</w:t>
      </w:r>
    </w:p>
    <w:p w14:paraId="133CA14D" w14:textId="689DD589" w:rsidR="0075387C" w:rsidRPr="00CC1950" w:rsidRDefault="0075387C" w:rsidP="00DE7F1F">
      <w:pPr>
        <w:spacing w:after="0" w:line="360" w:lineRule="auto"/>
        <w:ind w:left="567"/>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ceni</w:t>
      </w:r>
      <w:r w:rsidR="00DE7F1F" w:rsidRPr="00CC1950">
        <w:rPr>
          <w:rFonts w:ascii="Times New Roman" w:eastAsia="Arial Unicode MS" w:hAnsi="Times New Roman" w:cs="Times New Roman"/>
          <w:color w:val="000000"/>
          <w:lang w:eastAsia="pl-PL"/>
        </w:rPr>
        <w:t>e</w:t>
      </w:r>
      <w:r w:rsidRPr="00CC1950">
        <w:rPr>
          <w:rFonts w:ascii="Times New Roman" w:eastAsia="Arial Unicode MS" w:hAnsi="Times New Roman" w:cs="Times New Roman"/>
          <w:color w:val="000000"/>
          <w:lang w:eastAsia="pl-PL"/>
        </w:rPr>
        <w:t xml:space="preserve"> brutto: ………………………..(słownie:…………………………………….)</w:t>
      </w:r>
    </w:p>
    <w:p w14:paraId="311E9ABF" w14:textId="77777777" w:rsidR="00FA6337" w:rsidRPr="00CC1950" w:rsidRDefault="0075387C" w:rsidP="00FA6337">
      <w:pPr>
        <w:spacing w:after="0" w:line="360" w:lineRule="auto"/>
        <w:ind w:left="567"/>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wg stawki podatku VAT ………… %,</w:t>
      </w:r>
    </w:p>
    <w:p w14:paraId="34EE7789" w14:textId="37B18A97" w:rsidR="0075387C" w:rsidRPr="00CC1950" w:rsidRDefault="0075387C">
      <w:pPr>
        <w:pStyle w:val="Akapitzlist"/>
        <w:numPr>
          <w:ilvl w:val="0"/>
          <w:numId w:val="120"/>
        </w:numPr>
        <w:spacing w:line="360" w:lineRule="auto"/>
        <w:ind w:left="284" w:hanging="284"/>
        <w:rPr>
          <w:rFonts w:eastAsia="Arial Unicode MS"/>
          <w:color w:val="000000"/>
          <w:sz w:val="22"/>
          <w:szCs w:val="22"/>
        </w:rPr>
      </w:pPr>
      <w:r w:rsidRPr="00CC1950">
        <w:rPr>
          <w:rFonts w:eastAsia="Arial Unicode MS"/>
          <w:color w:val="000000"/>
          <w:sz w:val="22"/>
          <w:szCs w:val="22"/>
        </w:rPr>
        <w:t>Oświadczamy, że oferowana cena zawiera wszelkie koszty związane z realizacją umowy.</w:t>
      </w:r>
    </w:p>
    <w:p w14:paraId="3B6C91D2" w14:textId="77777777" w:rsidR="0075387C" w:rsidRPr="00CC1950" w:rsidRDefault="0075387C">
      <w:pPr>
        <w:pStyle w:val="Akapitzlist"/>
        <w:numPr>
          <w:ilvl w:val="0"/>
          <w:numId w:val="120"/>
        </w:numPr>
        <w:spacing w:line="360" w:lineRule="auto"/>
        <w:ind w:left="284" w:hanging="284"/>
        <w:rPr>
          <w:rFonts w:eastAsia="Arial Unicode MS"/>
          <w:color w:val="000000"/>
          <w:sz w:val="22"/>
          <w:szCs w:val="22"/>
        </w:rPr>
      </w:pPr>
      <w:r w:rsidRPr="00CC1950">
        <w:rPr>
          <w:rFonts w:eastAsia="Arial Unicode MS"/>
          <w:color w:val="000000"/>
          <w:sz w:val="22"/>
          <w:szCs w:val="22"/>
        </w:rPr>
        <w:t>Oświadczamy, że wybór oferty:</w:t>
      </w:r>
    </w:p>
    <w:p w14:paraId="4F22F0F7" w14:textId="77777777" w:rsidR="0075387C" w:rsidRPr="00CC1950" w:rsidRDefault="0075387C" w:rsidP="0075387C">
      <w:pPr>
        <w:spacing w:after="0" w:line="360" w:lineRule="auto"/>
        <w:ind w:left="142" w:firstLine="283"/>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 będzie/</w:t>
      </w:r>
    </w:p>
    <w:p w14:paraId="0A831F1B" w14:textId="77777777" w:rsidR="0075387C" w:rsidRPr="00CC1950" w:rsidRDefault="0075387C" w:rsidP="0075387C">
      <w:pPr>
        <w:spacing w:after="0" w:line="360" w:lineRule="auto"/>
        <w:ind w:left="142" w:firstLine="283"/>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 nie będzie</w:t>
      </w:r>
    </w:p>
    <w:p w14:paraId="0D761093" w14:textId="77777777" w:rsidR="00290CE8" w:rsidRPr="00CC1950" w:rsidRDefault="0075387C" w:rsidP="00290CE8">
      <w:pPr>
        <w:spacing w:after="0" w:line="360" w:lineRule="auto"/>
        <w:ind w:left="426" w:hanging="1"/>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skutkował powstaniem u Zamawiającego obowiązku podatkowego w odniesieniu do …………. (Należy podać nazwę towaru lub usługi, których dostawa lub świadczenie będzie prowadzić do jego powstania), których wartość bez kwoty podatku wynosi ………….. zł</w:t>
      </w:r>
    </w:p>
    <w:p w14:paraId="1E09C8ED" w14:textId="10EA7423" w:rsidR="0075387C" w:rsidRPr="00CC1950" w:rsidRDefault="0075387C">
      <w:pPr>
        <w:pStyle w:val="Akapitzlist"/>
        <w:numPr>
          <w:ilvl w:val="0"/>
          <w:numId w:val="121"/>
        </w:numPr>
        <w:spacing w:line="360" w:lineRule="auto"/>
        <w:rPr>
          <w:rFonts w:eastAsia="Arial Unicode MS"/>
          <w:color w:val="000000"/>
          <w:sz w:val="22"/>
          <w:szCs w:val="22"/>
        </w:rPr>
      </w:pPr>
      <w:r w:rsidRPr="00CC1950">
        <w:rPr>
          <w:rFonts w:eastAsiaTheme="minorEastAsia"/>
          <w:sz w:val="22"/>
          <w:szCs w:val="22"/>
        </w:rPr>
        <w:t>Punktowane kryteria</w:t>
      </w:r>
    </w:p>
    <w:p w14:paraId="786DDEE5" w14:textId="2A99E1BC" w:rsidR="0075387C" w:rsidRPr="00CC1950" w:rsidRDefault="0075387C" w:rsidP="0075387C">
      <w:pPr>
        <w:pStyle w:val="Akapitzlist"/>
        <w:spacing w:line="360" w:lineRule="auto"/>
        <w:ind w:left="360"/>
        <w:rPr>
          <w:rFonts w:eastAsiaTheme="minorEastAsia"/>
          <w:b/>
          <w:bCs/>
          <w:i/>
          <w:iCs/>
          <w:sz w:val="22"/>
          <w:szCs w:val="22"/>
        </w:rPr>
      </w:pPr>
      <w:r w:rsidRPr="00CC1950">
        <w:rPr>
          <w:rFonts w:eastAsiaTheme="minorEastAsia"/>
          <w:sz w:val="22"/>
          <w:szCs w:val="22"/>
        </w:rPr>
        <w:t xml:space="preserve">Oferujemy </w:t>
      </w:r>
    </w:p>
    <w:tbl>
      <w:tblPr>
        <w:tblStyle w:val="Tabela-Siatka"/>
        <w:tblW w:w="0" w:type="auto"/>
        <w:tblInd w:w="137" w:type="dxa"/>
        <w:tblLook w:val="04A0" w:firstRow="1" w:lastRow="0" w:firstColumn="1" w:lastColumn="0" w:noHBand="0" w:noVBand="1"/>
      </w:tblPr>
      <w:tblGrid>
        <w:gridCol w:w="4607"/>
        <w:gridCol w:w="4318"/>
      </w:tblGrid>
      <w:tr w:rsidR="00256329" w:rsidRPr="00CC1950" w14:paraId="1538657D" w14:textId="77777777" w:rsidTr="00AC142A">
        <w:tc>
          <w:tcPr>
            <w:tcW w:w="4607" w:type="dxa"/>
          </w:tcPr>
          <w:p w14:paraId="1E706DF3" w14:textId="77777777" w:rsidR="00256329" w:rsidRPr="00CC1950" w:rsidRDefault="00256329" w:rsidP="00AC142A">
            <w:pPr>
              <w:spacing w:line="360" w:lineRule="auto"/>
              <w:rPr>
                <w:b/>
                <w:bCs/>
                <w:sz w:val="22"/>
                <w:szCs w:val="22"/>
              </w:rPr>
            </w:pPr>
          </w:p>
          <w:p w14:paraId="5A36BA0C" w14:textId="77777777" w:rsidR="00256329" w:rsidRPr="00CC1950" w:rsidRDefault="00256329" w:rsidP="00AC142A">
            <w:pPr>
              <w:spacing w:line="360" w:lineRule="auto"/>
              <w:rPr>
                <w:b/>
                <w:bCs/>
                <w:sz w:val="22"/>
                <w:szCs w:val="22"/>
              </w:rPr>
            </w:pPr>
            <w:r w:rsidRPr="00CC1950">
              <w:rPr>
                <w:b/>
                <w:bCs/>
                <w:sz w:val="22"/>
                <w:szCs w:val="22"/>
              </w:rPr>
              <w:t>gwarancja na przedmiot zamówienia</w:t>
            </w:r>
          </w:p>
          <w:p w14:paraId="008C5619" w14:textId="77777777" w:rsidR="00256329" w:rsidRPr="00CC1950" w:rsidRDefault="00256329" w:rsidP="00AC142A">
            <w:pPr>
              <w:spacing w:line="360" w:lineRule="auto"/>
              <w:rPr>
                <w:sz w:val="22"/>
                <w:szCs w:val="22"/>
              </w:rPr>
            </w:pPr>
          </w:p>
          <w:p w14:paraId="22CFBA9A" w14:textId="77777777" w:rsidR="00256329" w:rsidRPr="003D24D4" w:rsidRDefault="00256329" w:rsidP="00AC142A">
            <w:pPr>
              <w:spacing w:line="276" w:lineRule="auto"/>
              <w:rPr>
                <w:i/>
                <w:iCs/>
                <w:sz w:val="16"/>
                <w:szCs w:val="16"/>
                <w:u w:val="single"/>
              </w:rPr>
            </w:pPr>
            <w:r w:rsidRPr="003D24D4">
              <w:rPr>
                <w:i/>
                <w:iCs/>
                <w:sz w:val="16"/>
                <w:szCs w:val="16"/>
                <w:u w:val="single"/>
              </w:rPr>
              <w:t>Punktacja:</w:t>
            </w:r>
          </w:p>
          <w:p w14:paraId="16365E4C" w14:textId="77777777" w:rsidR="00256329" w:rsidRPr="003D24D4" w:rsidRDefault="00256329" w:rsidP="00AC142A">
            <w:pPr>
              <w:spacing w:line="276" w:lineRule="auto"/>
              <w:rPr>
                <w:i/>
                <w:sz w:val="16"/>
                <w:szCs w:val="16"/>
              </w:rPr>
            </w:pPr>
            <w:r w:rsidRPr="003D24D4">
              <w:rPr>
                <w:i/>
                <w:sz w:val="16"/>
                <w:szCs w:val="16"/>
              </w:rPr>
              <w:t>gwarancja 24 miesiące -0 pkt</w:t>
            </w:r>
          </w:p>
          <w:p w14:paraId="3ECC3900" w14:textId="77777777" w:rsidR="00256329" w:rsidRPr="003D24D4" w:rsidRDefault="00256329" w:rsidP="00AC142A">
            <w:pPr>
              <w:spacing w:line="276" w:lineRule="auto"/>
              <w:rPr>
                <w:i/>
                <w:sz w:val="16"/>
                <w:szCs w:val="16"/>
              </w:rPr>
            </w:pPr>
            <w:r w:rsidRPr="003D24D4">
              <w:rPr>
                <w:i/>
                <w:sz w:val="16"/>
                <w:szCs w:val="16"/>
              </w:rPr>
              <w:t>gwarancja &gt; 24 miesięcy do 36 miesięcy włącznie - 20 pkt</w:t>
            </w:r>
          </w:p>
          <w:p w14:paraId="3BB39DB6" w14:textId="77777777" w:rsidR="00256329" w:rsidRPr="003D24D4" w:rsidRDefault="00256329" w:rsidP="00AC142A">
            <w:pPr>
              <w:spacing w:line="276" w:lineRule="auto"/>
              <w:rPr>
                <w:i/>
                <w:sz w:val="16"/>
                <w:szCs w:val="16"/>
              </w:rPr>
            </w:pPr>
            <w:r w:rsidRPr="003D24D4">
              <w:rPr>
                <w:i/>
                <w:sz w:val="16"/>
                <w:szCs w:val="16"/>
              </w:rPr>
              <w:t>gwarancja &gt; 36 miesięcy - 40 pkt</w:t>
            </w:r>
          </w:p>
          <w:p w14:paraId="74B63611" w14:textId="77777777" w:rsidR="00256329" w:rsidRPr="00CC1950" w:rsidRDefault="00256329" w:rsidP="00AC142A">
            <w:pPr>
              <w:spacing w:line="276" w:lineRule="auto"/>
              <w:rPr>
                <w:b/>
                <w:bCs/>
                <w:sz w:val="22"/>
                <w:szCs w:val="22"/>
              </w:rPr>
            </w:pPr>
          </w:p>
        </w:tc>
        <w:tc>
          <w:tcPr>
            <w:tcW w:w="4318" w:type="dxa"/>
          </w:tcPr>
          <w:p w14:paraId="0D451A0C" w14:textId="77777777" w:rsidR="00256329" w:rsidRPr="00CC1950" w:rsidRDefault="00256329" w:rsidP="00AC142A">
            <w:pPr>
              <w:spacing w:line="360" w:lineRule="auto"/>
              <w:rPr>
                <w:b/>
                <w:bCs/>
                <w:sz w:val="22"/>
                <w:szCs w:val="22"/>
              </w:rPr>
            </w:pPr>
          </w:p>
          <w:p w14:paraId="2F04F92E" w14:textId="77777777" w:rsidR="00256329" w:rsidRPr="00CC1950" w:rsidRDefault="00256329" w:rsidP="00AC142A">
            <w:pPr>
              <w:spacing w:line="360" w:lineRule="auto"/>
              <w:rPr>
                <w:sz w:val="22"/>
                <w:szCs w:val="22"/>
              </w:rPr>
            </w:pPr>
            <w:r w:rsidRPr="00CC1950">
              <w:rPr>
                <w:b/>
                <w:bCs/>
                <w:sz w:val="22"/>
                <w:szCs w:val="22"/>
              </w:rPr>
              <w:t>Oferowany termin  gwarancji ……... miesięcy</w:t>
            </w:r>
            <w:r w:rsidRPr="00CC1950">
              <w:rPr>
                <w:sz w:val="22"/>
                <w:szCs w:val="22"/>
              </w:rPr>
              <w:t>.</w:t>
            </w:r>
          </w:p>
          <w:p w14:paraId="72958331" w14:textId="77777777" w:rsidR="00991F7E" w:rsidRDefault="00991F7E" w:rsidP="00AC142A">
            <w:pPr>
              <w:rPr>
                <w:i/>
                <w:iCs/>
                <w:sz w:val="16"/>
                <w:szCs w:val="16"/>
              </w:rPr>
            </w:pPr>
          </w:p>
          <w:p w14:paraId="6CD823BD" w14:textId="689D38B6" w:rsidR="00256329" w:rsidRPr="003D24D4" w:rsidRDefault="00256329" w:rsidP="00AC142A">
            <w:pPr>
              <w:rPr>
                <w:i/>
                <w:iCs/>
                <w:sz w:val="16"/>
                <w:szCs w:val="16"/>
              </w:rPr>
            </w:pPr>
            <w:r w:rsidRPr="003D24D4">
              <w:rPr>
                <w:i/>
                <w:iCs/>
                <w:sz w:val="16"/>
                <w:szCs w:val="16"/>
              </w:rPr>
              <w:t>UWAGA:</w:t>
            </w:r>
          </w:p>
          <w:p w14:paraId="3ADFF52F" w14:textId="77777777" w:rsidR="00256329" w:rsidRPr="003D24D4" w:rsidRDefault="00256329" w:rsidP="00AC142A">
            <w:pPr>
              <w:spacing w:line="276" w:lineRule="auto"/>
              <w:jc w:val="both"/>
              <w:rPr>
                <w:i/>
                <w:iCs/>
                <w:sz w:val="16"/>
                <w:szCs w:val="16"/>
              </w:rPr>
            </w:pPr>
            <w:r w:rsidRPr="003D24D4">
              <w:rPr>
                <w:i/>
                <w:iCs/>
                <w:sz w:val="16"/>
                <w:szCs w:val="16"/>
              </w:rPr>
              <w:t>Należy wpisać oferowany termin gwarancji.</w:t>
            </w:r>
          </w:p>
          <w:p w14:paraId="3CCDD8BA" w14:textId="77777777" w:rsidR="00256329" w:rsidRPr="003D24D4" w:rsidRDefault="00256329" w:rsidP="00AC142A">
            <w:pPr>
              <w:spacing w:line="276" w:lineRule="auto"/>
              <w:jc w:val="both"/>
              <w:rPr>
                <w:b/>
                <w:bCs/>
                <w:i/>
                <w:iCs/>
                <w:sz w:val="16"/>
                <w:szCs w:val="16"/>
              </w:rPr>
            </w:pPr>
            <w:r w:rsidRPr="003D24D4">
              <w:rPr>
                <w:i/>
                <w:iCs/>
                <w:sz w:val="16"/>
                <w:szCs w:val="16"/>
              </w:rPr>
              <w:t xml:space="preserve">W przypadku gdy Wykonawca nie wskaże oferowanego terminu gwarancji Zamawiający uzna, że Wykonawca oferuje 24 miesięczny termin gwarancji </w:t>
            </w:r>
          </w:p>
          <w:p w14:paraId="40002A71" w14:textId="77777777" w:rsidR="00256329" w:rsidRPr="003D24D4" w:rsidRDefault="00256329" w:rsidP="00AC142A">
            <w:pPr>
              <w:pStyle w:val="Akapitzlist"/>
              <w:spacing w:line="276" w:lineRule="auto"/>
              <w:ind w:left="0"/>
              <w:jc w:val="both"/>
              <w:rPr>
                <w:i/>
                <w:iCs/>
                <w:sz w:val="16"/>
                <w:szCs w:val="16"/>
              </w:rPr>
            </w:pPr>
            <w:r w:rsidRPr="003D24D4">
              <w:rPr>
                <w:i/>
                <w:iCs/>
                <w:sz w:val="16"/>
                <w:szCs w:val="16"/>
              </w:rPr>
              <w:t>(wymagany zapisami SWZ)</w:t>
            </w:r>
          </w:p>
          <w:p w14:paraId="616906D8" w14:textId="77777777" w:rsidR="00256329" w:rsidRPr="00CC1950" w:rsidRDefault="00256329" w:rsidP="00AC142A">
            <w:pPr>
              <w:pStyle w:val="Akapitzlist"/>
              <w:spacing w:line="276" w:lineRule="auto"/>
              <w:ind w:left="0"/>
              <w:jc w:val="both"/>
              <w:rPr>
                <w:rFonts w:eastAsiaTheme="minorEastAsia"/>
                <w:i/>
                <w:iCs/>
                <w:sz w:val="22"/>
                <w:szCs w:val="22"/>
              </w:rPr>
            </w:pPr>
            <w:r w:rsidRPr="003D24D4">
              <w:rPr>
                <w:i/>
                <w:iCs/>
                <w:sz w:val="16"/>
                <w:szCs w:val="16"/>
              </w:rPr>
              <w:t>W takim przypadku oferta Wykonawcy zostanie uznana za ważną i będzie poddana ocenie przez Zamawiającego</w:t>
            </w:r>
            <w:r w:rsidRPr="003D24D4">
              <w:rPr>
                <w:b/>
                <w:bCs/>
                <w:i/>
                <w:iCs/>
                <w:sz w:val="16"/>
                <w:szCs w:val="16"/>
              </w:rPr>
              <w:t>.</w:t>
            </w:r>
          </w:p>
        </w:tc>
      </w:tr>
    </w:tbl>
    <w:p w14:paraId="0457CDC9" w14:textId="77777777" w:rsidR="0075387C" w:rsidRPr="00CC1950" w:rsidRDefault="0075387C" w:rsidP="0075387C">
      <w:pPr>
        <w:pStyle w:val="Akapitzlist"/>
        <w:spacing w:line="360" w:lineRule="auto"/>
        <w:ind w:left="426"/>
        <w:rPr>
          <w:rFonts w:eastAsiaTheme="minorEastAsia"/>
          <w:sz w:val="22"/>
          <w:szCs w:val="22"/>
        </w:rPr>
      </w:pPr>
    </w:p>
    <w:p w14:paraId="01430E69" w14:textId="77777777" w:rsidR="0075387C" w:rsidRPr="00CC1950" w:rsidRDefault="0075387C">
      <w:pPr>
        <w:pStyle w:val="Akapitzlist"/>
        <w:numPr>
          <w:ilvl w:val="0"/>
          <w:numId w:val="121"/>
        </w:numPr>
        <w:spacing w:line="360" w:lineRule="auto"/>
        <w:contextualSpacing/>
        <w:jc w:val="both"/>
        <w:rPr>
          <w:rFonts w:eastAsia="Arial Unicode MS"/>
          <w:sz w:val="22"/>
          <w:szCs w:val="22"/>
        </w:rPr>
      </w:pPr>
      <w:r w:rsidRPr="00CC1950">
        <w:rPr>
          <w:rFonts w:eastAsia="Arial Unicode MS"/>
          <w:sz w:val="22"/>
          <w:szCs w:val="22"/>
        </w:rPr>
        <w:t xml:space="preserve">Oświadczamy, że zapoznaliśmy się z SWZ,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CC1950">
        <w:rPr>
          <w:sz w:val="22"/>
          <w:szCs w:val="22"/>
        </w:rPr>
        <w:t>wykonania przedmiotu zamówienia zgodnie z określonymi warunkami.</w:t>
      </w:r>
    </w:p>
    <w:p w14:paraId="048C82DA" w14:textId="08E6DF04" w:rsidR="0075387C" w:rsidRPr="00CC1950" w:rsidRDefault="0075387C">
      <w:pPr>
        <w:pStyle w:val="Akapitzlist"/>
        <w:numPr>
          <w:ilvl w:val="0"/>
          <w:numId w:val="121"/>
        </w:numPr>
        <w:spacing w:line="360" w:lineRule="auto"/>
        <w:contextualSpacing/>
        <w:jc w:val="both"/>
        <w:rPr>
          <w:rFonts w:eastAsia="Arial Unicode MS"/>
          <w:sz w:val="22"/>
          <w:szCs w:val="22"/>
        </w:rPr>
      </w:pPr>
      <w:r w:rsidRPr="00CC1950">
        <w:rPr>
          <w:rFonts w:eastAsia="Arial Unicode MS"/>
          <w:color w:val="000000"/>
          <w:sz w:val="22"/>
          <w:szCs w:val="22"/>
        </w:rPr>
        <w:t>Będziemy związani złożoną ofertą do dnia wskazanego w rozdziale XI</w:t>
      </w:r>
      <w:r w:rsidR="008D5EF7" w:rsidRPr="00CC1950">
        <w:rPr>
          <w:rFonts w:eastAsia="Arial Unicode MS"/>
          <w:color w:val="000000"/>
          <w:sz w:val="22"/>
          <w:szCs w:val="22"/>
        </w:rPr>
        <w:t>V</w:t>
      </w:r>
      <w:r w:rsidRPr="00CC1950">
        <w:rPr>
          <w:rFonts w:eastAsia="Arial Unicode MS"/>
          <w:color w:val="000000"/>
          <w:sz w:val="22"/>
          <w:szCs w:val="22"/>
        </w:rPr>
        <w:t xml:space="preserve"> SWZ. </w:t>
      </w:r>
      <w:r w:rsidRPr="00CC1950">
        <w:rPr>
          <w:rFonts w:eastAsiaTheme="minorEastAsia"/>
          <w:color w:val="000000" w:themeColor="text1"/>
          <w:sz w:val="22"/>
          <w:szCs w:val="22"/>
        </w:rPr>
        <w:t>Bieg terminu związania ofertą rozpoczyna się wraz z upływem terminu składania ofert</w:t>
      </w:r>
      <w:r w:rsidRPr="00CC1950">
        <w:rPr>
          <w:sz w:val="22"/>
          <w:szCs w:val="22"/>
          <w:lang w:val="x-none" w:eastAsia="x-none"/>
        </w:rPr>
        <w:t>.</w:t>
      </w:r>
    </w:p>
    <w:p w14:paraId="1D849B39" w14:textId="2D9BCF73" w:rsidR="0075387C" w:rsidRPr="00CC1950" w:rsidRDefault="0075387C">
      <w:pPr>
        <w:pStyle w:val="Akapitzlist"/>
        <w:numPr>
          <w:ilvl w:val="0"/>
          <w:numId w:val="121"/>
        </w:numPr>
        <w:spacing w:line="360" w:lineRule="auto"/>
        <w:contextualSpacing/>
        <w:jc w:val="both"/>
        <w:rPr>
          <w:rFonts w:eastAsia="Arial Unicode MS"/>
          <w:sz w:val="22"/>
          <w:szCs w:val="22"/>
        </w:rPr>
      </w:pPr>
      <w:r w:rsidRPr="00CC1950">
        <w:rPr>
          <w:rFonts w:eastAsia="Arial Unicode MS"/>
          <w:color w:val="000000"/>
          <w:sz w:val="22"/>
          <w:szCs w:val="22"/>
        </w:rPr>
        <w:lastRenderedPageBreak/>
        <w:t>Zobowiązujemy się do zawarcia umowy o treści zgodnej z załączonym do SWZ wzorem( załącznik nr 3), w miejscu i terminie określonym przez Zamawiającego</w:t>
      </w:r>
      <w:r w:rsidR="00290CE8" w:rsidRPr="00CC1950">
        <w:rPr>
          <w:rFonts w:eastAsia="Arial Unicode MS"/>
          <w:color w:val="000000"/>
          <w:sz w:val="22"/>
          <w:szCs w:val="22"/>
        </w:rPr>
        <w:t>.</w:t>
      </w:r>
    </w:p>
    <w:p w14:paraId="530E8658" w14:textId="6E366609" w:rsidR="0075387C" w:rsidRPr="00CC1950" w:rsidRDefault="0075387C">
      <w:pPr>
        <w:pStyle w:val="Akapitzlist"/>
        <w:numPr>
          <w:ilvl w:val="0"/>
          <w:numId w:val="121"/>
        </w:numPr>
        <w:spacing w:line="360" w:lineRule="auto"/>
        <w:contextualSpacing/>
        <w:jc w:val="both"/>
        <w:rPr>
          <w:rFonts w:eastAsia="Arial Unicode MS"/>
          <w:color w:val="000000"/>
          <w:sz w:val="22"/>
          <w:szCs w:val="22"/>
        </w:rPr>
      </w:pPr>
      <w:r w:rsidRPr="00CC1950">
        <w:rPr>
          <w:rFonts w:eastAsia="Arial Unicode MS"/>
          <w:color w:val="000000"/>
          <w:sz w:val="22"/>
          <w:szCs w:val="22"/>
        </w:rPr>
        <w:t>W przypadku wyboru przedmiotowej oferty osobą upoważnioną do podpisania umowy jest/są:</w:t>
      </w:r>
      <w:r w:rsidR="00290CE8" w:rsidRPr="00CC1950">
        <w:rPr>
          <w:rFonts w:eastAsia="Arial Unicode MS"/>
          <w:color w:val="000000"/>
          <w:sz w:val="22"/>
          <w:szCs w:val="22"/>
        </w:rPr>
        <w:t xml:space="preserve"> ………………</w:t>
      </w:r>
      <w:r w:rsidRPr="00CC1950">
        <w:rPr>
          <w:rFonts w:eastAsia="Arial Unicode MS"/>
          <w:color w:val="000000"/>
          <w:sz w:val="22"/>
          <w:szCs w:val="22"/>
        </w:rPr>
        <w:t>…………………………………………………………………</w:t>
      </w:r>
    </w:p>
    <w:p w14:paraId="6F44CB7A" w14:textId="77777777" w:rsidR="0075387C" w:rsidRPr="00CC1950" w:rsidRDefault="0075387C">
      <w:pPr>
        <w:pStyle w:val="Akapitzlist"/>
        <w:numPr>
          <w:ilvl w:val="0"/>
          <w:numId w:val="121"/>
        </w:numPr>
        <w:spacing w:line="360" w:lineRule="auto"/>
        <w:contextualSpacing/>
        <w:jc w:val="both"/>
        <w:rPr>
          <w:rFonts w:eastAsia="Arial Unicode MS"/>
          <w:color w:val="000000"/>
          <w:sz w:val="22"/>
          <w:szCs w:val="22"/>
        </w:rPr>
      </w:pPr>
      <w:r w:rsidRPr="00CC1950">
        <w:rPr>
          <w:rFonts w:eastAsia="Arial Unicode MS"/>
          <w:color w:val="000000"/>
          <w:sz w:val="22"/>
          <w:szCs w:val="22"/>
        </w:rPr>
        <w:t>Osobą upoważnioną do kontaktów z Zamawiającym w sprawie realizacji umowy jest:………………………. tel. ……………………….. e-mail ………………………………</w:t>
      </w:r>
    </w:p>
    <w:p w14:paraId="0ECC6F3B" w14:textId="0BC39296" w:rsidR="0075387C" w:rsidRPr="00CC1950" w:rsidRDefault="0075387C">
      <w:pPr>
        <w:pStyle w:val="Akapitzlist"/>
        <w:numPr>
          <w:ilvl w:val="0"/>
          <w:numId w:val="121"/>
        </w:numPr>
        <w:spacing w:line="360" w:lineRule="auto"/>
        <w:contextualSpacing/>
        <w:jc w:val="both"/>
        <w:rPr>
          <w:rFonts w:eastAsia="Arial Unicode MS"/>
          <w:color w:val="000000"/>
          <w:sz w:val="22"/>
          <w:szCs w:val="22"/>
        </w:rPr>
      </w:pPr>
      <w:r w:rsidRPr="00CC1950">
        <w:rPr>
          <w:rFonts w:eastAsia="Arial Unicode MS"/>
          <w:color w:val="000000"/>
          <w:sz w:val="22"/>
          <w:szCs w:val="22"/>
        </w:rPr>
        <w:t>Oświadczymy, że niniejsza oferta jest jawna, za wyjątkiem informacji zawartych w osobnym pliku zatytułowanym „……….…………………………………...”, który zawiera informacje stanowiące tajemnicę przedsiębiorstwa w rozumieniu przepisów ustawy o zwalczaniu nieuczciwej konkurencji (tj. Dz. U. z 2022r. poz.1233) i jako takie nie mogą być ogólnodostępne</w:t>
      </w:r>
      <w:r w:rsidRPr="00CC1950">
        <w:rPr>
          <w:rFonts w:eastAsia="Arial Unicode MS"/>
          <w:b/>
          <w:bCs/>
          <w:color w:val="000000"/>
          <w:sz w:val="22"/>
          <w:szCs w:val="22"/>
        </w:rPr>
        <w:t>.</w:t>
      </w:r>
      <w:r w:rsidRPr="00CC1950">
        <w:rPr>
          <w:rFonts w:eastAsia="Arial Unicode MS"/>
          <w:bCs/>
          <w:color w:val="000000"/>
          <w:sz w:val="22"/>
          <w:szCs w:val="22"/>
        </w:rPr>
        <w:t xml:space="preserve"> W pliku zostały zastrzeżone następujące dokumenty:</w:t>
      </w:r>
      <w:r w:rsidR="00290CE8" w:rsidRPr="00CC1950">
        <w:rPr>
          <w:rFonts w:eastAsia="Arial Unicode MS"/>
          <w:bCs/>
          <w:color w:val="000000"/>
          <w:sz w:val="22"/>
          <w:szCs w:val="22"/>
        </w:rPr>
        <w:t>…………………………………………………………………………………………………………………………………………………………………………..</w:t>
      </w:r>
    </w:p>
    <w:p w14:paraId="53D3EE18" w14:textId="77777777" w:rsidR="0075387C" w:rsidRPr="00CC1950" w:rsidRDefault="0075387C" w:rsidP="008D6AFB">
      <w:pPr>
        <w:spacing w:after="0" w:line="360" w:lineRule="auto"/>
        <w:ind w:left="567" w:hanging="425"/>
        <w:contextualSpacing/>
        <w:jc w:val="both"/>
        <w:rPr>
          <w:rFonts w:ascii="Times New Roman" w:eastAsiaTheme="minorEastAsia" w:hAnsi="Times New Roman" w:cs="Times New Roman"/>
          <w:i/>
          <w:iCs/>
          <w:shd w:val="clear" w:color="auto" w:fill="FFFFFF"/>
          <w:lang w:eastAsia="pl-PL"/>
        </w:rPr>
      </w:pPr>
      <w:r w:rsidRPr="00CC1950">
        <w:rPr>
          <w:rFonts w:ascii="Times New Roman" w:eastAsia="Arial Unicode MS" w:hAnsi="Times New Roman" w:cs="Times New Roman"/>
          <w:bCs/>
          <w:lang w:eastAsia="pl-PL"/>
        </w:rPr>
        <w:t xml:space="preserve">Uzasadnienie: </w:t>
      </w:r>
      <w:r w:rsidRPr="00CC1950">
        <w:rPr>
          <w:rFonts w:ascii="Times New Roman" w:eastAsia="Times New Roman" w:hAnsi="Times New Roman" w:cs="Times New Roman"/>
          <w:lang w:eastAsia="pl-PL"/>
        </w:rPr>
        <w:t xml:space="preserve">…………………………………………………………………………………. </w:t>
      </w:r>
      <w:r w:rsidRPr="00CC1950">
        <w:rPr>
          <w:rFonts w:ascii="Times New Roman" w:eastAsiaTheme="minorEastAsia" w:hAnsi="Times New Roman" w:cs="Times New Roman"/>
          <w:shd w:val="clear" w:color="auto" w:fill="FFFFFF"/>
          <w:lang w:eastAsia="pl-PL"/>
        </w:rPr>
        <w:t>(</w:t>
      </w:r>
      <w:r w:rsidRPr="00CC1950">
        <w:rPr>
          <w:rFonts w:ascii="Times New Roman" w:eastAsiaTheme="minorEastAsia" w:hAnsi="Times New Roman" w:cs="Times New Roman"/>
          <w:i/>
          <w:iCs/>
          <w:shd w:val="clear" w:color="auto" w:fill="FFFFFF"/>
          <w:lang w:eastAsia="pl-PL"/>
        </w:rPr>
        <w:t>Wykonawca zobowiązany jest do wykazania, że zastrzeżone informacje w rzeczywistości stanowią tajemnicę przedsiębiorstwa. Samo zastrzeżenie udostępniania informacji nie jest wystarczające)</w:t>
      </w:r>
    </w:p>
    <w:p w14:paraId="0461E963" w14:textId="77777777" w:rsidR="0075387C" w:rsidRPr="00CC1950" w:rsidRDefault="0075387C">
      <w:pPr>
        <w:pStyle w:val="Akapitzlist"/>
        <w:numPr>
          <w:ilvl w:val="0"/>
          <w:numId w:val="121"/>
        </w:numPr>
        <w:spacing w:line="360" w:lineRule="auto"/>
        <w:contextualSpacing/>
        <w:jc w:val="both"/>
        <w:rPr>
          <w:rFonts w:eastAsiaTheme="minorEastAsia"/>
          <w:sz w:val="22"/>
          <w:szCs w:val="22"/>
          <w:shd w:val="clear" w:color="auto" w:fill="FFFFFF"/>
        </w:rPr>
      </w:pPr>
      <w:r w:rsidRPr="00CC1950">
        <w:rPr>
          <w:rFonts w:eastAsia="Arial Unicode MS"/>
          <w:sz w:val="22"/>
          <w:szCs w:val="22"/>
        </w:rPr>
        <w:t>Oświadczamy, że zamówienie zrealizujemy samodzielnie/ zamówienie powierzymy podwykonawcom (</w:t>
      </w:r>
      <w:r w:rsidRPr="00CC1950">
        <w:rPr>
          <w:rFonts w:eastAsia="Arial Unicode MS"/>
          <w:i/>
          <w:iCs/>
          <w:sz w:val="22"/>
          <w:szCs w:val="22"/>
        </w:rPr>
        <w:t>Niewłaściwe skreślić</w:t>
      </w:r>
      <w:r w:rsidRPr="00CC1950">
        <w:rPr>
          <w:rFonts w:eastAsia="Arial Unicode MS"/>
          <w:sz w:val="22"/>
          <w:szCs w:val="22"/>
        </w:rPr>
        <w:t>)</w:t>
      </w:r>
    </w:p>
    <w:p w14:paraId="1EFE8957" w14:textId="77777777" w:rsidR="00290CE8" w:rsidRPr="00CC1950" w:rsidRDefault="0075387C" w:rsidP="008D6AFB">
      <w:pPr>
        <w:widowControl w:val="0"/>
        <w:spacing w:after="0" w:line="360" w:lineRule="auto"/>
        <w:ind w:left="567" w:right="199" w:hanging="425"/>
        <w:jc w:val="both"/>
        <w:rPr>
          <w:rFonts w:ascii="Times New Roman" w:eastAsia="Arial Unicode MS" w:hAnsi="Times New Roman" w:cs="Times New Roman"/>
          <w:color w:val="000000"/>
        </w:rPr>
      </w:pPr>
      <w:r w:rsidRPr="00CC1950">
        <w:rPr>
          <w:rFonts w:ascii="Times New Roman" w:eastAsia="Arial Unicode MS" w:hAnsi="Times New Roman" w:cs="Times New Roman"/>
          <w:color w:val="000000"/>
        </w:rPr>
        <w:tab/>
      </w:r>
      <w:r w:rsidRPr="00CC1950">
        <w:rPr>
          <w:rFonts w:ascii="Times New Roman" w:eastAsia="Arial Unicode MS" w:hAnsi="Times New Roman" w:cs="Times New Roman"/>
          <w:color w:val="000000"/>
        </w:rPr>
        <w:tab/>
        <w:t xml:space="preserve">Podwykonawcom wykonanie zamówienia zostanie powierzone w następującym zakresie </w:t>
      </w:r>
      <w:r w:rsidRPr="00CC1950">
        <w:rPr>
          <w:rFonts w:ascii="Times New Roman" w:eastAsia="Arial Unicode MS" w:hAnsi="Times New Roman" w:cs="Times New Roman"/>
          <w:i/>
          <w:iCs/>
          <w:color w:val="000000"/>
        </w:rPr>
        <w:t>(Należy wskazać wartość lub procentową część zamówienia jaką Wykonawca zamierza powierzyć podwykonawcom</w:t>
      </w:r>
      <w:r w:rsidRPr="00CC1950">
        <w:rPr>
          <w:rFonts w:ascii="Times New Roman" w:eastAsia="Arial Unicode MS" w:hAnsi="Times New Roman" w:cs="Times New Roman"/>
          <w:color w:val="000000"/>
        </w:rPr>
        <w:t>):……….……………………………………………………………</w:t>
      </w:r>
    </w:p>
    <w:p w14:paraId="1A1D44F3" w14:textId="609E83C6" w:rsidR="0075387C" w:rsidRPr="00CC1950" w:rsidRDefault="0075387C">
      <w:pPr>
        <w:pStyle w:val="Akapitzlist"/>
        <w:widowControl w:val="0"/>
        <w:numPr>
          <w:ilvl w:val="0"/>
          <w:numId w:val="121"/>
        </w:numPr>
        <w:spacing w:line="360" w:lineRule="auto"/>
        <w:ind w:right="199"/>
        <w:jc w:val="both"/>
        <w:rPr>
          <w:rFonts w:eastAsia="Arial Unicode MS"/>
          <w:color w:val="000000"/>
          <w:sz w:val="22"/>
          <w:szCs w:val="22"/>
          <w:lang w:eastAsia="en-US"/>
        </w:rPr>
      </w:pPr>
      <w:r w:rsidRPr="00CC1950">
        <w:rPr>
          <w:rFonts w:eastAsia="Arial Unicode MS"/>
          <w:color w:val="000000"/>
          <w:sz w:val="22"/>
          <w:szCs w:val="22"/>
        </w:rPr>
        <w:t xml:space="preserve">W okresie gwarancji zapewniamy wsparcie techniczne i merytoryczne pod numerem telefonu:………..……………….. </w:t>
      </w:r>
      <w:r w:rsidRPr="00CC1950">
        <w:rPr>
          <w:rFonts w:eastAsia="Arial"/>
          <w:sz w:val="22"/>
          <w:szCs w:val="22"/>
        </w:rPr>
        <w:t xml:space="preserve">i </w:t>
      </w:r>
      <w:r w:rsidRPr="00CC1950">
        <w:rPr>
          <w:rFonts w:eastAsia="Arial Unicode MS"/>
          <w:color w:val="000000"/>
          <w:sz w:val="22"/>
          <w:szCs w:val="22"/>
        </w:rPr>
        <w:t>adresem e-mail : ……………………………</w:t>
      </w:r>
    </w:p>
    <w:p w14:paraId="6FEAF09F" w14:textId="77777777" w:rsidR="0075387C" w:rsidRPr="00CC1950" w:rsidRDefault="0075387C">
      <w:pPr>
        <w:pStyle w:val="Akapitzlist"/>
        <w:widowControl w:val="0"/>
        <w:numPr>
          <w:ilvl w:val="0"/>
          <w:numId w:val="121"/>
        </w:numPr>
        <w:spacing w:line="360" w:lineRule="auto"/>
        <w:ind w:right="199"/>
        <w:jc w:val="both"/>
        <w:rPr>
          <w:rFonts w:eastAsia="Arial Unicode MS"/>
          <w:color w:val="000000"/>
          <w:sz w:val="22"/>
          <w:szCs w:val="22"/>
          <w:lang w:eastAsia="en-US"/>
        </w:rPr>
      </w:pPr>
      <w:r w:rsidRPr="00CC1950">
        <w:rPr>
          <w:rFonts w:eastAsia="Arial Unicode MS"/>
          <w:color w:val="000000"/>
          <w:sz w:val="22"/>
          <w:szCs w:val="22"/>
        </w:rPr>
        <w:t>Oświadczamy, że jesteśmy:</w:t>
      </w:r>
    </w:p>
    <w:p w14:paraId="231DF581" w14:textId="77777777" w:rsidR="0075387C" w:rsidRPr="00CC1950" w:rsidRDefault="00000000" w:rsidP="0075387C">
      <w:pPr>
        <w:widowControl w:val="0"/>
        <w:spacing w:after="0" w:line="360" w:lineRule="auto"/>
        <w:ind w:left="360" w:right="199"/>
        <w:jc w:val="both"/>
        <w:rPr>
          <w:rFonts w:ascii="Times New Roman" w:eastAsia="Arial" w:hAnsi="Times New Roman" w:cs="Times New Roman"/>
        </w:rPr>
      </w:pPr>
      <w:sdt>
        <w:sdtPr>
          <w:rPr>
            <w:rFonts w:ascii="Times New Roman" w:eastAsia="Arial Unicode MS" w:hAnsi="Times New Roman" w:cs="Times New Roman"/>
            <w:color w:val="000000"/>
          </w:rPr>
          <w:id w:val="1880662353"/>
        </w:sdtPr>
        <w:sdtContent>
          <w:r w:rsidR="0075387C" w:rsidRPr="00CC1950">
            <w:rPr>
              <w:rFonts w:ascii="Segoe UI Symbol" w:eastAsia="MS Gothic" w:hAnsi="Segoe UI Symbol" w:cs="Segoe UI Symbol"/>
            </w:rPr>
            <w:t>☐</w:t>
          </w:r>
        </w:sdtContent>
      </w:sdt>
      <w:r w:rsidR="0075387C" w:rsidRPr="00CC1950">
        <w:rPr>
          <w:rFonts w:ascii="Times New Roman" w:eastAsia="Arial" w:hAnsi="Times New Roman" w:cs="Times New Roman"/>
        </w:rPr>
        <w:t xml:space="preserve"> Jednoosobową dzielność gospodarczą</w:t>
      </w:r>
    </w:p>
    <w:p w14:paraId="4F602583" w14:textId="77777777" w:rsidR="0075387C" w:rsidRPr="00CC1950" w:rsidRDefault="00000000" w:rsidP="0075387C">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270552995"/>
        </w:sdtPr>
        <w:sdtContent>
          <w:r w:rsidR="0075387C" w:rsidRPr="00CC1950">
            <w:rPr>
              <w:rFonts w:ascii="Segoe UI Symbol" w:eastAsia="Arial" w:hAnsi="Segoe UI Symbol" w:cs="Segoe UI Symbol"/>
            </w:rPr>
            <w:t>☐</w:t>
          </w:r>
        </w:sdtContent>
      </w:sdt>
      <w:r w:rsidR="0075387C" w:rsidRPr="00CC1950">
        <w:rPr>
          <w:rFonts w:ascii="Times New Roman" w:eastAsia="Arial" w:hAnsi="Times New Roman" w:cs="Times New Roman"/>
        </w:rPr>
        <w:t xml:space="preserve"> Mikroprzedsiębiorstwo</w:t>
      </w:r>
    </w:p>
    <w:p w14:paraId="368BEFA7" w14:textId="77777777" w:rsidR="0075387C" w:rsidRPr="00CC1950" w:rsidRDefault="00000000" w:rsidP="0075387C">
      <w:pPr>
        <w:widowControl w:val="0"/>
        <w:spacing w:after="0" w:line="360" w:lineRule="auto"/>
        <w:ind w:left="360" w:right="199"/>
        <w:jc w:val="both"/>
        <w:rPr>
          <w:rFonts w:ascii="Times New Roman" w:eastAsia="Arial" w:hAnsi="Times New Roman" w:cs="Times New Roman"/>
        </w:rPr>
      </w:pPr>
      <w:sdt>
        <w:sdtPr>
          <w:rPr>
            <w:rFonts w:ascii="Times New Roman" w:eastAsia="Times New Roman" w:hAnsi="Times New Roman" w:cs="Times New Roman"/>
          </w:rPr>
          <w:id w:val="1176385612"/>
        </w:sdtPr>
        <w:sdtContent>
          <w:r w:rsidR="0075387C" w:rsidRPr="00CC1950">
            <w:rPr>
              <w:rFonts w:ascii="Segoe UI Symbol" w:eastAsia="MS Gothic" w:hAnsi="Segoe UI Symbol" w:cs="Segoe UI Symbol"/>
            </w:rPr>
            <w:t>☐</w:t>
          </w:r>
        </w:sdtContent>
      </w:sdt>
      <w:r w:rsidR="0075387C" w:rsidRPr="00CC1950">
        <w:rPr>
          <w:rFonts w:ascii="Times New Roman" w:eastAsia="Arial" w:hAnsi="Times New Roman" w:cs="Times New Roman"/>
        </w:rPr>
        <w:t xml:space="preserve"> Małe przedsiębiorstwo</w:t>
      </w:r>
    </w:p>
    <w:p w14:paraId="3175A413" w14:textId="77777777" w:rsidR="0075387C" w:rsidRPr="00CC1950" w:rsidRDefault="00000000" w:rsidP="0075387C">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19904314"/>
        </w:sdtPr>
        <w:sdtContent>
          <w:r w:rsidR="0075387C" w:rsidRPr="00CC1950">
            <w:rPr>
              <w:rFonts w:ascii="Segoe UI Symbol" w:eastAsia="Arial" w:hAnsi="Segoe UI Symbol" w:cs="Segoe UI Symbol"/>
            </w:rPr>
            <w:t>☐</w:t>
          </w:r>
        </w:sdtContent>
      </w:sdt>
      <w:r w:rsidR="0075387C" w:rsidRPr="00CC1950">
        <w:rPr>
          <w:rFonts w:ascii="Times New Roman" w:eastAsia="Arial" w:hAnsi="Times New Roman" w:cs="Times New Roman"/>
        </w:rPr>
        <w:t xml:space="preserve"> Średnie przedsiębiorstwo</w:t>
      </w:r>
    </w:p>
    <w:p w14:paraId="76383511" w14:textId="77777777" w:rsidR="00290CE8" w:rsidRPr="00CC1950" w:rsidRDefault="00000000" w:rsidP="00290CE8">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2048604304"/>
        </w:sdtPr>
        <w:sdtContent>
          <w:r w:rsidR="0075387C" w:rsidRPr="00CC1950">
            <w:rPr>
              <w:rFonts w:ascii="Segoe UI Symbol" w:eastAsia="Arial" w:hAnsi="Segoe UI Symbol" w:cs="Segoe UI Symbol"/>
            </w:rPr>
            <w:t>☐</w:t>
          </w:r>
        </w:sdtContent>
      </w:sdt>
      <w:r w:rsidR="0075387C" w:rsidRPr="00CC1950">
        <w:rPr>
          <w:rFonts w:ascii="Times New Roman" w:eastAsia="Arial" w:hAnsi="Times New Roman" w:cs="Times New Roman"/>
        </w:rPr>
        <w:t xml:space="preserve"> Inne</w:t>
      </w:r>
    </w:p>
    <w:p w14:paraId="4C1A4278" w14:textId="286999A6" w:rsidR="0075387C" w:rsidRPr="00CC1950" w:rsidRDefault="0075387C">
      <w:pPr>
        <w:pStyle w:val="Akapitzlist"/>
        <w:widowControl w:val="0"/>
        <w:numPr>
          <w:ilvl w:val="0"/>
          <w:numId w:val="121"/>
        </w:numPr>
        <w:spacing w:line="360" w:lineRule="auto"/>
        <w:ind w:right="199"/>
        <w:jc w:val="both"/>
        <w:rPr>
          <w:rFonts w:eastAsia="Arial"/>
          <w:sz w:val="22"/>
          <w:szCs w:val="22"/>
          <w:lang w:eastAsia="en-US"/>
        </w:rPr>
      </w:pPr>
      <w:r w:rsidRPr="00CC1950">
        <w:rPr>
          <w:rFonts w:eastAsia="Calibri"/>
          <w:sz w:val="22"/>
          <w:szCs w:val="22"/>
        </w:rPr>
        <w:t>Oświadczamy, że jesteśmy Wykonawcą:</w:t>
      </w:r>
    </w:p>
    <w:p w14:paraId="2674C35F" w14:textId="77777777" w:rsidR="0075387C" w:rsidRPr="00CC1950" w:rsidRDefault="0075387C">
      <w:pPr>
        <w:numPr>
          <w:ilvl w:val="0"/>
          <w:numId w:val="154"/>
        </w:numPr>
        <w:tabs>
          <w:tab w:val="right" w:leader="dot" w:pos="284"/>
        </w:tabs>
        <w:autoSpaceDE w:val="0"/>
        <w:autoSpaceDN w:val="0"/>
        <w:spacing w:after="0" w:line="360" w:lineRule="auto"/>
        <w:ind w:left="993" w:hanging="567"/>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pochodzącym z innego państwa członkowskiego UE</w:t>
      </w:r>
    </w:p>
    <w:p w14:paraId="6877DBD1" w14:textId="77777777" w:rsidR="0075387C" w:rsidRPr="00CC1950" w:rsidRDefault="0075387C" w:rsidP="0075387C">
      <w:pPr>
        <w:tabs>
          <w:tab w:val="right" w:leader="dot" w:pos="284"/>
        </w:tabs>
        <w:autoSpaceDE w:val="0"/>
        <w:autoSpaceDN w:val="0"/>
        <w:spacing w:after="0" w:line="360" w:lineRule="auto"/>
        <w:ind w:left="1134"/>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lastRenderedPageBreak/>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5938C5A1" w14:textId="77777777" w:rsidR="0075387C" w:rsidRPr="00CC1950" w:rsidRDefault="0075387C">
      <w:pPr>
        <w:numPr>
          <w:ilvl w:val="0"/>
          <w:numId w:val="154"/>
        </w:numPr>
        <w:tabs>
          <w:tab w:val="right" w:leader="dot" w:pos="284"/>
        </w:tabs>
        <w:autoSpaceDE w:val="0"/>
        <w:autoSpaceDN w:val="0"/>
        <w:spacing w:after="0" w:line="360" w:lineRule="auto"/>
        <w:ind w:left="993" w:hanging="567"/>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pochodzącym z innego państwa nie będącego członkiem UE </w:t>
      </w:r>
    </w:p>
    <w:p w14:paraId="7202901F" w14:textId="77777777" w:rsidR="0075387C" w:rsidRPr="00CC1950" w:rsidRDefault="0075387C" w:rsidP="0075387C">
      <w:pPr>
        <w:tabs>
          <w:tab w:val="right" w:leader="dot" w:pos="284"/>
        </w:tabs>
        <w:autoSpaceDE w:val="0"/>
        <w:autoSpaceDN w:val="0"/>
        <w:spacing w:after="0" w:line="360" w:lineRule="auto"/>
        <w:ind w:left="1134"/>
        <w:contextualSpacing/>
        <w:jc w:val="both"/>
        <w:rPr>
          <w:rFonts w:ascii="Times New Roman" w:eastAsia="MS Mincho" w:hAnsi="Times New Roman" w:cs="Times New Roman"/>
          <w:i/>
          <w:iCs/>
          <w:color w:val="000000"/>
          <w:lang w:eastAsia="pl-PL"/>
        </w:rPr>
      </w:pPr>
      <w:r w:rsidRPr="00CC1950">
        <w:rPr>
          <w:rFonts w:ascii="Times New Roman" w:eastAsia="Calibri" w:hAnsi="Times New Roman" w:cs="Times New Roman"/>
          <w:lang w:eastAsia="pl-PL"/>
        </w:rPr>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675FDEE9" w14:textId="764C97B3" w:rsidR="0075387C" w:rsidRPr="00CC1950" w:rsidRDefault="0075387C">
      <w:pPr>
        <w:pStyle w:val="Akapitzlist"/>
        <w:widowControl w:val="0"/>
        <w:numPr>
          <w:ilvl w:val="0"/>
          <w:numId w:val="156"/>
        </w:numPr>
        <w:spacing w:line="360" w:lineRule="auto"/>
        <w:ind w:left="567" w:right="199" w:hanging="425"/>
        <w:contextualSpacing/>
        <w:jc w:val="both"/>
        <w:rPr>
          <w:rFonts w:eastAsia="Arial"/>
          <w:sz w:val="22"/>
          <w:szCs w:val="22"/>
        </w:rPr>
      </w:pPr>
      <w:r w:rsidRPr="00CC1950">
        <w:rPr>
          <w:rFonts w:eastAsia="Arial Unicode MS"/>
          <w:color w:val="000000"/>
          <w:sz w:val="22"/>
          <w:szCs w:val="22"/>
        </w:rPr>
        <w:t xml:space="preserve">Oświadczam, że wypełniliśmy obowiązki informacyjne przewidziane w art. 13 lub </w:t>
      </w:r>
      <w:r w:rsidR="0023530A" w:rsidRPr="00CC1950">
        <w:rPr>
          <w:rFonts w:eastAsia="Arial Unicode MS"/>
          <w:color w:val="000000"/>
          <w:sz w:val="22"/>
          <w:szCs w:val="22"/>
        </w:rPr>
        <w:br/>
      </w:r>
      <w:r w:rsidRPr="00CC1950">
        <w:rPr>
          <w:rFonts w:eastAsia="Arial Unicode MS"/>
          <w:color w:val="000000"/>
          <w:sz w:val="22"/>
          <w:szCs w:val="22"/>
        </w:rPr>
        <w:t>art. 14 RODO</w:t>
      </w:r>
      <w:r w:rsidRPr="00CC1950">
        <w:rPr>
          <w:rFonts w:eastAsia="Arial Unicode MS"/>
          <w:sz w:val="22"/>
          <w:szCs w:val="22"/>
          <w:vertAlign w:val="superscript"/>
        </w:rPr>
        <w:footnoteReference w:id="3"/>
      </w:r>
      <w:r w:rsidRPr="00CC1950">
        <w:rPr>
          <w:rFonts w:eastAsia="Arial Unicode MS"/>
          <w:color w:val="000000"/>
          <w:sz w:val="22"/>
          <w:szCs w:val="22"/>
        </w:rPr>
        <w:t xml:space="preserve"> wobec osób fizycznych, od których dane osobowe bezpośrednio lub pośrednio pozyskałem w celu ubiegania się o udzielenie zamówienia publicznego w niniejszym postępowaniu.</w:t>
      </w:r>
      <w:r w:rsidRPr="00CC1950">
        <w:rPr>
          <w:rFonts w:eastAsia="Arial Unicode MS"/>
          <w:sz w:val="22"/>
          <w:szCs w:val="22"/>
          <w:vertAlign w:val="superscript"/>
        </w:rPr>
        <w:footnoteReference w:id="4"/>
      </w:r>
    </w:p>
    <w:p w14:paraId="63F76EFA" w14:textId="77777777" w:rsidR="0075387C" w:rsidRPr="00CC1950" w:rsidRDefault="0075387C">
      <w:pPr>
        <w:pStyle w:val="Akapitzlist"/>
        <w:widowControl w:val="0"/>
        <w:numPr>
          <w:ilvl w:val="0"/>
          <w:numId w:val="156"/>
        </w:numPr>
        <w:spacing w:line="360" w:lineRule="auto"/>
        <w:ind w:left="567" w:right="199" w:hanging="425"/>
        <w:contextualSpacing/>
        <w:jc w:val="both"/>
        <w:rPr>
          <w:rFonts w:eastAsia="Arial"/>
          <w:sz w:val="22"/>
          <w:szCs w:val="22"/>
        </w:rPr>
      </w:pPr>
      <w:r w:rsidRPr="00CC1950">
        <w:rPr>
          <w:rFonts w:eastAsia="Arial Unicode MS"/>
          <w:color w:val="000000"/>
          <w:sz w:val="22"/>
          <w:szCs w:val="22"/>
        </w:rPr>
        <w:t>Jednocześnie wskazujemy następujące oświadczenia lub dokumenty, które znajdują się już w posiadaniu Zamawiającego / są dostępne pod poniższymi adresami internetowymi ogólnodostępnych i bezpłatnych baz danych:</w:t>
      </w:r>
    </w:p>
    <w:p w14:paraId="266960F6" w14:textId="77777777" w:rsidR="0075387C" w:rsidRPr="00CC1950" w:rsidRDefault="0075387C">
      <w:pPr>
        <w:widowControl w:val="0"/>
        <w:numPr>
          <w:ilvl w:val="0"/>
          <w:numId w:val="155"/>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33B985AD" w14:textId="77777777" w:rsidR="0075387C" w:rsidRPr="00CC1950" w:rsidRDefault="0075387C">
      <w:pPr>
        <w:widowControl w:val="0"/>
        <w:numPr>
          <w:ilvl w:val="0"/>
          <w:numId w:val="155"/>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6FDC4843" w14:textId="77777777" w:rsidR="0075387C" w:rsidRPr="00CC1950" w:rsidRDefault="0075387C" w:rsidP="0075387C">
      <w:pPr>
        <w:spacing w:after="0" w:line="360" w:lineRule="auto"/>
        <w:ind w:left="360" w:hanging="360"/>
        <w:jc w:val="both"/>
        <w:rPr>
          <w:rFonts w:ascii="Times New Roman" w:hAnsi="Times New Roman" w:cs="Times New Roman"/>
        </w:rPr>
      </w:pPr>
      <w:r w:rsidRPr="00CC1950">
        <w:rPr>
          <w:rFonts w:ascii="Times New Roman" w:hAnsi="Times New Roman" w:cs="Times New Roman"/>
        </w:rPr>
        <w:t>Załącznikami do niniejszej oferty są:</w:t>
      </w:r>
    </w:p>
    <w:p w14:paraId="70CD177E" w14:textId="77777777" w:rsidR="0075387C" w:rsidRPr="00CC1950" w:rsidRDefault="0075387C" w:rsidP="0075387C">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1)</w:t>
      </w:r>
      <w:r w:rsidRPr="00CC1950">
        <w:rPr>
          <w:rFonts w:ascii="Times New Roman" w:eastAsia="Arial Unicode MS" w:hAnsi="Times New Roman" w:cs="Times New Roman"/>
          <w:color w:val="000000"/>
          <w:lang w:eastAsia="pl-PL"/>
        </w:rPr>
        <w:tab/>
        <w:t>…………………………………………</w:t>
      </w:r>
    </w:p>
    <w:p w14:paraId="070B1F02" w14:textId="77777777" w:rsidR="0075387C" w:rsidRPr="00CC1950" w:rsidRDefault="0075387C" w:rsidP="0075387C">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2)</w:t>
      </w:r>
      <w:r w:rsidRPr="00CC1950">
        <w:rPr>
          <w:rFonts w:ascii="Times New Roman" w:eastAsia="Arial Unicode MS" w:hAnsi="Times New Roman" w:cs="Times New Roman"/>
          <w:color w:val="000000"/>
          <w:lang w:eastAsia="pl-PL"/>
        </w:rPr>
        <w:tab/>
        <w:t>…………………………………………</w:t>
      </w:r>
    </w:p>
    <w:p w14:paraId="6ABFD524" w14:textId="77777777" w:rsidR="009A75F8" w:rsidRPr="00CC1950" w:rsidRDefault="0075387C" w:rsidP="009A75F8">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3)</w:t>
      </w:r>
      <w:r w:rsidRPr="00CC1950">
        <w:rPr>
          <w:rFonts w:ascii="Times New Roman" w:eastAsia="Arial Unicode MS" w:hAnsi="Times New Roman" w:cs="Times New Roman"/>
          <w:color w:val="000000"/>
          <w:lang w:eastAsia="pl-PL"/>
        </w:rPr>
        <w:tab/>
        <w:t>…………………………………………</w:t>
      </w:r>
    </w:p>
    <w:p w14:paraId="021FD545" w14:textId="3C3224F0" w:rsidR="0075387C" w:rsidRPr="00CC1950" w:rsidRDefault="0075387C" w:rsidP="009A75F8">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i/>
          <w:iCs/>
          <w:color w:val="000000"/>
          <w:lang w:eastAsia="pl-PL"/>
        </w:rPr>
        <w:t xml:space="preserve">Oferta została podpisana kwalifikowanym podpisem elektronicznym przez: ……………………………………… </w:t>
      </w:r>
    </w:p>
    <w:p w14:paraId="1A457968" w14:textId="77777777" w:rsidR="0075387C" w:rsidRPr="00CC1950" w:rsidRDefault="0075387C" w:rsidP="0075387C">
      <w:pPr>
        <w:spacing w:after="0" w:line="360" w:lineRule="auto"/>
        <w:rPr>
          <w:rFonts w:ascii="Times New Roman" w:hAnsi="Times New Roman" w:cs="Times New Roman"/>
          <w:color w:val="002060"/>
        </w:rPr>
      </w:pPr>
      <w:r w:rsidRPr="00CC1950">
        <w:rPr>
          <w:rFonts w:ascii="Times New Roman" w:hAnsi="Times New Roman" w:cs="Times New Roman"/>
          <w:color w:val="002060"/>
        </w:rPr>
        <w:br w:type="page"/>
      </w:r>
    </w:p>
    <w:p w14:paraId="70894A31"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r w:rsidRPr="00CC1950">
        <w:rPr>
          <w:rFonts w:ascii="Times New Roman" w:eastAsia="MS Mincho" w:hAnsi="Times New Roman" w:cs="Times New Roman"/>
          <w:lang w:eastAsia="pl-PL"/>
        </w:rPr>
        <w:lastRenderedPageBreak/>
        <w:t>Załącznik nr 1 do SWZ</w:t>
      </w:r>
    </w:p>
    <w:p w14:paraId="5DF024CC"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p>
    <w:p w14:paraId="60C08EA2" w14:textId="77777777" w:rsidR="008D5EF7" w:rsidRPr="00CC1950" w:rsidRDefault="008D5EF7" w:rsidP="008D5EF7">
      <w:pPr>
        <w:spacing w:after="0" w:line="360" w:lineRule="auto"/>
        <w:ind w:left="360" w:hanging="360"/>
        <w:rPr>
          <w:rFonts w:ascii="Times New Roman" w:eastAsia="Arial Unicode MS" w:hAnsi="Times New Roman" w:cs="Times New Roman"/>
          <w:b/>
          <w:bCs/>
          <w:color w:val="000000"/>
          <w:lang w:eastAsia="pl-PL"/>
        </w:rPr>
      </w:pPr>
      <w:r w:rsidRPr="00CC1950">
        <w:rPr>
          <w:rFonts w:ascii="Times New Roman" w:eastAsia="Arial Unicode MS" w:hAnsi="Times New Roman" w:cs="Times New Roman"/>
          <w:b/>
          <w:bCs/>
          <w:color w:val="000000"/>
          <w:lang w:eastAsia="pl-PL"/>
        </w:rPr>
        <w:t>Dane Wykonawcy / Wykonawców *</w:t>
      </w:r>
    </w:p>
    <w:p w14:paraId="562CC59A" w14:textId="77777777" w:rsidR="008D5EF7" w:rsidRPr="00CC1950" w:rsidRDefault="008D5EF7" w:rsidP="008D5EF7">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Nazwa: …………………………………………</w:t>
      </w:r>
    </w:p>
    <w:p w14:paraId="0EA57C3D" w14:textId="77777777" w:rsidR="008D5EF7" w:rsidRPr="00CC1950" w:rsidRDefault="008D5EF7" w:rsidP="008D5EF7">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Adres </w:t>
      </w:r>
      <w:r w:rsidRPr="00CC1950">
        <w:rPr>
          <w:rFonts w:ascii="Times New Roman" w:eastAsia="Times New Roman" w:hAnsi="Times New Roman" w:cs="Times New Roman"/>
          <w:i/>
          <w:iCs/>
          <w:lang w:eastAsia="pl-PL"/>
        </w:rPr>
        <w:t>(ulica, nr domu, miejscowość, kod pocztowy</w:t>
      </w:r>
      <w:r w:rsidRPr="00CC1950">
        <w:rPr>
          <w:rFonts w:ascii="Times New Roman" w:eastAsia="Times New Roman" w:hAnsi="Times New Roman" w:cs="Times New Roman"/>
          <w:lang w:eastAsia="pl-PL"/>
        </w:rPr>
        <w:t>): ……………………………………….</w:t>
      </w:r>
    </w:p>
    <w:p w14:paraId="7D9BFB16" w14:textId="77777777" w:rsidR="008D5EF7" w:rsidRPr="00CC1950" w:rsidRDefault="008D5EF7" w:rsidP="008D5EF7">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NIP: …………………………………….</w:t>
      </w:r>
    </w:p>
    <w:p w14:paraId="63FC6D68" w14:textId="77777777" w:rsidR="008D5EF7" w:rsidRPr="00CC1950" w:rsidRDefault="008D5EF7" w:rsidP="008D5EF7">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REGON: ………………………………..</w:t>
      </w:r>
    </w:p>
    <w:p w14:paraId="65FE16B4" w14:textId="77777777" w:rsidR="008D5EF7" w:rsidRPr="00CC1950" w:rsidRDefault="008D5EF7" w:rsidP="008D5EF7">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KRS/CEIDG: ……………………………………</w:t>
      </w:r>
    </w:p>
    <w:p w14:paraId="5FB9F51E" w14:textId="77777777" w:rsidR="008D5EF7" w:rsidRPr="00CC1950" w:rsidRDefault="008D5EF7" w:rsidP="008D5EF7">
      <w:pPr>
        <w:widowControl w:val="0"/>
        <w:tabs>
          <w:tab w:val="left" w:pos="4678"/>
        </w:tabs>
        <w:autoSpaceDE w:val="0"/>
        <w:autoSpaceDN w:val="0"/>
        <w:adjustRightInd w:val="0"/>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Reprezentowany przez</w:t>
      </w:r>
      <w:r w:rsidRPr="00CC1950">
        <w:rPr>
          <w:rFonts w:ascii="Times New Roman" w:eastAsia="Times New Roman" w:hAnsi="Times New Roman" w:cs="Times New Roman"/>
          <w:i/>
          <w:iCs/>
          <w:lang w:eastAsia="pl-PL"/>
        </w:rPr>
        <w:t xml:space="preserve"> </w:t>
      </w:r>
      <w:r w:rsidRPr="00CC1950">
        <w:rPr>
          <w:rFonts w:ascii="Times New Roman" w:eastAsia="Calibri" w:hAnsi="Times New Roman" w:cs="Times New Roman"/>
          <w:i/>
          <w:iCs/>
          <w:color w:val="000000" w:themeColor="text1"/>
          <w:lang w:eastAsia="en-GB"/>
        </w:rPr>
        <w:t>(imię i nazwisko osoby / osób podpisującej Ofertę)</w:t>
      </w:r>
      <w:r w:rsidRPr="00CC1950">
        <w:rPr>
          <w:rFonts w:ascii="Times New Roman" w:eastAsia="Times New Roman" w:hAnsi="Times New Roman" w:cs="Times New Roman"/>
          <w:i/>
          <w:iCs/>
          <w:lang w:eastAsia="pl-PL"/>
        </w:rPr>
        <w:t>:</w:t>
      </w:r>
      <w:r w:rsidRPr="00CC1950">
        <w:rPr>
          <w:rFonts w:ascii="Times New Roman" w:eastAsia="Times New Roman" w:hAnsi="Times New Roman" w:cs="Times New Roman"/>
          <w:lang w:eastAsia="pl-PL"/>
        </w:rPr>
        <w:t xml:space="preserve"> ……………………………</w:t>
      </w:r>
    </w:p>
    <w:p w14:paraId="7BFD7828" w14:textId="77777777" w:rsidR="008D5EF7" w:rsidRPr="00CC1950" w:rsidRDefault="008D5EF7" w:rsidP="008D5EF7">
      <w:pPr>
        <w:spacing w:after="0" w:line="240" w:lineRule="auto"/>
        <w:jc w:val="both"/>
        <w:rPr>
          <w:rFonts w:ascii="Times New Roman" w:eastAsia="Times New Roman" w:hAnsi="Times New Roman" w:cs="Times New Roman"/>
          <w:i/>
          <w:lang w:eastAsia="pl-PL"/>
        </w:rPr>
      </w:pPr>
      <w:r w:rsidRPr="00CC1950">
        <w:rPr>
          <w:rFonts w:ascii="Times New Roman" w:eastAsia="Times New Roman" w:hAnsi="Times New Roman" w:cs="Times New Roman"/>
          <w:i/>
          <w:lang w:eastAsia="pl-PL"/>
        </w:rPr>
        <w:t>* W przypadku złożenia oferty wspólnej należy podać dane pozostałych Wykonawców i zaznaczyć, kto jest liderem i podmiotem upoważnionym do reprezentowania pozostałych. Dane pozostałych Wykonawców. Niezbędne pełnomocnictwo/a należy załączyć do oferty.</w:t>
      </w:r>
    </w:p>
    <w:p w14:paraId="45F784D3" w14:textId="77777777" w:rsidR="008D5EF7" w:rsidRPr="00CC1950" w:rsidRDefault="008D5EF7" w:rsidP="008D5EF7">
      <w:pPr>
        <w:tabs>
          <w:tab w:val="right" w:leader="dot" w:pos="9072"/>
        </w:tabs>
        <w:autoSpaceDE w:val="0"/>
        <w:autoSpaceDN w:val="0"/>
        <w:spacing w:after="0" w:line="360" w:lineRule="auto"/>
        <w:ind w:right="143"/>
        <w:outlineLvl w:val="0"/>
        <w:rPr>
          <w:rFonts w:ascii="Times New Roman" w:eastAsia="MS Mincho" w:hAnsi="Times New Roman" w:cs="Times New Roman"/>
          <w:lang w:eastAsia="pl-PL"/>
        </w:rPr>
      </w:pPr>
    </w:p>
    <w:p w14:paraId="43AF7AE1" w14:textId="77777777" w:rsidR="008D5EF7" w:rsidRPr="00CC1950" w:rsidRDefault="008D5EF7" w:rsidP="008D5EF7">
      <w:pPr>
        <w:tabs>
          <w:tab w:val="right" w:leader="dot" w:pos="9072"/>
        </w:tabs>
        <w:autoSpaceDE w:val="0"/>
        <w:autoSpaceDN w:val="0"/>
        <w:spacing w:after="0" w:line="360" w:lineRule="auto"/>
        <w:ind w:right="143" w:firstLine="6521"/>
        <w:outlineLvl w:val="0"/>
        <w:rPr>
          <w:rFonts w:ascii="Times New Roman" w:eastAsia="MS Mincho" w:hAnsi="Times New Roman" w:cs="Times New Roman"/>
          <w:b/>
          <w:bCs/>
          <w:lang w:eastAsia="pl-PL"/>
        </w:rPr>
      </w:pPr>
    </w:p>
    <w:p w14:paraId="3E09D69D" w14:textId="77777777" w:rsidR="008D5EF7" w:rsidRPr="00CC1950" w:rsidRDefault="008D5EF7"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Zamawiający</w:t>
      </w:r>
    </w:p>
    <w:p w14:paraId="1A7B2CD0" w14:textId="77777777" w:rsidR="008D5EF7" w:rsidRPr="00CC1950" w:rsidRDefault="008D5EF7"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Wojewódzka Stacja Sanitarno-Epidemiologiczna w Łodzi</w:t>
      </w:r>
    </w:p>
    <w:p w14:paraId="0272F0FF" w14:textId="77777777" w:rsidR="008D5EF7" w:rsidRPr="00CC1950" w:rsidRDefault="008D5EF7"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ul. Wodna 40, 90-046 Łódź</w:t>
      </w:r>
    </w:p>
    <w:p w14:paraId="62C61BB1"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p>
    <w:p w14:paraId="65213535"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p>
    <w:p w14:paraId="46031F46" w14:textId="77777777" w:rsidR="008D5EF7" w:rsidRPr="00CC1950" w:rsidRDefault="008D5EF7" w:rsidP="008D5EF7">
      <w:pPr>
        <w:pStyle w:val="Akapitzlist"/>
        <w:spacing w:line="360" w:lineRule="auto"/>
        <w:ind w:left="851" w:hanging="567"/>
        <w:jc w:val="center"/>
        <w:rPr>
          <w:rFonts w:eastAsia="MS Mincho"/>
          <w:sz w:val="22"/>
          <w:szCs w:val="22"/>
        </w:rPr>
      </w:pPr>
      <w:r w:rsidRPr="00CC1950">
        <w:rPr>
          <w:rFonts w:eastAsia="MS Mincho"/>
          <w:sz w:val="22"/>
          <w:szCs w:val="22"/>
        </w:rPr>
        <w:t>OFERTA WYKONAWCY</w:t>
      </w:r>
    </w:p>
    <w:p w14:paraId="00D3A54A" w14:textId="691DB029" w:rsidR="008D5EF7" w:rsidRPr="00CC1950" w:rsidRDefault="008D5EF7" w:rsidP="008D5EF7">
      <w:pPr>
        <w:pStyle w:val="Akapitzlist"/>
        <w:spacing w:line="360" w:lineRule="auto"/>
        <w:ind w:left="851" w:hanging="567"/>
        <w:jc w:val="center"/>
        <w:rPr>
          <w:b/>
          <w:sz w:val="22"/>
          <w:szCs w:val="22"/>
          <w:u w:val="single"/>
        </w:rPr>
      </w:pPr>
      <w:r w:rsidRPr="00CC1950">
        <w:rPr>
          <w:b/>
          <w:sz w:val="22"/>
          <w:szCs w:val="22"/>
          <w:u w:val="single"/>
        </w:rPr>
        <w:t>CZĘŚĆ III:</w:t>
      </w:r>
    </w:p>
    <w:p w14:paraId="5278A7BA" w14:textId="6C365935" w:rsidR="008D5EF7" w:rsidRPr="00CC1950" w:rsidRDefault="008D5EF7">
      <w:pPr>
        <w:pStyle w:val="Akapitzlist"/>
        <w:numPr>
          <w:ilvl w:val="0"/>
          <w:numId w:val="100"/>
        </w:numPr>
        <w:spacing w:line="360" w:lineRule="auto"/>
        <w:ind w:left="426" w:hanging="426"/>
        <w:jc w:val="both"/>
        <w:rPr>
          <w:rFonts w:eastAsiaTheme="minorEastAsia"/>
          <w:b/>
          <w:bCs/>
          <w:color w:val="000000" w:themeColor="text1"/>
          <w:sz w:val="22"/>
          <w:szCs w:val="22"/>
        </w:rPr>
      </w:pPr>
      <w:r w:rsidRPr="00CC1950">
        <w:rPr>
          <w:rFonts w:eastAsiaTheme="minorEastAsia"/>
          <w:color w:val="000000" w:themeColor="text1"/>
          <w:sz w:val="22"/>
          <w:szCs w:val="22"/>
        </w:rPr>
        <w:t xml:space="preserve">W odpowiedzi na ogłoszenie o udzielenie zamówienia publicznego w postępowaniu  prowadzonym w trybie przetargu nieograniczonego art.132 ustawy z dnia 11 września 2019 Prawo zamówień publicznych (tekst jednolity Dz. U. z 2022 r. poz. 1710) składamy ofertę </w:t>
      </w:r>
      <w:r w:rsidRPr="00CC1950">
        <w:rPr>
          <w:rFonts w:eastAsiaTheme="minorEastAsia"/>
          <w:b/>
          <w:bCs/>
          <w:color w:val="000000" w:themeColor="text1"/>
          <w:sz w:val="22"/>
          <w:szCs w:val="22"/>
        </w:rPr>
        <w:t>na dostawę</w:t>
      </w:r>
      <w:r w:rsidRPr="00CC1950">
        <w:rPr>
          <w:rFonts w:eastAsiaTheme="minorEastAsia"/>
          <w:color w:val="000000" w:themeColor="text1"/>
          <w:sz w:val="22"/>
          <w:szCs w:val="22"/>
        </w:rPr>
        <w:t xml:space="preserve"> </w:t>
      </w:r>
      <w:r w:rsidRPr="00CC1950">
        <w:rPr>
          <w:rFonts w:eastAsiaTheme="minorEastAsia"/>
          <w:b/>
          <w:bCs/>
          <w:color w:val="000000" w:themeColor="text1"/>
          <w:sz w:val="22"/>
          <w:szCs w:val="22"/>
        </w:rPr>
        <w:t xml:space="preserve">homogenizatora, </w:t>
      </w:r>
      <w:r w:rsidRPr="00CC1950">
        <w:rPr>
          <w:sz w:val="22"/>
          <w:szCs w:val="22"/>
        </w:rPr>
        <w:t xml:space="preserve">o parametrach wyszczególnionych w „Formularzu Przedmiotowym” stanowiącym załącznik nr 2 do SWZ. </w:t>
      </w:r>
    </w:p>
    <w:p w14:paraId="79C76BFA" w14:textId="77777777" w:rsidR="008D5EF7" w:rsidRPr="00CC1950" w:rsidRDefault="008D5EF7">
      <w:pPr>
        <w:pStyle w:val="Akapitzlist"/>
        <w:numPr>
          <w:ilvl w:val="0"/>
          <w:numId w:val="100"/>
        </w:numPr>
        <w:spacing w:line="360" w:lineRule="auto"/>
        <w:ind w:left="426" w:hanging="426"/>
        <w:jc w:val="both"/>
        <w:rPr>
          <w:rFonts w:eastAsiaTheme="minorEastAsia"/>
          <w:b/>
          <w:bCs/>
          <w:color w:val="000000" w:themeColor="text1"/>
          <w:sz w:val="22"/>
          <w:szCs w:val="22"/>
        </w:rPr>
      </w:pPr>
      <w:r w:rsidRPr="00CC1950">
        <w:rPr>
          <w:sz w:val="22"/>
          <w:szCs w:val="22"/>
        </w:rPr>
        <w:t>Zakres dostawy obejmuje:</w:t>
      </w:r>
    </w:p>
    <w:p w14:paraId="72864037" w14:textId="256DE32F" w:rsidR="008D5EF7" w:rsidRPr="00CC1950" w:rsidRDefault="008D5EF7">
      <w:pPr>
        <w:pStyle w:val="Akapitzlist"/>
        <w:numPr>
          <w:ilvl w:val="0"/>
          <w:numId w:val="133"/>
        </w:numPr>
        <w:spacing w:line="360" w:lineRule="auto"/>
        <w:jc w:val="both"/>
        <w:rPr>
          <w:sz w:val="22"/>
          <w:szCs w:val="22"/>
        </w:rPr>
      </w:pPr>
      <w:r w:rsidRPr="00CC1950">
        <w:rPr>
          <w:sz w:val="22"/>
          <w:szCs w:val="22"/>
        </w:rPr>
        <w:t xml:space="preserve">transport i wniesienie przedmiotu zamówienia do laboratorium znajdującego się na </w:t>
      </w:r>
      <w:r w:rsidRPr="00CC1950">
        <w:rPr>
          <w:sz w:val="22"/>
          <w:szCs w:val="22"/>
        </w:rPr>
        <w:br/>
      </w:r>
      <w:r w:rsidR="00A15802" w:rsidRPr="00CC1950">
        <w:rPr>
          <w:sz w:val="22"/>
          <w:szCs w:val="22"/>
        </w:rPr>
        <w:t>I</w:t>
      </w:r>
      <w:r w:rsidRPr="00CC1950">
        <w:rPr>
          <w:sz w:val="22"/>
          <w:szCs w:val="22"/>
        </w:rPr>
        <w:t xml:space="preserve"> piętrze, w budynku A Wojewódzkiej Stacji Sanitarno-Epidemiologicznej w Łodzi przy </w:t>
      </w:r>
      <w:r w:rsidRPr="00CC1950">
        <w:rPr>
          <w:sz w:val="22"/>
          <w:szCs w:val="22"/>
        </w:rPr>
        <w:br/>
        <w:t xml:space="preserve">ul. Wodnej 40, </w:t>
      </w:r>
    </w:p>
    <w:p w14:paraId="6140277A" w14:textId="77777777" w:rsidR="008D5EF7" w:rsidRPr="00CC1950" w:rsidRDefault="008D5EF7">
      <w:pPr>
        <w:pStyle w:val="Akapitzlist"/>
        <w:numPr>
          <w:ilvl w:val="0"/>
          <w:numId w:val="133"/>
        </w:numPr>
        <w:spacing w:line="360" w:lineRule="auto"/>
        <w:rPr>
          <w:sz w:val="22"/>
          <w:szCs w:val="22"/>
        </w:rPr>
      </w:pPr>
      <w:r w:rsidRPr="00CC1950">
        <w:rPr>
          <w:sz w:val="22"/>
          <w:szCs w:val="22"/>
        </w:rPr>
        <w:t xml:space="preserve">montaż, uruchomienie oraz zademonstrowanie pełnej sprawności urządzenia, </w:t>
      </w:r>
    </w:p>
    <w:p w14:paraId="65CE8D1B" w14:textId="77777777" w:rsidR="008D5EF7" w:rsidRPr="00CC1950" w:rsidRDefault="008D5EF7">
      <w:pPr>
        <w:pStyle w:val="Akapitzlist"/>
        <w:numPr>
          <w:ilvl w:val="0"/>
          <w:numId w:val="96"/>
        </w:numPr>
        <w:spacing w:line="360" w:lineRule="auto"/>
        <w:ind w:left="426" w:hanging="426"/>
        <w:jc w:val="both"/>
        <w:rPr>
          <w:sz w:val="22"/>
          <w:szCs w:val="22"/>
          <w:u w:val="single"/>
        </w:rPr>
      </w:pPr>
      <w:r w:rsidRPr="00CC1950">
        <w:rPr>
          <w:rFonts w:eastAsiaTheme="minorEastAsia"/>
          <w:color w:val="000000" w:themeColor="text1"/>
          <w:sz w:val="22"/>
          <w:szCs w:val="22"/>
        </w:rPr>
        <w:t>Dostawę wykonamy zgodnie z wymaganiami Zamawiającego określonymi w SWZ</w:t>
      </w:r>
      <w:r w:rsidRPr="00CC1950">
        <w:rPr>
          <w:rFonts w:eastAsiaTheme="minorEastAsia"/>
          <w:color w:val="000000" w:themeColor="text1"/>
          <w:sz w:val="22"/>
          <w:szCs w:val="22"/>
        </w:rPr>
        <w:br/>
        <w:t>w terminie do 63 dni od daty podpisania umowy.</w:t>
      </w:r>
    </w:p>
    <w:p w14:paraId="40084310" w14:textId="1EE12B52" w:rsidR="008D5EF7" w:rsidRPr="00CC1950" w:rsidRDefault="008D5EF7">
      <w:pPr>
        <w:pStyle w:val="Akapitzlist"/>
        <w:numPr>
          <w:ilvl w:val="0"/>
          <w:numId w:val="96"/>
        </w:numPr>
        <w:spacing w:line="360" w:lineRule="auto"/>
        <w:ind w:left="426" w:hanging="426"/>
        <w:jc w:val="both"/>
        <w:rPr>
          <w:sz w:val="22"/>
          <w:szCs w:val="22"/>
          <w:u w:val="single"/>
        </w:rPr>
      </w:pPr>
      <w:r w:rsidRPr="00CC1950">
        <w:rPr>
          <w:rFonts w:eastAsiaTheme="minorEastAsia"/>
          <w:color w:val="000000" w:themeColor="text1"/>
          <w:sz w:val="22"/>
          <w:szCs w:val="22"/>
        </w:rPr>
        <w:t xml:space="preserve">Oferujemy </w:t>
      </w:r>
      <w:r w:rsidR="00467218" w:rsidRPr="00CC1950">
        <w:rPr>
          <w:rFonts w:eastAsiaTheme="minorEastAsia"/>
          <w:color w:val="000000" w:themeColor="text1"/>
          <w:sz w:val="22"/>
          <w:szCs w:val="22"/>
        </w:rPr>
        <w:t>homogenizator</w:t>
      </w:r>
      <w:r w:rsidRPr="00CC1950">
        <w:rPr>
          <w:rFonts w:eastAsiaTheme="minorEastAsia"/>
          <w:color w:val="000000" w:themeColor="text1"/>
          <w:sz w:val="22"/>
          <w:szCs w:val="22"/>
        </w:rPr>
        <w:t>:</w:t>
      </w:r>
    </w:p>
    <w:p w14:paraId="18019920" w14:textId="77777777" w:rsidR="008D5EF7" w:rsidRPr="00CC1950" w:rsidRDefault="008D5EF7" w:rsidP="008D5EF7">
      <w:pPr>
        <w:spacing w:after="0" w:line="360" w:lineRule="auto"/>
        <w:ind w:left="426"/>
        <w:contextualSpacing/>
        <w:rPr>
          <w:rFonts w:ascii="Times New Roman" w:eastAsia="Calibri" w:hAnsi="Times New Roman" w:cs="Times New Roman"/>
          <w:lang w:eastAsia="pl-PL"/>
        </w:rPr>
      </w:pPr>
      <w:r w:rsidRPr="00CC1950">
        <w:rPr>
          <w:rFonts w:ascii="Times New Roman" w:eastAsia="Calibri" w:hAnsi="Times New Roman" w:cs="Times New Roman"/>
          <w:lang w:eastAsia="pl-PL"/>
        </w:rPr>
        <w:t>Producent: …………………….. ( pełna nazwa, strona www.) Model: …………………………. nr katalogowy : …………………… Rok produkcji: …………………………</w:t>
      </w:r>
    </w:p>
    <w:p w14:paraId="105C3213" w14:textId="77777777" w:rsidR="008D5EF7" w:rsidRPr="00CC1950" w:rsidRDefault="008D5EF7">
      <w:pPr>
        <w:pStyle w:val="Akapitzlist"/>
        <w:numPr>
          <w:ilvl w:val="0"/>
          <w:numId w:val="110"/>
        </w:numPr>
        <w:spacing w:line="360" w:lineRule="auto"/>
        <w:ind w:left="426" w:hanging="426"/>
        <w:contextualSpacing/>
        <w:rPr>
          <w:rFonts w:eastAsia="Arial Unicode MS"/>
          <w:color w:val="000000"/>
          <w:sz w:val="22"/>
          <w:szCs w:val="22"/>
        </w:rPr>
      </w:pPr>
      <w:r w:rsidRPr="00CC1950">
        <w:rPr>
          <w:rFonts w:eastAsiaTheme="minorEastAsia"/>
          <w:color w:val="000000" w:themeColor="text1"/>
          <w:sz w:val="22"/>
          <w:szCs w:val="22"/>
        </w:rPr>
        <w:lastRenderedPageBreak/>
        <w:t xml:space="preserve">Oferujemy </w:t>
      </w:r>
      <w:r w:rsidRPr="00CC1950">
        <w:rPr>
          <w:rFonts w:eastAsia="Arial Unicode MS"/>
          <w:color w:val="000000"/>
          <w:sz w:val="22"/>
          <w:szCs w:val="22"/>
        </w:rPr>
        <w:t>wykonanie przedmiotu zamówienia: w :</w:t>
      </w:r>
    </w:p>
    <w:p w14:paraId="3BF9C763" w14:textId="77777777" w:rsidR="008D5EF7" w:rsidRPr="00CC1950" w:rsidRDefault="008D5EF7" w:rsidP="008D5EF7">
      <w:pPr>
        <w:spacing w:after="0" w:line="360" w:lineRule="auto"/>
        <w:ind w:left="502" w:hanging="76"/>
        <w:contextualSpacing/>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cenie netto: ………………………. (słownie……………………………………)</w:t>
      </w:r>
    </w:p>
    <w:p w14:paraId="7862FB8D" w14:textId="77777777" w:rsidR="008D5EF7" w:rsidRPr="00CC1950" w:rsidRDefault="008D5EF7" w:rsidP="008D5EF7">
      <w:pPr>
        <w:spacing w:after="0" w:line="360" w:lineRule="auto"/>
        <w:ind w:left="502" w:hanging="76"/>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ceni brutto: ………………………..(słownie:…………………………………….)</w:t>
      </w:r>
    </w:p>
    <w:p w14:paraId="08594138" w14:textId="77777777" w:rsidR="008D5EF7" w:rsidRPr="00CC1950" w:rsidRDefault="008D5EF7" w:rsidP="008D5EF7">
      <w:pPr>
        <w:spacing w:after="0" w:line="360" w:lineRule="auto"/>
        <w:ind w:left="502" w:hanging="76"/>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wg stawki podatku VAT ………… %,</w:t>
      </w:r>
    </w:p>
    <w:p w14:paraId="6327B185" w14:textId="77777777" w:rsidR="008D5EF7" w:rsidRPr="00CC1950" w:rsidRDefault="008D5EF7">
      <w:pPr>
        <w:pStyle w:val="Akapitzlist"/>
        <w:numPr>
          <w:ilvl w:val="0"/>
          <w:numId w:val="111"/>
        </w:numPr>
        <w:spacing w:line="360" w:lineRule="auto"/>
        <w:ind w:hanging="502"/>
        <w:contextualSpacing/>
        <w:rPr>
          <w:rFonts w:eastAsia="Arial Unicode MS"/>
          <w:color w:val="000000"/>
          <w:sz w:val="22"/>
          <w:szCs w:val="22"/>
        </w:rPr>
      </w:pPr>
      <w:r w:rsidRPr="00CC1950">
        <w:rPr>
          <w:rFonts w:eastAsia="Arial Unicode MS"/>
          <w:color w:val="000000"/>
          <w:sz w:val="22"/>
          <w:szCs w:val="22"/>
        </w:rPr>
        <w:t>Oświadczamy, że oferowana cena zawiera wszelkie koszty związane z realizacją umowy.</w:t>
      </w:r>
    </w:p>
    <w:p w14:paraId="04D233A8" w14:textId="77777777" w:rsidR="008D5EF7" w:rsidRPr="00CC1950" w:rsidRDefault="008D5EF7">
      <w:pPr>
        <w:pStyle w:val="Akapitzlist"/>
        <w:numPr>
          <w:ilvl w:val="0"/>
          <w:numId w:val="111"/>
        </w:numPr>
        <w:spacing w:line="360" w:lineRule="auto"/>
        <w:ind w:hanging="502"/>
        <w:contextualSpacing/>
        <w:rPr>
          <w:rFonts w:eastAsia="Arial Unicode MS"/>
          <w:color w:val="000000"/>
          <w:sz w:val="22"/>
          <w:szCs w:val="22"/>
        </w:rPr>
      </w:pPr>
      <w:r w:rsidRPr="00CC1950">
        <w:rPr>
          <w:rFonts w:eastAsia="Arial Unicode MS"/>
          <w:color w:val="000000"/>
          <w:sz w:val="22"/>
          <w:szCs w:val="22"/>
        </w:rPr>
        <w:t>Oświadczamy, że wybór oferty:</w:t>
      </w:r>
      <w:r w:rsidRPr="00CC1950">
        <w:rPr>
          <w:rFonts w:eastAsia="Arial Unicode MS"/>
          <w:color w:val="000000"/>
          <w:sz w:val="22"/>
          <w:szCs w:val="22"/>
        </w:rPr>
        <w:br/>
      </w:r>
      <w:r w:rsidRPr="00CC1950">
        <w:rPr>
          <w:rFonts w:eastAsia="Arial Unicode MS"/>
          <w:color w:val="000000"/>
          <w:sz w:val="22"/>
          <w:szCs w:val="22"/>
        </w:rPr>
        <w:t> będzie/</w:t>
      </w:r>
      <w:r w:rsidRPr="00CC1950">
        <w:rPr>
          <w:rFonts w:eastAsia="Arial Unicode MS"/>
          <w:color w:val="000000"/>
          <w:sz w:val="22"/>
          <w:szCs w:val="22"/>
        </w:rPr>
        <w:br/>
      </w:r>
      <w:r w:rsidRPr="00CC1950">
        <w:rPr>
          <w:rFonts w:eastAsia="Arial Unicode MS"/>
          <w:color w:val="000000"/>
          <w:sz w:val="22"/>
          <w:szCs w:val="22"/>
        </w:rPr>
        <w:t> nie będzie</w:t>
      </w:r>
      <w:r w:rsidRPr="00CC1950">
        <w:rPr>
          <w:rFonts w:eastAsia="Arial Unicode MS"/>
          <w:color w:val="000000"/>
          <w:sz w:val="22"/>
          <w:szCs w:val="22"/>
        </w:rPr>
        <w:br/>
        <w:t>skutkował powstaniem u Zamawiającego obowiązku podatkowego w odniesieniu do …………. (Należy podać nazwę towaru lub usługi, których dostawa lub świadczenie będzie prowadzić do jego powstania), których wartość bez kwoty podatku wynosi ………….. zł</w:t>
      </w:r>
    </w:p>
    <w:p w14:paraId="0F145C92" w14:textId="6A22FCCA" w:rsidR="008D5EF7" w:rsidRPr="00CC1950" w:rsidRDefault="008D5EF7">
      <w:pPr>
        <w:pStyle w:val="Akapitzlist"/>
        <w:numPr>
          <w:ilvl w:val="0"/>
          <w:numId w:val="111"/>
        </w:numPr>
        <w:tabs>
          <w:tab w:val="left" w:pos="426"/>
        </w:tabs>
        <w:spacing w:line="360" w:lineRule="auto"/>
        <w:ind w:left="0" w:firstLine="142"/>
        <w:contextualSpacing/>
        <w:rPr>
          <w:rFonts w:eastAsia="Arial Unicode MS"/>
          <w:color w:val="000000"/>
          <w:sz w:val="22"/>
          <w:szCs w:val="22"/>
        </w:rPr>
      </w:pPr>
      <w:r w:rsidRPr="00CC1950">
        <w:rPr>
          <w:rFonts w:eastAsiaTheme="minorEastAsia"/>
          <w:sz w:val="22"/>
          <w:szCs w:val="22"/>
        </w:rPr>
        <w:t>Punktowane kryteri</w:t>
      </w:r>
      <w:r w:rsidR="00CA3913" w:rsidRPr="00CC1950">
        <w:rPr>
          <w:rFonts w:eastAsiaTheme="minorEastAsia"/>
          <w:sz w:val="22"/>
          <w:szCs w:val="22"/>
        </w:rPr>
        <w:t>a.</w:t>
      </w:r>
    </w:p>
    <w:p w14:paraId="1B300AC8" w14:textId="77777777" w:rsidR="008D5EF7" w:rsidRPr="00CC1950" w:rsidRDefault="008D5EF7" w:rsidP="008D5EF7">
      <w:pPr>
        <w:pStyle w:val="Akapitzlist"/>
        <w:spacing w:line="360" w:lineRule="auto"/>
        <w:ind w:left="360"/>
        <w:rPr>
          <w:rFonts w:eastAsiaTheme="minorEastAsia"/>
          <w:b/>
          <w:bCs/>
          <w:i/>
          <w:iCs/>
          <w:sz w:val="22"/>
          <w:szCs w:val="22"/>
        </w:rPr>
      </w:pPr>
      <w:r w:rsidRPr="00CC1950">
        <w:rPr>
          <w:rFonts w:eastAsiaTheme="minorEastAsia"/>
          <w:sz w:val="22"/>
          <w:szCs w:val="22"/>
        </w:rPr>
        <w:t xml:space="preserve">Oferujemy: </w:t>
      </w:r>
    </w:p>
    <w:tbl>
      <w:tblPr>
        <w:tblStyle w:val="Tabela-Siatka"/>
        <w:tblW w:w="0" w:type="auto"/>
        <w:tblInd w:w="-5" w:type="dxa"/>
        <w:tblLook w:val="04A0" w:firstRow="1" w:lastRow="0" w:firstColumn="1" w:lastColumn="0" w:noHBand="0" w:noVBand="1"/>
      </w:tblPr>
      <w:tblGrid>
        <w:gridCol w:w="4395"/>
        <w:gridCol w:w="4672"/>
      </w:tblGrid>
      <w:tr w:rsidR="00CA3913" w:rsidRPr="00606BFC" w14:paraId="44BF852C" w14:textId="77777777" w:rsidTr="00BF47AC">
        <w:tc>
          <w:tcPr>
            <w:tcW w:w="4395" w:type="dxa"/>
          </w:tcPr>
          <w:p w14:paraId="11C48E55" w14:textId="45A4C143" w:rsidR="00CA3913" w:rsidRPr="00606BFC" w:rsidRDefault="009276A8" w:rsidP="00026AC4">
            <w:pPr>
              <w:spacing w:line="360" w:lineRule="auto"/>
              <w:rPr>
                <w:b/>
                <w:bCs/>
                <w:sz w:val="22"/>
                <w:szCs w:val="22"/>
              </w:rPr>
            </w:pPr>
            <w:bookmarkStart w:id="31" w:name="_Hlk141185961"/>
            <w:r w:rsidRPr="00606BFC">
              <w:rPr>
                <w:b/>
                <w:bCs/>
                <w:sz w:val="22"/>
                <w:szCs w:val="22"/>
              </w:rPr>
              <w:t>Wbudowany k</w:t>
            </w:r>
            <w:r w:rsidR="00CA3913" w:rsidRPr="00606BFC">
              <w:rPr>
                <w:b/>
                <w:bCs/>
                <w:sz w:val="22"/>
                <w:szCs w:val="22"/>
              </w:rPr>
              <w:t>ompresor chłodzący do homogenizacji w temperaturach poniżej 0</w:t>
            </w:r>
            <w:r w:rsidR="00CA3913" w:rsidRPr="00606BFC">
              <w:rPr>
                <w:b/>
                <w:bCs/>
                <w:sz w:val="22"/>
                <w:szCs w:val="22"/>
                <w:vertAlign w:val="superscript"/>
              </w:rPr>
              <w:t>○</w:t>
            </w:r>
            <w:r w:rsidR="00CA3913" w:rsidRPr="00606BFC">
              <w:rPr>
                <w:b/>
                <w:bCs/>
                <w:sz w:val="22"/>
                <w:szCs w:val="22"/>
              </w:rPr>
              <w:t>C</w:t>
            </w:r>
          </w:p>
          <w:p w14:paraId="5B356A6F" w14:textId="77777777" w:rsidR="0090592E" w:rsidRPr="00606BFC" w:rsidRDefault="0090592E" w:rsidP="0090592E">
            <w:pPr>
              <w:widowControl w:val="0"/>
              <w:shd w:val="clear" w:color="auto" w:fill="FFFFFF"/>
              <w:autoSpaceDE w:val="0"/>
              <w:autoSpaceDN w:val="0"/>
              <w:adjustRightInd w:val="0"/>
              <w:spacing w:line="276" w:lineRule="auto"/>
              <w:ind w:left="27" w:right="40" w:hanging="27"/>
              <w:jc w:val="both"/>
              <w:rPr>
                <w:rFonts w:eastAsia="Calibri"/>
                <w:i/>
                <w:iCs/>
                <w:sz w:val="22"/>
                <w:szCs w:val="22"/>
                <w:u w:val="single"/>
              </w:rPr>
            </w:pPr>
          </w:p>
          <w:p w14:paraId="76A2CB97" w14:textId="77777777" w:rsidR="0090592E" w:rsidRDefault="0090592E" w:rsidP="0090592E">
            <w:pPr>
              <w:widowControl w:val="0"/>
              <w:shd w:val="clear" w:color="auto" w:fill="FFFFFF"/>
              <w:autoSpaceDE w:val="0"/>
              <w:autoSpaceDN w:val="0"/>
              <w:adjustRightInd w:val="0"/>
              <w:spacing w:line="276" w:lineRule="auto"/>
              <w:ind w:left="27" w:right="40" w:hanging="27"/>
              <w:jc w:val="both"/>
              <w:rPr>
                <w:rFonts w:eastAsia="Calibri"/>
                <w:i/>
                <w:iCs/>
                <w:sz w:val="22"/>
                <w:szCs w:val="22"/>
                <w:u w:val="single"/>
              </w:rPr>
            </w:pPr>
          </w:p>
          <w:p w14:paraId="46670A0D" w14:textId="77777777" w:rsidR="00606BFC" w:rsidRDefault="00606BFC" w:rsidP="0090592E">
            <w:pPr>
              <w:widowControl w:val="0"/>
              <w:shd w:val="clear" w:color="auto" w:fill="FFFFFF"/>
              <w:autoSpaceDE w:val="0"/>
              <w:autoSpaceDN w:val="0"/>
              <w:adjustRightInd w:val="0"/>
              <w:spacing w:line="276" w:lineRule="auto"/>
              <w:ind w:left="27" w:right="40" w:hanging="27"/>
              <w:jc w:val="both"/>
              <w:rPr>
                <w:rFonts w:eastAsia="Calibri"/>
                <w:i/>
                <w:iCs/>
                <w:sz w:val="22"/>
                <w:szCs w:val="22"/>
                <w:u w:val="single"/>
              </w:rPr>
            </w:pPr>
          </w:p>
          <w:p w14:paraId="71301AB0" w14:textId="77777777" w:rsidR="00606BFC" w:rsidRDefault="00606BFC" w:rsidP="0090592E">
            <w:pPr>
              <w:widowControl w:val="0"/>
              <w:shd w:val="clear" w:color="auto" w:fill="FFFFFF"/>
              <w:autoSpaceDE w:val="0"/>
              <w:autoSpaceDN w:val="0"/>
              <w:adjustRightInd w:val="0"/>
              <w:spacing w:line="276" w:lineRule="auto"/>
              <w:ind w:left="27" w:right="40" w:hanging="27"/>
              <w:jc w:val="both"/>
              <w:rPr>
                <w:rFonts w:eastAsia="Calibri"/>
                <w:i/>
                <w:iCs/>
                <w:sz w:val="22"/>
                <w:szCs w:val="22"/>
                <w:u w:val="single"/>
              </w:rPr>
            </w:pPr>
          </w:p>
          <w:p w14:paraId="18180685" w14:textId="77777777" w:rsidR="00606BFC" w:rsidRPr="00606BFC" w:rsidRDefault="00606BFC" w:rsidP="0090592E">
            <w:pPr>
              <w:widowControl w:val="0"/>
              <w:shd w:val="clear" w:color="auto" w:fill="FFFFFF"/>
              <w:autoSpaceDE w:val="0"/>
              <w:autoSpaceDN w:val="0"/>
              <w:adjustRightInd w:val="0"/>
              <w:spacing w:line="276" w:lineRule="auto"/>
              <w:ind w:left="27" w:right="40" w:hanging="27"/>
              <w:jc w:val="both"/>
              <w:rPr>
                <w:rFonts w:eastAsia="Calibri"/>
                <w:i/>
                <w:iCs/>
                <w:sz w:val="22"/>
                <w:szCs w:val="22"/>
                <w:u w:val="single"/>
              </w:rPr>
            </w:pPr>
          </w:p>
          <w:p w14:paraId="6E229DC2" w14:textId="2B40F925" w:rsidR="0090592E" w:rsidRPr="00606BFC" w:rsidRDefault="0090592E" w:rsidP="0090592E">
            <w:pPr>
              <w:widowControl w:val="0"/>
              <w:shd w:val="clear" w:color="auto" w:fill="FFFFFF"/>
              <w:autoSpaceDE w:val="0"/>
              <w:autoSpaceDN w:val="0"/>
              <w:adjustRightInd w:val="0"/>
              <w:spacing w:line="276" w:lineRule="auto"/>
              <w:ind w:left="27" w:right="40" w:hanging="27"/>
              <w:jc w:val="both"/>
              <w:rPr>
                <w:rFonts w:eastAsia="Calibri"/>
                <w:i/>
                <w:iCs/>
                <w:sz w:val="16"/>
                <w:szCs w:val="16"/>
                <w:u w:val="single"/>
              </w:rPr>
            </w:pPr>
            <w:r w:rsidRPr="00606BFC">
              <w:rPr>
                <w:rFonts w:eastAsia="Calibri"/>
                <w:i/>
                <w:iCs/>
                <w:sz w:val="16"/>
                <w:szCs w:val="16"/>
                <w:u w:val="single"/>
              </w:rPr>
              <w:t>Punktacja:</w:t>
            </w:r>
          </w:p>
          <w:p w14:paraId="410B1F93" w14:textId="77777777" w:rsidR="0090592E" w:rsidRPr="00606BFC" w:rsidRDefault="0090592E" w:rsidP="0090592E">
            <w:pPr>
              <w:widowControl w:val="0"/>
              <w:shd w:val="clear" w:color="auto" w:fill="FFFFFF"/>
              <w:autoSpaceDE w:val="0"/>
              <w:autoSpaceDN w:val="0"/>
              <w:adjustRightInd w:val="0"/>
              <w:spacing w:line="276" w:lineRule="auto"/>
              <w:ind w:left="27" w:right="40" w:hanging="27"/>
              <w:jc w:val="both"/>
              <w:rPr>
                <w:rFonts w:eastAsia="Calibri"/>
                <w:i/>
                <w:iCs/>
                <w:sz w:val="16"/>
                <w:szCs w:val="16"/>
              </w:rPr>
            </w:pPr>
            <w:r w:rsidRPr="00606BFC">
              <w:rPr>
                <w:rFonts w:eastAsia="Calibri"/>
                <w:i/>
                <w:iCs/>
                <w:sz w:val="16"/>
                <w:szCs w:val="16"/>
              </w:rPr>
              <w:t xml:space="preserve">Zamawiający przyzna Wykonawcy punkty według następujących zasad: </w:t>
            </w:r>
          </w:p>
          <w:p w14:paraId="1115E61C" w14:textId="2A5ED37A" w:rsidR="001C297E" w:rsidRPr="00606BFC" w:rsidRDefault="001C297E" w:rsidP="001C297E">
            <w:pPr>
              <w:pStyle w:val="Akapitzlist"/>
              <w:widowControl w:val="0"/>
              <w:numPr>
                <w:ilvl w:val="0"/>
                <w:numId w:val="95"/>
              </w:numPr>
              <w:shd w:val="clear" w:color="auto" w:fill="FFFFFF"/>
              <w:autoSpaceDE w:val="0"/>
              <w:autoSpaceDN w:val="0"/>
              <w:adjustRightInd w:val="0"/>
              <w:ind w:left="322" w:right="40" w:hanging="284"/>
              <w:jc w:val="both"/>
              <w:rPr>
                <w:b/>
                <w:bCs/>
                <w:i/>
                <w:iCs/>
                <w:sz w:val="16"/>
                <w:szCs w:val="16"/>
              </w:rPr>
            </w:pPr>
            <w:r w:rsidRPr="00606BFC">
              <w:rPr>
                <w:i/>
                <w:iCs/>
                <w:sz w:val="16"/>
                <w:szCs w:val="16"/>
              </w:rPr>
              <w:t xml:space="preserve">posiada wbudowany kompresor chłodzący- </w:t>
            </w:r>
            <w:r w:rsidRPr="00606BFC">
              <w:rPr>
                <w:b/>
                <w:bCs/>
                <w:i/>
                <w:iCs/>
                <w:sz w:val="16"/>
                <w:szCs w:val="16"/>
              </w:rPr>
              <w:t>10 pkt ,</w:t>
            </w:r>
          </w:p>
          <w:p w14:paraId="102983D6" w14:textId="77777777" w:rsidR="001C297E" w:rsidRPr="00606BFC" w:rsidRDefault="001C297E" w:rsidP="001C297E">
            <w:pPr>
              <w:pStyle w:val="Akapitzlist"/>
              <w:widowControl w:val="0"/>
              <w:numPr>
                <w:ilvl w:val="0"/>
                <w:numId w:val="95"/>
              </w:numPr>
              <w:shd w:val="clear" w:color="auto" w:fill="FFFFFF"/>
              <w:autoSpaceDE w:val="0"/>
              <w:autoSpaceDN w:val="0"/>
              <w:adjustRightInd w:val="0"/>
              <w:ind w:left="322" w:right="40" w:hanging="284"/>
              <w:jc w:val="both"/>
              <w:rPr>
                <w:b/>
                <w:bCs/>
                <w:i/>
                <w:iCs/>
                <w:sz w:val="16"/>
                <w:szCs w:val="16"/>
              </w:rPr>
            </w:pPr>
            <w:r w:rsidRPr="00606BFC">
              <w:rPr>
                <w:i/>
                <w:iCs/>
                <w:sz w:val="16"/>
                <w:szCs w:val="16"/>
              </w:rPr>
              <w:t xml:space="preserve">nie posiada wbudowanego kompresora chłodzącego- </w:t>
            </w:r>
            <w:r w:rsidRPr="00606BFC">
              <w:rPr>
                <w:b/>
                <w:bCs/>
                <w:i/>
                <w:iCs/>
                <w:sz w:val="16"/>
                <w:szCs w:val="16"/>
              </w:rPr>
              <w:t>0 pkt</w:t>
            </w:r>
          </w:p>
          <w:p w14:paraId="1A73E29C" w14:textId="405B84BE" w:rsidR="0090592E" w:rsidRPr="00606BFC" w:rsidRDefault="0090592E" w:rsidP="001C297E">
            <w:pPr>
              <w:widowControl w:val="0"/>
              <w:shd w:val="clear" w:color="auto" w:fill="FFFFFF"/>
              <w:autoSpaceDE w:val="0"/>
              <w:autoSpaceDN w:val="0"/>
              <w:adjustRightInd w:val="0"/>
              <w:spacing w:line="276" w:lineRule="auto"/>
              <w:ind w:left="27" w:right="40" w:hanging="27"/>
              <w:jc w:val="both"/>
              <w:rPr>
                <w:b/>
                <w:bCs/>
                <w:sz w:val="22"/>
                <w:szCs w:val="22"/>
              </w:rPr>
            </w:pPr>
          </w:p>
        </w:tc>
        <w:tc>
          <w:tcPr>
            <w:tcW w:w="4672" w:type="dxa"/>
          </w:tcPr>
          <w:p w14:paraId="21C527C4" w14:textId="77777777" w:rsidR="00606BFC" w:rsidRDefault="00606BFC" w:rsidP="00CA3913">
            <w:pPr>
              <w:pStyle w:val="Akapitzlist"/>
              <w:spacing w:line="360" w:lineRule="auto"/>
              <w:ind w:left="0"/>
              <w:rPr>
                <w:rFonts w:eastAsiaTheme="minorEastAsia"/>
                <w:sz w:val="22"/>
                <w:szCs w:val="22"/>
              </w:rPr>
            </w:pPr>
          </w:p>
          <w:p w14:paraId="0F060A92" w14:textId="41EFA621" w:rsidR="00CA3913" w:rsidRPr="00606BFC" w:rsidRDefault="00CA3913" w:rsidP="00CA3913">
            <w:pPr>
              <w:pStyle w:val="Akapitzlist"/>
              <w:spacing w:line="360" w:lineRule="auto"/>
              <w:ind w:left="0"/>
              <w:rPr>
                <w:rFonts w:eastAsiaTheme="minorEastAsia"/>
                <w:sz w:val="22"/>
                <w:szCs w:val="22"/>
              </w:rPr>
            </w:pPr>
            <w:r w:rsidRPr="00606BFC">
              <w:rPr>
                <w:rFonts w:eastAsiaTheme="minorEastAsia"/>
                <w:sz w:val="22"/>
                <w:szCs w:val="22"/>
              </w:rPr>
              <w:t xml:space="preserve">□ </w:t>
            </w:r>
            <w:r w:rsidR="001C297E" w:rsidRPr="00606BFC">
              <w:rPr>
                <w:i/>
                <w:iCs/>
                <w:sz w:val="22"/>
                <w:szCs w:val="22"/>
              </w:rPr>
              <w:t>posiada wbudowany kompresor chłodzący</w:t>
            </w:r>
          </w:p>
          <w:p w14:paraId="75D040B4" w14:textId="35440728" w:rsidR="00CA3913" w:rsidRPr="00606BFC" w:rsidRDefault="00CA3913" w:rsidP="00CA3913">
            <w:pPr>
              <w:pStyle w:val="Akapitzlist"/>
              <w:spacing w:line="360" w:lineRule="auto"/>
              <w:ind w:left="0"/>
              <w:rPr>
                <w:rFonts w:eastAsiaTheme="minorEastAsia"/>
                <w:sz w:val="22"/>
                <w:szCs w:val="22"/>
              </w:rPr>
            </w:pPr>
            <w:r w:rsidRPr="00606BFC">
              <w:rPr>
                <w:rFonts w:eastAsiaTheme="minorEastAsia"/>
                <w:sz w:val="22"/>
                <w:szCs w:val="22"/>
              </w:rPr>
              <w:t xml:space="preserve">□ </w:t>
            </w:r>
            <w:r w:rsidR="001C297E" w:rsidRPr="00606BFC">
              <w:rPr>
                <w:i/>
                <w:iCs/>
                <w:sz w:val="22"/>
                <w:szCs w:val="22"/>
              </w:rPr>
              <w:t>nie posiada wbudowanego kompresora chłodzącego</w:t>
            </w:r>
          </w:p>
          <w:p w14:paraId="514F2609" w14:textId="77777777" w:rsidR="00CA3913" w:rsidRPr="00606BFC" w:rsidRDefault="00CA3913" w:rsidP="00CA3913">
            <w:pPr>
              <w:pStyle w:val="Akapitzlist"/>
              <w:ind w:left="0"/>
              <w:rPr>
                <w:rFonts w:eastAsiaTheme="minorEastAsia"/>
                <w:i/>
                <w:iCs/>
                <w:sz w:val="22"/>
                <w:szCs w:val="22"/>
              </w:rPr>
            </w:pPr>
            <w:r w:rsidRPr="00606BFC">
              <w:rPr>
                <w:b/>
                <w:bCs/>
                <w:i/>
                <w:iCs/>
                <w:sz w:val="22"/>
                <w:szCs w:val="22"/>
              </w:rPr>
              <w:t>Potwierdzam parametr przedmiotowym środkiem dowodowym (w załączeniu)</w:t>
            </w:r>
          </w:p>
          <w:p w14:paraId="64730FCB" w14:textId="77777777" w:rsidR="00CA3913" w:rsidRDefault="00CA3913" w:rsidP="00CA3913">
            <w:pPr>
              <w:pStyle w:val="Akapitzlist"/>
              <w:ind w:left="0"/>
              <w:rPr>
                <w:rFonts w:eastAsiaTheme="minorEastAsia"/>
                <w:i/>
                <w:iCs/>
                <w:sz w:val="22"/>
                <w:szCs w:val="22"/>
              </w:rPr>
            </w:pPr>
          </w:p>
          <w:p w14:paraId="6E9E1745" w14:textId="77777777" w:rsidR="00606BFC" w:rsidRPr="00606BFC" w:rsidRDefault="00606BFC" w:rsidP="00CA3913">
            <w:pPr>
              <w:pStyle w:val="Akapitzlist"/>
              <w:ind w:left="0"/>
              <w:rPr>
                <w:rFonts w:eastAsiaTheme="minorEastAsia"/>
                <w:i/>
                <w:iCs/>
                <w:sz w:val="22"/>
                <w:szCs w:val="22"/>
              </w:rPr>
            </w:pPr>
          </w:p>
          <w:p w14:paraId="2D31C77F" w14:textId="77777777" w:rsidR="00CA3913" w:rsidRPr="00606BFC" w:rsidRDefault="00CA3913" w:rsidP="00CA3913">
            <w:pPr>
              <w:pStyle w:val="Akapitzlist"/>
              <w:ind w:left="0"/>
              <w:rPr>
                <w:rFonts w:eastAsiaTheme="minorEastAsia"/>
                <w:i/>
                <w:iCs/>
                <w:sz w:val="16"/>
                <w:szCs w:val="16"/>
              </w:rPr>
            </w:pPr>
            <w:r w:rsidRPr="00606BFC">
              <w:rPr>
                <w:rFonts w:eastAsiaTheme="minorEastAsia"/>
                <w:i/>
                <w:iCs/>
                <w:sz w:val="16"/>
                <w:szCs w:val="16"/>
              </w:rPr>
              <w:t>UWAGA.</w:t>
            </w:r>
          </w:p>
          <w:p w14:paraId="69BF2A6D" w14:textId="77777777" w:rsidR="00CA3913" w:rsidRPr="00606BFC" w:rsidRDefault="00CA3913" w:rsidP="00CA3913">
            <w:pPr>
              <w:pStyle w:val="Akapitzlist"/>
              <w:ind w:left="0"/>
              <w:rPr>
                <w:rFonts w:eastAsiaTheme="minorEastAsia"/>
                <w:i/>
                <w:iCs/>
                <w:sz w:val="16"/>
                <w:szCs w:val="16"/>
              </w:rPr>
            </w:pPr>
            <w:r w:rsidRPr="00606BFC">
              <w:rPr>
                <w:rFonts w:eastAsiaTheme="minorEastAsia"/>
                <w:i/>
                <w:iCs/>
                <w:sz w:val="16"/>
                <w:szCs w:val="16"/>
              </w:rPr>
              <w:t>Należy zaznaczyć odpowiedni kwadrat.</w:t>
            </w:r>
          </w:p>
          <w:p w14:paraId="65CB88E3" w14:textId="6DC3DF5D" w:rsidR="00CA3913" w:rsidRPr="00606BFC" w:rsidRDefault="00CA3913" w:rsidP="00CA3913">
            <w:pPr>
              <w:pStyle w:val="Akapitzlist"/>
              <w:tabs>
                <w:tab w:val="left" w:pos="0"/>
              </w:tabs>
              <w:ind w:left="0"/>
              <w:contextualSpacing/>
              <w:jc w:val="both"/>
              <w:rPr>
                <w:i/>
                <w:iCs/>
                <w:sz w:val="16"/>
                <w:szCs w:val="16"/>
              </w:rPr>
            </w:pPr>
            <w:r w:rsidRPr="00606BFC">
              <w:rPr>
                <w:i/>
                <w:iCs/>
                <w:sz w:val="16"/>
                <w:szCs w:val="16"/>
              </w:rPr>
              <w:t xml:space="preserve">W przypadku gdy Wykonawca nie wskaże żadnego z powyższych wariantów, Zamawiający uzna, że Wykonawca oferuje urządzenie </w:t>
            </w:r>
            <w:r w:rsidR="0085111D" w:rsidRPr="00606BFC">
              <w:rPr>
                <w:i/>
                <w:iCs/>
                <w:sz w:val="16"/>
                <w:szCs w:val="16"/>
              </w:rPr>
              <w:t xml:space="preserve">bez </w:t>
            </w:r>
            <w:r w:rsidR="00DA5463" w:rsidRPr="00606BFC">
              <w:rPr>
                <w:i/>
                <w:iCs/>
                <w:sz w:val="16"/>
                <w:szCs w:val="16"/>
              </w:rPr>
              <w:t xml:space="preserve">wbudowanego </w:t>
            </w:r>
            <w:r w:rsidR="0085111D" w:rsidRPr="00606BFC">
              <w:rPr>
                <w:i/>
                <w:iCs/>
                <w:sz w:val="16"/>
                <w:szCs w:val="16"/>
              </w:rPr>
              <w:t>kompresora chłodzącego do homogenizacji w temperaturach poniżej 0</w:t>
            </w:r>
            <w:r w:rsidR="0085111D" w:rsidRPr="00606BFC">
              <w:rPr>
                <w:i/>
                <w:iCs/>
                <w:sz w:val="16"/>
                <w:szCs w:val="16"/>
                <w:vertAlign w:val="superscript"/>
              </w:rPr>
              <w:t>○</w:t>
            </w:r>
            <w:r w:rsidR="0085111D" w:rsidRPr="00606BFC">
              <w:rPr>
                <w:i/>
                <w:iCs/>
                <w:sz w:val="16"/>
                <w:szCs w:val="16"/>
              </w:rPr>
              <w:t xml:space="preserve">C </w:t>
            </w:r>
          </w:p>
          <w:p w14:paraId="6AC939E9" w14:textId="239353A3" w:rsidR="00CA3913" w:rsidRPr="00606BFC" w:rsidRDefault="00CA3913" w:rsidP="00606BFC">
            <w:pPr>
              <w:pStyle w:val="Akapitzlist"/>
              <w:tabs>
                <w:tab w:val="left" w:pos="0"/>
              </w:tabs>
              <w:ind w:left="0"/>
              <w:contextualSpacing/>
              <w:jc w:val="both"/>
              <w:rPr>
                <w:i/>
                <w:iCs/>
                <w:sz w:val="22"/>
                <w:szCs w:val="22"/>
              </w:rPr>
            </w:pPr>
            <w:r w:rsidRPr="00606BFC">
              <w:rPr>
                <w:i/>
                <w:iCs/>
                <w:sz w:val="16"/>
                <w:szCs w:val="16"/>
              </w:rPr>
              <w:t>Oferta Wykonawcy zostanie uznana za ważną, podlegającą ocenie Zamawiającego, jednakże nie uzyska ona dodatkowych punktów za przedmiotowe kryterium</w:t>
            </w:r>
            <w:r w:rsidRPr="00606BFC">
              <w:rPr>
                <w:i/>
                <w:iCs/>
                <w:sz w:val="22"/>
                <w:szCs w:val="22"/>
              </w:rPr>
              <w:t>.</w:t>
            </w:r>
          </w:p>
        </w:tc>
      </w:tr>
      <w:tr w:rsidR="008D5EF7" w:rsidRPr="00CC1950" w14:paraId="1537D0FA" w14:textId="77777777" w:rsidTr="00BF47AC">
        <w:tc>
          <w:tcPr>
            <w:tcW w:w="4395" w:type="dxa"/>
          </w:tcPr>
          <w:p w14:paraId="2A63E7F0" w14:textId="49475609" w:rsidR="008D5EF7" w:rsidRPr="00606BFC" w:rsidRDefault="00CA3913" w:rsidP="00026AC4">
            <w:pPr>
              <w:spacing w:line="360" w:lineRule="auto"/>
              <w:rPr>
                <w:b/>
                <w:bCs/>
                <w:sz w:val="22"/>
                <w:szCs w:val="22"/>
              </w:rPr>
            </w:pPr>
            <w:r w:rsidRPr="00606BFC">
              <w:rPr>
                <w:b/>
                <w:bCs/>
                <w:sz w:val="22"/>
                <w:szCs w:val="22"/>
              </w:rPr>
              <w:t>G</w:t>
            </w:r>
            <w:r w:rsidR="008D5EF7" w:rsidRPr="00606BFC">
              <w:rPr>
                <w:b/>
                <w:bCs/>
                <w:sz w:val="22"/>
                <w:szCs w:val="22"/>
              </w:rPr>
              <w:t>warancja na przedmiot zamówienia</w:t>
            </w:r>
          </w:p>
          <w:p w14:paraId="55C59F67" w14:textId="77777777" w:rsidR="008D5EF7" w:rsidRPr="00606BFC" w:rsidRDefault="008D5EF7" w:rsidP="00026AC4">
            <w:pPr>
              <w:spacing w:line="360" w:lineRule="auto"/>
              <w:rPr>
                <w:sz w:val="22"/>
                <w:szCs w:val="22"/>
              </w:rPr>
            </w:pPr>
          </w:p>
          <w:p w14:paraId="19811B9F" w14:textId="77777777" w:rsidR="008D5EF7" w:rsidRPr="00606BFC" w:rsidRDefault="008D5EF7" w:rsidP="00026AC4">
            <w:pPr>
              <w:spacing w:line="276" w:lineRule="auto"/>
              <w:rPr>
                <w:i/>
                <w:iCs/>
                <w:sz w:val="16"/>
                <w:szCs w:val="16"/>
                <w:u w:val="single"/>
              </w:rPr>
            </w:pPr>
            <w:r w:rsidRPr="00606BFC">
              <w:rPr>
                <w:i/>
                <w:iCs/>
                <w:sz w:val="16"/>
                <w:szCs w:val="16"/>
                <w:u w:val="single"/>
              </w:rPr>
              <w:t>Punktacja:</w:t>
            </w:r>
          </w:p>
          <w:p w14:paraId="090D5724" w14:textId="77777777" w:rsidR="008D5EF7" w:rsidRPr="00606BFC" w:rsidRDefault="008D5EF7" w:rsidP="00026AC4">
            <w:pPr>
              <w:spacing w:line="276" w:lineRule="auto"/>
              <w:rPr>
                <w:i/>
                <w:sz w:val="16"/>
                <w:szCs w:val="16"/>
              </w:rPr>
            </w:pPr>
            <w:r w:rsidRPr="00606BFC">
              <w:rPr>
                <w:i/>
                <w:sz w:val="16"/>
                <w:szCs w:val="16"/>
              </w:rPr>
              <w:t>gwarancja 24 miesiące -0 pkt</w:t>
            </w:r>
          </w:p>
          <w:p w14:paraId="5FD4B247" w14:textId="535ABA4B" w:rsidR="008D5EF7" w:rsidRPr="00606BFC" w:rsidRDefault="008D5EF7" w:rsidP="00026AC4">
            <w:pPr>
              <w:spacing w:line="276" w:lineRule="auto"/>
              <w:rPr>
                <w:i/>
                <w:sz w:val="16"/>
                <w:szCs w:val="16"/>
              </w:rPr>
            </w:pPr>
            <w:r w:rsidRPr="00606BFC">
              <w:rPr>
                <w:i/>
                <w:sz w:val="16"/>
                <w:szCs w:val="16"/>
              </w:rPr>
              <w:t xml:space="preserve">gwarancja &gt; 24 miesięcy do </w:t>
            </w:r>
            <w:r w:rsidR="00CA3913" w:rsidRPr="00606BFC">
              <w:rPr>
                <w:i/>
                <w:sz w:val="16"/>
                <w:szCs w:val="16"/>
              </w:rPr>
              <w:t>3</w:t>
            </w:r>
            <w:r w:rsidR="00052F15" w:rsidRPr="00606BFC">
              <w:rPr>
                <w:i/>
                <w:sz w:val="16"/>
                <w:szCs w:val="16"/>
              </w:rPr>
              <w:t>6</w:t>
            </w:r>
            <w:r w:rsidR="00467218" w:rsidRPr="00606BFC">
              <w:rPr>
                <w:i/>
                <w:sz w:val="16"/>
                <w:szCs w:val="16"/>
              </w:rPr>
              <w:t xml:space="preserve"> </w:t>
            </w:r>
            <w:r w:rsidRPr="00606BFC">
              <w:rPr>
                <w:i/>
                <w:sz w:val="16"/>
                <w:szCs w:val="16"/>
              </w:rPr>
              <w:t xml:space="preserve">miesięcy włącznie - </w:t>
            </w:r>
            <w:r w:rsidR="00CA3913" w:rsidRPr="00606BFC">
              <w:rPr>
                <w:i/>
                <w:sz w:val="16"/>
                <w:szCs w:val="16"/>
              </w:rPr>
              <w:t>1</w:t>
            </w:r>
            <w:r w:rsidR="00052F15" w:rsidRPr="00606BFC">
              <w:rPr>
                <w:i/>
                <w:sz w:val="16"/>
                <w:szCs w:val="16"/>
              </w:rPr>
              <w:t>5</w:t>
            </w:r>
            <w:r w:rsidRPr="00606BFC">
              <w:rPr>
                <w:i/>
                <w:sz w:val="16"/>
                <w:szCs w:val="16"/>
              </w:rPr>
              <w:t xml:space="preserve"> pkt</w:t>
            </w:r>
          </w:p>
          <w:p w14:paraId="7DC84274" w14:textId="598A6E3F" w:rsidR="008D5EF7" w:rsidRPr="00606BFC" w:rsidRDefault="008D5EF7" w:rsidP="00026AC4">
            <w:pPr>
              <w:spacing w:line="276" w:lineRule="auto"/>
              <w:rPr>
                <w:i/>
                <w:sz w:val="16"/>
                <w:szCs w:val="16"/>
              </w:rPr>
            </w:pPr>
            <w:r w:rsidRPr="00606BFC">
              <w:rPr>
                <w:i/>
                <w:sz w:val="16"/>
                <w:szCs w:val="16"/>
              </w:rPr>
              <w:t>gwarancja &gt; 3</w:t>
            </w:r>
            <w:r w:rsidR="00052F15" w:rsidRPr="00606BFC">
              <w:rPr>
                <w:i/>
                <w:sz w:val="16"/>
                <w:szCs w:val="16"/>
              </w:rPr>
              <w:t>6</w:t>
            </w:r>
            <w:r w:rsidRPr="00606BFC">
              <w:rPr>
                <w:i/>
                <w:sz w:val="16"/>
                <w:szCs w:val="16"/>
              </w:rPr>
              <w:t xml:space="preserve">miesięcy - </w:t>
            </w:r>
            <w:r w:rsidR="00052F15" w:rsidRPr="00606BFC">
              <w:rPr>
                <w:i/>
                <w:sz w:val="16"/>
                <w:szCs w:val="16"/>
              </w:rPr>
              <w:t>3</w:t>
            </w:r>
            <w:r w:rsidRPr="00606BFC">
              <w:rPr>
                <w:i/>
                <w:sz w:val="16"/>
                <w:szCs w:val="16"/>
              </w:rPr>
              <w:t>0 pkt</w:t>
            </w:r>
          </w:p>
          <w:p w14:paraId="06AA553B" w14:textId="77777777" w:rsidR="008D5EF7" w:rsidRPr="00606BFC" w:rsidRDefault="008D5EF7" w:rsidP="00026AC4">
            <w:pPr>
              <w:spacing w:line="276" w:lineRule="auto"/>
              <w:rPr>
                <w:b/>
                <w:bCs/>
                <w:sz w:val="22"/>
                <w:szCs w:val="22"/>
              </w:rPr>
            </w:pPr>
          </w:p>
        </w:tc>
        <w:tc>
          <w:tcPr>
            <w:tcW w:w="4672" w:type="dxa"/>
          </w:tcPr>
          <w:p w14:paraId="094ABA5C" w14:textId="1DFF4F62" w:rsidR="008D5EF7" w:rsidRPr="00606BFC" w:rsidRDefault="008D5EF7" w:rsidP="00026AC4">
            <w:pPr>
              <w:spacing w:line="360" w:lineRule="auto"/>
              <w:rPr>
                <w:sz w:val="22"/>
                <w:szCs w:val="22"/>
              </w:rPr>
            </w:pPr>
            <w:r w:rsidRPr="00606BFC">
              <w:rPr>
                <w:b/>
                <w:bCs/>
                <w:sz w:val="22"/>
                <w:szCs w:val="22"/>
              </w:rPr>
              <w:t>Oferowany termin  gwarancji ……...</w:t>
            </w:r>
            <w:r w:rsidR="003D24D4">
              <w:rPr>
                <w:b/>
                <w:bCs/>
                <w:sz w:val="22"/>
                <w:szCs w:val="22"/>
              </w:rPr>
              <w:t>.</w:t>
            </w:r>
            <w:r w:rsidRPr="00606BFC">
              <w:rPr>
                <w:b/>
                <w:bCs/>
                <w:sz w:val="22"/>
                <w:szCs w:val="22"/>
              </w:rPr>
              <w:t xml:space="preserve"> miesięcy</w:t>
            </w:r>
            <w:r w:rsidRPr="00606BFC">
              <w:rPr>
                <w:sz w:val="22"/>
                <w:szCs w:val="22"/>
              </w:rPr>
              <w:t>.</w:t>
            </w:r>
          </w:p>
          <w:p w14:paraId="12DC060F" w14:textId="77777777" w:rsidR="008D5EF7" w:rsidRPr="00606BFC" w:rsidRDefault="008D5EF7" w:rsidP="00026AC4">
            <w:pPr>
              <w:rPr>
                <w:i/>
                <w:iCs/>
                <w:sz w:val="16"/>
                <w:szCs w:val="16"/>
              </w:rPr>
            </w:pPr>
            <w:r w:rsidRPr="00606BFC">
              <w:rPr>
                <w:i/>
                <w:iCs/>
                <w:sz w:val="16"/>
                <w:szCs w:val="16"/>
              </w:rPr>
              <w:t>UWAGA:</w:t>
            </w:r>
          </w:p>
          <w:p w14:paraId="1DE12E7D" w14:textId="77777777" w:rsidR="008D5EF7" w:rsidRPr="00606BFC" w:rsidRDefault="008D5EF7" w:rsidP="00026AC4">
            <w:pPr>
              <w:spacing w:line="276" w:lineRule="auto"/>
              <w:jc w:val="both"/>
              <w:rPr>
                <w:i/>
                <w:iCs/>
                <w:sz w:val="16"/>
                <w:szCs w:val="16"/>
              </w:rPr>
            </w:pPr>
            <w:r w:rsidRPr="00606BFC">
              <w:rPr>
                <w:i/>
                <w:iCs/>
                <w:sz w:val="16"/>
                <w:szCs w:val="16"/>
              </w:rPr>
              <w:t>Należy wpisać oferowany termin gwarancji.</w:t>
            </w:r>
          </w:p>
          <w:p w14:paraId="62C13E5C" w14:textId="77777777" w:rsidR="008D5EF7" w:rsidRPr="00606BFC" w:rsidRDefault="008D5EF7" w:rsidP="00026AC4">
            <w:pPr>
              <w:spacing w:line="276" w:lineRule="auto"/>
              <w:jc w:val="both"/>
              <w:rPr>
                <w:b/>
                <w:bCs/>
                <w:i/>
                <w:iCs/>
                <w:sz w:val="16"/>
                <w:szCs w:val="16"/>
              </w:rPr>
            </w:pPr>
            <w:r w:rsidRPr="00606BFC">
              <w:rPr>
                <w:i/>
                <w:iCs/>
                <w:sz w:val="16"/>
                <w:szCs w:val="16"/>
              </w:rPr>
              <w:t xml:space="preserve">W przypadku gdy Wykonawca nie wskaże oferowanego terminu gwarancji Zamawiający uzna, że Wykonawca oferuje 24 miesięczny termin gwarancji </w:t>
            </w:r>
          </w:p>
          <w:p w14:paraId="2A823E2B" w14:textId="77777777" w:rsidR="008D5EF7" w:rsidRPr="00606BFC" w:rsidRDefault="008D5EF7" w:rsidP="00026AC4">
            <w:pPr>
              <w:pStyle w:val="Akapitzlist"/>
              <w:spacing w:line="276" w:lineRule="auto"/>
              <w:ind w:left="0"/>
              <w:jc w:val="both"/>
              <w:rPr>
                <w:i/>
                <w:iCs/>
                <w:sz w:val="16"/>
                <w:szCs w:val="16"/>
              </w:rPr>
            </w:pPr>
            <w:r w:rsidRPr="00606BFC">
              <w:rPr>
                <w:i/>
                <w:iCs/>
                <w:sz w:val="16"/>
                <w:szCs w:val="16"/>
              </w:rPr>
              <w:t>(wymagany zapisami SWZ)</w:t>
            </w:r>
          </w:p>
          <w:p w14:paraId="6197BCEE" w14:textId="77777777" w:rsidR="008D5EF7" w:rsidRPr="00CC1950" w:rsidRDefault="008D5EF7" w:rsidP="00026AC4">
            <w:pPr>
              <w:pStyle w:val="Akapitzlist"/>
              <w:spacing w:line="276" w:lineRule="auto"/>
              <w:ind w:left="0"/>
              <w:jc w:val="both"/>
              <w:rPr>
                <w:rFonts w:eastAsiaTheme="minorEastAsia"/>
                <w:i/>
                <w:iCs/>
                <w:sz w:val="22"/>
                <w:szCs w:val="22"/>
              </w:rPr>
            </w:pPr>
            <w:r w:rsidRPr="00606BFC">
              <w:rPr>
                <w:i/>
                <w:iCs/>
                <w:sz w:val="22"/>
                <w:szCs w:val="22"/>
              </w:rPr>
              <w:t>W takim przypadku oferta Wykonawcy zostanie uznana za ważną i będzie poddana ocenie przez Zamawiającego</w:t>
            </w:r>
            <w:r w:rsidRPr="00606BFC">
              <w:rPr>
                <w:b/>
                <w:bCs/>
                <w:i/>
                <w:iCs/>
                <w:sz w:val="22"/>
                <w:szCs w:val="22"/>
              </w:rPr>
              <w:t>.</w:t>
            </w:r>
          </w:p>
        </w:tc>
      </w:tr>
      <w:bookmarkEnd w:id="31"/>
    </w:tbl>
    <w:p w14:paraId="55C49BA7" w14:textId="77777777" w:rsidR="00634FBC" w:rsidRPr="00CC1950" w:rsidRDefault="00634FBC" w:rsidP="00634FBC">
      <w:pPr>
        <w:pStyle w:val="Akapitzlist"/>
        <w:spacing w:line="360" w:lineRule="auto"/>
        <w:ind w:left="502"/>
        <w:contextualSpacing/>
        <w:jc w:val="both"/>
        <w:rPr>
          <w:rFonts w:eastAsia="Arial Unicode MS"/>
          <w:sz w:val="22"/>
          <w:szCs w:val="22"/>
        </w:rPr>
      </w:pPr>
    </w:p>
    <w:p w14:paraId="7E5CAB58" w14:textId="22ACAF0F" w:rsidR="008D5EF7" w:rsidRPr="00CC1950" w:rsidRDefault="008D5EF7">
      <w:pPr>
        <w:pStyle w:val="Akapitzlist"/>
        <w:numPr>
          <w:ilvl w:val="0"/>
          <w:numId w:val="112"/>
        </w:numPr>
        <w:spacing w:line="360" w:lineRule="auto"/>
        <w:contextualSpacing/>
        <w:jc w:val="both"/>
        <w:rPr>
          <w:rFonts w:eastAsia="Arial Unicode MS"/>
          <w:sz w:val="22"/>
          <w:szCs w:val="22"/>
        </w:rPr>
      </w:pPr>
      <w:r w:rsidRPr="00CC1950">
        <w:rPr>
          <w:rFonts w:eastAsia="Arial Unicode MS"/>
          <w:sz w:val="22"/>
          <w:szCs w:val="22"/>
        </w:rPr>
        <w:t xml:space="preserve">Oświadczamy, że zapoznaliśmy się z SWZ, uzyskaliśmy wszelkie informacje niezbędne do przygotowania oferty i właściwego wykonania zamówienia publicznego oraz przyjmujemy </w:t>
      </w:r>
      <w:r w:rsidRPr="00CC1950">
        <w:rPr>
          <w:rFonts w:eastAsia="Arial Unicode MS"/>
          <w:sz w:val="22"/>
          <w:szCs w:val="22"/>
        </w:rPr>
        <w:lastRenderedPageBreak/>
        <w:t xml:space="preserve">warunki określone w SWZ i nie wnosimy w stosunku do nich żadnych zastrzeżeń. Jednocześnie uznajemy się związani określonymi w dokumentacji postępowania wymaganiami i zasadami postępowania i zobowiązujemy się do </w:t>
      </w:r>
      <w:r w:rsidRPr="00CC1950">
        <w:rPr>
          <w:sz w:val="22"/>
          <w:szCs w:val="22"/>
        </w:rPr>
        <w:t>wykonania przedmiotu zamówienia zgodnie z określonymi warunkami.</w:t>
      </w:r>
    </w:p>
    <w:p w14:paraId="442646EE" w14:textId="77777777" w:rsidR="008D5EF7" w:rsidRPr="00CC1950" w:rsidRDefault="008D5EF7">
      <w:pPr>
        <w:pStyle w:val="Akapitzlist"/>
        <w:numPr>
          <w:ilvl w:val="0"/>
          <w:numId w:val="112"/>
        </w:numPr>
        <w:spacing w:line="360" w:lineRule="auto"/>
        <w:contextualSpacing/>
        <w:jc w:val="both"/>
        <w:rPr>
          <w:rFonts w:eastAsia="Arial Unicode MS"/>
          <w:sz w:val="22"/>
          <w:szCs w:val="22"/>
        </w:rPr>
      </w:pPr>
      <w:r w:rsidRPr="00CC1950">
        <w:rPr>
          <w:rFonts w:eastAsia="Arial Unicode MS"/>
          <w:color w:val="000000"/>
          <w:sz w:val="22"/>
          <w:szCs w:val="22"/>
        </w:rPr>
        <w:t xml:space="preserve">Będziemy związani złożoną ofertą do dnia wskazanego w rozdziale XIV SWZ. </w:t>
      </w:r>
      <w:r w:rsidRPr="00CC1950">
        <w:rPr>
          <w:rFonts w:eastAsiaTheme="minorEastAsia"/>
          <w:color w:val="000000" w:themeColor="text1"/>
          <w:sz w:val="22"/>
          <w:szCs w:val="22"/>
        </w:rPr>
        <w:t>Bieg terminu związania ofertą rozpoczyna się wraz z upływem terminu składania ofert</w:t>
      </w:r>
      <w:r w:rsidRPr="00CC1950">
        <w:rPr>
          <w:sz w:val="22"/>
          <w:szCs w:val="22"/>
          <w:lang w:val="x-none" w:eastAsia="x-none"/>
        </w:rPr>
        <w:t>.</w:t>
      </w:r>
    </w:p>
    <w:p w14:paraId="0B7BEAF6" w14:textId="77777777" w:rsidR="008D5EF7" w:rsidRPr="00CC1950" w:rsidRDefault="008D5EF7">
      <w:pPr>
        <w:pStyle w:val="Akapitzlist"/>
        <w:numPr>
          <w:ilvl w:val="0"/>
          <w:numId w:val="112"/>
        </w:numPr>
        <w:spacing w:line="360" w:lineRule="auto"/>
        <w:contextualSpacing/>
        <w:jc w:val="both"/>
        <w:rPr>
          <w:rFonts w:eastAsia="Arial Unicode MS"/>
          <w:sz w:val="22"/>
          <w:szCs w:val="22"/>
        </w:rPr>
      </w:pPr>
      <w:r w:rsidRPr="00CC1950">
        <w:rPr>
          <w:rFonts w:eastAsia="Arial Unicode MS"/>
          <w:color w:val="000000"/>
          <w:sz w:val="22"/>
          <w:szCs w:val="22"/>
        </w:rPr>
        <w:t>Zobowiązujemy się do zawarcia umowy o treści zgodnej z załączonym do SWZ wzorem (załącznik nr 3), w miejscu i terminie określonym przez Zamawiającego.</w:t>
      </w:r>
    </w:p>
    <w:p w14:paraId="2BF19252" w14:textId="77777777" w:rsidR="008D5EF7" w:rsidRPr="00CC1950" w:rsidRDefault="008D5EF7">
      <w:pPr>
        <w:pStyle w:val="Akapitzlist"/>
        <w:numPr>
          <w:ilvl w:val="0"/>
          <w:numId w:val="112"/>
        </w:numPr>
        <w:spacing w:line="360" w:lineRule="auto"/>
        <w:contextualSpacing/>
        <w:jc w:val="both"/>
        <w:rPr>
          <w:rFonts w:eastAsia="Arial Unicode MS"/>
          <w:sz w:val="22"/>
          <w:szCs w:val="22"/>
        </w:rPr>
      </w:pPr>
      <w:r w:rsidRPr="00CC1950">
        <w:rPr>
          <w:rFonts w:eastAsia="Arial Unicode MS"/>
          <w:color w:val="000000"/>
          <w:sz w:val="22"/>
          <w:szCs w:val="22"/>
        </w:rPr>
        <w:t>W przypadku wyboru przedmiotowej oferty osobą upoważnioną do podpisania umowy jest/są:</w:t>
      </w:r>
    </w:p>
    <w:p w14:paraId="6D871B0B" w14:textId="658C1E61" w:rsidR="008D5EF7" w:rsidRPr="00CC1950" w:rsidRDefault="008D5EF7">
      <w:pPr>
        <w:pStyle w:val="Akapitzlist"/>
        <w:numPr>
          <w:ilvl w:val="0"/>
          <w:numId w:val="135"/>
        </w:numPr>
        <w:spacing w:line="360" w:lineRule="auto"/>
        <w:ind w:left="993" w:hanging="567"/>
        <w:contextualSpacing/>
        <w:jc w:val="both"/>
        <w:rPr>
          <w:rFonts w:eastAsia="Arial Unicode MS"/>
          <w:color w:val="000000"/>
          <w:sz w:val="22"/>
          <w:szCs w:val="22"/>
        </w:rPr>
      </w:pPr>
      <w:r w:rsidRPr="00CC1950">
        <w:rPr>
          <w:rFonts w:eastAsia="Arial Unicode MS"/>
          <w:color w:val="000000"/>
          <w:sz w:val="22"/>
          <w:szCs w:val="22"/>
        </w:rPr>
        <w:t>Osobą upoważnioną do kontaktów z Zamawiającym w sprawie realizacji umowy jest:</w:t>
      </w:r>
      <w:r w:rsidR="0014015C" w:rsidRPr="00CC1950">
        <w:rPr>
          <w:rFonts w:eastAsia="Arial Unicode MS"/>
          <w:color w:val="000000"/>
          <w:sz w:val="22"/>
          <w:szCs w:val="22"/>
        </w:rPr>
        <w:t xml:space="preserve"> </w:t>
      </w:r>
      <w:r w:rsidRPr="00CC1950">
        <w:rPr>
          <w:rFonts w:eastAsia="Arial Unicode MS"/>
          <w:color w:val="000000"/>
          <w:sz w:val="22"/>
          <w:szCs w:val="22"/>
        </w:rPr>
        <w:t>………………………. tel. ………………………</w:t>
      </w:r>
      <w:r w:rsidR="0014015C" w:rsidRPr="00CC1950">
        <w:rPr>
          <w:rFonts w:eastAsia="Arial Unicode MS"/>
          <w:color w:val="000000"/>
          <w:sz w:val="22"/>
          <w:szCs w:val="22"/>
        </w:rPr>
        <w:t xml:space="preserve"> </w:t>
      </w:r>
      <w:r w:rsidRPr="00CC1950">
        <w:rPr>
          <w:rFonts w:eastAsia="Arial Unicode MS"/>
          <w:color w:val="000000"/>
          <w:sz w:val="22"/>
          <w:szCs w:val="22"/>
        </w:rPr>
        <w:t>e-mail ………………………………</w:t>
      </w:r>
    </w:p>
    <w:p w14:paraId="73256B3B" w14:textId="77777777" w:rsidR="008D5EF7" w:rsidRPr="00CC1950" w:rsidRDefault="008D5EF7">
      <w:pPr>
        <w:pStyle w:val="Akapitzlist"/>
        <w:numPr>
          <w:ilvl w:val="0"/>
          <w:numId w:val="135"/>
        </w:numPr>
        <w:spacing w:line="360" w:lineRule="auto"/>
        <w:ind w:left="851" w:hanging="425"/>
        <w:contextualSpacing/>
        <w:jc w:val="both"/>
        <w:rPr>
          <w:rFonts w:eastAsia="Arial Unicode MS"/>
          <w:color w:val="000000"/>
          <w:sz w:val="22"/>
          <w:szCs w:val="22"/>
        </w:rPr>
      </w:pPr>
      <w:r w:rsidRPr="00CC1950">
        <w:rPr>
          <w:rFonts w:eastAsia="Arial Unicode MS"/>
          <w:color w:val="000000"/>
          <w:sz w:val="22"/>
          <w:szCs w:val="22"/>
        </w:rPr>
        <w:t>Oświadczymy, że niniejsza oferta jest jawna, za wyjątkiem informacji zawartych w osobnym pliku zatytułowanym „……….…………………………………...”, który zawiera informacje stanowiące tajemnicę przedsiębiorstwa w rozumieniu przepisów ustawy o zwalczaniu nieuczciwej konkurencji (tj. Dz. U. z 2022r. poz.1233) i jako takie nie mogą być ogólnodostępne</w:t>
      </w:r>
      <w:r w:rsidRPr="00CC1950">
        <w:rPr>
          <w:rFonts w:eastAsia="Arial Unicode MS"/>
          <w:b/>
          <w:bCs/>
          <w:color w:val="000000"/>
          <w:sz w:val="22"/>
          <w:szCs w:val="22"/>
        </w:rPr>
        <w:t>.</w:t>
      </w:r>
      <w:r w:rsidRPr="00CC1950">
        <w:rPr>
          <w:rFonts w:eastAsia="Arial Unicode MS"/>
          <w:bCs/>
          <w:color w:val="000000"/>
          <w:sz w:val="22"/>
          <w:szCs w:val="22"/>
        </w:rPr>
        <w:t xml:space="preserve"> W pliku zostały zastrzeżone następujące dokumenty:</w:t>
      </w:r>
    </w:p>
    <w:p w14:paraId="7D8FA88C" w14:textId="77777777" w:rsidR="008D5EF7" w:rsidRPr="00CC1950" w:rsidRDefault="008D5EF7">
      <w:pPr>
        <w:pStyle w:val="Akapitzlist"/>
        <w:numPr>
          <w:ilvl w:val="0"/>
          <w:numId w:val="138"/>
        </w:numPr>
        <w:tabs>
          <w:tab w:val="left" w:pos="426"/>
        </w:tabs>
        <w:spacing w:line="360" w:lineRule="auto"/>
        <w:contextualSpacing/>
        <w:jc w:val="both"/>
        <w:rPr>
          <w:rFonts w:eastAsiaTheme="minorEastAsia"/>
          <w:sz w:val="22"/>
          <w:szCs w:val="22"/>
        </w:rPr>
      </w:pPr>
      <w:r w:rsidRPr="00CC1950">
        <w:rPr>
          <w:rFonts w:eastAsiaTheme="minorEastAsia"/>
          <w:sz w:val="22"/>
          <w:szCs w:val="22"/>
        </w:rPr>
        <w:t>.....................................................................</w:t>
      </w:r>
    </w:p>
    <w:p w14:paraId="0B41F547" w14:textId="77777777" w:rsidR="008D5EF7" w:rsidRPr="00CC1950" w:rsidRDefault="008D5EF7">
      <w:pPr>
        <w:pStyle w:val="Akapitzlist"/>
        <w:numPr>
          <w:ilvl w:val="0"/>
          <w:numId w:val="138"/>
        </w:numPr>
        <w:tabs>
          <w:tab w:val="left" w:pos="426"/>
        </w:tabs>
        <w:spacing w:line="360" w:lineRule="auto"/>
        <w:contextualSpacing/>
        <w:jc w:val="both"/>
        <w:rPr>
          <w:rFonts w:eastAsiaTheme="minorEastAsia"/>
          <w:sz w:val="22"/>
          <w:szCs w:val="22"/>
        </w:rPr>
      </w:pPr>
      <w:r w:rsidRPr="00CC1950">
        <w:rPr>
          <w:rFonts w:eastAsiaTheme="minorEastAsia"/>
          <w:sz w:val="22"/>
          <w:szCs w:val="22"/>
        </w:rPr>
        <w:t>.....................................................................</w:t>
      </w:r>
    </w:p>
    <w:p w14:paraId="7C6B665A" w14:textId="77777777" w:rsidR="008D5EF7" w:rsidRPr="00CC1950" w:rsidRDefault="008D5EF7" w:rsidP="008D5EF7">
      <w:pPr>
        <w:spacing w:after="0" w:line="360" w:lineRule="auto"/>
        <w:ind w:left="426"/>
        <w:contextualSpacing/>
        <w:jc w:val="both"/>
        <w:rPr>
          <w:rFonts w:ascii="Times New Roman" w:eastAsiaTheme="minorEastAsia" w:hAnsi="Times New Roman" w:cs="Times New Roman"/>
          <w:shd w:val="clear" w:color="auto" w:fill="FFFFFF"/>
          <w:lang w:eastAsia="pl-PL"/>
        </w:rPr>
      </w:pPr>
      <w:r w:rsidRPr="00CC1950">
        <w:rPr>
          <w:rFonts w:ascii="Times New Roman" w:eastAsia="Arial Unicode MS" w:hAnsi="Times New Roman" w:cs="Times New Roman"/>
          <w:bCs/>
          <w:lang w:eastAsia="pl-PL"/>
        </w:rPr>
        <w:t xml:space="preserve">Uzasadnienie: </w:t>
      </w:r>
      <w:r w:rsidRPr="00CC1950">
        <w:rPr>
          <w:rFonts w:ascii="Times New Roman" w:eastAsia="Times New Roman" w:hAnsi="Times New Roman" w:cs="Times New Roman"/>
          <w:lang w:eastAsia="pl-PL"/>
        </w:rPr>
        <w:t xml:space="preserve">…………………………………………………………………………………. </w:t>
      </w:r>
      <w:r w:rsidRPr="00CC1950">
        <w:rPr>
          <w:rFonts w:ascii="Times New Roman" w:eastAsiaTheme="minorEastAsia" w:hAnsi="Times New Roman" w:cs="Times New Roman"/>
          <w:shd w:val="clear" w:color="auto" w:fill="FFFFFF"/>
          <w:lang w:eastAsia="pl-PL"/>
        </w:rPr>
        <w:t>(</w:t>
      </w:r>
      <w:r w:rsidRPr="00CC1950">
        <w:rPr>
          <w:rFonts w:ascii="Times New Roman" w:eastAsiaTheme="minorEastAsia" w:hAnsi="Times New Roman" w:cs="Times New Roman"/>
          <w:i/>
          <w:iCs/>
          <w:shd w:val="clear" w:color="auto" w:fill="FFFFFF"/>
          <w:lang w:eastAsia="pl-PL"/>
        </w:rPr>
        <w:t xml:space="preserve">Wykonawca zobowiązany jest do wykazania, że zastrzeżone informacje w rzeczywistości stanowią tajemnicę przedsiębiorstwa. Samo zastrzeżenie udostępniania informacji nie jest </w:t>
      </w:r>
      <w:r w:rsidRPr="00CC1950">
        <w:rPr>
          <w:rFonts w:ascii="Times New Roman" w:eastAsiaTheme="minorEastAsia" w:hAnsi="Times New Roman" w:cs="Times New Roman"/>
          <w:shd w:val="clear" w:color="auto" w:fill="FFFFFF"/>
          <w:lang w:eastAsia="pl-PL"/>
        </w:rPr>
        <w:t>wystarczające)</w:t>
      </w:r>
    </w:p>
    <w:p w14:paraId="3F42886D" w14:textId="6CE493AD" w:rsidR="008D5EF7" w:rsidRPr="00CC1950" w:rsidRDefault="008D5EF7">
      <w:pPr>
        <w:pStyle w:val="Akapitzlist"/>
        <w:numPr>
          <w:ilvl w:val="0"/>
          <w:numId w:val="115"/>
        </w:numPr>
        <w:spacing w:line="360" w:lineRule="auto"/>
        <w:contextualSpacing/>
        <w:jc w:val="both"/>
        <w:rPr>
          <w:rFonts w:eastAsiaTheme="minorEastAsia"/>
          <w:sz w:val="22"/>
          <w:szCs w:val="22"/>
          <w:shd w:val="clear" w:color="auto" w:fill="FFFFFF"/>
        </w:rPr>
      </w:pPr>
      <w:r w:rsidRPr="00CC1950">
        <w:rPr>
          <w:rFonts w:eastAsia="Arial Unicode MS"/>
          <w:sz w:val="22"/>
          <w:szCs w:val="22"/>
        </w:rPr>
        <w:t>Oświadczamy, że zamówienie zrealizujemy samodzielnie/ zamówienie powierzymy podwykonawcom (</w:t>
      </w:r>
      <w:r w:rsidRPr="00CC1950">
        <w:rPr>
          <w:rFonts w:eastAsia="Arial Unicode MS"/>
          <w:i/>
          <w:iCs/>
          <w:sz w:val="22"/>
          <w:szCs w:val="22"/>
        </w:rPr>
        <w:t>Niewłaściwe skreślić</w:t>
      </w:r>
      <w:r w:rsidRPr="00CC1950">
        <w:rPr>
          <w:rFonts w:eastAsia="Arial Unicode MS"/>
          <w:sz w:val="22"/>
          <w:szCs w:val="22"/>
        </w:rPr>
        <w:t xml:space="preserve">) </w:t>
      </w:r>
      <w:r w:rsidRPr="00CC1950">
        <w:rPr>
          <w:rFonts w:eastAsia="Arial Unicode MS"/>
          <w:color w:val="000000"/>
          <w:sz w:val="22"/>
          <w:szCs w:val="22"/>
        </w:rPr>
        <w:t xml:space="preserve">Podwykonawcom wykonanie zamówienia zostanie powierzone w następującym zakresie </w:t>
      </w:r>
      <w:r w:rsidRPr="00CC1950">
        <w:rPr>
          <w:rFonts w:eastAsia="Arial Unicode MS"/>
          <w:i/>
          <w:iCs/>
          <w:color w:val="000000"/>
          <w:sz w:val="22"/>
          <w:szCs w:val="22"/>
        </w:rPr>
        <w:t>(Należy wskazać wartość lub procentową część zamówienia jaką Wykonawca zamierza powierzyć podwykonawcom</w:t>
      </w:r>
      <w:r w:rsidRPr="00CC1950">
        <w:rPr>
          <w:rFonts w:eastAsia="Arial Unicode MS"/>
          <w:color w:val="000000"/>
          <w:sz w:val="22"/>
          <w:szCs w:val="22"/>
        </w:rPr>
        <w:t>):</w:t>
      </w:r>
      <w:r w:rsidR="00151DD9" w:rsidRPr="00CC1950">
        <w:rPr>
          <w:rFonts w:eastAsia="Arial Unicode MS"/>
          <w:color w:val="000000"/>
          <w:sz w:val="22"/>
          <w:szCs w:val="22"/>
        </w:rPr>
        <w:t xml:space="preserve"> ……………………</w:t>
      </w:r>
      <w:r w:rsidRPr="00CC1950">
        <w:rPr>
          <w:rFonts w:eastAsia="Arial Unicode MS"/>
          <w:color w:val="000000"/>
          <w:sz w:val="22"/>
          <w:szCs w:val="22"/>
        </w:rPr>
        <w:t>……………………</w:t>
      </w:r>
    </w:p>
    <w:p w14:paraId="76788FA4" w14:textId="77777777" w:rsidR="008D5EF7" w:rsidRPr="00CC1950" w:rsidRDefault="008D5EF7">
      <w:pPr>
        <w:pStyle w:val="Akapitzlist"/>
        <w:numPr>
          <w:ilvl w:val="0"/>
          <w:numId w:val="115"/>
        </w:numPr>
        <w:spacing w:line="360" w:lineRule="auto"/>
        <w:contextualSpacing/>
        <w:jc w:val="both"/>
        <w:rPr>
          <w:rFonts w:eastAsiaTheme="minorEastAsia"/>
          <w:sz w:val="22"/>
          <w:szCs w:val="22"/>
          <w:shd w:val="clear" w:color="auto" w:fill="FFFFFF"/>
        </w:rPr>
      </w:pPr>
      <w:r w:rsidRPr="00CC1950">
        <w:rPr>
          <w:rFonts w:eastAsia="Arial Unicode MS"/>
          <w:color w:val="000000"/>
          <w:sz w:val="22"/>
          <w:szCs w:val="22"/>
        </w:rPr>
        <w:t xml:space="preserve">W okresie gwarancji zapewniamy wsparcie techniczne i merytoryczne pod numerem telefonu: ………..…………… </w:t>
      </w:r>
      <w:r w:rsidRPr="00CC1950">
        <w:rPr>
          <w:rFonts w:eastAsia="Arial"/>
          <w:sz w:val="22"/>
          <w:szCs w:val="22"/>
        </w:rPr>
        <w:t xml:space="preserve">i </w:t>
      </w:r>
      <w:r w:rsidRPr="00CC1950">
        <w:rPr>
          <w:rFonts w:eastAsia="Arial Unicode MS"/>
          <w:color w:val="000000"/>
          <w:sz w:val="22"/>
          <w:szCs w:val="22"/>
        </w:rPr>
        <w:t>adresem e-mail : …………………………………</w:t>
      </w:r>
    </w:p>
    <w:p w14:paraId="0A2B82D0" w14:textId="77777777" w:rsidR="008D5EF7" w:rsidRPr="00CC1950" w:rsidRDefault="008D5EF7">
      <w:pPr>
        <w:pStyle w:val="Akapitzlist"/>
        <w:widowControl w:val="0"/>
        <w:numPr>
          <w:ilvl w:val="0"/>
          <w:numId w:val="115"/>
        </w:numPr>
        <w:spacing w:line="360" w:lineRule="auto"/>
        <w:ind w:left="709" w:right="199" w:hanging="567"/>
        <w:contextualSpacing/>
        <w:jc w:val="both"/>
        <w:rPr>
          <w:rFonts w:eastAsia="Arial"/>
          <w:sz w:val="22"/>
          <w:szCs w:val="22"/>
        </w:rPr>
      </w:pPr>
      <w:r w:rsidRPr="00CC1950">
        <w:rPr>
          <w:rFonts w:eastAsia="Arial Unicode MS"/>
          <w:color w:val="000000"/>
          <w:sz w:val="22"/>
          <w:szCs w:val="22"/>
        </w:rPr>
        <w:t>Oświadczamy, że jesteśmy:</w:t>
      </w:r>
    </w:p>
    <w:p w14:paraId="42461F55" w14:textId="77777777" w:rsidR="008D5EF7" w:rsidRPr="00CC1950" w:rsidRDefault="00000000" w:rsidP="001718F0">
      <w:pPr>
        <w:pStyle w:val="Akapitzlist"/>
        <w:widowControl w:val="0"/>
        <w:spacing w:line="360" w:lineRule="auto"/>
        <w:ind w:left="709" w:right="199" w:hanging="142"/>
        <w:contextualSpacing/>
        <w:jc w:val="both"/>
        <w:rPr>
          <w:rFonts w:eastAsia="Arial"/>
          <w:sz w:val="22"/>
          <w:szCs w:val="22"/>
        </w:rPr>
      </w:pPr>
      <w:sdt>
        <w:sdtPr>
          <w:rPr>
            <w:rFonts w:eastAsia="Arial Unicode MS"/>
            <w:color w:val="000000"/>
            <w:sz w:val="22"/>
            <w:szCs w:val="22"/>
          </w:rPr>
          <w:id w:val="655732294"/>
        </w:sdtPr>
        <w:sdtContent>
          <w:r w:rsidR="008D5EF7" w:rsidRPr="00CC1950">
            <w:rPr>
              <w:rFonts w:ascii="Segoe UI Symbol" w:eastAsia="MS Gothic" w:hAnsi="Segoe UI Symbol" w:cs="Segoe UI Symbol"/>
              <w:sz w:val="22"/>
              <w:szCs w:val="22"/>
            </w:rPr>
            <w:t>☐</w:t>
          </w:r>
        </w:sdtContent>
      </w:sdt>
      <w:r w:rsidR="008D5EF7" w:rsidRPr="00CC1950">
        <w:rPr>
          <w:rFonts w:eastAsia="Arial"/>
          <w:sz w:val="22"/>
          <w:szCs w:val="22"/>
        </w:rPr>
        <w:t xml:space="preserve"> Jednoosobową dzielność gospodarczą</w:t>
      </w:r>
    </w:p>
    <w:p w14:paraId="172CDB72" w14:textId="77777777" w:rsidR="008D5EF7" w:rsidRPr="00CC1950" w:rsidRDefault="00000000" w:rsidP="001718F0">
      <w:pPr>
        <w:pStyle w:val="Akapitzlist"/>
        <w:widowControl w:val="0"/>
        <w:spacing w:line="360" w:lineRule="auto"/>
        <w:ind w:left="709" w:right="199" w:hanging="142"/>
        <w:contextualSpacing/>
        <w:jc w:val="both"/>
        <w:rPr>
          <w:rFonts w:eastAsia="Arial"/>
          <w:sz w:val="22"/>
          <w:szCs w:val="22"/>
        </w:rPr>
      </w:pPr>
      <w:sdt>
        <w:sdtPr>
          <w:rPr>
            <w:rFonts w:eastAsia="Arial"/>
            <w:sz w:val="22"/>
            <w:szCs w:val="22"/>
          </w:rPr>
          <w:id w:val="403337939"/>
        </w:sdtPr>
        <w:sdtContent>
          <w:r w:rsidR="008D5EF7" w:rsidRPr="00CC1950">
            <w:rPr>
              <w:rFonts w:ascii="Segoe UI Symbol" w:eastAsia="Arial" w:hAnsi="Segoe UI Symbol" w:cs="Segoe UI Symbol"/>
              <w:sz w:val="22"/>
              <w:szCs w:val="22"/>
            </w:rPr>
            <w:t>☐</w:t>
          </w:r>
        </w:sdtContent>
      </w:sdt>
      <w:r w:rsidR="008D5EF7" w:rsidRPr="00CC1950">
        <w:rPr>
          <w:rFonts w:eastAsia="Arial"/>
          <w:sz w:val="22"/>
          <w:szCs w:val="22"/>
        </w:rPr>
        <w:t xml:space="preserve"> Mikroprzedsiębiorstwo</w:t>
      </w:r>
    </w:p>
    <w:p w14:paraId="2EEB568B" w14:textId="77777777" w:rsidR="008D5EF7" w:rsidRPr="00CC1950" w:rsidRDefault="00000000" w:rsidP="001718F0">
      <w:pPr>
        <w:pStyle w:val="Akapitzlist"/>
        <w:widowControl w:val="0"/>
        <w:spacing w:line="360" w:lineRule="auto"/>
        <w:ind w:left="709" w:right="199" w:hanging="142"/>
        <w:contextualSpacing/>
        <w:jc w:val="both"/>
        <w:rPr>
          <w:rFonts w:eastAsia="Arial"/>
          <w:sz w:val="22"/>
          <w:szCs w:val="22"/>
        </w:rPr>
      </w:pPr>
      <w:sdt>
        <w:sdtPr>
          <w:rPr>
            <w:sz w:val="22"/>
            <w:szCs w:val="22"/>
          </w:rPr>
          <w:id w:val="1565443987"/>
        </w:sdtPr>
        <w:sdtContent>
          <w:r w:rsidR="008D5EF7" w:rsidRPr="00CC1950">
            <w:rPr>
              <w:rFonts w:ascii="Segoe UI Symbol" w:eastAsia="MS Gothic" w:hAnsi="Segoe UI Symbol" w:cs="Segoe UI Symbol"/>
              <w:sz w:val="22"/>
              <w:szCs w:val="22"/>
            </w:rPr>
            <w:t>☐</w:t>
          </w:r>
        </w:sdtContent>
      </w:sdt>
      <w:r w:rsidR="008D5EF7" w:rsidRPr="00CC1950">
        <w:rPr>
          <w:rFonts w:eastAsia="Arial"/>
          <w:sz w:val="22"/>
          <w:szCs w:val="22"/>
        </w:rPr>
        <w:t xml:space="preserve"> Małe przedsiębiorstwo</w:t>
      </w:r>
    </w:p>
    <w:p w14:paraId="1563D9D5" w14:textId="77777777" w:rsidR="008D5EF7" w:rsidRPr="00CC1950" w:rsidRDefault="00000000" w:rsidP="001718F0">
      <w:pPr>
        <w:pStyle w:val="Akapitzlist"/>
        <w:widowControl w:val="0"/>
        <w:spacing w:line="360" w:lineRule="auto"/>
        <w:ind w:left="709" w:right="199" w:hanging="142"/>
        <w:contextualSpacing/>
        <w:jc w:val="both"/>
        <w:rPr>
          <w:rFonts w:eastAsia="Arial"/>
          <w:sz w:val="22"/>
          <w:szCs w:val="22"/>
        </w:rPr>
      </w:pPr>
      <w:sdt>
        <w:sdtPr>
          <w:rPr>
            <w:rFonts w:eastAsia="Arial"/>
            <w:sz w:val="22"/>
            <w:szCs w:val="22"/>
          </w:rPr>
          <w:id w:val="-1277398427"/>
        </w:sdtPr>
        <w:sdtContent>
          <w:r w:rsidR="008D5EF7" w:rsidRPr="00CC1950">
            <w:rPr>
              <w:rFonts w:ascii="Segoe UI Symbol" w:eastAsia="Arial" w:hAnsi="Segoe UI Symbol" w:cs="Segoe UI Symbol"/>
              <w:sz w:val="22"/>
              <w:szCs w:val="22"/>
            </w:rPr>
            <w:t>☐</w:t>
          </w:r>
        </w:sdtContent>
      </w:sdt>
      <w:r w:rsidR="008D5EF7" w:rsidRPr="00CC1950">
        <w:rPr>
          <w:rFonts w:eastAsia="Arial"/>
          <w:sz w:val="22"/>
          <w:szCs w:val="22"/>
        </w:rPr>
        <w:t xml:space="preserve"> Średnie przedsiębiorstwo</w:t>
      </w:r>
    </w:p>
    <w:p w14:paraId="32A870DC" w14:textId="77777777" w:rsidR="008D5EF7" w:rsidRPr="00CC1950" w:rsidRDefault="00000000" w:rsidP="001718F0">
      <w:pPr>
        <w:pStyle w:val="Akapitzlist"/>
        <w:widowControl w:val="0"/>
        <w:spacing w:line="360" w:lineRule="auto"/>
        <w:ind w:left="709" w:right="199" w:hanging="142"/>
        <w:contextualSpacing/>
        <w:jc w:val="both"/>
        <w:rPr>
          <w:rFonts w:eastAsia="Arial"/>
          <w:sz w:val="22"/>
          <w:szCs w:val="22"/>
        </w:rPr>
      </w:pPr>
      <w:sdt>
        <w:sdtPr>
          <w:rPr>
            <w:rFonts w:eastAsia="Arial"/>
            <w:sz w:val="22"/>
            <w:szCs w:val="22"/>
          </w:rPr>
          <w:id w:val="-291669069"/>
        </w:sdtPr>
        <w:sdtContent>
          <w:r w:rsidR="008D5EF7" w:rsidRPr="00CC1950">
            <w:rPr>
              <w:rFonts w:ascii="Segoe UI Symbol" w:eastAsia="Arial" w:hAnsi="Segoe UI Symbol" w:cs="Segoe UI Symbol"/>
              <w:sz w:val="22"/>
              <w:szCs w:val="22"/>
            </w:rPr>
            <w:t>☐</w:t>
          </w:r>
        </w:sdtContent>
      </w:sdt>
      <w:r w:rsidR="008D5EF7" w:rsidRPr="00CC1950">
        <w:rPr>
          <w:rFonts w:eastAsia="Arial"/>
          <w:sz w:val="22"/>
          <w:szCs w:val="22"/>
        </w:rPr>
        <w:t xml:space="preserve"> Inne</w:t>
      </w:r>
    </w:p>
    <w:p w14:paraId="02FE6F68" w14:textId="77777777" w:rsidR="008D5EF7" w:rsidRPr="00CC1950" w:rsidRDefault="008D5EF7">
      <w:pPr>
        <w:pStyle w:val="Akapitzlist"/>
        <w:widowControl w:val="0"/>
        <w:numPr>
          <w:ilvl w:val="0"/>
          <w:numId w:val="115"/>
        </w:numPr>
        <w:spacing w:line="360" w:lineRule="auto"/>
        <w:ind w:left="709" w:right="199" w:hanging="567"/>
        <w:contextualSpacing/>
        <w:jc w:val="both"/>
        <w:rPr>
          <w:rFonts w:eastAsia="Arial"/>
          <w:sz w:val="22"/>
          <w:szCs w:val="22"/>
        </w:rPr>
      </w:pPr>
      <w:r w:rsidRPr="00CC1950">
        <w:rPr>
          <w:rFonts w:eastAsia="Calibri"/>
          <w:sz w:val="22"/>
          <w:szCs w:val="22"/>
        </w:rPr>
        <w:lastRenderedPageBreak/>
        <w:t>Oświadczamy, że jesteśmy Wykonawcą:</w:t>
      </w:r>
    </w:p>
    <w:p w14:paraId="7604A732" w14:textId="77777777" w:rsidR="008D5EF7" w:rsidRPr="00CC1950" w:rsidRDefault="008D5EF7">
      <w:pPr>
        <w:numPr>
          <w:ilvl w:val="0"/>
          <w:numId w:val="136"/>
        </w:numPr>
        <w:tabs>
          <w:tab w:val="right" w:leader="dot" w:pos="284"/>
        </w:tabs>
        <w:autoSpaceDE w:val="0"/>
        <w:autoSpaceDN w:val="0"/>
        <w:spacing w:after="0" w:line="360" w:lineRule="auto"/>
        <w:ind w:left="709" w:hanging="142"/>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pochodzącym z innego państwa członkowskiego UE</w:t>
      </w:r>
    </w:p>
    <w:p w14:paraId="2B8F0EC5" w14:textId="77777777" w:rsidR="008D5EF7" w:rsidRPr="00CC1950" w:rsidRDefault="008D5EF7" w:rsidP="001718F0">
      <w:pPr>
        <w:tabs>
          <w:tab w:val="right" w:leader="dot" w:pos="284"/>
        </w:tabs>
        <w:autoSpaceDE w:val="0"/>
        <w:autoSpaceDN w:val="0"/>
        <w:spacing w:after="0" w:line="360" w:lineRule="auto"/>
        <w:ind w:left="709" w:hanging="142"/>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2A3671CF" w14:textId="77777777" w:rsidR="008D5EF7" w:rsidRPr="00CC1950" w:rsidRDefault="008D5EF7">
      <w:pPr>
        <w:numPr>
          <w:ilvl w:val="0"/>
          <w:numId w:val="136"/>
        </w:numPr>
        <w:tabs>
          <w:tab w:val="right" w:leader="dot" w:pos="284"/>
        </w:tabs>
        <w:autoSpaceDE w:val="0"/>
        <w:autoSpaceDN w:val="0"/>
        <w:spacing w:after="0" w:line="360" w:lineRule="auto"/>
        <w:ind w:left="709" w:hanging="142"/>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pochodzącym z innego państwa nie będącego członkiem UE </w:t>
      </w:r>
    </w:p>
    <w:p w14:paraId="05B8EEAA" w14:textId="3D93EECA" w:rsidR="008D5EF7" w:rsidRPr="00CC1950" w:rsidRDefault="008D5EF7" w:rsidP="001718F0">
      <w:pPr>
        <w:tabs>
          <w:tab w:val="right" w:leader="dot" w:pos="284"/>
        </w:tabs>
        <w:autoSpaceDE w:val="0"/>
        <w:autoSpaceDN w:val="0"/>
        <w:spacing w:after="0" w:line="360" w:lineRule="auto"/>
        <w:ind w:left="709" w:hanging="142"/>
        <w:contextualSpacing/>
        <w:jc w:val="both"/>
        <w:rPr>
          <w:rFonts w:ascii="Times New Roman" w:eastAsia="MS Mincho" w:hAnsi="Times New Roman" w:cs="Times New Roman"/>
          <w:i/>
          <w:iCs/>
          <w:color w:val="000000"/>
          <w:lang w:eastAsia="pl-PL"/>
        </w:rPr>
      </w:pPr>
      <w:r w:rsidRPr="00CC1950">
        <w:rPr>
          <w:rFonts w:ascii="Times New Roman" w:eastAsia="Calibri" w:hAnsi="Times New Roman" w:cs="Times New Roman"/>
          <w:lang w:eastAsia="pl-PL"/>
        </w:rPr>
        <w:t>□TAK,</w:t>
      </w:r>
      <w:r w:rsidR="001718F0" w:rsidRPr="00CC1950">
        <w:rPr>
          <w:rFonts w:ascii="Times New Roman" w:eastAsia="Calibri" w:hAnsi="Times New Roman" w:cs="Times New Roman"/>
          <w:lang w:eastAsia="pl-PL"/>
        </w:rPr>
        <w:t xml:space="preserve"> </w:t>
      </w:r>
      <w:r w:rsidRPr="00CC1950">
        <w:rPr>
          <w:rFonts w:ascii="Times New Roman" w:eastAsia="Calibri" w:hAnsi="Times New Roman" w:cs="Times New Roman"/>
          <w:lang w:eastAsia="pl-PL"/>
        </w:rPr>
        <w:t xml:space="preserve"> □NIE </w:t>
      </w:r>
      <w:r w:rsidR="001718F0" w:rsidRPr="00CC1950">
        <w:rPr>
          <w:rFonts w:ascii="Times New Roman" w:eastAsia="Calibri" w:hAnsi="Times New Roman" w:cs="Times New Roman"/>
          <w:lang w:eastAsia="pl-PL"/>
        </w:rPr>
        <w:t xml:space="preserv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582518E1" w14:textId="77777777" w:rsidR="00F83EE8" w:rsidRPr="00CC1950" w:rsidRDefault="008D5EF7" w:rsidP="001718F0">
      <w:pPr>
        <w:widowControl w:val="0"/>
        <w:spacing w:after="0" w:line="360" w:lineRule="auto"/>
        <w:ind w:left="567" w:right="199"/>
        <w:contextualSpacing/>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Oświadczam, że wypełniliśmy obowiązki informacyjne przewidziane w art. 13 lub art. 14 RODO</w:t>
      </w:r>
      <w:r w:rsidRPr="00CC1950">
        <w:rPr>
          <w:rFonts w:ascii="Times New Roman" w:eastAsia="Arial Unicode MS" w:hAnsi="Times New Roman" w:cs="Times New Roman"/>
          <w:vertAlign w:val="superscript"/>
          <w:lang w:eastAsia="pl-PL"/>
        </w:rPr>
        <w:footnoteReference w:id="5"/>
      </w:r>
      <w:r w:rsidRPr="00CC1950">
        <w:rPr>
          <w:rFonts w:ascii="Times New Roman" w:eastAsia="Arial Unicode MS" w:hAnsi="Times New Roman" w:cs="Times New Roman"/>
          <w:color w:val="000000"/>
          <w:lang w:eastAsia="pl-PL"/>
        </w:rPr>
        <w:t xml:space="preserve"> wobec osób fizycznych, od których dane osobowe bezpośrednio lub pośrednio pozyskałem w celu ubiegania się o udzielenie zamówienia publicznego w niniejszym postępowaniu.</w:t>
      </w:r>
      <w:r w:rsidRPr="00CC1950">
        <w:rPr>
          <w:rFonts w:ascii="Times New Roman" w:eastAsia="Arial Unicode MS" w:hAnsi="Times New Roman" w:cs="Times New Roman"/>
          <w:vertAlign w:val="superscript"/>
          <w:lang w:eastAsia="pl-PL"/>
        </w:rPr>
        <w:footnoteReference w:id="6"/>
      </w:r>
    </w:p>
    <w:p w14:paraId="3B5FBCE6" w14:textId="3203D592" w:rsidR="008D5EF7" w:rsidRPr="00CC1950" w:rsidRDefault="008D5EF7">
      <w:pPr>
        <w:pStyle w:val="Akapitzlist"/>
        <w:widowControl w:val="0"/>
        <w:numPr>
          <w:ilvl w:val="0"/>
          <w:numId w:val="137"/>
        </w:numPr>
        <w:spacing w:line="360" w:lineRule="auto"/>
        <w:ind w:left="567" w:right="199" w:hanging="567"/>
        <w:contextualSpacing/>
        <w:jc w:val="both"/>
        <w:rPr>
          <w:rFonts w:eastAsia="Arial"/>
          <w:sz w:val="22"/>
          <w:szCs w:val="22"/>
        </w:rPr>
      </w:pPr>
      <w:r w:rsidRPr="00CC1950">
        <w:rPr>
          <w:rFonts w:eastAsia="Arial Unicode MS"/>
          <w:color w:val="000000"/>
          <w:sz w:val="22"/>
          <w:szCs w:val="22"/>
        </w:rPr>
        <w:t>Jednocześnie wskazujemy następujące oświadczenia lub dokumenty, które znajdują się już w posiadaniu Zamawiającego / są dostępne pod poniższymi adresami internetowymi ogólnodostępnych i bezpłatnych baz danych:</w:t>
      </w:r>
    </w:p>
    <w:p w14:paraId="62DE9EE4" w14:textId="77777777" w:rsidR="008D5EF7" w:rsidRPr="00CC1950" w:rsidRDefault="008D5EF7">
      <w:pPr>
        <w:widowControl w:val="0"/>
        <w:numPr>
          <w:ilvl w:val="0"/>
          <w:numId w:val="134"/>
        </w:numPr>
        <w:spacing w:after="0" w:line="360" w:lineRule="auto"/>
        <w:ind w:left="709" w:right="199" w:hanging="142"/>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11827AC8" w14:textId="77777777" w:rsidR="008D5EF7" w:rsidRPr="00CC1950" w:rsidRDefault="008D5EF7">
      <w:pPr>
        <w:widowControl w:val="0"/>
        <w:numPr>
          <w:ilvl w:val="0"/>
          <w:numId w:val="134"/>
        </w:numPr>
        <w:spacing w:after="0" w:line="360" w:lineRule="auto"/>
        <w:ind w:left="709" w:right="199" w:hanging="142"/>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55ACF7FD" w14:textId="77777777" w:rsidR="008D5EF7" w:rsidRPr="00CC1950" w:rsidRDefault="008D5EF7">
      <w:pPr>
        <w:widowControl w:val="0"/>
        <w:numPr>
          <w:ilvl w:val="0"/>
          <w:numId w:val="134"/>
        </w:numPr>
        <w:spacing w:after="0" w:line="360" w:lineRule="auto"/>
        <w:ind w:left="709" w:right="199" w:hanging="142"/>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45174489" w14:textId="77777777" w:rsidR="008D5EF7" w:rsidRPr="00CC1950" w:rsidRDefault="008D5EF7" w:rsidP="001718F0">
      <w:pPr>
        <w:spacing w:after="0" w:line="360" w:lineRule="auto"/>
        <w:ind w:left="709" w:hanging="567"/>
        <w:jc w:val="both"/>
        <w:rPr>
          <w:rFonts w:ascii="Times New Roman" w:hAnsi="Times New Roman" w:cs="Times New Roman"/>
        </w:rPr>
      </w:pPr>
      <w:r w:rsidRPr="00CC1950">
        <w:rPr>
          <w:rFonts w:ascii="Times New Roman" w:hAnsi="Times New Roman" w:cs="Times New Roman"/>
        </w:rPr>
        <w:t>Załącznikami do niniejszej oferty są:</w:t>
      </w:r>
    </w:p>
    <w:p w14:paraId="28AD11A4" w14:textId="77777777" w:rsidR="008D5EF7" w:rsidRPr="00CC1950" w:rsidRDefault="008D5EF7" w:rsidP="008D5EF7">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1)</w:t>
      </w:r>
      <w:r w:rsidRPr="00CC1950">
        <w:rPr>
          <w:rFonts w:ascii="Times New Roman" w:eastAsia="Arial Unicode MS" w:hAnsi="Times New Roman" w:cs="Times New Roman"/>
          <w:color w:val="000000"/>
          <w:lang w:eastAsia="pl-PL"/>
        </w:rPr>
        <w:tab/>
        <w:t>…………………………………………</w:t>
      </w:r>
    </w:p>
    <w:p w14:paraId="128A7A33" w14:textId="77777777" w:rsidR="008D5EF7" w:rsidRPr="00CC1950" w:rsidRDefault="008D5EF7" w:rsidP="008D5EF7">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2)</w:t>
      </w:r>
      <w:r w:rsidRPr="00CC1950">
        <w:rPr>
          <w:rFonts w:ascii="Times New Roman" w:eastAsia="Arial Unicode MS" w:hAnsi="Times New Roman" w:cs="Times New Roman"/>
          <w:color w:val="000000"/>
          <w:lang w:eastAsia="pl-PL"/>
        </w:rPr>
        <w:tab/>
        <w:t>…………………………………………</w:t>
      </w:r>
    </w:p>
    <w:p w14:paraId="7053AC62" w14:textId="4BA7A2E7" w:rsidR="008D5EF7" w:rsidRPr="00CC1950" w:rsidRDefault="004743B4" w:rsidP="004743B4">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i/>
          <w:iCs/>
          <w:color w:val="000000"/>
          <w:lang w:eastAsia="pl-PL"/>
        </w:rPr>
        <w:t>O</w:t>
      </w:r>
      <w:r w:rsidR="008D5EF7" w:rsidRPr="00CC1950">
        <w:rPr>
          <w:rFonts w:ascii="Times New Roman" w:eastAsia="Arial Unicode MS" w:hAnsi="Times New Roman" w:cs="Times New Roman"/>
          <w:i/>
          <w:iCs/>
          <w:color w:val="000000"/>
          <w:lang w:eastAsia="pl-PL"/>
        </w:rPr>
        <w:t xml:space="preserve">ferta została podpisana kwalifikowanym podpisem elektronicznym przez: ……………………………………… </w:t>
      </w:r>
      <w:r w:rsidR="008D5EF7" w:rsidRPr="00CC1950">
        <w:rPr>
          <w:rFonts w:ascii="Times New Roman" w:hAnsi="Times New Roman" w:cs="Times New Roman"/>
          <w:color w:val="002060"/>
        </w:rPr>
        <w:br w:type="page"/>
      </w:r>
    </w:p>
    <w:p w14:paraId="55091C4B"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r w:rsidRPr="00CC1950">
        <w:rPr>
          <w:rFonts w:ascii="Times New Roman" w:eastAsia="MS Mincho" w:hAnsi="Times New Roman" w:cs="Times New Roman"/>
          <w:lang w:eastAsia="pl-PL"/>
        </w:rPr>
        <w:lastRenderedPageBreak/>
        <w:t>Załącznik nr 1 do SWZ</w:t>
      </w:r>
    </w:p>
    <w:p w14:paraId="598F4A47"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6921683F" w14:textId="77777777" w:rsidR="008D5EF7" w:rsidRPr="00CC1950" w:rsidRDefault="008D5EF7" w:rsidP="008D5EF7">
      <w:pPr>
        <w:spacing w:after="0" w:line="276" w:lineRule="auto"/>
        <w:ind w:left="360" w:hanging="360"/>
        <w:rPr>
          <w:rFonts w:ascii="Times New Roman" w:eastAsia="Arial Unicode MS" w:hAnsi="Times New Roman" w:cs="Times New Roman"/>
          <w:b/>
          <w:bCs/>
          <w:color w:val="000000"/>
          <w:lang w:eastAsia="pl-PL"/>
        </w:rPr>
      </w:pPr>
      <w:r w:rsidRPr="00CC1950">
        <w:rPr>
          <w:rFonts w:ascii="Times New Roman" w:eastAsia="Arial Unicode MS" w:hAnsi="Times New Roman" w:cs="Times New Roman"/>
          <w:b/>
          <w:bCs/>
          <w:color w:val="000000"/>
          <w:lang w:eastAsia="pl-PL"/>
        </w:rPr>
        <w:t>Dane Wykonawcy / Wykonawców *</w:t>
      </w:r>
    </w:p>
    <w:p w14:paraId="41A92CA7" w14:textId="77777777" w:rsidR="008D5EF7" w:rsidRPr="00CC1950" w:rsidRDefault="008D5EF7" w:rsidP="008D5EF7">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Nazwa: …………………………………………</w:t>
      </w:r>
    </w:p>
    <w:p w14:paraId="1222CE80" w14:textId="77777777" w:rsidR="008D5EF7" w:rsidRPr="00CC1950" w:rsidRDefault="008D5EF7" w:rsidP="008D5EF7">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Adres </w:t>
      </w:r>
      <w:r w:rsidRPr="00CC1950">
        <w:rPr>
          <w:rFonts w:ascii="Times New Roman" w:eastAsia="Times New Roman" w:hAnsi="Times New Roman" w:cs="Times New Roman"/>
          <w:i/>
          <w:iCs/>
          <w:lang w:eastAsia="pl-PL"/>
        </w:rPr>
        <w:t>(ulica, nr domu, miejscowość, kod pocztowy</w:t>
      </w:r>
      <w:r w:rsidRPr="00CC1950">
        <w:rPr>
          <w:rFonts w:ascii="Times New Roman" w:eastAsia="Times New Roman" w:hAnsi="Times New Roman" w:cs="Times New Roman"/>
          <w:lang w:eastAsia="pl-PL"/>
        </w:rPr>
        <w:t>): ……………………………………….</w:t>
      </w:r>
    </w:p>
    <w:p w14:paraId="5C58B115" w14:textId="77777777" w:rsidR="008D5EF7" w:rsidRPr="00CC1950" w:rsidRDefault="008D5EF7" w:rsidP="008D5EF7">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NIP: …………………………………….</w:t>
      </w:r>
    </w:p>
    <w:p w14:paraId="518E4F64" w14:textId="77777777" w:rsidR="008D5EF7" w:rsidRPr="00CC1950" w:rsidRDefault="008D5EF7" w:rsidP="008D5EF7">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REGON: ………………………………..</w:t>
      </w:r>
    </w:p>
    <w:p w14:paraId="5B888438" w14:textId="77777777" w:rsidR="008D5EF7" w:rsidRPr="00CC1950" w:rsidRDefault="008D5EF7" w:rsidP="008D5EF7">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KRS/CEIDG: ……………………………………</w:t>
      </w:r>
    </w:p>
    <w:p w14:paraId="1F4550D5" w14:textId="77777777" w:rsidR="008D5EF7" w:rsidRPr="00CC1950" w:rsidRDefault="008D5EF7" w:rsidP="008D5EF7">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Reprezentowany przez</w:t>
      </w:r>
      <w:r w:rsidRPr="00CC1950">
        <w:rPr>
          <w:rFonts w:ascii="Times New Roman" w:eastAsia="Times New Roman" w:hAnsi="Times New Roman" w:cs="Times New Roman"/>
          <w:i/>
          <w:iCs/>
          <w:lang w:eastAsia="pl-PL"/>
        </w:rPr>
        <w:t xml:space="preserve"> </w:t>
      </w:r>
      <w:r w:rsidRPr="00CC1950">
        <w:rPr>
          <w:rFonts w:ascii="Times New Roman" w:eastAsia="Calibri" w:hAnsi="Times New Roman" w:cs="Times New Roman"/>
          <w:i/>
          <w:iCs/>
          <w:color w:val="000000" w:themeColor="text1"/>
          <w:lang w:eastAsia="en-GB"/>
        </w:rPr>
        <w:t>(imię i nazwisko osoby / osób podpisującej Ofertę)</w:t>
      </w:r>
      <w:r w:rsidRPr="00CC1950">
        <w:rPr>
          <w:rFonts w:ascii="Times New Roman" w:eastAsia="Times New Roman" w:hAnsi="Times New Roman" w:cs="Times New Roman"/>
          <w:i/>
          <w:iCs/>
          <w:lang w:eastAsia="pl-PL"/>
        </w:rPr>
        <w:t>:</w:t>
      </w:r>
      <w:r w:rsidRPr="00CC1950">
        <w:rPr>
          <w:rFonts w:ascii="Times New Roman" w:eastAsia="Times New Roman" w:hAnsi="Times New Roman" w:cs="Times New Roman"/>
          <w:lang w:eastAsia="pl-PL"/>
        </w:rPr>
        <w:t xml:space="preserve"> ……………………………</w:t>
      </w:r>
    </w:p>
    <w:p w14:paraId="413AB1DA" w14:textId="77777777" w:rsidR="008D5EF7" w:rsidRPr="00CC1950" w:rsidRDefault="008D5EF7" w:rsidP="008D5EF7">
      <w:pPr>
        <w:spacing w:after="0" w:line="276" w:lineRule="auto"/>
        <w:jc w:val="both"/>
        <w:rPr>
          <w:rFonts w:ascii="Times New Roman" w:eastAsia="Times New Roman" w:hAnsi="Times New Roman" w:cs="Times New Roman"/>
          <w:i/>
          <w:lang w:eastAsia="pl-PL"/>
        </w:rPr>
      </w:pPr>
      <w:r w:rsidRPr="00CC1950">
        <w:rPr>
          <w:rFonts w:ascii="Times New Roman" w:eastAsia="Times New Roman" w:hAnsi="Times New Roman" w:cs="Times New Roman"/>
          <w:i/>
          <w:lang w:eastAsia="pl-PL"/>
        </w:rPr>
        <w:t>* W przypadku złożenia oferty wspólnej należy podać dane pozostałych Wykonawców i zaznaczyć, kto jest liderem i podmiotem upoważnionym do reprezentowania pozostałych. Dane pozostałych Wykonawców. Niezbędne pełnomocnictwo/a należy załączyć do oferty.</w:t>
      </w:r>
    </w:p>
    <w:p w14:paraId="03C5D410" w14:textId="77777777" w:rsidR="008D5EF7" w:rsidRPr="00CC1950" w:rsidRDefault="008D5EF7" w:rsidP="008D5EF7">
      <w:pPr>
        <w:tabs>
          <w:tab w:val="right" w:leader="dot" w:pos="9072"/>
        </w:tabs>
        <w:autoSpaceDE w:val="0"/>
        <w:autoSpaceDN w:val="0"/>
        <w:spacing w:after="0" w:line="276" w:lineRule="auto"/>
        <w:ind w:right="143"/>
        <w:outlineLvl w:val="0"/>
        <w:rPr>
          <w:rFonts w:ascii="Times New Roman" w:eastAsia="MS Mincho" w:hAnsi="Times New Roman" w:cs="Times New Roman"/>
          <w:lang w:eastAsia="pl-PL"/>
        </w:rPr>
      </w:pPr>
    </w:p>
    <w:p w14:paraId="57651173" w14:textId="77777777" w:rsidR="008D5EF7" w:rsidRPr="00CC1950" w:rsidRDefault="008D5EF7" w:rsidP="008D5EF7">
      <w:pPr>
        <w:tabs>
          <w:tab w:val="right" w:leader="dot" w:pos="9072"/>
        </w:tabs>
        <w:autoSpaceDE w:val="0"/>
        <w:autoSpaceDN w:val="0"/>
        <w:spacing w:after="0" w:line="360" w:lineRule="auto"/>
        <w:ind w:right="143" w:firstLine="6521"/>
        <w:outlineLvl w:val="0"/>
        <w:rPr>
          <w:rFonts w:ascii="Times New Roman" w:eastAsia="MS Mincho" w:hAnsi="Times New Roman" w:cs="Times New Roman"/>
          <w:b/>
          <w:bCs/>
          <w:highlight w:val="cyan"/>
          <w:lang w:eastAsia="pl-PL"/>
        </w:rPr>
      </w:pPr>
    </w:p>
    <w:p w14:paraId="5B5B45FD" w14:textId="77777777" w:rsidR="008D5EF7" w:rsidRPr="00CC1950" w:rsidRDefault="008D5EF7" w:rsidP="00991F7E">
      <w:pPr>
        <w:tabs>
          <w:tab w:val="right" w:leader="dot" w:pos="9072"/>
        </w:tabs>
        <w:autoSpaceDE w:val="0"/>
        <w:autoSpaceDN w:val="0"/>
        <w:spacing w:after="0" w:line="240" w:lineRule="auto"/>
        <w:ind w:right="143" w:firstLine="6521"/>
        <w:outlineLvl w:val="0"/>
        <w:rPr>
          <w:rFonts w:ascii="Times New Roman" w:eastAsia="MS Mincho" w:hAnsi="Times New Roman" w:cs="Times New Roman"/>
          <w:b/>
          <w:bCs/>
          <w:highlight w:val="cyan"/>
          <w:lang w:eastAsia="pl-PL"/>
        </w:rPr>
      </w:pPr>
    </w:p>
    <w:p w14:paraId="5798D340" w14:textId="77777777" w:rsidR="008D5EF7" w:rsidRPr="00CC1950" w:rsidRDefault="008D5EF7"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Zamawiający</w:t>
      </w:r>
    </w:p>
    <w:p w14:paraId="1CED1E03" w14:textId="77777777" w:rsidR="008D5EF7" w:rsidRPr="00CC1950" w:rsidRDefault="008D5EF7"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Wojewódzka Stacja Sanitarno-Epidemiologiczna w Łodzi</w:t>
      </w:r>
    </w:p>
    <w:p w14:paraId="4FA511CF" w14:textId="77777777" w:rsidR="008D5EF7" w:rsidRPr="00CC1950" w:rsidRDefault="008D5EF7" w:rsidP="00991F7E">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ul. Wodna 40, 90-046 Łódź</w:t>
      </w:r>
    </w:p>
    <w:p w14:paraId="0AA91F4C"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15226C12"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6498B0A0" w14:textId="77777777" w:rsidR="008D5EF7" w:rsidRPr="00CC1950" w:rsidRDefault="008D5EF7" w:rsidP="008D5EF7">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50BCCBE8" w14:textId="77777777" w:rsidR="008D5EF7" w:rsidRPr="00CC1950" w:rsidRDefault="008D5EF7" w:rsidP="008D5EF7">
      <w:pPr>
        <w:pStyle w:val="Akapitzlist"/>
        <w:spacing w:line="360" w:lineRule="auto"/>
        <w:ind w:left="851" w:hanging="567"/>
        <w:jc w:val="center"/>
        <w:rPr>
          <w:rFonts w:eastAsia="MS Mincho"/>
          <w:sz w:val="22"/>
          <w:szCs w:val="22"/>
        </w:rPr>
      </w:pPr>
      <w:r w:rsidRPr="00CC1950">
        <w:rPr>
          <w:rFonts w:eastAsia="MS Mincho"/>
          <w:sz w:val="22"/>
          <w:szCs w:val="22"/>
        </w:rPr>
        <w:t>OFERTA WYKONAWCY</w:t>
      </w:r>
    </w:p>
    <w:p w14:paraId="75E75EB1" w14:textId="4D0CAB81" w:rsidR="008D5EF7" w:rsidRPr="00CC1950" w:rsidRDefault="008D5EF7" w:rsidP="008D5EF7">
      <w:pPr>
        <w:pStyle w:val="Akapitzlist"/>
        <w:spacing w:line="360" w:lineRule="auto"/>
        <w:ind w:left="851" w:hanging="567"/>
        <w:jc w:val="center"/>
        <w:rPr>
          <w:b/>
          <w:sz w:val="22"/>
          <w:szCs w:val="22"/>
          <w:u w:val="single"/>
        </w:rPr>
      </w:pPr>
      <w:r w:rsidRPr="00CC1950">
        <w:rPr>
          <w:b/>
          <w:sz w:val="22"/>
          <w:szCs w:val="22"/>
          <w:u w:val="single"/>
        </w:rPr>
        <w:t>CZĘŚĆ I</w:t>
      </w:r>
      <w:r w:rsidR="00BF23F1" w:rsidRPr="00CC1950">
        <w:rPr>
          <w:b/>
          <w:sz w:val="22"/>
          <w:szCs w:val="22"/>
          <w:u w:val="single"/>
        </w:rPr>
        <w:t>V</w:t>
      </w:r>
      <w:r w:rsidRPr="00CC1950">
        <w:rPr>
          <w:b/>
          <w:sz w:val="22"/>
          <w:szCs w:val="22"/>
          <w:u w:val="single"/>
        </w:rPr>
        <w:t>:</w:t>
      </w:r>
    </w:p>
    <w:p w14:paraId="48289D38" w14:textId="2447C393" w:rsidR="008D5EF7" w:rsidRPr="00CC1950" w:rsidRDefault="008D5EF7">
      <w:pPr>
        <w:pStyle w:val="Akapitzlist"/>
        <w:numPr>
          <w:ilvl w:val="0"/>
          <w:numId w:val="157"/>
        </w:numPr>
        <w:spacing w:line="360" w:lineRule="auto"/>
        <w:ind w:left="426" w:hanging="426"/>
        <w:jc w:val="both"/>
        <w:rPr>
          <w:rFonts w:eastAsiaTheme="minorEastAsia"/>
          <w:bCs/>
          <w:sz w:val="22"/>
          <w:szCs w:val="22"/>
        </w:rPr>
      </w:pPr>
      <w:r w:rsidRPr="00CC1950">
        <w:rPr>
          <w:rFonts w:eastAsiaTheme="minorEastAsia"/>
          <w:bCs/>
          <w:color w:val="000000" w:themeColor="text1"/>
          <w:sz w:val="22"/>
          <w:szCs w:val="22"/>
        </w:rPr>
        <w:t xml:space="preserve">W odpowiedzi na ogłoszenie o udzielenie zamówienia publicznego w postępowaniu  prowadzonym w trybie przetargu nieograniczonego art.132 ustawy z dnia 11 września 2019 Prawo zamówień publicznych (tekst jednolity Dz. U. z 2022 r. poz. 1710) składamy ofertę na </w:t>
      </w:r>
      <w:bookmarkStart w:id="32" w:name="_Hlk141173941"/>
      <w:r w:rsidRPr="00CC1950">
        <w:rPr>
          <w:rFonts w:eastAsiaTheme="minorEastAsia"/>
          <w:b/>
          <w:color w:val="000000" w:themeColor="text1"/>
          <w:sz w:val="22"/>
          <w:szCs w:val="22"/>
        </w:rPr>
        <w:t xml:space="preserve">dostawę </w:t>
      </w:r>
      <w:r w:rsidR="00B83F09" w:rsidRPr="00CC1950">
        <w:rPr>
          <w:rFonts w:eastAsiaTheme="minorEastAsia"/>
          <w:b/>
          <w:color w:val="000000" w:themeColor="text1"/>
          <w:sz w:val="22"/>
          <w:szCs w:val="22"/>
        </w:rPr>
        <w:t xml:space="preserve">wytrząsarki </w:t>
      </w:r>
      <w:r w:rsidRPr="00CC1950">
        <w:rPr>
          <w:rFonts w:eastAsiaTheme="minorEastAsia"/>
          <w:bCs/>
          <w:color w:val="000000" w:themeColor="text1"/>
          <w:sz w:val="22"/>
          <w:szCs w:val="22"/>
        </w:rPr>
        <w:t xml:space="preserve"> </w:t>
      </w:r>
      <w:r w:rsidR="00501862" w:rsidRPr="00CC1950">
        <w:rPr>
          <w:rFonts w:eastAsiaTheme="minorEastAsia"/>
          <w:b/>
          <w:color w:val="000000" w:themeColor="text1"/>
          <w:sz w:val="22"/>
          <w:szCs w:val="22"/>
        </w:rPr>
        <w:t xml:space="preserve">do </w:t>
      </w:r>
      <w:r w:rsidR="00501862" w:rsidRPr="00CC1950">
        <w:rPr>
          <w:rFonts w:eastAsiaTheme="minorEastAsia"/>
          <w:b/>
          <w:sz w:val="22"/>
          <w:szCs w:val="22"/>
        </w:rPr>
        <w:t>metody</w:t>
      </w:r>
      <w:r w:rsidR="00501862" w:rsidRPr="00CC1950">
        <w:rPr>
          <w:rFonts w:eastAsiaTheme="minorEastAsia"/>
          <w:bCs/>
          <w:sz w:val="22"/>
          <w:szCs w:val="22"/>
        </w:rPr>
        <w:t xml:space="preserve"> </w:t>
      </w:r>
      <w:bookmarkEnd w:id="32"/>
      <w:proofErr w:type="spellStart"/>
      <w:r w:rsidR="008D3363" w:rsidRPr="00CC1950">
        <w:rPr>
          <w:b/>
          <w:bCs/>
          <w:sz w:val="22"/>
          <w:szCs w:val="22"/>
        </w:rPr>
        <w:t>QuEChERS</w:t>
      </w:r>
      <w:proofErr w:type="spellEnd"/>
      <w:r w:rsidR="00501862" w:rsidRPr="00CC1950">
        <w:rPr>
          <w:b/>
          <w:sz w:val="22"/>
          <w:szCs w:val="22"/>
        </w:rPr>
        <w:t xml:space="preserve"> </w:t>
      </w:r>
      <w:r w:rsidRPr="00CC1950">
        <w:rPr>
          <w:bCs/>
          <w:sz w:val="22"/>
          <w:szCs w:val="22"/>
        </w:rPr>
        <w:t xml:space="preserve">o parametrach wyszczególnionych w „Formularzu Przedmiotowym” stanowiącym załącznik nr 2 do SWZ. </w:t>
      </w:r>
    </w:p>
    <w:p w14:paraId="59243CFE" w14:textId="77777777" w:rsidR="008D5EF7" w:rsidRPr="00CC1950" w:rsidRDefault="008D5EF7">
      <w:pPr>
        <w:pStyle w:val="Akapitzlist"/>
        <w:numPr>
          <w:ilvl w:val="0"/>
          <w:numId w:val="157"/>
        </w:numPr>
        <w:spacing w:line="360" w:lineRule="auto"/>
        <w:ind w:left="426" w:hanging="426"/>
        <w:jc w:val="both"/>
        <w:rPr>
          <w:rFonts w:eastAsiaTheme="minorEastAsia"/>
          <w:bCs/>
          <w:sz w:val="22"/>
          <w:szCs w:val="22"/>
        </w:rPr>
      </w:pPr>
      <w:r w:rsidRPr="00CC1950">
        <w:rPr>
          <w:bCs/>
          <w:sz w:val="22"/>
          <w:szCs w:val="22"/>
        </w:rPr>
        <w:t>Zakres dostawy obejmuje:</w:t>
      </w:r>
    </w:p>
    <w:p w14:paraId="5E44B955" w14:textId="77777777" w:rsidR="008D5EF7" w:rsidRPr="00CC1950" w:rsidRDefault="008D5EF7">
      <w:pPr>
        <w:pStyle w:val="Akapitzlist"/>
        <w:numPr>
          <w:ilvl w:val="0"/>
          <w:numId w:val="158"/>
        </w:numPr>
        <w:spacing w:line="360" w:lineRule="auto"/>
        <w:jc w:val="both"/>
        <w:rPr>
          <w:sz w:val="22"/>
          <w:szCs w:val="22"/>
        </w:rPr>
      </w:pPr>
      <w:r w:rsidRPr="00CC1950">
        <w:rPr>
          <w:sz w:val="22"/>
          <w:szCs w:val="22"/>
        </w:rPr>
        <w:t xml:space="preserve">transport i wniesienie przedmiotu zamówienia do laboratorium znajdującego się na II piętrze, w budynku A Wojewódzkiej Stacji Sanitarno-Epidemiologicznej w Łodzi przy ul. Wodnej 40, </w:t>
      </w:r>
    </w:p>
    <w:p w14:paraId="5F83EAE2" w14:textId="1719DDED" w:rsidR="008D5EF7" w:rsidRPr="00CC1950" w:rsidRDefault="008D5EF7">
      <w:pPr>
        <w:pStyle w:val="Akapitzlist"/>
        <w:numPr>
          <w:ilvl w:val="0"/>
          <w:numId w:val="158"/>
        </w:numPr>
        <w:spacing w:line="360" w:lineRule="auto"/>
        <w:ind w:left="851" w:hanging="425"/>
        <w:jc w:val="both"/>
        <w:rPr>
          <w:sz w:val="22"/>
          <w:szCs w:val="22"/>
        </w:rPr>
      </w:pPr>
      <w:r w:rsidRPr="00CC1950">
        <w:rPr>
          <w:sz w:val="22"/>
          <w:szCs w:val="22"/>
        </w:rPr>
        <w:t xml:space="preserve">montaż, uruchomienie oraz zademonstrowanie pełnej sprawności urządzenia, </w:t>
      </w:r>
    </w:p>
    <w:p w14:paraId="1A0DA7B9" w14:textId="77777777" w:rsidR="008D5EF7" w:rsidRPr="00CC1950" w:rsidRDefault="008D5EF7">
      <w:pPr>
        <w:pStyle w:val="Akapitzlist"/>
        <w:numPr>
          <w:ilvl w:val="0"/>
          <w:numId w:val="157"/>
        </w:numPr>
        <w:spacing w:line="360" w:lineRule="auto"/>
        <w:ind w:left="567" w:hanging="567"/>
        <w:jc w:val="both"/>
        <w:rPr>
          <w:sz w:val="22"/>
          <w:szCs w:val="22"/>
          <w:u w:val="single"/>
        </w:rPr>
      </w:pPr>
      <w:r w:rsidRPr="00CC1950">
        <w:rPr>
          <w:rFonts w:eastAsiaTheme="minorEastAsia"/>
          <w:sz w:val="22"/>
          <w:szCs w:val="22"/>
        </w:rPr>
        <w:t>Dostawę wykonamy zgodnie z wymaganiami Zamawiającego określonymi w SWZ</w:t>
      </w:r>
      <w:r w:rsidRPr="00CC1950">
        <w:rPr>
          <w:rFonts w:eastAsiaTheme="minorEastAsia"/>
          <w:sz w:val="22"/>
          <w:szCs w:val="22"/>
        </w:rPr>
        <w:br/>
        <w:t>w terminie do 63 dni od daty podpisania umowy.</w:t>
      </w:r>
    </w:p>
    <w:p w14:paraId="18E81C7B" w14:textId="2F22FB21" w:rsidR="008D5EF7" w:rsidRPr="00CC1950" w:rsidRDefault="008D5EF7">
      <w:pPr>
        <w:pStyle w:val="Akapitzlist"/>
        <w:numPr>
          <w:ilvl w:val="0"/>
          <w:numId w:val="157"/>
        </w:numPr>
        <w:spacing w:line="360" w:lineRule="auto"/>
        <w:ind w:left="567" w:hanging="567"/>
        <w:contextualSpacing/>
        <w:jc w:val="both"/>
        <w:rPr>
          <w:rFonts w:eastAsia="Calibri"/>
          <w:sz w:val="22"/>
          <w:szCs w:val="22"/>
        </w:rPr>
      </w:pPr>
      <w:r w:rsidRPr="00CC1950">
        <w:rPr>
          <w:rFonts w:eastAsiaTheme="minorEastAsia"/>
          <w:sz w:val="22"/>
          <w:szCs w:val="22"/>
        </w:rPr>
        <w:t xml:space="preserve">Oferujemy </w:t>
      </w:r>
      <w:r w:rsidRPr="00CC1950">
        <w:rPr>
          <w:rFonts w:eastAsiaTheme="minorEastAsia"/>
          <w:bCs/>
          <w:sz w:val="22"/>
          <w:szCs w:val="22"/>
        </w:rPr>
        <w:t xml:space="preserve">na </w:t>
      </w:r>
      <w:r w:rsidRPr="00CC1950">
        <w:rPr>
          <w:rFonts w:eastAsiaTheme="minorEastAsia"/>
          <w:b/>
          <w:sz w:val="22"/>
          <w:szCs w:val="22"/>
        </w:rPr>
        <w:t>dostawę</w:t>
      </w:r>
      <w:r w:rsidR="00501862" w:rsidRPr="00CC1950">
        <w:rPr>
          <w:rFonts w:eastAsiaTheme="minorEastAsia"/>
          <w:b/>
          <w:sz w:val="22"/>
          <w:szCs w:val="22"/>
        </w:rPr>
        <w:t xml:space="preserve"> wytrząsarki </w:t>
      </w:r>
      <w:r w:rsidR="00501862" w:rsidRPr="00CC1950">
        <w:rPr>
          <w:rFonts w:eastAsiaTheme="minorEastAsia"/>
          <w:bCs/>
          <w:sz w:val="22"/>
          <w:szCs w:val="22"/>
        </w:rPr>
        <w:t xml:space="preserve"> </w:t>
      </w:r>
      <w:r w:rsidR="00501862" w:rsidRPr="00CC1950">
        <w:rPr>
          <w:rFonts w:eastAsiaTheme="minorEastAsia"/>
          <w:b/>
          <w:sz w:val="22"/>
          <w:szCs w:val="22"/>
        </w:rPr>
        <w:t>do metody</w:t>
      </w:r>
      <w:r w:rsidR="00501862" w:rsidRPr="00CC1950">
        <w:rPr>
          <w:rFonts w:eastAsiaTheme="minorEastAsia"/>
          <w:bCs/>
          <w:sz w:val="22"/>
          <w:szCs w:val="22"/>
        </w:rPr>
        <w:t xml:space="preserve"> </w:t>
      </w:r>
      <w:proofErr w:type="spellStart"/>
      <w:r w:rsidR="008D3363" w:rsidRPr="00CC1950">
        <w:rPr>
          <w:b/>
          <w:bCs/>
          <w:sz w:val="22"/>
          <w:szCs w:val="22"/>
        </w:rPr>
        <w:t>QuEChERS</w:t>
      </w:r>
      <w:proofErr w:type="spellEnd"/>
    </w:p>
    <w:p w14:paraId="1B995DF9" w14:textId="77777777" w:rsidR="008D5EF7" w:rsidRPr="00CC1950" w:rsidRDefault="008D5EF7" w:rsidP="00501862">
      <w:pPr>
        <w:pStyle w:val="Akapitzlist"/>
        <w:spacing w:line="360" w:lineRule="auto"/>
        <w:ind w:left="426"/>
        <w:contextualSpacing/>
        <w:jc w:val="both"/>
        <w:rPr>
          <w:rFonts w:eastAsia="Calibri"/>
          <w:sz w:val="22"/>
          <w:szCs w:val="22"/>
        </w:rPr>
      </w:pPr>
      <w:r w:rsidRPr="00CC1950">
        <w:rPr>
          <w:rFonts w:eastAsia="Calibri"/>
          <w:sz w:val="22"/>
          <w:szCs w:val="22"/>
        </w:rPr>
        <w:lastRenderedPageBreak/>
        <w:t xml:space="preserve">Producent: …………………….. (pełna nazwa, strona www.) </w:t>
      </w:r>
      <w:r w:rsidRPr="00CC1950">
        <w:rPr>
          <w:rFonts w:eastAsia="Calibri"/>
          <w:sz w:val="22"/>
          <w:szCs w:val="22"/>
        </w:rPr>
        <w:br/>
        <w:t xml:space="preserve">Model: …………………………. nr katalogowy : …………………… </w:t>
      </w:r>
      <w:r w:rsidRPr="00CC1950">
        <w:rPr>
          <w:rFonts w:eastAsia="Calibri"/>
          <w:sz w:val="22"/>
          <w:szCs w:val="22"/>
        </w:rPr>
        <w:br/>
        <w:t>Rok produkcji: …………………………</w:t>
      </w:r>
    </w:p>
    <w:p w14:paraId="65B6D147" w14:textId="77777777" w:rsidR="008D5EF7" w:rsidRPr="00CC1950" w:rsidRDefault="008D5EF7">
      <w:pPr>
        <w:pStyle w:val="Akapitzlist"/>
        <w:numPr>
          <w:ilvl w:val="0"/>
          <w:numId w:val="159"/>
        </w:numPr>
        <w:spacing w:line="360" w:lineRule="auto"/>
        <w:ind w:hanging="502"/>
        <w:contextualSpacing/>
        <w:rPr>
          <w:rFonts w:eastAsia="Arial Unicode MS"/>
          <w:color w:val="000000"/>
          <w:sz w:val="22"/>
          <w:szCs w:val="22"/>
        </w:rPr>
      </w:pPr>
      <w:r w:rsidRPr="00CC1950">
        <w:rPr>
          <w:rFonts w:eastAsiaTheme="minorEastAsia"/>
          <w:color w:val="000000" w:themeColor="text1"/>
          <w:sz w:val="22"/>
          <w:szCs w:val="22"/>
        </w:rPr>
        <w:t xml:space="preserve">Oferujemy </w:t>
      </w:r>
      <w:r w:rsidRPr="00CC1950">
        <w:rPr>
          <w:rFonts w:eastAsia="Arial Unicode MS"/>
          <w:color w:val="000000"/>
          <w:sz w:val="22"/>
          <w:szCs w:val="22"/>
        </w:rPr>
        <w:t>wykonanie przedmiotu zamówienia: w :</w:t>
      </w:r>
    </w:p>
    <w:p w14:paraId="318776FF" w14:textId="77777777" w:rsidR="008D5EF7" w:rsidRPr="00CC1950" w:rsidRDefault="008D5EF7" w:rsidP="008D5EF7">
      <w:pPr>
        <w:spacing w:after="0" w:line="360" w:lineRule="auto"/>
        <w:ind w:left="567"/>
        <w:contextualSpacing/>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cenie netto: ………………………. (słownie……………………………………)</w:t>
      </w:r>
    </w:p>
    <w:p w14:paraId="34ECE530" w14:textId="77777777" w:rsidR="008D5EF7" w:rsidRPr="00CC1950" w:rsidRDefault="008D5EF7" w:rsidP="008D5EF7">
      <w:pPr>
        <w:spacing w:after="0" w:line="360" w:lineRule="auto"/>
        <w:ind w:left="567"/>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cenie brutto: ………………………..(słownie:…………………………………….)</w:t>
      </w:r>
    </w:p>
    <w:p w14:paraId="7F212006" w14:textId="77777777" w:rsidR="008D5EF7" w:rsidRPr="00CC1950" w:rsidRDefault="008D5EF7" w:rsidP="008D5EF7">
      <w:pPr>
        <w:spacing w:after="0" w:line="360" w:lineRule="auto"/>
        <w:ind w:left="567"/>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wg stawki podatku VAT ………… %,</w:t>
      </w:r>
    </w:p>
    <w:p w14:paraId="34D69239" w14:textId="77777777" w:rsidR="008D5EF7" w:rsidRPr="00CC1950" w:rsidRDefault="008D5EF7">
      <w:pPr>
        <w:pStyle w:val="Akapitzlist"/>
        <w:numPr>
          <w:ilvl w:val="0"/>
          <w:numId w:val="160"/>
        </w:numPr>
        <w:spacing w:line="360" w:lineRule="auto"/>
        <w:ind w:left="426" w:hanging="426"/>
        <w:rPr>
          <w:rFonts w:eastAsia="Arial Unicode MS"/>
          <w:color w:val="000000"/>
          <w:sz w:val="22"/>
          <w:szCs w:val="22"/>
        </w:rPr>
      </w:pPr>
      <w:r w:rsidRPr="00CC1950">
        <w:rPr>
          <w:rFonts w:eastAsia="Arial Unicode MS"/>
          <w:color w:val="000000"/>
          <w:sz w:val="22"/>
          <w:szCs w:val="22"/>
        </w:rPr>
        <w:t>Oświadczamy, że oferowana cena zawiera wszelkie koszty związane z realizacją umowy.</w:t>
      </w:r>
    </w:p>
    <w:p w14:paraId="26B45AEB" w14:textId="77777777" w:rsidR="008D5EF7" w:rsidRPr="00CC1950" w:rsidRDefault="008D5EF7">
      <w:pPr>
        <w:pStyle w:val="Akapitzlist"/>
        <w:numPr>
          <w:ilvl w:val="0"/>
          <w:numId w:val="160"/>
        </w:numPr>
        <w:spacing w:line="360" w:lineRule="auto"/>
        <w:ind w:left="426" w:hanging="426"/>
        <w:rPr>
          <w:rFonts w:eastAsia="Arial Unicode MS"/>
          <w:color w:val="000000"/>
          <w:sz w:val="22"/>
          <w:szCs w:val="22"/>
        </w:rPr>
      </w:pPr>
      <w:r w:rsidRPr="00CC1950">
        <w:rPr>
          <w:rFonts w:eastAsia="Arial Unicode MS"/>
          <w:color w:val="000000"/>
          <w:sz w:val="22"/>
          <w:szCs w:val="22"/>
        </w:rPr>
        <w:t>Oświadczamy, że wybór oferty:</w:t>
      </w:r>
    </w:p>
    <w:p w14:paraId="7010A469" w14:textId="77777777" w:rsidR="008D5EF7" w:rsidRPr="00CC1950" w:rsidRDefault="008D5EF7" w:rsidP="008D5EF7">
      <w:pPr>
        <w:spacing w:after="0" w:line="360" w:lineRule="auto"/>
        <w:ind w:left="142" w:firstLine="283"/>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 będzie/</w:t>
      </w:r>
    </w:p>
    <w:p w14:paraId="49805571" w14:textId="77777777" w:rsidR="008D5EF7" w:rsidRPr="00CC1950" w:rsidRDefault="008D5EF7" w:rsidP="008D5EF7">
      <w:pPr>
        <w:spacing w:after="0" w:line="360" w:lineRule="auto"/>
        <w:ind w:left="142" w:firstLine="283"/>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 nie będzie</w:t>
      </w:r>
    </w:p>
    <w:p w14:paraId="5B5AAF49" w14:textId="77777777" w:rsidR="008D5EF7" w:rsidRPr="00CC1950" w:rsidRDefault="008D5EF7" w:rsidP="008D5EF7">
      <w:pPr>
        <w:spacing w:after="0" w:line="360" w:lineRule="auto"/>
        <w:ind w:left="426" w:hanging="1"/>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skutkował powstaniem u Zamawiającego obowiązku podatkowego w odniesieniu do …………. (Należy podać nazwę towaru lub usługi, których dostawa lub świadczenie będzie prowadzić do jego powstania), których wartość bez kwoty podatku wynosi ………….. zł</w:t>
      </w:r>
    </w:p>
    <w:p w14:paraId="41035830" w14:textId="77777777" w:rsidR="008D5EF7" w:rsidRPr="00CC1950" w:rsidRDefault="008D5EF7">
      <w:pPr>
        <w:pStyle w:val="Akapitzlist"/>
        <w:numPr>
          <w:ilvl w:val="0"/>
          <w:numId w:val="161"/>
        </w:numPr>
        <w:spacing w:line="360" w:lineRule="auto"/>
        <w:rPr>
          <w:rFonts w:eastAsia="Arial Unicode MS"/>
          <w:color w:val="000000"/>
          <w:sz w:val="22"/>
          <w:szCs w:val="22"/>
        </w:rPr>
      </w:pPr>
      <w:r w:rsidRPr="00CC1950">
        <w:rPr>
          <w:rFonts w:eastAsiaTheme="minorEastAsia"/>
          <w:sz w:val="22"/>
          <w:szCs w:val="22"/>
        </w:rPr>
        <w:t>Punktowane kryteria</w:t>
      </w:r>
    </w:p>
    <w:p w14:paraId="385B0D05" w14:textId="08DE68C3" w:rsidR="008D5EF7" w:rsidRPr="00CC1950" w:rsidRDefault="008D5EF7" w:rsidP="008D5EF7">
      <w:pPr>
        <w:pStyle w:val="Akapitzlist"/>
        <w:spacing w:line="360" w:lineRule="auto"/>
        <w:ind w:left="360"/>
        <w:rPr>
          <w:rFonts w:eastAsiaTheme="minorEastAsia"/>
          <w:b/>
          <w:bCs/>
          <w:i/>
          <w:iCs/>
          <w:sz w:val="22"/>
          <w:szCs w:val="22"/>
        </w:rPr>
      </w:pPr>
      <w:r w:rsidRPr="00CC1950">
        <w:rPr>
          <w:rFonts w:eastAsiaTheme="minorEastAsia"/>
          <w:sz w:val="22"/>
          <w:szCs w:val="22"/>
        </w:rPr>
        <w:t xml:space="preserve">Oferujemy </w:t>
      </w:r>
      <w:r w:rsidR="00981C09" w:rsidRPr="00CC1950">
        <w:rPr>
          <w:rFonts w:eastAsiaTheme="minorEastAsia"/>
          <w:sz w:val="22"/>
          <w:szCs w:val="22"/>
        </w:rPr>
        <w:t>:</w:t>
      </w:r>
      <w:r w:rsidRPr="00CC1950">
        <w:rPr>
          <w:rFonts w:eastAsiaTheme="minorEastAsia"/>
          <w:sz w:val="22"/>
          <w:szCs w:val="22"/>
        </w:rPr>
        <w:t xml:space="preserve"> </w:t>
      </w:r>
    </w:p>
    <w:tbl>
      <w:tblPr>
        <w:tblStyle w:val="Tabela-Siatka"/>
        <w:tblW w:w="0" w:type="auto"/>
        <w:tblInd w:w="421" w:type="dxa"/>
        <w:tblLook w:val="04A0" w:firstRow="1" w:lastRow="0" w:firstColumn="1" w:lastColumn="0" w:noHBand="0" w:noVBand="1"/>
      </w:tblPr>
      <w:tblGrid>
        <w:gridCol w:w="4323"/>
        <w:gridCol w:w="4318"/>
      </w:tblGrid>
      <w:tr w:rsidR="008D5EF7" w:rsidRPr="00CC1950" w14:paraId="0A57D4F6" w14:textId="77777777" w:rsidTr="00D441C3">
        <w:tc>
          <w:tcPr>
            <w:tcW w:w="4323" w:type="dxa"/>
          </w:tcPr>
          <w:p w14:paraId="02BC177B" w14:textId="77777777" w:rsidR="008D5EF7" w:rsidRPr="00CC1950" w:rsidRDefault="008D5EF7" w:rsidP="00026AC4">
            <w:pPr>
              <w:spacing w:line="360" w:lineRule="auto"/>
              <w:rPr>
                <w:b/>
                <w:bCs/>
                <w:sz w:val="22"/>
                <w:szCs w:val="22"/>
              </w:rPr>
            </w:pPr>
            <w:r w:rsidRPr="00CC1950">
              <w:rPr>
                <w:b/>
                <w:bCs/>
                <w:sz w:val="22"/>
                <w:szCs w:val="22"/>
              </w:rPr>
              <w:t>Gwarancja na przedmiot zamówienia</w:t>
            </w:r>
          </w:p>
          <w:p w14:paraId="04DD7047" w14:textId="77777777" w:rsidR="008D5EF7" w:rsidRPr="00CC1950" w:rsidRDefault="008D5EF7" w:rsidP="00026AC4">
            <w:pPr>
              <w:spacing w:line="360" w:lineRule="auto"/>
              <w:rPr>
                <w:sz w:val="22"/>
                <w:szCs w:val="22"/>
              </w:rPr>
            </w:pPr>
          </w:p>
          <w:p w14:paraId="3E28F5D0" w14:textId="77777777" w:rsidR="008D5EF7" w:rsidRPr="003D24D4" w:rsidRDefault="008D5EF7" w:rsidP="00026AC4">
            <w:pPr>
              <w:spacing w:line="276" w:lineRule="auto"/>
              <w:rPr>
                <w:i/>
                <w:iCs/>
                <w:sz w:val="16"/>
                <w:szCs w:val="16"/>
                <w:u w:val="single"/>
              </w:rPr>
            </w:pPr>
            <w:r w:rsidRPr="003D24D4">
              <w:rPr>
                <w:i/>
                <w:iCs/>
                <w:sz w:val="16"/>
                <w:szCs w:val="16"/>
                <w:u w:val="single"/>
              </w:rPr>
              <w:t>Punktacja:</w:t>
            </w:r>
          </w:p>
          <w:p w14:paraId="446B08DD" w14:textId="77777777" w:rsidR="008D5EF7" w:rsidRPr="003D24D4" w:rsidRDefault="008D5EF7" w:rsidP="00026AC4">
            <w:pPr>
              <w:spacing w:line="276" w:lineRule="auto"/>
              <w:rPr>
                <w:i/>
                <w:sz w:val="16"/>
                <w:szCs w:val="16"/>
              </w:rPr>
            </w:pPr>
            <w:r w:rsidRPr="003D24D4">
              <w:rPr>
                <w:i/>
                <w:sz w:val="16"/>
                <w:szCs w:val="16"/>
              </w:rPr>
              <w:t>gwarancja 24 miesiące =0 pkt</w:t>
            </w:r>
          </w:p>
          <w:p w14:paraId="593FEECF" w14:textId="7EFC3722" w:rsidR="008D5EF7" w:rsidRPr="003D24D4" w:rsidRDefault="008D5EF7" w:rsidP="00026AC4">
            <w:pPr>
              <w:spacing w:line="276" w:lineRule="auto"/>
              <w:rPr>
                <w:i/>
                <w:sz w:val="16"/>
                <w:szCs w:val="16"/>
              </w:rPr>
            </w:pPr>
            <w:r w:rsidRPr="003D24D4">
              <w:rPr>
                <w:i/>
                <w:sz w:val="16"/>
                <w:szCs w:val="16"/>
              </w:rPr>
              <w:t xml:space="preserve">gwarancja &gt; 24 miesięcy do 36 miesięcy włącznie = </w:t>
            </w:r>
            <w:r w:rsidR="00164F07" w:rsidRPr="003D24D4">
              <w:rPr>
                <w:i/>
                <w:sz w:val="16"/>
                <w:szCs w:val="16"/>
              </w:rPr>
              <w:t>20</w:t>
            </w:r>
            <w:r w:rsidRPr="003D24D4">
              <w:rPr>
                <w:i/>
                <w:sz w:val="16"/>
                <w:szCs w:val="16"/>
              </w:rPr>
              <w:t>pkt</w:t>
            </w:r>
          </w:p>
          <w:p w14:paraId="04B963F4" w14:textId="015FC4C7" w:rsidR="008D5EF7" w:rsidRPr="003D24D4" w:rsidRDefault="008D5EF7" w:rsidP="00026AC4">
            <w:pPr>
              <w:spacing w:line="276" w:lineRule="auto"/>
              <w:rPr>
                <w:i/>
                <w:sz w:val="16"/>
                <w:szCs w:val="16"/>
                <w:u w:val="single"/>
              </w:rPr>
            </w:pPr>
            <w:r w:rsidRPr="003D24D4">
              <w:rPr>
                <w:i/>
                <w:sz w:val="16"/>
                <w:szCs w:val="16"/>
              </w:rPr>
              <w:t xml:space="preserve">gwarancja &gt; 36 miesięcy do 48 miesięcy włącznie  - </w:t>
            </w:r>
            <w:r w:rsidR="00164F07" w:rsidRPr="003D24D4">
              <w:rPr>
                <w:i/>
                <w:sz w:val="16"/>
                <w:szCs w:val="16"/>
              </w:rPr>
              <w:t>40</w:t>
            </w:r>
            <w:r w:rsidRPr="003D24D4">
              <w:rPr>
                <w:i/>
                <w:sz w:val="16"/>
                <w:szCs w:val="16"/>
              </w:rPr>
              <w:t xml:space="preserve"> pkt</w:t>
            </w:r>
          </w:p>
          <w:p w14:paraId="573C3891" w14:textId="77777777" w:rsidR="008D5EF7" w:rsidRPr="00CC1950" w:rsidRDefault="008D5EF7" w:rsidP="00026AC4">
            <w:pPr>
              <w:pStyle w:val="Akapitzlist"/>
              <w:spacing w:line="360" w:lineRule="auto"/>
              <w:ind w:left="0"/>
              <w:jc w:val="both"/>
              <w:rPr>
                <w:b/>
                <w:bCs/>
                <w:sz w:val="22"/>
                <w:szCs w:val="22"/>
              </w:rPr>
            </w:pPr>
          </w:p>
        </w:tc>
        <w:tc>
          <w:tcPr>
            <w:tcW w:w="4318" w:type="dxa"/>
          </w:tcPr>
          <w:p w14:paraId="3C5303F8" w14:textId="77777777" w:rsidR="008D5EF7" w:rsidRPr="00CC1950" w:rsidRDefault="008D5EF7" w:rsidP="00026AC4">
            <w:pPr>
              <w:spacing w:line="360" w:lineRule="auto"/>
              <w:rPr>
                <w:sz w:val="22"/>
                <w:szCs w:val="22"/>
              </w:rPr>
            </w:pPr>
            <w:r w:rsidRPr="00CC1950">
              <w:rPr>
                <w:b/>
                <w:bCs/>
                <w:sz w:val="22"/>
                <w:szCs w:val="22"/>
              </w:rPr>
              <w:t>Oferowany termin  gwarancji ……... miesięcy</w:t>
            </w:r>
            <w:r w:rsidRPr="00CC1950">
              <w:rPr>
                <w:sz w:val="22"/>
                <w:szCs w:val="22"/>
              </w:rPr>
              <w:t>.</w:t>
            </w:r>
          </w:p>
          <w:p w14:paraId="57CC0D25" w14:textId="77777777" w:rsidR="008D5EF7" w:rsidRPr="003D24D4" w:rsidRDefault="008D5EF7" w:rsidP="00026AC4">
            <w:pPr>
              <w:rPr>
                <w:i/>
                <w:iCs/>
                <w:sz w:val="16"/>
                <w:szCs w:val="16"/>
              </w:rPr>
            </w:pPr>
            <w:r w:rsidRPr="003D24D4">
              <w:rPr>
                <w:i/>
                <w:iCs/>
                <w:sz w:val="16"/>
                <w:szCs w:val="16"/>
              </w:rPr>
              <w:t>UWAGA:</w:t>
            </w:r>
          </w:p>
          <w:p w14:paraId="4A212C4B" w14:textId="77777777" w:rsidR="008D5EF7" w:rsidRPr="003D24D4" w:rsidRDefault="008D5EF7" w:rsidP="00026AC4">
            <w:pPr>
              <w:spacing w:line="276" w:lineRule="auto"/>
              <w:jc w:val="both"/>
              <w:rPr>
                <w:i/>
                <w:iCs/>
                <w:sz w:val="16"/>
                <w:szCs w:val="16"/>
              </w:rPr>
            </w:pPr>
            <w:r w:rsidRPr="003D24D4">
              <w:rPr>
                <w:i/>
                <w:iCs/>
                <w:sz w:val="16"/>
                <w:szCs w:val="16"/>
              </w:rPr>
              <w:t>Należy wpisać oferowany termin gwarancji.</w:t>
            </w:r>
          </w:p>
          <w:p w14:paraId="75AD09A4" w14:textId="77777777" w:rsidR="008D5EF7" w:rsidRPr="00CC1950" w:rsidRDefault="008D5EF7" w:rsidP="00026AC4">
            <w:pPr>
              <w:spacing w:line="276" w:lineRule="auto"/>
              <w:jc w:val="both"/>
              <w:rPr>
                <w:b/>
                <w:bCs/>
                <w:i/>
                <w:iCs/>
                <w:sz w:val="22"/>
                <w:szCs w:val="22"/>
              </w:rPr>
            </w:pPr>
            <w:r w:rsidRPr="003D24D4">
              <w:rPr>
                <w:i/>
                <w:iCs/>
                <w:sz w:val="16"/>
                <w:szCs w:val="16"/>
              </w:rPr>
              <w:t>W przypadku gdy Wykonawca nie wskaże oferowanego terminu gwarancji Zamawiający uzna, że Wykonawca oferuje 24 miesięczny termin gwarancji(wymagany zapisami SWZ) W takim przypadku oferta Wykonawcy zostanie uznana za ważną i zostanie poddana ocenie przez Zamawiającego</w:t>
            </w:r>
            <w:r w:rsidRPr="003D24D4">
              <w:rPr>
                <w:b/>
                <w:bCs/>
                <w:i/>
                <w:iCs/>
                <w:sz w:val="16"/>
                <w:szCs w:val="16"/>
              </w:rPr>
              <w:t>.</w:t>
            </w:r>
          </w:p>
        </w:tc>
      </w:tr>
    </w:tbl>
    <w:p w14:paraId="6691A8EC" w14:textId="77777777" w:rsidR="008D5EF7" w:rsidRPr="00CC1950" w:rsidRDefault="008D5EF7" w:rsidP="008D5EF7">
      <w:pPr>
        <w:pStyle w:val="Akapitzlist"/>
        <w:spacing w:line="360" w:lineRule="auto"/>
        <w:ind w:left="426"/>
        <w:rPr>
          <w:rFonts w:eastAsiaTheme="minorEastAsia"/>
          <w:sz w:val="22"/>
          <w:szCs w:val="22"/>
        </w:rPr>
      </w:pPr>
    </w:p>
    <w:p w14:paraId="7D0A517A" w14:textId="77777777" w:rsidR="008D5EF7" w:rsidRPr="00CC1950" w:rsidRDefault="008D5EF7">
      <w:pPr>
        <w:pStyle w:val="Akapitzlist"/>
        <w:numPr>
          <w:ilvl w:val="0"/>
          <w:numId w:val="161"/>
        </w:numPr>
        <w:spacing w:line="360" w:lineRule="auto"/>
        <w:contextualSpacing/>
        <w:jc w:val="both"/>
        <w:rPr>
          <w:rFonts w:eastAsia="Arial Unicode MS"/>
          <w:sz w:val="22"/>
          <w:szCs w:val="22"/>
        </w:rPr>
      </w:pPr>
      <w:r w:rsidRPr="00CC1950">
        <w:rPr>
          <w:rFonts w:eastAsia="Arial Unicode MS"/>
          <w:sz w:val="22"/>
          <w:szCs w:val="22"/>
        </w:rPr>
        <w:t xml:space="preserve">Oświadczamy, że zapoznaliśmy się z SWZ,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CC1950">
        <w:rPr>
          <w:sz w:val="22"/>
          <w:szCs w:val="22"/>
        </w:rPr>
        <w:t>wykonania przedmiotu zamówienia zgodnie z określonymi warunkami.</w:t>
      </w:r>
    </w:p>
    <w:p w14:paraId="0FE4BD2B" w14:textId="77777777" w:rsidR="008D5EF7" w:rsidRPr="00CC1950" w:rsidRDefault="008D5EF7">
      <w:pPr>
        <w:pStyle w:val="Akapitzlist"/>
        <w:numPr>
          <w:ilvl w:val="0"/>
          <w:numId w:val="161"/>
        </w:numPr>
        <w:spacing w:line="360" w:lineRule="auto"/>
        <w:contextualSpacing/>
        <w:jc w:val="both"/>
        <w:rPr>
          <w:rFonts w:eastAsia="Arial Unicode MS"/>
          <w:sz w:val="22"/>
          <w:szCs w:val="22"/>
        </w:rPr>
      </w:pPr>
      <w:r w:rsidRPr="00CC1950">
        <w:rPr>
          <w:rFonts w:eastAsia="Arial Unicode MS"/>
          <w:color w:val="000000"/>
          <w:sz w:val="22"/>
          <w:szCs w:val="22"/>
        </w:rPr>
        <w:t xml:space="preserve">Będziemy związani złożoną ofertą do dnia wskazanego w rozdziale XIII SWZ. </w:t>
      </w:r>
      <w:r w:rsidRPr="00CC1950">
        <w:rPr>
          <w:rFonts w:eastAsiaTheme="minorEastAsia"/>
          <w:color w:val="000000" w:themeColor="text1"/>
          <w:sz w:val="22"/>
          <w:szCs w:val="22"/>
        </w:rPr>
        <w:t>Bieg terminu związania ofertą rozpoczyna się wraz z upływem terminu składania ofert</w:t>
      </w:r>
      <w:r w:rsidRPr="00CC1950">
        <w:rPr>
          <w:sz w:val="22"/>
          <w:szCs w:val="22"/>
          <w:lang w:val="x-none" w:eastAsia="x-none"/>
        </w:rPr>
        <w:t>.</w:t>
      </w:r>
    </w:p>
    <w:p w14:paraId="5539DA3C" w14:textId="77777777" w:rsidR="008D5EF7" w:rsidRPr="00CC1950" w:rsidRDefault="008D5EF7">
      <w:pPr>
        <w:pStyle w:val="Akapitzlist"/>
        <w:numPr>
          <w:ilvl w:val="0"/>
          <w:numId w:val="161"/>
        </w:numPr>
        <w:spacing w:line="360" w:lineRule="auto"/>
        <w:contextualSpacing/>
        <w:jc w:val="both"/>
        <w:rPr>
          <w:rFonts w:eastAsia="Arial Unicode MS"/>
          <w:sz w:val="22"/>
          <w:szCs w:val="22"/>
        </w:rPr>
      </w:pPr>
      <w:r w:rsidRPr="00CC1950">
        <w:rPr>
          <w:rFonts w:eastAsia="Arial Unicode MS"/>
          <w:color w:val="000000"/>
          <w:sz w:val="22"/>
          <w:szCs w:val="22"/>
        </w:rPr>
        <w:t>Zobowiązujemy się do zawarcia umowy o treści zgodnej z załączonym do SWZ wzorem( załącznik nr 3), w miejscu i terminie określonym przez Zamawiającego.</w:t>
      </w:r>
    </w:p>
    <w:p w14:paraId="277611CE" w14:textId="77777777" w:rsidR="008D5EF7" w:rsidRPr="00CC1950" w:rsidRDefault="008D5EF7">
      <w:pPr>
        <w:pStyle w:val="Akapitzlist"/>
        <w:numPr>
          <w:ilvl w:val="0"/>
          <w:numId w:val="161"/>
        </w:numPr>
        <w:spacing w:line="360" w:lineRule="auto"/>
        <w:contextualSpacing/>
        <w:jc w:val="both"/>
        <w:rPr>
          <w:rFonts w:eastAsia="Arial Unicode MS"/>
          <w:color w:val="000000"/>
          <w:sz w:val="22"/>
          <w:szCs w:val="22"/>
        </w:rPr>
      </w:pPr>
      <w:r w:rsidRPr="00CC1950">
        <w:rPr>
          <w:rFonts w:eastAsia="Arial Unicode MS"/>
          <w:color w:val="000000"/>
          <w:sz w:val="22"/>
          <w:szCs w:val="22"/>
        </w:rPr>
        <w:lastRenderedPageBreak/>
        <w:t>W przypadku wyboru przedmiotowej oferty osobą upoważnioną do podpisania umowy jest/są: …………………………………………………………………………………</w:t>
      </w:r>
    </w:p>
    <w:p w14:paraId="7795D5C9" w14:textId="6B37A5A9" w:rsidR="008D5EF7" w:rsidRPr="00CC1950" w:rsidRDefault="008D5EF7">
      <w:pPr>
        <w:pStyle w:val="Akapitzlist"/>
        <w:numPr>
          <w:ilvl w:val="0"/>
          <w:numId w:val="161"/>
        </w:numPr>
        <w:spacing w:line="360" w:lineRule="auto"/>
        <w:contextualSpacing/>
        <w:jc w:val="both"/>
        <w:rPr>
          <w:rFonts w:eastAsia="Arial Unicode MS"/>
          <w:color w:val="000000"/>
          <w:sz w:val="22"/>
          <w:szCs w:val="22"/>
        </w:rPr>
      </w:pPr>
      <w:r w:rsidRPr="00CC1950">
        <w:rPr>
          <w:rFonts w:eastAsia="Arial Unicode MS"/>
          <w:color w:val="000000"/>
          <w:sz w:val="22"/>
          <w:szCs w:val="22"/>
        </w:rPr>
        <w:t>Osobą upoważnioną do kontaktów z Zamawiającym w sprawie realizacji umowy jest:………………………. tel. …………………… e-mail ………………………………</w:t>
      </w:r>
    </w:p>
    <w:p w14:paraId="4FD9EA09" w14:textId="774814E1" w:rsidR="008D5EF7" w:rsidRPr="00CC1950" w:rsidRDefault="008D5EF7">
      <w:pPr>
        <w:pStyle w:val="Akapitzlist"/>
        <w:numPr>
          <w:ilvl w:val="0"/>
          <w:numId w:val="161"/>
        </w:numPr>
        <w:spacing w:line="360" w:lineRule="auto"/>
        <w:contextualSpacing/>
        <w:jc w:val="both"/>
        <w:rPr>
          <w:rFonts w:eastAsia="Arial Unicode MS"/>
          <w:color w:val="000000"/>
          <w:sz w:val="22"/>
          <w:szCs w:val="22"/>
        </w:rPr>
      </w:pPr>
      <w:r w:rsidRPr="00CC1950">
        <w:rPr>
          <w:rFonts w:eastAsia="Arial Unicode MS"/>
          <w:color w:val="000000"/>
          <w:sz w:val="22"/>
          <w:szCs w:val="22"/>
        </w:rPr>
        <w:t>Oświadczymy, że niniejsza oferta jest jawna, za wyjątkiem informacji zawartych w osobnym pliku zatytułowanym „……….…………………………………...”, który zawiera informacje stanowiące tajemnicę przedsiębiorstwa w rozumieniu przepisów ustawy o zwalczaniu nieuczciwej konkurencji (tj. Dz. U. z 2022r. poz.1233) i jako takie nie mogą być ogólnodostępne</w:t>
      </w:r>
      <w:r w:rsidRPr="00CC1950">
        <w:rPr>
          <w:rFonts w:eastAsia="Arial Unicode MS"/>
          <w:b/>
          <w:bCs/>
          <w:color w:val="000000"/>
          <w:sz w:val="22"/>
          <w:szCs w:val="22"/>
        </w:rPr>
        <w:t>.</w:t>
      </w:r>
      <w:r w:rsidRPr="00CC1950">
        <w:rPr>
          <w:rFonts w:eastAsia="Arial Unicode MS"/>
          <w:bCs/>
          <w:color w:val="000000"/>
          <w:sz w:val="22"/>
          <w:szCs w:val="22"/>
        </w:rPr>
        <w:t xml:space="preserve"> W pliku zostały zastrzeżone następujące dokumenty:………………………………………………………………………………</w:t>
      </w:r>
      <w:r w:rsidR="00D441C3" w:rsidRPr="00CC1950">
        <w:rPr>
          <w:rFonts w:eastAsia="Arial Unicode MS"/>
          <w:bCs/>
          <w:color w:val="000000"/>
          <w:sz w:val="22"/>
          <w:szCs w:val="22"/>
        </w:rPr>
        <w:br/>
      </w:r>
      <w:r w:rsidRPr="00CC1950">
        <w:rPr>
          <w:rFonts w:eastAsia="Arial Unicode MS"/>
          <w:bCs/>
          <w:sz w:val="22"/>
          <w:szCs w:val="22"/>
        </w:rPr>
        <w:t xml:space="preserve">Uzasadnienie: </w:t>
      </w:r>
      <w:r w:rsidRPr="00CC1950">
        <w:rPr>
          <w:sz w:val="22"/>
          <w:szCs w:val="22"/>
        </w:rPr>
        <w:t>………………………………………………………………………………</w:t>
      </w:r>
      <w:r w:rsidR="00D441C3" w:rsidRPr="00CC1950">
        <w:rPr>
          <w:sz w:val="22"/>
          <w:szCs w:val="22"/>
        </w:rPr>
        <w:t xml:space="preserve"> (</w:t>
      </w:r>
      <w:r w:rsidRPr="00CC1950">
        <w:rPr>
          <w:rFonts w:eastAsiaTheme="minorEastAsia"/>
          <w:i/>
          <w:iCs/>
          <w:sz w:val="22"/>
          <w:szCs w:val="22"/>
          <w:shd w:val="clear" w:color="auto" w:fill="FFFFFF"/>
        </w:rPr>
        <w:t>Wykonawca zobowiązany jest do wykazania, że zastrzeżone informacje w rzeczywistości stanowią tajemnicę przedsiębiorstwa. Samo zastrzeżenie udostępniania informacji nie jest wystarczające)</w:t>
      </w:r>
    </w:p>
    <w:p w14:paraId="75F434BB" w14:textId="77777777" w:rsidR="008D5EF7" w:rsidRPr="00CC1950" w:rsidRDefault="008D5EF7">
      <w:pPr>
        <w:pStyle w:val="Akapitzlist"/>
        <w:numPr>
          <w:ilvl w:val="0"/>
          <w:numId w:val="161"/>
        </w:numPr>
        <w:spacing w:line="360" w:lineRule="auto"/>
        <w:contextualSpacing/>
        <w:jc w:val="both"/>
        <w:rPr>
          <w:rFonts w:eastAsiaTheme="minorEastAsia"/>
          <w:sz w:val="22"/>
          <w:szCs w:val="22"/>
          <w:shd w:val="clear" w:color="auto" w:fill="FFFFFF"/>
        </w:rPr>
      </w:pPr>
      <w:r w:rsidRPr="00CC1950">
        <w:rPr>
          <w:rFonts w:eastAsia="Arial Unicode MS"/>
          <w:sz w:val="22"/>
          <w:szCs w:val="22"/>
        </w:rPr>
        <w:t>Oświadczamy, że zamówienie zrealizujemy samodzielnie/ zamówienie powierzymy podwykonawcom (</w:t>
      </w:r>
      <w:r w:rsidRPr="00CC1950">
        <w:rPr>
          <w:rFonts w:eastAsia="Arial Unicode MS"/>
          <w:i/>
          <w:iCs/>
          <w:sz w:val="22"/>
          <w:szCs w:val="22"/>
        </w:rPr>
        <w:t>Niewłaściwe skreślić</w:t>
      </w:r>
      <w:r w:rsidRPr="00CC1950">
        <w:rPr>
          <w:rFonts w:eastAsia="Arial Unicode MS"/>
          <w:sz w:val="22"/>
          <w:szCs w:val="22"/>
        </w:rPr>
        <w:t>)</w:t>
      </w:r>
    </w:p>
    <w:p w14:paraId="3497E57E" w14:textId="77777777" w:rsidR="008D5EF7" w:rsidRPr="00CC1950" w:rsidRDefault="008D5EF7" w:rsidP="008D5EF7">
      <w:pPr>
        <w:widowControl w:val="0"/>
        <w:spacing w:after="0" w:line="360" w:lineRule="auto"/>
        <w:ind w:left="426" w:right="199" w:hanging="283"/>
        <w:jc w:val="both"/>
        <w:rPr>
          <w:rFonts w:ascii="Times New Roman" w:eastAsia="Arial Unicode MS" w:hAnsi="Times New Roman" w:cs="Times New Roman"/>
          <w:color w:val="000000"/>
        </w:rPr>
      </w:pPr>
      <w:r w:rsidRPr="00CC1950">
        <w:rPr>
          <w:rFonts w:ascii="Times New Roman" w:eastAsia="Arial Unicode MS" w:hAnsi="Times New Roman" w:cs="Times New Roman"/>
          <w:color w:val="000000"/>
        </w:rPr>
        <w:tab/>
      </w:r>
      <w:r w:rsidRPr="00CC1950">
        <w:rPr>
          <w:rFonts w:ascii="Times New Roman" w:eastAsia="Arial Unicode MS" w:hAnsi="Times New Roman" w:cs="Times New Roman"/>
          <w:color w:val="000000"/>
        </w:rPr>
        <w:tab/>
        <w:t xml:space="preserve">Podwykonawcom wykonanie zamówienia zostanie powierzone w następującym zakresie </w:t>
      </w:r>
      <w:r w:rsidRPr="00CC1950">
        <w:rPr>
          <w:rFonts w:ascii="Times New Roman" w:eastAsia="Arial Unicode MS" w:hAnsi="Times New Roman" w:cs="Times New Roman"/>
          <w:i/>
          <w:iCs/>
          <w:color w:val="000000"/>
        </w:rPr>
        <w:t>(Należy wskazać wartość lub procentową część zamówienia jaką Wykonawca zamierza powierzyć podwykonawcom</w:t>
      </w:r>
      <w:r w:rsidRPr="00CC1950">
        <w:rPr>
          <w:rFonts w:ascii="Times New Roman" w:eastAsia="Arial Unicode MS" w:hAnsi="Times New Roman" w:cs="Times New Roman"/>
          <w:color w:val="000000"/>
        </w:rPr>
        <w:t>):……….……………………………………………………………</w:t>
      </w:r>
    </w:p>
    <w:p w14:paraId="424BDA7B" w14:textId="3FC70A5E" w:rsidR="008D5EF7" w:rsidRPr="00CC1950" w:rsidRDefault="008D5EF7">
      <w:pPr>
        <w:pStyle w:val="Akapitzlist"/>
        <w:widowControl w:val="0"/>
        <w:numPr>
          <w:ilvl w:val="0"/>
          <w:numId w:val="161"/>
        </w:numPr>
        <w:spacing w:line="360" w:lineRule="auto"/>
        <w:ind w:right="199"/>
        <w:jc w:val="both"/>
        <w:rPr>
          <w:rFonts w:eastAsia="Arial Unicode MS"/>
          <w:color w:val="000000"/>
          <w:sz w:val="22"/>
          <w:szCs w:val="22"/>
          <w:lang w:eastAsia="en-US"/>
        </w:rPr>
      </w:pPr>
      <w:r w:rsidRPr="00CC1950">
        <w:rPr>
          <w:rFonts w:eastAsia="Arial Unicode MS"/>
          <w:color w:val="000000"/>
          <w:sz w:val="22"/>
          <w:szCs w:val="22"/>
        </w:rPr>
        <w:t xml:space="preserve">W okresie gwarancji zapewniamy wsparcie techniczne i merytoryczne pod numerem telefonu:………..………. </w:t>
      </w:r>
      <w:r w:rsidRPr="00CC1950">
        <w:rPr>
          <w:rFonts w:eastAsia="Arial"/>
          <w:sz w:val="22"/>
          <w:szCs w:val="22"/>
        </w:rPr>
        <w:t xml:space="preserve">i </w:t>
      </w:r>
      <w:r w:rsidRPr="00CC1950">
        <w:rPr>
          <w:rFonts w:eastAsia="Arial Unicode MS"/>
          <w:color w:val="000000"/>
          <w:sz w:val="22"/>
          <w:szCs w:val="22"/>
        </w:rPr>
        <w:t>adresem e-mail : ……………………………</w:t>
      </w:r>
      <w:r w:rsidR="00476509" w:rsidRPr="00CC1950">
        <w:rPr>
          <w:rFonts w:eastAsia="Arial Unicode MS"/>
          <w:color w:val="000000"/>
          <w:sz w:val="22"/>
          <w:szCs w:val="22"/>
        </w:rPr>
        <w:t>……………..</w:t>
      </w:r>
    </w:p>
    <w:p w14:paraId="73097400" w14:textId="77777777" w:rsidR="008D5EF7" w:rsidRPr="00CC1950" w:rsidRDefault="008D5EF7">
      <w:pPr>
        <w:pStyle w:val="Akapitzlist"/>
        <w:widowControl w:val="0"/>
        <w:numPr>
          <w:ilvl w:val="0"/>
          <w:numId w:val="161"/>
        </w:numPr>
        <w:spacing w:line="360" w:lineRule="auto"/>
        <w:ind w:right="199"/>
        <w:jc w:val="both"/>
        <w:rPr>
          <w:rFonts w:eastAsia="Arial Unicode MS"/>
          <w:color w:val="000000"/>
          <w:sz w:val="22"/>
          <w:szCs w:val="22"/>
          <w:lang w:eastAsia="en-US"/>
        </w:rPr>
      </w:pPr>
      <w:r w:rsidRPr="00CC1950">
        <w:rPr>
          <w:rFonts w:eastAsia="Arial Unicode MS"/>
          <w:color w:val="000000"/>
          <w:sz w:val="22"/>
          <w:szCs w:val="22"/>
        </w:rPr>
        <w:t>Oświadczamy, że jesteśmy:</w:t>
      </w:r>
    </w:p>
    <w:p w14:paraId="4CB4239A" w14:textId="77777777" w:rsidR="008D5EF7" w:rsidRPr="00CC1950" w:rsidRDefault="00000000" w:rsidP="008D5EF7">
      <w:pPr>
        <w:widowControl w:val="0"/>
        <w:spacing w:after="0" w:line="360" w:lineRule="auto"/>
        <w:ind w:left="360" w:right="199"/>
        <w:jc w:val="both"/>
        <w:rPr>
          <w:rFonts w:ascii="Times New Roman" w:eastAsia="Arial" w:hAnsi="Times New Roman" w:cs="Times New Roman"/>
        </w:rPr>
      </w:pPr>
      <w:sdt>
        <w:sdtPr>
          <w:rPr>
            <w:rFonts w:ascii="Times New Roman" w:eastAsia="Arial Unicode MS" w:hAnsi="Times New Roman" w:cs="Times New Roman"/>
            <w:color w:val="000000"/>
          </w:rPr>
          <w:id w:val="-725990422"/>
        </w:sdtPr>
        <w:sdtContent>
          <w:r w:rsidR="008D5EF7" w:rsidRPr="00CC1950">
            <w:rPr>
              <w:rFonts w:ascii="Segoe UI Symbol" w:eastAsia="MS Gothic" w:hAnsi="Segoe UI Symbol" w:cs="Segoe UI Symbol"/>
            </w:rPr>
            <w:t>☐</w:t>
          </w:r>
        </w:sdtContent>
      </w:sdt>
      <w:r w:rsidR="008D5EF7" w:rsidRPr="00CC1950">
        <w:rPr>
          <w:rFonts w:ascii="Times New Roman" w:eastAsia="Arial" w:hAnsi="Times New Roman" w:cs="Times New Roman"/>
        </w:rPr>
        <w:t xml:space="preserve"> Jednoosobową dzielność gospodarczą</w:t>
      </w:r>
    </w:p>
    <w:p w14:paraId="35C6B1AC" w14:textId="77777777" w:rsidR="008D5EF7" w:rsidRPr="00CC1950" w:rsidRDefault="00000000" w:rsidP="008D5EF7">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1440598110"/>
        </w:sdtPr>
        <w:sdtContent>
          <w:r w:rsidR="008D5EF7" w:rsidRPr="00CC1950">
            <w:rPr>
              <w:rFonts w:ascii="Segoe UI Symbol" w:eastAsia="Arial" w:hAnsi="Segoe UI Symbol" w:cs="Segoe UI Symbol"/>
            </w:rPr>
            <w:t>☐</w:t>
          </w:r>
        </w:sdtContent>
      </w:sdt>
      <w:r w:rsidR="008D5EF7" w:rsidRPr="00CC1950">
        <w:rPr>
          <w:rFonts w:ascii="Times New Roman" w:eastAsia="Arial" w:hAnsi="Times New Roman" w:cs="Times New Roman"/>
        </w:rPr>
        <w:t xml:space="preserve"> Mikroprzedsiębiorstwo</w:t>
      </w:r>
    </w:p>
    <w:p w14:paraId="229AEE73" w14:textId="77777777" w:rsidR="008D5EF7" w:rsidRPr="00CC1950" w:rsidRDefault="00000000" w:rsidP="008D5EF7">
      <w:pPr>
        <w:widowControl w:val="0"/>
        <w:spacing w:after="0" w:line="360" w:lineRule="auto"/>
        <w:ind w:left="360" w:right="199"/>
        <w:jc w:val="both"/>
        <w:rPr>
          <w:rFonts w:ascii="Times New Roman" w:eastAsia="Arial" w:hAnsi="Times New Roman" w:cs="Times New Roman"/>
        </w:rPr>
      </w:pPr>
      <w:sdt>
        <w:sdtPr>
          <w:rPr>
            <w:rFonts w:ascii="Times New Roman" w:eastAsia="Times New Roman" w:hAnsi="Times New Roman" w:cs="Times New Roman"/>
          </w:rPr>
          <w:id w:val="-2057616718"/>
        </w:sdtPr>
        <w:sdtContent>
          <w:r w:rsidR="008D5EF7" w:rsidRPr="00CC1950">
            <w:rPr>
              <w:rFonts w:ascii="Segoe UI Symbol" w:eastAsia="MS Gothic" w:hAnsi="Segoe UI Symbol" w:cs="Segoe UI Symbol"/>
            </w:rPr>
            <w:t>☐</w:t>
          </w:r>
        </w:sdtContent>
      </w:sdt>
      <w:r w:rsidR="008D5EF7" w:rsidRPr="00CC1950">
        <w:rPr>
          <w:rFonts w:ascii="Times New Roman" w:eastAsia="Arial" w:hAnsi="Times New Roman" w:cs="Times New Roman"/>
        </w:rPr>
        <w:t xml:space="preserve"> Małe przedsiębiorstwo</w:t>
      </w:r>
    </w:p>
    <w:p w14:paraId="2CBA78E3" w14:textId="77777777" w:rsidR="008D5EF7" w:rsidRPr="00CC1950" w:rsidRDefault="00000000" w:rsidP="008D5EF7">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201678907"/>
        </w:sdtPr>
        <w:sdtContent>
          <w:r w:rsidR="008D5EF7" w:rsidRPr="00CC1950">
            <w:rPr>
              <w:rFonts w:ascii="Segoe UI Symbol" w:eastAsia="Arial" w:hAnsi="Segoe UI Symbol" w:cs="Segoe UI Symbol"/>
            </w:rPr>
            <w:t>☐</w:t>
          </w:r>
        </w:sdtContent>
      </w:sdt>
      <w:r w:rsidR="008D5EF7" w:rsidRPr="00CC1950">
        <w:rPr>
          <w:rFonts w:ascii="Times New Roman" w:eastAsia="Arial" w:hAnsi="Times New Roman" w:cs="Times New Roman"/>
        </w:rPr>
        <w:t xml:space="preserve"> Średnie przedsiębiorstwo</w:t>
      </w:r>
    </w:p>
    <w:p w14:paraId="08BC5E68" w14:textId="77777777" w:rsidR="008D5EF7" w:rsidRPr="00CC1950" w:rsidRDefault="00000000" w:rsidP="008D5EF7">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151269150"/>
        </w:sdtPr>
        <w:sdtContent>
          <w:r w:rsidR="008D5EF7" w:rsidRPr="00CC1950">
            <w:rPr>
              <w:rFonts w:ascii="Segoe UI Symbol" w:eastAsia="Arial" w:hAnsi="Segoe UI Symbol" w:cs="Segoe UI Symbol"/>
            </w:rPr>
            <w:t>☐</w:t>
          </w:r>
        </w:sdtContent>
      </w:sdt>
      <w:r w:rsidR="008D5EF7" w:rsidRPr="00CC1950">
        <w:rPr>
          <w:rFonts w:ascii="Times New Roman" w:eastAsia="Arial" w:hAnsi="Times New Roman" w:cs="Times New Roman"/>
        </w:rPr>
        <w:t xml:space="preserve"> Inne</w:t>
      </w:r>
    </w:p>
    <w:p w14:paraId="3D7E6943" w14:textId="77777777" w:rsidR="008D5EF7" w:rsidRPr="00CC1950" w:rsidRDefault="008D5EF7">
      <w:pPr>
        <w:pStyle w:val="Akapitzlist"/>
        <w:widowControl w:val="0"/>
        <w:numPr>
          <w:ilvl w:val="0"/>
          <w:numId w:val="161"/>
        </w:numPr>
        <w:spacing w:line="360" w:lineRule="auto"/>
        <w:ind w:right="199"/>
        <w:jc w:val="both"/>
        <w:rPr>
          <w:rFonts w:eastAsia="Arial"/>
          <w:sz w:val="22"/>
          <w:szCs w:val="22"/>
          <w:lang w:eastAsia="en-US"/>
        </w:rPr>
      </w:pPr>
      <w:r w:rsidRPr="00CC1950">
        <w:rPr>
          <w:rFonts w:eastAsia="Calibri"/>
          <w:sz w:val="22"/>
          <w:szCs w:val="22"/>
        </w:rPr>
        <w:t>Oświadczamy, że jesteśmy Wykonawcą:</w:t>
      </w:r>
    </w:p>
    <w:p w14:paraId="359912FF" w14:textId="77777777" w:rsidR="008D5EF7" w:rsidRPr="00CC1950" w:rsidRDefault="008D5EF7">
      <w:pPr>
        <w:numPr>
          <w:ilvl w:val="0"/>
          <w:numId w:val="136"/>
        </w:numPr>
        <w:tabs>
          <w:tab w:val="right" w:leader="dot" w:pos="284"/>
        </w:tabs>
        <w:autoSpaceDE w:val="0"/>
        <w:autoSpaceDN w:val="0"/>
        <w:spacing w:after="0" w:line="360" w:lineRule="auto"/>
        <w:ind w:left="1134" w:hanging="708"/>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pochodzącym z innego państwa członkowskiego UE</w:t>
      </w:r>
    </w:p>
    <w:p w14:paraId="4C7A8A71" w14:textId="77777777" w:rsidR="008D5EF7" w:rsidRPr="00CC1950" w:rsidRDefault="008D5EF7" w:rsidP="008D5EF7">
      <w:pPr>
        <w:tabs>
          <w:tab w:val="right" w:leader="dot" w:pos="284"/>
        </w:tabs>
        <w:autoSpaceDE w:val="0"/>
        <w:autoSpaceDN w:val="0"/>
        <w:spacing w:after="0" w:line="360" w:lineRule="auto"/>
        <w:ind w:left="1134"/>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141DE7AC" w14:textId="77777777" w:rsidR="008D5EF7" w:rsidRPr="00CC1950" w:rsidRDefault="008D5EF7">
      <w:pPr>
        <w:numPr>
          <w:ilvl w:val="0"/>
          <w:numId w:val="136"/>
        </w:numPr>
        <w:tabs>
          <w:tab w:val="right" w:leader="dot" w:pos="284"/>
        </w:tabs>
        <w:autoSpaceDE w:val="0"/>
        <w:autoSpaceDN w:val="0"/>
        <w:spacing w:after="0" w:line="360" w:lineRule="auto"/>
        <w:ind w:left="1134" w:hanging="708"/>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pochodzącym z innego państwa nie będącego członkiem UE </w:t>
      </w:r>
    </w:p>
    <w:p w14:paraId="5A4D640F" w14:textId="77777777" w:rsidR="008D5EF7" w:rsidRPr="00CC1950" w:rsidRDefault="008D5EF7" w:rsidP="00476509">
      <w:pPr>
        <w:tabs>
          <w:tab w:val="right" w:leader="dot" w:pos="284"/>
        </w:tabs>
        <w:autoSpaceDE w:val="0"/>
        <w:autoSpaceDN w:val="0"/>
        <w:spacing w:after="0" w:line="360" w:lineRule="auto"/>
        <w:ind w:left="1134" w:hanging="425"/>
        <w:contextualSpacing/>
        <w:jc w:val="both"/>
        <w:rPr>
          <w:rFonts w:ascii="Times New Roman" w:eastAsia="MS Mincho" w:hAnsi="Times New Roman" w:cs="Times New Roman"/>
          <w:i/>
          <w:iCs/>
          <w:color w:val="000000"/>
          <w:lang w:eastAsia="pl-PL"/>
        </w:rPr>
      </w:pPr>
      <w:r w:rsidRPr="00CC1950">
        <w:rPr>
          <w:rFonts w:ascii="Times New Roman" w:eastAsia="Calibri" w:hAnsi="Times New Roman" w:cs="Times New Roman"/>
          <w:lang w:eastAsia="pl-PL"/>
        </w:rPr>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66048497" w14:textId="66ADBDFC" w:rsidR="008D5EF7" w:rsidRPr="00CC1950" w:rsidRDefault="008D5EF7">
      <w:pPr>
        <w:pStyle w:val="Akapitzlist"/>
        <w:widowControl w:val="0"/>
        <w:numPr>
          <w:ilvl w:val="0"/>
          <w:numId w:val="162"/>
        </w:numPr>
        <w:spacing w:line="360" w:lineRule="auto"/>
        <w:ind w:left="567" w:right="199" w:hanging="425"/>
        <w:contextualSpacing/>
        <w:jc w:val="both"/>
        <w:rPr>
          <w:rFonts w:eastAsia="Arial"/>
          <w:sz w:val="22"/>
          <w:szCs w:val="22"/>
        </w:rPr>
      </w:pPr>
      <w:r w:rsidRPr="00CC1950">
        <w:rPr>
          <w:rFonts w:eastAsia="Arial Unicode MS"/>
          <w:color w:val="000000"/>
          <w:sz w:val="22"/>
          <w:szCs w:val="22"/>
        </w:rPr>
        <w:t xml:space="preserve">Oświadczam, że wypełniliśmy obowiązki informacyjne przewidziane w art. 13 lub art. 14 </w:t>
      </w:r>
      <w:r w:rsidRPr="00CC1950">
        <w:rPr>
          <w:rFonts w:eastAsia="Arial Unicode MS"/>
          <w:color w:val="000000"/>
          <w:sz w:val="22"/>
          <w:szCs w:val="22"/>
        </w:rPr>
        <w:lastRenderedPageBreak/>
        <w:t>RODO</w:t>
      </w:r>
      <w:r w:rsidRPr="00CC1950">
        <w:rPr>
          <w:rFonts w:eastAsia="Arial Unicode MS"/>
          <w:sz w:val="22"/>
          <w:szCs w:val="22"/>
          <w:vertAlign w:val="superscript"/>
        </w:rPr>
        <w:footnoteReference w:id="7"/>
      </w:r>
      <w:r w:rsidRPr="00CC1950">
        <w:rPr>
          <w:rFonts w:eastAsia="Arial Unicode MS"/>
          <w:color w:val="000000"/>
          <w:sz w:val="22"/>
          <w:szCs w:val="22"/>
        </w:rPr>
        <w:t xml:space="preserve"> wobec osób fizycznych, od których dane osobowe bezpośrednio lub pośrednio pozyskałem w celu ubiegania się o udzielenie zamówienia publicznego w niniejszym postępowaniu.</w:t>
      </w:r>
      <w:r w:rsidRPr="00CC1950">
        <w:rPr>
          <w:rFonts w:eastAsia="Arial Unicode MS"/>
          <w:sz w:val="22"/>
          <w:szCs w:val="22"/>
          <w:vertAlign w:val="superscript"/>
        </w:rPr>
        <w:footnoteReference w:id="8"/>
      </w:r>
    </w:p>
    <w:p w14:paraId="565F7955" w14:textId="77777777" w:rsidR="008D5EF7" w:rsidRPr="00CC1950" w:rsidRDefault="008D5EF7">
      <w:pPr>
        <w:pStyle w:val="Akapitzlist"/>
        <w:widowControl w:val="0"/>
        <w:numPr>
          <w:ilvl w:val="0"/>
          <w:numId w:val="162"/>
        </w:numPr>
        <w:spacing w:line="360" w:lineRule="auto"/>
        <w:ind w:left="567" w:right="199" w:hanging="425"/>
        <w:contextualSpacing/>
        <w:jc w:val="both"/>
        <w:rPr>
          <w:rFonts w:eastAsia="Arial"/>
          <w:sz w:val="22"/>
          <w:szCs w:val="22"/>
        </w:rPr>
      </w:pPr>
      <w:r w:rsidRPr="00CC1950">
        <w:rPr>
          <w:rFonts w:eastAsia="Arial Unicode MS"/>
          <w:color w:val="000000"/>
          <w:sz w:val="22"/>
          <w:szCs w:val="22"/>
        </w:rPr>
        <w:t>Jednocześnie wskazujemy następujące oświadczenia lub dokumenty, które znajdują się już w posiadaniu Zamawiającego / są dostępne pod poniższymi adresami internetowymi ogólnodostępnych i bezpłatnych baz danych:</w:t>
      </w:r>
    </w:p>
    <w:p w14:paraId="27BEA1F9" w14:textId="77777777" w:rsidR="008D5EF7" w:rsidRPr="00CC1950" w:rsidRDefault="008D5EF7">
      <w:pPr>
        <w:widowControl w:val="0"/>
        <w:numPr>
          <w:ilvl w:val="0"/>
          <w:numId w:val="163"/>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57589D1B" w14:textId="77777777" w:rsidR="008D5EF7" w:rsidRPr="00CC1950" w:rsidRDefault="008D5EF7">
      <w:pPr>
        <w:widowControl w:val="0"/>
        <w:numPr>
          <w:ilvl w:val="0"/>
          <w:numId w:val="163"/>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7D8FF1DE" w14:textId="77777777" w:rsidR="008D5EF7" w:rsidRPr="00CC1950" w:rsidRDefault="008D5EF7">
      <w:pPr>
        <w:widowControl w:val="0"/>
        <w:numPr>
          <w:ilvl w:val="0"/>
          <w:numId w:val="163"/>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163EC26B" w14:textId="77777777" w:rsidR="008D5EF7" w:rsidRPr="00CC1950" w:rsidRDefault="008D5EF7" w:rsidP="008D5EF7">
      <w:pPr>
        <w:spacing w:after="0" w:line="360" w:lineRule="auto"/>
        <w:ind w:left="360" w:hanging="360"/>
        <w:jc w:val="both"/>
        <w:rPr>
          <w:rFonts w:ascii="Times New Roman" w:eastAsia="Arial Unicode MS" w:hAnsi="Times New Roman" w:cs="Times New Roman"/>
          <w:color w:val="000000"/>
          <w:lang w:eastAsia="pl-PL"/>
        </w:rPr>
      </w:pPr>
    </w:p>
    <w:p w14:paraId="00B54496" w14:textId="77777777" w:rsidR="008D5EF7" w:rsidRPr="00CC1950" w:rsidRDefault="008D5EF7" w:rsidP="008D5EF7">
      <w:pPr>
        <w:spacing w:after="0" w:line="360" w:lineRule="auto"/>
        <w:ind w:left="360" w:hanging="360"/>
        <w:jc w:val="both"/>
        <w:rPr>
          <w:rFonts w:ascii="Times New Roman" w:hAnsi="Times New Roman" w:cs="Times New Roman"/>
        </w:rPr>
      </w:pPr>
      <w:r w:rsidRPr="00CC1950">
        <w:rPr>
          <w:rFonts w:ascii="Times New Roman" w:hAnsi="Times New Roman" w:cs="Times New Roman"/>
        </w:rPr>
        <w:t>Załącznikami do niniejszej oferty są:</w:t>
      </w:r>
    </w:p>
    <w:p w14:paraId="4514ED6F" w14:textId="77777777" w:rsidR="008D5EF7" w:rsidRPr="00CC1950" w:rsidRDefault="008D5EF7" w:rsidP="008D5EF7">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1)</w:t>
      </w:r>
      <w:r w:rsidRPr="00CC1950">
        <w:rPr>
          <w:rFonts w:ascii="Times New Roman" w:eastAsia="Arial Unicode MS" w:hAnsi="Times New Roman" w:cs="Times New Roman"/>
          <w:color w:val="000000"/>
          <w:lang w:eastAsia="pl-PL"/>
        </w:rPr>
        <w:tab/>
        <w:t>…………………………………………</w:t>
      </w:r>
    </w:p>
    <w:p w14:paraId="4EE584FB" w14:textId="77777777" w:rsidR="008D5EF7" w:rsidRPr="00CC1950" w:rsidRDefault="008D5EF7" w:rsidP="008D5EF7">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2)</w:t>
      </w:r>
      <w:r w:rsidRPr="00CC1950">
        <w:rPr>
          <w:rFonts w:ascii="Times New Roman" w:eastAsia="Arial Unicode MS" w:hAnsi="Times New Roman" w:cs="Times New Roman"/>
          <w:color w:val="000000"/>
          <w:lang w:eastAsia="pl-PL"/>
        </w:rPr>
        <w:tab/>
        <w:t>…………………………………………</w:t>
      </w:r>
    </w:p>
    <w:p w14:paraId="562B6554" w14:textId="77777777" w:rsidR="008D5EF7" w:rsidRPr="00CC1950" w:rsidRDefault="008D5EF7" w:rsidP="008D5EF7">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3)</w:t>
      </w:r>
      <w:r w:rsidRPr="00CC1950">
        <w:rPr>
          <w:rFonts w:ascii="Times New Roman" w:eastAsia="Arial Unicode MS" w:hAnsi="Times New Roman" w:cs="Times New Roman"/>
          <w:color w:val="000000"/>
          <w:lang w:eastAsia="pl-PL"/>
        </w:rPr>
        <w:tab/>
        <w:t>…………………………………………</w:t>
      </w:r>
    </w:p>
    <w:p w14:paraId="59DB20AE" w14:textId="77777777" w:rsidR="008D5EF7" w:rsidRPr="00CC1950" w:rsidRDefault="008D5EF7" w:rsidP="008D5EF7">
      <w:pPr>
        <w:spacing w:after="0" w:line="360" w:lineRule="auto"/>
        <w:ind w:left="360" w:firstLine="349"/>
        <w:jc w:val="both"/>
        <w:rPr>
          <w:rFonts w:ascii="Times New Roman" w:eastAsia="Arial Unicode MS" w:hAnsi="Times New Roman" w:cs="Times New Roman"/>
          <w:color w:val="000000"/>
          <w:lang w:eastAsia="pl-PL"/>
        </w:rPr>
      </w:pPr>
    </w:p>
    <w:p w14:paraId="468192E5" w14:textId="77777777" w:rsidR="008D5EF7" w:rsidRPr="00CC1950" w:rsidRDefault="008D5EF7" w:rsidP="008D5EF7">
      <w:pPr>
        <w:spacing w:after="0" w:line="360" w:lineRule="auto"/>
        <w:ind w:left="360" w:hanging="360"/>
        <w:jc w:val="both"/>
        <w:rPr>
          <w:rFonts w:ascii="Times New Roman" w:hAnsi="Times New Roman" w:cs="Times New Roman"/>
          <w:color w:val="2D2D2D"/>
          <w:shd w:val="clear" w:color="auto" w:fill="FFFFFF"/>
        </w:rPr>
      </w:pPr>
      <w:r w:rsidRPr="00CC1950">
        <w:rPr>
          <w:rFonts w:ascii="Times New Roman" w:eastAsia="Arial Unicode MS" w:hAnsi="Times New Roman" w:cs="Times New Roman"/>
          <w:i/>
          <w:iCs/>
          <w:color w:val="000000"/>
          <w:lang w:eastAsia="pl-PL"/>
        </w:rPr>
        <w:t xml:space="preserve">Oferta została podpisana kwalifikowanym podpisem elektronicznym przez: ……………………………………… </w:t>
      </w:r>
    </w:p>
    <w:p w14:paraId="73ED334E" w14:textId="77777777" w:rsidR="008D5EF7" w:rsidRPr="00CC1950" w:rsidRDefault="008D5EF7" w:rsidP="008D5EF7">
      <w:pPr>
        <w:spacing w:after="0" w:line="360" w:lineRule="auto"/>
        <w:rPr>
          <w:rFonts w:ascii="Times New Roman" w:hAnsi="Times New Roman" w:cs="Times New Roman"/>
          <w:color w:val="002060"/>
        </w:rPr>
      </w:pPr>
      <w:r w:rsidRPr="00CC1950">
        <w:rPr>
          <w:rFonts w:ascii="Times New Roman" w:hAnsi="Times New Roman" w:cs="Times New Roman"/>
          <w:color w:val="002060"/>
        </w:rPr>
        <w:br w:type="page"/>
      </w:r>
    </w:p>
    <w:p w14:paraId="3C23395D" w14:textId="77777777" w:rsidR="006031CC" w:rsidRPr="00CC1950" w:rsidRDefault="006031CC" w:rsidP="006031CC">
      <w:pPr>
        <w:tabs>
          <w:tab w:val="right" w:leader="dot" w:pos="9072"/>
        </w:tabs>
        <w:autoSpaceDE w:val="0"/>
        <w:autoSpaceDN w:val="0"/>
        <w:spacing w:after="0" w:line="360" w:lineRule="auto"/>
        <w:ind w:right="143"/>
        <w:jc w:val="right"/>
        <w:outlineLvl w:val="0"/>
        <w:rPr>
          <w:rFonts w:ascii="Times New Roman" w:eastAsia="MS Mincho" w:hAnsi="Times New Roman" w:cs="Times New Roman"/>
          <w:lang w:eastAsia="pl-PL"/>
        </w:rPr>
      </w:pPr>
      <w:r w:rsidRPr="00CC1950">
        <w:rPr>
          <w:rFonts w:ascii="Times New Roman" w:eastAsia="MS Mincho" w:hAnsi="Times New Roman" w:cs="Times New Roman"/>
          <w:lang w:eastAsia="pl-PL"/>
        </w:rPr>
        <w:lastRenderedPageBreak/>
        <w:t>Załącznik nr 1 do SWZ</w:t>
      </w:r>
    </w:p>
    <w:p w14:paraId="2E5C819F" w14:textId="77777777" w:rsidR="006031CC" w:rsidRPr="00CC1950" w:rsidRDefault="006031CC" w:rsidP="006031CC">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2DE58CA0" w14:textId="77777777" w:rsidR="006031CC" w:rsidRPr="00CC1950" w:rsidRDefault="006031CC" w:rsidP="006031CC">
      <w:pPr>
        <w:spacing w:after="0" w:line="276" w:lineRule="auto"/>
        <w:ind w:left="360" w:hanging="360"/>
        <w:rPr>
          <w:rFonts w:ascii="Times New Roman" w:eastAsia="Arial Unicode MS" w:hAnsi="Times New Roman" w:cs="Times New Roman"/>
          <w:b/>
          <w:bCs/>
          <w:color w:val="000000"/>
          <w:lang w:eastAsia="pl-PL"/>
        </w:rPr>
      </w:pPr>
      <w:r w:rsidRPr="00CC1950">
        <w:rPr>
          <w:rFonts w:ascii="Times New Roman" w:eastAsia="Arial Unicode MS" w:hAnsi="Times New Roman" w:cs="Times New Roman"/>
          <w:b/>
          <w:bCs/>
          <w:color w:val="000000"/>
          <w:lang w:eastAsia="pl-PL"/>
        </w:rPr>
        <w:t>Dane Wykonawcy / Wykonawców *</w:t>
      </w:r>
    </w:p>
    <w:p w14:paraId="5A50A420" w14:textId="77777777" w:rsidR="006031CC" w:rsidRPr="00CC1950" w:rsidRDefault="006031CC" w:rsidP="006031C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Nazwa: …………………………………………</w:t>
      </w:r>
    </w:p>
    <w:p w14:paraId="62B53CD6" w14:textId="77777777" w:rsidR="006031CC" w:rsidRPr="00CC1950" w:rsidRDefault="006031CC" w:rsidP="006031C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Adres </w:t>
      </w:r>
      <w:r w:rsidRPr="00CC1950">
        <w:rPr>
          <w:rFonts w:ascii="Times New Roman" w:eastAsia="Times New Roman" w:hAnsi="Times New Roman" w:cs="Times New Roman"/>
          <w:i/>
          <w:iCs/>
          <w:lang w:eastAsia="pl-PL"/>
        </w:rPr>
        <w:t>(ulica, nr domu, miejscowość, kod pocztowy</w:t>
      </w:r>
      <w:r w:rsidRPr="00CC1950">
        <w:rPr>
          <w:rFonts w:ascii="Times New Roman" w:eastAsia="Times New Roman" w:hAnsi="Times New Roman" w:cs="Times New Roman"/>
          <w:lang w:eastAsia="pl-PL"/>
        </w:rPr>
        <w:t>): ……………………………………….</w:t>
      </w:r>
    </w:p>
    <w:p w14:paraId="5DEBB615" w14:textId="77777777" w:rsidR="006031CC" w:rsidRPr="00CC1950" w:rsidRDefault="006031CC" w:rsidP="006031C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NIP: …………………………………….</w:t>
      </w:r>
    </w:p>
    <w:p w14:paraId="36B52363" w14:textId="77777777" w:rsidR="006031CC" w:rsidRPr="00CC1950" w:rsidRDefault="006031CC" w:rsidP="006031C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Numer REGON: ………………………………..</w:t>
      </w:r>
    </w:p>
    <w:p w14:paraId="5E1B6C0C" w14:textId="77777777" w:rsidR="006031CC" w:rsidRPr="00CC1950" w:rsidRDefault="006031CC" w:rsidP="006031C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KRS/CEIDG: ……………………………………</w:t>
      </w:r>
    </w:p>
    <w:p w14:paraId="5D0CF574" w14:textId="77777777" w:rsidR="006031CC" w:rsidRPr="00CC1950" w:rsidRDefault="006031CC" w:rsidP="006031CC">
      <w:pPr>
        <w:widowControl w:val="0"/>
        <w:tabs>
          <w:tab w:val="left" w:pos="4678"/>
        </w:tabs>
        <w:autoSpaceDE w:val="0"/>
        <w:autoSpaceDN w:val="0"/>
        <w:adjustRightInd w:val="0"/>
        <w:spacing w:after="0" w:line="276"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Reprezentowany przez</w:t>
      </w:r>
      <w:r w:rsidRPr="00CC1950">
        <w:rPr>
          <w:rFonts w:ascii="Times New Roman" w:eastAsia="Times New Roman" w:hAnsi="Times New Roman" w:cs="Times New Roman"/>
          <w:i/>
          <w:iCs/>
          <w:lang w:eastAsia="pl-PL"/>
        </w:rPr>
        <w:t xml:space="preserve"> </w:t>
      </w:r>
      <w:r w:rsidRPr="00CC1950">
        <w:rPr>
          <w:rFonts w:ascii="Times New Roman" w:eastAsia="Calibri" w:hAnsi="Times New Roman" w:cs="Times New Roman"/>
          <w:i/>
          <w:iCs/>
          <w:color w:val="000000" w:themeColor="text1"/>
          <w:lang w:eastAsia="en-GB"/>
        </w:rPr>
        <w:t>(imię i nazwisko osoby / osób podpisującej Ofertę)</w:t>
      </w:r>
      <w:r w:rsidRPr="00CC1950">
        <w:rPr>
          <w:rFonts w:ascii="Times New Roman" w:eastAsia="Times New Roman" w:hAnsi="Times New Roman" w:cs="Times New Roman"/>
          <w:i/>
          <w:iCs/>
          <w:lang w:eastAsia="pl-PL"/>
        </w:rPr>
        <w:t>:</w:t>
      </w:r>
      <w:r w:rsidRPr="00CC1950">
        <w:rPr>
          <w:rFonts w:ascii="Times New Roman" w:eastAsia="Times New Roman" w:hAnsi="Times New Roman" w:cs="Times New Roman"/>
          <w:lang w:eastAsia="pl-PL"/>
        </w:rPr>
        <w:t xml:space="preserve"> ……………………………</w:t>
      </w:r>
    </w:p>
    <w:p w14:paraId="55314EF6" w14:textId="77777777" w:rsidR="006031CC" w:rsidRPr="00CC1950" w:rsidRDefault="006031CC" w:rsidP="006031CC">
      <w:pPr>
        <w:spacing w:after="0" w:line="276" w:lineRule="auto"/>
        <w:jc w:val="both"/>
        <w:rPr>
          <w:rFonts w:ascii="Times New Roman" w:eastAsia="Times New Roman" w:hAnsi="Times New Roman" w:cs="Times New Roman"/>
          <w:i/>
          <w:lang w:eastAsia="pl-PL"/>
        </w:rPr>
      </w:pPr>
      <w:r w:rsidRPr="00CC1950">
        <w:rPr>
          <w:rFonts w:ascii="Times New Roman" w:eastAsia="Times New Roman" w:hAnsi="Times New Roman" w:cs="Times New Roman"/>
          <w:i/>
          <w:lang w:eastAsia="pl-PL"/>
        </w:rPr>
        <w:t>* W przypadku złożenia oferty wspólnej należy podać dane pozostałych Wykonawców i zaznaczyć, kto jest liderem i podmiotem upoważnionym do reprezentowania pozostałych. Dane pozostałych Wykonawców. Niezbędne pełnomocnictwo/a należy załączyć do oferty.</w:t>
      </w:r>
    </w:p>
    <w:p w14:paraId="5FAF1BD1" w14:textId="77777777" w:rsidR="006031CC" w:rsidRPr="00CC1950" w:rsidRDefault="006031CC" w:rsidP="006031CC">
      <w:pPr>
        <w:tabs>
          <w:tab w:val="right" w:leader="dot" w:pos="9072"/>
        </w:tabs>
        <w:autoSpaceDE w:val="0"/>
        <w:autoSpaceDN w:val="0"/>
        <w:spacing w:after="0" w:line="276" w:lineRule="auto"/>
        <w:ind w:right="143"/>
        <w:outlineLvl w:val="0"/>
        <w:rPr>
          <w:rFonts w:ascii="Times New Roman" w:eastAsia="MS Mincho" w:hAnsi="Times New Roman" w:cs="Times New Roman"/>
          <w:lang w:eastAsia="pl-PL"/>
        </w:rPr>
      </w:pPr>
    </w:p>
    <w:p w14:paraId="5BCB02B5" w14:textId="77777777" w:rsidR="006031CC" w:rsidRPr="00CC1950" w:rsidRDefault="006031CC" w:rsidP="006031CC">
      <w:pPr>
        <w:tabs>
          <w:tab w:val="right" w:leader="dot" w:pos="9072"/>
        </w:tabs>
        <w:autoSpaceDE w:val="0"/>
        <w:autoSpaceDN w:val="0"/>
        <w:spacing w:after="0" w:line="360" w:lineRule="auto"/>
        <w:ind w:right="143" w:firstLine="6521"/>
        <w:outlineLvl w:val="0"/>
        <w:rPr>
          <w:rFonts w:ascii="Times New Roman" w:eastAsia="MS Mincho" w:hAnsi="Times New Roman" w:cs="Times New Roman"/>
          <w:b/>
          <w:bCs/>
          <w:highlight w:val="cyan"/>
          <w:lang w:eastAsia="pl-PL"/>
        </w:rPr>
      </w:pPr>
    </w:p>
    <w:p w14:paraId="1633B52B" w14:textId="77777777" w:rsidR="006031CC" w:rsidRPr="00CC1950" w:rsidRDefault="006031CC" w:rsidP="00095FEA">
      <w:pPr>
        <w:tabs>
          <w:tab w:val="right" w:leader="dot" w:pos="9072"/>
        </w:tabs>
        <w:autoSpaceDE w:val="0"/>
        <w:autoSpaceDN w:val="0"/>
        <w:spacing w:after="0" w:line="240" w:lineRule="auto"/>
        <w:ind w:right="143" w:firstLine="6521"/>
        <w:outlineLvl w:val="0"/>
        <w:rPr>
          <w:rFonts w:ascii="Times New Roman" w:eastAsia="MS Mincho" w:hAnsi="Times New Roman" w:cs="Times New Roman"/>
          <w:b/>
          <w:bCs/>
          <w:highlight w:val="cyan"/>
          <w:lang w:eastAsia="pl-PL"/>
        </w:rPr>
      </w:pPr>
    </w:p>
    <w:p w14:paraId="58B9FD2C" w14:textId="77777777" w:rsidR="006031CC" w:rsidRPr="00CC1950" w:rsidRDefault="006031CC" w:rsidP="00095FEA">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Zamawiający</w:t>
      </w:r>
    </w:p>
    <w:p w14:paraId="723276EB" w14:textId="77777777" w:rsidR="006031CC" w:rsidRPr="00CC1950" w:rsidRDefault="006031CC" w:rsidP="00095FEA">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Wojewódzka Stacja Sanitarno-Epidemiologiczna w Łodzi</w:t>
      </w:r>
    </w:p>
    <w:p w14:paraId="150911D4" w14:textId="77777777" w:rsidR="006031CC" w:rsidRPr="00CC1950" w:rsidRDefault="006031CC" w:rsidP="00095FEA">
      <w:pPr>
        <w:tabs>
          <w:tab w:val="right" w:leader="dot" w:pos="9072"/>
        </w:tabs>
        <w:autoSpaceDE w:val="0"/>
        <w:autoSpaceDN w:val="0"/>
        <w:spacing w:after="0" w:line="240" w:lineRule="auto"/>
        <w:ind w:right="143" w:firstLine="3402"/>
        <w:outlineLvl w:val="0"/>
        <w:rPr>
          <w:rFonts w:ascii="Times New Roman" w:eastAsia="MS Mincho" w:hAnsi="Times New Roman" w:cs="Times New Roman"/>
          <w:b/>
          <w:bCs/>
          <w:lang w:eastAsia="pl-PL"/>
        </w:rPr>
      </w:pPr>
      <w:r w:rsidRPr="00CC1950">
        <w:rPr>
          <w:rFonts w:ascii="Times New Roman" w:eastAsia="MS Mincho" w:hAnsi="Times New Roman" w:cs="Times New Roman"/>
          <w:b/>
          <w:bCs/>
          <w:lang w:eastAsia="pl-PL"/>
        </w:rPr>
        <w:t>ul. Wodna 40, 90-046 Łódź</w:t>
      </w:r>
    </w:p>
    <w:p w14:paraId="17FDC09E" w14:textId="77777777" w:rsidR="006031CC" w:rsidRPr="00CC1950" w:rsidRDefault="006031CC" w:rsidP="006031CC">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7CD335A0" w14:textId="77777777" w:rsidR="006031CC" w:rsidRPr="00CC1950" w:rsidRDefault="006031CC" w:rsidP="006031CC">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4DBD3F39" w14:textId="77777777" w:rsidR="006031CC" w:rsidRPr="00CC1950" w:rsidRDefault="006031CC" w:rsidP="006031CC">
      <w:pPr>
        <w:tabs>
          <w:tab w:val="right" w:leader="dot" w:pos="9072"/>
        </w:tabs>
        <w:autoSpaceDE w:val="0"/>
        <w:autoSpaceDN w:val="0"/>
        <w:spacing w:after="0" w:line="360" w:lineRule="auto"/>
        <w:ind w:right="143"/>
        <w:jc w:val="right"/>
        <w:outlineLvl w:val="0"/>
        <w:rPr>
          <w:rFonts w:ascii="Times New Roman" w:eastAsia="MS Mincho" w:hAnsi="Times New Roman" w:cs="Times New Roman"/>
          <w:highlight w:val="cyan"/>
          <w:lang w:eastAsia="pl-PL"/>
        </w:rPr>
      </w:pPr>
    </w:p>
    <w:p w14:paraId="702F5089" w14:textId="77777777" w:rsidR="006031CC" w:rsidRPr="00CC1950" w:rsidRDefault="006031CC" w:rsidP="006031CC">
      <w:pPr>
        <w:pStyle w:val="Akapitzlist"/>
        <w:spacing w:line="360" w:lineRule="auto"/>
        <w:ind w:left="851" w:hanging="567"/>
        <w:jc w:val="center"/>
        <w:rPr>
          <w:rFonts w:eastAsia="MS Mincho"/>
          <w:sz w:val="22"/>
          <w:szCs w:val="22"/>
        </w:rPr>
      </w:pPr>
      <w:r w:rsidRPr="00CC1950">
        <w:rPr>
          <w:rFonts w:eastAsia="MS Mincho"/>
          <w:sz w:val="22"/>
          <w:szCs w:val="22"/>
        </w:rPr>
        <w:t>OFERTA WYKONAWCY</w:t>
      </w:r>
    </w:p>
    <w:p w14:paraId="62318803" w14:textId="48A5F639" w:rsidR="006031CC" w:rsidRPr="00CC1950" w:rsidRDefault="006031CC" w:rsidP="006031CC">
      <w:pPr>
        <w:pStyle w:val="Akapitzlist"/>
        <w:spacing w:line="360" w:lineRule="auto"/>
        <w:ind w:left="851" w:hanging="567"/>
        <w:jc w:val="center"/>
        <w:rPr>
          <w:b/>
          <w:sz w:val="22"/>
          <w:szCs w:val="22"/>
          <w:u w:val="single"/>
        </w:rPr>
      </w:pPr>
      <w:r w:rsidRPr="00CC1950">
        <w:rPr>
          <w:b/>
          <w:sz w:val="22"/>
          <w:szCs w:val="22"/>
          <w:u w:val="single"/>
        </w:rPr>
        <w:t>CZĘŚĆ V:</w:t>
      </w:r>
    </w:p>
    <w:p w14:paraId="213BB8D4" w14:textId="2F8EF7E6" w:rsidR="006031CC" w:rsidRPr="00CC1950" w:rsidRDefault="006031CC">
      <w:pPr>
        <w:pStyle w:val="Akapitzlist"/>
        <w:numPr>
          <w:ilvl w:val="0"/>
          <w:numId w:val="157"/>
        </w:numPr>
        <w:spacing w:line="360" w:lineRule="auto"/>
        <w:ind w:left="426" w:hanging="426"/>
        <w:jc w:val="both"/>
        <w:rPr>
          <w:rFonts w:eastAsiaTheme="minorEastAsia"/>
          <w:bCs/>
          <w:color w:val="000000" w:themeColor="text1"/>
          <w:sz w:val="22"/>
          <w:szCs w:val="22"/>
        </w:rPr>
      </w:pPr>
      <w:r w:rsidRPr="00CC1950">
        <w:rPr>
          <w:rFonts w:eastAsiaTheme="minorEastAsia"/>
          <w:bCs/>
          <w:color w:val="000000" w:themeColor="text1"/>
          <w:sz w:val="22"/>
          <w:szCs w:val="22"/>
        </w:rPr>
        <w:t xml:space="preserve">W odpowiedzi na ogłoszenie o udzielenie zamówienia publicznego w postępowaniu  prowadzonym w trybie przetargu nieograniczonego art.132 ustawy z dnia 11 września 2019 Prawo zamówień publicznych (tekst jednolity Dz. U. z 2022 r. poz. 1710) składamy ofertę na </w:t>
      </w:r>
      <w:r w:rsidRPr="00CC1950">
        <w:rPr>
          <w:rFonts w:eastAsiaTheme="minorEastAsia"/>
          <w:b/>
          <w:color w:val="000000" w:themeColor="text1"/>
          <w:sz w:val="22"/>
          <w:szCs w:val="22"/>
        </w:rPr>
        <w:t xml:space="preserve">dostawę automatu myjącego </w:t>
      </w:r>
      <w:r w:rsidRPr="00CC1950">
        <w:rPr>
          <w:bCs/>
          <w:sz w:val="22"/>
          <w:szCs w:val="22"/>
        </w:rPr>
        <w:t xml:space="preserve">o parametrach wyszczególnionych w „Formularzu Przedmiotowym” stanowiącym załącznik nr 2 do SWZ. </w:t>
      </w:r>
    </w:p>
    <w:p w14:paraId="0B2E5969" w14:textId="77777777" w:rsidR="006031CC" w:rsidRPr="00CC1950" w:rsidRDefault="006031CC">
      <w:pPr>
        <w:pStyle w:val="Akapitzlist"/>
        <w:numPr>
          <w:ilvl w:val="0"/>
          <w:numId w:val="157"/>
        </w:numPr>
        <w:spacing w:line="360" w:lineRule="auto"/>
        <w:ind w:left="426" w:hanging="426"/>
        <w:jc w:val="both"/>
        <w:rPr>
          <w:rFonts w:eastAsiaTheme="minorEastAsia"/>
          <w:bCs/>
          <w:color w:val="000000" w:themeColor="text1"/>
          <w:sz w:val="22"/>
          <w:szCs w:val="22"/>
        </w:rPr>
      </w:pPr>
      <w:r w:rsidRPr="00CC1950">
        <w:rPr>
          <w:bCs/>
          <w:sz w:val="22"/>
          <w:szCs w:val="22"/>
        </w:rPr>
        <w:t>Zakres dostawy obejmuje:</w:t>
      </w:r>
    </w:p>
    <w:p w14:paraId="0C28D40F" w14:textId="3C547AD5" w:rsidR="006031CC" w:rsidRPr="00CC1950" w:rsidRDefault="006031CC">
      <w:pPr>
        <w:pStyle w:val="Akapitzlist"/>
        <w:numPr>
          <w:ilvl w:val="0"/>
          <w:numId w:val="158"/>
        </w:numPr>
        <w:spacing w:line="360" w:lineRule="auto"/>
        <w:jc w:val="both"/>
        <w:rPr>
          <w:sz w:val="22"/>
          <w:szCs w:val="22"/>
        </w:rPr>
      </w:pPr>
      <w:r w:rsidRPr="00CC1950">
        <w:rPr>
          <w:sz w:val="22"/>
          <w:szCs w:val="22"/>
        </w:rPr>
        <w:t xml:space="preserve">transport i wniesienie przedmiotu zamówienia do laboratorium znajdującego się na </w:t>
      </w:r>
      <w:r w:rsidR="00DC7BCE" w:rsidRPr="00CC1950">
        <w:rPr>
          <w:sz w:val="22"/>
          <w:szCs w:val="22"/>
        </w:rPr>
        <w:t xml:space="preserve">I </w:t>
      </w:r>
      <w:r w:rsidRPr="00CC1950">
        <w:rPr>
          <w:sz w:val="22"/>
          <w:szCs w:val="22"/>
        </w:rPr>
        <w:t xml:space="preserve">piętrze, w budynku A Wojewódzkiej Stacji Sanitarno-Epidemiologicznej w Łodzi przy ul. Wodnej 40, </w:t>
      </w:r>
    </w:p>
    <w:p w14:paraId="155BFECC" w14:textId="77777777" w:rsidR="006031CC" w:rsidRPr="00CC1950" w:rsidRDefault="006031CC">
      <w:pPr>
        <w:pStyle w:val="Akapitzlist"/>
        <w:numPr>
          <w:ilvl w:val="0"/>
          <w:numId w:val="158"/>
        </w:numPr>
        <w:spacing w:line="360" w:lineRule="auto"/>
        <w:ind w:left="851" w:hanging="425"/>
        <w:jc w:val="both"/>
        <w:rPr>
          <w:sz w:val="22"/>
          <w:szCs w:val="22"/>
        </w:rPr>
      </w:pPr>
      <w:r w:rsidRPr="00CC1950">
        <w:rPr>
          <w:sz w:val="22"/>
          <w:szCs w:val="22"/>
        </w:rPr>
        <w:t xml:space="preserve">montaż, uruchomienie oraz zademonstrowanie pełnej sprawności urządzenia, </w:t>
      </w:r>
    </w:p>
    <w:p w14:paraId="054A8632" w14:textId="77777777" w:rsidR="006031CC" w:rsidRPr="00CC1950" w:rsidRDefault="006031CC">
      <w:pPr>
        <w:pStyle w:val="Akapitzlist"/>
        <w:numPr>
          <w:ilvl w:val="0"/>
          <w:numId w:val="157"/>
        </w:numPr>
        <w:spacing w:line="360" w:lineRule="auto"/>
        <w:ind w:left="567" w:hanging="567"/>
        <w:jc w:val="both"/>
        <w:rPr>
          <w:sz w:val="22"/>
          <w:szCs w:val="22"/>
          <w:u w:val="single"/>
        </w:rPr>
      </w:pPr>
      <w:r w:rsidRPr="00CC1950">
        <w:rPr>
          <w:rFonts w:eastAsiaTheme="minorEastAsia"/>
          <w:color w:val="000000" w:themeColor="text1"/>
          <w:sz w:val="22"/>
          <w:szCs w:val="22"/>
        </w:rPr>
        <w:t>Dostawę wykonamy zgodnie z wymaganiami Zamawiającego określonymi w SWZ</w:t>
      </w:r>
      <w:r w:rsidRPr="00CC1950">
        <w:rPr>
          <w:rFonts w:eastAsiaTheme="minorEastAsia"/>
          <w:color w:val="000000" w:themeColor="text1"/>
          <w:sz w:val="22"/>
          <w:szCs w:val="22"/>
        </w:rPr>
        <w:br/>
        <w:t>w terminie do 63 dni od daty podpisania umowy.</w:t>
      </w:r>
    </w:p>
    <w:p w14:paraId="170AD47A" w14:textId="6D4B0EA5" w:rsidR="006031CC" w:rsidRPr="00CC1950" w:rsidRDefault="006031CC">
      <w:pPr>
        <w:pStyle w:val="Akapitzlist"/>
        <w:numPr>
          <w:ilvl w:val="0"/>
          <w:numId w:val="157"/>
        </w:numPr>
        <w:spacing w:line="360" w:lineRule="auto"/>
        <w:ind w:left="567" w:hanging="567"/>
        <w:contextualSpacing/>
        <w:jc w:val="both"/>
        <w:rPr>
          <w:rFonts w:eastAsia="Calibri"/>
          <w:sz w:val="22"/>
          <w:szCs w:val="22"/>
        </w:rPr>
      </w:pPr>
      <w:r w:rsidRPr="00CC1950">
        <w:rPr>
          <w:rFonts w:eastAsiaTheme="minorEastAsia"/>
          <w:color w:val="000000" w:themeColor="text1"/>
          <w:sz w:val="22"/>
          <w:szCs w:val="22"/>
        </w:rPr>
        <w:t xml:space="preserve">Oferujemy </w:t>
      </w:r>
      <w:r w:rsidRPr="00CC1950">
        <w:rPr>
          <w:rFonts w:eastAsiaTheme="minorEastAsia"/>
          <w:bCs/>
          <w:color w:val="000000" w:themeColor="text1"/>
          <w:sz w:val="22"/>
          <w:szCs w:val="22"/>
        </w:rPr>
        <w:t xml:space="preserve">na </w:t>
      </w:r>
      <w:r w:rsidRPr="00CC1950">
        <w:rPr>
          <w:rFonts w:eastAsiaTheme="minorEastAsia"/>
          <w:b/>
          <w:color w:val="000000" w:themeColor="text1"/>
          <w:sz w:val="22"/>
          <w:szCs w:val="22"/>
        </w:rPr>
        <w:t>automat myjący:</w:t>
      </w:r>
    </w:p>
    <w:p w14:paraId="15861B86" w14:textId="77777777" w:rsidR="006031CC" w:rsidRPr="00CC1950" w:rsidRDefault="006031CC" w:rsidP="006031CC">
      <w:pPr>
        <w:pStyle w:val="Akapitzlist"/>
        <w:spacing w:line="360" w:lineRule="auto"/>
        <w:ind w:left="426"/>
        <w:contextualSpacing/>
        <w:jc w:val="both"/>
        <w:rPr>
          <w:rFonts w:eastAsia="Calibri"/>
          <w:sz w:val="22"/>
          <w:szCs w:val="22"/>
        </w:rPr>
      </w:pPr>
      <w:r w:rsidRPr="00CC1950">
        <w:rPr>
          <w:rFonts w:eastAsia="Calibri"/>
          <w:sz w:val="22"/>
          <w:szCs w:val="22"/>
        </w:rPr>
        <w:lastRenderedPageBreak/>
        <w:t xml:space="preserve">Producent: …………………….. (pełna nazwa, strona www.) </w:t>
      </w:r>
      <w:r w:rsidRPr="00CC1950">
        <w:rPr>
          <w:rFonts w:eastAsia="Calibri"/>
          <w:sz w:val="22"/>
          <w:szCs w:val="22"/>
        </w:rPr>
        <w:br/>
        <w:t xml:space="preserve">Model: …………………………. nr katalogowy : …………………… </w:t>
      </w:r>
      <w:r w:rsidRPr="00CC1950">
        <w:rPr>
          <w:rFonts w:eastAsia="Calibri"/>
          <w:sz w:val="22"/>
          <w:szCs w:val="22"/>
        </w:rPr>
        <w:br/>
        <w:t>Rok produkcji: …………………………</w:t>
      </w:r>
    </w:p>
    <w:p w14:paraId="54DA96EE" w14:textId="77777777" w:rsidR="006031CC" w:rsidRPr="00CC1950" w:rsidRDefault="006031CC">
      <w:pPr>
        <w:pStyle w:val="Akapitzlist"/>
        <w:numPr>
          <w:ilvl w:val="0"/>
          <w:numId w:val="159"/>
        </w:numPr>
        <w:spacing w:line="360" w:lineRule="auto"/>
        <w:ind w:hanging="502"/>
        <w:contextualSpacing/>
        <w:rPr>
          <w:rFonts w:eastAsia="Arial Unicode MS"/>
          <w:color w:val="000000"/>
          <w:sz w:val="22"/>
          <w:szCs w:val="22"/>
        </w:rPr>
      </w:pPr>
      <w:r w:rsidRPr="00CC1950">
        <w:rPr>
          <w:rFonts w:eastAsiaTheme="minorEastAsia"/>
          <w:color w:val="000000" w:themeColor="text1"/>
          <w:sz w:val="22"/>
          <w:szCs w:val="22"/>
        </w:rPr>
        <w:t xml:space="preserve">Oferujemy </w:t>
      </w:r>
      <w:r w:rsidRPr="00CC1950">
        <w:rPr>
          <w:rFonts w:eastAsia="Arial Unicode MS"/>
          <w:color w:val="000000"/>
          <w:sz w:val="22"/>
          <w:szCs w:val="22"/>
        </w:rPr>
        <w:t>wykonanie przedmiotu zamówienia: w :</w:t>
      </w:r>
    </w:p>
    <w:p w14:paraId="60DD0B97" w14:textId="77777777" w:rsidR="006031CC" w:rsidRPr="00CC1950" w:rsidRDefault="006031CC" w:rsidP="006031CC">
      <w:pPr>
        <w:spacing w:after="0" w:line="360" w:lineRule="auto"/>
        <w:ind w:left="567"/>
        <w:contextualSpacing/>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cenie netto: ………………………. (słownie……………………………………)</w:t>
      </w:r>
    </w:p>
    <w:p w14:paraId="1B12859C" w14:textId="77777777" w:rsidR="006031CC" w:rsidRPr="00CC1950" w:rsidRDefault="006031CC" w:rsidP="006031CC">
      <w:pPr>
        <w:spacing w:after="0" w:line="360" w:lineRule="auto"/>
        <w:ind w:left="567"/>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cenie brutto: ………………………..(słownie:…………………………………….)</w:t>
      </w:r>
    </w:p>
    <w:p w14:paraId="309C7EC6" w14:textId="77777777" w:rsidR="006031CC" w:rsidRPr="00CC1950" w:rsidRDefault="006031CC" w:rsidP="006031CC">
      <w:pPr>
        <w:spacing w:after="0" w:line="360" w:lineRule="auto"/>
        <w:ind w:left="567"/>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wg stawki podatku VAT ………… %,</w:t>
      </w:r>
    </w:p>
    <w:p w14:paraId="7EB8483E" w14:textId="77777777" w:rsidR="006031CC" w:rsidRPr="00CC1950" w:rsidRDefault="006031CC">
      <w:pPr>
        <w:pStyle w:val="Akapitzlist"/>
        <w:numPr>
          <w:ilvl w:val="0"/>
          <w:numId w:val="160"/>
        </w:numPr>
        <w:spacing w:line="360" w:lineRule="auto"/>
        <w:ind w:left="426" w:hanging="426"/>
        <w:rPr>
          <w:rFonts w:eastAsia="Arial Unicode MS"/>
          <w:color w:val="000000"/>
          <w:sz w:val="22"/>
          <w:szCs w:val="22"/>
        </w:rPr>
      </w:pPr>
      <w:r w:rsidRPr="00CC1950">
        <w:rPr>
          <w:rFonts w:eastAsia="Arial Unicode MS"/>
          <w:color w:val="000000"/>
          <w:sz w:val="22"/>
          <w:szCs w:val="22"/>
        </w:rPr>
        <w:t>Oświadczamy, że oferowana cena zawiera wszelkie koszty związane z realizacją umowy.</w:t>
      </w:r>
    </w:p>
    <w:p w14:paraId="7EB87C50" w14:textId="77777777" w:rsidR="006031CC" w:rsidRPr="00CC1950" w:rsidRDefault="006031CC">
      <w:pPr>
        <w:pStyle w:val="Akapitzlist"/>
        <w:numPr>
          <w:ilvl w:val="0"/>
          <w:numId w:val="160"/>
        </w:numPr>
        <w:spacing w:line="360" w:lineRule="auto"/>
        <w:ind w:left="426" w:hanging="426"/>
        <w:rPr>
          <w:rFonts w:eastAsia="Arial Unicode MS"/>
          <w:color w:val="000000"/>
          <w:sz w:val="22"/>
          <w:szCs w:val="22"/>
        </w:rPr>
      </w:pPr>
      <w:r w:rsidRPr="00CC1950">
        <w:rPr>
          <w:rFonts w:eastAsia="Arial Unicode MS"/>
          <w:color w:val="000000"/>
          <w:sz w:val="22"/>
          <w:szCs w:val="22"/>
        </w:rPr>
        <w:t>Oświadczamy, że wybór oferty:</w:t>
      </w:r>
    </w:p>
    <w:p w14:paraId="06860AC4" w14:textId="77777777" w:rsidR="006031CC" w:rsidRPr="00CC1950" w:rsidRDefault="006031CC" w:rsidP="006031CC">
      <w:pPr>
        <w:spacing w:after="0" w:line="360" w:lineRule="auto"/>
        <w:ind w:left="142" w:firstLine="283"/>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 będzie/</w:t>
      </w:r>
    </w:p>
    <w:p w14:paraId="5F57C4DD" w14:textId="77777777" w:rsidR="006031CC" w:rsidRPr="00CC1950" w:rsidRDefault="006031CC" w:rsidP="006031CC">
      <w:pPr>
        <w:spacing w:after="0" w:line="360" w:lineRule="auto"/>
        <w:ind w:left="142" w:firstLine="283"/>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 nie będzie</w:t>
      </w:r>
    </w:p>
    <w:p w14:paraId="45282CF3" w14:textId="77777777" w:rsidR="006031CC" w:rsidRPr="00CC1950" w:rsidRDefault="006031CC" w:rsidP="006031CC">
      <w:pPr>
        <w:spacing w:after="0" w:line="360" w:lineRule="auto"/>
        <w:ind w:left="426" w:hanging="1"/>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skutkował powstaniem u Zamawiającego obowiązku podatkowego w odniesieniu do …………. (Należy podać nazwę towaru lub usługi, których dostawa lub świadczenie będzie prowadzić do jego powstania), których wartość bez kwoty podatku wynosi ………….. zł</w:t>
      </w:r>
    </w:p>
    <w:p w14:paraId="315137E0" w14:textId="77777777" w:rsidR="006031CC" w:rsidRPr="00CC1950" w:rsidRDefault="006031CC">
      <w:pPr>
        <w:pStyle w:val="Akapitzlist"/>
        <w:numPr>
          <w:ilvl w:val="0"/>
          <w:numId w:val="161"/>
        </w:numPr>
        <w:spacing w:line="360" w:lineRule="auto"/>
        <w:rPr>
          <w:rFonts w:eastAsia="Arial Unicode MS"/>
          <w:color w:val="000000"/>
          <w:sz w:val="22"/>
          <w:szCs w:val="22"/>
        </w:rPr>
      </w:pPr>
      <w:r w:rsidRPr="00CC1950">
        <w:rPr>
          <w:rFonts w:eastAsiaTheme="minorEastAsia"/>
          <w:sz w:val="22"/>
          <w:szCs w:val="22"/>
        </w:rPr>
        <w:t>Punktowane kryteria</w:t>
      </w:r>
    </w:p>
    <w:p w14:paraId="13D95ECD" w14:textId="77777777" w:rsidR="006031CC" w:rsidRPr="00CC1950" w:rsidRDefault="006031CC" w:rsidP="006031CC">
      <w:pPr>
        <w:pStyle w:val="Akapitzlist"/>
        <w:spacing w:line="360" w:lineRule="auto"/>
        <w:ind w:left="360"/>
        <w:rPr>
          <w:rFonts w:eastAsiaTheme="minorEastAsia"/>
          <w:b/>
          <w:bCs/>
          <w:i/>
          <w:iCs/>
          <w:sz w:val="22"/>
          <w:szCs w:val="22"/>
        </w:rPr>
      </w:pPr>
      <w:r w:rsidRPr="00CC1950">
        <w:rPr>
          <w:rFonts w:eastAsiaTheme="minorEastAsia"/>
          <w:sz w:val="22"/>
          <w:szCs w:val="22"/>
        </w:rPr>
        <w:t xml:space="preserve">Oferujemy chromatograf gazowy z detekcją tandemową spektrometrią mas: </w:t>
      </w:r>
    </w:p>
    <w:tbl>
      <w:tblPr>
        <w:tblStyle w:val="Tabela-Siatka"/>
        <w:tblW w:w="0" w:type="auto"/>
        <w:tblInd w:w="421" w:type="dxa"/>
        <w:tblLook w:val="04A0" w:firstRow="1" w:lastRow="0" w:firstColumn="1" w:lastColumn="0" w:noHBand="0" w:noVBand="1"/>
      </w:tblPr>
      <w:tblGrid>
        <w:gridCol w:w="4323"/>
        <w:gridCol w:w="4318"/>
      </w:tblGrid>
      <w:tr w:rsidR="006031CC" w:rsidRPr="00CC1950" w14:paraId="55DD00BE" w14:textId="77777777" w:rsidTr="00AC142A">
        <w:tc>
          <w:tcPr>
            <w:tcW w:w="4323" w:type="dxa"/>
          </w:tcPr>
          <w:p w14:paraId="15168A75" w14:textId="77777777" w:rsidR="006031CC" w:rsidRPr="00CC1950" w:rsidRDefault="006031CC" w:rsidP="00AC142A">
            <w:pPr>
              <w:spacing w:line="360" w:lineRule="auto"/>
              <w:rPr>
                <w:b/>
                <w:bCs/>
                <w:sz w:val="22"/>
                <w:szCs w:val="22"/>
              </w:rPr>
            </w:pPr>
            <w:r w:rsidRPr="00CC1950">
              <w:rPr>
                <w:b/>
                <w:bCs/>
                <w:sz w:val="22"/>
                <w:szCs w:val="22"/>
              </w:rPr>
              <w:t>Gwarancja na przedmiot zamówienia</w:t>
            </w:r>
          </w:p>
          <w:p w14:paraId="1CCA75E2" w14:textId="77777777" w:rsidR="006031CC" w:rsidRPr="00CC1950" w:rsidRDefault="006031CC" w:rsidP="00AC142A">
            <w:pPr>
              <w:spacing w:line="360" w:lineRule="auto"/>
              <w:rPr>
                <w:sz w:val="22"/>
                <w:szCs w:val="22"/>
              </w:rPr>
            </w:pPr>
          </w:p>
          <w:p w14:paraId="1E192E9A" w14:textId="77777777" w:rsidR="006031CC" w:rsidRPr="003D24D4" w:rsidRDefault="006031CC" w:rsidP="00AC142A">
            <w:pPr>
              <w:spacing w:line="276" w:lineRule="auto"/>
              <w:rPr>
                <w:i/>
                <w:iCs/>
                <w:sz w:val="16"/>
                <w:szCs w:val="16"/>
                <w:u w:val="single"/>
              </w:rPr>
            </w:pPr>
            <w:r w:rsidRPr="003D24D4">
              <w:rPr>
                <w:i/>
                <w:iCs/>
                <w:sz w:val="16"/>
                <w:szCs w:val="16"/>
                <w:u w:val="single"/>
              </w:rPr>
              <w:t>Punktacja:</w:t>
            </w:r>
          </w:p>
          <w:p w14:paraId="471D9912" w14:textId="77777777" w:rsidR="006031CC" w:rsidRPr="003D24D4" w:rsidRDefault="006031CC" w:rsidP="00AC142A">
            <w:pPr>
              <w:spacing w:line="276" w:lineRule="auto"/>
              <w:rPr>
                <w:i/>
                <w:sz w:val="16"/>
                <w:szCs w:val="16"/>
              </w:rPr>
            </w:pPr>
            <w:r w:rsidRPr="003D24D4">
              <w:rPr>
                <w:i/>
                <w:sz w:val="16"/>
                <w:szCs w:val="16"/>
              </w:rPr>
              <w:t>gwarancja 24 miesiące =0 pkt</w:t>
            </w:r>
          </w:p>
          <w:p w14:paraId="55861A2F" w14:textId="77777777" w:rsidR="006031CC" w:rsidRPr="003D24D4" w:rsidRDefault="006031CC" w:rsidP="00AC142A">
            <w:pPr>
              <w:spacing w:line="276" w:lineRule="auto"/>
              <w:rPr>
                <w:i/>
                <w:sz w:val="16"/>
                <w:szCs w:val="16"/>
              </w:rPr>
            </w:pPr>
            <w:r w:rsidRPr="003D24D4">
              <w:rPr>
                <w:i/>
                <w:sz w:val="16"/>
                <w:szCs w:val="16"/>
              </w:rPr>
              <w:t>gwarancja &gt; 24 miesięcy do 36 miesięcy włącznie = 20pkt</w:t>
            </w:r>
          </w:p>
          <w:p w14:paraId="14A76454" w14:textId="77777777" w:rsidR="006031CC" w:rsidRPr="003D24D4" w:rsidRDefault="006031CC" w:rsidP="00AC142A">
            <w:pPr>
              <w:spacing w:line="276" w:lineRule="auto"/>
              <w:rPr>
                <w:i/>
                <w:sz w:val="16"/>
                <w:szCs w:val="16"/>
                <w:u w:val="single"/>
              </w:rPr>
            </w:pPr>
            <w:r w:rsidRPr="003D24D4">
              <w:rPr>
                <w:i/>
                <w:sz w:val="16"/>
                <w:szCs w:val="16"/>
              </w:rPr>
              <w:t>gwarancja &gt; 36 miesięcy do 48 miesięcy włącznie  - 40 pkt</w:t>
            </w:r>
          </w:p>
          <w:p w14:paraId="74C0A987" w14:textId="77777777" w:rsidR="006031CC" w:rsidRPr="00CC1950" w:rsidRDefault="006031CC" w:rsidP="00AC142A">
            <w:pPr>
              <w:pStyle w:val="Akapitzlist"/>
              <w:spacing w:line="360" w:lineRule="auto"/>
              <w:ind w:left="0"/>
              <w:jc w:val="both"/>
              <w:rPr>
                <w:b/>
                <w:bCs/>
                <w:sz w:val="22"/>
                <w:szCs w:val="22"/>
              </w:rPr>
            </w:pPr>
          </w:p>
        </w:tc>
        <w:tc>
          <w:tcPr>
            <w:tcW w:w="4318" w:type="dxa"/>
          </w:tcPr>
          <w:p w14:paraId="1E349708" w14:textId="77777777" w:rsidR="006031CC" w:rsidRPr="00CC1950" w:rsidRDefault="006031CC" w:rsidP="00AC142A">
            <w:pPr>
              <w:spacing w:line="360" w:lineRule="auto"/>
              <w:rPr>
                <w:sz w:val="22"/>
                <w:szCs w:val="22"/>
              </w:rPr>
            </w:pPr>
            <w:r w:rsidRPr="00CC1950">
              <w:rPr>
                <w:b/>
                <w:bCs/>
                <w:sz w:val="22"/>
                <w:szCs w:val="22"/>
              </w:rPr>
              <w:t>Oferowany termin  gwarancji ……... miesięcy</w:t>
            </w:r>
            <w:r w:rsidRPr="00CC1950">
              <w:rPr>
                <w:sz w:val="22"/>
                <w:szCs w:val="22"/>
              </w:rPr>
              <w:t>.</w:t>
            </w:r>
          </w:p>
          <w:p w14:paraId="34B567E1" w14:textId="77777777" w:rsidR="003D24D4" w:rsidRDefault="003D24D4" w:rsidP="00AC142A">
            <w:pPr>
              <w:rPr>
                <w:i/>
                <w:iCs/>
                <w:sz w:val="16"/>
                <w:szCs w:val="16"/>
              </w:rPr>
            </w:pPr>
          </w:p>
          <w:p w14:paraId="6292D277" w14:textId="3C80CFEC" w:rsidR="006031CC" w:rsidRPr="003D24D4" w:rsidRDefault="006031CC" w:rsidP="00AC142A">
            <w:pPr>
              <w:rPr>
                <w:i/>
                <w:iCs/>
                <w:sz w:val="16"/>
                <w:szCs w:val="16"/>
              </w:rPr>
            </w:pPr>
            <w:r w:rsidRPr="003D24D4">
              <w:rPr>
                <w:i/>
                <w:iCs/>
                <w:sz w:val="16"/>
                <w:szCs w:val="16"/>
              </w:rPr>
              <w:t>UWAGA:</w:t>
            </w:r>
          </w:p>
          <w:p w14:paraId="35A100CA" w14:textId="77777777" w:rsidR="006031CC" w:rsidRPr="003D24D4" w:rsidRDefault="006031CC" w:rsidP="00AC142A">
            <w:pPr>
              <w:spacing w:line="276" w:lineRule="auto"/>
              <w:jc w:val="both"/>
              <w:rPr>
                <w:i/>
                <w:iCs/>
                <w:sz w:val="16"/>
                <w:szCs w:val="16"/>
              </w:rPr>
            </w:pPr>
            <w:r w:rsidRPr="003D24D4">
              <w:rPr>
                <w:i/>
                <w:iCs/>
                <w:sz w:val="16"/>
                <w:szCs w:val="16"/>
              </w:rPr>
              <w:t>Należy wpisać oferowany termin gwarancji.</w:t>
            </w:r>
          </w:p>
          <w:p w14:paraId="7CA80BE3" w14:textId="77777777" w:rsidR="006031CC" w:rsidRPr="00CC1950" w:rsidRDefault="006031CC" w:rsidP="00AC142A">
            <w:pPr>
              <w:spacing w:line="276" w:lineRule="auto"/>
              <w:jc w:val="both"/>
              <w:rPr>
                <w:b/>
                <w:bCs/>
                <w:i/>
                <w:iCs/>
                <w:sz w:val="22"/>
                <w:szCs w:val="22"/>
              </w:rPr>
            </w:pPr>
            <w:r w:rsidRPr="003D24D4">
              <w:rPr>
                <w:i/>
                <w:iCs/>
                <w:sz w:val="16"/>
                <w:szCs w:val="16"/>
              </w:rPr>
              <w:t>W przypadku gdy Wykonawca nie wskaże oferowanego terminu gwarancji Zamawiający uzna, że Wykonawca oferuje 24 miesięczny termin gwarancji(wymagany zapisami SWZ) W takim przypadku oferta Wykonawcy zostanie uznana za ważną i zostanie poddana ocenie przez Zamawiającego</w:t>
            </w:r>
            <w:r w:rsidRPr="003D24D4">
              <w:rPr>
                <w:b/>
                <w:bCs/>
                <w:i/>
                <w:iCs/>
                <w:sz w:val="16"/>
                <w:szCs w:val="16"/>
              </w:rPr>
              <w:t>.</w:t>
            </w:r>
          </w:p>
        </w:tc>
      </w:tr>
    </w:tbl>
    <w:p w14:paraId="1A726DD7" w14:textId="77777777" w:rsidR="006031CC" w:rsidRPr="00CC1950" w:rsidRDefault="006031CC" w:rsidP="006031CC">
      <w:pPr>
        <w:pStyle w:val="Akapitzlist"/>
        <w:spacing w:line="360" w:lineRule="auto"/>
        <w:ind w:left="426"/>
        <w:rPr>
          <w:rFonts w:eastAsiaTheme="minorEastAsia"/>
          <w:sz w:val="22"/>
          <w:szCs w:val="22"/>
        </w:rPr>
      </w:pPr>
    </w:p>
    <w:p w14:paraId="32EC8B67" w14:textId="77777777" w:rsidR="006031CC" w:rsidRPr="00CC1950" w:rsidRDefault="006031CC">
      <w:pPr>
        <w:pStyle w:val="Akapitzlist"/>
        <w:numPr>
          <w:ilvl w:val="0"/>
          <w:numId w:val="161"/>
        </w:numPr>
        <w:spacing w:line="360" w:lineRule="auto"/>
        <w:contextualSpacing/>
        <w:jc w:val="both"/>
        <w:rPr>
          <w:rFonts w:eastAsia="Arial Unicode MS"/>
          <w:sz w:val="22"/>
          <w:szCs w:val="22"/>
        </w:rPr>
      </w:pPr>
      <w:r w:rsidRPr="00CC1950">
        <w:rPr>
          <w:rFonts w:eastAsia="Arial Unicode MS"/>
          <w:sz w:val="22"/>
          <w:szCs w:val="22"/>
        </w:rPr>
        <w:t xml:space="preserve">Oświadczamy, że zapoznaliśmy się z SWZ,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CC1950">
        <w:rPr>
          <w:sz w:val="22"/>
          <w:szCs w:val="22"/>
        </w:rPr>
        <w:t>wykonania przedmiotu zamówienia zgodnie z określonymi warunkami.</w:t>
      </w:r>
    </w:p>
    <w:p w14:paraId="37ACAE08" w14:textId="77777777" w:rsidR="006031CC" w:rsidRPr="00CC1950" w:rsidRDefault="006031CC">
      <w:pPr>
        <w:pStyle w:val="Akapitzlist"/>
        <w:numPr>
          <w:ilvl w:val="0"/>
          <w:numId w:val="161"/>
        </w:numPr>
        <w:spacing w:line="360" w:lineRule="auto"/>
        <w:contextualSpacing/>
        <w:jc w:val="both"/>
        <w:rPr>
          <w:rFonts w:eastAsia="Arial Unicode MS"/>
          <w:sz w:val="22"/>
          <w:szCs w:val="22"/>
        </w:rPr>
      </w:pPr>
      <w:r w:rsidRPr="00CC1950">
        <w:rPr>
          <w:rFonts w:eastAsia="Arial Unicode MS"/>
          <w:color w:val="000000"/>
          <w:sz w:val="22"/>
          <w:szCs w:val="22"/>
        </w:rPr>
        <w:t xml:space="preserve">Będziemy związani złożoną ofertą do dnia wskazanego w rozdziale XIII SWZ. </w:t>
      </w:r>
      <w:r w:rsidRPr="00CC1950">
        <w:rPr>
          <w:rFonts w:eastAsiaTheme="minorEastAsia"/>
          <w:color w:val="000000" w:themeColor="text1"/>
          <w:sz w:val="22"/>
          <w:szCs w:val="22"/>
        </w:rPr>
        <w:t>Bieg terminu związania ofertą rozpoczyna się wraz z upływem terminu składania ofert</w:t>
      </w:r>
      <w:r w:rsidRPr="00CC1950">
        <w:rPr>
          <w:sz w:val="22"/>
          <w:szCs w:val="22"/>
          <w:lang w:val="x-none" w:eastAsia="x-none"/>
        </w:rPr>
        <w:t>.</w:t>
      </w:r>
    </w:p>
    <w:p w14:paraId="769D4AE9" w14:textId="77777777" w:rsidR="006031CC" w:rsidRPr="00CC1950" w:rsidRDefault="006031CC">
      <w:pPr>
        <w:pStyle w:val="Akapitzlist"/>
        <w:numPr>
          <w:ilvl w:val="0"/>
          <w:numId w:val="161"/>
        </w:numPr>
        <w:spacing w:line="360" w:lineRule="auto"/>
        <w:contextualSpacing/>
        <w:jc w:val="both"/>
        <w:rPr>
          <w:rFonts w:eastAsia="Arial Unicode MS"/>
          <w:sz w:val="22"/>
          <w:szCs w:val="22"/>
        </w:rPr>
      </w:pPr>
      <w:r w:rsidRPr="00CC1950">
        <w:rPr>
          <w:rFonts w:eastAsia="Arial Unicode MS"/>
          <w:color w:val="000000"/>
          <w:sz w:val="22"/>
          <w:szCs w:val="22"/>
        </w:rPr>
        <w:t>Zobowiązujemy się do zawarcia umowy o treści zgodnej z załączonym do SWZ wzorem( załącznik nr 3), w miejscu i terminie określonym przez Zamawiającego.</w:t>
      </w:r>
    </w:p>
    <w:p w14:paraId="0B4FBCF7" w14:textId="77777777" w:rsidR="006031CC" w:rsidRPr="00CC1950" w:rsidRDefault="006031CC">
      <w:pPr>
        <w:pStyle w:val="Akapitzlist"/>
        <w:numPr>
          <w:ilvl w:val="0"/>
          <w:numId w:val="161"/>
        </w:numPr>
        <w:spacing w:line="360" w:lineRule="auto"/>
        <w:contextualSpacing/>
        <w:jc w:val="both"/>
        <w:rPr>
          <w:rFonts w:eastAsia="Arial Unicode MS"/>
          <w:color w:val="000000"/>
          <w:sz w:val="22"/>
          <w:szCs w:val="22"/>
        </w:rPr>
      </w:pPr>
      <w:r w:rsidRPr="00CC1950">
        <w:rPr>
          <w:rFonts w:eastAsia="Arial Unicode MS"/>
          <w:color w:val="000000"/>
          <w:sz w:val="22"/>
          <w:szCs w:val="22"/>
        </w:rPr>
        <w:lastRenderedPageBreak/>
        <w:t>W przypadku wyboru przedmiotowej oferty osobą upoważnioną do podpisania umowy jest/są: …………………………………………………………………………………</w:t>
      </w:r>
    </w:p>
    <w:p w14:paraId="0D110E00" w14:textId="77777777" w:rsidR="006031CC" w:rsidRPr="00CC1950" w:rsidRDefault="006031CC">
      <w:pPr>
        <w:pStyle w:val="Akapitzlist"/>
        <w:numPr>
          <w:ilvl w:val="0"/>
          <w:numId w:val="161"/>
        </w:numPr>
        <w:spacing w:line="360" w:lineRule="auto"/>
        <w:contextualSpacing/>
        <w:jc w:val="both"/>
        <w:rPr>
          <w:rFonts w:eastAsia="Arial Unicode MS"/>
          <w:color w:val="000000"/>
          <w:sz w:val="22"/>
          <w:szCs w:val="22"/>
        </w:rPr>
      </w:pPr>
      <w:r w:rsidRPr="00CC1950">
        <w:rPr>
          <w:rFonts w:eastAsia="Arial Unicode MS"/>
          <w:color w:val="000000"/>
          <w:sz w:val="22"/>
          <w:szCs w:val="22"/>
        </w:rPr>
        <w:t>Osobą upoważnioną do kontaktów z Zamawiającym w sprawie realizacji umowy jest:………………………. tel. …………………… e-mail ………………………………</w:t>
      </w:r>
    </w:p>
    <w:p w14:paraId="6252C74D" w14:textId="77777777" w:rsidR="006031CC" w:rsidRPr="00CC1950" w:rsidRDefault="006031CC">
      <w:pPr>
        <w:pStyle w:val="Akapitzlist"/>
        <w:numPr>
          <w:ilvl w:val="0"/>
          <w:numId w:val="161"/>
        </w:numPr>
        <w:spacing w:line="360" w:lineRule="auto"/>
        <w:contextualSpacing/>
        <w:jc w:val="both"/>
        <w:rPr>
          <w:rFonts w:eastAsia="Arial Unicode MS"/>
          <w:color w:val="000000"/>
          <w:sz w:val="22"/>
          <w:szCs w:val="22"/>
        </w:rPr>
      </w:pPr>
      <w:r w:rsidRPr="00CC1950">
        <w:rPr>
          <w:rFonts w:eastAsia="Arial Unicode MS"/>
          <w:color w:val="000000"/>
          <w:sz w:val="22"/>
          <w:szCs w:val="22"/>
        </w:rPr>
        <w:t>Oświadczymy, że niniejsza oferta jest jawna, za wyjątkiem informacji zawartych w osobnym pliku zatytułowanym „……….…………………………………...”, który zawiera informacje stanowiące tajemnicę przedsiębiorstwa w rozumieniu przepisów ustawy o zwalczaniu nieuczciwej konkurencji (tj. Dz. U. z 2022r. poz.1233) i jako takie nie mogą być ogólnodostępne</w:t>
      </w:r>
      <w:r w:rsidRPr="00CC1950">
        <w:rPr>
          <w:rFonts w:eastAsia="Arial Unicode MS"/>
          <w:b/>
          <w:bCs/>
          <w:color w:val="000000"/>
          <w:sz w:val="22"/>
          <w:szCs w:val="22"/>
        </w:rPr>
        <w:t>.</w:t>
      </w:r>
      <w:r w:rsidRPr="00CC1950">
        <w:rPr>
          <w:rFonts w:eastAsia="Arial Unicode MS"/>
          <w:bCs/>
          <w:color w:val="000000"/>
          <w:sz w:val="22"/>
          <w:szCs w:val="22"/>
        </w:rPr>
        <w:t xml:space="preserve"> W pliku zostały zastrzeżone następujące dokumenty:………………………………………………………………………………</w:t>
      </w:r>
      <w:r w:rsidRPr="00CC1950">
        <w:rPr>
          <w:rFonts w:eastAsia="Arial Unicode MS"/>
          <w:bCs/>
          <w:color w:val="000000"/>
          <w:sz w:val="22"/>
          <w:szCs w:val="22"/>
        </w:rPr>
        <w:br/>
      </w:r>
      <w:r w:rsidRPr="00CC1950">
        <w:rPr>
          <w:rFonts w:eastAsia="Arial Unicode MS"/>
          <w:bCs/>
          <w:sz w:val="22"/>
          <w:szCs w:val="22"/>
        </w:rPr>
        <w:t xml:space="preserve">Uzasadnienie: </w:t>
      </w:r>
      <w:r w:rsidRPr="00CC1950">
        <w:rPr>
          <w:sz w:val="22"/>
          <w:szCs w:val="22"/>
        </w:rPr>
        <w:t>……………………………………………………………………………… (</w:t>
      </w:r>
      <w:r w:rsidRPr="00CC1950">
        <w:rPr>
          <w:rFonts w:eastAsiaTheme="minorEastAsia"/>
          <w:i/>
          <w:iCs/>
          <w:sz w:val="22"/>
          <w:szCs w:val="22"/>
          <w:shd w:val="clear" w:color="auto" w:fill="FFFFFF"/>
        </w:rPr>
        <w:t>Wykonawca zobowiązany jest do wykazania, że zastrzeżone informacje w rzeczywistości stanowią tajemnicę przedsiębiorstwa. Samo zastrzeżenie udostępniania informacji nie jest wystarczające)</w:t>
      </w:r>
    </w:p>
    <w:p w14:paraId="1CB4C2BF" w14:textId="77777777" w:rsidR="006031CC" w:rsidRPr="00CC1950" w:rsidRDefault="006031CC">
      <w:pPr>
        <w:pStyle w:val="Akapitzlist"/>
        <w:numPr>
          <w:ilvl w:val="0"/>
          <w:numId w:val="161"/>
        </w:numPr>
        <w:spacing w:line="360" w:lineRule="auto"/>
        <w:contextualSpacing/>
        <w:jc w:val="both"/>
        <w:rPr>
          <w:rFonts w:eastAsiaTheme="minorEastAsia"/>
          <w:sz w:val="22"/>
          <w:szCs w:val="22"/>
          <w:shd w:val="clear" w:color="auto" w:fill="FFFFFF"/>
        </w:rPr>
      </w:pPr>
      <w:r w:rsidRPr="00CC1950">
        <w:rPr>
          <w:rFonts w:eastAsia="Arial Unicode MS"/>
          <w:sz w:val="22"/>
          <w:szCs w:val="22"/>
        </w:rPr>
        <w:t>Oświadczamy, że zamówienie zrealizujemy samodzielnie/ zamówienie powierzymy podwykonawcom (</w:t>
      </w:r>
      <w:r w:rsidRPr="00CC1950">
        <w:rPr>
          <w:rFonts w:eastAsia="Arial Unicode MS"/>
          <w:i/>
          <w:iCs/>
          <w:sz w:val="22"/>
          <w:szCs w:val="22"/>
        </w:rPr>
        <w:t>Niewłaściwe skreślić</w:t>
      </w:r>
      <w:r w:rsidRPr="00CC1950">
        <w:rPr>
          <w:rFonts w:eastAsia="Arial Unicode MS"/>
          <w:sz w:val="22"/>
          <w:szCs w:val="22"/>
        </w:rPr>
        <w:t>)</w:t>
      </w:r>
    </w:p>
    <w:p w14:paraId="5D9FD0D5" w14:textId="77777777" w:rsidR="006031CC" w:rsidRPr="00CC1950" w:rsidRDefault="006031CC" w:rsidP="006031CC">
      <w:pPr>
        <w:widowControl w:val="0"/>
        <w:spacing w:after="0" w:line="360" w:lineRule="auto"/>
        <w:ind w:left="426" w:right="199" w:hanging="283"/>
        <w:jc w:val="both"/>
        <w:rPr>
          <w:rFonts w:ascii="Times New Roman" w:eastAsia="Arial Unicode MS" w:hAnsi="Times New Roman" w:cs="Times New Roman"/>
          <w:color w:val="000000"/>
        </w:rPr>
      </w:pPr>
      <w:r w:rsidRPr="00CC1950">
        <w:rPr>
          <w:rFonts w:ascii="Times New Roman" w:eastAsia="Arial Unicode MS" w:hAnsi="Times New Roman" w:cs="Times New Roman"/>
          <w:color w:val="000000"/>
        </w:rPr>
        <w:tab/>
      </w:r>
      <w:r w:rsidRPr="00CC1950">
        <w:rPr>
          <w:rFonts w:ascii="Times New Roman" w:eastAsia="Arial Unicode MS" w:hAnsi="Times New Roman" w:cs="Times New Roman"/>
          <w:color w:val="000000"/>
        </w:rPr>
        <w:tab/>
        <w:t xml:space="preserve">Podwykonawcom wykonanie zamówienia zostanie powierzone w następującym zakresie </w:t>
      </w:r>
      <w:r w:rsidRPr="00CC1950">
        <w:rPr>
          <w:rFonts w:ascii="Times New Roman" w:eastAsia="Arial Unicode MS" w:hAnsi="Times New Roman" w:cs="Times New Roman"/>
          <w:i/>
          <w:iCs/>
          <w:color w:val="000000"/>
        </w:rPr>
        <w:t>(Należy wskazać wartość lub procentową część zamówienia jaką Wykonawca zamierza powierzyć podwykonawcom</w:t>
      </w:r>
      <w:r w:rsidRPr="00CC1950">
        <w:rPr>
          <w:rFonts w:ascii="Times New Roman" w:eastAsia="Arial Unicode MS" w:hAnsi="Times New Roman" w:cs="Times New Roman"/>
          <w:color w:val="000000"/>
        </w:rPr>
        <w:t>):……….……………………………………………………………</w:t>
      </w:r>
    </w:p>
    <w:p w14:paraId="571B651A" w14:textId="77777777" w:rsidR="006031CC" w:rsidRPr="00CC1950" w:rsidRDefault="006031CC">
      <w:pPr>
        <w:pStyle w:val="Akapitzlist"/>
        <w:widowControl w:val="0"/>
        <w:numPr>
          <w:ilvl w:val="0"/>
          <w:numId w:val="161"/>
        </w:numPr>
        <w:spacing w:line="360" w:lineRule="auto"/>
        <w:ind w:right="199"/>
        <w:jc w:val="both"/>
        <w:rPr>
          <w:rFonts w:eastAsia="Arial Unicode MS"/>
          <w:color w:val="000000"/>
          <w:sz w:val="22"/>
          <w:szCs w:val="22"/>
          <w:lang w:eastAsia="en-US"/>
        </w:rPr>
      </w:pPr>
      <w:r w:rsidRPr="00CC1950">
        <w:rPr>
          <w:rFonts w:eastAsia="Arial Unicode MS"/>
          <w:color w:val="000000"/>
          <w:sz w:val="22"/>
          <w:szCs w:val="22"/>
        </w:rPr>
        <w:t xml:space="preserve">W okresie gwarancji zapewniamy wsparcie techniczne i merytoryczne pod numerem telefonu:………..………. </w:t>
      </w:r>
      <w:r w:rsidRPr="00CC1950">
        <w:rPr>
          <w:rFonts w:eastAsia="Arial"/>
          <w:sz w:val="22"/>
          <w:szCs w:val="22"/>
        </w:rPr>
        <w:t xml:space="preserve">i </w:t>
      </w:r>
      <w:r w:rsidRPr="00CC1950">
        <w:rPr>
          <w:rFonts w:eastAsia="Arial Unicode MS"/>
          <w:color w:val="000000"/>
          <w:sz w:val="22"/>
          <w:szCs w:val="22"/>
        </w:rPr>
        <w:t>adresem e-mail : …………………………………………..</w:t>
      </w:r>
    </w:p>
    <w:p w14:paraId="51027B99" w14:textId="77777777" w:rsidR="006031CC" w:rsidRPr="00CC1950" w:rsidRDefault="006031CC">
      <w:pPr>
        <w:pStyle w:val="Akapitzlist"/>
        <w:widowControl w:val="0"/>
        <w:numPr>
          <w:ilvl w:val="0"/>
          <w:numId w:val="161"/>
        </w:numPr>
        <w:spacing w:line="360" w:lineRule="auto"/>
        <w:ind w:right="199"/>
        <w:jc w:val="both"/>
        <w:rPr>
          <w:rFonts w:eastAsia="Arial Unicode MS"/>
          <w:color w:val="000000"/>
          <w:sz w:val="22"/>
          <w:szCs w:val="22"/>
          <w:lang w:eastAsia="en-US"/>
        </w:rPr>
      </w:pPr>
      <w:r w:rsidRPr="00CC1950">
        <w:rPr>
          <w:rFonts w:eastAsia="Arial Unicode MS"/>
          <w:color w:val="000000"/>
          <w:sz w:val="22"/>
          <w:szCs w:val="22"/>
        </w:rPr>
        <w:t>Oświadczamy, że jesteśmy:</w:t>
      </w:r>
    </w:p>
    <w:p w14:paraId="674C7EA9" w14:textId="77777777" w:rsidR="006031CC" w:rsidRPr="00CC1950" w:rsidRDefault="00000000" w:rsidP="006031CC">
      <w:pPr>
        <w:widowControl w:val="0"/>
        <w:spacing w:after="0" w:line="360" w:lineRule="auto"/>
        <w:ind w:left="360" w:right="199"/>
        <w:jc w:val="both"/>
        <w:rPr>
          <w:rFonts w:ascii="Times New Roman" w:eastAsia="Arial" w:hAnsi="Times New Roman" w:cs="Times New Roman"/>
        </w:rPr>
      </w:pPr>
      <w:sdt>
        <w:sdtPr>
          <w:rPr>
            <w:rFonts w:ascii="Times New Roman" w:eastAsia="Arial Unicode MS" w:hAnsi="Times New Roman" w:cs="Times New Roman"/>
            <w:color w:val="000000"/>
          </w:rPr>
          <w:id w:val="-2061320498"/>
        </w:sdtPr>
        <w:sdtContent>
          <w:r w:rsidR="006031CC" w:rsidRPr="00CC1950">
            <w:rPr>
              <w:rFonts w:ascii="Segoe UI Symbol" w:eastAsia="MS Gothic" w:hAnsi="Segoe UI Symbol" w:cs="Segoe UI Symbol"/>
            </w:rPr>
            <w:t>☐</w:t>
          </w:r>
        </w:sdtContent>
      </w:sdt>
      <w:r w:rsidR="006031CC" w:rsidRPr="00CC1950">
        <w:rPr>
          <w:rFonts w:ascii="Times New Roman" w:eastAsia="Arial" w:hAnsi="Times New Roman" w:cs="Times New Roman"/>
        </w:rPr>
        <w:t xml:space="preserve"> Jednoosobową dzielność gospodarczą</w:t>
      </w:r>
    </w:p>
    <w:p w14:paraId="7CA410AD" w14:textId="77777777" w:rsidR="006031CC" w:rsidRPr="00CC1950" w:rsidRDefault="00000000" w:rsidP="006031CC">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1449359508"/>
        </w:sdtPr>
        <w:sdtContent>
          <w:r w:rsidR="006031CC" w:rsidRPr="00CC1950">
            <w:rPr>
              <w:rFonts w:ascii="Segoe UI Symbol" w:eastAsia="Arial" w:hAnsi="Segoe UI Symbol" w:cs="Segoe UI Symbol"/>
            </w:rPr>
            <w:t>☐</w:t>
          </w:r>
        </w:sdtContent>
      </w:sdt>
      <w:r w:rsidR="006031CC" w:rsidRPr="00CC1950">
        <w:rPr>
          <w:rFonts w:ascii="Times New Roman" w:eastAsia="Arial" w:hAnsi="Times New Roman" w:cs="Times New Roman"/>
        </w:rPr>
        <w:t xml:space="preserve"> Mikroprzedsiębiorstwo</w:t>
      </w:r>
    </w:p>
    <w:p w14:paraId="3D20C3A5" w14:textId="77777777" w:rsidR="006031CC" w:rsidRPr="00CC1950" w:rsidRDefault="00000000" w:rsidP="006031CC">
      <w:pPr>
        <w:widowControl w:val="0"/>
        <w:spacing w:after="0" w:line="360" w:lineRule="auto"/>
        <w:ind w:left="360" w:right="199"/>
        <w:jc w:val="both"/>
        <w:rPr>
          <w:rFonts w:ascii="Times New Roman" w:eastAsia="Arial" w:hAnsi="Times New Roman" w:cs="Times New Roman"/>
        </w:rPr>
      </w:pPr>
      <w:sdt>
        <w:sdtPr>
          <w:rPr>
            <w:rFonts w:ascii="Times New Roman" w:eastAsia="Times New Roman" w:hAnsi="Times New Roman" w:cs="Times New Roman"/>
          </w:rPr>
          <w:id w:val="548797261"/>
        </w:sdtPr>
        <w:sdtContent>
          <w:r w:rsidR="006031CC" w:rsidRPr="00CC1950">
            <w:rPr>
              <w:rFonts w:ascii="Segoe UI Symbol" w:eastAsia="MS Gothic" w:hAnsi="Segoe UI Symbol" w:cs="Segoe UI Symbol"/>
            </w:rPr>
            <w:t>☐</w:t>
          </w:r>
        </w:sdtContent>
      </w:sdt>
      <w:r w:rsidR="006031CC" w:rsidRPr="00CC1950">
        <w:rPr>
          <w:rFonts w:ascii="Times New Roman" w:eastAsia="Arial" w:hAnsi="Times New Roman" w:cs="Times New Roman"/>
        </w:rPr>
        <w:t xml:space="preserve"> Małe przedsiębiorstwo</w:t>
      </w:r>
    </w:p>
    <w:p w14:paraId="2CFE6217" w14:textId="77777777" w:rsidR="006031CC" w:rsidRPr="00CC1950" w:rsidRDefault="00000000" w:rsidP="006031CC">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596987323"/>
        </w:sdtPr>
        <w:sdtContent>
          <w:r w:rsidR="006031CC" w:rsidRPr="00CC1950">
            <w:rPr>
              <w:rFonts w:ascii="Segoe UI Symbol" w:eastAsia="Arial" w:hAnsi="Segoe UI Symbol" w:cs="Segoe UI Symbol"/>
            </w:rPr>
            <w:t>☐</w:t>
          </w:r>
        </w:sdtContent>
      </w:sdt>
      <w:r w:rsidR="006031CC" w:rsidRPr="00CC1950">
        <w:rPr>
          <w:rFonts w:ascii="Times New Roman" w:eastAsia="Arial" w:hAnsi="Times New Roman" w:cs="Times New Roman"/>
        </w:rPr>
        <w:t xml:space="preserve"> Średnie przedsiębiorstwo</w:t>
      </w:r>
    </w:p>
    <w:p w14:paraId="3605DB55" w14:textId="77777777" w:rsidR="006031CC" w:rsidRPr="00CC1950" w:rsidRDefault="00000000" w:rsidP="006031CC">
      <w:pPr>
        <w:widowControl w:val="0"/>
        <w:spacing w:after="0" w:line="360" w:lineRule="auto"/>
        <w:ind w:left="360" w:right="199"/>
        <w:jc w:val="both"/>
        <w:rPr>
          <w:rFonts w:ascii="Times New Roman" w:eastAsia="Arial" w:hAnsi="Times New Roman" w:cs="Times New Roman"/>
        </w:rPr>
      </w:pPr>
      <w:sdt>
        <w:sdtPr>
          <w:rPr>
            <w:rFonts w:ascii="Times New Roman" w:eastAsia="Arial" w:hAnsi="Times New Roman" w:cs="Times New Roman"/>
          </w:rPr>
          <w:id w:val="1265807901"/>
        </w:sdtPr>
        <w:sdtContent>
          <w:r w:rsidR="006031CC" w:rsidRPr="00CC1950">
            <w:rPr>
              <w:rFonts w:ascii="Segoe UI Symbol" w:eastAsia="Arial" w:hAnsi="Segoe UI Symbol" w:cs="Segoe UI Symbol"/>
            </w:rPr>
            <w:t>☐</w:t>
          </w:r>
        </w:sdtContent>
      </w:sdt>
      <w:r w:rsidR="006031CC" w:rsidRPr="00CC1950">
        <w:rPr>
          <w:rFonts w:ascii="Times New Roman" w:eastAsia="Arial" w:hAnsi="Times New Roman" w:cs="Times New Roman"/>
        </w:rPr>
        <w:t xml:space="preserve"> Inne</w:t>
      </w:r>
    </w:p>
    <w:p w14:paraId="19BC1097" w14:textId="77777777" w:rsidR="006031CC" w:rsidRPr="00CC1950" w:rsidRDefault="006031CC">
      <w:pPr>
        <w:pStyle w:val="Akapitzlist"/>
        <w:widowControl w:val="0"/>
        <w:numPr>
          <w:ilvl w:val="0"/>
          <w:numId w:val="161"/>
        </w:numPr>
        <w:spacing w:line="360" w:lineRule="auto"/>
        <w:ind w:right="199"/>
        <w:jc w:val="both"/>
        <w:rPr>
          <w:rFonts w:eastAsia="Arial"/>
          <w:sz w:val="22"/>
          <w:szCs w:val="22"/>
          <w:lang w:eastAsia="en-US"/>
        </w:rPr>
      </w:pPr>
      <w:r w:rsidRPr="00CC1950">
        <w:rPr>
          <w:rFonts w:eastAsia="Calibri"/>
          <w:sz w:val="22"/>
          <w:szCs w:val="22"/>
        </w:rPr>
        <w:t>Oświadczamy, że jesteśmy Wykonawcą:</w:t>
      </w:r>
    </w:p>
    <w:p w14:paraId="5ED539FC" w14:textId="77777777" w:rsidR="006031CC" w:rsidRPr="00CC1950" w:rsidRDefault="006031CC">
      <w:pPr>
        <w:numPr>
          <w:ilvl w:val="0"/>
          <w:numId w:val="136"/>
        </w:numPr>
        <w:tabs>
          <w:tab w:val="right" w:leader="dot" w:pos="284"/>
        </w:tabs>
        <w:autoSpaceDE w:val="0"/>
        <w:autoSpaceDN w:val="0"/>
        <w:spacing w:after="0" w:line="360" w:lineRule="auto"/>
        <w:ind w:left="1134" w:hanging="708"/>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pochodzącym z innego państwa członkowskiego UE</w:t>
      </w:r>
    </w:p>
    <w:p w14:paraId="351E5D2D" w14:textId="77777777" w:rsidR="006031CC" w:rsidRPr="00CC1950" w:rsidRDefault="006031CC" w:rsidP="006031CC">
      <w:pPr>
        <w:tabs>
          <w:tab w:val="right" w:leader="dot" w:pos="284"/>
        </w:tabs>
        <w:autoSpaceDE w:val="0"/>
        <w:autoSpaceDN w:val="0"/>
        <w:spacing w:after="0" w:line="360" w:lineRule="auto"/>
        <w:ind w:left="1134"/>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68E95F03" w14:textId="77777777" w:rsidR="006031CC" w:rsidRPr="00CC1950" w:rsidRDefault="006031CC">
      <w:pPr>
        <w:numPr>
          <w:ilvl w:val="0"/>
          <w:numId w:val="136"/>
        </w:numPr>
        <w:tabs>
          <w:tab w:val="right" w:leader="dot" w:pos="284"/>
        </w:tabs>
        <w:autoSpaceDE w:val="0"/>
        <w:autoSpaceDN w:val="0"/>
        <w:spacing w:after="0" w:line="360" w:lineRule="auto"/>
        <w:ind w:left="1134" w:hanging="708"/>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 xml:space="preserve">pochodzącym z innego państwa nie będącego członkiem UE </w:t>
      </w:r>
    </w:p>
    <w:p w14:paraId="5BEEE3DC" w14:textId="77777777" w:rsidR="006031CC" w:rsidRPr="00CC1950" w:rsidRDefault="006031CC" w:rsidP="006031CC">
      <w:pPr>
        <w:tabs>
          <w:tab w:val="right" w:leader="dot" w:pos="284"/>
        </w:tabs>
        <w:autoSpaceDE w:val="0"/>
        <w:autoSpaceDN w:val="0"/>
        <w:spacing w:after="0" w:line="360" w:lineRule="auto"/>
        <w:ind w:left="1134" w:hanging="425"/>
        <w:contextualSpacing/>
        <w:jc w:val="both"/>
        <w:rPr>
          <w:rFonts w:ascii="Times New Roman" w:eastAsia="MS Mincho" w:hAnsi="Times New Roman" w:cs="Times New Roman"/>
          <w:i/>
          <w:iCs/>
          <w:color w:val="000000"/>
          <w:lang w:eastAsia="pl-PL"/>
        </w:rPr>
      </w:pPr>
      <w:r w:rsidRPr="00CC1950">
        <w:rPr>
          <w:rFonts w:ascii="Times New Roman" w:eastAsia="Calibri" w:hAnsi="Times New Roman" w:cs="Times New Roman"/>
          <w:lang w:eastAsia="pl-PL"/>
        </w:rPr>
        <w:t xml:space="preserve">□TAK, □NIE </w:t>
      </w:r>
      <w:r w:rsidRPr="00CC1950">
        <w:rPr>
          <w:rFonts w:ascii="Times New Roman" w:eastAsia="Calibri" w:hAnsi="Times New Roman" w:cs="Times New Roman"/>
          <w:i/>
          <w:iCs/>
          <w:lang w:eastAsia="pl-PL"/>
        </w:rPr>
        <w:t>(Zaznaczyć właściwe</w:t>
      </w:r>
      <w:r w:rsidRPr="00CC1950">
        <w:rPr>
          <w:rFonts w:ascii="Times New Roman" w:eastAsia="MS Mincho" w:hAnsi="Times New Roman" w:cs="Times New Roman"/>
          <w:i/>
          <w:iCs/>
          <w:color w:val="000000"/>
          <w:lang w:eastAsia="pl-PL"/>
        </w:rPr>
        <w:t>)</w:t>
      </w:r>
    </w:p>
    <w:p w14:paraId="76A84CBB" w14:textId="77777777" w:rsidR="006031CC" w:rsidRPr="00CC1950" w:rsidRDefault="006031CC">
      <w:pPr>
        <w:pStyle w:val="Akapitzlist"/>
        <w:widowControl w:val="0"/>
        <w:numPr>
          <w:ilvl w:val="0"/>
          <w:numId w:val="162"/>
        </w:numPr>
        <w:spacing w:line="360" w:lineRule="auto"/>
        <w:ind w:left="567" w:right="199" w:hanging="425"/>
        <w:contextualSpacing/>
        <w:jc w:val="both"/>
        <w:rPr>
          <w:rFonts w:eastAsia="Arial"/>
          <w:sz w:val="22"/>
          <w:szCs w:val="22"/>
        </w:rPr>
      </w:pPr>
      <w:r w:rsidRPr="00CC1950">
        <w:rPr>
          <w:rFonts w:eastAsia="Arial Unicode MS"/>
          <w:color w:val="000000"/>
          <w:sz w:val="22"/>
          <w:szCs w:val="22"/>
        </w:rPr>
        <w:t xml:space="preserve">Oświadczam, że wypełniliśmy obowiązki informacyjne przewidziane w art. 13 lub art. 14 </w:t>
      </w:r>
      <w:r w:rsidRPr="00CC1950">
        <w:rPr>
          <w:rFonts w:eastAsia="Arial Unicode MS"/>
          <w:color w:val="000000"/>
          <w:sz w:val="22"/>
          <w:szCs w:val="22"/>
        </w:rPr>
        <w:lastRenderedPageBreak/>
        <w:t>RODO</w:t>
      </w:r>
      <w:r w:rsidRPr="00CC1950">
        <w:rPr>
          <w:rFonts w:eastAsia="Arial Unicode MS"/>
          <w:sz w:val="22"/>
          <w:szCs w:val="22"/>
          <w:vertAlign w:val="superscript"/>
        </w:rPr>
        <w:footnoteReference w:id="9"/>
      </w:r>
      <w:r w:rsidRPr="00CC1950">
        <w:rPr>
          <w:rFonts w:eastAsia="Arial Unicode MS"/>
          <w:color w:val="000000"/>
          <w:sz w:val="22"/>
          <w:szCs w:val="22"/>
        </w:rPr>
        <w:t xml:space="preserve"> wobec osób fizycznych, od których dane osobowe bezpośrednio lub pośrednio pozyskałem w celu ubiegania się o udzielenie zamówienia publicznego w niniejszym postępowaniu.</w:t>
      </w:r>
      <w:r w:rsidRPr="00CC1950">
        <w:rPr>
          <w:rFonts w:eastAsia="Arial Unicode MS"/>
          <w:sz w:val="22"/>
          <w:szCs w:val="22"/>
          <w:vertAlign w:val="superscript"/>
        </w:rPr>
        <w:footnoteReference w:id="10"/>
      </w:r>
    </w:p>
    <w:p w14:paraId="31948BA9" w14:textId="77777777" w:rsidR="006031CC" w:rsidRPr="00CC1950" w:rsidRDefault="006031CC">
      <w:pPr>
        <w:pStyle w:val="Akapitzlist"/>
        <w:widowControl w:val="0"/>
        <w:numPr>
          <w:ilvl w:val="0"/>
          <w:numId w:val="162"/>
        </w:numPr>
        <w:spacing w:line="360" w:lineRule="auto"/>
        <w:ind w:left="567" w:right="199" w:hanging="425"/>
        <w:contextualSpacing/>
        <w:jc w:val="both"/>
        <w:rPr>
          <w:rFonts w:eastAsia="Arial"/>
          <w:sz w:val="22"/>
          <w:szCs w:val="22"/>
        </w:rPr>
      </w:pPr>
      <w:r w:rsidRPr="00CC1950">
        <w:rPr>
          <w:rFonts w:eastAsia="Arial Unicode MS"/>
          <w:color w:val="000000"/>
          <w:sz w:val="22"/>
          <w:szCs w:val="22"/>
        </w:rPr>
        <w:t>Jednocześnie wskazujemy następujące oświadczenia lub dokumenty, które znajdują się już w posiadaniu Zamawiającego / są dostępne pod poniższymi adresami internetowymi ogólnodostępnych i bezpłatnych baz danych:</w:t>
      </w:r>
    </w:p>
    <w:p w14:paraId="2ABE9143" w14:textId="77777777" w:rsidR="006031CC" w:rsidRPr="00CC1950" w:rsidRDefault="006031CC">
      <w:pPr>
        <w:widowControl w:val="0"/>
        <w:numPr>
          <w:ilvl w:val="0"/>
          <w:numId w:val="163"/>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6BD77A06" w14:textId="77777777" w:rsidR="006031CC" w:rsidRPr="00CC1950" w:rsidRDefault="006031CC">
      <w:pPr>
        <w:widowControl w:val="0"/>
        <w:numPr>
          <w:ilvl w:val="0"/>
          <w:numId w:val="163"/>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44712B58" w14:textId="77777777" w:rsidR="006031CC" w:rsidRPr="00CC1950" w:rsidRDefault="006031CC">
      <w:pPr>
        <w:widowControl w:val="0"/>
        <w:numPr>
          <w:ilvl w:val="0"/>
          <w:numId w:val="163"/>
        </w:numPr>
        <w:spacing w:after="0" w:line="360" w:lineRule="auto"/>
        <w:ind w:right="199"/>
        <w:contextualSpacing/>
        <w:jc w:val="both"/>
        <w:rPr>
          <w:rFonts w:ascii="Times New Roman" w:eastAsia="Arial" w:hAnsi="Times New Roman" w:cs="Times New Roman"/>
          <w:lang w:eastAsia="pl-PL"/>
        </w:rPr>
      </w:pPr>
      <w:r w:rsidRPr="00CC1950">
        <w:rPr>
          <w:rFonts w:ascii="Times New Roman" w:eastAsia="Arial" w:hAnsi="Times New Roman" w:cs="Times New Roman"/>
          <w:lang w:eastAsia="pl-PL"/>
        </w:rPr>
        <w:t>…………………………………………</w:t>
      </w:r>
    </w:p>
    <w:p w14:paraId="4498AFDA" w14:textId="77777777" w:rsidR="006031CC" w:rsidRPr="00CC1950" w:rsidRDefault="006031CC" w:rsidP="006031CC">
      <w:pPr>
        <w:spacing w:after="0" w:line="360" w:lineRule="auto"/>
        <w:ind w:left="360" w:hanging="360"/>
        <w:jc w:val="both"/>
        <w:rPr>
          <w:rFonts w:ascii="Times New Roman" w:eastAsia="Arial Unicode MS" w:hAnsi="Times New Roman" w:cs="Times New Roman"/>
          <w:color w:val="000000"/>
          <w:lang w:eastAsia="pl-PL"/>
        </w:rPr>
      </w:pPr>
    </w:p>
    <w:p w14:paraId="309F12B7" w14:textId="77777777" w:rsidR="006031CC" w:rsidRPr="00CC1950" w:rsidRDefault="006031CC" w:rsidP="006031CC">
      <w:pPr>
        <w:spacing w:after="0" w:line="360" w:lineRule="auto"/>
        <w:ind w:left="360" w:hanging="360"/>
        <w:jc w:val="both"/>
        <w:rPr>
          <w:rFonts w:ascii="Times New Roman" w:hAnsi="Times New Roman" w:cs="Times New Roman"/>
        </w:rPr>
      </w:pPr>
      <w:r w:rsidRPr="00CC1950">
        <w:rPr>
          <w:rFonts w:ascii="Times New Roman" w:hAnsi="Times New Roman" w:cs="Times New Roman"/>
        </w:rPr>
        <w:t>Załącznikami do niniejszej oferty są:</w:t>
      </w:r>
    </w:p>
    <w:p w14:paraId="619DCC1F" w14:textId="77777777" w:rsidR="006031CC" w:rsidRPr="00CC1950" w:rsidRDefault="006031CC" w:rsidP="006031CC">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1)</w:t>
      </w:r>
      <w:r w:rsidRPr="00CC1950">
        <w:rPr>
          <w:rFonts w:ascii="Times New Roman" w:eastAsia="Arial Unicode MS" w:hAnsi="Times New Roman" w:cs="Times New Roman"/>
          <w:color w:val="000000"/>
          <w:lang w:eastAsia="pl-PL"/>
        </w:rPr>
        <w:tab/>
        <w:t>…………………………………………</w:t>
      </w:r>
    </w:p>
    <w:p w14:paraId="7DACB2B3" w14:textId="77777777" w:rsidR="006031CC" w:rsidRPr="00CC1950" w:rsidRDefault="006031CC" w:rsidP="006031CC">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2)</w:t>
      </w:r>
      <w:r w:rsidRPr="00CC1950">
        <w:rPr>
          <w:rFonts w:ascii="Times New Roman" w:eastAsia="Arial Unicode MS" w:hAnsi="Times New Roman" w:cs="Times New Roman"/>
          <w:color w:val="000000"/>
          <w:lang w:eastAsia="pl-PL"/>
        </w:rPr>
        <w:tab/>
        <w:t>…………………………………………</w:t>
      </w:r>
    </w:p>
    <w:p w14:paraId="65507D61" w14:textId="77777777" w:rsidR="006031CC" w:rsidRPr="00CC1950" w:rsidRDefault="006031CC" w:rsidP="006031CC">
      <w:pPr>
        <w:spacing w:after="0" w:line="360" w:lineRule="auto"/>
        <w:ind w:left="360" w:firstLine="349"/>
        <w:jc w:val="both"/>
        <w:rPr>
          <w:rFonts w:ascii="Times New Roman" w:eastAsia="Arial Unicode MS" w:hAnsi="Times New Roman" w:cs="Times New Roman"/>
          <w:color w:val="000000"/>
          <w:lang w:eastAsia="pl-PL"/>
        </w:rPr>
      </w:pPr>
      <w:r w:rsidRPr="00CC1950">
        <w:rPr>
          <w:rFonts w:ascii="Times New Roman" w:eastAsia="Arial Unicode MS" w:hAnsi="Times New Roman" w:cs="Times New Roman"/>
          <w:color w:val="000000"/>
          <w:lang w:eastAsia="pl-PL"/>
        </w:rPr>
        <w:t>3)</w:t>
      </w:r>
      <w:r w:rsidRPr="00CC1950">
        <w:rPr>
          <w:rFonts w:ascii="Times New Roman" w:eastAsia="Arial Unicode MS" w:hAnsi="Times New Roman" w:cs="Times New Roman"/>
          <w:color w:val="000000"/>
          <w:lang w:eastAsia="pl-PL"/>
        </w:rPr>
        <w:tab/>
        <w:t>…………………………………………</w:t>
      </w:r>
    </w:p>
    <w:p w14:paraId="5BE6D1EC" w14:textId="77777777" w:rsidR="006031CC" w:rsidRPr="00CC1950" w:rsidRDefault="006031CC" w:rsidP="006031CC">
      <w:pPr>
        <w:spacing w:after="0" w:line="360" w:lineRule="auto"/>
        <w:ind w:left="360" w:firstLine="349"/>
        <w:jc w:val="both"/>
        <w:rPr>
          <w:rFonts w:ascii="Times New Roman" w:eastAsia="Arial Unicode MS" w:hAnsi="Times New Roman" w:cs="Times New Roman"/>
          <w:color w:val="000000"/>
          <w:lang w:eastAsia="pl-PL"/>
        </w:rPr>
      </w:pPr>
    </w:p>
    <w:p w14:paraId="411022DA" w14:textId="77777777" w:rsidR="006031CC" w:rsidRPr="00CC1950" w:rsidRDefault="006031CC" w:rsidP="006031CC">
      <w:pPr>
        <w:spacing w:after="0" w:line="360" w:lineRule="auto"/>
        <w:ind w:left="360" w:hanging="360"/>
        <w:jc w:val="both"/>
        <w:rPr>
          <w:rFonts w:ascii="Times New Roman" w:hAnsi="Times New Roman" w:cs="Times New Roman"/>
          <w:color w:val="2D2D2D"/>
          <w:shd w:val="clear" w:color="auto" w:fill="FFFFFF"/>
        </w:rPr>
      </w:pPr>
      <w:r w:rsidRPr="00CC1950">
        <w:rPr>
          <w:rFonts w:ascii="Times New Roman" w:eastAsia="Arial Unicode MS" w:hAnsi="Times New Roman" w:cs="Times New Roman"/>
          <w:i/>
          <w:iCs/>
          <w:color w:val="000000"/>
          <w:lang w:eastAsia="pl-PL"/>
        </w:rPr>
        <w:t xml:space="preserve">Oferta została podpisana kwalifikowanym podpisem elektronicznym przez: ……………………………………… </w:t>
      </w:r>
    </w:p>
    <w:p w14:paraId="2315D00D" w14:textId="77777777" w:rsidR="006031CC" w:rsidRPr="00CC1950" w:rsidRDefault="006031CC" w:rsidP="006031CC">
      <w:pPr>
        <w:spacing w:after="0" w:line="360" w:lineRule="auto"/>
        <w:rPr>
          <w:rFonts w:ascii="Times New Roman" w:hAnsi="Times New Roman" w:cs="Times New Roman"/>
          <w:color w:val="002060"/>
        </w:rPr>
      </w:pPr>
      <w:r w:rsidRPr="00CC1950">
        <w:rPr>
          <w:rFonts w:ascii="Times New Roman" w:hAnsi="Times New Roman" w:cs="Times New Roman"/>
          <w:color w:val="002060"/>
        </w:rPr>
        <w:br w:type="page"/>
      </w:r>
    </w:p>
    <w:p w14:paraId="4E79DCDE" w14:textId="1A01D743" w:rsidR="00B5376B" w:rsidRPr="00CC1950" w:rsidRDefault="00B5376B" w:rsidP="007C75E6">
      <w:pPr>
        <w:spacing w:after="0" w:line="360" w:lineRule="auto"/>
        <w:jc w:val="right"/>
        <w:rPr>
          <w:rFonts w:ascii="Times New Roman" w:hAnsi="Times New Roman" w:cs="Times New Roman"/>
        </w:rPr>
      </w:pPr>
      <w:r w:rsidRPr="00CC1950">
        <w:rPr>
          <w:rFonts w:ascii="Times New Roman" w:hAnsi="Times New Roman" w:cs="Times New Roman"/>
        </w:rPr>
        <w:lastRenderedPageBreak/>
        <w:t>Załącznik nr 2 do SWZ</w:t>
      </w:r>
    </w:p>
    <w:p w14:paraId="555B0668" w14:textId="77777777" w:rsidR="007C75E6" w:rsidRPr="00CC1950" w:rsidRDefault="007C75E6" w:rsidP="007C75E6">
      <w:pPr>
        <w:spacing w:after="0" w:line="256" w:lineRule="auto"/>
        <w:rPr>
          <w:rFonts w:ascii="Times New Roman" w:eastAsia="Calibri" w:hAnsi="Times New Roman" w:cs="Times New Roman"/>
          <w:b/>
        </w:rPr>
      </w:pPr>
      <w:bookmarkStart w:id="33" w:name="_Hlk138398129"/>
      <w:r w:rsidRPr="00CC1950">
        <w:rPr>
          <w:rFonts w:ascii="Times New Roman" w:eastAsia="Calibri" w:hAnsi="Times New Roman" w:cs="Times New Roman"/>
          <w:b/>
        </w:rPr>
        <w:t>Wykonawca:</w:t>
      </w:r>
    </w:p>
    <w:p w14:paraId="2011B36D" w14:textId="3577D87F" w:rsidR="007C75E6" w:rsidRPr="00CC1950" w:rsidRDefault="007C75E6" w:rsidP="007C75E6">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621D28CC" w14:textId="77777777" w:rsidR="007C75E6" w:rsidRPr="00CC1950" w:rsidRDefault="007C75E6" w:rsidP="007C75E6">
      <w:pPr>
        <w:spacing w:line="256" w:lineRule="auto"/>
        <w:ind w:right="5953"/>
        <w:rPr>
          <w:rFonts w:ascii="Times New Roman" w:eastAsia="Calibri" w:hAnsi="Times New Roman" w:cs="Times New Roman"/>
          <w:i/>
        </w:rPr>
      </w:pPr>
      <w:r w:rsidRPr="00CC1950">
        <w:rPr>
          <w:rFonts w:ascii="Times New Roman" w:eastAsia="Calibri" w:hAnsi="Times New Roman" w:cs="Times New Roman"/>
          <w:i/>
        </w:rPr>
        <w:t>(pełna nazwa/firma, adres, w zależności od podmiotu: NIP/PESEL, KRS/</w:t>
      </w:r>
      <w:proofErr w:type="spellStart"/>
      <w:r w:rsidRPr="00CC1950">
        <w:rPr>
          <w:rFonts w:ascii="Times New Roman" w:eastAsia="Calibri" w:hAnsi="Times New Roman" w:cs="Times New Roman"/>
          <w:i/>
        </w:rPr>
        <w:t>CEiDG</w:t>
      </w:r>
      <w:proofErr w:type="spellEnd"/>
      <w:r w:rsidRPr="00CC1950">
        <w:rPr>
          <w:rFonts w:ascii="Times New Roman" w:eastAsia="Calibri" w:hAnsi="Times New Roman" w:cs="Times New Roman"/>
          <w:i/>
        </w:rPr>
        <w:t>)</w:t>
      </w:r>
    </w:p>
    <w:p w14:paraId="13B30FE6" w14:textId="77777777" w:rsidR="007C75E6" w:rsidRPr="00CC1950" w:rsidRDefault="007C75E6" w:rsidP="007C75E6">
      <w:pPr>
        <w:spacing w:after="0" w:line="256" w:lineRule="auto"/>
        <w:rPr>
          <w:rFonts w:ascii="Times New Roman" w:eastAsia="Calibri" w:hAnsi="Times New Roman" w:cs="Times New Roman"/>
          <w:u w:val="single"/>
        </w:rPr>
      </w:pPr>
      <w:r w:rsidRPr="00CC1950">
        <w:rPr>
          <w:rFonts w:ascii="Times New Roman" w:eastAsia="Calibri" w:hAnsi="Times New Roman" w:cs="Times New Roman"/>
          <w:u w:val="single"/>
        </w:rPr>
        <w:t>reprezentowany przez:</w:t>
      </w:r>
    </w:p>
    <w:p w14:paraId="5775B2B6" w14:textId="51B95987" w:rsidR="007C75E6" w:rsidRPr="00CC1950" w:rsidRDefault="007C75E6" w:rsidP="007C75E6">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5955C6E2" w14:textId="77777777" w:rsidR="007C75E6" w:rsidRPr="00CC1950" w:rsidRDefault="007C75E6" w:rsidP="007C75E6">
      <w:pPr>
        <w:spacing w:after="0" w:line="256" w:lineRule="auto"/>
        <w:ind w:right="5953"/>
        <w:rPr>
          <w:rFonts w:ascii="Times New Roman" w:eastAsia="Calibri" w:hAnsi="Times New Roman" w:cs="Times New Roman"/>
          <w:i/>
        </w:rPr>
      </w:pPr>
      <w:r w:rsidRPr="00CC1950">
        <w:rPr>
          <w:rFonts w:ascii="Times New Roman" w:eastAsia="Calibri" w:hAnsi="Times New Roman" w:cs="Times New Roman"/>
          <w:i/>
        </w:rPr>
        <w:t>(imię, nazwisko, stanowisko/podstawa do reprezentacji)</w:t>
      </w:r>
    </w:p>
    <w:p w14:paraId="341B13B4" w14:textId="77777777" w:rsidR="00B5376B" w:rsidRPr="00CC1950" w:rsidRDefault="00B5376B" w:rsidP="00095FEA">
      <w:pPr>
        <w:spacing w:after="0" w:line="240" w:lineRule="auto"/>
        <w:jc w:val="both"/>
        <w:rPr>
          <w:rFonts w:ascii="Times New Roman" w:eastAsia="Times New Roman" w:hAnsi="Times New Roman" w:cs="Times New Roman"/>
          <w:b/>
          <w:bCs/>
        </w:rPr>
      </w:pPr>
    </w:p>
    <w:p w14:paraId="542196CA" w14:textId="77777777" w:rsidR="007C75E6" w:rsidRPr="00CC1950" w:rsidRDefault="007C75E6" w:rsidP="00095FEA">
      <w:pPr>
        <w:spacing w:after="0" w:line="240" w:lineRule="auto"/>
        <w:ind w:firstLine="4536"/>
        <w:jc w:val="both"/>
        <w:rPr>
          <w:rFonts w:ascii="Times New Roman" w:eastAsia="Times New Roman" w:hAnsi="Times New Roman" w:cs="Times New Roman"/>
          <w:b/>
          <w:bCs/>
        </w:rPr>
      </w:pPr>
      <w:r w:rsidRPr="00CC1950">
        <w:rPr>
          <w:rFonts w:ascii="Times New Roman" w:eastAsia="Times New Roman" w:hAnsi="Times New Roman" w:cs="Times New Roman"/>
          <w:b/>
          <w:bCs/>
        </w:rPr>
        <w:t>Zamawiający</w:t>
      </w:r>
    </w:p>
    <w:p w14:paraId="2BB2707A" w14:textId="77777777" w:rsidR="000C3642" w:rsidRPr="00CC1950" w:rsidRDefault="007C75E6" w:rsidP="00095FEA">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Wojewódzka Stacja Sanitarno-Epidemiologiczna</w:t>
      </w:r>
    </w:p>
    <w:p w14:paraId="781C3519" w14:textId="6D2E011B" w:rsidR="000C3642" w:rsidRPr="00CC1950" w:rsidRDefault="007C75E6" w:rsidP="00095FEA">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 Łodzi</w:t>
      </w:r>
    </w:p>
    <w:p w14:paraId="0DCFBF2E" w14:textId="3C071E25" w:rsidR="00B5376B" w:rsidRPr="00CC1950" w:rsidRDefault="007C75E6" w:rsidP="00095FEA">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ul. Wodna 40, 90-046 Łódź</w:t>
      </w:r>
    </w:p>
    <w:bookmarkEnd w:id="33"/>
    <w:p w14:paraId="45232BC6" w14:textId="77777777" w:rsidR="000C3642" w:rsidRPr="00CC1950" w:rsidRDefault="000C3642" w:rsidP="000C3642">
      <w:pPr>
        <w:spacing w:after="0" w:line="360" w:lineRule="auto"/>
        <w:ind w:firstLine="3686"/>
        <w:jc w:val="both"/>
        <w:rPr>
          <w:rFonts w:ascii="Times New Roman" w:eastAsia="Times New Roman" w:hAnsi="Times New Roman" w:cs="Times New Roman"/>
          <w:b/>
          <w:bCs/>
        </w:rPr>
      </w:pPr>
    </w:p>
    <w:p w14:paraId="75E5F291" w14:textId="77777777" w:rsidR="00B5376B" w:rsidRPr="00CC1950" w:rsidRDefault="00B5376B" w:rsidP="00095FEA">
      <w:pPr>
        <w:spacing w:after="0" w:line="240" w:lineRule="auto"/>
        <w:jc w:val="center"/>
        <w:rPr>
          <w:rFonts w:ascii="Times New Roman" w:eastAsia="Times New Roman" w:hAnsi="Times New Roman" w:cs="Times New Roman"/>
          <w:b/>
          <w:bCs/>
        </w:rPr>
      </w:pPr>
      <w:bookmarkStart w:id="34" w:name="_Hlk136864435"/>
      <w:r w:rsidRPr="00CC1950">
        <w:rPr>
          <w:rFonts w:ascii="Times New Roman" w:eastAsia="Times New Roman" w:hAnsi="Times New Roman" w:cs="Times New Roman"/>
          <w:b/>
          <w:bCs/>
        </w:rPr>
        <w:t>FORMULARZ PRZEDMIOTOWY</w:t>
      </w:r>
    </w:p>
    <w:p w14:paraId="5E4802ED" w14:textId="386226AF" w:rsidR="00FA088E" w:rsidRPr="00CC1950" w:rsidRDefault="00FA088E" w:rsidP="00095FEA">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 CZĘŚĆ I</w:t>
      </w:r>
    </w:p>
    <w:p w14:paraId="0107A437" w14:textId="77777777" w:rsidR="00B5376B" w:rsidRPr="00CC1950" w:rsidRDefault="00B5376B" w:rsidP="007C75E6">
      <w:pPr>
        <w:spacing w:after="0" w:line="360" w:lineRule="auto"/>
        <w:jc w:val="both"/>
        <w:rPr>
          <w:rFonts w:ascii="Times New Roman" w:eastAsia="Times New Roman" w:hAnsi="Times New Roman" w:cs="Times New Roman"/>
          <w:b/>
          <w:bCs/>
        </w:rPr>
      </w:pPr>
      <w:bookmarkStart w:id="35" w:name="_Hlk138225823"/>
    </w:p>
    <w:bookmarkEnd w:id="34"/>
    <w:bookmarkEnd w:id="35"/>
    <w:p w14:paraId="1D337C18" w14:textId="77777777" w:rsidR="00B5376B" w:rsidRPr="00CC1950" w:rsidRDefault="00B5376B" w:rsidP="007C75E6">
      <w:pPr>
        <w:spacing w:after="0" w:line="360" w:lineRule="auto"/>
        <w:jc w:val="both"/>
        <w:rPr>
          <w:rFonts w:ascii="Times New Roman" w:eastAsia="Times New Roman" w:hAnsi="Times New Roman" w:cs="Times New Roman"/>
          <w:b/>
          <w:bCs/>
        </w:rPr>
      </w:pPr>
      <w:r w:rsidRPr="00CC1950">
        <w:rPr>
          <w:rFonts w:ascii="Times New Roman" w:eastAsia="Times New Roman" w:hAnsi="Times New Roman" w:cs="Times New Roman"/>
        </w:rPr>
        <w:t>Tabela 1. Parametry wymagane</w:t>
      </w:r>
      <w:r w:rsidRPr="00CC1950">
        <w:rPr>
          <w:rFonts w:ascii="Times New Roman" w:eastAsia="Times New Roman" w:hAnsi="Times New Roman" w:cs="Times New Roman"/>
          <w:b/>
          <w:bCs/>
        </w:rPr>
        <w:t xml:space="preserve"> </w:t>
      </w:r>
      <w:r w:rsidRPr="00CC1950">
        <w:rPr>
          <w:rFonts w:ascii="Times New Roman" w:eastAsia="Times New Roman" w:hAnsi="Times New Roman" w:cs="Times New Roman"/>
        </w:rPr>
        <w:t xml:space="preserve">przez Zamawiającego </w:t>
      </w:r>
      <w:r w:rsidRPr="00CC1950">
        <w:rPr>
          <w:rFonts w:ascii="Times New Roman" w:eastAsia="Times New Roman" w:hAnsi="Times New Roman" w:cs="Times New Roman"/>
          <w:b/>
          <w:bCs/>
        </w:rPr>
        <w:t>(</w:t>
      </w:r>
      <w:r w:rsidRPr="00CC1950">
        <w:rPr>
          <w:rFonts w:ascii="Times New Roman" w:eastAsia="Times New Roman" w:hAnsi="Times New Roman" w:cs="Times New Roman"/>
          <w:i/>
          <w:iCs/>
        </w:rPr>
        <w:t>Parametry mają charakter obligatoryjny. Nie spełnienie chociażby jednego parametru będzie skutkować odrzuceniem oferty</w:t>
      </w:r>
      <w:r w:rsidRPr="00CC1950">
        <w:rPr>
          <w:rFonts w:ascii="Times New Roman" w:eastAsia="Times New Roman" w:hAnsi="Times New Roman" w:cs="Times New Roman"/>
          <w:b/>
          <w:bCs/>
        </w:rPr>
        <w:t>.)</w:t>
      </w:r>
    </w:p>
    <w:p w14:paraId="5B2C5B57" w14:textId="77777777" w:rsidR="00B5376B" w:rsidRPr="00CC1950" w:rsidRDefault="00B5376B" w:rsidP="007C75E6">
      <w:pPr>
        <w:spacing w:after="0" w:line="360" w:lineRule="auto"/>
        <w:jc w:val="both"/>
        <w:rPr>
          <w:rFonts w:ascii="Times New Roman" w:eastAsia="Times New Roman" w:hAnsi="Times New Roman" w:cs="Times New Roman"/>
          <w:b/>
          <w:bCs/>
          <w:highlight w:val="yellow"/>
        </w:rPr>
      </w:pPr>
    </w:p>
    <w:tbl>
      <w:tblPr>
        <w:tblW w:w="8931" w:type="dxa"/>
        <w:tblInd w:w="-3" w:type="dxa"/>
        <w:tblLayout w:type="fixed"/>
        <w:tblCellMar>
          <w:left w:w="10" w:type="dxa"/>
          <w:right w:w="10" w:type="dxa"/>
        </w:tblCellMar>
        <w:tblLook w:val="0000" w:firstRow="0" w:lastRow="0" w:firstColumn="0" w:lastColumn="0" w:noHBand="0" w:noVBand="0"/>
      </w:tblPr>
      <w:tblGrid>
        <w:gridCol w:w="8931"/>
      </w:tblGrid>
      <w:tr w:rsidR="007528FE" w:rsidRPr="00CC1950" w14:paraId="0CE9CE6C" w14:textId="77777777" w:rsidTr="0018040E">
        <w:tc>
          <w:tcPr>
            <w:tcW w:w="89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EB01FB" w14:textId="2C6640CE" w:rsidR="007528FE" w:rsidRPr="00CC1950" w:rsidRDefault="0018040E" w:rsidP="007528FE">
            <w:pPr>
              <w:suppressAutoHyphens/>
              <w:autoSpaceDN w:val="0"/>
              <w:spacing w:after="0" w:line="360"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b/>
                <w:bCs/>
                <w:kern w:val="3"/>
                <w:lang w:eastAsia="zh-CN" w:bidi="hi-IN"/>
              </w:rPr>
              <w:t xml:space="preserve"> PRZEDMIOT ZAMÓWIENIA: </w:t>
            </w:r>
            <w:r w:rsidR="00A673ED" w:rsidRPr="00CC1950">
              <w:rPr>
                <w:rFonts w:ascii="Times New Roman" w:eastAsia="SimSun" w:hAnsi="Times New Roman" w:cs="Times New Roman"/>
                <w:b/>
                <w:bCs/>
                <w:kern w:val="3"/>
                <w:lang w:eastAsia="zh-CN" w:bidi="hi-IN"/>
              </w:rPr>
              <w:t xml:space="preserve">EKSTRAKTOR </w:t>
            </w:r>
            <w:r w:rsidR="007528FE" w:rsidRPr="00CC1950">
              <w:rPr>
                <w:rFonts w:ascii="Times New Roman" w:eastAsia="SimSun" w:hAnsi="Times New Roman" w:cs="Times New Roman"/>
                <w:b/>
                <w:bCs/>
                <w:kern w:val="3"/>
                <w:lang w:eastAsia="zh-CN" w:bidi="hi-IN"/>
              </w:rPr>
              <w:t xml:space="preserve">AUTOMATYCZNY </w:t>
            </w:r>
            <w:r w:rsidR="00A673ED" w:rsidRPr="00CC1950">
              <w:rPr>
                <w:rFonts w:ascii="Times New Roman" w:eastAsia="SimSun" w:hAnsi="Times New Roman" w:cs="Times New Roman"/>
                <w:kern w:val="3"/>
                <w:lang w:eastAsia="zh-CN" w:bidi="hi-IN"/>
              </w:rPr>
              <w:t>do ekstrakcji</w:t>
            </w:r>
            <w:r w:rsidR="007528FE" w:rsidRPr="00CC1950">
              <w:rPr>
                <w:rFonts w:ascii="Times New Roman" w:eastAsia="SimSun" w:hAnsi="Times New Roman" w:cs="Times New Roman"/>
                <w:b/>
                <w:bCs/>
                <w:kern w:val="3"/>
                <w:lang w:eastAsia="zh-CN" w:bidi="hi-IN"/>
              </w:rPr>
              <w:t xml:space="preserve"> </w:t>
            </w:r>
            <w:r w:rsidR="007528FE" w:rsidRPr="00CC1950">
              <w:rPr>
                <w:rFonts w:ascii="Times New Roman" w:eastAsia="SimSun" w:hAnsi="Times New Roman" w:cs="Times New Roman"/>
                <w:kern w:val="3"/>
                <w:lang w:eastAsia="zh-CN" w:bidi="hi-IN"/>
              </w:rPr>
              <w:t>tłuszczu z próbek żywności do dalszego oznaczania zawartości wielopierścieniowych węglowodorów aromatycznych.</w:t>
            </w:r>
          </w:p>
        </w:tc>
      </w:tr>
      <w:tr w:rsidR="007528FE" w:rsidRPr="00CC1950" w14:paraId="73904764" w14:textId="77777777" w:rsidTr="0018040E">
        <w:tc>
          <w:tcPr>
            <w:tcW w:w="893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6DE8FE" w14:textId="148E9BB8" w:rsidR="007528FE" w:rsidRPr="00CC1950" w:rsidRDefault="007528FE" w:rsidP="007528FE">
            <w:pPr>
              <w:pStyle w:val="Akapitzlist"/>
              <w:numPr>
                <w:ilvl w:val="3"/>
                <w:numId w:val="33"/>
              </w:numPr>
              <w:suppressAutoHyphens/>
              <w:autoSpaceDN w:val="0"/>
              <w:spacing w:after="60"/>
              <w:ind w:left="225" w:hanging="225"/>
              <w:textAlignment w:val="baseline"/>
              <w:rPr>
                <w:rFonts w:eastAsia="SimSun"/>
                <w:kern w:val="3"/>
                <w:sz w:val="22"/>
                <w:szCs w:val="22"/>
                <w:lang w:eastAsia="zh-CN" w:bidi="hi-IN"/>
              </w:rPr>
            </w:pPr>
            <w:r w:rsidRPr="00CC1950">
              <w:rPr>
                <w:rFonts w:eastAsia="SimSun"/>
                <w:kern w:val="3"/>
                <w:sz w:val="22"/>
                <w:szCs w:val="22"/>
                <w:lang w:eastAsia="zh-CN" w:bidi="hi-IN"/>
              </w:rPr>
              <w:t>Aparat fabrycznie nowy, data produkcji nie wcześniej niż I</w:t>
            </w:r>
            <w:r w:rsidR="00AD4BC2" w:rsidRPr="00CC1950">
              <w:rPr>
                <w:rFonts w:eastAsia="SimSun"/>
                <w:kern w:val="3"/>
                <w:sz w:val="22"/>
                <w:szCs w:val="22"/>
                <w:lang w:eastAsia="zh-CN" w:bidi="hi-IN"/>
              </w:rPr>
              <w:t>II</w:t>
            </w:r>
            <w:r w:rsidRPr="00CC1950">
              <w:rPr>
                <w:rFonts w:eastAsia="SimSun"/>
                <w:kern w:val="3"/>
                <w:sz w:val="22"/>
                <w:szCs w:val="22"/>
                <w:lang w:eastAsia="zh-CN" w:bidi="hi-IN"/>
              </w:rPr>
              <w:t xml:space="preserve"> kwartał 2022</w:t>
            </w:r>
          </w:p>
        </w:tc>
      </w:tr>
      <w:tr w:rsidR="007528FE" w:rsidRPr="00CC1950" w14:paraId="39201017"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6FD1D9" w14:textId="77777777" w:rsidR="007528FE" w:rsidRPr="00CC1950" w:rsidRDefault="007528FE" w:rsidP="007528FE">
            <w:pPr>
              <w:tabs>
                <w:tab w:val="left" w:pos="1620"/>
              </w:tabs>
              <w:suppressAutoHyphens/>
              <w:autoSpaceDN w:val="0"/>
              <w:spacing w:after="60" w:line="240"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2. Co najmniej 4 stanowiska do ekstrakcji.</w:t>
            </w:r>
          </w:p>
        </w:tc>
      </w:tr>
      <w:tr w:rsidR="007528FE" w:rsidRPr="00CC1950" w14:paraId="00F8D0E4"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16087E"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3. Programowalne metody ekstrakcji (m.in. w oparciu o metodę </w:t>
            </w:r>
            <w:proofErr w:type="spellStart"/>
            <w:r w:rsidRPr="00CC1950">
              <w:rPr>
                <w:rFonts w:ascii="Times New Roman" w:eastAsia="SimSun" w:hAnsi="Times New Roman" w:cs="Times New Roman"/>
                <w:kern w:val="3"/>
                <w:lang w:eastAsia="zh-CN" w:bidi="hi-IN"/>
              </w:rPr>
              <w:t>Soxhleta</w:t>
            </w:r>
            <w:proofErr w:type="spellEnd"/>
            <w:r w:rsidRPr="00CC1950">
              <w:rPr>
                <w:rFonts w:ascii="Times New Roman" w:eastAsia="SimSun" w:hAnsi="Times New Roman" w:cs="Times New Roman"/>
                <w:kern w:val="3"/>
                <w:lang w:eastAsia="zh-CN" w:bidi="hi-IN"/>
              </w:rPr>
              <w:t xml:space="preserve"> lub jego modyfikacje; gorąca ekstrakcja w 150</w:t>
            </w:r>
            <w:r w:rsidRPr="00CC1950">
              <w:rPr>
                <w:rFonts w:ascii="Times New Roman" w:eastAsia="SimSun" w:hAnsi="Times New Roman" w:cs="Times New Roman"/>
                <w:kern w:val="3"/>
                <w:vertAlign w:val="superscript"/>
                <w:lang w:eastAsia="zh-CN" w:bidi="hi-IN"/>
              </w:rPr>
              <w:t>o</w:t>
            </w:r>
            <w:r w:rsidRPr="00CC1950">
              <w:rPr>
                <w:rFonts w:ascii="Times New Roman" w:eastAsia="SimSun" w:hAnsi="Times New Roman" w:cs="Times New Roman"/>
                <w:kern w:val="3"/>
                <w:lang w:eastAsia="zh-CN" w:bidi="hi-IN"/>
              </w:rPr>
              <w:t>C), z możliwością stosowania metod producenta i własnych.</w:t>
            </w:r>
          </w:p>
        </w:tc>
      </w:tr>
      <w:tr w:rsidR="007528FE" w:rsidRPr="00CC1950" w14:paraId="6F76165C"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72733F" w14:textId="77777777" w:rsidR="007528FE" w:rsidRPr="00CC1950" w:rsidRDefault="007528FE" w:rsidP="007528FE">
            <w:pPr>
              <w:tabs>
                <w:tab w:val="left" w:pos="700"/>
              </w:tabs>
              <w:suppressAutoHyphens/>
              <w:autoSpaceDN w:val="0"/>
              <w:spacing w:after="0" w:line="180" w:lineRule="auto"/>
              <w:ind w:right="1943"/>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4. Dokładność temperatury ekstrakcji: nie gorsza niż +/- 1</w:t>
            </w:r>
            <w:r w:rsidRPr="00CC1950">
              <w:rPr>
                <w:rFonts w:ascii="Times New Roman" w:eastAsia="SimSun" w:hAnsi="Times New Roman" w:cs="Times New Roman"/>
                <w:kern w:val="3"/>
                <w:vertAlign w:val="superscript"/>
                <w:lang w:eastAsia="zh-CN" w:bidi="hi-IN"/>
              </w:rPr>
              <w:t>o</w:t>
            </w:r>
            <w:r w:rsidRPr="00CC1950">
              <w:rPr>
                <w:rFonts w:ascii="Times New Roman" w:eastAsia="SimSun" w:hAnsi="Times New Roman" w:cs="Times New Roman"/>
                <w:kern w:val="3"/>
                <w:lang w:eastAsia="zh-CN" w:bidi="hi-IN"/>
              </w:rPr>
              <w:t>C.</w:t>
            </w:r>
          </w:p>
        </w:tc>
      </w:tr>
      <w:tr w:rsidR="007528FE" w:rsidRPr="00CC1950" w14:paraId="4E4D69EF"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4CCB9" w14:textId="77777777" w:rsidR="007528FE" w:rsidRPr="00CC1950" w:rsidRDefault="007528FE" w:rsidP="007528FE">
            <w:pPr>
              <w:tabs>
                <w:tab w:val="left" w:pos="700"/>
              </w:tabs>
              <w:suppressAutoHyphens/>
              <w:autoSpaceDN w:val="0"/>
              <w:spacing w:after="0" w:line="180" w:lineRule="auto"/>
              <w:ind w:right="1943"/>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5. Powtarzalność ekstrakcji: nie gorsza niż +/- 1%.</w:t>
            </w:r>
          </w:p>
        </w:tc>
      </w:tr>
      <w:tr w:rsidR="007528FE" w:rsidRPr="00CC1950" w14:paraId="502CE123"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5D968"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6. Masa próbki co najmniej w przedziale 0,5-10 g.</w:t>
            </w:r>
          </w:p>
        </w:tc>
      </w:tr>
      <w:tr w:rsidR="007528FE" w:rsidRPr="00CC1950" w14:paraId="4C180739" w14:textId="77777777" w:rsidTr="00095FEA">
        <w:tc>
          <w:tcPr>
            <w:tcW w:w="893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4C5D447"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7. Praca z rozpuszczalnikami m.in. n-heksanem, acetonem, eterem naftowym.</w:t>
            </w:r>
          </w:p>
        </w:tc>
      </w:tr>
      <w:tr w:rsidR="007528FE" w:rsidRPr="00CC1950" w14:paraId="5710800E" w14:textId="77777777" w:rsidTr="00095FEA">
        <w:tc>
          <w:tcPr>
            <w:tcW w:w="89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DA03ED"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8. Funkcje bezpieczeństwa pracy takie jak: ochrona przed oparzeniem – np. ruchome drzwi szklane, kontrola temperatury ekstrakcji z zabezpieczeniem termicznym, kontrola przepływu wody </w:t>
            </w:r>
            <w:r w:rsidRPr="00CC1950">
              <w:rPr>
                <w:rFonts w:ascii="Times New Roman" w:eastAsia="SimSun" w:hAnsi="Times New Roman" w:cs="Times New Roman"/>
                <w:kern w:val="3"/>
                <w:lang w:eastAsia="zh-CN" w:bidi="hi-IN"/>
              </w:rPr>
              <w:lastRenderedPageBreak/>
              <w:t>chłodzącej i powietrza (jeżeli używane) z wyłącznikiem bezpieczeństwa lub sygnałami dźwiękowymi/wizualnymi informującymi o awarii.</w:t>
            </w:r>
          </w:p>
        </w:tc>
      </w:tr>
      <w:tr w:rsidR="007528FE" w:rsidRPr="00CC1950" w14:paraId="0CD8A02B" w14:textId="77777777" w:rsidTr="00095FEA">
        <w:tc>
          <w:tcPr>
            <w:tcW w:w="893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0D807D"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lastRenderedPageBreak/>
              <w:t>9. Dźwiękowe i/lub wizualne ostrzeżenia oraz informowanie o rozpoczętych/zakończonych etapach programu.</w:t>
            </w:r>
          </w:p>
        </w:tc>
      </w:tr>
      <w:tr w:rsidR="007528FE" w:rsidRPr="00CC1950" w14:paraId="4798B47B"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8556ED"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10. Automatyczne podnoszenie/opuszczanie zlewek ekstrakcyjnych.</w:t>
            </w:r>
          </w:p>
        </w:tc>
      </w:tr>
      <w:tr w:rsidR="007528FE" w:rsidRPr="00CC1950" w14:paraId="3F8B7CE2"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50AD59"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11. Automatyczne wyłączenie urządzenia po skończonym programie.</w:t>
            </w:r>
          </w:p>
        </w:tc>
      </w:tr>
      <w:tr w:rsidR="007528FE" w:rsidRPr="00CC1950" w14:paraId="7436F507"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42BC72"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12. Praca na zlewkach szklanych (mieszczących gilzę z próbką i 170 ml mieszaniny ekstrakcyjnej), gilzach celulozowych Ø 33 mm x 80 mm.</w:t>
            </w:r>
          </w:p>
        </w:tc>
      </w:tr>
      <w:tr w:rsidR="007528FE" w:rsidRPr="00CC1950" w14:paraId="3AEC348D"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630307"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13. </w:t>
            </w:r>
            <w:r w:rsidRPr="00CC1950">
              <w:rPr>
                <w:rFonts w:ascii="Times New Roman" w:eastAsia="Arial Narrow" w:hAnsi="Times New Roman" w:cs="Times New Roman"/>
                <w:kern w:val="3"/>
                <w:lang w:eastAsia="zh-CN" w:bidi="hi-IN"/>
              </w:rPr>
              <w:t xml:space="preserve">Zasilanie: 230 V, 50-60 </w:t>
            </w:r>
            <w:proofErr w:type="spellStart"/>
            <w:r w:rsidRPr="00CC1950">
              <w:rPr>
                <w:rFonts w:ascii="Times New Roman" w:eastAsia="Arial Narrow" w:hAnsi="Times New Roman" w:cs="Times New Roman"/>
                <w:kern w:val="3"/>
                <w:lang w:eastAsia="zh-CN" w:bidi="hi-IN"/>
              </w:rPr>
              <w:t>Hz</w:t>
            </w:r>
            <w:proofErr w:type="spellEnd"/>
            <w:r w:rsidRPr="00CC1950">
              <w:rPr>
                <w:rFonts w:ascii="Times New Roman" w:eastAsia="Arial Narrow" w:hAnsi="Times New Roman" w:cs="Times New Roman"/>
                <w:kern w:val="3"/>
                <w:lang w:eastAsia="zh-CN" w:bidi="hi-IN"/>
              </w:rPr>
              <w:t>.</w:t>
            </w:r>
          </w:p>
        </w:tc>
      </w:tr>
      <w:tr w:rsidR="007528FE" w:rsidRPr="00CC1950" w14:paraId="3F26E369"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A8CB35"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14. Maksymalne wymiary ekstraktora: dł. 70 cm, szer. 60 cm, wys. 80 cm.</w:t>
            </w:r>
          </w:p>
        </w:tc>
      </w:tr>
      <w:tr w:rsidR="007528FE" w:rsidRPr="00CC1950" w14:paraId="6286F49C"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EF112E" w14:textId="77777777" w:rsidR="007528FE" w:rsidRPr="00CC1950" w:rsidRDefault="007528FE" w:rsidP="007528FE">
            <w:pPr>
              <w:autoSpaceDN w:val="0"/>
              <w:spacing w:after="0" w:line="288"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15. Jeżeli do pracy aparatu potrzebne jest sprężone powietrze to wymagany jest kompresor wraz ze wszystkimi wymaganymi do podłączenia urządzeniami regulującymi i okablowaniem.</w:t>
            </w:r>
          </w:p>
        </w:tc>
      </w:tr>
      <w:tr w:rsidR="007528FE" w:rsidRPr="00CC1950" w14:paraId="6ADAAD23"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62E7E0" w14:textId="77777777" w:rsidR="007528FE" w:rsidRPr="00CC1950" w:rsidRDefault="007528FE" w:rsidP="007528FE">
            <w:pPr>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b/>
                <w:bCs/>
                <w:kern w:val="3"/>
                <w:lang w:eastAsia="zh-CN" w:bidi="hi-IN"/>
              </w:rPr>
              <w:t>KOMPUTER (jeżeli urządzenie nie posiada wbudowanego programatora)</w:t>
            </w:r>
          </w:p>
        </w:tc>
      </w:tr>
      <w:tr w:rsidR="007528FE" w:rsidRPr="00CC1950" w14:paraId="0796E389"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30F560" w14:textId="77777777" w:rsidR="007528FE" w:rsidRPr="00CC1950" w:rsidRDefault="007528FE" w:rsidP="007528FE">
            <w:pPr>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16. PC lub laptop z systemem operacyjnym zgodnym z oprogramowaniem sterującym ekstraktorem.</w:t>
            </w:r>
          </w:p>
        </w:tc>
      </w:tr>
      <w:tr w:rsidR="007528FE" w:rsidRPr="00CC1950" w14:paraId="6C34E06E"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A3B17F" w14:textId="77777777" w:rsidR="007528FE" w:rsidRPr="00CC1950" w:rsidRDefault="007528FE" w:rsidP="007528FE">
            <w:pPr>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17. Klawiatura (tylko dla PC) i mysz.</w:t>
            </w:r>
          </w:p>
        </w:tc>
      </w:tr>
      <w:tr w:rsidR="007528FE" w:rsidRPr="00CC1950" w14:paraId="17A76002"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92CCCE" w14:textId="77777777" w:rsidR="007528FE" w:rsidRPr="00CC1950" w:rsidRDefault="007528FE" w:rsidP="007528FE">
            <w:pPr>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18. Niezbędne do pracy i podłączenia do aparatu okablowanie.</w:t>
            </w:r>
          </w:p>
        </w:tc>
      </w:tr>
      <w:tr w:rsidR="007528FE" w:rsidRPr="00CC1950" w14:paraId="04778E97"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1AF2CA" w14:textId="77777777" w:rsidR="007528FE" w:rsidRPr="00CC1950" w:rsidRDefault="007528FE" w:rsidP="007528FE">
            <w:pPr>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19. Standardowy port USB.</w:t>
            </w:r>
          </w:p>
        </w:tc>
      </w:tr>
      <w:tr w:rsidR="007528FE" w:rsidRPr="00CC1950" w14:paraId="1C4C8605"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A5EEE6" w14:textId="77777777" w:rsidR="007528FE" w:rsidRPr="00CC1950" w:rsidRDefault="007528FE" w:rsidP="007528FE">
            <w:pPr>
              <w:suppressLineNumbers/>
              <w:suppressAutoHyphens/>
              <w:autoSpaceDN w:val="0"/>
              <w:spacing w:after="0" w:line="240"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b/>
                <w:bCs/>
                <w:kern w:val="3"/>
                <w:lang w:eastAsia="zh-CN" w:bidi="hi-IN"/>
              </w:rPr>
              <w:t>OPROGRAMOWANIE KOMPUTEROWE (jeżeli urządzenie nie posiada wbudowanego programatora)</w:t>
            </w:r>
          </w:p>
        </w:tc>
      </w:tr>
      <w:tr w:rsidR="007528FE" w:rsidRPr="00CC1950" w14:paraId="60C2FD15"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BE3393" w14:textId="77777777" w:rsidR="007528FE" w:rsidRPr="00CC1950" w:rsidRDefault="007528FE" w:rsidP="007528FE">
            <w:pPr>
              <w:tabs>
                <w:tab w:val="right" w:pos="1079"/>
              </w:tabs>
              <w:suppressAutoHyphens/>
              <w:autoSpaceDN w:val="0"/>
              <w:spacing w:before="60" w:after="0" w:line="240" w:lineRule="auto"/>
              <w:jc w:val="both"/>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20. Oprogramowanie umożliwiające sterowanie urządzeniem, monitorowanie pracy i parametrów urządzenia (przepływ wody, temperatura aktualna i ustawiona, godzina uruchomienia programu, nazwa aktualnego etapu, czas do zakończenia etapu oraz całego programu), możliwość stosowania metod producenta, programowanie własnych metod.</w:t>
            </w:r>
          </w:p>
        </w:tc>
      </w:tr>
      <w:tr w:rsidR="007528FE" w:rsidRPr="00CC1950" w14:paraId="4145A09C"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73EB8B" w14:textId="77777777" w:rsidR="007528FE" w:rsidRPr="00CC1950" w:rsidRDefault="007528FE" w:rsidP="007528FE">
            <w:pPr>
              <w:tabs>
                <w:tab w:val="right" w:pos="1079"/>
              </w:tabs>
              <w:suppressAutoHyphens/>
              <w:autoSpaceDN w:val="0"/>
              <w:spacing w:before="60" w:after="0" w:line="240" w:lineRule="auto"/>
              <w:jc w:val="both"/>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21. Licencja bezterminowa.</w:t>
            </w:r>
          </w:p>
        </w:tc>
      </w:tr>
      <w:tr w:rsidR="007528FE" w:rsidRPr="00CC1950" w14:paraId="320ACF7A"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2F5E43" w14:textId="77777777" w:rsidR="007528FE" w:rsidRPr="00CC1950" w:rsidRDefault="007528FE" w:rsidP="007528FE">
            <w:pPr>
              <w:tabs>
                <w:tab w:val="right" w:pos="1079"/>
                <w:tab w:val="right" w:leader="dot" w:pos="9072"/>
              </w:tabs>
              <w:suppressAutoHyphens/>
              <w:autoSpaceDN w:val="0"/>
              <w:spacing w:before="60" w:after="0" w:line="288" w:lineRule="auto"/>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22. Możliwość </w:t>
            </w:r>
            <w:proofErr w:type="spellStart"/>
            <w:r w:rsidRPr="00CC1950">
              <w:rPr>
                <w:rFonts w:ascii="Times New Roman" w:eastAsia="SimSun" w:hAnsi="Times New Roman" w:cs="Times New Roman"/>
                <w:kern w:val="3"/>
                <w:lang w:eastAsia="zh-CN" w:bidi="hi-IN"/>
              </w:rPr>
              <w:t>reinstalacji</w:t>
            </w:r>
            <w:proofErr w:type="spellEnd"/>
            <w:r w:rsidRPr="00CC1950">
              <w:rPr>
                <w:rFonts w:ascii="Times New Roman" w:eastAsia="SimSun" w:hAnsi="Times New Roman" w:cs="Times New Roman"/>
                <w:kern w:val="3"/>
                <w:lang w:eastAsia="zh-CN" w:bidi="hi-IN"/>
              </w:rPr>
              <w:t xml:space="preserve"> programu – program na nośniku pendrive USB (pasującym do portu oferowanego komputera) lub na płycie CD (jedynie w przypadku jeżeli oferowany komputer ma napęd CD-ROM).</w:t>
            </w:r>
          </w:p>
        </w:tc>
      </w:tr>
      <w:tr w:rsidR="007528FE" w:rsidRPr="00CC1950" w14:paraId="4CCEBD0F"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C64B91" w14:textId="77777777" w:rsidR="007528FE" w:rsidRPr="00CC1950" w:rsidRDefault="007528FE" w:rsidP="007528FE">
            <w:pPr>
              <w:suppressLineNumbers/>
              <w:suppressAutoHyphens/>
              <w:autoSpaceDN w:val="0"/>
              <w:spacing w:after="0" w:line="240" w:lineRule="auto"/>
              <w:textAlignment w:val="baseline"/>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WYPOSAŻENIE DODATKOWE</w:t>
            </w:r>
          </w:p>
        </w:tc>
      </w:tr>
      <w:tr w:rsidR="007528FE" w:rsidRPr="00CC1950" w14:paraId="7A3F73EF"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37D373" w14:textId="77777777" w:rsidR="007528FE" w:rsidRPr="00CC1950" w:rsidRDefault="007528FE" w:rsidP="007528FE">
            <w:pPr>
              <w:tabs>
                <w:tab w:val="left" w:pos="1620"/>
              </w:tabs>
              <w:suppressAutoHyphens/>
              <w:autoSpaceDN w:val="0"/>
              <w:spacing w:after="60" w:line="240" w:lineRule="auto"/>
              <w:jc w:val="both"/>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23. Akcesoria niezbędne do uruchomiania aparatu i podstawowy zestaw potrzebny do wykonania ekstrakcji (</w:t>
            </w:r>
            <w:r w:rsidRPr="00CC1950">
              <w:rPr>
                <w:rFonts w:ascii="Times New Roman" w:eastAsia="Bookman Old Style" w:hAnsi="Times New Roman" w:cs="Times New Roman"/>
                <w:kern w:val="3"/>
                <w:lang w:eastAsia="zh-CN" w:bidi="hi-IN"/>
              </w:rPr>
              <w:t xml:space="preserve">m.in. </w:t>
            </w:r>
            <w:r w:rsidRPr="00CC1950">
              <w:rPr>
                <w:rFonts w:ascii="Times New Roman" w:eastAsia="SimSun" w:hAnsi="Times New Roman" w:cs="Times New Roman"/>
                <w:kern w:val="3"/>
                <w:lang w:eastAsia="zh-CN" w:bidi="hi-IN"/>
              </w:rPr>
              <w:t xml:space="preserve">zestaw zlewek ekstrakcyjnych, statyw na zlewki, uchwyty na gilzy (ilość w zależności od liczby stanowisk ekstrakcyjnych), szczypce do wyjmowania gorących zlewek, zestaw gilz, kamyków </w:t>
            </w:r>
            <w:proofErr w:type="spellStart"/>
            <w:r w:rsidRPr="00CC1950">
              <w:rPr>
                <w:rFonts w:ascii="Times New Roman" w:eastAsia="SimSun" w:hAnsi="Times New Roman" w:cs="Times New Roman"/>
                <w:kern w:val="3"/>
                <w:lang w:eastAsia="zh-CN" w:bidi="hi-IN"/>
              </w:rPr>
              <w:t>wrzennych</w:t>
            </w:r>
            <w:proofErr w:type="spellEnd"/>
            <w:r w:rsidRPr="00CC1950">
              <w:rPr>
                <w:rFonts w:ascii="Times New Roman" w:eastAsia="SimSun" w:hAnsi="Times New Roman" w:cs="Times New Roman"/>
                <w:kern w:val="3"/>
                <w:lang w:eastAsia="zh-CN" w:bidi="hi-IN"/>
              </w:rPr>
              <w:t>).</w:t>
            </w:r>
          </w:p>
        </w:tc>
      </w:tr>
      <w:tr w:rsidR="007528FE" w:rsidRPr="00CC1950" w14:paraId="6971E508"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4F957A" w14:textId="77777777" w:rsidR="007528FE" w:rsidRPr="00CC1950" w:rsidRDefault="007528FE" w:rsidP="007528FE">
            <w:pPr>
              <w:suppressAutoHyphens/>
              <w:autoSpaceDN w:val="0"/>
              <w:spacing w:before="60" w:after="60" w:line="288" w:lineRule="auto"/>
              <w:jc w:val="both"/>
              <w:textAlignment w:val="baseline"/>
              <w:rPr>
                <w:rFonts w:ascii="Times New Roman" w:eastAsia="SimSun" w:hAnsi="Times New Roman" w:cs="Times New Roman"/>
                <w:kern w:val="3"/>
                <w:lang w:eastAsia="zh-CN" w:bidi="hi-IN"/>
              </w:rPr>
            </w:pPr>
            <w:r w:rsidRPr="00CC1950">
              <w:rPr>
                <w:rFonts w:ascii="Times New Roman" w:eastAsia="Bookman Old Style" w:hAnsi="Times New Roman" w:cs="Times New Roman"/>
                <w:kern w:val="3"/>
                <w:lang w:eastAsia="zh-CN" w:bidi="hi-IN"/>
              </w:rPr>
              <w:t>24. Zestaw zapasowych akcesoriów do ekstraktora m.in. uszczelki, wężyki itp., w ilości min. po jednym opakowaniu.</w:t>
            </w:r>
          </w:p>
        </w:tc>
      </w:tr>
      <w:tr w:rsidR="007528FE" w:rsidRPr="00CC1950" w14:paraId="65CB1C3C" w14:textId="77777777" w:rsidTr="00095FEA">
        <w:tc>
          <w:tcPr>
            <w:tcW w:w="893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16C4E9A" w14:textId="77777777" w:rsidR="007528FE" w:rsidRPr="00CC1950" w:rsidRDefault="007528FE" w:rsidP="007528FE">
            <w:pPr>
              <w:suppressLineNumbers/>
              <w:suppressAutoHyphens/>
              <w:autoSpaceDN w:val="0"/>
              <w:spacing w:after="0" w:line="240" w:lineRule="auto"/>
              <w:textAlignment w:val="baseline"/>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SZKOLENIE</w:t>
            </w:r>
          </w:p>
        </w:tc>
      </w:tr>
      <w:tr w:rsidR="007528FE" w:rsidRPr="00CC1950" w14:paraId="549C30C7" w14:textId="77777777" w:rsidTr="00095FEA">
        <w:tc>
          <w:tcPr>
            <w:tcW w:w="89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A8EB2F" w14:textId="60537391" w:rsidR="007528FE" w:rsidRPr="009D0EF1" w:rsidRDefault="007528FE" w:rsidP="009D0EF1">
            <w:pPr>
              <w:pStyle w:val="Akapitzlist"/>
              <w:numPr>
                <w:ilvl w:val="0"/>
                <w:numId w:val="86"/>
              </w:numPr>
              <w:suppressLineNumbers/>
              <w:suppressAutoHyphens/>
              <w:autoSpaceDN w:val="0"/>
              <w:jc w:val="both"/>
              <w:textAlignment w:val="baseline"/>
              <w:rPr>
                <w:rFonts w:eastAsia="SimSun"/>
                <w:kern w:val="3"/>
                <w:lang w:eastAsia="zh-CN" w:bidi="hi-IN"/>
              </w:rPr>
            </w:pPr>
            <w:r w:rsidRPr="009D0EF1">
              <w:rPr>
                <w:rFonts w:eastAsia="SimSun"/>
                <w:kern w:val="3"/>
                <w:lang w:eastAsia="zh-CN" w:bidi="hi-IN"/>
              </w:rPr>
              <w:lastRenderedPageBreak/>
              <w:t>Szkolenie z obsługi sprzętu i oprogramowania (w tym ustawiania metod) w siedzibie Zamawiającego, po instalacji, dla trzech osób, min. 6 godzin</w:t>
            </w:r>
          </w:p>
          <w:p w14:paraId="3C0725F4" w14:textId="77777777" w:rsidR="009D0EF1" w:rsidRPr="009D0EF1" w:rsidRDefault="009D0EF1" w:rsidP="009D0EF1">
            <w:pPr>
              <w:pStyle w:val="Akapitzlist"/>
              <w:suppressLineNumbers/>
              <w:suppressAutoHyphens/>
              <w:autoSpaceDN w:val="0"/>
              <w:ind w:left="491"/>
              <w:jc w:val="both"/>
              <w:textAlignment w:val="baseline"/>
              <w:rPr>
                <w:rFonts w:eastAsia="SimSun"/>
                <w:kern w:val="3"/>
                <w:lang w:eastAsia="zh-CN" w:bidi="hi-IN"/>
              </w:rPr>
            </w:pPr>
          </w:p>
        </w:tc>
      </w:tr>
      <w:tr w:rsidR="007528FE" w:rsidRPr="00CC1950" w14:paraId="678A23F2" w14:textId="77777777" w:rsidTr="00095FEA">
        <w:tc>
          <w:tcPr>
            <w:tcW w:w="893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0822BB" w14:textId="5FE8B6A5" w:rsidR="007528FE" w:rsidRPr="00CC1950" w:rsidRDefault="007528FE" w:rsidP="007528FE">
            <w:pPr>
              <w:suppressLineNumbers/>
              <w:suppressAutoHyphens/>
              <w:autoSpaceDN w:val="0"/>
              <w:spacing w:after="0" w:line="240" w:lineRule="auto"/>
              <w:jc w:val="both"/>
              <w:textAlignment w:val="baseline"/>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 xml:space="preserve">GWARANCJA </w:t>
            </w:r>
          </w:p>
        </w:tc>
      </w:tr>
      <w:tr w:rsidR="001065E9" w:rsidRPr="00CC1950" w14:paraId="6B6F9D8D"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EA669E" w14:textId="519DEDEB" w:rsidR="001065E9" w:rsidRPr="00CC1950" w:rsidRDefault="009F7D34">
            <w:pPr>
              <w:pStyle w:val="Akapitzlist"/>
              <w:numPr>
                <w:ilvl w:val="0"/>
                <w:numId w:val="86"/>
              </w:numPr>
              <w:suppressLineNumbers/>
              <w:suppressAutoHyphens/>
              <w:autoSpaceDN w:val="0"/>
              <w:ind w:left="367" w:hanging="367"/>
              <w:jc w:val="both"/>
              <w:textAlignment w:val="baseline"/>
              <w:rPr>
                <w:rFonts w:eastAsia="SimSun"/>
                <w:kern w:val="3"/>
                <w:sz w:val="22"/>
                <w:szCs w:val="22"/>
                <w:lang w:eastAsia="zh-CN" w:bidi="hi-IN"/>
              </w:rPr>
            </w:pPr>
            <w:r w:rsidRPr="00CC1950">
              <w:rPr>
                <w:rFonts w:eastAsia="Calibri"/>
                <w:sz w:val="22"/>
                <w:szCs w:val="22"/>
              </w:rPr>
              <w:t>Gwarancja 24 miesiące. KRYTERIUM OCENY OFERT</w:t>
            </w:r>
          </w:p>
        </w:tc>
      </w:tr>
      <w:tr w:rsidR="009F7D34" w:rsidRPr="00CC1950" w14:paraId="3B438397"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B2A10E" w14:textId="35624DE0" w:rsidR="009F7D34" w:rsidRPr="00CC1950" w:rsidRDefault="009F7D34">
            <w:pPr>
              <w:pStyle w:val="Akapitzlist"/>
              <w:numPr>
                <w:ilvl w:val="0"/>
                <w:numId w:val="86"/>
              </w:numPr>
              <w:adjustRightInd w:val="0"/>
              <w:spacing w:after="120" w:line="276" w:lineRule="auto"/>
              <w:ind w:left="367" w:hanging="367"/>
              <w:contextualSpacing/>
              <w:rPr>
                <w:rFonts w:eastAsia="Calibri"/>
                <w:bCs/>
                <w:sz w:val="22"/>
                <w:szCs w:val="22"/>
              </w:rPr>
            </w:pPr>
            <w:r w:rsidRPr="00CC1950">
              <w:rPr>
                <w:rFonts w:eastAsia="Calibri"/>
                <w:bCs/>
                <w:sz w:val="22"/>
                <w:szCs w:val="22"/>
              </w:rPr>
              <w:t xml:space="preserve">Podczas trwania gwarancji Wykonawca przeprowadzi bezpłatne przeglądy techniczne Urządzenia po każdym roku trwania gwarancji, w terminie 30 dni od daty upływu roku trwania gwarancji. W ostatnim roku trwania gwarancji przegląd techniczny dokonany będzie w ostatnim miesiącu. Przeglądy techniczne dokonywane będą w terminach uzgodnionych pisemnie lub elektronicznie z Zamawiającym. Przegląd urządzenia ma być zgodny z zaleceniami producenta i polegać w szczególności na: </w:t>
            </w:r>
          </w:p>
          <w:p w14:paraId="0AD96AD5" w14:textId="77777777" w:rsidR="009F7D34" w:rsidRPr="00CC1950" w:rsidRDefault="009F7D34">
            <w:pPr>
              <w:pStyle w:val="Akapitzlist"/>
              <w:numPr>
                <w:ilvl w:val="0"/>
                <w:numId w:val="164"/>
              </w:numPr>
              <w:adjustRightInd w:val="0"/>
              <w:spacing w:after="120" w:line="276" w:lineRule="auto"/>
              <w:ind w:left="367" w:firstLine="0"/>
              <w:contextualSpacing/>
              <w:rPr>
                <w:rFonts w:eastAsia="Calibri"/>
                <w:bCs/>
                <w:sz w:val="22"/>
                <w:szCs w:val="22"/>
              </w:rPr>
            </w:pPr>
            <w:r w:rsidRPr="00CC1950">
              <w:rPr>
                <w:rFonts w:eastAsia="Calibri"/>
                <w:bCs/>
                <w:sz w:val="22"/>
                <w:szCs w:val="22"/>
              </w:rPr>
              <w:t xml:space="preserve">zebraniu informacji o zaobserwowanych przez użytkownika usterkach, </w:t>
            </w:r>
          </w:p>
          <w:p w14:paraId="51E43190" w14:textId="77777777" w:rsidR="009F7D34" w:rsidRPr="00CC1950" w:rsidRDefault="009F7D34">
            <w:pPr>
              <w:pStyle w:val="Akapitzlist"/>
              <w:numPr>
                <w:ilvl w:val="0"/>
                <w:numId w:val="164"/>
              </w:numPr>
              <w:adjustRightInd w:val="0"/>
              <w:spacing w:after="120" w:line="276" w:lineRule="auto"/>
              <w:ind w:left="367" w:firstLine="0"/>
              <w:contextualSpacing/>
              <w:rPr>
                <w:rFonts w:eastAsia="Calibri"/>
                <w:bCs/>
                <w:sz w:val="22"/>
                <w:szCs w:val="22"/>
              </w:rPr>
            </w:pPr>
            <w:r w:rsidRPr="00CC1950">
              <w:rPr>
                <w:rFonts w:eastAsia="Calibri"/>
                <w:bCs/>
                <w:sz w:val="22"/>
                <w:szCs w:val="22"/>
              </w:rPr>
              <w:t xml:space="preserve">oględzinach aparatu, </w:t>
            </w:r>
          </w:p>
          <w:p w14:paraId="3A4E4664" w14:textId="77777777" w:rsidR="009F7D34" w:rsidRPr="00CC1950" w:rsidRDefault="009F7D34">
            <w:pPr>
              <w:pStyle w:val="Akapitzlist"/>
              <w:numPr>
                <w:ilvl w:val="0"/>
                <w:numId w:val="164"/>
              </w:numPr>
              <w:adjustRightInd w:val="0"/>
              <w:spacing w:after="120" w:line="276" w:lineRule="auto"/>
              <w:ind w:left="367" w:firstLine="0"/>
              <w:contextualSpacing/>
              <w:rPr>
                <w:rFonts w:eastAsia="Calibri"/>
                <w:bCs/>
                <w:sz w:val="22"/>
                <w:szCs w:val="22"/>
              </w:rPr>
            </w:pPr>
            <w:r w:rsidRPr="00CC1950">
              <w:rPr>
                <w:rFonts w:eastAsia="Calibri"/>
                <w:bCs/>
                <w:sz w:val="22"/>
                <w:szCs w:val="22"/>
              </w:rPr>
              <w:t>usunięciu zauważonych usterek o charakterze drobnym,</w:t>
            </w:r>
          </w:p>
          <w:p w14:paraId="67EF4570" w14:textId="77777777" w:rsidR="009F7D34" w:rsidRPr="00CC1950" w:rsidRDefault="009F7D34">
            <w:pPr>
              <w:pStyle w:val="Akapitzlist"/>
              <w:numPr>
                <w:ilvl w:val="0"/>
                <w:numId w:val="164"/>
              </w:numPr>
              <w:adjustRightInd w:val="0"/>
              <w:spacing w:after="120" w:line="276" w:lineRule="auto"/>
              <w:ind w:left="367" w:firstLine="0"/>
              <w:contextualSpacing/>
              <w:rPr>
                <w:rFonts w:eastAsia="Calibri"/>
                <w:bCs/>
                <w:sz w:val="22"/>
                <w:szCs w:val="22"/>
              </w:rPr>
            </w:pPr>
            <w:r w:rsidRPr="00CC1950">
              <w:rPr>
                <w:rFonts w:eastAsia="Calibri"/>
                <w:bCs/>
                <w:sz w:val="22"/>
                <w:szCs w:val="22"/>
              </w:rPr>
              <w:t>pracach konserwacyjnych określonych przez producenta</w:t>
            </w:r>
          </w:p>
          <w:p w14:paraId="6147D518" w14:textId="77777777" w:rsidR="009F7D34" w:rsidRPr="00CC1950" w:rsidRDefault="009F7D34">
            <w:pPr>
              <w:pStyle w:val="Akapitzlist"/>
              <w:numPr>
                <w:ilvl w:val="0"/>
                <w:numId w:val="164"/>
              </w:numPr>
              <w:adjustRightInd w:val="0"/>
              <w:spacing w:after="120" w:line="276" w:lineRule="auto"/>
              <w:ind w:left="367" w:firstLine="0"/>
              <w:contextualSpacing/>
              <w:rPr>
                <w:rFonts w:eastAsia="Calibri"/>
                <w:bCs/>
                <w:sz w:val="22"/>
                <w:szCs w:val="22"/>
              </w:rPr>
            </w:pPr>
            <w:r w:rsidRPr="00CC1950">
              <w:rPr>
                <w:rFonts w:eastAsia="Calibri"/>
                <w:bCs/>
                <w:sz w:val="22"/>
                <w:szCs w:val="22"/>
              </w:rPr>
              <w:t>aktualizacji oprogramowania wymaganych przez producenta (jeśli dotyczy określonego sprzętu).</w:t>
            </w:r>
          </w:p>
          <w:p w14:paraId="0D1D61F4" w14:textId="1BC6D9C8" w:rsidR="009F7D34" w:rsidRPr="00CC1950" w:rsidRDefault="009F7D34">
            <w:pPr>
              <w:pStyle w:val="Akapitzlist"/>
              <w:numPr>
                <w:ilvl w:val="0"/>
                <w:numId w:val="164"/>
              </w:numPr>
              <w:adjustRightInd w:val="0"/>
              <w:spacing w:after="120" w:line="276" w:lineRule="auto"/>
              <w:ind w:left="367" w:firstLine="0"/>
              <w:contextualSpacing/>
              <w:rPr>
                <w:rFonts w:eastAsia="Calibri"/>
                <w:bCs/>
                <w:sz w:val="22"/>
                <w:szCs w:val="22"/>
              </w:rPr>
            </w:pPr>
            <w:r w:rsidRPr="00CC1950">
              <w:rPr>
                <w:rFonts w:eastAsia="Calibri"/>
                <w:bCs/>
                <w:sz w:val="22"/>
                <w:szCs w:val="22"/>
              </w:rPr>
              <w:t>wymianie materiałów eksploatacyjnych bądź części zużywalnych (nie dotyczy tonerów do drukarek i papieru) zgodnie z dokumentacją techniczną, instrukcją obsługi aparatu, sprzętu i instrukcją serwisową</w:t>
            </w:r>
          </w:p>
        </w:tc>
      </w:tr>
      <w:tr w:rsidR="009F7D34" w:rsidRPr="00CC1950" w14:paraId="74BA2BE0"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72AF41" w14:textId="575E5025" w:rsidR="009F7D34" w:rsidRPr="00CC1950" w:rsidRDefault="009F7D34">
            <w:pPr>
              <w:pStyle w:val="Akapitzlist"/>
              <w:numPr>
                <w:ilvl w:val="0"/>
                <w:numId w:val="86"/>
              </w:numPr>
              <w:suppressLineNumbers/>
              <w:suppressAutoHyphens/>
              <w:autoSpaceDN w:val="0"/>
              <w:jc w:val="both"/>
              <w:textAlignment w:val="baseline"/>
              <w:rPr>
                <w:rFonts w:eastAsia="SimSun"/>
                <w:b/>
                <w:bCs/>
                <w:kern w:val="3"/>
                <w:sz w:val="22"/>
                <w:szCs w:val="22"/>
                <w:lang w:eastAsia="zh-CN" w:bidi="hi-IN"/>
              </w:rPr>
            </w:pPr>
            <w:r w:rsidRPr="00CC1950">
              <w:rPr>
                <w:sz w:val="22"/>
                <w:szCs w:val="22"/>
              </w:rPr>
              <w:t xml:space="preserve">W przypadku wystąpienia wady Przedmiotu umowy w okresie gwarancji Wykonawca </w:t>
            </w:r>
            <w:r w:rsidRPr="00CC1950">
              <w:rPr>
                <w:iCs/>
                <w:sz w:val="22"/>
                <w:szCs w:val="22"/>
              </w:rPr>
              <w:t xml:space="preserve">na koszt własny </w:t>
            </w:r>
            <w:r w:rsidRPr="00CC1950">
              <w:rPr>
                <w:sz w:val="22"/>
                <w:szCs w:val="22"/>
              </w:rPr>
              <w:t xml:space="preserve">zobowiązany będzie </w:t>
            </w:r>
            <w:r w:rsidRPr="00CC1950">
              <w:rPr>
                <w:iCs/>
                <w:sz w:val="22"/>
                <w:szCs w:val="22"/>
              </w:rPr>
              <w:t>do rozpoczęcia naprawy w ciągu 5 dni roboczych od daty zgłoszenia oraz usunięcia wad w terminie określonym we wzorze umowy -załącznik nr 3 do SWZ.</w:t>
            </w:r>
          </w:p>
        </w:tc>
      </w:tr>
      <w:tr w:rsidR="0095393C" w:rsidRPr="00CC1950" w14:paraId="0BBE2982"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92A483" w14:textId="559974AB" w:rsidR="0095393C" w:rsidRPr="00CC1950" w:rsidRDefault="0095393C" w:rsidP="007528FE">
            <w:pPr>
              <w:suppressLineNumbers/>
              <w:suppressAutoHyphens/>
              <w:autoSpaceDN w:val="0"/>
              <w:spacing w:after="0" w:line="240" w:lineRule="auto"/>
              <w:jc w:val="both"/>
              <w:textAlignment w:val="baseline"/>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INNE</w:t>
            </w:r>
          </w:p>
        </w:tc>
      </w:tr>
      <w:tr w:rsidR="0095393C" w:rsidRPr="00CC1950" w14:paraId="68587F4F"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3CD230" w14:textId="5CC65ECE" w:rsidR="0095393C" w:rsidRPr="00095FEA" w:rsidRDefault="00C94478" w:rsidP="00CB5453">
            <w:pPr>
              <w:pStyle w:val="Akapitzlist"/>
              <w:numPr>
                <w:ilvl w:val="0"/>
                <w:numId w:val="86"/>
              </w:numPr>
              <w:suppressLineNumbers/>
              <w:suppressAutoHyphens/>
              <w:autoSpaceDN w:val="0"/>
              <w:jc w:val="both"/>
              <w:textAlignment w:val="baseline"/>
              <w:rPr>
                <w:rFonts w:eastAsia="SimSun"/>
                <w:b/>
                <w:bCs/>
                <w:kern w:val="3"/>
                <w:sz w:val="22"/>
                <w:szCs w:val="22"/>
                <w:lang w:eastAsia="zh-CN" w:bidi="hi-IN"/>
              </w:rPr>
            </w:pPr>
            <w:r>
              <w:rPr>
                <w:rFonts w:eastAsia="SimSun"/>
                <w:b/>
                <w:bCs/>
                <w:kern w:val="3"/>
                <w:sz w:val="22"/>
                <w:szCs w:val="22"/>
                <w:lang w:eastAsia="zh-CN" w:bidi="hi-IN"/>
              </w:rPr>
              <w:t xml:space="preserve">                                                                 </w:t>
            </w:r>
            <w:r w:rsidR="0095393C" w:rsidRPr="00095FEA">
              <w:rPr>
                <w:rFonts w:eastAsia="SimSun"/>
                <w:kern w:val="3"/>
                <w:sz w:val="22"/>
                <w:szCs w:val="22"/>
                <w:lang w:eastAsia="zh-CN" w:bidi="hi-IN"/>
              </w:rPr>
              <w:t xml:space="preserve">Po zainstalowaniu urządzenia sprawdzenie </w:t>
            </w:r>
            <w:r w:rsidR="0095393C" w:rsidRPr="00095FEA">
              <w:rPr>
                <w:rFonts w:eastAsia="SimSun"/>
                <w:kern w:val="3"/>
                <w:sz w:val="22"/>
                <w:szCs w:val="22"/>
                <w:shd w:val="clear" w:color="auto" w:fill="FFFFFF"/>
                <w:lang w:eastAsia="zh-CN" w:bidi="hi-IN"/>
              </w:rPr>
              <w:t>wszystkich jego funkcji m.in. dokładności temperatury ekstrakcji i funkcji bezpieczeństwa itp.</w:t>
            </w:r>
          </w:p>
        </w:tc>
      </w:tr>
      <w:tr w:rsidR="007528FE" w:rsidRPr="00CC1950" w14:paraId="6E6DC53F" w14:textId="77777777" w:rsidTr="000222F2">
        <w:tc>
          <w:tcPr>
            <w:tcW w:w="89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2492DF" w14:textId="77777777" w:rsidR="007528FE" w:rsidRPr="00CC1950" w:rsidRDefault="007528FE" w:rsidP="007528FE">
            <w:pPr>
              <w:suppressLineNumbers/>
              <w:suppressAutoHyphens/>
              <w:autoSpaceDN w:val="0"/>
              <w:spacing w:after="0" w:line="240" w:lineRule="auto"/>
              <w:jc w:val="both"/>
              <w:textAlignment w:val="baseline"/>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DOKUMENTY</w:t>
            </w:r>
          </w:p>
        </w:tc>
      </w:tr>
      <w:tr w:rsidR="007528FE" w:rsidRPr="00CC1950" w14:paraId="2A762991" w14:textId="77777777" w:rsidTr="00D34F15">
        <w:tc>
          <w:tcPr>
            <w:tcW w:w="893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603A506" w14:textId="77777777" w:rsidR="007528FE" w:rsidRPr="00CF2BBA" w:rsidRDefault="001065E9" w:rsidP="00CB5453">
            <w:pPr>
              <w:pStyle w:val="Akapitzlist"/>
              <w:numPr>
                <w:ilvl w:val="0"/>
                <w:numId w:val="86"/>
              </w:numPr>
              <w:suppressLineNumbers/>
              <w:suppressAutoHyphens/>
              <w:autoSpaceDN w:val="0"/>
              <w:jc w:val="both"/>
              <w:textAlignment w:val="baseline"/>
              <w:rPr>
                <w:rFonts w:eastAsia="SimSun"/>
                <w:kern w:val="3"/>
                <w:sz w:val="22"/>
                <w:szCs w:val="22"/>
                <w:lang w:eastAsia="zh-CN" w:bidi="hi-IN"/>
              </w:rPr>
            </w:pPr>
            <w:r w:rsidRPr="00CF2BBA">
              <w:rPr>
                <w:rFonts w:eastAsia="SimSun"/>
                <w:kern w:val="3"/>
                <w:sz w:val="22"/>
                <w:szCs w:val="22"/>
                <w:lang w:eastAsia="zh-CN" w:bidi="hi-IN"/>
              </w:rPr>
              <w:t>I</w:t>
            </w:r>
            <w:r w:rsidR="007528FE" w:rsidRPr="00CF2BBA">
              <w:rPr>
                <w:rFonts w:eastAsia="SimSun"/>
                <w:kern w:val="3"/>
                <w:sz w:val="22"/>
                <w:szCs w:val="22"/>
                <w:lang w:eastAsia="zh-CN" w:bidi="hi-IN"/>
              </w:rPr>
              <w:t>nstrukcj</w:t>
            </w:r>
            <w:r w:rsidR="00A12242" w:rsidRPr="00CF2BBA">
              <w:rPr>
                <w:rFonts w:eastAsia="SimSun"/>
                <w:kern w:val="3"/>
                <w:sz w:val="22"/>
                <w:szCs w:val="22"/>
                <w:lang w:eastAsia="zh-CN" w:bidi="hi-IN"/>
              </w:rPr>
              <w:t>a</w:t>
            </w:r>
            <w:r w:rsidR="007528FE" w:rsidRPr="00CF2BBA">
              <w:rPr>
                <w:rFonts w:eastAsia="SimSun"/>
                <w:kern w:val="3"/>
                <w:sz w:val="22"/>
                <w:szCs w:val="22"/>
                <w:lang w:eastAsia="zh-CN" w:bidi="hi-IN"/>
              </w:rPr>
              <w:t xml:space="preserve"> obsługi i postępowania w sytuacjach awaryjnych w języku polskim w formie drukowanej i/lub na nośniku elektronicznym w formacie .pdf lub .</w:t>
            </w:r>
            <w:proofErr w:type="spellStart"/>
            <w:r w:rsidR="007528FE" w:rsidRPr="00CF2BBA">
              <w:rPr>
                <w:rFonts w:eastAsia="SimSun"/>
                <w:kern w:val="3"/>
                <w:sz w:val="22"/>
                <w:szCs w:val="22"/>
                <w:lang w:eastAsia="zh-CN" w:bidi="hi-IN"/>
              </w:rPr>
              <w:t>doc</w:t>
            </w:r>
            <w:proofErr w:type="spellEnd"/>
            <w:r w:rsidR="007528FE" w:rsidRPr="00CF2BBA">
              <w:rPr>
                <w:rFonts w:eastAsia="SimSun"/>
                <w:kern w:val="3"/>
                <w:sz w:val="22"/>
                <w:szCs w:val="22"/>
                <w:lang w:eastAsia="zh-CN" w:bidi="hi-IN"/>
              </w:rPr>
              <w:t xml:space="preserve">; dokumenty potwierdzające </w:t>
            </w:r>
            <w:r w:rsidR="007528FE" w:rsidRPr="00CF2BBA">
              <w:rPr>
                <w:rFonts w:eastAsia="SimSun"/>
                <w:kern w:val="3"/>
                <w:sz w:val="22"/>
                <w:szCs w:val="22"/>
                <w:shd w:val="clear" w:color="auto" w:fill="FFFFFF"/>
                <w:lang w:eastAsia="zh-CN" w:bidi="hi-IN"/>
              </w:rPr>
              <w:t xml:space="preserve">spełnienie wymagania przepisów CE. </w:t>
            </w:r>
          </w:p>
          <w:p w14:paraId="00B4FD12" w14:textId="6599E98B" w:rsidR="00A673ED" w:rsidRPr="00CF2BBA" w:rsidRDefault="00A673ED" w:rsidP="00A673ED">
            <w:pPr>
              <w:suppressLineNumbers/>
              <w:suppressAutoHyphens/>
              <w:autoSpaceDN w:val="0"/>
              <w:jc w:val="both"/>
              <w:textAlignment w:val="baseline"/>
              <w:rPr>
                <w:rFonts w:ascii="Times New Roman" w:eastAsia="SimSun" w:hAnsi="Times New Roman" w:cs="Times New Roman"/>
                <w:kern w:val="3"/>
                <w:lang w:eastAsia="zh-CN" w:bidi="hi-IN"/>
              </w:rPr>
            </w:pPr>
          </w:p>
        </w:tc>
      </w:tr>
      <w:tr w:rsidR="007528FE" w:rsidRPr="00CC1950" w14:paraId="149C88DC" w14:textId="77777777" w:rsidTr="00D34F15">
        <w:tc>
          <w:tcPr>
            <w:tcW w:w="89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BF3680" w14:textId="77777777" w:rsidR="007528FE" w:rsidRPr="00CF2BBA" w:rsidRDefault="0095393C" w:rsidP="00CB5453">
            <w:pPr>
              <w:pStyle w:val="Akapitzlist"/>
              <w:numPr>
                <w:ilvl w:val="0"/>
                <w:numId w:val="86"/>
              </w:numPr>
              <w:suppressLineNumbers/>
              <w:suppressAutoHyphens/>
              <w:autoSpaceDN w:val="0"/>
              <w:jc w:val="both"/>
              <w:textAlignment w:val="baseline"/>
              <w:rPr>
                <w:rFonts w:eastAsia="SimSun"/>
                <w:kern w:val="3"/>
                <w:sz w:val="22"/>
                <w:szCs w:val="22"/>
                <w:lang w:eastAsia="zh-CN" w:bidi="hi-IN"/>
              </w:rPr>
            </w:pPr>
            <w:bookmarkStart w:id="36" w:name="_Hlk133580470"/>
            <w:r w:rsidRPr="00CF2BBA">
              <w:rPr>
                <w:rFonts w:eastAsia="SimSun"/>
                <w:kern w:val="3"/>
                <w:sz w:val="22"/>
                <w:szCs w:val="22"/>
                <w:lang w:eastAsia="zh-CN" w:bidi="hi-IN"/>
              </w:rPr>
              <w:t>Dokument potwierdzający s</w:t>
            </w:r>
            <w:r w:rsidR="007528FE" w:rsidRPr="00CF2BBA">
              <w:rPr>
                <w:rFonts w:eastAsia="SimSun"/>
                <w:kern w:val="3"/>
                <w:sz w:val="22"/>
                <w:szCs w:val="22"/>
                <w:shd w:val="clear" w:color="auto" w:fill="FFFFFF"/>
                <w:lang w:eastAsia="zh-CN" w:bidi="hi-IN"/>
              </w:rPr>
              <w:t>prawność wszystkich funkcji urządzenia, w tym. dokładnoś</w:t>
            </w:r>
            <w:r w:rsidRPr="00CF2BBA">
              <w:rPr>
                <w:rFonts w:eastAsia="SimSun"/>
                <w:kern w:val="3"/>
                <w:sz w:val="22"/>
                <w:szCs w:val="22"/>
                <w:shd w:val="clear" w:color="auto" w:fill="FFFFFF"/>
                <w:lang w:eastAsia="zh-CN" w:bidi="hi-IN"/>
              </w:rPr>
              <w:t>ci</w:t>
            </w:r>
            <w:r w:rsidR="007528FE" w:rsidRPr="00CF2BBA">
              <w:rPr>
                <w:rFonts w:eastAsia="SimSun"/>
                <w:kern w:val="3"/>
                <w:sz w:val="22"/>
                <w:szCs w:val="22"/>
                <w:shd w:val="clear" w:color="auto" w:fill="FFFFFF"/>
                <w:lang w:eastAsia="zh-CN" w:bidi="hi-IN"/>
              </w:rPr>
              <w:t xml:space="preserve"> temperatury ekstrakcji, funkcj</w:t>
            </w:r>
            <w:r w:rsidRPr="00CF2BBA">
              <w:rPr>
                <w:rFonts w:eastAsia="SimSun"/>
                <w:kern w:val="3"/>
                <w:sz w:val="22"/>
                <w:szCs w:val="22"/>
                <w:shd w:val="clear" w:color="auto" w:fill="FFFFFF"/>
                <w:lang w:eastAsia="zh-CN" w:bidi="hi-IN"/>
              </w:rPr>
              <w:t>i</w:t>
            </w:r>
            <w:r w:rsidR="007528FE" w:rsidRPr="00CF2BBA">
              <w:rPr>
                <w:rFonts w:eastAsia="SimSun"/>
                <w:kern w:val="3"/>
                <w:sz w:val="22"/>
                <w:szCs w:val="22"/>
                <w:shd w:val="clear" w:color="auto" w:fill="FFFFFF"/>
                <w:lang w:eastAsia="zh-CN" w:bidi="hi-IN"/>
              </w:rPr>
              <w:t xml:space="preserve"> bezpieczeństwa </w:t>
            </w:r>
            <w:r w:rsidRPr="00CF2BBA">
              <w:rPr>
                <w:rFonts w:eastAsia="SimSun"/>
                <w:kern w:val="3"/>
                <w:sz w:val="22"/>
                <w:szCs w:val="22"/>
                <w:shd w:val="clear" w:color="auto" w:fill="FFFFFF"/>
                <w:lang w:eastAsia="zh-CN" w:bidi="hi-IN"/>
              </w:rPr>
              <w:t xml:space="preserve">itp. </w:t>
            </w:r>
            <w:bookmarkEnd w:id="36"/>
            <w:r w:rsidRPr="00CF2BBA">
              <w:rPr>
                <w:rFonts w:eastAsia="SimSun"/>
                <w:kern w:val="3"/>
                <w:sz w:val="22"/>
                <w:szCs w:val="22"/>
                <w:shd w:val="clear" w:color="auto" w:fill="FFFFFF"/>
                <w:lang w:eastAsia="zh-CN" w:bidi="hi-IN"/>
              </w:rPr>
              <w:t>sporządzony po zainstalowaniu urządzenia w siedzibie Zamawiającego.</w:t>
            </w:r>
          </w:p>
          <w:p w14:paraId="3E248322" w14:textId="20D216DC" w:rsidR="009D0EF1" w:rsidRPr="00CF2BBA" w:rsidRDefault="009D0EF1" w:rsidP="009D0EF1">
            <w:pPr>
              <w:pStyle w:val="Akapitzlist"/>
              <w:suppressLineNumbers/>
              <w:suppressAutoHyphens/>
              <w:autoSpaceDN w:val="0"/>
              <w:ind w:left="657"/>
              <w:jc w:val="both"/>
              <w:textAlignment w:val="baseline"/>
              <w:rPr>
                <w:rFonts w:eastAsia="SimSun"/>
                <w:kern w:val="3"/>
                <w:sz w:val="22"/>
                <w:szCs w:val="22"/>
                <w:lang w:eastAsia="zh-CN" w:bidi="hi-IN"/>
              </w:rPr>
            </w:pPr>
          </w:p>
        </w:tc>
      </w:tr>
      <w:tr w:rsidR="007528FE" w:rsidRPr="00CC1950" w14:paraId="42A6A287" w14:textId="77777777" w:rsidTr="00D34F15">
        <w:tc>
          <w:tcPr>
            <w:tcW w:w="893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25B1AB" w14:textId="77777777" w:rsidR="007528FE" w:rsidRPr="00CF2BBA" w:rsidRDefault="007528FE" w:rsidP="00CB5453">
            <w:pPr>
              <w:pStyle w:val="Akapitzlist"/>
              <w:numPr>
                <w:ilvl w:val="0"/>
                <w:numId w:val="86"/>
              </w:numPr>
              <w:suppressLineNumbers/>
              <w:suppressAutoHyphens/>
              <w:autoSpaceDN w:val="0"/>
              <w:jc w:val="both"/>
              <w:textAlignment w:val="baseline"/>
              <w:rPr>
                <w:rFonts w:eastAsia="SimSun"/>
                <w:kern w:val="3"/>
                <w:sz w:val="22"/>
                <w:szCs w:val="22"/>
                <w:lang w:eastAsia="zh-CN" w:bidi="hi-IN"/>
              </w:rPr>
            </w:pPr>
            <w:r w:rsidRPr="00CF2BBA">
              <w:rPr>
                <w:rFonts w:eastAsia="SimSun"/>
                <w:kern w:val="3"/>
                <w:sz w:val="22"/>
                <w:szCs w:val="22"/>
                <w:lang w:eastAsia="zh-CN" w:bidi="hi-IN"/>
              </w:rPr>
              <w:t>Dokumenty gwarancyjne.</w:t>
            </w:r>
          </w:p>
          <w:p w14:paraId="78D44831" w14:textId="2C6CF28E" w:rsidR="009D0EF1" w:rsidRPr="00CF2BBA" w:rsidRDefault="009D0EF1" w:rsidP="009D0EF1">
            <w:pPr>
              <w:pStyle w:val="Akapitzlist"/>
              <w:suppressLineNumbers/>
              <w:suppressAutoHyphens/>
              <w:autoSpaceDN w:val="0"/>
              <w:ind w:left="657"/>
              <w:jc w:val="both"/>
              <w:textAlignment w:val="baseline"/>
              <w:rPr>
                <w:rFonts w:eastAsia="SimSun"/>
                <w:kern w:val="3"/>
                <w:sz w:val="22"/>
                <w:szCs w:val="22"/>
                <w:lang w:eastAsia="zh-CN" w:bidi="hi-IN"/>
              </w:rPr>
            </w:pPr>
          </w:p>
        </w:tc>
      </w:tr>
    </w:tbl>
    <w:p w14:paraId="1240BE82" w14:textId="77777777" w:rsidR="00F24182" w:rsidRDefault="00F24182" w:rsidP="007C75E6">
      <w:pPr>
        <w:spacing w:after="0" w:line="360" w:lineRule="auto"/>
        <w:jc w:val="both"/>
        <w:rPr>
          <w:rFonts w:ascii="Times New Roman" w:eastAsia="Times New Roman" w:hAnsi="Times New Roman" w:cs="Times New Roman"/>
          <w:b/>
          <w:bCs/>
          <w:lang w:eastAsia="pl-PL"/>
        </w:rPr>
      </w:pPr>
    </w:p>
    <w:p w14:paraId="39C9AAD4" w14:textId="77777777" w:rsidR="009D0EF1" w:rsidRPr="00CC1950" w:rsidRDefault="009D0EF1" w:rsidP="007C75E6">
      <w:pPr>
        <w:spacing w:after="0" w:line="360" w:lineRule="auto"/>
        <w:jc w:val="both"/>
        <w:rPr>
          <w:rFonts w:ascii="Times New Roman" w:eastAsia="Times New Roman" w:hAnsi="Times New Roman" w:cs="Times New Roman"/>
          <w:b/>
          <w:bCs/>
          <w:lang w:eastAsia="pl-PL"/>
        </w:rPr>
      </w:pPr>
    </w:p>
    <w:p w14:paraId="4CB3F7A6" w14:textId="3ECE9618" w:rsidR="00B5376B" w:rsidRPr="00CC1950" w:rsidRDefault="00B5376B" w:rsidP="00363633">
      <w:pPr>
        <w:spacing w:after="0" w:line="240" w:lineRule="auto"/>
        <w:rPr>
          <w:rFonts w:ascii="Times New Roman" w:hAnsi="Times New Roman" w:cs="Times New Roman"/>
        </w:rPr>
      </w:pPr>
      <w:r w:rsidRPr="00CC1950">
        <w:rPr>
          <w:rFonts w:ascii="Times New Roman" w:eastAsia="Times New Roman" w:hAnsi="Times New Roman" w:cs="Times New Roman"/>
          <w:lang w:eastAsia="pl-PL"/>
        </w:rPr>
        <w:lastRenderedPageBreak/>
        <w:t xml:space="preserve">Tabela 2. </w:t>
      </w:r>
      <w:r w:rsidR="00363633" w:rsidRPr="00CC1950">
        <w:rPr>
          <w:rFonts w:ascii="Times New Roman" w:hAnsi="Times New Roman" w:cs="Times New Roman"/>
        </w:rPr>
        <w:t>Parametry dodatkowo punktowane</w:t>
      </w:r>
      <w:r w:rsidRPr="00CC1950">
        <w:rPr>
          <w:rFonts w:ascii="Times New Roman" w:hAnsi="Times New Roman" w:cs="Times New Roman"/>
        </w:rPr>
        <w:t>- KRYTERI</w:t>
      </w:r>
      <w:r w:rsidR="006A4763" w:rsidRPr="00CC1950">
        <w:rPr>
          <w:rFonts w:ascii="Times New Roman" w:hAnsi="Times New Roman" w:cs="Times New Roman"/>
        </w:rPr>
        <w:t>A</w:t>
      </w:r>
      <w:r w:rsidRPr="00CC1950">
        <w:rPr>
          <w:rFonts w:ascii="Times New Roman" w:hAnsi="Times New Roman" w:cs="Times New Roman"/>
        </w:rPr>
        <w:t xml:space="preserve"> OCENY OFERT.</w:t>
      </w:r>
      <w:r w:rsidR="006A4763" w:rsidRPr="00CC1950">
        <w:rPr>
          <w:rFonts w:ascii="Times New Roman" w:hAnsi="Times New Roman" w:cs="Times New Roman"/>
        </w:rPr>
        <w:t xml:space="preserve"> </w:t>
      </w:r>
    </w:p>
    <w:p w14:paraId="1DE8876B" w14:textId="77777777" w:rsidR="00A673ED" w:rsidRPr="00CC1950" w:rsidRDefault="00A673ED" w:rsidP="00363633">
      <w:pPr>
        <w:spacing w:after="0" w:line="240" w:lineRule="auto"/>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5529"/>
        <w:gridCol w:w="3538"/>
      </w:tblGrid>
      <w:tr w:rsidR="006A4763" w:rsidRPr="00CC1950" w14:paraId="58D9638D" w14:textId="77777777" w:rsidTr="00F24182">
        <w:tc>
          <w:tcPr>
            <w:tcW w:w="5529" w:type="dxa"/>
          </w:tcPr>
          <w:p w14:paraId="6A244EC6" w14:textId="2B0C0066" w:rsidR="006A4763" w:rsidRPr="00CC1950" w:rsidRDefault="006A4763" w:rsidP="00F4018C">
            <w:pPr>
              <w:spacing w:line="360" w:lineRule="auto"/>
              <w:rPr>
                <w:sz w:val="22"/>
                <w:szCs w:val="22"/>
              </w:rPr>
            </w:pPr>
            <w:r w:rsidRPr="00CC1950">
              <w:rPr>
                <w:sz w:val="22"/>
                <w:szCs w:val="22"/>
              </w:rPr>
              <w:t>Gwarancj</w:t>
            </w:r>
            <w:r w:rsidR="005A77E5" w:rsidRPr="00CC1950">
              <w:rPr>
                <w:sz w:val="22"/>
                <w:szCs w:val="22"/>
              </w:rPr>
              <w:t>a</w:t>
            </w:r>
            <w:r w:rsidRPr="00CC1950">
              <w:rPr>
                <w:sz w:val="22"/>
                <w:szCs w:val="22"/>
              </w:rPr>
              <w:t xml:space="preserve"> na przedmiot zamówienia</w:t>
            </w:r>
          </w:p>
          <w:p w14:paraId="0DEEF4F3" w14:textId="6C70CF53" w:rsidR="006A4763" w:rsidRPr="00CC1950" w:rsidRDefault="00A673ED" w:rsidP="00F4018C">
            <w:pPr>
              <w:spacing w:line="360" w:lineRule="auto"/>
              <w:rPr>
                <w:b/>
                <w:bCs/>
                <w:sz w:val="22"/>
                <w:szCs w:val="22"/>
              </w:rPr>
            </w:pPr>
            <w:r w:rsidRPr="00CC1950">
              <w:rPr>
                <w:b/>
                <w:bCs/>
                <w:sz w:val="22"/>
                <w:szCs w:val="22"/>
              </w:rPr>
              <w:t>Wymagany termin gwarancji: 24 miesiące</w:t>
            </w:r>
          </w:p>
          <w:p w14:paraId="2337BAC9" w14:textId="77777777" w:rsidR="006A4763" w:rsidRPr="00CC1950" w:rsidRDefault="006A4763" w:rsidP="00F4018C">
            <w:pPr>
              <w:spacing w:line="276" w:lineRule="auto"/>
              <w:rPr>
                <w:i/>
                <w:iCs/>
                <w:sz w:val="22"/>
                <w:szCs w:val="22"/>
                <w:u w:val="single"/>
              </w:rPr>
            </w:pPr>
            <w:r w:rsidRPr="00CC1950">
              <w:rPr>
                <w:i/>
                <w:iCs/>
                <w:sz w:val="22"/>
                <w:szCs w:val="22"/>
                <w:u w:val="single"/>
              </w:rPr>
              <w:t>Punktacja:</w:t>
            </w:r>
          </w:p>
          <w:p w14:paraId="2C0586D0" w14:textId="77777777" w:rsidR="006A4763" w:rsidRPr="00CC1950" w:rsidRDefault="006A4763" w:rsidP="00F4018C">
            <w:pPr>
              <w:spacing w:line="276" w:lineRule="auto"/>
              <w:rPr>
                <w:i/>
                <w:sz w:val="22"/>
                <w:szCs w:val="22"/>
              </w:rPr>
            </w:pPr>
            <w:r w:rsidRPr="00CC1950">
              <w:rPr>
                <w:i/>
                <w:sz w:val="22"/>
                <w:szCs w:val="22"/>
              </w:rPr>
              <w:t>gwarancja 24 miesiące =0 pkt</w:t>
            </w:r>
          </w:p>
          <w:p w14:paraId="6B11B293" w14:textId="53F21496" w:rsidR="006A4763" w:rsidRPr="00CC1950" w:rsidRDefault="006A4763" w:rsidP="00F4018C">
            <w:pPr>
              <w:spacing w:line="276" w:lineRule="auto"/>
              <w:rPr>
                <w:i/>
                <w:sz w:val="22"/>
                <w:szCs w:val="22"/>
              </w:rPr>
            </w:pPr>
            <w:r w:rsidRPr="00CC1950">
              <w:rPr>
                <w:i/>
                <w:sz w:val="22"/>
                <w:szCs w:val="22"/>
              </w:rPr>
              <w:t xml:space="preserve">gwarancja &gt; 24 miesięcy do 36 miesięcy włącznie = </w:t>
            </w:r>
            <w:r w:rsidR="00A673ED" w:rsidRPr="00CC1950">
              <w:rPr>
                <w:i/>
                <w:sz w:val="22"/>
                <w:szCs w:val="22"/>
              </w:rPr>
              <w:t>2</w:t>
            </w:r>
            <w:r w:rsidRPr="00CC1950">
              <w:rPr>
                <w:i/>
                <w:sz w:val="22"/>
                <w:szCs w:val="22"/>
              </w:rPr>
              <w:t>0 pkt</w:t>
            </w:r>
          </w:p>
          <w:p w14:paraId="20FCA984" w14:textId="6639D728" w:rsidR="006A4763" w:rsidRPr="00CC1950" w:rsidRDefault="006A4763" w:rsidP="00F4018C">
            <w:pPr>
              <w:spacing w:line="276" w:lineRule="auto"/>
              <w:rPr>
                <w:i/>
                <w:sz w:val="22"/>
                <w:szCs w:val="22"/>
              </w:rPr>
            </w:pPr>
            <w:r w:rsidRPr="00CC1950">
              <w:rPr>
                <w:i/>
                <w:sz w:val="22"/>
                <w:szCs w:val="22"/>
              </w:rPr>
              <w:t>gwarancja &gt; 36 miesięcy -</w:t>
            </w:r>
            <w:r w:rsidR="00A673ED" w:rsidRPr="00CC1950">
              <w:rPr>
                <w:i/>
                <w:sz w:val="22"/>
                <w:szCs w:val="22"/>
              </w:rPr>
              <w:t>40</w:t>
            </w:r>
            <w:r w:rsidRPr="00CC1950">
              <w:rPr>
                <w:i/>
                <w:sz w:val="22"/>
                <w:szCs w:val="22"/>
              </w:rPr>
              <w:t xml:space="preserve"> pkt</w:t>
            </w:r>
          </w:p>
          <w:p w14:paraId="4F4EA240" w14:textId="77777777" w:rsidR="006A4763" w:rsidRPr="00CC1950" w:rsidRDefault="006A4763" w:rsidP="00A673ED">
            <w:pPr>
              <w:spacing w:line="276" w:lineRule="auto"/>
              <w:rPr>
                <w:b/>
                <w:bCs/>
                <w:sz w:val="22"/>
                <w:szCs w:val="22"/>
              </w:rPr>
            </w:pPr>
          </w:p>
        </w:tc>
        <w:tc>
          <w:tcPr>
            <w:tcW w:w="3538" w:type="dxa"/>
          </w:tcPr>
          <w:p w14:paraId="65C0710E" w14:textId="77777777" w:rsidR="00A673ED" w:rsidRPr="00CC1950" w:rsidRDefault="00A673ED" w:rsidP="00F4018C">
            <w:pPr>
              <w:pStyle w:val="Akapitzlist"/>
              <w:spacing w:line="360" w:lineRule="auto"/>
              <w:ind w:left="0"/>
              <w:rPr>
                <w:rFonts w:eastAsia="Arial Unicode MS"/>
                <w:sz w:val="22"/>
                <w:szCs w:val="22"/>
              </w:rPr>
            </w:pPr>
          </w:p>
          <w:p w14:paraId="7A744073" w14:textId="01383E73" w:rsidR="006A4763" w:rsidRPr="00CC1950" w:rsidRDefault="00A673ED" w:rsidP="00F4018C">
            <w:pPr>
              <w:pStyle w:val="Akapitzlist"/>
              <w:spacing w:line="360" w:lineRule="auto"/>
              <w:ind w:left="0"/>
              <w:rPr>
                <w:rFonts w:eastAsiaTheme="minorEastAsia"/>
                <w:i/>
                <w:iCs/>
                <w:sz w:val="22"/>
                <w:szCs w:val="22"/>
              </w:rPr>
            </w:pPr>
            <w:r w:rsidRPr="00CC1950">
              <w:rPr>
                <w:rFonts w:eastAsia="Arial Unicode MS"/>
                <w:sz w:val="22"/>
                <w:szCs w:val="22"/>
              </w:rPr>
              <w:t>Wykonawca określa w „Ofercie Wykonawcy” stanowiącej załącznik nr 1 do SWZ oferowane parametry</w:t>
            </w:r>
          </w:p>
        </w:tc>
      </w:tr>
    </w:tbl>
    <w:p w14:paraId="69810F5F" w14:textId="77777777" w:rsidR="006A4763" w:rsidRPr="00CC1950" w:rsidRDefault="006A4763" w:rsidP="007C75E6">
      <w:pPr>
        <w:spacing w:after="0" w:line="360" w:lineRule="auto"/>
        <w:ind w:left="360" w:hanging="360"/>
        <w:jc w:val="both"/>
        <w:rPr>
          <w:rFonts w:ascii="Times New Roman" w:eastAsia="Arial Unicode MS" w:hAnsi="Times New Roman" w:cs="Times New Roman"/>
          <w:i/>
          <w:iCs/>
          <w:color w:val="000000"/>
          <w:lang w:eastAsia="pl-PL"/>
        </w:rPr>
      </w:pPr>
    </w:p>
    <w:p w14:paraId="0B3085DB" w14:textId="54817B99" w:rsidR="00B5376B" w:rsidRPr="00CC1950" w:rsidRDefault="00C31DF6" w:rsidP="007C75E6">
      <w:pPr>
        <w:spacing w:after="0" w:line="360" w:lineRule="auto"/>
        <w:ind w:left="360" w:hanging="360"/>
        <w:jc w:val="both"/>
        <w:rPr>
          <w:rFonts w:ascii="Times New Roman" w:hAnsi="Times New Roman" w:cs="Times New Roman"/>
          <w:color w:val="2D2D2D"/>
          <w:shd w:val="clear" w:color="auto" w:fill="FFFFFF"/>
        </w:rPr>
      </w:pPr>
      <w:r w:rsidRPr="00CC1950">
        <w:rPr>
          <w:rFonts w:ascii="Times New Roman" w:eastAsia="Arial Unicode MS" w:hAnsi="Times New Roman" w:cs="Times New Roman"/>
          <w:i/>
          <w:iCs/>
          <w:color w:val="000000"/>
          <w:lang w:eastAsia="pl-PL"/>
        </w:rPr>
        <w:t>Załącznik p</w:t>
      </w:r>
      <w:r w:rsidR="00837852" w:rsidRPr="00CC1950">
        <w:rPr>
          <w:rFonts w:ascii="Times New Roman" w:eastAsia="Arial Unicode MS" w:hAnsi="Times New Roman" w:cs="Times New Roman"/>
          <w:i/>
          <w:iCs/>
          <w:color w:val="000000"/>
          <w:lang w:eastAsia="pl-PL"/>
        </w:rPr>
        <w:t>odpisan</w:t>
      </w:r>
      <w:r w:rsidRPr="00CC1950">
        <w:rPr>
          <w:rFonts w:ascii="Times New Roman" w:eastAsia="Arial Unicode MS" w:hAnsi="Times New Roman" w:cs="Times New Roman"/>
          <w:i/>
          <w:iCs/>
          <w:color w:val="000000"/>
          <w:lang w:eastAsia="pl-PL"/>
        </w:rPr>
        <w:t>y</w:t>
      </w:r>
      <w:r w:rsidR="00B5376B" w:rsidRPr="00CC1950">
        <w:rPr>
          <w:rFonts w:ascii="Times New Roman" w:eastAsia="Arial Unicode MS" w:hAnsi="Times New Roman" w:cs="Times New Roman"/>
          <w:i/>
          <w:iCs/>
          <w:color w:val="000000"/>
          <w:lang w:eastAsia="pl-PL"/>
        </w:rPr>
        <w:t xml:space="preserve"> kwalifikowanym podpisem elektronicznym przez: ……………………………………… </w:t>
      </w:r>
    </w:p>
    <w:p w14:paraId="5F8BE46B" w14:textId="77777777" w:rsidR="00B5376B" w:rsidRPr="00CC1950" w:rsidRDefault="00B5376B" w:rsidP="007C75E6">
      <w:pPr>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br w:type="page"/>
      </w:r>
    </w:p>
    <w:p w14:paraId="0C44B4B5" w14:textId="77777777" w:rsidR="00906480" w:rsidRPr="00CC1950" w:rsidRDefault="00906480" w:rsidP="00906480">
      <w:pPr>
        <w:spacing w:after="0" w:line="360" w:lineRule="auto"/>
        <w:jc w:val="right"/>
        <w:rPr>
          <w:rFonts w:ascii="Times New Roman" w:hAnsi="Times New Roman" w:cs="Times New Roman"/>
        </w:rPr>
      </w:pPr>
      <w:r w:rsidRPr="00CC1950">
        <w:rPr>
          <w:rFonts w:ascii="Times New Roman" w:hAnsi="Times New Roman" w:cs="Times New Roman"/>
        </w:rPr>
        <w:lastRenderedPageBreak/>
        <w:t>Załącznik nr 2 do SWZ</w:t>
      </w:r>
    </w:p>
    <w:p w14:paraId="42D54C82" w14:textId="77777777" w:rsidR="00906480" w:rsidRPr="00CC1950" w:rsidRDefault="00906480" w:rsidP="00906480">
      <w:pPr>
        <w:spacing w:after="0" w:line="256" w:lineRule="auto"/>
        <w:rPr>
          <w:rFonts w:ascii="Times New Roman" w:eastAsia="Calibri" w:hAnsi="Times New Roman" w:cs="Times New Roman"/>
          <w:b/>
        </w:rPr>
      </w:pPr>
      <w:r w:rsidRPr="00CC1950">
        <w:rPr>
          <w:rFonts w:ascii="Times New Roman" w:eastAsia="Calibri" w:hAnsi="Times New Roman" w:cs="Times New Roman"/>
          <w:b/>
        </w:rPr>
        <w:t>Wykonawca:</w:t>
      </w:r>
    </w:p>
    <w:p w14:paraId="0BE4FF61" w14:textId="77777777" w:rsidR="00906480" w:rsidRPr="00CC1950" w:rsidRDefault="00906480" w:rsidP="00906480">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6B25F225" w14:textId="77777777" w:rsidR="00906480" w:rsidRPr="00CC1950" w:rsidRDefault="00906480" w:rsidP="00906480">
      <w:pPr>
        <w:spacing w:line="256" w:lineRule="auto"/>
        <w:ind w:right="5953"/>
        <w:rPr>
          <w:rFonts w:ascii="Times New Roman" w:eastAsia="Calibri" w:hAnsi="Times New Roman" w:cs="Times New Roman"/>
          <w:i/>
        </w:rPr>
      </w:pPr>
      <w:r w:rsidRPr="00CC1950">
        <w:rPr>
          <w:rFonts w:ascii="Times New Roman" w:eastAsia="Calibri" w:hAnsi="Times New Roman" w:cs="Times New Roman"/>
          <w:i/>
        </w:rPr>
        <w:t>(pełna nazwa/firma, adres, w zależności od podmiotu: NIP/PESEL, KRS/</w:t>
      </w:r>
      <w:proofErr w:type="spellStart"/>
      <w:r w:rsidRPr="00CC1950">
        <w:rPr>
          <w:rFonts w:ascii="Times New Roman" w:eastAsia="Calibri" w:hAnsi="Times New Roman" w:cs="Times New Roman"/>
          <w:i/>
        </w:rPr>
        <w:t>CEiDG</w:t>
      </w:r>
      <w:proofErr w:type="spellEnd"/>
      <w:r w:rsidRPr="00CC1950">
        <w:rPr>
          <w:rFonts w:ascii="Times New Roman" w:eastAsia="Calibri" w:hAnsi="Times New Roman" w:cs="Times New Roman"/>
          <w:i/>
        </w:rPr>
        <w:t>)</w:t>
      </w:r>
    </w:p>
    <w:p w14:paraId="29C76157" w14:textId="77777777" w:rsidR="00906480" w:rsidRPr="00CC1950" w:rsidRDefault="00906480" w:rsidP="00906480">
      <w:pPr>
        <w:spacing w:after="0" w:line="256" w:lineRule="auto"/>
        <w:rPr>
          <w:rFonts w:ascii="Times New Roman" w:eastAsia="Calibri" w:hAnsi="Times New Roman" w:cs="Times New Roman"/>
          <w:u w:val="single"/>
        </w:rPr>
      </w:pPr>
      <w:r w:rsidRPr="00CC1950">
        <w:rPr>
          <w:rFonts w:ascii="Times New Roman" w:eastAsia="Calibri" w:hAnsi="Times New Roman" w:cs="Times New Roman"/>
          <w:u w:val="single"/>
        </w:rPr>
        <w:t>reprezentowany przez:</w:t>
      </w:r>
    </w:p>
    <w:p w14:paraId="60EE0FA9" w14:textId="77777777" w:rsidR="00906480" w:rsidRPr="00CC1950" w:rsidRDefault="00906480" w:rsidP="00906480">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27DBA40F" w14:textId="77777777" w:rsidR="00906480" w:rsidRPr="00CC1950" w:rsidRDefault="00906480" w:rsidP="00906480">
      <w:pPr>
        <w:spacing w:after="0" w:line="256" w:lineRule="auto"/>
        <w:ind w:right="5953"/>
        <w:rPr>
          <w:rFonts w:ascii="Times New Roman" w:eastAsia="Calibri" w:hAnsi="Times New Roman" w:cs="Times New Roman"/>
          <w:i/>
        </w:rPr>
      </w:pPr>
      <w:r w:rsidRPr="00CC1950">
        <w:rPr>
          <w:rFonts w:ascii="Times New Roman" w:eastAsia="Calibri" w:hAnsi="Times New Roman" w:cs="Times New Roman"/>
          <w:i/>
        </w:rPr>
        <w:t>(imię, nazwisko, stanowisko/podstawa do reprezentacji)</w:t>
      </w:r>
    </w:p>
    <w:p w14:paraId="303188E0" w14:textId="77777777" w:rsidR="00906480" w:rsidRPr="00CC1950" w:rsidRDefault="00906480" w:rsidP="00906480">
      <w:pPr>
        <w:spacing w:after="0" w:line="360" w:lineRule="auto"/>
        <w:jc w:val="both"/>
        <w:rPr>
          <w:rFonts w:ascii="Times New Roman" w:eastAsia="Times New Roman" w:hAnsi="Times New Roman" w:cs="Times New Roman"/>
          <w:b/>
          <w:bCs/>
        </w:rPr>
      </w:pPr>
    </w:p>
    <w:p w14:paraId="775CC067" w14:textId="77777777" w:rsidR="00906480" w:rsidRPr="00CC1950" w:rsidRDefault="00906480" w:rsidP="00DE3FE5">
      <w:pPr>
        <w:spacing w:after="0" w:line="240" w:lineRule="auto"/>
        <w:ind w:firstLine="4536"/>
        <w:jc w:val="both"/>
        <w:rPr>
          <w:rFonts w:ascii="Times New Roman" w:eastAsia="Times New Roman" w:hAnsi="Times New Roman" w:cs="Times New Roman"/>
          <w:b/>
          <w:bCs/>
        </w:rPr>
      </w:pPr>
      <w:r w:rsidRPr="00CC1950">
        <w:rPr>
          <w:rFonts w:ascii="Times New Roman" w:eastAsia="Times New Roman" w:hAnsi="Times New Roman" w:cs="Times New Roman"/>
          <w:b/>
          <w:bCs/>
        </w:rPr>
        <w:t>Zamawiający</w:t>
      </w:r>
    </w:p>
    <w:p w14:paraId="3C4E371D" w14:textId="77777777" w:rsidR="00906480" w:rsidRPr="00CC1950" w:rsidRDefault="00906480" w:rsidP="00DE3FE5">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Wojewódzka Stacja Sanitarno-Epidemiologiczna</w:t>
      </w:r>
    </w:p>
    <w:p w14:paraId="1FA52B94" w14:textId="77777777" w:rsidR="00906480" w:rsidRPr="00CC1950" w:rsidRDefault="00906480" w:rsidP="00DE3FE5">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 Łodzi</w:t>
      </w:r>
    </w:p>
    <w:p w14:paraId="1E8590A7" w14:textId="77777777" w:rsidR="00906480" w:rsidRPr="00CC1950" w:rsidRDefault="00906480" w:rsidP="00DE3FE5">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ul. Wodna 40, 90-046 Łódź</w:t>
      </w:r>
    </w:p>
    <w:p w14:paraId="050B1FE0" w14:textId="77777777" w:rsidR="00906480" w:rsidRDefault="00906480" w:rsidP="00906480">
      <w:pPr>
        <w:spacing w:after="0" w:line="360" w:lineRule="auto"/>
        <w:ind w:firstLine="3686"/>
        <w:jc w:val="both"/>
        <w:rPr>
          <w:rFonts w:ascii="Times New Roman" w:eastAsia="Times New Roman" w:hAnsi="Times New Roman" w:cs="Times New Roman"/>
          <w:b/>
          <w:bCs/>
        </w:rPr>
      </w:pPr>
    </w:p>
    <w:p w14:paraId="37CD88D3" w14:textId="77777777" w:rsidR="00DE3FE5" w:rsidRPr="00CC1950" w:rsidRDefault="00DE3FE5" w:rsidP="00906480">
      <w:pPr>
        <w:spacing w:after="0" w:line="360" w:lineRule="auto"/>
        <w:ind w:firstLine="3686"/>
        <w:jc w:val="both"/>
        <w:rPr>
          <w:rFonts w:ascii="Times New Roman" w:eastAsia="Times New Roman" w:hAnsi="Times New Roman" w:cs="Times New Roman"/>
          <w:b/>
          <w:bCs/>
        </w:rPr>
      </w:pPr>
    </w:p>
    <w:p w14:paraId="16D2999D" w14:textId="77777777" w:rsidR="00906480" w:rsidRPr="00CC1950" w:rsidRDefault="00906480" w:rsidP="00DE3FE5">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FORMULARZ PRZEDMIOTOWY</w:t>
      </w:r>
    </w:p>
    <w:p w14:paraId="285BC938" w14:textId="5E7EFFAA" w:rsidR="00906480" w:rsidRPr="00CC1950" w:rsidRDefault="00906480" w:rsidP="00DE3FE5">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 CZĘŚĆ II -</w:t>
      </w:r>
    </w:p>
    <w:p w14:paraId="64433120" w14:textId="77777777" w:rsidR="00906480" w:rsidRPr="00CC1950" w:rsidRDefault="00906480" w:rsidP="00906480">
      <w:pPr>
        <w:spacing w:after="0" w:line="360" w:lineRule="auto"/>
        <w:jc w:val="both"/>
        <w:rPr>
          <w:rFonts w:ascii="Times New Roman" w:eastAsia="Times New Roman" w:hAnsi="Times New Roman" w:cs="Times New Roman"/>
          <w:b/>
          <w:bCs/>
        </w:rPr>
      </w:pPr>
    </w:p>
    <w:p w14:paraId="00C072EB" w14:textId="77777777" w:rsidR="00906480" w:rsidRPr="00CC1950" w:rsidRDefault="00906480" w:rsidP="00906480">
      <w:pPr>
        <w:spacing w:after="0" w:line="360" w:lineRule="auto"/>
        <w:jc w:val="both"/>
        <w:rPr>
          <w:rFonts w:ascii="Times New Roman" w:eastAsia="Times New Roman" w:hAnsi="Times New Roman" w:cs="Times New Roman"/>
          <w:b/>
          <w:bCs/>
        </w:rPr>
      </w:pPr>
      <w:r w:rsidRPr="00CC1950">
        <w:rPr>
          <w:rFonts w:ascii="Times New Roman" w:eastAsia="Times New Roman" w:hAnsi="Times New Roman" w:cs="Times New Roman"/>
        </w:rPr>
        <w:t>Tabela 1. Parametry wymagane</w:t>
      </w:r>
      <w:r w:rsidRPr="00CC1950">
        <w:rPr>
          <w:rFonts w:ascii="Times New Roman" w:eastAsia="Times New Roman" w:hAnsi="Times New Roman" w:cs="Times New Roman"/>
          <w:b/>
          <w:bCs/>
        </w:rPr>
        <w:t xml:space="preserve"> </w:t>
      </w:r>
      <w:r w:rsidRPr="00CC1950">
        <w:rPr>
          <w:rFonts w:ascii="Times New Roman" w:eastAsia="Times New Roman" w:hAnsi="Times New Roman" w:cs="Times New Roman"/>
        </w:rPr>
        <w:t xml:space="preserve">przez Zamawiającego </w:t>
      </w:r>
      <w:r w:rsidRPr="00CC1950">
        <w:rPr>
          <w:rFonts w:ascii="Times New Roman" w:eastAsia="Times New Roman" w:hAnsi="Times New Roman" w:cs="Times New Roman"/>
          <w:b/>
          <w:bCs/>
        </w:rPr>
        <w:t>(</w:t>
      </w:r>
      <w:r w:rsidRPr="00CC1950">
        <w:rPr>
          <w:rFonts w:ascii="Times New Roman" w:eastAsia="Times New Roman" w:hAnsi="Times New Roman" w:cs="Times New Roman"/>
          <w:i/>
          <w:iCs/>
        </w:rPr>
        <w:t>Parametry mają charakter obligatoryjny. Nie spełnienie chociażby jednego parametru będzie skutkować odrzuceniem oferty</w:t>
      </w:r>
      <w:r w:rsidRPr="00CC1950">
        <w:rPr>
          <w:rFonts w:ascii="Times New Roman" w:eastAsia="Times New Roman" w:hAnsi="Times New Roman" w:cs="Times New Roman"/>
          <w:b/>
          <w:bCs/>
        </w:rPr>
        <w:t>.)</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9046"/>
        <w:gridCol w:w="30"/>
      </w:tblGrid>
      <w:tr w:rsidR="00906480" w:rsidRPr="00CC1950" w14:paraId="50ED46F7" w14:textId="77777777" w:rsidTr="00630302">
        <w:trPr>
          <w:gridAfter w:val="1"/>
          <w:wAfter w:w="30" w:type="dxa"/>
          <w:trHeight w:val="483"/>
          <w:jc w:val="center"/>
        </w:trPr>
        <w:tc>
          <w:tcPr>
            <w:tcW w:w="9046" w:type="dxa"/>
          </w:tcPr>
          <w:p w14:paraId="3D842C92" w14:textId="640CFF2B" w:rsidR="00906480" w:rsidRPr="00CC1950" w:rsidRDefault="0018040E" w:rsidP="00100AD9">
            <w:pPr>
              <w:spacing w:after="120" w:line="276" w:lineRule="auto"/>
              <w:contextualSpacing/>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PRZEDMIOT ZAMÓWIENIA: WIRÓWKA LABORATORYJNA</w:t>
            </w:r>
          </w:p>
          <w:p w14:paraId="12AEA499" w14:textId="77777777" w:rsidR="00906480" w:rsidRPr="00CC1950" w:rsidRDefault="00906480" w:rsidP="00100AD9">
            <w:pPr>
              <w:adjustRightInd w:val="0"/>
              <w:spacing w:after="0" w:line="276" w:lineRule="auto"/>
              <w:rPr>
                <w:rFonts w:ascii="Times New Roman" w:eastAsia="Times New Roman" w:hAnsi="Times New Roman" w:cs="Times New Roman"/>
                <w:bCs/>
                <w:lang w:eastAsia="pl-PL"/>
              </w:rPr>
            </w:pPr>
          </w:p>
        </w:tc>
      </w:tr>
      <w:tr w:rsidR="00906480" w:rsidRPr="00CC1950" w14:paraId="552D2485" w14:textId="77777777" w:rsidTr="00630302">
        <w:trPr>
          <w:gridAfter w:val="1"/>
          <w:wAfter w:w="30" w:type="dxa"/>
          <w:trHeight w:val="665"/>
          <w:jc w:val="center"/>
        </w:trPr>
        <w:tc>
          <w:tcPr>
            <w:tcW w:w="9046" w:type="dxa"/>
          </w:tcPr>
          <w:p w14:paraId="39C85336" w14:textId="0FE1A918" w:rsidR="00906480" w:rsidRPr="00CC1950" w:rsidRDefault="00906480" w:rsidP="003666BA">
            <w:pPr>
              <w:spacing w:after="120" w:line="276" w:lineRule="auto"/>
              <w:ind w:left="164"/>
              <w:contextualSpacing/>
              <w:rPr>
                <w:rFonts w:ascii="Times New Roman" w:eastAsia="Times New Roman" w:hAnsi="Times New Roman" w:cs="Times New Roman"/>
                <w:lang w:eastAsia="pl-PL"/>
              </w:rPr>
            </w:pPr>
            <w:r w:rsidRPr="00CC1950">
              <w:rPr>
                <w:rFonts w:ascii="Times New Roman" w:hAnsi="Times New Roman" w:cs="Times New Roman"/>
              </w:rPr>
              <w:t xml:space="preserve">Fabrycznie nowa wirówka laboratoryjna wysokoobrotowa z chłodzeniem z dwoma rotorami i stołem mobilnym. Rok produkcji co najmniej  III kwartał 2022 r. </w:t>
            </w:r>
          </w:p>
        </w:tc>
      </w:tr>
      <w:tr w:rsidR="00906480" w:rsidRPr="00CC1950" w14:paraId="72978E87" w14:textId="77777777" w:rsidTr="00630302">
        <w:trPr>
          <w:gridAfter w:val="1"/>
          <w:wAfter w:w="30" w:type="dxa"/>
          <w:trHeight w:val="799"/>
          <w:jc w:val="center"/>
        </w:trPr>
        <w:tc>
          <w:tcPr>
            <w:tcW w:w="9046" w:type="dxa"/>
            <w:vAlign w:val="center"/>
          </w:tcPr>
          <w:p w14:paraId="3FDEDD5B"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 xml:space="preserve">Prędkość wirowania minimum w zakresie od 100 do 14000 </w:t>
            </w:r>
            <w:proofErr w:type="spellStart"/>
            <w:r w:rsidRPr="00CC1950">
              <w:rPr>
                <w:rFonts w:ascii="Times New Roman" w:eastAsia="Times New Roman" w:hAnsi="Times New Roman" w:cs="Times New Roman"/>
                <w:bCs/>
                <w:lang w:eastAsia="pl-PL"/>
              </w:rPr>
              <w:t>rpm</w:t>
            </w:r>
            <w:proofErr w:type="spellEnd"/>
          </w:p>
          <w:p w14:paraId="63DEBA22" w14:textId="77777777" w:rsidR="00906480" w:rsidRPr="00CC1950" w:rsidRDefault="00906480" w:rsidP="00100AD9">
            <w:pPr>
              <w:adjustRightInd w:val="0"/>
              <w:spacing w:after="120" w:line="276" w:lineRule="auto"/>
              <w:ind w:firstLine="731"/>
              <w:rPr>
                <w:rFonts w:ascii="Times New Roman" w:eastAsia="Times New Roman" w:hAnsi="Times New Roman" w:cs="Times New Roman"/>
                <w:bCs/>
                <w:lang w:eastAsia="pl-PL"/>
              </w:rPr>
            </w:pPr>
            <w:r w:rsidRPr="00CC1950">
              <w:rPr>
                <w:rFonts w:ascii="Times New Roman" w:hAnsi="Times New Roman" w:cs="Times New Roman"/>
                <w:b/>
                <w:bCs/>
                <w:i/>
                <w:iCs/>
                <w:lang w:eastAsia="zh-CN"/>
              </w:rPr>
              <w:t>Wymagany dokument przedmiotowy potwierdzający spełnienie parametrów.</w:t>
            </w:r>
          </w:p>
        </w:tc>
      </w:tr>
      <w:tr w:rsidR="00906480" w:rsidRPr="00CC1950" w14:paraId="79EF5489" w14:textId="77777777" w:rsidTr="00630302">
        <w:trPr>
          <w:gridAfter w:val="1"/>
          <w:wAfter w:w="30" w:type="dxa"/>
          <w:trHeight w:val="564"/>
          <w:jc w:val="center"/>
        </w:trPr>
        <w:tc>
          <w:tcPr>
            <w:tcW w:w="9046" w:type="dxa"/>
            <w:vAlign w:val="center"/>
          </w:tcPr>
          <w:p w14:paraId="3B43CBA0"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 xml:space="preserve">Możliwość regulacji prędkości </w:t>
            </w:r>
            <w:proofErr w:type="spellStart"/>
            <w:r w:rsidRPr="00CC1950">
              <w:rPr>
                <w:rFonts w:ascii="Times New Roman" w:eastAsia="Times New Roman" w:hAnsi="Times New Roman" w:cs="Times New Roman"/>
                <w:bCs/>
                <w:lang w:eastAsia="pl-PL"/>
              </w:rPr>
              <w:t>rpm</w:t>
            </w:r>
            <w:proofErr w:type="spellEnd"/>
            <w:r w:rsidRPr="00CC1950">
              <w:rPr>
                <w:rFonts w:ascii="Times New Roman" w:eastAsia="Times New Roman" w:hAnsi="Times New Roman" w:cs="Times New Roman"/>
                <w:bCs/>
                <w:lang w:eastAsia="pl-PL"/>
              </w:rPr>
              <w:t xml:space="preserve"> ze skokiem 1 </w:t>
            </w:r>
            <w:proofErr w:type="spellStart"/>
            <w:r w:rsidRPr="00CC1950">
              <w:rPr>
                <w:rFonts w:ascii="Times New Roman" w:eastAsia="Times New Roman" w:hAnsi="Times New Roman" w:cs="Times New Roman"/>
                <w:bCs/>
                <w:lang w:eastAsia="pl-PL"/>
              </w:rPr>
              <w:t>rpm</w:t>
            </w:r>
            <w:proofErr w:type="spellEnd"/>
          </w:p>
          <w:p w14:paraId="32E79942" w14:textId="77777777" w:rsidR="00906480" w:rsidRPr="00CC1950" w:rsidRDefault="00906480" w:rsidP="00100AD9">
            <w:pPr>
              <w:adjustRightInd w:val="0"/>
              <w:spacing w:after="120" w:line="276" w:lineRule="auto"/>
              <w:ind w:left="720"/>
              <w:contextualSpacing/>
              <w:rPr>
                <w:rFonts w:ascii="Times New Roman" w:eastAsia="Times New Roman" w:hAnsi="Times New Roman" w:cs="Times New Roman"/>
                <w:bCs/>
                <w:lang w:eastAsia="pl-PL"/>
              </w:rPr>
            </w:pPr>
            <w:r w:rsidRPr="00CC1950">
              <w:rPr>
                <w:rFonts w:ascii="Times New Roman" w:hAnsi="Times New Roman" w:cs="Times New Roman"/>
                <w:b/>
                <w:bCs/>
                <w:i/>
                <w:iCs/>
                <w:lang w:eastAsia="zh-CN"/>
              </w:rPr>
              <w:t>Wymagany dokument przedmiotowy potwierdzający spełnienie parametrów.</w:t>
            </w:r>
          </w:p>
        </w:tc>
      </w:tr>
      <w:tr w:rsidR="00906480" w:rsidRPr="00CC1950" w14:paraId="0A236389" w14:textId="77777777" w:rsidTr="00630302">
        <w:trPr>
          <w:gridAfter w:val="1"/>
          <w:wAfter w:w="30" w:type="dxa"/>
          <w:trHeight w:val="564"/>
          <w:jc w:val="center"/>
        </w:trPr>
        <w:tc>
          <w:tcPr>
            <w:tcW w:w="9046" w:type="dxa"/>
            <w:vAlign w:val="center"/>
          </w:tcPr>
          <w:p w14:paraId="6D8B0A9F" w14:textId="2ABCE8F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Wyposażona w chłodzenie, umożliwiająca wirowanie próbek w temperaturze 5 ° C, pokojowej (18-27 °C.</w:t>
            </w:r>
            <w:r w:rsidR="009A20BD" w:rsidRPr="00CC1950">
              <w:rPr>
                <w:rFonts w:ascii="Times New Roman" w:eastAsia="Times New Roman" w:hAnsi="Times New Roman" w:cs="Times New Roman"/>
                <w:bCs/>
                <w:lang w:eastAsia="pl-PL"/>
              </w:rPr>
              <w:t>)</w:t>
            </w:r>
          </w:p>
        </w:tc>
      </w:tr>
      <w:tr w:rsidR="00906480" w:rsidRPr="00CC1950" w14:paraId="5865A593" w14:textId="77777777" w:rsidTr="00630302">
        <w:trPr>
          <w:gridAfter w:val="1"/>
          <w:wAfter w:w="30" w:type="dxa"/>
          <w:trHeight w:val="411"/>
          <w:jc w:val="center"/>
        </w:trPr>
        <w:tc>
          <w:tcPr>
            <w:tcW w:w="9046" w:type="dxa"/>
          </w:tcPr>
          <w:p w14:paraId="0AAE364C" w14:textId="77777777" w:rsidR="00906480" w:rsidRPr="00CC1950" w:rsidRDefault="00906480" w:rsidP="00100AD9">
            <w:pPr>
              <w:numPr>
                <w:ilvl w:val="0"/>
                <w:numId w:val="165"/>
              </w:numPr>
              <w:spacing w:after="120" w:line="276" w:lineRule="auto"/>
              <w:contextualSpacing/>
              <w:jc w:val="both"/>
              <w:rPr>
                <w:rFonts w:ascii="Times New Roman" w:eastAsia="Times New Roman" w:hAnsi="Times New Roman" w:cs="Times New Roman"/>
                <w:bCs/>
                <w:lang w:eastAsia="pl-PL"/>
              </w:rPr>
            </w:pPr>
            <w:r w:rsidRPr="00CC1950">
              <w:rPr>
                <w:rFonts w:ascii="Times New Roman" w:eastAsia="Calibri" w:hAnsi="Times New Roman" w:cs="Times New Roman"/>
                <w:bCs/>
                <w:lang w:eastAsia="zh-CN"/>
              </w:rPr>
              <w:t xml:space="preserve">Możliwość ustawienia zarówno wartości </w:t>
            </w:r>
            <w:proofErr w:type="spellStart"/>
            <w:r w:rsidRPr="00CC1950">
              <w:rPr>
                <w:rFonts w:ascii="Times New Roman" w:eastAsia="Calibri" w:hAnsi="Times New Roman" w:cs="Times New Roman"/>
                <w:bCs/>
                <w:lang w:eastAsia="zh-CN"/>
              </w:rPr>
              <w:t>rcf</w:t>
            </w:r>
            <w:proofErr w:type="spellEnd"/>
            <w:r w:rsidRPr="00CC1950">
              <w:rPr>
                <w:rFonts w:ascii="Times New Roman" w:eastAsia="Calibri" w:hAnsi="Times New Roman" w:cs="Times New Roman"/>
                <w:bCs/>
                <w:lang w:eastAsia="zh-CN"/>
              </w:rPr>
              <w:t xml:space="preserve"> jak i </w:t>
            </w:r>
            <w:proofErr w:type="spellStart"/>
            <w:r w:rsidRPr="00CC1950">
              <w:rPr>
                <w:rFonts w:ascii="Times New Roman" w:eastAsia="Calibri" w:hAnsi="Times New Roman" w:cs="Times New Roman"/>
                <w:bCs/>
                <w:lang w:eastAsia="zh-CN"/>
              </w:rPr>
              <w:t>rpm</w:t>
            </w:r>
            <w:proofErr w:type="spellEnd"/>
            <w:r w:rsidRPr="00CC1950">
              <w:rPr>
                <w:rFonts w:ascii="Times New Roman" w:eastAsia="Calibri" w:hAnsi="Times New Roman" w:cs="Times New Roman"/>
                <w:bCs/>
                <w:lang w:eastAsia="zh-CN"/>
              </w:rPr>
              <w:t xml:space="preserve">. </w:t>
            </w:r>
          </w:p>
        </w:tc>
      </w:tr>
      <w:tr w:rsidR="00906480" w:rsidRPr="00CC1950" w14:paraId="32DB59C8" w14:textId="77777777" w:rsidTr="00630302">
        <w:trPr>
          <w:gridAfter w:val="1"/>
          <w:wAfter w:w="30" w:type="dxa"/>
          <w:trHeight w:val="931"/>
          <w:jc w:val="center"/>
        </w:trPr>
        <w:tc>
          <w:tcPr>
            <w:tcW w:w="9046" w:type="dxa"/>
            <w:vAlign w:val="center"/>
          </w:tcPr>
          <w:p w14:paraId="4E8DD96F" w14:textId="77777777" w:rsidR="00906480" w:rsidRPr="00CC1950" w:rsidRDefault="00906480" w:rsidP="00100AD9">
            <w:pPr>
              <w:numPr>
                <w:ilvl w:val="0"/>
                <w:numId w:val="165"/>
              </w:numPr>
              <w:spacing w:after="120" w:line="276" w:lineRule="auto"/>
              <w:contextualSpacing/>
              <w:jc w:val="both"/>
              <w:rPr>
                <w:rFonts w:ascii="Times New Roman" w:eastAsia="Calibri" w:hAnsi="Times New Roman" w:cs="Times New Roman"/>
                <w:lang w:eastAsia="zh-CN"/>
              </w:rPr>
            </w:pPr>
            <w:r w:rsidRPr="00CC1950">
              <w:rPr>
                <w:rFonts w:ascii="Times New Roman" w:eastAsia="Calibri" w:hAnsi="Times New Roman" w:cs="Times New Roman"/>
                <w:lang w:eastAsia="zh-CN"/>
              </w:rPr>
              <w:lastRenderedPageBreak/>
              <w:t>Możliwość instalacji wymiennych rotorów.</w:t>
            </w:r>
          </w:p>
        </w:tc>
      </w:tr>
      <w:tr w:rsidR="00906480" w:rsidRPr="00CC1950" w14:paraId="04C4A8BE" w14:textId="77777777" w:rsidTr="00630302">
        <w:trPr>
          <w:gridAfter w:val="1"/>
          <w:wAfter w:w="30" w:type="dxa"/>
          <w:trHeight w:val="411"/>
          <w:jc w:val="center"/>
        </w:trPr>
        <w:tc>
          <w:tcPr>
            <w:tcW w:w="9046" w:type="dxa"/>
            <w:vAlign w:val="center"/>
          </w:tcPr>
          <w:p w14:paraId="17D82C64" w14:textId="77777777" w:rsidR="00FD2B41" w:rsidRPr="00CC1950" w:rsidRDefault="00FD2B41" w:rsidP="00FD2B41">
            <w:pPr>
              <w:numPr>
                <w:ilvl w:val="0"/>
                <w:numId w:val="165"/>
              </w:numPr>
              <w:spacing w:after="120" w:line="276" w:lineRule="auto"/>
              <w:contextualSpacing/>
              <w:jc w:val="both"/>
              <w:rPr>
                <w:rFonts w:ascii="Times New Roman" w:eastAsia="Calibri" w:hAnsi="Times New Roman" w:cs="Times New Roman"/>
              </w:rPr>
            </w:pPr>
            <w:r w:rsidRPr="00CC1950">
              <w:rPr>
                <w:rFonts w:ascii="Times New Roman" w:eastAsia="Calibri" w:hAnsi="Times New Roman" w:cs="Times New Roman"/>
              </w:rPr>
              <w:t xml:space="preserve">Rotor stało kątowy z pokrywką, przeznaczony do użytku przy prędkościach minimum 10 000 g umożliwiający wirowanie minimum 4 butelek o pojemności do 250 ml, z adapterami do probówek stożkowych typu </w:t>
            </w:r>
            <w:proofErr w:type="spellStart"/>
            <w:r w:rsidRPr="00CC1950">
              <w:rPr>
                <w:rFonts w:ascii="Times New Roman" w:eastAsia="Calibri" w:hAnsi="Times New Roman" w:cs="Times New Roman"/>
              </w:rPr>
              <w:t>Falcon</w:t>
            </w:r>
            <w:proofErr w:type="spellEnd"/>
            <w:r w:rsidRPr="00CC1950">
              <w:rPr>
                <w:rFonts w:ascii="Times New Roman" w:eastAsia="Calibri" w:hAnsi="Times New Roman" w:cs="Times New Roman"/>
              </w:rPr>
              <w:t xml:space="preserve"> o pojemności 50 ml (umożliwiającymi wirowanie minimum 6 szt. tych probówek) wraz z wkładkami umożliwiającymi wirowanie probówek stożkowych o pojemności 15 ml (minimum 6 </w:t>
            </w:r>
            <w:proofErr w:type="spellStart"/>
            <w:r w:rsidRPr="00CC1950">
              <w:rPr>
                <w:rFonts w:ascii="Times New Roman" w:eastAsia="Calibri" w:hAnsi="Times New Roman" w:cs="Times New Roman"/>
              </w:rPr>
              <w:t>szt</w:t>
            </w:r>
            <w:proofErr w:type="spellEnd"/>
            <w:r w:rsidRPr="00CC1950">
              <w:rPr>
                <w:rFonts w:ascii="Times New Roman" w:eastAsia="Calibri" w:hAnsi="Times New Roman" w:cs="Times New Roman"/>
              </w:rPr>
              <w:t>)  lub rozwiązanie równoważne dwa różne rotory – jeden na minimum 4 butelki o pojemności do 250 ml przeznaczony do użytku przy prędkościach minimum 6000 g, drugi na minimum 6 probówek stożkowych o pojemności 50 ml, z adapterami do probówek o pojemności 15 ml, przeznaczony do użytku przy prędkościach minimum 10 000g.</w:t>
            </w:r>
          </w:p>
          <w:p w14:paraId="18EADA48" w14:textId="5B2BC0B5" w:rsidR="00906480" w:rsidRPr="00CC1950" w:rsidRDefault="00FD2B41" w:rsidP="00FD2B41">
            <w:pPr>
              <w:spacing w:after="120" w:line="276" w:lineRule="auto"/>
              <w:ind w:left="360"/>
              <w:rPr>
                <w:rFonts w:ascii="Times New Roman" w:eastAsia="Times New Roman" w:hAnsi="Times New Roman" w:cs="Times New Roman"/>
                <w:i/>
                <w:iCs/>
                <w:lang w:eastAsia="pl-PL"/>
              </w:rPr>
            </w:pPr>
            <w:r w:rsidRPr="00CC1950">
              <w:rPr>
                <w:rFonts w:ascii="Times New Roman" w:hAnsi="Times New Roman" w:cs="Times New Roman"/>
                <w:b/>
                <w:bCs/>
                <w:i/>
                <w:iCs/>
                <w:lang w:eastAsia="zh-CN"/>
              </w:rPr>
              <w:t>Wymagany dokument przedmiotowy potwierdzający spełnienie parametrów</w:t>
            </w:r>
          </w:p>
        </w:tc>
      </w:tr>
      <w:tr w:rsidR="00906480" w:rsidRPr="00CC1950" w14:paraId="4254671C" w14:textId="77777777" w:rsidTr="00630302">
        <w:trPr>
          <w:trHeight w:val="398"/>
          <w:jc w:val="center"/>
        </w:trPr>
        <w:tc>
          <w:tcPr>
            <w:tcW w:w="9076" w:type="dxa"/>
            <w:gridSpan w:val="2"/>
          </w:tcPr>
          <w:p w14:paraId="078A376D" w14:textId="377086F4"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Calibri" w:hAnsi="Times New Roman" w:cs="Times New Roman"/>
              </w:rPr>
              <w:t xml:space="preserve">Rotor </w:t>
            </w:r>
            <w:proofErr w:type="spellStart"/>
            <w:r w:rsidRPr="00CC1950">
              <w:rPr>
                <w:rFonts w:ascii="Times New Roman" w:eastAsia="Calibri" w:hAnsi="Times New Roman" w:cs="Times New Roman"/>
              </w:rPr>
              <w:t>st</w:t>
            </w:r>
            <w:r w:rsidR="000F2D84" w:rsidRPr="00CC1950">
              <w:rPr>
                <w:rFonts w:ascii="Times New Roman" w:eastAsia="Calibri" w:hAnsi="Times New Roman" w:cs="Times New Roman"/>
              </w:rPr>
              <w:t>a</w:t>
            </w:r>
            <w:r w:rsidRPr="00CC1950">
              <w:rPr>
                <w:rFonts w:ascii="Times New Roman" w:eastAsia="Calibri" w:hAnsi="Times New Roman" w:cs="Times New Roman"/>
              </w:rPr>
              <w:t>łokątowy</w:t>
            </w:r>
            <w:proofErr w:type="spellEnd"/>
            <w:r w:rsidRPr="00CC1950">
              <w:rPr>
                <w:rFonts w:ascii="Times New Roman" w:eastAsia="Calibri" w:hAnsi="Times New Roman" w:cs="Times New Roman"/>
              </w:rPr>
              <w:t xml:space="preserve"> z pokrywką przeznaczony do użytku przy prędkościach minimum 10 000g na minimum 30 probówek typu </w:t>
            </w:r>
            <w:proofErr w:type="spellStart"/>
            <w:r w:rsidRPr="00CC1950">
              <w:rPr>
                <w:rFonts w:ascii="Times New Roman" w:eastAsia="Calibri" w:hAnsi="Times New Roman" w:cs="Times New Roman"/>
              </w:rPr>
              <w:t>Eppendorf</w:t>
            </w:r>
            <w:proofErr w:type="spellEnd"/>
            <w:r w:rsidRPr="00CC1950">
              <w:rPr>
                <w:rFonts w:ascii="Times New Roman" w:eastAsia="Calibri" w:hAnsi="Times New Roman" w:cs="Times New Roman"/>
              </w:rPr>
              <w:t xml:space="preserve"> o pojemności 1,5-2 ml.</w:t>
            </w:r>
          </w:p>
          <w:p w14:paraId="5C7CFF20" w14:textId="77777777" w:rsidR="00906480" w:rsidRPr="00CC1950" w:rsidRDefault="00906480" w:rsidP="00100AD9">
            <w:pPr>
              <w:adjustRightInd w:val="0"/>
              <w:spacing w:after="120" w:line="276" w:lineRule="auto"/>
              <w:ind w:left="360"/>
              <w:rPr>
                <w:rFonts w:ascii="Times New Roman" w:eastAsia="Times New Roman" w:hAnsi="Times New Roman" w:cs="Times New Roman"/>
                <w:bCs/>
                <w:i/>
                <w:iCs/>
                <w:lang w:eastAsia="pl-PL"/>
              </w:rPr>
            </w:pPr>
            <w:r w:rsidRPr="00CC1950">
              <w:rPr>
                <w:rFonts w:ascii="Times New Roman" w:hAnsi="Times New Roman" w:cs="Times New Roman"/>
                <w:b/>
                <w:bCs/>
                <w:i/>
                <w:iCs/>
                <w:lang w:eastAsia="zh-CN"/>
              </w:rPr>
              <w:t>Wymagany dokument przedmiotowy potwierdzający spełnienie parametrów</w:t>
            </w:r>
          </w:p>
        </w:tc>
      </w:tr>
      <w:tr w:rsidR="00906480" w:rsidRPr="00CC1950" w14:paraId="35C97A97" w14:textId="77777777" w:rsidTr="00630302">
        <w:trPr>
          <w:gridAfter w:val="1"/>
          <w:wAfter w:w="30" w:type="dxa"/>
          <w:trHeight w:val="505"/>
          <w:jc w:val="center"/>
        </w:trPr>
        <w:tc>
          <w:tcPr>
            <w:tcW w:w="9046" w:type="dxa"/>
          </w:tcPr>
          <w:p w14:paraId="3B047A02"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Możliwość ustawienia promienia dla każdego stosowanego adaptera</w:t>
            </w:r>
          </w:p>
        </w:tc>
      </w:tr>
      <w:tr w:rsidR="00906480" w:rsidRPr="00CC1950" w14:paraId="39A36EC5" w14:textId="77777777" w:rsidTr="00630302">
        <w:trPr>
          <w:gridAfter w:val="1"/>
          <w:wAfter w:w="30" w:type="dxa"/>
          <w:trHeight w:val="570"/>
          <w:jc w:val="center"/>
        </w:trPr>
        <w:tc>
          <w:tcPr>
            <w:tcW w:w="9046" w:type="dxa"/>
          </w:tcPr>
          <w:p w14:paraId="0D70C0DC" w14:textId="77777777" w:rsidR="00906480" w:rsidRPr="00CC1950" w:rsidRDefault="00906480" w:rsidP="00100AD9">
            <w:pPr>
              <w:numPr>
                <w:ilvl w:val="0"/>
                <w:numId w:val="165"/>
              </w:numPr>
              <w:spacing w:after="120" w:line="276" w:lineRule="auto"/>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Automatyczne rozpoznanie rotora.</w:t>
            </w:r>
          </w:p>
        </w:tc>
      </w:tr>
      <w:tr w:rsidR="00906480" w:rsidRPr="00CC1950" w14:paraId="03C21DB9" w14:textId="77777777" w:rsidTr="00630302">
        <w:trPr>
          <w:gridAfter w:val="1"/>
          <w:wAfter w:w="30" w:type="dxa"/>
          <w:trHeight w:val="698"/>
          <w:jc w:val="center"/>
        </w:trPr>
        <w:tc>
          <w:tcPr>
            <w:tcW w:w="9046" w:type="dxa"/>
          </w:tcPr>
          <w:p w14:paraId="4DDD53E8"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Automatyczne powiadamianie w przypadku źle wyważonego rotora.</w:t>
            </w:r>
          </w:p>
          <w:p w14:paraId="3EE8CB0A" w14:textId="77777777" w:rsidR="00906480" w:rsidRPr="00CC1950" w:rsidRDefault="00906480" w:rsidP="00100AD9">
            <w:pPr>
              <w:adjustRightInd w:val="0"/>
              <w:spacing w:after="120" w:line="276" w:lineRule="auto"/>
              <w:ind w:left="720"/>
              <w:contextualSpacing/>
              <w:rPr>
                <w:rFonts w:ascii="Times New Roman" w:eastAsia="Times New Roman" w:hAnsi="Times New Roman" w:cs="Times New Roman"/>
                <w:bCs/>
                <w:i/>
                <w:iCs/>
                <w:lang w:eastAsia="pl-PL"/>
              </w:rPr>
            </w:pPr>
            <w:r w:rsidRPr="00CC1950">
              <w:rPr>
                <w:rFonts w:ascii="Times New Roman" w:hAnsi="Times New Roman" w:cs="Times New Roman"/>
                <w:b/>
                <w:bCs/>
                <w:i/>
                <w:iCs/>
                <w:lang w:eastAsia="zh-CN"/>
              </w:rPr>
              <w:t>Wymagany dokument przedmiotowy potwierdzający spełnienie parametrów</w:t>
            </w:r>
          </w:p>
        </w:tc>
      </w:tr>
      <w:tr w:rsidR="00906480" w:rsidRPr="00CC1950" w14:paraId="4AAF2C28" w14:textId="77777777" w:rsidTr="00630302">
        <w:trPr>
          <w:gridAfter w:val="1"/>
          <w:wAfter w:w="30" w:type="dxa"/>
          <w:trHeight w:val="698"/>
          <w:jc w:val="center"/>
        </w:trPr>
        <w:tc>
          <w:tcPr>
            <w:tcW w:w="9046" w:type="dxa"/>
          </w:tcPr>
          <w:p w14:paraId="48FAE293" w14:textId="77777777" w:rsidR="00906480" w:rsidRPr="00CC1950" w:rsidRDefault="00906480" w:rsidP="00100AD9">
            <w:pPr>
              <w:numPr>
                <w:ilvl w:val="0"/>
                <w:numId w:val="165"/>
              </w:numPr>
              <w:spacing w:after="120" w:line="276" w:lineRule="auto"/>
              <w:contextualSpacing/>
              <w:jc w:val="both"/>
              <w:rPr>
                <w:rFonts w:ascii="Times New Roman" w:eastAsia="Calibri" w:hAnsi="Times New Roman" w:cs="Times New Roman"/>
                <w:lang w:eastAsia="pl-PL"/>
              </w:rPr>
            </w:pPr>
            <w:r w:rsidRPr="00CC1950">
              <w:rPr>
                <w:rFonts w:ascii="Times New Roman" w:eastAsia="Calibri" w:hAnsi="Times New Roman" w:cs="Times New Roman"/>
                <w:lang w:eastAsia="pl-PL"/>
              </w:rPr>
              <w:t>Zegar pozwalający na ustawienie czasu pracy minimum w zakresie 1 min-24 h.</w:t>
            </w:r>
          </w:p>
          <w:p w14:paraId="5BD30D39" w14:textId="77777777" w:rsidR="00906480" w:rsidRPr="00CC1950" w:rsidRDefault="00906480" w:rsidP="00100AD9">
            <w:pPr>
              <w:spacing w:after="120" w:line="276" w:lineRule="auto"/>
              <w:ind w:firstLine="589"/>
              <w:jc w:val="both"/>
              <w:rPr>
                <w:rFonts w:ascii="Times New Roman" w:eastAsia="Times New Roman" w:hAnsi="Times New Roman" w:cs="Times New Roman"/>
                <w:bCs/>
                <w:lang w:eastAsia="pl-PL"/>
              </w:rPr>
            </w:pPr>
            <w:r w:rsidRPr="00CC1950">
              <w:rPr>
                <w:rFonts w:ascii="Times New Roman" w:hAnsi="Times New Roman" w:cs="Times New Roman"/>
                <w:b/>
                <w:bCs/>
                <w:i/>
                <w:iCs/>
                <w:lang w:eastAsia="zh-CN"/>
              </w:rPr>
              <w:t>Wymagany dokument przedmiotowy potwierdzający spełnienie parametrów.</w:t>
            </w:r>
          </w:p>
        </w:tc>
      </w:tr>
      <w:tr w:rsidR="00906480" w:rsidRPr="00CC1950" w14:paraId="0939C47B" w14:textId="77777777" w:rsidTr="00630302">
        <w:trPr>
          <w:gridAfter w:val="1"/>
          <w:wAfter w:w="30" w:type="dxa"/>
          <w:trHeight w:val="446"/>
          <w:jc w:val="center"/>
        </w:trPr>
        <w:tc>
          <w:tcPr>
            <w:tcW w:w="9046" w:type="dxa"/>
            <w:vAlign w:val="center"/>
          </w:tcPr>
          <w:p w14:paraId="3D3DDC50"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Funkcja krótkiego wirowania pozwalająca na szybkie zwirowanie próbek w celu odprowadzenia kropel płynu z nakrętki i ścianek probówki.</w:t>
            </w:r>
          </w:p>
        </w:tc>
      </w:tr>
      <w:tr w:rsidR="00906480" w:rsidRPr="00CC1950" w14:paraId="623A165E" w14:textId="77777777" w:rsidTr="00630302">
        <w:trPr>
          <w:gridAfter w:val="1"/>
          <w:wAfter w:w="30" w:type="dxa"/>
          <w:trHeight w:val="446"/>
          <w:jc w:val="center"/>
        </w:trPr>
        <w:tc>
          <w:tcPr>
            <w:tcW w:w="9046" w:type="dxa"/>
            <w:vAlign w:val="center"/>
          </w:tcPr>
          <w:p w14:paraId="083346E1"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 xml:space="preserve">Funkcja wstępnego schładzania komory wirowania. </w:t>
            </w:r>
          </w:p>
          <w:p w14:paraId="3232CEF3" w14:textId="77777777" w:rsidR="00906480" w:rsidRPr="00CC1950" w:rsidRDefault="00906480" w:rsidP="00100AD9">
            <w:pPr>
              <w:adjustRightInd w:val="0"/>
              <w:spacing w:after="120" w:line="276" w:lineRule="auto"/>
              <w:ind w:left="360"/>
              <w:rPr>
                <w:rFonts w:ascii="Times New Roman" w:eastAsia="Times New Roman" w:hAnsi="Times New Roman" w:cs="Times New Roman"/>
                <w:bCs/>
                <w:lang w:eastAsia="pl-PL"/>
              </w:rPr>
            </w:pPr>
            <w:r w:rsidRPr="00CC1950">
              <w:rPr>
                <w:rFonts w:ascii="Times New Roman" w:hAnsi="Times New Roman" w:cs="Times New Roman"/>
                <w:b/>
                <w:bCs/>
                <w:i/>
                <w:iCs/>
                <w:lang w:eastAsia="zh-CN"/>
              </w:rPr>
              <w:t>Wymagany dokument przedmiotowy potwierdzający spełnienie parametrów.</w:t>
            </w:r>
          </w:p>
        </w:tc>
      </w:tr>
      <w:tr w:rsidR="00906480" w:rsidRPr="00CC1950" w14:paraId="635C85E5" w14:textId="77777777" w:rsidTr="00630302">
        <w:trPr>
          <w:gridAfter w:val="1"/>
          <w:wAfter w:w="30" w:type="dxa"/>
          <w:trHeight w:val="486"/>
          <w:jc w:val="center"/>
        </w:trPr>
        <w:tc>
          <w:tcPr>
            <w:tcW w:w="9046" w:type="dxa"/>
          </w:tcPr>
          <w:p w14:paraId="69790909"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Awaryjne otwieranie pokrywy w przypadku braku zasilania.</w:t>
            </w:r>
          </w:p>
        </w:tc>
      </w:tr>
      <w:tr w:rsidR="00906480" w:rsidRPr="00CC1950" w14:paraId="099BA2BE" w14:textId="77777777" w:rsidTr="00630302">
        <w:trPr>
          <w:gridAfter w:val="1"/>
          <w:wAfter w:w="30" w:type="dxa"/>
          <w:trHeight w:val="581"/>
          <w:jc w:val="center"/>
        </w:trPr>
        <w:tc>
          <w:tcPr>
            <w:tcW w:w="9046" w:type="dxa"/>
            <w:vAlign w:val="center"/>
          </w:tcPr>
          <w:p w14:paraId="6F89840C"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Możliwość wprowadzenia i zapamiętania minimum 30 programów wirowania.</w:t>
            </w:r>
          </w:p>
        </w:tc>
      </w:tr>
      <w:tr w:rsidR="00906480" w:rsidRPr="00CC1950" w14:paraId="68434D52" w14:textId="77777777" w:rsidTr="00630302">
        <w:trPr>
          <w:gridAfter w:val="1"/>
          <w:wAfter w:w="30" w:type="dxa"/>
          <w:trHeight w:val="698"/>
          <w:jc w:val="center"/>
        </w:trPr>
        <w:tc>
          <w:tcPr>
            <w:tcW w:w="9046" w:type="dxa"/>
            <w:vAlign w:val="center"/>
          </w:tcPr>
          <w:p w14:paraId="32BF1988" w14:textId="77777777" w:rsidR="00906480" w:rsidRPr="00CC1950" w:rsidRDefault="00906480" w:rsidP="00100AD9">
            <w:pPr>
              <w:numPr>
                <w:ilvl w:val="0"/>
                <w:numId w:val="165"/>
              </w:numPr>
              <w:spacing w:line="276" w:lineRule="auto"/>
              <w:contextualSpacing/>
              <w:rPr>
                <w:rFonts w:ascii="Times New Roman" w:eastAsia="Calibri" w:hAnsi="Times New Roman" w:cs="Times New Roman"/>
              </w:rPr>
            </w:pPr>
            <w:r w:rsidRPr="00CC1950">
              <w:rPr>
                <w:rFonts w:ascii="Times New Roman" w:eastAsia="Calibri" w:hAnsi="Times New Roman" w:cs="Times New Roman"/>
              </w:rPr>
              <w:t>Maksymalne wymiary zewnętrzne (szer. x gł. x wys.) 80x 70x50 cm.</w:t>
            </w:r>
          </w:p>
        </w:tc>
      </w:tr>
      <w:tr w:rsidR="00906480" w:rsidRPr="00CC1950" w14:paraId="3233EF9B" w14:textId="77777777" w:rsidTr="00630302">
        <w:trPr>
          <w:gridAfter w:val="1"/>
          <w:wAfter w:w="30" w:type="dxa"/>
          <w:trHeight w:val="698"/>
          <w:jc w:val="center"/>
        </w:trPr>
        <w:tc>
          <w:tcPr>
            <w:tcW w:w="9046" w:type="dxa"/>
            <w:vAlign w:val="center"/>
          </w:tcPr>
          <w:p w14:paraId="78FA3799" w14:textId="77777777" w:rsidR="00906480" w:rsidRPr="00CC1950" w:rsidRDefault="00906480" w:rsidP="00100AD9">
            <w:pPr>
              <w:numPr>
                <w:ilvl w:val="0"/>
                <w:numId w:val="165"/>
              </w:numPr>
              <w:spacing w:after="120" w:line="276" w:lineRule="auto"/>
              <w:contextualSpacing/>
              <w:jc w:val="both"/>
              <w:rPr>
                <w:rFonts w:ascii="Times New Roman" w:eastAsia="Calibri" w:hAnsi="Times New Roman" w:cs="Times New Roman"/>
              </w:rPr>
            </w:pPr>
            <w:r w:rsidRPr="00CC1950">
              <w:rPr>
                <w:rFonts w:ascii="Times New Roman" w:eastAsia="Calibri" w:hAnsi="Times New Roman" w:cs="Times New Roman"/>
              </w:rPr>
              <w:t>Zasilanie elektryczne 230V, 50-60Hz</w:t>
            </w:r>
          </w:p>
        </w:tc>
      </w:tr>
      <w:tr w:rsidR="00906480" w:rsidRPr="00CC1950" w14:paraId="2DA1E7BF" w14:textId="77777777" w:rsidTr="00630302">
        <w:trPr>
          <w:gridAfter w:val="1"/>
          <w:wAfter w:w="30" w:type="dxa"/>
          <w:trHeight w:val="467"/>
          <w:jc w:val="center"/>
        </w:trPr>
        <w:tc>
          <w:tcPr>
            <w:tcW w:w="9046" w:type="dxa"/>
            <w:vAlign w:val="center"/>
          </w:tcPr>
          <w:p w14:paraId="01978A51" w14:textId="3D85E6D4" w:rsidR="00906480" w:rsidRPr="00CC1950" w:rsidRDefault="00D672DD" w:rsidP="00100AD9">
            <w:pPr>
              <w:spacing w:line="276" w:lineRule="auto"/>
              <w:ind w:left="720" w:hanging="273"/>
              <w:contextualSpacing/>
              <w:jc w:val="both"/>
              <w:rPr>
                <w:rFonts w:ascii="Times New Roman" w:hAnsi="Times New Roman" w:cs="Times New Roman"/>
                <w:b/>
                <w:bCs/>
              </w:rPr>
            </w:pPr>
            <w:r w:rsidRPr="00CC1950">
              <w:rPr>
                <w:rFonts w:ascii="Times New Roman" w:hAnsi="Times New Roman" w:cs="Times New Roman"/>
                <w:b/>
                <w:bCs/>
              </w:rPr>
              <w:lastRenderedPageBreak/>
              <w:t>STÓŁ</w:t>
            </w:r>
          </w:p>
        </w:tc>
      </w:tr>
      <w:tr w:rsidR="00906480" w:rsidRPr="00CC1950" w14:paraId="511FD7C9" w14:textId="77777777" w:rsidTr="00630302">
        <w:trPr>
          <w:gridAfter w:val="1"/>
          <w:wAfter w:w="30" w:type="dxa"/>
          <w:trHeight w:val="587"/>
          <w:jc w:val="center"/>
        </w:trPr>
        <w:tc>
          <w:tcPr>
            <w:tcW w:w="9046" w:type="dxa"/>
            <w:vAlign w:val="center"/>
          </w:tcPr>
          <w:p w14:paraId="37444535" w14:textId="77777777" w:rsidR="00906480" w:rsidRPr="00CC1950" w:rsidRDefault="00906480" w:rsidP="00100AD9">
            <w:pPr>
              <w:numPr>
                <w:ilvl w:val="0"/>
                <w:numId w:val="165"/>
              </w:numPr>
              <w:spacing w:line="276" w:lineRule="auto"/>
              <w:contextualSpacing/>
              <w:jc w:val="both"/>
              <w:rPr>
                <w:rFonts w:ascii="Times New Roman" w:hAnsi="Times New Roman" w:cs="Times New Roman"/>
              </w:rPr>
            </w:pPr>
            <w:r w:rsidRPr="00CC1950">
              <w:rPr>
                <w:rFonts w:ascii="Times New Roman" w:hAnsi="Times New Roman" w:cs="Times New Roman"/>
              </w:rPr>
              <w:t>Stół mobilny pod wirówkę zapewniający bezpieczeństwo użytkowania zaoferowanej wirówki wysokoobrotowej</w:t>
            </w:r>
          </w:p>
        </w:tc>
      </w:tr>
      <w:tr w:rsidR="00906480" w:rsidRPr="00CC1950" w14:paraId="766BDB11" w14:textId="77777777" w:rsidTr="00630302">
        <w:trPr>
          <w:gridAfter w:val="1"/>
          <w:wAfter w:w="30" w:type="dxa"/>
          <w:trHeight w:val="457"/>
          <w:jc w:val="center"/>
        </w:trPr>
        <w:tc>
          <w:tcPr>
            <w:tcW w:w="9046" w:type="dxa"/>
          </w:tcPr>
          <w:p w14:paraId="4DA60DCA" w14:textId="5EC33500" w:rsidR="00906480" w:rsidRPr="00CC1950" w:rsidRDefault="00D672DD" w:rsidP="00100AD9">
            <w:pPr>
              <w:adjustRightInd w:val="0"/>
              <w:spacing w:after="120" w:line="276" w:lineRule="auto"/>
              <w:ind w:left="720" w:hanging="273"/>
              <w:contextualSpacing/>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SZKOLENIE</w:t>
            </w:r>
          </w:p>
        </w:tc>
      </w:tr>
      <w:tr w:rsidR="00906480" w:rsidRPr="00CC1950" w14:paraId="3D1E1E79" w14:textId="77777777" w:rsidTr="00630302">
        <w:trPr>
          <w:gridAfter w:val="1"/>
          <w:wAfter w:w="30" w:type="dxa"/>
          <w:trHeight w:val="510"/>
          <w:jc w:val="center"/>
        </w:trPr>
        <w:tc>
          <w:tcPr>
            <w:tcW w:w="9046" w:type="dxa"/>
          </w:tcPr>
          <w:p w14:paraId="22C00F77"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lang w:eastAsia="pl-PL"/>
              </w:rPr>
            </w:pPr>
            <w:r w:rsidRPr="00CC1950">
              <w:rPr>
                <w:rFonts w:ascii="Times New Roman" w:eastAsia="Calibri" w:hAnsi="Times New Roman" w:cs="Times New Roman"/>
              </w:rPr>
              <w:t>Szkolenie z obsługi i konserwacji sprzętu dla 10 osób w siedzibie Zamawiającego</w:t>
            </w:r>
          </w:p>
        </w:tc>
      </w:tr>
      <w:tr w:rsidR="00906480" w:rsidRPr="00CC1950" w14:paraId="29DEBC42" w14:textId="77777777" w:rsidTr="00630302">
        <w:trPr>
          <w:gridAfter w:val="1"/>
          <w:wAfter w:w="30" w:type="dxa"/>
          <w:trHeight w:val="247"/>
          <w:jc w:val="center"/>
        </w:trPr>
        <w:tc>
          <w:tcPr>
            <w:tcW w:w="9046" w:type="dxa"/>
          </w:tcPr>
          <w:p w14:paraId="4783E46B" w14:textId="5E88CD82" w:rsidR="00906480" w:rsidRPr="00CC1950" w:rsidRDefault="00D672DD" w:rsidP="00100AD9">
            <w:pPr>
              <w:adjustRightInd w:val="0"/>
              <w:spacing w:after="120" w:line="276" w:lineRule="auto"/>
              <w:ind w:left="720" w:hanging="273"/>
              <w:contextualSpacing/>
              <w:rPr>
                <w:rFonts w:ascii="Times New Roman" w:eastAsia="Times New Roman" w:hAnsi="Times New Roman" w:cs="Times New Roman"/>
                <w:b/>
                <w:bCs/>
                <w:lang w:eastAsia="pl-PL"/>
              </w:rPr>
            </w:pPr>
            <w:r w:rsidRPr="00CC1950">
              <w:rPr>
                <w:rFonts w:ascii="Times New Roman" w:eastAsia="Times New Roman" w:hAnsi="Times New Roman" w:cs="Times New Roman"/>
                <w:b/>
                <w:bCs/>
                <w:lang w:eastAsia="pl-PL"/>
              </w:rPr>
              <w:t>GWARANCJA</w:t>
            </w:r>
          </w:p>
        </w:tc>
      </w:tr>
      <w:tr w:rsidR="00906480" w:rsidRPr="00CC1950" w14:paraId="62BAFBAE" w14:textId="77777777" w:rsidTr="00630302">
        <w:trPr>
          <w:gridAfter w:val="1"/>
          <w:wAfter w:w="30" w:type="dxa"/>
          <w:trHeight w:val="585"/>
          <w:jc w:val="center"/>
        </w:trPr>
        <w:tc>
          <w:tcPr>
            <w:tcW w:w="9046" w:type="dxa"/>
          </w:tcPr>
          <w:p w14:paraId="60E8EC38"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Gwarancja 24 miesiące - KRYTERIUM OCENY OFERT</w:t>
            </w:r>
          </w:p>
        </w:tc>
      </w:tr>
      <w:tr w:rsidR="00906480" w:rsidRPr="00CC1950" w14:paraId="16E8F498" w14:textId="77777777" w:rsidTr="00630302">
        <w:trPr>
          <w:gridAfter w:val="1"/>
          <w:wAfter w:w="30" w:type="dxa"/>
          <w:trHeight w:val="585"/>
          <w:jc w:val="center"/>
        </w:trPr>
        <w:tc>
          <w:tcPr>
            <w:tcW w:w="9046" w:type="dxa"/>
          </w:tcPr>
          <w:p w14:paraId="57CEE8E9" w14:textId="77777777" w:rsidR="000F7986" w:rsidRPr="00CC1950" w:rsidRDefault="000F7986" w:rsidP="00100AD9">
            <w:pPr>
              <w:pStyle w:val="Akapitzlist"/>
              <w:numPr>
                <w:ilvl w:val="0"/>
                <w:numId w:val="165"/>
              </w:numPr>
              <w:adjustRightInd w:val="0"/>
              <w:spacing w:after="120" w:line="276" w:lineRule="auto"/>
              <w:contextualSpacing/>
              <w:rPr>
                <w:rFonts w:eastAsia="Calibri"/>
                <w:bCs/>
                <w:sz w:val="22"/>
                <w:szCs w:val="22"/>
              </w:rPr>
            </w:pPr>
            <w:r w:rsidRPr="00CC1950">
              <w:rPr>
                <w:rFonts w:eastAsia="Calibri"/>
                <w:bCs/>
                <w:sz w:val="22"/>
                <w:szCs w:val="22"/>
              </w:rPr>
              <w:t xml:space="preserve">Podczas trwania gwarancji Wykonawca przeprowadzi bezpłatne przeglądy techniczne Urządzenia po każdym roku trwania gwarancji, w terminie 30 dni od daty upływu roku trwania gwarancji. W ostatnim roku trwania gwarancji przegląd techniczny dokonany będzie w ostatnim miesiącu. Przeglądy techniczne dokonywane będą w terminach uzgodnionych pisemnie lub elektronicznie z Zamawiającym. Przegląd urządzenia ma być zgodny z zaleceniami producenta i polegać w szczególności na: </w:t>
            </w:r>
          </w:p>
          <w:p w14:paraId="37CA0B36" w14:textId="77777777" w:rsidR="000F7986" w:rsidRPr="00CC1950" w:rsidRDefault="000F7986" w:rsidP="00100AD9">
            <w:pPr>
              <w:pStyle w:val="Akapitzlist"/>
              <w:numPr>
                <w:ilvl w:val="0"/>
                <w:numId w:val="166"/>
              </w:numPr>
              <w:adjustRightInd w:val="0"/>
              <w:spacing w:after="120" w:line="276" w:lineRule="auto"/>
              <w:contextualSpacing/>
              <w:rPr>
                <w:rFonts w:eastAsia="Calibri"/>
                <w:bCs/>
                <w:sz w:val="22"/>
                <w:szCs w:val="22"/>
              </w:rPr>
            </w:pPr>
            <w:r w:rsidRPr="00CC1950">
              <w:rPr>
                <w:rFonts w:eastAsia="Calibri"/>
                <w:bCs/>
                <w:sz w:val="22"/>
                <w:szCs w:val="22"/>
              </w:rPr>
              <w:t xml:space="preserve">zebraniu informacji o zaobserwowanych przez użytkownika usterkach, </w:t>
            </w:r>
          </w:p>
          <w:p w14:paraId="5D1CE4EA" w14:textId="77777777" w:rsidR="000F7986" w:rsidRPr="00CC1950" w:rsidRDefault="000F7986" w:rsidP="00100AD9">
            <w:pPr>
              <w:pStyle w:val="Akapitzlist"/>
              <w:numPr>
                <w:ilvl w:val="0"/>
                <w:numId w:val="166"/>
              </w:numPr>
              <w:adjustRightInd w:val="0"/>
              <w:spacing w:after="120" w:line="276" w:lineRule="auto"/>
              <w:contextualSpacing/>
              <w:rPr>
                <w:rFonts w:eastAsia="Calibri"/>
                <w:bCs/>
                <w:sz w:val="22"/>
                <w:szCs w:val="22"/>
              </w:rPr>
            </w:pPr>
            <w:r w:rsidRPr="00CC1950">
              <w:rPr>
                <w:rFonts w:eastAsia="Calibri"/>
                <w:bCs/>
                <w:sz w:val="22"/>
                <w:szCs w:val="22"/>
              </w:rPr>
              <w:t xml:space="preserve">oględzinach aparatu, </w:t>
            </w:r>
          </w:p>
          <w:p w14:paraId="3886DE18" w14:textId="77777777" w:rsidR="000F7986" w:rsidRPr="00CC1950" w:rsidRDefault="000F7986" w:rsidP="00100AD9">
            <w:pPr>
              <w:pStyle w:val="Akapitzlist"/>
              <w:numPr>
                <w:ilvl w:val="0"/>
                <w:numId w:val="166"/>
              </w:numPr>
              <w:adjustRightInd w:val="0"/>
              <w:spacing w:after="120" w:line="276" w:lineRule="auto"/>
              <w:contextualSpacing/>
              <w:rPr>
                <w:rFonts w:eastAsia="Calibri"/>
                <w:bCs/>
                <w:sz w:val="22"/>
                <w:szCs w:val="22"/>
              </w:rPr>
            </w:pPr>
            <w:r w:rsidRPr="00CC1950">
              <w:rPr>
                <w:rFonts w:eastAsia="Calibri"/>
                <w:bCs/>
                <w:sz w:val="22"/>
                <w:szCs w:val="22"/>
              </w:rPr>
              <w:t>usunięciu zauważonych usterek o charakterze drobnym,</w:t>
            </w:r>
          </w:p>
          <w:p w14:paraId="29030694" w14:textId="77777777" w:rsidR="000F7986" w:rsidRPr="00CC1950" w:rsidRDefault="000F7986" w:rsidP="00100AD9">
            <w:pPr>
              <w:pStyle w:val="Akapitzlist"/>
              <w:numPr>
                <w:ilvl w:val="0"/>
                <w:numId w:val="166"/>
              </w:numPr>
              <w:adjustRightInd w:val="0"/>
              <w:spacing w:after="120" w:line="276" w:lineRule="auto"/>
              <w:contextualSpacing/>
              <w:rPr>
                <w:rFonts w:eastAsia="Calibri"/>
                <w:bCs/>
                <w:sz w:val="22"/>
                <w:szCs w:val="22"/>
              </w:rPr>
            </w:pPr>
            <w:r w:rsidRPr="00CC1950">
              <w:rPr>
                <w:rFonts w:eastAsia="Calibri"/>
                <w:bCs/>
                <w:sz w:val="22"/>
                <w:szCs w:val="22"/>
              </w:rPr>
              <w:t>pracach konserwacyjnych określonych przez producenta</w:t>
            </w:r>
          </w:p>
          <w:p w14:paraId="780C6CF0" w14:textId="26C2CEF5" w:rsidR="000F7986" w:rsidRPr="00CC1950" w:rsidRDefault="000F7986" w:rsidP="00100AD9">
            <w:pPr>
              <w:pStyle w:val="Akapitzlist"/>
              <w:numPr>
                <w:ilvl w:val="0"/>
                <w:numId w:val="166"/>
              </w:numPr>
              <w:adjustRightInd w:val="0"/>
              <w:spacing w:after="120" w:line="276" w:lineRule="auto"/>
              <w:contextualSpacing/>
              <w:rPr>
                <w:rFonts w:eastAsia="Calibri"/>
                <w:bCs/>
                <w:sz w:val="22"/>
                <w:szCs w:val="22"/>
              </w:rPr>
            </w:pPr>
            <w:r w:rsidRPr="00CC1950">
              <w:rPr>
                <w:rFonts w:eastAsia="Calibri"/>
                <w:bCs/>
                <w:sz w:val="22"/>
                <w:szCs w:val="22"/>
              </w:rPr>
              <w:t>aktualizacji oprogramowania wymaganych przez producenta (jeśli dotyczy określonego sprzętu),</w:t>
            </w:r>
          </w:p>
          <w:p w14:paraId="3A562C29" w14:textId="03EB52D8" w:rsidR="00906480" w:rsidRPr="00CC1950" w:rsidRDefault="000F7986" w:rsidP="00100AD9">
            <w:pPr>
              <w:pStyle w:val="Akapitzlist"/>
              <w:numPr>
                <w:ilvl w:val="0"/>
                <w:numId w:val="166"/>
              </w:numPr>
              <w:adjustRightInd w:val="0"/>
              <w:spacing w:after="120" w:line="276" w:lineRule="auto"/>
              <w:contextualSpacing/>
              <w:rPr>
                <w:rFonts w:eastAsia="Calibri"/>
                <w:bCs/>
                <w:sz w:val="22"/>
                <w:szCs w:val="22"/>
              </w:rPr>
            </w:pPr>
            <w:r w:rsidRPr="00CC1950">
              <w:rPr>
                <w:rFonts w:eastAsia="Calibri"/>
                <w:bCs/>
                <w:sz w:val="22"/>
                <w:szCs w:val="22"/>
              </w:rPr>
              <w:t>wymianie materiałów eksploatacyjnych bądź części zużywalnych (nie dotyczy tonerów do drukarek i papieru) zgodnie z dokumentacją techniczną, instrukcją obsługi aparatu, sprzętu i instrukcją serwisową</w:t>
            </w:r>
          </w:p>
        </w:tc>
      </w:tr>
      <w:tr w:rsidR="000F7986" w:rsidRPr="00CC1950" w14:paraId="5C2AAC74" w14:textId="77777777" w:rsidTr="00630302">
        <w:trPr>
          <w:gridAfter w:val="1"/>
          <w:wAfter w:w="30" w:type="dxa"/>
          <w:trHeight w:val="449"/>
          <w:jc w:val="center"/>
        </w:trPr>
        <w:tc>
          <w:tcPr>
            <w:tcW w:w="9046" w:type="dxa"/>
          </w:tcPr>
          <w:p w14:paraId="7B1E803D" w14:textId="3F7F06A5" w:rsidR="000F7986" w:rsidRPr="00CC1950" w:rsidRDefault="000F7986" w:rsidP="00100AD9">
            <w:pPr>
              <w:pStyle w:val="Akapitzlist"/>
              <w:numPr>
                <w:ilvl w:val="0"/>
                <w:numId w:val="165"/>
              </w:numPr>
              <w:adjustRightInd w:val="0"/>
              <w:spacing w:after="120" w:line="276" w:lineRule="auto"/>
              <w:contextualSpacing/>
              <w:rPr>
                <w:bCs/>
                <w:sz w:val="22"/>
                <w:szCs w:val="22"/>
              </w:rPr>
            </w:pPr>
            <w:r w:rsidRPr="00CC1950">
              <w:rPr>
                <w:bCs/>
                <w:sz w:val="22"/>
                <w:szCs w:val="22"/>
              </w:rPr>
              <w:t xml:space="preserve">W przypadku wystąpienia wady Przedmiotu umowy w okresie gwarancji Wykonawca </w:t>
            </w:r>
            <w:r w:rsidRPr="00CC1950">
              <w:rPr>
                <w:bCs/>
                <w:iCs/>
                <w:sz w:val="22"/>
                <w:szCs w:val="22"/>
              </w:rPr>
              <w:t xml:space="preserve">na koszt własny </w:t>
            </w:r>
            <w:r w:rsidRPr="00CC1950">
              <w:rPr>
                <w:bCs/>
                <w:sz w:val="22"/>
                <w:szCs w:val="22"/>
              </w:rPr>
              <w:t xml:space="preserve">zobowiązany będzie </w:t>
            </w:r>
            <w:r w:rsidRPr="00CC1950">
              <w:rPr>
                <w:bCs/>
                <w:iCs/>
                <w:sz w:val="22"/>
                <w:szCs w:val="22"/>
              </w:rPr>
              <w:t>do rozpoczęcia naprawy w ciągu 5 dni roboczych od daty zgłoszenia oraz usunięcia wad w terminie określonym we wzorze umowy -załącznik nr 3 do SWZ</w:t>
            </w:r>
          </w:p>
        </w:tc>
      </w:tr>
      <w:tr w:rsidR="00906480" w:rsidRPr="00CC1950" w14:paraId="3F944B73" w14:textId="77777777" w:rsidTr="00630302">
        <w:trPr>
          <w:gridAfter w:val="1"/>
          <w:wAfter w:w="30" w:type="dxa"/>
          <w:trHeight w:val="449"/>
          <w:jc w:val="center"/>
        </w:trPr>
        <w:tc>
          <w:tcPr>
            <w:tcW w:w="9046" w:type="dxa"/>
          </w:tcPr>
          <w:p w14:paraId="01FC1A94" w14:textId="1CCC3124" w:rsidR="00906480" w:rsidRPr="00CC1950" w:rsidRDefault="00D672DD" w:rsidP="00100AD9">
            <w:pPr>
              <w:adjustRightInd w:val="0"/>
              <w:spacing w:after="120" w:line="276" w:lineRule="auto"/>
              <w:ind w:left="720" w:hanging="273"/>
              <w:contextualSpacing/>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DOKUMENTY</w:t>
            </w:r>
          </w:p>
        </w:tc>
      </w:tr>
      <w:tr w:rsidR="00906480" w:rsidRPr="00CC1950" w14:paraId="4765C0ED" w14:textId="77777777" w:rsidTr="00630302">
        <w:trPr>
          <w:gridAfter w:val="1"/>
          <w:wAfter w:w="30" w:type="dxa"/>
          <w:trHeight w:val="585"/>
          <w:jc w:val="center"/>
        </w:trPr>
        <w:tc>
          <w:tcPr>
            <w:tcW w:w="9046" w:type="dxa"/>
          </w:tcPr>
          <w:p w14:paraId="371F50A6" w14:textId="53999E03"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bCs/>
                <w:lang w:eastAsia="pl-PL"/>
              </w:rPr>
            </w:pPr>
            <w:r w:rsidRPr="00CC1950">
              <w:rPr>
                <w:rFonts w:ascii="Times New Roman" w:eastAsia="Times New Roman" w:hAnsi="Times New Roman" w:cs="Times New Roman"/>
                <w:bCs/>
                <w:lang w:eastAsia="pl-PL"/>
              </w:rPr>
              <w:t xml:space="preserve">Protokół walidacji parametrów wirowania (pomiar temperatury w komorze wirowania – w punktach +5°C, +25°C, pomiar prędkości obrotowej – w punktach 5000 </w:t>
            </w:r>
            <w:proofErr w:type="spellStart"/>
            <w:r w:rsidRPr="00CC1950">
              <w:rPr>
                <w:rFonts w:ascii="Times New Roman" w:eastAsia="Times New Roman" w:hAnsi="Times New Roman" w:cs="Times New Roman"/>
                <w:bCs/>
                <w:lang w:eastAsia="pl-PL"/>
              </w:rPr>
              <w:t>obr</w:t>
            </w:r>
            <w:proofErr w:type="spellEnd"/>
            <w:r w:rsidRPr="00CC1950">
              <w:rPr>
                <w:rFonts w:ascii="Times New Roman" w:eastAsia="Times New Roman" w:hAnsi="Times New Roman" w:cs="Times New Roman"/>
                <w:bCs/>
                <w:lang w:eastAsia="pl-PL"/>
              </w:rPr>
              <w:t xml:space="preserve">/min, 10000 </w:t>
            </w:r>
            <w:proofErr w:type="spellStart"/>
            <w:r w:rsidRPr="00CC1950">
              <w:rPr>
                <w:rFonts w:ascii="Times New Roman" w:eastAsia="Times New Roman" w:hAnsi="Times New Roman" w:cs="Times New Roman"/>
                <w:bCs/>
                <w:lang w:eastAsia="pl-PL"/>
              </w:rPr>
              <w:t>obr</w:t>
            </w:r>
            <w:proofErr w:type="spellEnd"/>
            <w:r w:rsidRPr="00CC1950">
              <w:rPr>
                <w:rFonts w:ascii="Times New Roman" w:eastAsia="Times New Roman" w:hAnsi="Times New Roman" w:cs="Times New Roman"/>
                <w:bCs/>
                <w:lang w:eastAsia="pl-PL"/>
              </w:rPr>
              <w:t xml:space="preserve">/min, pomiar czasu wirowania w punktach 5 min, 15 min, </w:t>
            </w:r>
            <w:r w:rsidR="000B5F80" w:rsidRPr="00CC1950">
              <w:rPr>
                <w:rFonts w:ascii="Times New Roman" w:eastAsia="Times New Roman" w:hAnsi="Times New Roman" w:cs="Times New Roman"/>
                <w:bCs/>
                <w:lang w:eastAsia="pl-PL"/>
              </w:rPr>
              <w:t>3</w:t>
            </w:r>
            <w:r w:rsidRPr="00CC1950">
              <w:rPr>
                <w:rFonts w:ascii="Times New Roman" w:eastAsia="Times New Roman" w:hAnsi="Times New Roman" w:cs="Times New Roman"/>
                <w:bCs/>
                <w:lang w:eastAsia="pl-PL"/>
              </w:rPr>
              <w:t>0 min.).</w:t>
            </w:r>
          </w:p>
        </w:tc>
      </w:tr>
      <w:tr w:rsidR="00906480" w:rsidRPr="00CC1950" w14:paraId="19C3B460" w14:textId="77777777" w:rsidTr="00630302">
        <w:trPr>
          <w:gridAfter w:val="1"/>
          <w:wAfter w:w="30" w:type="dxa"/>
          <w:trHeight w:val="698"/>
          <w:jc w:val="center"/>
        </w:trPr>
        <w:tc>
          <w:tcPr>
            <w:tcW w:w="9046" w:type="dxa"/>
          </w:tcPr>
          <w:p w14:paraId="25A72F06" w14:textId="77777777" w:rsidR="00906480" w:rsidRPr="00CC1950" w:rsidRDefault="00906480" w:rsidP="00100AD9">
            <w:pPr>
              <w:numPr>
                <w:ilvl w:val="0"/>
                <w:numId w:val="165"/>
              </w:numPr>
              <w:adjustRightInd w:val="0"/>
              <w:spacing w:after="120" w:line="276" w:lineRule="auto"/>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Dokumentacja techniczna urządzenia w języku producenta wraz z jej polskim tłumaczeniem, w formie drukowanej lub na nośniku elektronicznym w formacie pdf lub </w:t>
            </w:r>
            <w:proofErr w:type="spellStart"/>
            <w:r w:rsidRPr="00CC1950">
              <w:rPr>
                <w:rFonts w:ascii="Times New Roman" w:eastAsia="Times New Roman" w:hAnsi="Times New Roman" w:cs="Times New Roman"/>
                <w:lang w:eastAsia="pl-PL"/>
              </w:rPr>
              <w:t>doc</w:t>
            </w:r>
            <w:proofErr w:type="spellEnd"/>
            <w:r w:rsidRPr="00CC1950">
              <w:rPr>
                <w:rFonts w:ascii="Times New Roman" w:eastAsia="Times New Roman" w:hAnsi="Times New Roman" w:cs="Times New Roman"/>
                <w:lang w:eastAsia="pl-PL"/>
              </w:rPr>
              <w:t>, instrukcja obsługi, karta gwarancyjna.</w:t>
            </w:r>
          </w:p>
        </w:tc>
      </w:tr>
    </w:tbl>
    <w:p w14:paraId="5D4CBDE6" w14:textId="77777777" w:rsidR="00906480" w:rsidRPr="00CC1950" w:rsidRDefault="00906480" w:rsidP="00906480">
      <w:pPr>
        <w:spacing w:after="0" w:line="360" w:lineRule="auto"/>
        <w:jc w:val="both"/>
        <w:rPr>
          <w:rFonts w:ascii="Times New Roman" w:eastAsia="Times New Roman" w:hAnsi="Times New Roman" w:cs="Times New Roman"/>
          <w:b/>
          <w:bCs/>
        </w:rPr>
      </w:pPr>
    </w:p>
    <w:p w14:paraId="165C65B3" w14:textId="287E0338" w:rsidR="00C51F0E" w:rsidRPr="00CC1950" w:rsidRDefault="00C51F0E" w:rsidP="00C51F0E">
      <w:pPr>
        <w:spacing w:after="0" w:line="240" w:lineRule="auto"/>
        <w:rPr>
          <w:rFonts w:ascii="Times New Roman" w:hAnsi="Times New Roman" w:cs="Times New Roman"/>
        </w:rPr>
      </w:pPr>
      <w:r w:rsidRPr="00CC1950">
        <w:rPr>
          <w:rFonts w:ascii="Times New Roman" w:eastAsia="Times New Roman" w:hAnsi="Times New Roman" w:cs="Times New Roman"/>
          <w:lang w:eastAsia="pl-PL"/>
        </w:rPr>
        <w:lastRenderedPageBreak/>
        <w:t xml:space="preserve">Tabela 2. </w:t>
      </w:r>
      <w:r w:rsidRPr="00CC1950">
        <w:rPr>
          <w:rFonts w:ascii="Times New Roman" w:hAnsi="Times New Roman" w:cs="Times New Roman"/>
        </w:rPr>
        <w:t>Parametry dodatkowo punktowane- KRYTERI</w:t>
      </w:r>
      <w:r w:rsidR="00160888" w:rsidRPr="00CC1950">
        <w:rPr>
          <w:rFonts w:ascii="Times New Roman" w:hAnsi="Times New Roman" w:cs="Times New Roman"/>
        </w:rPr>
        <w:t>UM</w:t>
      </w:r>
      <w:r w:rsidRPr="00CC1950">
        <w:rPr>
          <w:rFonts w:ascii="Times New Roman" w:hAnsi="Times New Roman" w:cs="Times New Roman"/>
        </w:rPr>
        <w:t xml:space="preserve"> OCENY OFERT. </w:t>
      </w:r>
    </w:p>
    <w:p w14:paraId="71B63C39" w14:textId="77777777" w:rsidR="00C51F0E" w:rsidRPr="00CC1950" w:rsidRDefault="00C51F0E" w:rsidP="00C51F0E">
      <w:pPr>
        <w:spacing w:after="0" w:line="240" w:lineRule="auto"/>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5529"/>
        <w:gridCol w:w="3538"/>
      </w:tblGrid>
      <w:tr w:rsidR="00C51F0E" w:rsidRPr="00CC1950" w14:paraId="2BB6FBDB" w14:textId="77777777" w:rsidTr="00923B7F">
        <w:tc>
          <w:tcPr>
            <w:tcW w:w="5529" w:type="dxa"/>
          </w:tcPr>
          <w:p w14:paraId="77313962" w14:textId="77777777" w:rsidR="00C51F0E" w:rsidRPr="00CC1950" w:rsidRDefault="00C51F0E" w:rsidP="00923B7F">
            <w:pPr>
              <w:spacing w:line="360" w:lineRule="auto"/>
              <w:rPr>
                <w:sz w:val="22"/>
                <w:szCs w:val="22"/>
              </w:rPr>
            </w:pPr>
            <w:r w:rsidRPr="00CC1950">
              <w:rPr>
                <w:sz w:val="22"/>
                <w:szCs w:val="22"/>
              </w:rPr>
              <w:t>Gwarancja na przedmiot zamówienia</w:t>
            </w:r>
          </w:p>
          <w:p w14:paraId="36736D59" w14:textId="77777777" w:rsidR="00C51F0E" w:rsidRPr="00CC1950" w:rsidRDefault="00C51F0E" w:rsidP="00923B7F">
            <w:pPr>
              <w:spacing w:line="360" w:lineRule="auto"/>
              <w:rPr>
                <w:b/>
                <w:bCs/>
                <w:sz w:val="22"/>
                <w:szCs w:val="22"/>
              </w:rPr>
            </w:pPr>
            <w:r w:rsidRPr="00CC1950">
              <w:rPr>
                <w:b/>
                <w:bCs/>
                <w:sz w:val="22"/>
                <w:szCs w:val="22"/>
              </w:rPr>
              <w:t>Wymagany termin gwarancji: 24 miesiące</w:t>
            </w:r>
          </w:p>
          <w:p w14:paraId="0536B5D8" w14:textId="77777777" w:rsidR="00C51F0E" w:rsidRPr="00CC1950" w:rsidRDefault="00C51F0E" w:rsidP="00923B7F">
            <w:pPr>
              <w:spacing w:line="276" w:lineRule="auto"/>
              <w:rPr>
                <w:i/>
                <w:iCs/>
                <w:sz w:val="22"/>
                <w:szCs w:val="22"/>
                <w:u w:val="single"/>
              </w:rPr>
            </w:pPr>
            <w:r w:rsidRPr="00CC1950">
              <w:rPr>
                <w:i/>
                <w:iCs/>
                <w:sz w:val="22"/>
                <w:szCs w:val="22"/>
                <w:u w:val="single"/>
              </w:rPr>
              <w:t>Punktacja:</w:t>
            </w:r>
          </w:p>
          <w:p w14:paraId="1EEAD006" w14:textId="77777777" w:rsidR="00C51F0E" w:rsidRPr="00CC1950" w:rsidRDefault="00C51F0E" w:rsidP="00923B7F">
            <w:pPr>
              <w:spacing w:line="276" w:lineRule="auto"/>
              <w:rPr>
                <w:i/>
                <w:sz w:val="22"/>
                <w:szCs w:val="22"/>
              </w:rPr>
            </w:pPr>
            <w:r w:rsidRPr="00CC1950">
              <w:rPr>
                <w:i/>
                <w:sz w:val="22"/>
                <w:szCs w:val="22"/>
              </w:rPr>
              <w:t>gwarancja 24 miesiące =0 pkt</w:t>
            </w:r>
          </w:p>
          <w:p w14:paraId="313B44A1" w14:textId="77777777" w:rsidR="00C51F0E" w:rsidRPr="00CC1950" w:rsidRDefault="00C51F0E" w:rsidP="00923B7F">
            <w:pPr>
              <w:spacing w:line="276" w:lineRule="auto"/>
              <w:rPr>
                <w:i/>
                <w:sz w:val="22"/>
                <w:szCs w:val="22"/>
              </w:rPr>
            </w:pPr>
            <w:r w:rsidRPr="00CC1950">
              <w:rPr>
                <w:i/>
                <w:sz w:val="22"/>
                <w:szCs w:val="22"/>
              </w:rPr>
              <w:t>gwarancja &gt; 24 miesięcy do 36 miesięcy włącznie = 20 pkt</w:t>
            </w:r>
          </w:p>
          <w:p w14:paraId="49C4B525" w14:textId="77777777" w:rsidR="00C51F0E" w:rsidRPr="00CC1950" w:rsidRDefault="00C51F0E" w:rsidP="00923B7F">
            <w:pPr>
              <w:spacing w:line="276" w:lineRule="auto"/>
              <w:rPr>
                <w:i/>
                <w:sz w:val="22"/>
                <w:szCs w:val="22"/>
              </w:rPr>
            </w:pPr>
            <w:r w:rsidRPr="00CC1950">
              <w:rPr>
                <w:i/>
                <w:sz w:val="22"/>
                <w:szCs w:val="22"/>
              </w:rPr>
              <w:t>gwarancja &gt; 36 miesięcy -40 pkt</w:t>
            </w:r>
          </w:p>
          <w:p w14:paraId="1A66326C" w14:textId="77777777" w:rsidR="00C51F0E" w:rsidRPr="00CC1950" w:rsidRDefault="00C51F0E" w:rsidP="00923B7F">
            <w:pPr>
              <w:spacing w:line="276" w:lineRule="auto"/>
              <w:rPr>
                <w:b/>
                <w:bCs/>
                <w:sz w:val="22"/>
                <w:szCs w:val="22"/>
              </w:rPr>
            </w:pPr>
          </w:p>
        </w:tc>
        <w:tc>
          <w:tcPr>
            <w:tcW w:w="3538" w:type="dxa"/>
          </w:tcPr>
          <w:p w14:paraId="5DA914E0" w14:textId="77777777" w:rsidR="00C51F0E" w:rsidRPr="00CC1950" w:rsidRDefault="00C51F0E" w:rsidP="00923B7F">
            <w:pPr>
              <w:pStyle w:val="Akapitzlist"/>
              <w:spacing w:line="360" w:lineRule="auto"/>
              <w:ind w:left="0"/>
              <w:rPr>
                <w:rFonts w:eastAsia="Arial Unicode MS"/>
                <w:sz w:val="22"/>
                <w:szCs w:val="22"/>
              </w:rPr>
            </w:pPr>
          </w:p>
          <w:p w14:paraId="3A92C5B1" w14:textId="77777777" w:rsidR="00C51F0E" w:rsidRPr="00CC1950" w:rsidRDefault="00C51F0E" w:rsidP="00923B7F">
            <w:pPr>
              <w:pStyle w:val="Akapitzlist"/>
              <w:spacing w:line="360" w:lineRule="auto"/>
              <w:ind w:left="0"/>
              <w:rPr>
                <w:rFonts w:eastAsiaTheme="minorEastAsia"/>
                <w:i/>
                <w:iCs/>
                <w:sz w:val="22"/>
                <w:szCs w:val="22"/>
              </w:rPr>
            </w:pPr>
            <w:r w:rsidRPr="00CC1950">
              <w:rPr>
                <w:rFonts w:eastAsia="Arial Unicode MS"/>
                <w:sz w:val="22"/>
                <w:szCs w:val="22"/>
              </w:rPr>
              <w:t>Wykonawca określa w „Ofercie Wykonawcy” stanowiącej załącznik nr 1 do SWZ oferowane parametry</w:t>
            </w:r>
          </w:p>
        </w:tc>
      </w:tr>
    </w:tbl>
    <w:p w14:paraId="3B85C827" w14:textId="77777777" w:rsidR="00C51F0E" w:rsidRPr="00CC1950" w:rsidRDefault="00C51F0E" w:rsidP="00906480">
      <w:pPr>
        <w:spacing w:after="0" w:line="360" w:lineRule="auto"/>
        <w:jc w:val="both"/>
        <w:rPr>
          <w:rFonts w:ascii="Times New Roman" w:eastAsia="Times New Roman" w:hAnsi="Times New Roman" w:cs="Times New Roman"/>
          <w:b/>
          <w:bCs/>
        </w:rPr>
      </w:pPr>
    </w:p>
    <w:p w14:paraId="50DFC2A7" w14:textId="77777777" w:rsidR="00906480" w:rsidRPr="00CC1950" w:rsidRDefault="00906480">
      <w:pPr>
        <w:rPr>
          <w:rFonts w:ascii="Times New Roman" w:hAnsi="Times New Roman" w:cs="Times New Roman"/>
        </w:rPr>
      </w:pPr>
      <w:r w:rsidRPr="00CC1950">
        <w:rPr>
          <w:rFonts w:ascii="Times New Roman" w:hAnsi="Times New Roman" w:cs="Times New Roman"/>
        </w:rPr>
        <w:br w:type="page"/>
      </w:r>
    </w:p>
    <w:p w14:paraId="1AF4910D" w14:textId="72055020" w:rsidR="00137DD6" w:rsidRPr="00CC1950" w:rsidRDefault="00137DD6" w:rsidP="00137DD6">
      <w:pPr>
        <w:spacing w:after="0" w:line="360" w:lineRule="auto"/>
        <w:jc w:val="right"/>
        <w:rPr>
          <w:rFonts w:ascii="Times New Roman" w:hAnsi="Times New Roman" w:cs="Times New Roman"/>
        </w:rPr>
      </w:pPr>
      <w:r w:rsidRPr="00CC1950">
        <w:rPr>
          <w:rFonts w:ascii="Times New Roman" w:hAnsi="Times New Roman" w:cs="Times New Roman"/>
        </w:rPr>
        <w:lastRenderedPageBreak/>
        <w:t>Załącznik nr 2 do SWZ</w:t>
      </w:r>
    </w:p>
    <w:p w14:paraId="336D5599" w14:textId="77777777" w:rsidR="00137DD6" w:rsidRPr="00CC1950" w:rsidRDefault="00137DD6" w:rsidP="00137DD6">
      <w:pPr>
        <w:spacing w:after="0" w:line="256" w:lineRule="auto"/>
        <w:rPr>
          <w:rFonts w:ascii="Times New Roman" w:eastAsia="Calibri" w:hAnsi="Times New Roman" w:cs="Times New Roman"/>
          <w:b/>
        </w:rPr>
      </w:pPr>
      <w:r w:rsidRPr="00CC1950">
        <w:rPr>
          <w:rFonts w:ascii="Times New Roman" w:eastAsia="Calibri" w:hAnsi="Times New Roman" w:cs="Times New Roman"/>
          <w:b/>
        </w:rPr>
        <w:t>Wykonawca:</w:t>
      </w:r>
    </w:p>
    <w:p w14:paraId="04799911" w14:textId="77777777" w:rsidR="00137DD6" w:rsidRPr="00CC1950" w:rsidRDefault="00137DD6" w:rsidP="00137DD6">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47F1C36B" w14:textId="77777777" w:rsidR="00137DD6" w:rsidRPr="00CC1950" w:rsidRDefault="00137DD6" w:rsidP="00137DD6">
      <w:pPr>
        <w:spacing w:line="256" w:lineRule="auto"/>
        <w:ind w:right="5953"/>
        <w:rPr>
          <w:rFonts w:ascii="Times New Roman" w:eastAsia="Calibri" w:hAnsi="Times New Roman" w:cs="Times New Roman"/>
          <w:i/>
        </w:rPr>
      </w:pPr>
      <w:r w:rsidRPr="00CC1950">
        <w:rPr>
          <w:rFonts w:ascii="Times New Roman" w:eastAsia="Calibri" w:hAnsi="Times New Roman" w:cs="Times New Roman"/>
          <w:i/>
        </w:rPr>
        <w:t>(pełna nazwa/firma, adres, w zależności od podmiotu: NIP/PESEL, KRS/</w:t>
      </w:r>
      <w:proofErr w:type="spellStart"/>
      <w:r w:rsidRPr="00CC1950">
        <w:rPr>
          <w:rFonts w:ascii="Times New Roman" w:eastAsia="Calibri" w:hAnsi="Times New Roman" w:cs="Times New Roman"/>
          <w:i/>
        </w:rPr>
        <w:t>CEiDG</w:t>
      </w:r>
      <w:proofErr w:type="spellEnd"/>
      <w:r w:rsidRPr="00CC1950">
        <w:rPr>
          <w:rFonts w:ascii="Times New Roman" w:eastAsia="Calibri" w:hAnsi="Times New Roman" w:cs="Times New Roman"/>
          <w:i/>
        </w:rPr>
        <w:t>)</w:t>
      </w:r>
    </w:p>
    <w:p w14:paraId="20E2BA16" w14:textId="77777777" w:rsidR="00137DD6" w:rsidRPr="00CC1950" w:rsidRDefault="00137DD6" w:rsidP="00137DD6">
      <w:pPr>
        <w:spacing w:after="0" w:line="256" w:lineRule="auto"/>
        <w:rPr>
          <w:rFonts w:ascii="Times New Roman" w:eastAsia="Calibri" w:hAnsi="Times New Roman" w:cs="Times New Roman"/>
          <w:u w:val="single"/>
        </w:rPr>
      </w:pPr>
      <w:r w:rsidRPr="00CC1950">
        <w:rPr>
          <w:rFonts w:ascii="Times New Roman" w:eastAsia="Calibri" w:hAnsi="Times New Roman" w:cs="Times New Roman"/>
          <w:u w:val="single"/>
        </w:rPr>
        <w:t>reprezentowany przez:</w:t>
      </w:r>
    </w:p>
    <w:p w14:paraId="3509AC25" w14:textId="77777777" w:rsidR="00137DD6" w:rsidRPr="00CC1950" w:rsidRDefault="00137DD6" w:rsidP="00137DD6">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4F1DCC3A" w14:textId="77777777" w:rsidR="00137DD6" w:rsidRPr="00CC1950" w:rsidRDefault="00137DD6" w:rsidP="00137DD6">
      <w:pPr>
        <w:spacing w:after="0" w:line="256" w:lineRule="auto"/>
        <w:ind w:right="5953"/>
        <w:rPr>
          <w:rFonts w:ascii="Times New Roman" w:eastAsia="Calibri" w:hAnsi="Times New Roman" w:cs="Times New Roman"/>
          <w:i/>
        </w:rPr>
      </w:pPr>
      <w:r w:rsidRPr="00CC1950">
        <w:rPr>
          <w:rFonts w:ascii="Times New Roman" w:eastAsia="Calibri" w:hAnsi="Times New Roman" w:cs="Times New Roman"/>
          <w:i/>
        </w:rPr>
        <w:t>(imię, nazwisko, stanowisko/podstawa do reprezentacji)</w:t>
      </w:r>
    </w:p>
    <w:p w14:paraId="45309D2B" w14:textId="77777777" w:rsidR="00137DD6" w:rsidRPr="00CC1950" w:rsidRDefault="00137DD6" w:rsidP="00137DD6">
      <w:pPr>
        <w:spacing w:after="0" w:line="360" w:lineRule="auto"/>
        <w:jc w:val="both"/>
        <w:rPr>
          <w:rFonts w:ascii="Times New Roman" w:eastAsia="Times New Roman" w:hAnsi="Times New Roman" w:cs="Times New Roman"/>
          <w:b/>
          <w:bCs/>
        </w:rPr>
      </w:pPr>
    </w:p>
    <w:p w14:paraId="750A5B20" w14:textId="77777777" w:rsidR="00137DD6" w:rsidRPr="00CC1950" w:rsidRDefault="00137DD6" w:rsidP="00DE3FE5">
      <w:pPr>
        <w:spacing w:after="0" w:line="240" w:lineRule="auto"/>
        <w:ind w:firstLine="4536"/>
        <w:jc w:val="both"/>
        <w:rPr>
          <w:rFonts w:ascii="Times New Roman" w:eastAsia="Times New Roman" w:hAnsi="Times New Roman" w:cs="Times New Roman"/>
          <w:b/>
          <w:bCs/>
        </w:rPr>
      </w:pPr>
      <w:r w:rsidRPr="00CC1950">
        <w:rPr>
          <w:rFonts w:ascii="Times New Roman" w:eastAsia="Times New Roman" w:hAnsi="Times New Roman" w:cs="Times New Roman"/>
          <w:b/>
          <w:bCs/>
        </w:rPr>
        <w:t>Zamawiający</w:t>
      </w:r>
    </w:p>
    <w:p w14:paraId="2956D908" w14:textId="77777777" w:rsidR="00137DD6" w:rsidRPr="00CC1950" w:rsidRDefault="00137DD6" w:rsidP="00DE3FE5">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Wojewódzka Stacja Sanitarno-Epidemiologiczna</w:t>
      </w:r>
    </w:p>
    <w:p w14:paraId="03D0CBDF" w14:textId="77777777" w:rsidR="00137DD6" w:rsidRPr="00CC1950" w:rsidRDefault="00137DD6" w:rsidP="00DE3FE5">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 Łodzi</w:t>
      </w:r>
    </w:p>
    <w:p w14:paraId="7C29D3D2" w14:textId="77777777" w:rsidR="00137DD6" w:rsidRPr="00CC1950" w:rsidRDefault="00137DD6" w:rsidP="00DE3FE5">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ul. Wodna 40, 90-046 Łódź</w:t>
      </w:r>
    </w:p>
    <w:p w14:paraId="6BB006C3" w14:textId="77777777" w:rsidR="00137DD6" w:rsidRDefault="00137DD6" w:rsidP="00137DD6">
      <w:pPr>
        <w:spacing w:after="0" w:line="360" w:lineRule="auto"/>
        <w:ind w:firstLine="3686"/>
        <w:jc w:val="both"/>
        <w:rPr>
          <w:rFonts w:ascii="Times New Roman" w:eastAsia="Times New Roman" w:hAnsi="Times New Roman" w:cs="Times New Roman"/>
          <w:b/>
          <w:bCs/>
        </w:rPr>
      </w:pPr>
    </w:p>
    <w:p w14:paraId="26DB62FB" w14:textId="77777777" w:rsidR="00DE3FE5" w:rsidRPr="00CC1950" w:rsidRDefault="00DE3FE5" w:rsidP="00137DD6">
      <w:pPr>
        <w:spacing w:after="0" w:line="360" w:lineRule="auto"/>
        <w:ind w:firstLine="3686"/>
        <w:jc w:val="both"/>
        <w:rPr>
          <w:rFonts w:ascii="Times New Roman" w:eastAsia="Times New Roman" w:hAnsi="Times New Roman" w:cs="Times New Roman"/>
          <w:b/>
          <w:bCs/>
        </w:rPr>
      </w:pPr>
    </w:p>
    <w:p w14:paraId="5B006132" w14:textId="77777777" w:rsidR="00137DD6" w:rsidRPr="00CC1950" w:rsidRDefault="00137DD6" w:rsidP="00DE3FE5">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FORMULARZ PRZEDMIOTOWY</w:t>
      </w:r>
    </w:p>
    <w:p w14:paraId="389DACD5" w14:textId="25E8D142" w:rsidR="00137DD6" w:rsidRPr="00CC1950" w:rsidRDefault="00137DD6" w:rsidP="00DE3FE5">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 CZĘŚĆ II</w:t>
      </w:r>
      <w:r w:rsidR="00C51F0E" w:rsidRPr="00CC1950">
        <w:rPr>
          <w:rFonts w:ascii="Times New Roman" w:eastAsia="Times New Roman" w:hAnsi="Times New Roman" w:cs="Times New Roman"/>
          <w:b/>
          <w:bCs/>
        </w:rPr>
        <w:t>I</w:t>
      </w:r>
      <w:r w:rsidRPr="00CC1950">
        <w:rPr>
          <w:rFonts w:ascii="Times New Roman" w:eastAsia="Times New Roman" w:hAnsi="Times New Roman" w:cs="Times New Roman"/>
          <w:b/>
          <w:bCs/>
        </w:rPr>
        <w:t>-</w:t>
      </w:r>
    </w:p>
    <w:p w14:paraId="4CC6D0E4" w14:textId="77777777" w:rsidR="00137DD6" w:rsidRPr="00CC1950" w:rsidRDefault="00137DD6" w:rsidP="00137DD6">
      <w:pPr>
        <w:spacing w:after="0" w:line="360" w:lineRule="auto"/>
        <w:jc w:val="both"/>
        <w:rPr>
          <w:rFonts w:ascii="Times New Roman" w:eastAsia="Times New Roman" w:hAnsi="Times New Roman" w:cs="Times New Roman"/>
          <w:b/>
          <w:bCs/>
        </w:rPr>
      </w:pPr>
      <w:r w:rsidRPr="00CC1950">
        <w:rPr>
          <w:rFonts w:ascii="Times New Roman" w:eastAsia="Times New Roman" w:hAnsi="Times New Roman" w:cs="Times New Roman"/>
        </w:rPr>
        <w:t>Tabela 1. Parametry wymagane</w:t>
      </w:r>
      <w:r w:rsidRPr="00CC1950">
        <w:rPr>
          <w:rFonts w:ascii="Times New Roman" w:eastAsia="Times New Roman" w:hAnsi="Times New Roman" w:cs="Times New Roman"/>
          <w:b/>
          <w:bCs/>
        </w:rPr>
        <w:t xml:space="preserve"> </w:t>
      </w:r>
      <w:r w:rsidRPr="00CC1950">
        <w:rPr>
          <w:rFonts w:ascii="Times New Roman" w:eastAsia="Times New Roman" w:hAnsi="Times New Roman" w:cs="Times New Roman"/>
        </w:rPr>
        <w:t xml:space="preserve">przez Zamawiającego </w:t>
      </w:r>
      <w:r w:rsidRPr="00CC1950">
        <w:rPr>
          <w:rFonts w:ascii="Times New Roman" w:eastAsia="Times New Roman" w:hAnsi="Times New Roman" w:cs="Times New Roman"/>
          <w:b/>
          <w:bCs/>
        </w:rPr>
        <w:t>(</w:t>
      </w:r>
      <w:r w:rsidRPr="00CC1950">
        <w:rPr>
          <w:rFonts w:ascii="Times New Roman" w:eastAsia="Times New Roman" w:hAnsi="Times New Roman" w:cs="Times New Roman"/>
          <w:i/>
          <w:iCs/>
        </w:rPr>
        <w:t>Parametry mają charakter obligatoryjny. Nie spełnienie chociażby jednego parametru będzie skutkować odrzuceniem oferty</w:t>
      </w:r>
      <w:r w:rsidRPr="00CC1950">
        <w:rPr>
          <w:rFonts w:ascii="Times New Roman" w:eastAsia="Times New Roman" w:hAnsi="Times New Roman" w:cs="Times New Roman"/>
          <w:b/>
          <w:bCs/>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8926"/>
      </w:tblGrid>
      <w:tr w:rsidR="00FD6E9C" w:rsidRPr="00CC1950" w14:paraId="144E0C74" w14:textId="77777777" w:rsidTr="00923B7F">
        <w:trPr>
          <w:trHeight w:val="610"/>
          <w:jc w:val="center"/>
        </w:trPr>
        <w:tc>
          <w:tcPr>
            <w:tcW w:w="8926" w:type="dxa"/>
          </w:tcPr>
          <w:p w14:paraId="4E0AEDB5" w14:textId="41625877" w:rsidR="00FD6E9C" w:rsidRPr="00CC1950" w:rsidRDefault="00FD6E9C" w:rsidP="00FD6E9C">
            <w:pPr>
              <w:adjustRightInd w:val="0"/>
              <w:spacing w:after="0" w:line="276" w:lineRule="auto"/>
              <w:rPr>
                <w:rFonts w:ascii="Times New Roman" w:eastAsia="Times New Roman" w:hAnsi="Times New Roman" w:cs="Times New Roman"/>
                <w:bCs/>
                <w:lang w:eastAsia="pl-PL"/>
              </w:rPr>
            </w:pPr>
            <w:r w:rsidRPr="00CC1950">
              <w:rPr>
                <w:rFonts w:ascii="Times New Roman" w:eastAsia="Times New Roman" w:hAnsi="Times New Roman" w:cs="Times New Roman"/>
                <w:b/>
                <w:bCs/>
                <w:lang w:eastAsia="pl-PL"/>
              </w:rPr>
              <w:t>PRZEDMIOT ZAMÓWIENIA</w:t>
            </w:r>
            <w:r w:rsidR="004E2543" w:rsidRPr="00CC1950">
              <w:rPr>
                <w:rFonts w:ascii="Times New Roman" w:eastAsia="Times New Roman" w:hAnsi="Times New Roman" w:cs="Times New Roman"/>
                <w:b/>
                <w:bCs/>
                <w:lang w:eastAsia="pl-PL"/>
              </w:rPr>
              <w:t xml:space="preserve"> : HOMOGENIZATOR</w:t>
            </w:r>
          </w:p>
        </w:tc>
      </w:tr>
      <w:tr w:rsidR="00FD6E9C" w:rsidRPr="00CC1950" w14:paraId="312CC956" w14:textId="77777777" w:rsidTr="00FD3F7B">
        <w:trPr>
          <w:trHeight w:val="1179"/>
          <w:jc w:val="center"/>
        </w:trPr>
        <w:tc>
          <w:tcPr>
            <w:tcW w:w="8926" w:type="dxa"/>
          </w:tcPr>
          <w:p w14:paraId="7448D8BC" w14:textId="77777777" w:rsidR="00FD6E9C" w:rsidRPr="00CC1950" w:rsidRDefault="00FD6E9C" w:rsidP="00FD6E9C">
            <w:pPr>
              <w:spacing w:after="120" w:line="276" w:lineRule="auto"/>
              <w:contextualSpacing/>
              <w:rPr>
                <w:rFonts w:ascii="Times New Roman" w:eastAsia="Times New Roman" w:hAnsi="Times New Roman" w:cs="Times New Roman"/>
                <w:highlight w:val="yellow"/>
                <w:lang w:eastAsia="pl-PL"/>
              </w:rPr>
            </w:pPr>
            <w:r w:rsidRPr="00CC1950">
              <w:rPr>
                <w:rFonts w:ascii="Times New Roman" w:eastAsia="Times New Roman" w:hAnsi="Times New Roman" w:cs="Times New Roman"/>
                <w:lang w:eastAsia="pl-PL"/>
              </w:rPr>
              <w:t>Fabrycznie nowe urządzenie przeznaczone do prowadzenia wysokowydajnej mechanicznej homogenizacji próbek biologicznych</w:t>
            </w:r>
          </w:p>
          <w:p w14:paraId="3BA7D896" w14:textId="67C8B789" w:rsidR="00FD6E9C" w:rsidRPr="00CC1950" w:rsidRDefault="00FD6E9C" w:rsidP="00FD6E9C">
            <w:pPr>
              <w:adjustRightInd w:val="0"/>
              <w:spacing w:after="0" w:line="276" w:lineRule="auto"/>
              <w:rPr>
                <w:rFonts w:ascii="Times New Roman" w:eastAsia="Times New Roman" w:hAnsi="Times New Roman" w:cs="Times New Roman"/>
                <w:bCs/>
                <w:highlight w:val="yellow"/>
                <w:lang w:eastAsia="pl-PL"/>
              </w:rPr>
            </w:pPr>
            <w:r w:rsidRPr="00CC1950">
              <w:rPr>
                <w:rFonts w:ascii="Times New Roman" w:eastAsia="Times New Roman" w:hAnsi="Times New Roman" w:cs="Times New Roman"/>
                <w:bCs/>
                <w:lang w:eastAsia="pl-PL"/>
              </w:rPr>
              <w:t>Rok produkcji minimum I</w:t>
            </w:r>
            <w:r w:rsidR="00F6095D" w:rsidRPr="00CC1950">
              <w:rPr>
                <w:rFonts w:ascii="Times New Roman" w:eastAsia="Times New Roman" w:hAnsi="Times New Roman" w:cs="Times New Roman"/>
                <w:bCs/>
                <w:lang w:eastAsia="pl-PL"/>
              </w:rPr>
              <w:t xml:space="preserve">II </w:t>
            </w:r>
            <w:r w:rsidRPr="00CC1950">
              <w:rPr>
                <w:rFonts w:ascii="Times New Roman" w:eastAsia="Times New Roman" w:hAnsi="Times New Roman" w:cs="Times New Roman"/>
                <w:bCs/>
                <w:lang w:eastAsia="pl-PL"/>
              </w:rPr>
              <w:t xml:space="preserve">kwartał 2022 r </w:t>
            </w:r>
          </w:p>
        </w:tc>
      </w:tr>
      <w:tr w:rsidR="00FD6E9C" w:rsidRPr="00CC1950" w14:paraId="664630FC" w14:textId="77777777" w:rsidTr="00923B7F">
        <w:trPr>
          <w:trHeight w:val="564"/>
          <w:jc w:val="center"/>
        </w:trPr>
        <w:tc>
          <w:tcPr>
            <w:tcW w:w="8926" w:type="dxa"/>
            <w:vAlign w:val="center"/>
          </w:tcPr>
          <w:p w14:paraId="1E34AFBA" w14:textId="00A7068D" w:rsidR="00FD6E9C" w:rsidRPr="00CC1950" w:rsidRDefault="00FD6E9C" w:rsidP="00FD6E9C">
            <w:pPr>
              <w:adjustRightInd w:val="0"/>
              <w:spacing w:after="120" w:line="276" w:lineRule="auto"/>
              <w:rPr>
                <w:rFonts w:ascii="Times New Roman" w:eastAsia="Times New Roman" w:hAnsi="Times New Roman" w:cs="Times New Roman"/>
                <w:bCs/>
                <w:lang w:eastAsia="pl-PL"/>
              </w:rPr>
            </w:pPr>
            <w:r w:rsidRPr="00CC1950">
              <w:rPr>
                <w:rFonts w:ascii="Times New Roman" w:eastAsia="Times New Roman" w:hAnsi="Times New Roman" w:cs="Times New Roman"/>
                <w:b/>
                <w:bCs/>
                <w:lang w:eastAsia="pl-PL"/>
              </w:rPr>
              <w:t xml:space="preserve">OGÓLNE PARAMETRY TECHNICZNE </w:t>
            </w:r>
          </w:p>
        </w:tc>
      </w:tr>
      <w:tr w:rsidR="004E2543" w:rsidRPr="00CC1950" w14:paraId="08230686" w14:textId="77777777" w:rsidTr="00543E75">
        <w:trPr>
          <w:trHeight w:val="564"/>
          <w:jc w:val="center"/>
        </w:trPr>
        <w:tc>
          <w:tcPr>
            <w:tcW w:w="8926" w:type="dxa"/>
            <w:vAlign w:val="center"/>
          </w:tcPr>
          <w:p w14:paraId="70AF1770" w14:textId="3BEF4D7B" w:rsidR="004E2543" w:rsidRPr="00CC1950" w:rsidRDefault="004E2543">
            <w:pPr>
              <w:pStyle w:val="Akapitzlist"/>
              <w:numPr>
                <w:ilvl w:val="0"/>
                <w:numId w:val="167"/>
              </w:numPr>
              <w:spacing w:after="200" w:line="360" w:lineRule="auto"/>
              <w:contextualSpacing/>
              <w:rPr>
                <w:rFonts w:eastAsia="Calibri"/>
                <w:sz w:val="22"/>
                <w:szCs w:val="22"/>
              </w:rPr>
            </w:pPr>
            <w:r w:rsidRPr="00CC1950">
              <w:rPr>
                <w:sz w:val="22"/>
                <w:szCs w:val="22"/>
              </w:rPr>
              <w:t>Homogenizacja przebiegająca w jednorazowych probówkach o poj. 1,5/2,0 ml, 5ml, przy użyciu kulek, zapewniających jałowe warunki homogenizacji oraz umożliwiająca stworzenie warunków wolnych od enzymów degradujących DNA i RNA na potrzeby izolacji materiału genetycznego przeznaczonego do dalszych wysokoczułych analiz.</w:t>
            </w:r>
          </w:p>
        </w:tc>
      </w:tr>
      <w:tr w:rsidR="004E2543" w:rsidRPr="00CC1950" w14:paraId="13F7DF66" w14:textId="77777777" w:rsidTr="00730B49">
        <w:trPr>
          <w:trHeight w:val="564"/>
          <w:jc w:val="center"/>
        </w:trPr>
        <w:tc>
          <w:tcPr>
            <w:tcW w:w="8926" w:type="dxa"/>
            <w:vAlign w:val="center"/>
          </w:tcPr>
          <w:p w14:paraId="193EA976" w14:textId="0509AB69" w:rsidR="004E2543" w:rsidRPr="00CC1950" w:rsidRDefault="004E2543">
            <w:pPr>
              <w:pStyle w:val="Akapitzlist"/>
              <w:numPr>
                <w:ilvl w:val="0"/>
                <w:numId w:val="167"/>
              </w:numPr>
              <w:spacing w:after="200" w:line="360" w:lineRule="auto"/>
              <w:contextualSpacing/>
              <w:rPr>
                <w:sz w:val="22"/>
                <w:szCs w:val="22"/>
              </w:rPr>
            </w:pPr>
            <w:r w:rsidRPr="00CC1950">
              <w:rPr>
                <w:sz w:val="22"/>
                <w:szCs w:val="22"/>
              </w:rPr>
              <w:t>Wymagana możliwość zapisania w pamięci homogenizatora minimum 9 niezależnych programów homogenizacji.</w:t>
            </w:r>
          </w:p>
        </w:tc>
      </w:tr>
      <w:tr w:rsidR="004E2543" w:rsidRPr="00CC1950" w14:paraId="0A6A02E8" w14:textId="77777777" w:rsidTr="007C0A3E">
        <w:trPr>
          <w:trHeight w:val="564"/>
          <w:jc w:val="center"/>
        </w:trPr>
        <w:tc>
          <w:tcPr>
            <w:tcW w:w="8926" w:type="dxa"/>
            <w:vAlign w:val="center"/>
          </w:tcPr>
          <w:p w14:paraId="0F2B47B1" w14:textId="217CA0B6" w:rsidR="004E2543" w:rsidRPr="00CC1950" w:rsidRDefault="004E2543">
            <w:pPr>
              <w:pStyle w:val="Akapitzlist"/>
              <w:numPr>
                <w:ilvl w:val="0"/>
                <w:numId w:val="167"/>
              </w:numPr>
              <w:spacing w:after="200" w:line="360" w:lineRule="auto"/>
              <w:contextualSpacing/>
              <w:rPr>
                <w:sz w:val="22"/>
                <w:szCs w:val="22"/>
              </w:rPr>
            </w:pPr>
            <w:r w:rsidRPr="00CC1950">
              <w:rPr>
                <w:sz w:val="22"/>
                <w:szCs w:val="22"/>
              </w:rPr>
              <w:lastRenderedPageBreak/>
              <w:t xml:space="preserve">Czas homogenizacji regulowany </w:t>
            </w:r>
            <w:r w:rsidR="004A5401">
              <w:rPr>
                <w:sz w:val="22"/>
                <w:szCs w:val="22"/>
              </w:rPr>
              <w:t>do minimum</w:t>
            </w:r>
            <w:r w:rsidRPr="00CC1950">
              <w:rPr>
                <w:sz w:val="22"/>
                <w:szCs w:val="22"/>
              </w:rPr>
              <w:t xml:space="preserve"> 10 minut w ustawieniu jednokrotnym lub w nastawnych cyklach.</w:t>
            </w:r>
          </w:p>
        </w:tc>
      </w:tr>
      <w:tr w:rsidR="004E2543" w:rsidRPr="00CC1950" w14:paraId="4F8BF66B" w14:textId="77777777" w:rsidTr="00FC0A68">
        <w:trPr>
          <w:trHeight w:val="564"/>
          <w:jc w:val="center"/>
        </w:trPr>
        <w:tc>
          <w:tcPr>
            <w:tcW w:w="8926" w:type="dxa"/>
            <w:vAlign w:val="center"/>
          </w:tcPr>
          <w:p w14:paraId="7731E0DA" w14:textId="7956FFE2" w:rsidR="004E2543" w:rsidRPr="00CC1950" w:rsidRDefault="004E2543">
            <w:pPr>
              <w:pStyle w:val="Akapitzlist"/>
              <w:numPr>
                <w:ilvl w:val="0"/>
                <w:numId w:val="167"/>
              </w:numPr>
              <w:adjustRightInd w:val="0"/>
              <w:spacing w:after="120" w:line="276" w:lineRule="auto"/>
              <w:rPr>
                <w:bCs/>
                <w:sz w:val="22"/>
                <w:szCs w:val="22"/>
              </w:rPr>
            </w:pPr>
            <w:r w:rsidRPr="00CC1950">
              <w:rPr>
                <w:sz w:val="22"/>
                <w:szCs w:val="22"/>
              </w:rPr>
              <w:t>Pokrywa w celu ochrony operatora, kontroli próbek i obniżeniu poziomu emitowanego hałasu</w:t>
            </w:r>
          </w:p>
        </w:tc>
      </w:tr>
      <w:tr w:rsidR="004E2543" w:rsidRPr="00CC1950" w14:paraId="5D6067DB" w14:textId="77777777" w:rsidTr="00D62A65">
        <w:trPr>
          <w:trHeight w:val="564"/>
          <w:jc w:val="center"/>
        </w:trPr>
        <w:tc>
          <w:tcPr>
            <w:tcW w:w="8926" w:type="dxa"/>
            <w:vAlign w:val="center"/>
          </w:tcPr>
          <w:p w14:paraId="4CB1D5B5" w14:textId="452D1EB2" w:rsidR="004E2543" w:rsidRPr="00CC1950" w:rsidRDefault="004E2543">
            <w:pPr>
              <w:pStyle w:val="Akapitzlist"/>
              <w:numPr>
                <w:ilvl w:val="0"/>
                <w:numId w:val="167"/>
              </w:numPr>
              <w:spacing w:after="200" w:line="360" w:lineRule="auto"/>
              <w:contextualSpacing/>
              <w:rPr>
                <w:sz w:val="22"/>
                <w:szCs w:val="22"/>
              </w:rPr>
            </w:pPr>
            <w:r w:rsidRPr="00CC1950">
              <w:rPr>
                <w:sz w:val="22"/>
                <w:szCs w:val="22"/>
              </w:rPr>
              <w:t xml:space="preserve">Osiągana częstotliwość drgań min. 30Hz (1800 </w:t>
            </w:r>
            <w:proofErr w:type="spellStart"/>
            <w:r w:rsidRPr="00CC1950">
              <w:rPr>
                <w:sz w:val="22"/>
                <w:szCs w:val="22"/>
              </w:rPr>
              <w:t>rpm</w:t>
            </w:r>
            <w:proofErr w:type="spellEnd"/>
            <w:r w:rsidRPr="00CC1950">
              <w:rPr>
                <w:sz w:val="22"/>
                <w:szCs w:val="22"/>
              </w:rPr>
              <w:t xml:space="preserve">) z płynną regulacją przynajmniej co 1Hz (60 </w:t>
            </w:r>
            <w:proofErr w:type="spellStart"/>
            <w:r w:rsidRPr="00CC1950">
              <w:rPr>
                <w:sz w:val="22"/>
                <w:szCs w:val="22"/>
              </w:rPr>
              <w:t>rpm</w:t>
            </w:r>
            <w:proofErr w:type="spellEnd"/>
            <w:r w:rsidRPr="00CC1950">
              <w:rPr>
                <w:sz w:val="22"/>
                <w:szCs w:val="22"/>
              </w:rPr>
              <w:t>)</w:t>
            </w:r>
          </w:p>
        </w:tc>
      </w:tr>
      <w:tr w:rsidR="004E2543" w:rsidRPr="00CC1950" w14:paraId="4C1BB62A" w14:textId="77777777" w:rsidTr="00974A0C">
        <w:trPr>
          <w:trHeight w:val="564"/>
          <w:jc w:val="center"/>
        </w:trPr>
        <w:tc>
          <w:tcPr>
            <w:tcW w:w="8926" w:type="dxa"/>
            <w:vAlign w:val="center"/>
          </w:tcPr>
          <w:p w14:paraId="14A6551B" w14:textId="17DF1876" w:rsidR="004E2543" w:rsidRPr="00CC1950" w:rsidRDefault="004E2543" w:rsidP="0055113D">
            <w:pPr>
              <w:pStyle w:val="Akapitzlist"/>
              <w:numPr>
                <w:ilvl w:val="0"/>
                <w:numId w:val="167"/>
              </w:numPr>
              <w:spacing w:line="360" w:lineRule="auto"/>
              <w:contextualSpacing/>
              <w:rPr>
                <w:sz w:val="22"/>
                <w:szCs w:val="22"/>
              </w:rPr>
            </w:pPr>
            <w:r w:rsidRPr="00CC1950">
              <w:rPr>
                <w:sz w:val="22"/>
                <w:szCs w:val="22"/>
              </w:rPr>
              <w:t xml:space="preserve">Urządzenie kompaktowe ustawiane </w:t>
            </w:r>
            <w:proofErr w:type="spellStart"/>
            <w:r w:rsidRPr="00CC1950">
              <w:rPr>
                <w:sz w:val="22"/>
                <w:szCs w:val="22"/>
              </w:rPr>
              <w:t>nablatowo</w:t>
            </w:r>
            <w:proofErr w:type="spellEnd"/>
            <w:r w:rsidRPr="00CC1950">
              <w:rPr>
                <w:sz w:val="22"/>
                <w:szCs w:val="22"/>
              </w:rPr>
              <w:t xml:space="preserve"> (szerokość i głębokość nie przekraczająca 60cm)  </w:t>
            </w:r>
          </w:p>
        </w:tc>
      </w:tr>
      <w:tr w:rsidR="004E2543" w:rsidRPr="00CC1950" w14:paraId="69F95F4A" w14:textId="77777777" w:rsidTr="002A6544">
        <w:trPr>
          <w:trHeight w:val="564"/>
          <w:jc w:val="center"/>
        </w:trPr>
        <w:tc>
          <w:tcPr>
            <w:tcW w:w="8926" w:type="dxa"/>
            <w:vAlign w:val="center"/>
          </w:tcPr>
          <w:p w14:paraId="7197DCAA" w14:textId="26E5386F" w:rsidR="004E2543" w:rsidRPr="00CC1950" w:rsidRDefault="004E2543">
            <w:pPr>
              <w:pStyle w:val="Akapitzlist"/>
              <w:numPr>
                <w:ilvl w:val="0"/>
                <w:numId w:val="167"/>
              </w:numPr>
              <w:adjustRightInd w:val="0"/>
              <w:spacing w:after="120" w:line="276" w:lineRule="auto"/>
              <w:rPr>
                <w:b/>
                <w:sz w:val="22"/>
                <w:szCs w:val="22"/>
              </w:rPr>
            </w:pPr>
            <w:r w:rsidRPr="00CC1950">
              <w:rPr>
                <w:sz w:val="22"/>
                <w:szCs w:val="22"/>
              </w:rPr>
              <w:t>Homogenizacja próbek w warunkach laboratoryjnych – w temperaturze pokojowej (18-27</w:t>
            </w:r>
            <w:r w:rsidRPr="00CC1950">
              <w:rPr>
                <w:sz w:val="22"/>
                <w:szCs w:val="22"/>
                <w:vertAlign w:val="superscript"/>
              </w:rPr>
              <w:t>o</w:t>
            </w:r>
            <w:r w:rsidRPr="00CC1950">
              <w:rPr>
                <w:sz w:val="22"/>
                <w:szCs w:val="22"/>
              </w:rPr>
              <w:t>C)</w:t>
            </w:r>
          </w:p>
        </w:tc>
      </w:tr>
      <w:tr w:rsidR="00FD6E9C" w:rsidRPr="00CC1950" w14:paraId="3501287F" w14:textId="77777777" w:rsidTr="00923B7F">
        <w:trPr>
          <w:trHeight w:val="564"/>
          <w:jc w:val="center"/>
        </w:trPr>
        <w:tc>
          <w:tcPr>
            <w:tcW w:w="8926" w:type="dxa"/>
            <w:vAlign w:val="center"/>
          </w:tcPr>
          <w:p w14:paraId="1EC98BB4" w14:textId="77777777" w:rsidR="00FD6E9C" w:rsidRPr="00CC1950" w:rsidRDefault="00FD6E9C" w:rsidP="00FD6E9C">
            <w:pPr>
              <w:adjustRightInd w:val="0"/>
              <w:spacing w:after="120" w:line="276" w:lineRule="auto"/>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WYPOSAŻENIE</w:t>
            </w:r>
          </w:p>
        </w:tc>
      </w:tr>
      <w:tr w:rsidR="004E2543" w:rsidRPr="00CC1950" w14:paraId="6F699568" w14:textId="77777777" w:rsidTr="00522318">
        <w:trPr>
          <w:trHeight w:val="564"/>
          <w:jc w:val="center"/>
        </w:trPr>
        <w:tc>
          <w:tcPr>
            <w:tcW w:w="8926" w:type="dxa"/>
            <w:vAlign w:val="center"/>
          </w:tcPr>
          <w:p w14:paraId="79A06DCF" w14:textId="77777777" w:rsidR="004E2543" w:rsidRPr="00CC1950" w:rsidRDefault="004E2543">
            <w:pPr>
              <w:pStyle w:val="Akapitzlist"/>
              <w:numPr>
                <w:ilvl w:val="0"/>
                <w:numId w:val="167"/>
              </w:numPr>
              <w:spacing w:after="200" w:line="360" w:lineRule="auto"/>
              <w:contextualSpacing/>
              <w:rPr>
                <w:sz w:val="22"/>
                <w:szCs w:val="22"/>
              </w:rPr>
            </w:pPr>
            <w:r w:rsidRPr="00CC1950">
              <w:rPr>
                <w:sz w:val="22"/>
                <w:szCs w:val="22"/>
              </w:rPr>
              <w:t xml:space="preserve">Adapter/rotor umożliwiający równoczesną homogenizację </w:t>
            </w:r>
            <w:bookmarkStart w:id="37" w:name="_Hlk134085452"/>
            <w:r w:rsidRPr="00CC1950">
              <w:rPr>
                <w:sz w:val="22"/>
                <w:szCs w:val="22"/>
              </w:rPr>
              <w:t>przynajmniej 24 próbek o pojemności 1,5/2ml</w:t>
            </w:r>
            <w:bookmarkEnd w:id="37"/>
          </w:p>
          <w:p w14:paraId="45086DD0" w14:textId="29D90F5E" w:rsidR="004E2543" w:rsidRPr="00CC1950" w:rsidRDefault="004E2543" w:rsidP="00FD6E9C">
            <w:pPr>
              <w:adjustRightInd w:val="0"/>
              <w:spacing w:after="120" w:line="276" w:lineRule="auto"/>
              <w:rPr>
                <w:rFonts w:ascii="Times New Roman" w:eastAsia="Times New Roman" w:hAnsi="Times New Roman" w:cs="Times New Roman"/>
                <w:bCs/>
                <w:lang w:eastAsia="pl-PL"/>
              </w:rPr>
            </w:pPr>
            <w:r w:rsidRPr="00CC1950">
              <w:rPr>
                <w:rFonts w:ascii="Times New Roman" w:hAnsi="Times New Roman" w:cs="Times New Roman"/>
                <w:b/>
                <w:bCs/>
                <w:i/>
                <w:iCs/>
                <w:lang w:eastAsia="zh-CN"/>
              </w:rPr>
              <w:t>Wymagany dokument przedmiotowy potwierdzający spełnienie parametrów</w:t>
            </w:r>
          </w:p>
        </w:tc>
      </w:tr>
      <w:tr w:rsidR="004E2543" w:rsidRPr="00CC1950" w14:paraId="7DD1F149" w14:textId="77777777" w:rsidTr="007F6D64">
        <w:trPr>
          <w:trHeight w:val="564"/>
          <w:jc w:val="center"/>
        </w:trPr>
        <w:tc>
          <w:tcPr>
            <w:tcW w:w="8926" w:type="dxa"/>
            <w:vAlign w:val="center"/>
          </w:tcPr>
          <w:p w14:paraId="68FF6BD7" w14:textId="77777777" w:rsidR="004E2543" w:rsidRPr="00CC1950" w:rsidRDefault="004E2543">
            <w:pPr>
              <w:pStyle w:val="Akapitzlist"/>
              <w:numPr>
                <w:ilvl w:val="0"/>
                <w:numId w:val="167"/>
              </w:numPr>
              <w:spacing w:after="200" w:line="360" w:lineRule="auto"/>
              <w:contextualSpacing/>
              <w:rPr>
                <w:sz w:val="22"/>
                <w:szCs w:val="22"/>
              </w:rPr>
            </w:pPr>
            <w:r w:rsidRPr="00CC1950">
              <w:rPr>
                <w:sz w:val="22"/>
                <w:szCs w:val="22"/>
              </w:rPr>
              <w:t>Adapter/rotor umożliwiający równoczesną homogenizację przynajmniej 12 próbek o pojemności 5ml</w:t>
            </w:r>
          </w:p>
          <w:p w14:paraId="5E22F305" w14:textId="072F5115" w:rsidR="004E2543" w:rsidRPr="00CC1950" w:rsidRDefault="004E2543" w:rsidP="00FD6E9C">
            <w:pPr>
              <w:adjustRightInd w:val="0"/>
              <w:spacing w:after="120" w:line="276" w:lineRule="auto"/>
              <w:rPr>
                <w:rFonts w:ascii="Times New Roman" w:eastAsia="Times New Roman" w:hAnsi="Times New Roman" w:cs="Times New Roman"/>
                <w:bCs/>
                <w:lang w:eastAsia="pl-PL"/>
              </w:rPr>
            </w:pPr>
            <w:r w:rsidRPr="00CC1950">
              <w:rPr>
                <w:rFonts w:ascii="Times New Roman" w:hAnsi="Times New Roman" w:cs="Times New Roman"/>
                <w:b/>
                <w:bCs/>
                <w:i/>
                <w:iCs/>
                <w:lang w:eastAsia="zh-CN"/>
              </w:rPr>
              <w:t>Wymagany dokument przedmiotowy potwierdzający spełnienie parametrów</w:t>
            </w:r>
          </w:p>
        </w:tc>
      </w:tr>
      <w:tr w:rsidR="004E2543" w:rsidRPr="00CC1950" w14:paraId="5BE4D867" w14:textId="77777777" w:rsidTr="0055113D">
        <w:trPr>
          <w:trHeight w:val="640"/>
          <w:jc w:val="center"/>
        </w:trPr>
        <w:tc>
          <w:tcPr>
            <w:tcW w:w="8926" w:type="dxa"/>
            <w:vAlign w:val="center"/>
          </w:tcPr>
          <w:p w14:paraId="7FF4581A" w14:textId="3A14C54A" w:rsidR="004E2543" w:rsidRPr="00CC1950" w:rsidRDefault="004E2543" w:rsidP="0055113D">
            <w:pPr>
              <w:pStyle w:val="Akapitzlist"/>
              <w:numPr>
                <w:ilvl w:val="0"/>
                <w:numId w:val="167"/>
              </w:numPr>
              <w:spacing w:after="200" w:line="360" w:lineRule="auto"/>
              <w:contextualSpacing/>
              <w:rPr>
                <w:sz w:val="22"/>
                <w:szCs w:val="22"/>
              </w:rPr>
            </w:pPr>
            <w:r w:rsidRPr="00CC1950">
              <w:rPr>
                <w:sz w:val="22"/>
                <w:szCs w:val="22"/>
              </w:rPr>
              <w:t xml:space="preserve">Przynajmniej po 100 zestawów z kulkami (w probówkach 2 ml lub </w:t>
            </w:r>
            <w:proofErr w:type="spellStart"/>
            <w:r w:rsidRPr="00CC1950">
              <w:rPr>
                <w:sz w:val="22"/>
                <w:szCs w:val="22"/>
              </w:rPr>
              <w:t>równocennie</w:t>
            </w:r>
            <w:proofErr w:type="spellEnd"/>
            <w:r w:rsidRPr="00CC1950">
              <w:rPr>
                <w:sz w:val="22"/>
                <w:szCs w:val="22"/>
              </w:rPr>
              <w:t xml:space="preserve"> wagowo) ceramicznymi o średnicy 2,8-3mm, metalowymi/stalowymi o średnicy 3-6mm.</w:t>
            </w:r>
          </w:p>
        </w:tc>
      </w:tr>
      <w:tr w:rsidR="00FD6E9C" w:rsidRPr="00CC1950" w14:paraId="69C60DBB" w14:textId="77777777" w:rsidTr="0055113D">
        <w:trPr>
          <w:trHeight w:val="457"/>
          <w:jc w:val="center"/>
        </w:trPr>
        <w:tc>
          <w:tcPr>
            <w:tcW w:w="8926" w:type="dxa"/>
            <w:vAlign w:val="center"/>
          </w:tcPr>
          <w:p w14:paraId="754EC41A" w14:textId="77777777" w:rsidR="00FD6E9C" w:rsidRPr="00CC1950" w:rsidRDefault="00FD6E9C" w:rsidP="00FD6E9C">
            <w:pPr>
              <w:adjustRightInd w:val="0"/>
              <w:spacing w:after="120" w:line="276" w:lineRule="auto"/>
              <w:rPr>
                <w:rFonts w:ascii="Times New Roman" w:eastAsia="Times New Roman" w:hAnsi="Times New Roman" w:cs="Times New Roman"/>
                <w:bCs/>
                <w:lang w:eastAsia="pl-PL"/>
              </w:rPr>
            </w:pPr>
            <w:r w:rsidRPr="00CC1950">
              <w:rPr>
                <w:rFonts w:ascii="Times New Roman" w:eastAsia="Times New Roman" w:hAnsi="Times New Roman" w:cs="Times New Roman"/>
                <w:b/>
                <w:lang w:eastAsia="pl-PL"/>
              </w:rPr>
              <w:t>GWARANCJA</w:t>
            </w:r>
          </w:p>
        </w:tc>
      </w:tr>
      <w:tr w:rsidR="00374208" w:rsidRPr="00CC1950" w14:paraId="009FC9FE" w14:textId="77777777" w:rsidTr="0055113D">
        <w:trPr>
          <w:trHeight w:val="578"/>
          <w:jc w:val="center"/>
        </w:trPr>
        <w:tc>
          <w:tcPr>
            <w:tcW w:w="8926" w:type="dxa"/>
            <w:vAlign w:val="center"/>
          </w:tcPr>
          <w:p w14:paraId="24F5B14E" w14:textId="6AB6800C" w:rsidR="00374208" w:rsidRPr="00CC1950" w:rsidRDefault="00374208">
            <w:pPr>
              <w:pStyle w:val="Akapitzlist"/>
              <w:numPr>
                <w:ilvl w:val="0"/>
                <w:numId w:val="167"/>
              </w:numPr>
              <w:adjustRightInd w:val="0"/>
              <w:spacing w:after="120" w:line="276" w:lineRule="auto"/>
              <w:rPr>
                <w:bCs/>
                <w:sz w:val="22"/>
                <w:szCs w:val="22"/>
              </w:rPr>
            </w:pPr>
            <w:bookmarkStart w:id="38" w:name="_Hlk141257210"/>
            <w:r w:rsidRPr="00CC1950">
              <w:rPr>
                <w:sz w:val="22"/>
                <w:szCs w:val="22"/>
              </w:rPr>
              <w:t>Wymagany okres gwarancji dla całego przedmiotu zamówienia 24 miesiące  (KRYTERIUM OCENY OFERT)</w:t>
            </w:r>
          </w:p>
        </w:tc>
      </w:tr>
      <w:tr w:rsidR="00ED66F7" w:rsidRPr="00CC1950" w14:paraId="2E0F1A08" w14:textId="77777777" w:rsidTr="00835D2B">
        <w:trPr>
          <w:trHeight w:val="578"/>
          <w:jc w:val="center"/>
        </w:trPr>
        <w:tc>
          <w:tcPr>
            <w:tcW w:w="8926" w:type="dxa"/>
          </w:tcPr>
          <w:p w14:paraId="2A663514" w14:textId="7FC8BE3D" w:rsidR="00ED66F7" w:rsidRPr="00CC1950" w:rsidRDefault="00ED66F7" w:rsidP="00ED66F7">
            <w:pPr>
              <w:pStyle w:val="Akapitzlist"/>
              <w:numPr>
                <w:ilvl w:val="0"/>
                <w:numId w:val="167"/>
              </w:numPr>
              <w:adjustRightInd w:val="0"/>
              <w:spacing w:after="120" w:line="276" w:lineRule="auto"/>
              <w:rPr>
                <w:sz w:val="22"/>
                <w:szCs w:val="22"/>
              </w:rPr>
            </w:pPr>
            <w:r w:rsidRPr="003037A5">
              <w:rPr>
                <w:sz w:val="22"/>
                <w:szCs w:val="22"/>
              </w:rPr>
              <w:t xml:space="preserve">Podczas trwania gwarancji Wykonawca przeprowadzi bezpłatne przeglądy techniczne Urządzenia po każdym roku trwania gwarancji, w terminie 30 dni od daty upływu roku trwania gwarancji. W ostatnim roku trwania gwarancji przegląd techniczny dokonany będzie w ostatnim miesiącu. Przeglądy techniczne dokonywane będę w terminach uzgodnionych pisemnie lub elektronicznie z Zamawiającym. </w:t>
            </w:r>
          </w:p>
        </w:tc>
      </w:tr>
      <w:tr w:rsidR="00374208" w:rsidRPr="00CC1950" w14:paraId="256F0E37" w14:textId="77777777" w:rsidTr="00D74C6E">
        <w:trPr>
          <w:trHeight w:val="564"/>
          <w:jc w:val="center"/>
        </w:trPr>
        <w:tc>
          <w:tcPr>
            <w:tcW w:w="8926" w:type="dxa"/>
            <w:vAlign w:val="center"/>
          </w:tcPr>
          <w:p w14:paraId="6AC868F2" w14:textId="6E760374" w:rsidR="00374208" w:rsidRPr="00CC1950" w:rsidRDefault="00374208">
            <w:pPr>
              <w:pStyle w:val="Akapitzlist"/>
              <w:numPr>
                <w:ilvl w:val="0"/>
                <w:numId w:val="167"/>
              </w:numPr>
              <w:spacing w:line="360" w:lineRule="auto"/>
              <w:contextualSpacing/>
              <w:jc w:val="both"/>
              <w:rPr>
                <w:sz w:val="22"/>
                <w:szCs w:val="22"/>
              </w:rPr>
            </w:pPr>
            <w:r w:rsidRPr="00CC1950">
              <w:rPr>
                <w:sz w:val="22"/>
                <w:szCs w:val="22"/>
              </w:rPr>
              <w:lastRenderedPageBreak/>
              <w:t xml:space="preserve">W przypadku wystąpienia wady Przedmiotu umowy w okresie gwarancji Wykonawca </w:t>
            </w:r>
            <w:r w:rsidRPr="00CC1950">
              <w:rPr>
                <w:bCs/>
                <w:iCs/>
                <w:sz w:val="22"/>
                <w:szCs w:val="22"/>
              </w:rPr>
              <w:t xml:space="preserve">na koszt własny </w:t>
            </w:r>
            <w:r w:rsidRPr="00CC1950">
              <w:rPr>
                <w:sz w:val="22"/>
                <w:szCs w:val="22"/>
              </w:rPr>
              <w:t xml:space="preserve">zobowiązany będzie </w:t>
            </w:r>
            <w:r w:rsidRPr="00CC1950">
              <w:rPr>
                <w:bCs/>
                <w:iCs/>
                <w:sz w:val="22"/>
                <w:szCs w:val="22"/>
              </w:rPr>
              <w:t>do rozpoczęcia naprawy w ciągu 5 dni roboczych od daty zgłoszenia oraz usunięcia wad w terminie określonym we wzorze umowy -załącznik nr 3 do SWZ</w:t>
            </w:r>
          </w:p>
        </w:tc>
      </w:tr>
      <w:bookmarkEnd w:id="38"/>
      <w:tr w:rsidR="00CE6B91" w:rsidRPr="00CC1950" w14:paraId="0EBBC1AB" w14:textId="77777777" w:rsidTr="00D74C6E">
        <w:trPr>
          <w:trHeight w:val="564"/>
          <w:jc w:val="center"/>
        </w:trPr>
        <w:tc>
          <w:tcPr>
            <w:tcW w:w="8926" w:type="dxa"/>
            <w:vAlign w:val="center"/>
          </w:tcPr>
          <w:p w14:paraId="30C4F36F" w14:textId="1CBA2111" w:rsidR="00CE6B91" w:rsidRPr="00CC1950" w:rsidRDefault="00147230" w:rsidP="0055113D">
            <w:pPr>
              <w:pStyle w:val="Akapitzlist"/>
              <w:spacing w:line="360" w:lineRule="auto"/>
              <w:ind w:left="1174" w:hanging="1152"/>
              <w:contextualSpacing/>
              <w:jc w:val="both"/>
              <w:rPr>
                <w:b/>
                <w:sz w:val="22"/>
                <w:szCs w:val="22"/>
              </w:rPr>
            </w:pPr>
            <w:r w:rsidRPr="00CC1950">
              <w:rPr>
                <w:b/>
                <w:sz w:val="22"/>
                <w:szCs w:val="22"/>
              </w:rPr>
              <w:t>DOKUMENTY</w:t>
            </w:r>
          </w:p>
        </w:tc>
      </w:tr>
      <w:tr w:rsidR="00CE6B91" w:rsidRPr="00CC1950" w14:paraId="61F8975D" w14:textId="77777777" w:rsidTr="00D74C6E">
        <w:trPr>
          <w:trHeight w:val="564"/>
          <w:jc w:val="center"/>
        </w:trPr>
        <w:tc>
          <w:tcPr>
            <w:tcW w:w="8926" w:type="dxa"/>
            <w:vAlign w:val="center"/>
          </w:tcPr>
          <w:p w14:paraId="20895DC1" w14:textId="77777777" w:rsidR="00CE6B91" w:rsidRPr="00CC1950" w:rsidRDefault="00CE6B91">
            <w:pPr>
              <w:pStyle w:val="Akapitzlist"/>
              <w:numPr>
                <w:ilvl w:val="0"/>
                <w:numId w:val="167"/>
              </w:numPr>
              <w:rPr>
                <w:bCs/>
                <w:sz w:val="22"/>
                <w:szCs w:val="22"/>
              </w:rPr>
            </w:pPr>
            <w:r w:rsidRPr="00CC1950">
              <w:rPr>
                <w:bCs/>
                <w:sz w:val="22"/>
                <w:szCs w:val="22"/>
              </w:rPr>
              <w:t>Instrukcja obsługi i postępowania w sytuacjach awaryjnych w języku polskim w formie drukowanej i/lub na nośniku elektronicznym w formacie .pdf lub .</w:t>
            </w:r>
            <w:proofErr w:type="spellStart"/>
            <w:r w:rsidRPr="00CC1950">
              <w:rPr>
                <w:bCs/>
                <w:sz w:val="22"/>
                <w:szCs w:val="22"/>
              </w:rPr>
              <w:t>doc</w:t>
            </w:r>
            <w:proofErr w:type="spellEnd"/>
            <w:r w:rsidRPr="00CC1950">
              <w:rPr>
                <w:bCs/>
                <w:sz w:val="22"/>
                <w:szCs w:val="22"/>
              </w:rPr>
              <w:t xml:space="preserve">; dokumenty potwierdzające spełnienie wymagania przepisów CE. </w:t>
            </w:r>
          </w:p>
          <w:p w14:paraId="572C8509" w14:textId="77777777" w:rsidR="00CE6B91" w:rsidRPr="00CC1950" w:rsidRDefault="00CE6B91" w:rsidP="00147230">
            <w:pPr>
              <w:pStyle w:val="Akapitzlist"/>
              <w:spacing w:line="360" w:lineRule="auto"/>
              <w:ind w:left="1174"/>
              <w:contextualSpacing/>
              <w:jc w:val="both"/>
              <w:rPr>
                <w:bCs/>
                <w:sz w:val="22"/>
                <w:szCs w:val="22"/>
              </w:rPr>
            </w:pPr>
          </w:p>
        </w:tc>
      </w:tr>
      <w:tr w:rsidR="00CE6B91" w:rsidRPr="00CC1950" w14:paraId="69EE3441" w14:textId="77777777" w:rsidTr="00D74C6E">
        <w:trPr>
          <w:trHeight w:val="564"/>
          <w:jc w:val="center"/>
        </w:trPr>
        <w:tc>
          <w:tcPr>
            <w:tcW w:w="8926" w:type="dxa"/>
            <w:vAlign w:val="center"/>
          </w:tcPr>
          <w:p w14:paraId="0D1140C3" w14:textId="4D754960" w:rsidR="00CE6B91" w:rsidRPr="00CC1950" w:rsidRDefault="00147230">
            <w:pPr>
              <w:pStyle w:val="Akapitzlist"/>
              <w:numPr>
                <w:ilvl w:val="0"/>
                <w:numId w:val="167"/>
              </w:numPr>
              <w:spacing w:line="360" w:lineRule="auto"/>
              <w:contextualSpacing/>
              <w:jc w:val="both"/>
              <w:rPr>
                <w:bCs/>
                <w:sz w:val="22"/>
                <w:szCs w:val="22"/>
              </w:rPr>
            </w:pPr>
            <w:r w:rsidRPr="00CC1950">
              <w:rPr>
                <w:bCs/>
                <w:sz w:val="22"/>
                <w:szCs w:val="22"/>
              </w:rPr>
              <w:t>Karta gwarancyjna</w:t>
            </w:r>
          </w:p>
        </w:tc>
      </w:tr>
    </w:tbl>
    <w:p w14:paraId="4C0A8265" w14:textId="77777777" w:rsidR="0055113D" w:rsidRPr="00CC1950" w:rsidRDefault="0055113D" w:rsidP="00137DD6">
      <w:pPr>
        <w:spacing w:after="0" w:line="360" w:lineRule="auto"/>
        <w:jc w:val="both"/>
        <w:rPr>
          <w:rFonts w:ascii="Times New Roman" w:eastAsia="Times New Roman" w:hAnsi="Times New Roman" w:cs="Times New Roman"/>
          <w:b/>
          <w:bCs/>
          <w:highlight w:val="cyan"/>
          <w:lang w:eastAsia="pl-PL"/>
        </w:rPr>
      </w:pPr>
    </w:p>
    <w:p w14:paraId="5F639F69" w14:textId="3E5A18FE" w:rsidR="00137DD6" w:rsidRPr="00CC1950" w:rsidRDefault="00137DD6" w:rsidP="00137DD6">
      <w:pPr>
        <w:spacing w:after="0" w:line="240" w:lineRule="auto"/>
        <w:rPr>
          <w:rFonts w:ascii="Times New Roman" w:hAnsi="Times New Roman" w:cs="Times New Roman"/>
        </w:rPr>
      </w:pPr>
      <w:r w:rsidRPr="00CC1950">
        <w:rPr>
          <w:rFonts w:ascii="Times New Roman" w:eastAsia="Times New Roman" w:hAnsi="Times New Roman" w:cs="Times New Roman"/>
          <w:b/>
          <w:bCs/>
          <w:lang w:eastAsia="pl-PL"/>
        </w:rPr>
        <w:t xml:space="preserve">Tabela 2. </w:t>
      </w:r>
      <w:r w:rsidRPr="00CC1950">
        <w:rPr>
          <w:rFonts w:ascii="Times New Roman" w:hAnsi="Times New Roman" w:cs="Times New Roman"/>
        </w:rPr>
        <w:t>Parametr dodatkowo punktowan</w:t>
      </w:r>
      <w:r w:rsidR="00C51F0E" w:rsidRPr="00CC1950">
        <w:rPr>
          <w:rFonts w:ascii="Times New Roman" w:hAnsi="Times New Roman" w:cs="Times New Roman"/>
        </w:rPr>
        <w:t>y</w:t>
      </w:r>
      <w:r w:rsidRPr="00CC1950">
        <w:rPr>
          <w:rFonts w:ascii="Times New Roman" w:hAnsi="Times New Roman" w:cs="Times New Roman"/>
        </w:rPr>
        <w:t>- KRYTERI</w:t>
      </w:r>
      <w:r w:rsidR="00C51F0E" w:rsidRPr="00CC1950">
        <w:rPr>
          <w:rFonts w:ascii="Times New Roman" w:hAnsi="Times New Roman" w:cs="Times New Roman"/>
        </w:rPr>
        <w:t>UM</w:t>
      </w:r>
      <w:r w:rsidRPr="00CC1950">
        <w:rPr>
          <w:rFonts w:ascii="Times New Roman" w:hAnsi="Times New Roman" w:cs="Times New Roman"/>
        </w:rPr>
        <w:t xml:space="preserve"> OCENY OFERT. </w:t>
      </w:r>
    </w:p>
    <w:p w14:paraId="44BBB299" w14:textId="77777777" w:rsidR="00374208" w:rsidRPr="00CC1950" w:rsidRDefault="00374208" w:rsidP="00137DD6">
      <w:pPr>
        <w:spacing w:after="0" w:line="240" w:lineRule="auto"/>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5103"/>
        <w:gridCol w:w="3822"/>
      </w:tblGrid>
      <w:tr w:rsidR="00E76D09" w:rsidRPr="007E23CE" w14:paraId="486B586B" w14:textId="77777777" w:rsidTr="00B23912">
        <w:tc>
          <w:tcPr>
            <w:tcW w:w="5103" w:type="dxa"/>
          </w:tcPr>
          <w:p w14:paraId="4832F154" w14:textId="77777777" w:rsidR="007E23CE" w:rsidRDefault="007E23CE" w:rsidP="007E23CE">
            <w:pPr>
              <w:rPr>
                <w:b/>
                <w:bCs/>
                <w:sz w:val="22"/>
                <w:szCs w:val="22"/>
              </w:rPr>
            </w:pPr>
          </w:p>
          <w:p w14:paraId="138521F9" w14:textId="4AA572D3" w:rsidR="00E76D09" w:rsidRPr="007E23CE" w:rsidRDefault="00674F28" w:rsidP="007E23CE">
            <w:pPr>
              <w:rPr>
                <w:b/>
                <w:bCs/>
                <w:sz w:val="22"/>
                <w:szCs w:val="22"/>
              </w:rPr>
            </w:pPr>
            <w:r w:rsidRPr="007E23CE">
              <w:rPr>
                <w:b/>
                <w:bCs/>
                <w:sz w:val="22"/>
                <w:szCs w:val="22"/>
              </w:rPr>
              <w:t>Wbudowany k</w:t>
            </w:r>
            <w:r w:rsidR="00E76D09" w:rsidRPr="007E23CE">
              <w:rPr>
                <w:b/>
                <w:bCs/>
                <w:sz w:val="22"/>
                <w:szCs w:val="22"/>
              </w:rPr>
              <w:t>ompresor chłodzący do homogenizacji w temperaturach poniżej 0</w:t>
            </w:r>
            <w:r w:rsidR="00E76D09" w:rsidRPr="007E23CE">
              <w:rPr>
                <w:b/>
                <w:bCs/>
                <w:sz w:val="22"/>
                <w:szCs w:val="22"/>
                <w:vertAlign w:val="superscript"/>
              </w:rPr>
              <w:t>○</w:t>
            </w:r>
            <w:r w:rsidR="00E76D09" w:rsidRPr="007E23CE">
              <w:rPr>
                <w:b/>
                <w:bCs/>
                <w:sz w:val="22"/>
                <w:szCs w:val="22"/>
              </w:rPr>
              <w:t>C</w:t>
            </w:r>
          </w:p>
          <w:p w14:paraId="6AAC31F8" w14:textId="77777777" w:rsidR="007E23CE" w:rsidRPr="007E23CE" w:rsidRDefault="007E23CE" w:rsidP="007E23CE">
            <w:pPr>
              <w:widowControl w:val="0"/>
              <w:shd w:val="clear" w:color="auto" w:fill="FFFFFF"/>
              <w:autoSpaceDE w:val="0"/>
              <w:autoSpaceDN w:val="0"/>
              <w:adjustRightInd w:val="0"/>
              <w:spacing w:line="276" w:lineRule="auto"/>
              <w:ind w:left="27" w:right="40" w:hanging="27"/>
              <w:jc w:val="both"/>
              <w:rPr>
                <w:rFonts w:eastAsia="Calibri"/>
                <w:i/>
                <w:iCs/>
                <w:sz w:val="22"/>
                <w:szCs w:val="22"/>
                <w:u w:val="single"/>
              </w:rPr>
            </w:pPr>
            <w:r w:rsidRPr="007E23CE">
              <w:rPr>
                <w:rFonts w:eastAsia="Calibri"/>
                <w:i/>
                <w:iCs/>
                <w:sz w:val="22"/>
                <w:szCs w:val="22"/>
                <w:u w:val="single"/>
              </w:rPr>
              <w:t>Punktacja:</w:t>
            </w:r>
          </w:p>
          <w:p w14:paraId="6B05DAF9" w14:textId="77777777" w:rsidR="007E23CE" w:rsidRPr="007E23CE" w:rsidRDefault="007E23CE" w:rsidP="007E23CE">
            <w:pPr>
              <w:widowControl w:val="0"/>
              <w:shd w:val="clear" w:color="auto" w:fill="FFFFFF"/>
              <w:autoSpaceDE w:val="0"/>
              <w:autoSpaceDN w:val="0"/>
              <w:adjustRightInd w:val="0"/>
              <w:spacing w:line="276" w:lineRule="auto"/>
              <w:ind w:left="27" w:right="40" w:hanging="27"/>
              <w:jc w:val="both"/>
              <w:rPr>
                <w:rFonts w:eastAsia="Calibri"/>
                <w:i/>
                <w:iCs/>
                <w:sz w:val="22"/>
                <w:szCs w:val="22"/>
              </w:rPr>
            </w:pPr>
            <w:r w:rsidRPr="007E23CE">
              <w:rPr>
                <w:rFonts w:eastAsia="Calibri"/>
                <w:i/>
                <w:iCs/>
                <w:sz w:val="22"/>
                <w:szCs w:val="22"/>
              </w:rPr>
              <w:t xml:space="preserve">Zamawiający przyzna Wykonawcy punkty według następujących zasad: </w:t>
            </w:r>
          </w:p>
          <w:p w14:paraId="5AAE612A" w14:textId="77777777" w:rsidR="007E23CE" w:rsidRPr="007E23CE" w:rsidRDefault="007E23CE" w:rsidP="007E23CE">
            <w:pPr>
              <w:pStyle w:val="Akapitzlist"/>
              <w:widowControl w:val="0"/>
              <w:numPr>
                <w:ilvl w:val="0"/>
                <w:numId w:val="95"/>
              </w:numPr>
              <w:shd w:val="clear" w:color="auto" w:fill="FFFFFF"/>
              <w:autoSpaceDE w:val="0"/>
              <w:autoSpaceDN w:val="0"/>
              <w:adjustRightInd w:val="0"/>
              <w:ind w:left="322" w:right="40" w:hanging="284"/>
              <w:jc w:val="both"/>
              <w:rPr>
                <w:b/>
                <w:bCs/>
                <w:i/>
                <w:iCs/>
                <w:sz w:val="22"/>
                <w:szCs w:val="22"/>
              </w:rPr>
            </w:pPr>
            <w:r w:rsidRPr="007E23CE">
              <w:rPr>
                <w:i/>
                <w:iCs/>
                <w:sz w:val="22"/>
                <w:szCs w:val="22"/>
              </w:rPr>
              <w:t xml:space="preserve">posiada wbudowany kompresor chłodzący- </w:t>
            </w:r>
            <w:r w:rsidRPr="007E23CE">
              <w:rPr>
                <w:b/>
                <w:bCs/>
                <w:i/>
                <w:iCs/>
                <w:sz w:val="22"/>
                <w:szCs w:val="22"/>
              </w:rPr>
              <w:t>10 pkt ,</w:t>
            </w:r>
          </w:p>
          <w:p w14:paraId="6ED278DF" w14:textId="72D13148" w:rsidR="007E23CE" w:rsidRPr="007E23CE" w:rsidRDefault="007E23CE" w:rsidP="007E23CE">
            <w:pPr>
              <w:pStyle w:val="Akapitzlist"/>
              <w:widowControl w:val="0"/>
              <w:numPr>
                <w:ilvl w:val="0"/>
                <w:numId w:val="95"/>
              </w:numPr>
              <w:shd w:val="clear" w:color="auto" w:fill="FFFFFF"/>
              <w:autoSpaceDE w:val="0"/>
              <w:autoSpaceDN w:val="0"/>
              <w:adjustRightInd w:val="0"/>
              <w:ind w:left="322" w:right="40" w:hanging="284"/>
              <w:jc w:val="both"/>
              <w:rPr>
                <w:b/>
                <w:bCs/>
                <w:i/>
                <w:iCs/>
                <w:sz w:val="22"/>
                <w:szCs w:val="22"/>
              </w:rPr>
            </w:pPr>
            <w:r w:rsidRPr="007E23CE">
              <w:rPr>
                <w:i/>
                <w:iCs/>
                <w:sz w:val="22"/>
                <w:szCs w:val="22"/>
              </w:rPr>
              <w:t xml:space="preserve">nie posiada wbudowanego kompresora chłodzącego- </w:t>
            </w:r>
            <w:r w:rsidRPr="007E23CE">
              <w:rPr>
                <w:i/>
                <w:iCs/>
                <w:sz w:val="22"/>
                <w:szCs w:val="22"/>
              </w:rPr>
              <w:br/>
            </w:r>
            <w:r w:rsidRPr="007E23CE">
              <w:rPr>
                <w:b/>
                <w:bCs/>
                <w:i/>
                <w:iCs/>
                <w:sz w:val="22"/>
                <w:szCs w:val="22"/>
              </w:rPr>
              <w:t>0 pkt</w:t>
            </w:r>
          </w:p>
          <w:p w14:paraId="1CC7E931" w14:textId="7B879FB9" w:rsidR="00E76D09" w:rsidRPr="007E23CE" w:rsidRDefault="00DA7CCB" w:rsidP="007E23CE">
            <w:pPr>
              <w:rPr>
                <w:b/>
                <w:bCs/>
                <w:sz w:val="22"/>
                <w:szCs w:val="22"/>
              </w:rPr>
            </w:pPr>
            <w:r w:rsidRPr="007E23CE">
              <w:rPr>
                <w:b/>
                <w:bCs/>
                <w:i/>
                <w:iCs/>
                <w:sz w:val="22"/>
                <w:szCs w:val="22"/>
                <w:lang w:eastAsia="zh-CN"/>
              </w:rPr>
              <w:t>Wymagany dokument przedmiotowy potwierdzający spełnienie parametrów</w:t>
            </w:r>
          </w:p>
        </w:tc>
        <w:tc>
          <w:tcPr>
            <w:tcW w:w="3822" w:type="dxa"/>
            <w:vMerge w:val="restart"/>
          </w:tcPr>
          <w:p w14:paraId="212F6084" w14:textId="77777777" w:rsidR="00E76D09" w:rsidRPr="007E23CE" w:rsidRDefault="00E76D09" w:rsidP="00E76D09">
            <w:pPr>
              <w:pStyle w:val="Akapitzlist"/>
              <w:tabs>
                <w:tab w:val="left" w:pos="0"/>
              </w:tabs>
              <w:ind w:left="0"/>
              <w:contextualSpacing/>
              <w:jc w:val="both"/>
              <w:rPr>
                <w:rFonts w:eastAsia="Arial Unicode MS"/>
                <w:sz w:val="22"/>
                <w:szCs w:val="22"/>
              </w:rPr>
            </w:pPr>
          </w:p>
          <w:p w14:paraId="7401514E" w14:textId="77777777" w:rsidR="00E76D09" w:rsidRPr="007E23CE" w:rsidRDefault="00E76D09" w:rsidP="00E76D09">
            <w:pPr>
              <w:pStyle w:val="Akapitzlist"/>
              <w:tabs>
                <w:tab w:val="left" w:pos="0"/>
              </w:tabs>
              <w:ind w:left="0"/>
              <w:contextualSpacing/>
              <w:jc w:val="both"/>
              <w:rPr>
                <w:rFonts w:eastAsia="Arial Unicode MS"/>
                <w:sz w:val="22"/>
                <w:szCs w:val="22"/>
              </w:rPr>
            </w:pPr>
          </w:p>
          <w:p w14:paraId="1A11E8AE" w14:textId="77777777" w:rsidR="00E76D09" w:rsidRPr="007E23CE" w:rsidRDefault="00E76D09" w:rsidP="00E76D09">
            <w:pPr>
              <w:pStyle w:val="Akapitzlist"/>
              <w:tabs>
                <w:tab w:val="left" w:pos="0"/>
              </w:tabs>
              <w:ind w:left="0"/>
              <w:contextualSpacing/>
              <w:jc w:val="both"/>
              <w:rPr>
                <w:rFonts w:eastAsia="Arial Unicode MS"/>
                <w:sz w:val="22"/>
                <w:szCs w:val="22"/>
              </w:rPr>
            </w:pPr>
          </w:p>
          <w:p w14:paraId="014BCF5F" w14:textId="77777777" w:rsidR="00E76D09" w:rsidRPr="007E23CE" w:rsidRDefault="00E76D09" w:rsidP="00E76D09">
            <w:pPr>
              <w:pStyle w:val="Akapitzlist"/>
              <w:tabs>
                <w:tab w:val="left" w:pos="0"/>
              </w:tabs>
              <w:ind w:left="0"/>
              <w:contextualSpacing/>
              <w:jc w:val="both"/>
              <w:rPr>
                <w:rFonts w:eastAsia="Arial Unicode MS"/>
                <w:sz w:val="22"/>
                <w:szCs w:val="22"/>
              </w:rPr>
            </w:pPr>
          </w:p>
          <w:p w14:paraId="634C38DF" w14:textId="77777777" w:rsidR="00E76D09" w:rsidRPr="007E23CE" w:rsidRDefault="00E76D09" w:rsidP="00E76D09">
            <w:pPr>
              <w:pStyle w:val="Akapitzlist"/>
              <w:tabs>
                <w:tab w:val="left" w:pos="0"/>
              </w:tabs>
              <w:ind w:left="0"/>
              <w:contextualSpacing/>
              <w:jc w:val="both"/>
              <w:rPr>
                <w:rFonts w:eastAsia="Arial Unicode MS"/>
                <w:sz w:val="22"/>
                <w:szCs w:val="22"/>
              </w:rPr>
            </w:pPr>
          </w:p>
          <w:p w14:paraId="050C60FB" w14:textId="77777777" w:rsidR="00E76D09" w:rsidRPr="007E23CE" w:rsidRDefault="00E76D09" w:rsidP="00E76D09">
            <w:pPr>
              <w:pStyle w:val="Akapitzlist"/>
              <w:tabs>
                <w:tab w:val="left" w:pos="0"/>
              </w:tabs>
              <w:ind w:left="0"/>
              <w:contextualSpacing/>
              <w:jc w:val="both"/>
              <w:rPr>
                <w:rFonts w:eastAsia="Arial Unicode MS"/>
                <w:sz w:val="22"/>
                <w:szCs w:val="22"/>
              </w:rPr>
            </w:pPr>
          </w:p>
          <w:p w14:paraId="17B651C3" w14:textId="46F133A8" w:rsidR="00E76D09" w:rsidRPr="007E23CE" w:rsidRDefault="00E76D09" w:rsidP="00E76D09">
            <w:pPr>
              <w:pStyle w:val="Akapitzlist"/>
              <w:tabs>
                <w:tab w:val="left" w:pos="0"/>
              </w:tabs>
              <w:ind w:left="0"/>
              <w:contextualSpacing/>
              <w:jc w:val="both"/>
              <w:rPr>
                <w:b/>
                <w:bCs/>
                <w:sz w:val="22"/>
                <w:szCs w:val="22"/>
              </w:rPr>
            </w:pPr>
            <w:r w:rsidRPr="007E23CE">
              <w:rPr>
                <w:rFonts w:eastAsia="Arial Unicode MS"/>
                <w:sz w:val="22"/>
                <w:szCs w:val="22"/>
              </w:rPr>
              <w:t>Wykonawca określa w „Ofercie Wykonawcy” stanowiącej załącznik nr 1 do SWZ oferowane parametry</w:t>
            </w:r>
          </w:p>
        </w:tc>
      </w:tr>
      <w:tr w:rsidR="00E76D09" w:rsidRPr="00CC1950" w14:paraId="36F3D26B" w14:textId="77777777" w:rsidTr="00B23912">
        <w:tc>
          <w:tcPr>
            <w:tcW w:w="5103" w:type="dxa"/>
          </w:tcPr>
          <w:p w14:paraId="592BCBA6" w14:textId="77777777" w:rsidR="00E76D09" w:rsidRPr="007E23CE" w:rsidRDefault="00E76D09" w:rsidP="00923B7F">
            <w:pPr>
              <w:spacing w:line="360" w:lineRule="auto"/>
              <w:rPr>
                <w:b/>
                <w:bCs/>
                <w:sz w:val="22"/>
                <w:szCs w:val="22"/>
              </w:rPr>
            </w:pPr>
            <w:r w:rsidRPr="007E23CE">
              <w:rPr>
                <w:b/>
                <w:bCs/>
                <w:sz w:val="22"/>
                <w:szCs w:val="22"/>
              </w:rPr>
              <w:t>Gwarancja na przedmiot zamówienia</w:t>
            </w:r>
          </w:p>
          <w:p w14:paraId="70E8422D" w14:textId="77777777" w:rsidR="00DA25D1" w:rsidRPr="007E23CE" w:rsidRDefault="00DA25D1" w:rsidP="00DA25D1">
            <w:pPr>
              <w:pStyle w:val="Akapitzlist"/>
              <w:shd w:val="clear" w:color="auto" w:fill="FFFFFF" w:themeFill="background1"/>
              <w:spacing w:line="360" w:lineRule="auto"/>
              <w:ind w:left="37"/>
              <w:jc w:val="both"/>
              <w:rPr>
                <w:iCs/>
                <w:sz w:val="22"/>
                <w:szCs w:val="22"/>
              </w:rPr>
            </w:pPr>
            <w:r w:rsidRPr="007E23CE">
              <w:rPr>
                <w:iCs/>
                <w:sz w:val="22"/>
                <w:szCs w:val="22"/>
              </w:rPr>
              <w:t xml:space="preserve">Zamawiający w ramach „Kryterium gwarancja” przyzna Wykonawcy punkty według następujących zasad: </w:t>
            </w:r>
          </w:p>
          <w:p w14:paraId="193F9AF5" w14:textId="77777777" w:rsidR="00DA25D1" w:rsidRPr="007E23CE" w:rsidRDefault="00DA25D1" w:rsidP="00DA25D1">
            <w:pPr>
              <w:pStyle w:val="Akapitzlist"/>
              <w:numPr>
                <w:ilvl w:val="0"/>
                <w:numId w:val="58"/>
              </w:numPr>
              <w:tabs>
                <w:tab w:val="left" w:pos="284"/>
              </w:tabs>
              <w:spacing w:line="360" w:lineRule="auto"/>
              <w:ind w:left="37" w:firstLine="0"/>
              <w:contextualSpacing/>
              <w:jc w:val="both"/>
              <w:rPr>
                <w:iCs/>
                <w:sz w:val="22"/>
                <w:szCs w:val="22"/>
              </w:rPr>
            </w:pPr>
            <w:r w:rsidRPr="007E23CE">
              <w:rPr>
                <w:iCs/>
                <w:sz w:val="22"/>
                <w:szCs w:val="22"/>
              </w:rPr>
              <w:t>gwarancja 24 miesiące =</w:t>
            </w:r>
            <w:r w:rsidRPr="007E23CE">
              <w:rPr>
                <w:b/>
                <w:bCs/>
                <w:iCs/>
                <w:sz w:val="22"/>
                <w:szCs w:val="22"/>
              </w:rPr>
              <w:t>0 pkt</w:t>
            </w:r>
          </w:p>
          <w:p w14:paraId="38285DFB" w14:textId="77777777" w:rsidR="00DA25D1" w:rsidRPr="007E23CE" w:rsidRDefault="00DA25D1" w:rsidP="00DA25D1">
            <w:pPr>
              <w:pStyle w:val="Akapitzlist"/>
              <w:numPr>
                <w:ilvl w:val="0"/>
                <w:numId w:val="58"/>
              </w:numPr>
              <w:tabs>
                <w:tab w:val="left" w:pos="284"/>
              </w:tabs>
              <w:spacing w:line="360" w:lineRule="auto"/>
              <w:ind w:left="37" w:firstLine="0"/>
              <w:contextualSpacing/>
              <w:jc w:val="both"/>
              <w:rPr>
                <w:iCs/>
                <w:sz w:val="22"/>
                <w:szCs w:val="22"/>
              </w:rPr>
            </w:pPr>
            <w:r w:rsidRPr="007E23CE">
              <w:rPr>
                <w:iCs/>
                <w:sz w:val="22"/>
                <w:szCs w:val="22"/>
              </w:rPr>
              <w:t xml:space="preserve">gwarancja &gt; 24 miesięcy do 36 miesięcy włącznie </w:t>
            </w:r>
            <w:r w:rsidRPr="007E23CE">
              <w:rPr>
                <w:b/>
                <w:bCs/>
                <w:iCs/>
                <w:sz w:val="22"/>
                <w:szCs w:val="22"/>
              </w:rPr>
              <w:t>-15 pkt</w:t>
            </w:r>
          </w:p>
          <w:p w14:paraId="7FAA29C4" w14:textId="77777777" w:rsidR="00DA25D1" w:rsidRPr="007E23CE" w:rsidRDefault="00DA25D1" w:rsidP="00DA25D1">
            <w:pPr>
              <w:pStyle w:val="Akapitzlist"/>
              <w:numPr>
                <w:ilvl w:val="0"/>
                <w:numId w:val="58"/>
              </w:numPr>
              <w:tabs>
                <w:tab w:val="left" w:pos="284"/>
              </w:tabs>
              <w:spacing w:line="360" w:lineRule="auto"/>
              <w:ind w:left="37" w:firstLine="0"/>
              <w:contextualSpacing/>
              <w:jc w:val="both"/>
              <w:rPr>
                <w:iCs/>
                <w:sz w:val="22"/>
                <w:szCs w:val="22"/>
              </w:rPr>
            </w:pPr>
            <w:r w:rsidRPr="007E23CE">
              <w:rPr>
                <w:iCs/>
                <w:sz w:val="22"/>
                <w:szCs w:val="22"/>
              </w:rPr>
              <w:t xml:space="preserve">gwarancja &gt; 36 miesięcy </w:t>
            </w:r>
            <w:r w:rsidRPr="007E23CE">
              <w:rPr>
                <w:b/>
                <w:bCs/>
                <w:iCs/>
                <w:sz w:val="22"/>
                <w:szCs w:val="22"/>
              </w:rPr>
              <w:t>- 30 pkt</w:t>
            </w:r>
          </w:p>
          <w:p w14:paraId="3CE1CFFB" w14:textId="77777777" w:rsidR="00E76D09" w:rsidRPr="00CC1950" w:rsidRDefault="00E76D09" w:rsidP="00923B7F">
            <w:pPr>
              <w:spacing w:line="276" w:lineRule="auto"/>
              <w:rPr>
                <w:b/>
                <w:bCs/>
                <w:sz w:val="22"/>
                <w:szCs w:val="22"/>
              </w:rPr>
            </w:pPr>
          </w:p>
        </w:tc>
        <w:tc>
          <w:tcPr>
            <w:tcW w:w="3822" w:type="dxa"/>
            <w:vMerge/>
          </w:tcPr>
          <w:p w14:paraId="487B22D3" w14:textId="3BD886B1" w:rsidR="00E76D09" w:rsidRPr="00CC1950" w:rsidRDefault="00E76D09" w:rsidP="00923B7F">
            <w:pPr>
              <w:pStyle w:val="Akapitzlist"/>
              <w:spacing w:line="276" w:lineRule="auto"/>
              <w:ind w:left="0"/>
              <w:jc w:val="both"/>
              <w:rPr>
                <w:rFonts w:eastAsiaTheme="minorEastAsia"/>
                <w:i/>
                <w:iCs/>
                <w:sz w:val="22"/>
                <w:szCs w:val="22"/>
              </w:rPr>
            </w:pPr>
          </w:p>
        </w:tc>
      </w:tr>
    </w:tbl>
    <w:p w14:paraId="6C898B92" w14:textId="77777777" w:rsidR="00137DD6" w:rsidRPr="00CC1950" w:rsidRDefault="00137DD6" w:rsidP="00137DD6">
      <w:pPr>
        <w:spacing w:after="0" w:line="360" w:lineRule="auto"/>
        <w:ind w:left="360" w:hanging="360"/>
        <w:jc w:val="both"/>
        <w:rPr>
          <w:rFonts w:ascii="Times New Roman" w:hAnsi="Times New Roman" w:cs="Times New Roman"/>
          <w:color w:val="2D2D2D"/>
          <w:shd w:val="clear" w:color="auto" w:fill="FFFFFF"/>
        </w:rPr>
      </w:pPr>
      <w:r w:rsidRPr="00CC1950">
        <w:rPr>
          <w:rFonts w:ascii="Times New Roman" w:eastAsia="Arial Unicode MS" w:hAnsi="Times New Roman" w:cs="Times New Roman"/>
          <w:i/>
          <w:iCs/>
          <w:color w:val="000000"/>
          <w:lang w:eastAsia="pl-PL"/>
        </w:rPr>
        <w:t xml:space="preserve">Oferta została podpisana kwalifikowanym podpisem elektronicznym przez: ……………………………………… </w:t>
      </w:r>
    </w:p>
    <w:p w14:paraId="73BC4710" w14:textId="77777777" w:rsidR="00137DD6" w:rsidRPr="00CC1950" w:rsidRDefault="00137DD6" w:rsidP="00137DD6">
      <w:pPr>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br w:type="page"/>
      </w:r>
    </w:p>
    <w:p w14:paraId="541E18F3" w14:textId="77777777" w:rsidR="00CB2072" w:rsidRPr="00CC1950" w:rsidRDefault="00CB2072" w:rsidP="00CB2072">
      <w:pPr>
        <w:spacing w:after="0" w:line="360" w:lineRule="auto"/>
        <w:jc w:val="right"/>
        <w:rPr>
          <w:rFonts w:ascii="Times New Roman" w:hAnsi="Times New Roman" w:cs="Times New Roman"/>
        </w:rPr>
      </w:pPr>
      <w:bookmarkStart w:id="39" w:name="_Hlk141258554"/>
      <w:r w:rsidRPr="00CC1950">
        <w:rPr>
          <w:rFonts w:ascii="Times New Roman" w:hAnsi="Times New Roman" w:cs="Times New Roman"/>
        </w:rPr>
        <w:lastRenderedPageBreak/>
        <w:t>Załącznik nr 2 do SWZ</w:t>
      </w:r>
    </w:p>
    <w:p w14:paraId="21B00855" w14:textId="77777777" w:rsidR="00CB2072" w:rsidRPr="00CC1950" w:rsidRDefault="00CB2072" w:rsidP="00CB2072">
      <w:pPr>
        <w:spacing w:after="0" w:line="256" w:lineRule="auto"/>
        <w:rPr>
          <w:rFonts w:ascii="Times New Roman" w:eastAsia="Calibri" w:hAnsi="Times New Roman" w:cs="Times New Roman"/>
          <w:b/>
        </w:rPr>
      </w:pPr>
      <w:r w:rsidRPr="00CC1950">
        <w:rPr>
          <w:rFonts w:ascii="Times New Roman" w:eastAsia="Calibri" w:hAnsi="Times New Roman" w:cs="Times New Roman"/>
          <w:b/>
        </w:rPr>
        <w:t>Wykonawca:</w:t>
      </w:r>
    </w:p>
    <w:p w14:paraId="793C677D" w14:textId="77777777" w:rsidR="00CB2072" w:rsidRPr="00CC1950" w:rsidRDefault="00CB2072" w:rsidP="00CB2072">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1D5B129C" w14:textId="77777777" w:rsidR="00CB2072" w:rsidRPr="00CC1950" w:rsidRDefault="00CB2072" w:rsidP="00CB2072">
      <w:pPr>
        <w:spacing w:line="256" w:lineRule="auto"/>
        <w:ind w:right="5953"/>
        <w:rPr>
          <w:rFonts w:ascii="Times New Roman" w:eastAsia="Calibri" w:hAnsi="Times New Roman" w:cs="Times New Roman"/>
          <w:i/>
        </w:rPr>
      </w:pPr>
      <w:r w:rsidRPr="00CC1950">
        <w:rPr>
          <w:rFonts w:ascii="Times New Roman" w:eastAsia="Calibri" w:hAnsi="Times New Roman" w:cs="Times New Roman"/>
          <w:i/>
        </w:rPr>
        <w:t>(pełna nazwa/firma, adres, w zależności od podmiotu: NIP/PESEL, KRS/</w:t>
      </w:r>
      <w:proofErr w:type="spellStart"/>
      <w:r w:rsidRPr="00CC1950">
        <w:rPr>
          <w:rFonts w:ascii="Times New Roman" w:eastAsia="Calibri" w:hAnsi="Times New Roman" w:cs="Times New Roman"/>
          <w:i/>
        </w:rPr>
        <w:t>CEiDG</w:t>
      </w:r>
      <w:proofErr w:type="spellEnd"/>
      <w:r w:rsidRPr="00CC1950">
        <w:rPr>
          <w:rFonts w:ascii="Times New Roman" w:eastAsia="Calibri" w:hAnsi="Times New Roman" w:cs="Times New Roman"/>
          <w:i/>
        </w:rPr>
        <w:t>)</w:t>
      </w:r>
    </w:p>
    <w:p w14:paraId="49E5A93D" w14:textId="77777777" w:rsidR="00CB2072" w:rsidRPr="00CC1950" w:rsidRDefault="00CB2072" w:rsidP="00CB2072">
      <w:pPr>
        <w:spacing w:after="0" w:line="256" w:lineRule="auto"/>
        <w:rPr>
          <w:rFonts w:ascii="Times New Roman" w:eastAsia="Calibri" w:hAnsi="Times New Roman" w:cs="Times New Roman"/>
          <w:u w:val="single"/>
        </w:rPr>
      </w:pPr>
      <w:r w:rsidRPr="00CC1950">
        <w:rPr>
          <w:rFonts w:ascii="Times New Roman" w:eastAsia="Calibri" w:hAnsi="Times New Roman" w:cs="Times New Roman"/>
          <w:u w:val="single"/>
        </w:rPr>
        <w:t>reprezentowany przez:</w:t>
      </w:r>
    </w:p>
    <w:p w14:paraId="0A9A5657" w14:textId="77777777" w:rsidR="00CB2072" w:rsidRPr="00CC1950" w:rsidRDefault="00CB2072" w:rsidP="00CB2072">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5DEEFE87" w14:textId="77777777" w:rsidR="00CB2072" w:rsidRPr="00CC1950" w:rsidRDefault="00CB2072" w:rsidP="00CB2072">
      <w:pPr>
        <w:spacing w:after="0" w:line="256" w:lineRule="auto"/>
        <w:ind w:right="5953"/>
        <w:rPr>
          <w:rFonts w:ascii="Times New Roman" w:eastAsia="Calibri" w:hAnsi="Times New Roman" w:cs="Times New Roman"/>
          <w:i/>
        </w:rPr>
      </w:pPr>
      <w:r w:rsidRPr="00CC1950">
        <w:rPr>
          <w:rFonts w:ascii="Times New Roman" w:eastAsia="Calibri" w:hAnsi="Times New Roman" w:cs="Times New Roman"/>
          <w:i/>
        </w:rPr>
        <w:t>(imię, nazwisko, stanowisko/podstawa do reprezentacji)</w:t>
      </w:r>
    </w:p>
    <w:p w14:paraId="34A7605A" w14:textId="77777777" w:rsidR="00CB2072" w:rsidRPr="00CC1950" w:rsidRDefault="00CB2072" w:rsidP="00C94160">
      <w:pPr>
        <w:spacing w:after="0" w:line="240" w:lineRule="auto"/>
        <w:jc w:val="both"/>
        <w:rPr>
          <w:rFonts w:ascii="Times New Roman" w:eastAsia="Times New Roman" w:hAnsi="Times New Roman" w:cs="Times New Roman"/>
          <w:b/>
          <w:bCs/>
        </w:rPr>
      </w:pPr>
    </w:p>
    <w:p w14:paraId="14283856" w14:textId="77777777" w:rsidR="00CB2072" w:rsidRPr="00CC1950" w:rsidRDefault="00CB2072" w:rsidP="00C94160">
      <w:pPr>
        <w:spacing w:after="0" w:line="240" w:lineRule="auto"/>
        <w:ind w:firstLine="4536"/>
        <w:jc w:val="both"/>
        <w:rPr>
          <w:rFonts w:ascii="Times New Roman" w:eastAsia="Times New Roman" w:hAnsi="Times New Roman" w:cs="Times New Roman"/>
          <w:b/>
          <w:bCs/>
        </w:rPr>
      </w:pPr>
      <w:r w:rsidRPr="00CC1950">
        <w:rPr>
          <w:rFonts w:ascii="Times New Roman" w:eastAsia="Times New Roman" w:hAnsi="Times New Roman" w:cs="Times New Roman"/>
          <w:b/>
          <w:bCs/>
        </w:rPr>
        <w:t>Zamawiający</w:t>
      </w:r>
    </w:p>
    <w:p w14:paraId="6605F456" w14:textId="77777777" w:rsidR="00CB2072" w:rsidRPr="00CC1950" w:rsidRDefault="00CB2072" w:rsidP="00C9416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Wojewódzka Stacja Sanitarno-Epidemiologiczna</w:t>
      </w:r>
    </w:p>
    <w:p w14:paraId="0D7B70D2" w14:textId="77777777" w:rsidR="00CB2072" w:rsidRPr="00CC1950" w:rsidRDefault="00CB2072" w:rsidP="00C9416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 Łodzi</w:t>
      </w:r>
    </w:p>
    <w:p w14:paraId="53A3D924" w14:textId="77777777" w:rsidR="00CB2072" w:rsidRPr="00CC1950" w:rsidRDefault="00CB2072" w:rsidP="00C9416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ul. Wodna 40, 90-046 Łódź</w:t>
      </w:r>
    </w:p>
    <w:p w14:paraId="4FCE2467" w14:textId="77777777" w:rsidR="00CB2072" w:rsidRDefault="00CB2072" w:rsidP="00CB2072">
      <w:pPr>
        <w:spacing w:after="0" w:line="360" w:lineRule="auto"/>
        <w:ind w:firstLine="3686"/>
        <w:jc w:val="both"/>
        <w:rPr>
          <w:rFonts w:ascii="Times New Roman" w:eastAsia="Times New Roman" w:hAnsi="Times New Roman" w:cs="Times New Roman"/>
          <w:b/>
          <w:bCs/>
        </w:rPr>
      </w:pPr>
    </w:p>
    <w:p w14:paraId="031B8806" w14:textId="77777777" w:rsidR="00C94160" w:rsidRPr="00CC1950" w:rsidRDefault="00C94160" w:rsidP="00CB2072">
      <w:pPr>
        <w:spacing w:after="0" w:line="360" w:lineRule="auto"/>
        <w:ind w:firstLine="3686"/>
        <w:jc w:val="both"/>
        <w:rPr>
          <w:rFonts w:ascii="Times New Roman" w:eastAsia="Times New Roman" w:hAnsi="Times New Roman" w:cs="Times New Roman"/>
          <w:b/>
          <w:bCs/>
        </w:rPr>
      </w:pPr>
    </w:p>
    <w:p w14:paraId="32575398" w14:textId="77777777" w:rsidR="00CB2072" w:rsidRPr="00CC1950" w:rsidRDefault="00CB2072" w:rsidP="00C94160">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FORMULARZ PRZEDMIOTOWY</w:t>
      </w:r>
    </w:p>
    <w:p w14:paraId="5B2EAF55" w14:textId="0FDB44E5" w:rsidR="00CB2072" w:rsidRDefault="00CB2072" w:rsidP="00C94160">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 CZĘŚĆ IV-</w:t>
      </w:r>
    </w:p>
    <w:p w14:paraId="1A496EAA" w14:textId="77777777" w:rsidR="00DE3FE5" w:rsidRPr="00CC1950" w:rsidRDefault="00DE3FE5" w:rsidP="00C94160">
      <w:pPr>
        <w:spacing w:after="0" w:line="240" w:lineRule="auto"/>
        <w:jc w:val="center"/>
        <w:rPr>
          <w:rFonts w:ascii="Times New Roman" w:eastAsia="Times New Roman" w:hAnsi="Times New Roman" w:cs="Times New Roman"/>
          <w:b/>
          <w:bCs/>
        </w:rPr>
      </w:pPr>
    </w:p>
    <w:p w14:paraId="5EAF33BB" w14:textId="77777777" w:rsidR="00CB2072" w:rsidRPr="00CC1950" w:rsidRDefault="00CB2072" w:rsidP="00632924">
      <w:pPr>
        <w:spacing w:after="0" w:line="360" w:lineRule="auto"/>
        <w:ind w:left="142"/>
        <w:jc w:val="both"/>
        <w:rPr>
          <w:rFonts w:ascii="Times New Roman" w:eastAsia="Times New Roman" w:hAnsi="Times New Roman" w:cs="Times New Roman"/>
          <w:b/>
          <w:bCs/>
        </w:rPr>
      </w:pPr>
      <w:r w:rsidRPr="00CC1950">
        <w:rPr>
          <w:rFonts w:ascii="Times New Roman" w:eastAsia="Times New Roman" w:hAnsi="Times New Roman" w:cs="Times New Roman"/>
        </w:rPr>
        <w:t>Tabela 1. Parametry wymagane</w:t>
      </w:r>
      <w:r w:rsidRPr="00CC1950">
        <w:rPr>
          <w:rFonts w:ascii="Times New Roman" w:eastAsia="Times New Roman" w:hAnsi="Times New Roman" w:cs="Times New Roman"/>
          <w:b/>
          <w:bCs/>
        </w:rPr>
        <w:t xml:space="preserve"> </w:t>
      </w:r>
      <w:r w:rsidRPr="00CC1950">
        <w:rPr>
          <w:rFonts w:ascii="Times New Roman" w:eastAsia="Times New Roman" w:hAnsi="Times New Roman" w:cs="Times New Roman"/>
        </w:rPr>
        <w:t xml:space="preserve">przez Zamawiającego </w:t>
      </w:r>
      <w:r w:rsidRPr="00CC1950">
        <w:rPr>
          <w:rFonts w:ascii="Times New Roman" w:eastAsia="Times New Roman" w:hAnsi="Times New Roman" w:cs="Times New Roman"/>
          <w:b/>
          <w:bCs/>
        </w:rPr>
        <w:t>(</w:t>
      </w:r>
      <w:r w:rsidRPr="00CC1950">
        <w:rPr>
          <w:rFonts w:ascii="Times New Roman" w:eastAsia="Times New Roman" w:hAnsi="Times New Roman" w:cs="Times New Roman"/>
          <w:i/>
          <w:iCs/>
        </w:rPr>
        <w:t>Parametry mają charakter obligatoryjny. Nie spełnienie chociażby jednego parametru będzie skutkować odrzuceniem oferty</w:t>
      </w:r>
      <w:r w:rsidRPr="00CC1950">
        <w:rPr>
          <w:rFonts w:ascii="Times New Roman" w:eastAsia="Times New Roman" w:hAnsi="Times New Roman" w:cs="Times New Roman"/>
          <w:b/>
          <w:bCs/>
        </w:rPr>
        <w:t>.)</w:t>
      </w:r>
    </w:p>
    <w:tbl>
      <w:tblPr>
        <w:tblW w:w="9059" w:type="dxa"/>
        <w:tblInd w:w="-3" w:type="dxa"/>
        <w:tblLayout w:type="fixed"/>
        <w:tblCellMar>
          <w:left w:w="10" w:type="dxa"/>
          <w:right w:w="10" w:type="dxa"/>
        </w:tblCellMar>
        <w:tblLook w:val="0000" w:firstRow="0" w:lastRow="0" w:firstColumn="0" w:lastColumn="0" w:noHBand="0" w:noVBand="0"/>
      </w:tblPr>
      <w:tblGrid>
        <w:gridCol w:w="9059"/>
      </w:tblGrid>
      <w:tr w:rsidR="00B25068" w:rsidRPr="00CC1950" w14:paraId="061CEA10" w14:textId="77777777" w:rsidTr="009F168F">
        <w:trPr>
          <w:trHeight w:val="791"/>
        </w:trPr>
        <w:tc>
          <w:tcPr>
            <w:tcW w:w="90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bookmarkEnd w:id="39"/>
          <w:p w14:paraId="3AD5611B" w14:textId="6A0BC0EA" w:rsidR="00632924" w:rsidRPr="00CC1950" w:rsidRDefault="00632924" w:rsidP="00A82F59">
            <w:pPr>
              <w:suppressAutoHyphens/>
              <w:autoSpaceDN w:val="0"/>
              <w:spacing w:after="0" w:line="360" w:lineRule="auto"/>
              <w:ind w:left="142"/>
              <w:jc w:val="both"/>
              <w:textAlignment w:val="baseline"/>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 xml:space="preserve">PRZEDMIOT ZAMÓWIENIA: WYTRZĄSARKA </w:t>
            </w:r>
            <w:r w:rsidR="00B70B75" w:rsidRPr="00CC1950">
              <w:rPr>
                <w:rFonts w:ascii="Times New Roman" w:eastAsia="SimSun" w:hAnsi="Times New Roman" w:cs="Times New Roman"/>
                <w:b/>
                <w:bCs/>
                <w:kern w:val="3"/>
                <w:lang w:eastAsia="zh-CN" w:bidi="hi-IN"/>
              </w:rPr>
              <w:t>DO METODY QUECHERS</w:t>
            </w:r>
          </w:p>
          <w:p w14:paraId="2CE13628" w14:textId="5E7F5A1D" w:rsidR="00632924" w:rsidRPr="00CC1950" w:rsidRDefault="00632924" w:rsidP="00A82F59">
            <w:pPr>
              <w:suppressAutoHyphens/>
              <w:autoSpaceDN w:val="0"/>
              <w:spacing w:after="0" w:line="360" w:lineRule="auto"/>
              <w:ind w:left="142"/>
              <w:jc w:val="both"/>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Przeznaczona do ekstrakcji, rozpuszczania i emulgowania próbek, naśladująca efekt ręcznego wytrząsania</w:t>
            </w:r>
            <w:r w:rsidR="00461717" w:rsidRPr="00CC1950">
              <w:rPr>
                <w:rFonts w:ascii="Times New Roman" w:eastAsia="SimSun" w:hAnsi="Times New Roman" w:cs="Times New Roman"/>
                <w:kern w:val="3"/>
                <w:lang w:eastAsia="zh-CN" w:bidi="hi-IN"/>
              </w:rPr>
              <w:t>.</w:t>
            </w:r>
            <w:r w:rsidR="006030E5" w:rsidRPr="00CC1950">
              <w:rPr>
                <w:rFonts w:ascii="Times New Roman" w:eastAsia="SimSun" w:hAnsi="Times New Roman" w:cs="Times New Roman"/>
                <w:kern w:val="3"/>
                <w:lang w:eastAsia="zh-CN" w:bidi="hi-IN"/>
              </w:rPr>
              <w:t xml:space="preserve"> Rok produkcji minimum III kwartał 2022 r.</w:t>
            </w:r>
          </w:p>
        </w:tc>
      </w:tr>
      <w:tr w:rsidR="00B25068" w:rsidRPr="00CC1950" w14:paraId="0DB002E0" w14:textId="77777777" w:rsidTr="00B25068">
        <w:trPr>
          <w:trHeight w:val="544"/>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DDEF92" w14:textId="3B88B2AD" w:rsidR="00B25068" w:rsidRPr="00CC1950" w:rsidRDefault="00632924" w:rsidP="00461717">
            <w:pPr>
              <w:pStyle w:val="Akapitzlist"/>
              <w:numPr>
                <w:ilvl w:val="0"/>
                <w:numId w:val="170"/>
              </w:numPr>
              <w:autoSpaceDN w:val="0"/>
              <w:spacing w:line="360" w:lineRule="auto"/>
              <w:ind w:left="649" w:hanging="425"/>
              <w:rPr>
                <w:rFonts w:eastAsia="SimSun"/>
                <w:kern w:val="3"/>
                <w:sz w:val="22"/>
                <w:szCs w:val="22"/>
                <w:lang w:eastAsia="zh-CN" w:bidi="hi-IN"/>
              </w:rPr>
            </w:pPr>
            <w:r w:rsidRPr="00CC1950">
              <w:rPr>
                <w:rFonts w:eastAsia="SimSun"/>
                <w:kern w:val="3"/>
                <w:sz w:val="22"/>
                <w:szCs w:val="22"/>
                <w:lang w:eastAsia="zh-CN" w:bidi="hi-IN"/>
              </w:rPr>
              <w:t>W</w:t>
            </w:r>
            <w:r w:rsidR="00B25068" w:rsidRPr="00CC1950">
              <w:rPr>
                <w:rFonts w:eastAsia="SimSun"/>
                <w:kern w:val="3"/>
                <w:sz w:val="22"/>
                <w:szCs w:val="22"/>
                <w:lang w:eastAsia="zh-CN" w:bidi="hi-IN"/>
              </w:rPr>
              <w:t xml:space="preserve">ysokowydajne urządzenie do ujednolicania mieszanin laboratoryjnych ciekłych, </w:t>
            </w:r>
          </w:p>
          <w:p w14:paraId="5C3C63D8" w14:textId="77777777" w:rsidR="00B25068" w:rsidRPr="00CC1950" w:rsidRDefault="00B25068" w:rsidP="00A82F59">
            <w:pPr>
              <w:autoSpaceDN w:val="0"/>
              <w:spacing w:after="0" w:line="360" w:lineRule="auto"/>
              <w:ind w:left="720" w:hanging="561"/>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mieszanin ciecz- ciało stałe oraz mieszanin stałych,</w:t>
            </w:r>
          </w:p>
        </w:tc>
      </w:tr>
      <w:tr w:rsidR="00B25068" w:rsidRPr="00CC1950" w14:paraId="16D64E01" w14:textId="77777777" w:rsidTr="00B25068">
        <w:trPr>
          <w:trHeight w:val="801"/>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01B463" w14:textId="467F5F6E" w:rsidR="00B25068" w:rsidRPr="00CC1950" w:rsidRDefault="00632924" w:rsidP="00461717">
            <w:pPr>
              <w:pStyle w:val="Akapitzlist"/>
              <w:numPr>
                <w:ilvl w:val="0"/>
                <w:numId w:val="170"/>
              </w:numPr>
              <w:autoSpaceDN w:val="0"/>
              <w:spacing w:line="360" w:lineRule="auto"/>
              <w:ind w:left="649" w:hanging="425"/>
              <w:rPr>
                <w:rFonts w:eastAsia="SimSun"/>
                <w:kern w:val="3"/>
                <w:sz w:val="22"/>
                <w:szCs w:val="22"/>
                <w:lang w:eastAsia="zh-CN" w:bidi="hi-IN"/>
              </w:rPr>
            </w:pPr>
            <w:r w:rsidRPr="00CC1950">
              <w:rPr>
                <w:rFonts w:eastAsia="SimSun"/>
                <w:kern w:val="3"/>
                <w:sz w:val="22"/>
                <w:szCs w:val="22"/>
                <w:lang w:eastAsia="zh-CN" w:bidi="hi-IN"/>
              </w:rPr>
              <w:t>U</w:t>
            </w:r>
            <w:r w:rsidR="00B25068" w:rsidRPr="00CC1950">
              <w:rPr>
                <w:rFonts w:eastAsia="SimSun"/>
                <w:kern w:val="3"/>
                <w:sz w:val="22"/>
                <w:szCs w:val="22"/>
                <w:lang w:eastAsia="zh-CN" w:bidi="hi-IN"/>
              </w:rPr>
              <w:t xml:space="preserve">możliwienie równoczesnego mieszania (w położeniu horyzontalnym) co najmniej 20 probówek typu </w:t>
            </w:r>
            <w:proofErr w:type="spellStart"/>
            <w:r w:rsidR="00B25068" w:rsidRPr="00CC1950">
              <w:rPr>
                <w:rFonts w:eastAsia="SimSun"/>
                <w:kern w:val="3"/>
                <w:sz w:val="22"/>
                <w:szCs w:val="22"/>
                <w:lang w:eastAsia="zh-CN" w:bidi="hi-IN"/>
              </w:rPr>
              <w:t>falcon</w:t>
            </w:r>
            <w:proofErr w:type="spellEnd"/>
            <w:r w:rsidR="00B25068" w:rsidRPr="00CC1950">
              <w:rPr>
                <w:rFonts w:eastAsia="SimSun"/>
                <w:kern w:val="3"/>
                <w:sz w:val="22"/>
                <w:szCs w:val="22"/>
                <w:lang w:eastAsia="zh-CN" w:bidi="hi-IN"/>
              </w:rPr>
              <w:t xml:space="preserve">, </w:t>
            </w:r>
          </w:p>
          <w:p w14:paraId="2171EBCB" w14:textId="50BEE846" w:rsidR="00B25068" w:rsidRPr="00CC1950" w:rsidRDefault="00B25068" w:rsidP="00A82F59">
            <w:pPr>
              <w:autoSpaceDN w:val="0"/>
              <w:spacing w:after="0" w:line="360" w:lineRule="auto"/>
              <w:ind w:left="720" w:hanging="496"/>
              <w:rPr>
                <w:rFonts w:ascii="Times New Roman" w:eastAsia="SimSun" w:hAnsi="Times New Roman" w:cs="Times New Roman"/>
                <w:kern w:val="3"/>
                <w:lang w:eastAsia="zh-CN" w:bidi="hi-IN"/>
              </w:rPr>
            </w:pPr>
            <w:r w:rsidRPr="00CC1950">
              <w:rPr>
                <w:rFonts w:ascii="Times New Roman" w:hAnsi="Times New Roman" w:cs="Times New Roman"/>
                <w:b/>
                <w:bCs/>
                <w:i/>
                <w:iCs/>
                <w:lang w:eastAsia="zh-CN"/>
              </w:rPr>
              <w:t>Wymagany dokument przedmiotowy potwierdzający spełnienie parametrów</w:t>
            </w:r>
          </w:p>
        </w:tc>
      </w:tr>
      <w:tr w:rsidR="00B25068" w:rsidRPr="00CC1950" w14:paraId="1EB5AA5F" w14:textId="77777777" w:rsidTr="00B25068">
        <w:trPr>
          <w:trHeight w:val="1088"/>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7B4259" w14:textId="51C2EA4C" w:rsidR="00B25068" w:rsidRPr="00CC1950" w:rsidRDefault="00632924" w:rsidP="00461717">
            <w:pPr>
              <w:pStyle w:val="Akapitzlist"/>
              <w:numPr>
                <w:ilvl w:val="0"/>
                <w:numId w:val="170"/>
              </w:numPr>
              <w:autoSpaceDN w:val="0"/>
              <w:spacing w:line="360" w:lineRule="auto"/>
              <w:ind w:left="649" w:hanging="425"/>
              <w:rPr>
                <w:rFonts w:eastAsia="SimSun"/>
                <w:kern w:val="3"/>
                <w:sz w:val="22"/>
                <w:szCs w:val="22"/>
                <w:lang w:eastAsia="zh-CN" w:bidi="hi-IN"/>
              </w:rPr>
            </w:pPr>
            <w:r w:rsidRPr="00CC1950">
              <w:rPr>
                <w:rFonts w:eastAsia="SimSun"/>
                <w:kern w:val="3"/>
                <w:sz w:val="22"/>
                <w:szCs w:val="22"/>
                <w:lang w:eastAsia="zh-CN" w:bidi="hi-IN"/>
              </w:rPr>
              <w:t>P</w:t>
            </w:r>
            <w:r w:rsidR="00B25068" w:rsidRPr="00CC1950">
              <w:rPr>
                <w:rFonts w:eastAsia="SimSun"/>
                <w:kern w:val="3"/>
                <w:sz w:val="22"/>
                <w:szCs w:val="22"/>
                <w:lang w:eastAsia="zh-CN" w:bidi="hi-IN"/>
              </w:rPr>
              <w:t xml:space="preserve">ojemność stosowanych do wytrząsania probówek typu </w:t>
            </w:r>
            <w:proofErr w:type="spellStart"/>
            <w:r w:rsidR="00B25068" w:rsidRPr="00CC1950">
              <w:rPr>
                <w:rFonts w:eastAsia="SimSun"/>
                <w:kern w:val="3"/>
                <w:sz w:val="22"/>
                <w:szCs w:val="22"/>
                <w:lang w:eastAsia="zh-CN" w:bidi="hi-IN"/>
              </w:rPr>
              <w:t>falcon</w:t>
            </w:r>
            <w:proofErr w:type="spellEnd"/>
            <w:r w:rsidR="00B25068" w:rsidRPr="00CC1950">
              <w:rPr>
                <w:rFonts w:eastAsia="SimSun"/>
                <w:kern w:val="3"/>
                <w:sz w:val="22"/>
                <w:szCs w:val="22"/>
                <w:lang w:eastAsia="zh-CN" w:bidi="hi-IN"/>
              </w:rPr>
              <w:t>:</w:t>
            </w:r>
          </w:p>
          <w:p w14:paraId="31AD1CD6" w14:textId="77777777" w:rsidR="00B25068" w:rsidRPr="00CC1950" w:rsidRDefault="00B25068" w:rsidP="00A82F59">
            <w:pPr>
              <w:suppressAutoHyphens/>
              <w:autoSpaceDN w:val="0"/>
              <w:spacing w:after="0" w:line="360" w:lineRule="auto"/>
              <w:ind w:left="720"/>
              <w:textAlignment w:val="baseline"/>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- 15 ml </w:t>
            </w:r>
          </w:p>
          <w:p w14:paraId="5A097BD4" w14:textId="77777777" w:rsidR="00B25068" w:rsidRPr="00CC1950" w:rsidRDefault="00B25068" w:rsidP="00A82F59">
            <w:pPr>
              <w:autoSpaceDN w:val="0"/>
              <w:spacing w:after="0" w:line="360" w:lineRule="auto"/>
              <w:ind w:left="869" w:hanging="142"/>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- 50 ml,</w:t>
            </w:r>
          </w:p>
          <w:p w14:paraId="593802AD" w14:textId="1E5A7606" w:rsidR="00B25068" w:rsidRPr="00CC1950" w:rsidRDefault="00B25068" w:rsidP="00A82F59">
            <w:pPr>
              <w:autoSpaceDN w:val="0"/>
              <w:spacing w:after="0" w:line="360" w:lineRule="auto"/>
              <w:ind w:left="224"/>
              <w:rPr>
                <w:rFonts w:ascii="Times New Roman" w:eastAsia="SimSun" w:hAnsi="Times New Roman" w:cs="Times New Roman"/>
                <w:kern w:val="3"/>
                <w:lang w:eastAsia="zh-CN" w:bidi="hi-IN"/>
              </w:rPr>
            </w:pPr>
            <w:r w:rsidRPr="00CC1950">
              <w:rPr>
                <w:rFonts w:ascii="Times New Roman" w:hAnsi="Times New Roman" w:cs="Times New Roman"/>
                <w:b/>
                <w:bCs/>
                <w:i/>
                <w:iCs/>
                <w:lang w:eastAsia="zh-CN"/>
              </w:rPr>
              <w:t>Wymagany dokument przedmiotowy potwierdzający spełnienie parametrów</w:t>
            </w:r>
          </w:p>
        </w:tc>
      </w:tr>
      <w:tr w:rsidR="00B25068" w:rsidRPr="00CC1950" w14:paraId="0EC5DF8A" w14:textId="77777777" w:rsidTr="00B25068">
        <w:trPr>
          <w:trHeight w:val="514"/>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552724" w14:textId="0C0DAC31" w:rsidR="00B25068" w:rsidRPr="00CC1950" w:rsidRDefault="00632924" w:rsidP="00461717">
            <w:pPr>
              <w:pStyle w:val="Akapitzlist"/>
              <w:numPr>
                <w:ilvl w:val="0"/>
                <w:numId w:val="170"/>
              </w:numPr>
              <w:autoSpaceDN w:val="0"/>
              <w:spacing w:line="360" w:lineRule="auto"/>
              <w:ind w:left="649" w:hanging="425"/>
              <w:rPr>
                <w:rFonts w:eastAsia="SimSun"/>
                <w:kern w:val="3"/>
                <w:sz w:val="22"/>
                <w:szCs w:val="22"/>
                <w:lang w:eastAsia="zh-CN" w:bidi="hi-IN"/>
              </w:rPr>
            </w:pPr>
            <w:r w:rsidRPr="00CC1950">
              <w:rPr>
                <w:rFonts w:eastAsia="SimSun"/>
                <w:kern w:val="3"/>
                <w:sz w:val="22"/>
                <w:szCs w:val="22"/>
                <w:lang w:eastAsia="zh-CN" w:bidi="hi-IN"/>
              </w:rPr>
              <w:lastRenderedPageBreak/>
              <w:t>W</w:t>
            </w:r>
            <w:r w:rsidR="00B25068" w:rsidRPr="00CC1950">
              <w:rPr>
                <w:rFonts w:eastAsia="SimSun"/>
                <w:kern w:val="3"/>
                <w:sz w:val="22"/>
                <w:szCs w:val="22"/>
                <w:lang w:eastAsia="zh-CN" w:bidi="hi-IN"/>
              </w:rPr>
              <w:t xml:space="preserve">ytrząsarka dedykowana metodzie </w:t>
            </w:r>
            <w:proofErr w:type="spellStart"/>
            <w:r w:rsidR="00B25068" w:rsidRPr="00CC1950">
              <w:rPr>
                <w:rFonts w:eastAsia="SimSun"/>
                <w:kern w:val="3"/>
                <w:sz w:val="22"/>
                <w:szCs w:val="22"/>
                <w:lang w:eastAsia="zh-CN" w:bidi="hi-IN"/>
              </w:rPr>
              <w:t>QuEChERS</w:t>
            </w:r>
            <w:proofErr w:type="spellEnd"/>
            <w:r w:rsidR="00B25068" w:rsidRPr="00CC1950">
              <w:rPr>
                <w:rFonts w:eastAsia="SimSun"/>
                <w:kern w:val="3"/>
                <w:sz w:val="22"/>
                <w:szCs w:val="22"/>
                <w:lang w:eastAsia="zh-CN" w:bidi="hi-IN"/>
              </w:rPr>
              <w:t xml:space="preserve"> naśladująca efekt ręcznego wytrząsania,</w:t>
            </w:r>
          </w:p>
          <w:p w14:paraId="3A55B0F0" w14:textId="7DCB4307" w:rsidR="00B25068" w:rsidRPr="00CC1950" w:rsidRDefault="00B25068" w:rsidP="00A82F59">
            <w:pPr>
              <w:autoSpaceDN w:val="0"/>
              <w:spacing w:after="0" w:line="360" w:lineRule="auto"/>
              <w:ind w:left="720" w:hanging="496"/>
              <w:rPr>
                <w:rFonts w:ascii="Times New Roman" w:eastAsia="SimSun" w:hAnsi="Times New Roman" w:cs="Times New Roman"/>
                <w:kern w:val="3"/>
                <w:lang w:eastAsia="zh-CN" w:bidi="hi-IN"/>
              </w:rPr>
            </w:pPr>
            <w:r w:rsidRPr="00CC1950">
              <w:rPr>
                <w:rFonts w:ascii="Times New Roman" w:hAnsi="Times New Roman" w:cs="Times New Roman"/>
                <w:b/>
                <w:bCs/>
                <w:i/>
                <w:iCs/>
                <w:lang w:eastAsia="zh-CN"/>
              </w:rPr>
              <w:t>Wymagany dokument przedmiotowy potwierdzający spełnienie parametrów</w:t>
            </w:r>
          </w:p>
        </w:tc>
      </w:tr>
      <w:tr w:rsidR="00B25068" w:rsidRPr="00CC1950" w14:paraId="1AFD9B5F" w14:textId="77777777" w:rsidTr="00B25068">
        <w:trPr>
          <w:trHeight w:val="287"/>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1D77CA" w14:textId="1B594BFF" w:rsidR="00B25068" w:rsidRPr="00CC1950" w:rsidRDefault="00632924" w:rsidP="00A82F59">
            <w:pPr>
              <w:pStyle w:val="Akapitzlist"/>
              <w:numPr>
                <w:ilvl w:val="0"/>
                <w:numId w:val="170"/>
              </w:numPr>
              <w:autoSpaceDN w:val="0"/>
              <w:spacing w:line="360" w:lineRule="auto"/>
              <w:rPr>
                <w:rFonts w:eastAsia="SimSun"/>
                <w:kern w:val="3"/>
                <w:sz w:val="22"/>
                <w:szCs w:val="22"/>
                <w:lang w:eastAsia="zh-CN" w:bidi="hi-IN"/>
              </w:rPr>
            </w:pPr>
            <w:r w:rsidRPr="00CC1950">
              <w:rPr>
                <w:rFonts w:eastAsia="SimSun"/>
                <w:kern w:val="3"/>
                <w:sz w:val="22"/>
                <w:szCs w:val="22"/>
                <w:lang w:eastAsia="zh-CN" w:bidi="hi-IN"/>
              </w:rPr>
              <w:t>Regulacja</w:t>
            </w:r>
            <w:r w:rsidR="00B25068" w:rsidRPr="00CC1950">
              <w:rPr>
                <w:rFonts w:eastAsia="SimSun"/>
                <w:kern w:val="3"/>
                <w:sz w:val="22"/>
                <w:szCs w:val="22"/>
                <w:lang w:eastAsia="zh-CN" w:bidi="hi-IN"/>
              </w:rPr>
              <w:t xml:space="preserve"> ilości oscylacji,</w:t>
            </w:r>
          </w:p>
        </w:tc>
      </w:tr>
      <w:tr w:rsidR="00B25068" w:rsidRPr="00CC1950" w14:paraId="28F2B9B0" w14:textId="77777777" w:rsidTr="001166C6">
        <w:trPr>
          <w:trHeight w:val="742"/>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518835" w14:textId="4918544B" w:rsidR="00B25068" w:rsidRPr="00CC1950" w:rsidRDefault="00632924" w:rsidP="00A82F59">
            <w:pPr>
              <w:pStyle w:val="Akapitzlist"/>
              <w:numPr>
                <w:ilvl w:val="0"/>
                <w:numId w:val="170"/>
              </w:numPr>
              <w:autoSpaceDN w:val="0"/>
              <w:spacing w:line="360" w:lineRule="auto"/>
              <w:rPr>
                <w:rFonts w:eastAsia="SimSun"/>
                <w:kern w:val="3"/>
                <w:sz w:val="22"/>
                <w:szCs w:val="22"/>
                <w:lang w:eastAsia="zh-CN" w:bidi="hi-IN"/>
              </w:rPr>
            </w:pPr>
            <w:r w:rsidRPr="00CC1950">
              <w:rPr>
                <w:rFonts w:eastAsia="SimSun"/>
                <w:kern w:val="3"/>
                <w:sz w:val="22"/>
                <w:szCs w:val="22"/>
                <w:lang w:eastAsia="zh-CN" w:bidi="hi-IN"/>
              </w:rPr>
              <w:t>Minimalny</w:t>
            </w:r>
            <w:r w:rsidR="00B25068" w:rsidRPr="00CC1950">
              <w:rPr>
                <w:rFonts w:eastAsia="SimSun"/>
                <w:kern w:val="3"/>
                <w:sz w:val="22"/>
                <w:szCs w:val="22"/>
                <w:lang w:eastAsia="zh-CN" w:bidi="hi-IN"/>
              </w:rPr>
              <w:t xml:space="preserve"> zakres regulacji oscylacji od 100 - 600 oscylacji na minutę,</w:t>
            </w:r>
          </w:p>
          <w:p w14:paraId="0E3E46A2" w14:textId="56E32BE6" w:rsidR="00B25068" w:rsidRPr="00CC1950" w:rsidRDefault="00B25068" w:rsidP="00A82F59">
            <w:pPr>
              <w:autoSpaceDN w:val="0"/>
              <w:spacing w:after="0" w:line="360" w:lineRule="auto"/>
              <w:ind w:left="720" w:hanging="720"/>
              <w:rPr>
                <w:rFonts w:ascii="Times New Roman" w:eastAsia="SimSun" w:hAnsi="Times New Roman" w:cs="Times New Roman"/>
                <w:kern w:val="3"/>
                <w:lang w:eastAsia="zh-CN" w:bidi="hi-IN"/>
              </w:rPr>
            </w:pPr>
            <w:r w:rsidRPr="00CC1950">
              <w:rPr>
                <w:rFonts w:ascii="Times New Roman" w:hAnsi="Times New Roman" w:cs="Times New Roman"/>
                <w:b/>
                <w:bCs/>
                <w:i/>
                <w:iCs/>
                <w:lang w:eastAsia="zh-CN"/>
              </w:rPr>
              <w:t>Wymagany dokument przedmiotowy potwierdzający spełnienie parametrów</w:t>
            </w:r>
          </w:p>
        </w:tc>
      </w:tr>
      <w:tr w:rsidR="00B25068" w:rsidRPr="00CC1950" w14:paraId="264E68EC" w14:textId="77777777" w:rsidTr="00B25068">
        <w:trPr>
          <w:trHeight w:val="272"/>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CA4EB6" w14:textId="7D98A2D1" w:rsidR="00B25068" w:rsidRPr="00CC1950" w:rsidRDefault="00632924" w:rsidP="00A82F59">
            <w:pPr>
              <w:pStyle w:val="Akapitzlist"/>
              <w:numPr>
                <w:ilvl w:val="0"/>
                <w:numId w:val="170"/>
              </w:numPr>
              <w:autoSpaceDN w:val="0"/>
              <w:spacing w:line="360" w:lineRule="auto"/>
              <w:rPr>
                <w:rFonts w:eastAsia="SimSun"/>
                <w:kern w:val="3"/>
                <w:sz w:val="22"/>
                <w:szCs w:val="22"/>
                <w:lang w:eastAsia="zh-CN" w:bidi="hi-IN"/>
              </w:rPr>
            </w:pPr>
            <w:r w:rsidRPr="00CC1950">
              <w:rPr>
                <w:rFonts w:eastAsia="SimSun"/>
                <w:kern w:val="3"/>
                <w:sz w:val="22"/>
                <w:szCs w:val="22"/>
                <w:lang w:eastAsia="zh-CN" w:bidi="hi-IN"/>
              </w:rPr>
              <w:t>Płynna</w:t>
            </w:r>
            <w:r w:rsidR="00B25068" w:rsidRPr="00CC1950">
              <w:rPr>
                <w:rFonts w:eastAsia="SimSun"/>
                <w:kern w:val="3"/>
                <w:sz w:val="22"/>
                <w:szCs w:val="22"/>
                <w:lang w:eastAsia="zh-CN" w:bidi="hi-IN"/>
              </w:rPr>
              <w:t xml:space="preserve"> regulacja szerokości uchwytów próbek,</w:t>
            </w:r>
          </w:p>
        </w:tc>
      </w:tr>
      <w:tr w:rsidR="00B25068" w:rsidRPr="00CC1950" w14:paraId="21D9C7B7" w14:textId="77777777" w:rsidTr="00B25068">
        <w:trPr>
          <w:trHeight w:val="272"/>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1BDDB5" w14:textId="52978BB7" w:rsidR="00B25068" w:rsidRPr="00CC1950" w:rsidRDefault="00632924" w:rsidP="00A82F59">
            <w:pPr>
              <w:pStyle w:val="Akapitzlist"/>
              <w:numPr>
                <w:ilvl w:val="0"/>
                <w:numId w:val="170"/>
              </w:numPr>
              <w:autoSpaceDN w:val="0"/>
              <w:spacing w:line="360" w:lineRule="auto"/>
              <w:rPr>
                <w:rFonts w:eastAsia="SimSun"/>
                <w:kern w:val="3"/>
                <w:sz w:val="22"/>
                <w:szCs w:val="22"/>
                <w:lang w:eastAsia="zh-CN" w:bidi="hi-IN"/>
              </w:rPr>
            </w:pPr>
            <w:r w:rsidRPr="00CC1950">
              <w:rPr>
                <w:rFonts w:eastAsia="SimSun"/>
                <w:kern w:val="3"/>
                <w:sz w:val="22"/>
                <w:szCs w:val="22"/>
                <w:lang w:eastAsia="zh-CN" w:bidi="hi-IN"/>
              </w:rPr>
              <w:t>Zasilanie</w:t>
            </w:r>
            <w:r w:rsidR="00B25068" w:rsidRPr="00CC1950">
              <w:rPr>
                <w:rFonts w:eastAsia="SimSun"/>
                <w:kern w:val="3"/>
                <w:sz w:val="22"/>
                <w:szCs w:val="22"/>
                <w:lang w:eastAsia="zh-CN" w:bidi="hi-IN"/>
              </w:rPr>
              <w:t xml:space="preserve"> 230V/50-60Hz</w:t>
            </w:r>
          </w:p>
        </w:tc>
      </w:tr>
      <w:tr w:rsidR="00C24A70" w:rsidRPr="00CC1950" w14:paraId="52001874" w14:textId="77777777" w:rsidTr="00B25068">
        <w:trPr>
          <w:trHeight w:val="302"/>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429FF9" w14:textId="0B274A6C" w:rsidR="00C24A70" w:rsidRPr="00CC1950" w:rsidRDefault="00C24A70" w:rsidP="00A82F59">
            <w:pPr>
              <w:autoSpaceDN w:val="0"/>
              <w:spacing w:after="0" w:line="360" w:lineRule="auto"/>
              <w:ind w:left="720" w:hanging="779"/>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SZKOLENIE</w:t>
            </w:r>
          </w:p>
        </w:tc>
      </w:tr>
      <w:tr w:rsidR="00B25068" w:rsidRPr="00CC1950" w14:paraId="1386E945" w14:textId="77777777" w:rsidTr="00B25068">
        <w:trPr>
          <w:trHeight w:val="302"/>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056091" w14:textId="43DDD877" w:rsidR="00B25068" w:rsidRPr="00CC1950" w:rsidRDefault="00C24A70" w:rsidP="00A82F59">
            <w:pPr>
              <w:pStyle w:val="Akapitzlist"/>
              <w:numPr>
                <w:ilvl w:val="0"/>
                <w:numId w:val="170"/>
              </w:numPr>
              <w:autoSpaceDN w:val="0"/>
              <w:spacing w:line="360" w:lineRule="auto"/>
              <w:rPr>
                <w:rFonts w:eastAsia="SimSun"/>
                <w:kern w:val="3"/>
                <w:sz w:val="22"/>
                <w:szCs w:val="22"/>
                <w:lang w:eastAsia="zh-CN" w:bidi="hi-IN"/>
              </w:rPr>
            </w:pPr>
            <w:r w:rsidRPr="00CC1950">
              <w:rPr>
                <w:rFonts w:eastAsia="Arial Narrow"/>
                <w:kern w:val="3"/>
                <w:sz w:val="22"/>
                <w:szCs w:val="22"/>
                <w:lang w:eastAsia="zh-CN" w:bidi="hi-IN"/>
              </w:rPr>
              <w:t>S</w:t>
            </w:r>
            <w:r w:rsidR="00B25068" w:rsidRPr="00CC1950">
              <w:rPr>
                <w:rFonts w:eastAsia="Arial Narrow"/>
                <w:kern w:val="3"/>
                <w:sz w:val="22"/>
                <w:szCs w:val="22"/>
                <w:lang w:eastAsia="zh-CN" w:bidi="hi-IN"/>
              </w:rPr>
              <w:t>zkolenie z obsługi i konserwacji sprzętu</w:t>
            </w:r>
          </w:p>
        </w:tc>
      </w:tr>
      <w:tr w:rsidR="00B50A1B" w:rsidRPr="00CC1950" w14:paraId="26A5D82E" w14:textId="77777777" w:rsidTr="00B25068">
        <w:trPr>
          <w:trHeight w:val="317"/>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6F29DD" w14:textId="421B95ED" w:rsidR="00B50A1B" w:rsidRPr="00CC1950" w:rsidRDefault="00B50A1B" w:rsidP="00A82F59">
            <w:pPr>
              <w:autoSpaceDN w:val="0"/>
              <w:spacing w:after="0" w:line="360" w:lineRule="auto"/>
              <w:ind w:hanging="59"/>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GWARANCJA</w:t>
            </w:r>
          </w:p>
        </w:tc>
      </w:tr>
      <w:tr w:rsidR="00B25068" w:rsidRPr="00CC1950" w14:paraId="06DBC6F9" w14:textId="77777777" w:rsidTr="00B25068">
        <w:trPr>
          <w:trHeight w:val="317"/>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AFB71C" w14:textId="2765C151" w:rsidR="00B25068" w:rsidRPr="00CC1950" w:rsidRDefault="00A82F59" w:rsidP="00A82F59">
            <w:pPr>
              <w:pStyle w:val="Akapitzlist"/>
              <w:numPr>
                <w:ilvl w:val="0"/>
                <w:numId w:val="170"/>
              </w:numPr>
              <w:autoSpaceDN w:val="0"/>
              <w:spacing w:line="360" w:lineRule="auto"/>
              <w:rPr>
                <w:rFonts w:eastAsia="SimSun"/>
                <w:kern w:val="3"/>
                <w:sz w:val="22"/>
                <w:szCs w:val="22"/>
                <w:lang w:eastAsia="zh-CN" w:bidi="hi-IN"/>
              </w:rPr>
            </w:pPr>
            <w:r w:rsidRPr="00CC1950">
              <w:rPr>
                <w:sz w:val="22"/>
                <w:szCs w:val="22"/>
              </w:rPr>
              <w:t>Wymagany okres gwarancji dla całego przedmiotu zamówienia 24 miesiące  (KRYTERIUM OCENY OFERT)</w:t>
            </w:r>
          </w:p>
        </w:tc>
      </w:tr>
      <w:tr w:rsidR="003A6E58" w:rsidRPr="00CC1950" w14:paraId="600931F9" w14:textId="77777777" w:rsidTr="00B25068">
        <w:trPr>
          <w:trHeight w:val="317"/>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4EEDE5" w14:textId="0382E82D" w:rsidR="003A6E58" w:rsidRPr="00CC1950" w:rsidRDefault="003A6E58" w:rsidP="00A82F59">
            <w:pPr>
              <w:pStyle w:val="Akapitzlist"/>
              <w:numPr>
                <w:ilvl w:val="0"/>
                <w:numId w:val="170"/>
              </w:numPr>
              <w:autoSpaceDN w:val="0"/>
              <w:spacing w:line="360" w:lineRule="auto"/>
              <w:rPr>
                <w:sz w:val="22"/>
                <w:szCs w:val="22"/>
              </w:rPr>
            </w:pPr>
            <w:r w:rsidRPr="00CC1950">
              <w:rPr>
                <w:sz w:val="22"/>
                <w:szCs w:val="22"/>
              </w:rPr>
              <w:t>Wykonanie bezpłatnego przeglądu technicznego urządzenia po każdym roku od daty instalacji w terminie uzgodnionym z Zamawiającym, w ostatnim roku w ostatnim miesiącu.</w:t>
            </w:r>
          </w:p>
        </w:tc>
      </w:tr>
      <w:tr w:rsidR="003A6E58" w:rsidRPr="00CC1950" w14:paraId="050669E0" w14:textId="77777777" w:rsidTr="00B25068">
        <w:trPr>
          <w:trHeight w:val="317"/>
        </w:trPr>
        <w:tc>
          <w:tcPr>
            <w:tcW w:w="90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673722" w14:textId="77777777" w:rsidR="003A6E58" w:rsidRPr="00CC1950" w:rsidRDefault="003A6E58" w:rsidP="003A6E58">
            <w:pPr>
              <w:pStyle w:val="Akapitzlist"/>
              <w:numPr>
                <w:ilvl w:val="0"/>
                <w:numId w:val="170"/>
              </w:numPr>
              <w:spacing w:line="360" w:lineRule="auto"/>
              <w:contextualSpacing/>
              <w:jc w:val="both"/>
              <w:rPr>
                <w:sz w:val="22"/>
                <w:szCs w:val="22"/>
              </w:rPr>
            </w:pPr>
            <w:r w:rsidRPr="00CC1950">
              <w:rPr>
                <w:sz w:val="22"/>
                <w:szCs w:val="22"/>
              </w:rPr>
              <w:t>Podczas trwania gwarancji Wykonawca przeprowadzi bezpłatne przeglądy techniczne Urządzenia po każdym roku trwania gwarancji, w terminie 30 dni od daty upływu roku trwania gwarancji. W ostatnim roku trwania gwarancji przegląd techniczny dokonany będzie w ostatnim miesiącu. Przeglądy techniczne dokonywane będę w terminach uzgodnionych pisemnie lub elektronicznie z Zamawiającym. Przegląd urządzenia ma być zgodny z zaleceniami producenta i polegać w szczególności na:</w:t>
            </w:r>
          </w:p>
          <w:p w14:paraId="6DBACA6C" w14:textId="77777777" w:rsidR="003A6E58" w:rsidRPr="00CC1950" w:rsidRDefault="003A6E58" w:rsidP="003A6E58">
            <w:pPr>
              <w:pStyle w:val="Akapitzlist"/>
              <w:numPr>
                <w:ilvl w:val="2"/>
                <w:numId w:val="168"/>
              </w:numPr>
              <w:spacing w:line="360" w:lineRule="auto"/>
              <w:ind w:left="1723" w:hanging="425"/>
              <w:contextualSpacing/>
              <w:jc w:val="both"/>
              <w:rPr>
                <w:sz w:val="22"/>
                <w:szCs w:val="22"/>
              </w:rPr>
            </w:pPr>
            <w:r w:rsidRPr="00CC1950">
              <w:rPr>
                <w:sz w:val="22"/>
                <w:szCs w:val="22"/>
              </w:rPr>
              <w:t xml:space="preserve">zebraniu informacji o zaobserwowanych przez użytkownika usterkach, </w:t>
            </w:r>
          </w:p>
          <w:p w14:paraId="31F47E7B" w14:textId="77777777" w:rsidR="003A6E58" w:rsidRPr="00CC1950" w:rsidRDefault="003A6E58" w:rsidP="003A6E58">
            <w:pPr>
              <w:pStyle w:val="Akapitzlist"/>
              <w:numPr>
                <w:ilvl w:val="2"/>
                <w:numId w:val="168"/>
              </w:numPr>
              <w:spacing w:line="360" w:lineRule="auto"/>
              <w:ind w:left="1723" w:hanging="425"/>
              <w:contextualSpacing/>
              <w:jc w:val="both"/>
              <w:rPr>
                <w:sz w:val="22"/>
                <w:szCs w:val="22"/>
              </w:rPr>
            </w:pPr>
            <w:r w:rsidRPr="00CC1950">
              <w:rPr>
                <w:sz w:val="22"/>
                <w:szCs w:val="22"/>
              </w:rPr>
              <w:t xml:space="preserve">oględzinach aparatu, </w:t>
            </w:r>
          </w:p>
          <w:p w14:paraId="0BA5083B" w14:textId="77777777" w:rsidR="003A6E58" w:rsidRPr="00CC1950" w:rsidRDefault="003A6E58" w:rsidP="003A6E58">
            <w:pPr>
              <w:pStyle w:val="Akapitzlist"/>
              <w:numPr>
                <w:ilvl w:val="2"/>
                <w:numId w:val="168"/>
              </w:numPr>
              <w:spacing w:line="360" w:lineRule="auto"/>
              <w:ind w:left="1723" w:hanging="425"/>
              <w:contextualSpacing/>
              <w:jc w:val="both"/>
              <w:rPr>
                <w:sz w:val="22"/>
                <w:szCs w:val="22"/>
              </w:rPr>
            </w:pPr>
            <w:r w:rsidRPr="00CC1950">
              <w:rPr>
                <w:sz w:val="22"/>
                <w:szCs w:val="22"/>
              </w:rPr>
              <w:t>usunięciu zauważonych usterek o charakterze drobnym,</w:t>
            </w:r>
          </w:p>
          <w:p w14:paraId="55398737" w14:textId="1888C2E6" w:rsidR="003A6E58" w:rsidRPr="00CC1950" w:rsidRDefault="003A6E58" w:rsidP="003A6E58">
            <w:pPr>
              <w:pStyle w:val="Akapitzlist"/>
              <w:numPr>
                <w:ilvl w:val="2"/>
                <w:numId w:val="168"/>
              </w:numPr>
              <w:spacing w:line="360" w:lineRule="auto"/>
              <w:ind w:left="1723" w:hanging="425"/>
              <w:contextualSpacing/>
              <w:jc w:val="both"/>
              <w:rPr>
                <w:sz w:val="22"/>
                <w:szCs w:val="22"/>
              </w:rPr>
            </w:pPr>
            <w:r w:rsidRPr="00CC1950">
              <w:rPr>
                <w:sz w:val="22"/>
                <w:szCs w:val="22"/>
              </w:rPr>
              <w:t>pracach konserwacyjnych określonych przez producenta,</w:t>
            </w:r>
          </w:p>
          <w:p w14:paraId="30E457A8" w14:textId="77777777" w:rsidR="003A6E58" w:rsidRDefault="003A6E58" w:rsidP="003A6E58">
            <w:pPr>
              <w:pStyle w:val="Akapitzlist"/>
              <w:numPr>
                <w:ilvl w:val="2"/>
                <w:numId w:val="168"/>
              </w:numPr>
              <w:spacing w:line="360" w:lineRule="auto"/>
              <w:ind w:left="1723" w:hanging="425"/>
              <w:contextualSpacing/>
              <w:jc w:val="both"/>
              <w:rPr>
                <w:sz w:val="22"/>
                <w:szCs w:val="22"/>
              </w:rPr>
            </w:pPr>
            <w:r w:rsidRPr="00CC1950">
              <w:rPr>
                <w:sz w:val="22"/>
                <w:szCs w:val="22"/>
              </w:rPr>
              <w:t>aktualizacji oprogramowania wymaganych przez producenta (jeśli dotyczy określonego sprzętu).</w:t>
            </w:r>
          </w:p>
          <w:p w14:paraId="61D0096C" w14:textId="17445147" w:rsidR="00D460E8" w:rsidRPr="00CC1950" w:rsidRDefault="00D460E8" w:rsidP="003A6E58">
            <w:pPr>
              <w:pStyle w:val="Akapitzlist"/>
              <w:numPr>
                <w:ilvl w:val="2"/>
                <w:numId w:val="168"/>
              </w:numPr>
              <w:spacing w:line="360" w:lineRule="auto"/>
              <w:ind w:left="1723" w:hanging="425"/>
              <w:contextualSpacing/>
              <w:jc w:val="both"/>
              <w:rPr>
                <w:sz w:val="22"/>
                <w:szCs w:val="22"/>
              </w:rPr>
            </w:pPr>
            <w:r w:rsidRPr="00CC1950">
              <w:rPr>
                <w:rFonts w:eastAsia="Calibri"/>
                <w:bCs/>
                <w:sz w:val="22"/>
                <w:szCs w:val="22"/>
              </w:rPr>
              <w:t>wymianie materiałów eksploatacyjnych bądź części zużywalnych (nie dotyczy tonerów do drukarek i papieru) zgodnie z dokumentacją techniczną, instrukcją obsługi aparatu, sprzętu i instrukcją serwisową</w:t>
            </w:r>
          </w:p>
        </w:tc>
      </w:tr>
      <w:tr w:rsidR="003A6E58" w:rsidRPr="00CC1950" w14:paraId="0F71ADFB" w14:textId="77777777" w:rsidTr="00741074">
        <w:trPr>
          <w:trHeight w:val="354"/>
        </w:trPr>
        <w:tc>
          <w:tcPr>
            <w:tcW w:w="90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F2F94F0" w14:textId="1AFEBD1C" w:rsidR="003A6E58" w:rsidRPr="00CC1950" w:rsidRDefault="003A6E58" w:rsidP="003A6E58">
            <w:pPr>
              <w:pStyle w:val="Akapitzlist"/>
              <w:numPr>
                <w:ilvl w:val="0"/>
                <w:numId w:val="170"/>
              </w:numPr>
              <w:suppressAutoHyphens/>
              <w:autoSpaceDN w:val="0"/>
              <w:spacing w:line="360" w:lineRule="auto"/>
              <w:rPr>
                <w:rFonts w:eastAsia="SimSun"/>
                <w:kern w:val="3"/>
                <w:sz w:val="22"/>
                <w:szCs w:val="22"/>
                <w:lang w:eastAsia="zh-CN" w:bidi="hi-IN"/>
              </w:rPr>
            </w:pPr>
            <w:r w:rsidRPr="00CC1950">
              <w:rPr>
                <w:sz w:val="22"/>
                <w:szCs w:val="22"/>
              </w:rPr>
              <w:lastRenderedPageBreak/>
              <w:t xml:space="preserve">W przypadku wystąpienia wady Przedmiotu umowy w okresie gwarancji Wykonawca </w:t>
            </w:r>
            <w:r w:rsidRPr="00CC1950">
              <w:rPr>
                <w:iCs/>
                <w:sz w:val="22"/>
                <w:szCs w:val="22"/>
              </w:rPr>
              <w:t xml:space="preserve">na koszt własny </w:t>
            </w:r>
            <w:r w:rsidRPr="00CC1950">
              <w:rPr>
                <w:sz w:val="22"/>
                <w:szCs w:val="22"/>
              </w:rPr>
              <w:t xml:space="preserve">zobowiązany będzie </w:t>
            </w:r>
            <w:r w:rsidRPr="00CC1950">
              <w:rPr>
                <w:iCs/>
                <w:sz w:val="22"/>
                <w:szCs w:val="22"/>
              </w:rPr>
              <w:t>do rozpoczęcia naprawy w ciągu 5 dni roboczych od daty zgłoszenia oraz usunięcia wad w terminie określonym we wzorze umowy -załącznik nr 3 do SWZ</w:t>
            </w:r>
          </w:p>
        </w:tc>
      </w:tr>
      <w:tr w:rsidR="00CE6B91" w:rsidRPr="00CC1950" w14:paraId="211F39C7" w14:textId="77777777" w:rsidTr="00147230">
        <w:trPr>
          <w:trHeight w:val="354"/>
        </w:trPr>
        <w:tc>
          <w:tcPr>
            <w:tcW w:w="90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C2CE378" w14:textId="7291AB70" w:rsidR="00CE6B91" w:rsidRPr="00CC1950" w:rsidRDefault="00CE6B91" w:rsidP="00A82F59">
            <w:pPr>
              <w:suppressAutoHyphens/>
              <w:autoSpaceDN w:val="0"/>
              <w:spacing w:after="0" w:line="360" w:lineRule="auto"/>
              <w:ind w:left="301" w:hanging="360"/>
              <w:rPr>
                <w:rFonts w:ascii="Times New Roman" w:eastAsia="SimSun" w:hAnsi="Times New Roman" w:cs="Times New Roman"/>
                <w:b/>
                <w:bCs/>
                <w:kern w:val="3"/>
                <w:lang w:eastAsia="zh-CN" w:bidi="hi-IN"/>
              </w:rPr>
            </w:pPr>
            <w:r w:rsidRPr="00CC1950">
              <w:rPr>
                <w:rFonts w:ascii="Times New Roman" w:eastAsia="SimSun" w:hAnsi="Times New Roman" w:cs="Times New Roman"/>
                <w:b/>
                <w:bCs/>
                <w:kern w:val="3"/>
                <w:lang w:eastAsia="zh-CN" w:bidi="hi-IN"/>
              </w:rPr>
              <w:t>DOKUMENTY</w:t>
            </w:r>
          </w:p>
        </w:tc>
      </w:tr>
      <w:tr w:rsidR="00B50A1B" w:rsidRPr="00CC1950" w14:paraId="474EEF0E" w14:textId="77777777" w:rsidTr="00B50A1B">
        <w:trPr>
          <w:trHeight w:val="499"/>
        </w:trPr>
        <w:tc>
          <w:tcPr>
            <w:tcW w:w="9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61999C" w14:textId="05769164" w:rsidR="00B50A1B" w:rsidRPr="00CC1950" w:rsidRDefault="00B50A1B" w:rsidP="00A82F59">
            <w:pPr>
              <w:pStyle w:val="Akapitzlist"/>
              <w:numPr>
                <w:ilvl w:val="0"/>
                <w:numId w:val="170"/>
              </w:numPr>
              <w:suppressAutoHyphens/>
              <w:autoSpaceDN w:val="0"/>
              <w:spacing w:line="360" w:lineRule="auto"/>
              <w:rPr>
                <w:rFonts w:eastAsia="SimSun"/>
                <w:kern w:val="3"/>
                <w:sz w:val="22"/>
                <w:szCs w:val="22"/>
                <w:lang w:eastAsia="zh-CN" w:bidi="hi-IN"/>
              </w:rPr>
            </w:pPr>
            <w:r w:rsidRPr="00CC1950">
              <w:rPr>
                <w:rFonts w:eastAsia="SimSun"/>
                <w:kern w:val="3"/>
                <w:sz w:val="22"/>
                <w:szCs w:val="22"/>
                <w:lang w:eastAsia="zh-CN" w:bidi="hi-IN"/>
              </w:rPr>
              <w:t>Dokumentacja techniczna urządzenia w języku producenta wraz z jej polskim tłumaczeniem, w formie drukowanej lub  na nośniku elektronicznym w formacie *.pdf lub *.</w:t>
            </w:r>
            <w:proofErr w:type="spellStart"/>
            <w:r w:rsidRPr="00CC1950">
              <w:rPr>
                <w:rFonts w:eastAsia="SimSun"/>
                <w:kern w:val="3"/>
                <w:sz w:val="22"/>
                <w:szCs w:val="22"/>
                <w:lang w:eastAsia="zh-CN" w:bidi="hi-IN"/>
              </w:rPr>
              <w:t>doc</w:t>
            </w:r>
            <w:proofErr w:type="spellEnd"/>
            <w:r w:rsidRPr="00CC1950">
              <w:rPr>
                <w:rFonts w:eastAsia="SimSun"/>
                <w:kern w:val="3"/>
                <w:sz w:val="22"/>
                <w:szCs w:val="22"/>
                <w:lang w:eastAsia="zh-CN" w:bidi="hi-IN"/>
              </w:rPr>
              <w:t xml:space="preserve">, </w:t>
            </w:r>
          </w:p>
        </w:tc>
      </w:tr>
      <w:tr w:rsidR="00147230" w:rsidRPr="00CC1950" w14:paraId="72054682" w14:textId="77777777" w:rsidTr="00B50A1B">
        <w:trPr>
          <w:trHeight w:val="499"/>
        </w:trPr>
        <w:tc>
          <w:tcPr>
            <w:tcW w:w="9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786D48" w14:textId="540B28A1" w:rsidR="00147230" w:rsidRPr="00CC1950" w:rsidRDefault="00A82F59" w:rsidP="00A82F59">
            <w:pPr>
              <w:pStyle w:val="Akapitzlist"/>
              <w:numPr>
                <w:ilvl w:val="0"/>
                <w:numId w:val="170"/>
              </w:numPr>
              <w:suppressAutoHyphens/>
              <w:autoSpaceDN w:val="0"/>
              <w:spacing w:line="360" w:lineRule="auto"/>
              <w:rPr>
                <w:rFonts w:eastAsia="SimSun"/>
                <w:kern w:val="3"/>
                <w:sz w:val="22"/>
                <w:szCs w:val="22"/>
                <w:lang w:eastAsia="zh-CN" w:bidi="hi-IN"/>
              </w:rPr>
            </w:pPr>
            <w:r w:rsidRPr="00CC1950">
              <w:rPr>
                <w:rFonts w:eastAsia="SimSun"/>
                <w:kern w:val="3"/>
                <w:sz w:val="22"/>
                <w:szCs w:val="22"/>
                <w:lang w:eastAsia="zh-CN" w:bidi="hi-IN"/>
              </w:rPr>
              <w:t>I</w:t>
            </w:r>
            <w:r w:rsidR="00147230" w:rsidRPr="00CC1950">
              <w:rPr>
                <w:rFonts w:eastAsia="SimSun"/>
                <w:kern w:val="3"/>
                <w:sz w:val="22"/>
                <w:szCs w:val="22"/>
                <w:lang w:eastAsia="zh-CN" w:bidi="hi-IN"/>
              </w:rPr>
              <w:t>nstrukcja obsługi w języku polskim</w:t>
            </w:r>
          </w:p>
        </w:tc>
      </w:tr>
      <w:tr w:rsidR="00147230" w:rsidRPr="00CC1950" w14:paraId="04FA4E35" w14:textId="77777777" w:rsidTr="00B50A1B">
        <w:trPr>
          <w:trHeight w:val="592"/>
        </w:trPr>
        <w:tc>
          <w:tcPr>
            <w:tcW w:w="9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293C47" w14:textId="099D77C6" w:rsidR="00147230" w:rsidRPr="00CC1950" w:rsidRDefault="00A82F59" w:rsidP="00A82F59">
            <w:pPr>
              <w:pStyle w:val="Akapitzlist"/>
              <w:numPr>
                <w:ilvl w:val="0"/>
                <w:numId w:val="170"/>
              </w:numPr>
              <w:suppressAutoHyphens/>
              <w:autoSpaceDN w:val="0"/>
              <w:spacing w:line="360" w:lineRule="auto"/>
              <w:rPr>
                <w:rFonts w:eastAsia="SimSun"/>
                <w:kern w:val="3"/>
                <w:sz w:val="22"/>
                <w:szCs w:val="22"/>
                <w:lang w:eastAsia="zh-CN" w:bidi="hi-IN"/>
              </w:rPr>
            </w:pPr>
            <w:r w:rsidRPr="00CC1950">
              <w:rPr>
                <w:rFonts w:eastAsia="SimSun"/>
                <w:kern w:val="3"/>
                <w:sz w:val="22"/>
                <w:szCs w:val="22"/>
                <w:lang w:eastAsia="zh-CN" w:bidi="hi-IN"/>
              </w:rPr>
              <w:t>K</w:t>
            </w:r>
            <w:r w:rsidR="00147230" w:rsidRPr="00CC1950">
              <w:rPr>
                <w:rFonts w:eastAsia="SimSun"/>
                <w:kern w:val="3"/>
                <w:sz w:val="22"/>
                <w:szCs w:val="22"/>
                <w:lang w:eastAsia="zh-CN" w:bidi="hi-IN"/>
              </w:rPr>
              <w:t>arta gwarancyjna</w:t>
            </w:r>
          </w:p>
        </w:tc>
      </w:tr>
      <w:tr w:rsidR="00632924" w:rsidRPr="00CC1950" w14:paraId="3AF1640E" w14:textId="77777777" w:rsidTr="00A82F59">
        <w:trPr>
          <w:trHeight w:val="573"/>
        </w:trPr>
        <w:tc>
          <w:tcPr>
            <w:tcW w:w="90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88B0BE" w14:textId="2F31843A" w:rsidR="00632924" w:rsidRPr="00CC1950" w:rsidRDefault="00632924" w:rsidP="00A82F59">
            <w:pPr>
              <w:pStyle w:val="Akapitzlist"/>
              <w:numPr>
                <w:ilvl w:val="0"/>
                <w:numId w:val="170"/>
              </w:numPr>
              <w:suppressAutoHyphens/>
              <w:autoSpaceDN w:val="0"/>
              <w:spacing w:line="360" w:lineRule="auto"/>
              <w:rPr>
                <w:rFonts w:eastAsia="SimSun"/>
                <w:kern w:val="3"/>
                <w:sz w:val="22"/>
                <w:szCs w:val="22"/>
                <w:lang w:eastAsia="zh-CN" w:bidi="hi-IN"/>
              </w:rPr>
            </w:pPr>
            <w:r w:rsidRPr="00CC1950">
              <w:rPr>
                <w:rFonts w:eastAsia="SimSun"/>
                <w:kern w:val="3"/>
                <w:sz w:val="22"/>
                <w:szCs w:val="22"/>
                <w:lang w:eastAsia="zh-CN" w:bidi="hi-IN"/>
              </w:rPr>
              <w:t>Deklaracja zgodności CE</w:t>
            </w:r>
          </w:p>
        </w:tc>
      </w:tr>
    </w:tbl>
    <w:p w14:paraId="19CADAF7" w14:textId="77777777" w:rsidR="00B665D9" w:rsidRPr="00CC1950" w:rsidRDefault="00B665D9" w:rsidP="007A7A94">
      <w:pPr>
        <w:spacing w:after="0" w:line="240" w:lineRule="auto"/>
        <w:rPr>
          <w:rFonts w:ascii="Times New Roman" w:eastAsia="Times New Roman" w:hAnsi="Times New Roman" w:cs="Times New Roman"/>
          <w:lang w:eastAsia="pl-PL"/>
        </w:rPr>
      </w:pPr>
    </w:p>
    <w:p w14:paraId="5DCA0C1A" w14:textId="7D87FA73" w:rsidR="007A7A94" w:rsidRPr="00CC1950" w:rsidRDefault="007A7A94" w:rsidP="007A7A94">
      <w:pPr>
        <w:spacing w:after="0" w:line="240" w:lineRule="auto"/>
        <w:rPr>
          <w:rFonts w:ascii="Times New Roman" w:hAnsi="Times New Roman" w:cs="Times New Roman"/>
        </w:rPr>
      </w:pPr>
      <w:r w:rsidRPr="00CC1950">
        <w:rPr>
          <w:rFonts w:ascii="Times New Roman" w:eastAsia="Times New Roman" w:hAnsi="Times New Roman" w:cs="Times New Roman"/>
          <w:lang w:eastAsia="pl-PL"/>
        </w:rPr>
        <w:t xml:space="preserve">Tabela 2. </w:t>
      </w:r>
      <w:r w:rsidRPr="00CC1950">
        <w:rPr>
          <w:rFonts w:ascii="Times New Roman" w:hAnsi="Times New Roman" w:cs="Times New Roman"/>
        </w:rPr>
        <w:t>Parametry dodatkowo punktowane- KRYTERI</w:t>
      </w:r>
      <w:r w:rsidR="00B665D9" w:rsidRPr="00CC1950">
        <w:rPr>
          <w:rFonts w:ascii="Times New Roman" w:hAnsi="Times New Roman" w:cs="Times New Roman"/>
        </w:rPr>
        <w:t>UM</w:t>
      </w:r>
      <w:r w:rsidRPr="00CC1950">
        <w:rPr>
          <w:rFonts w:ascii="Times New Roman" w:hAnsi="Times New Roman" w:cs="Times New Roman"/>
        </w:rPr>
        <w:t xml:space="preserve"> OCENY OFERT. </w:t>
      </w:r>
    </w:p>
    <w:p w14:paraId="2B3F1B49" w14:textId="77777777" w:rsidR="007A7A94" w:rsidRPr="00CC1950" w:rsidRDefault="007A7A94" w:rsidP="007A7A94">
      <w:pPr>
        <w:spacing w:after="0" w:line="240" w:lineRule="auto"/>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5529"/>
        <w:gridCol w:w="3538"/>
      </w:tblGrid>
      <w:tr w:rsidR="007A7A94" w:rsidRPr="00CC1950" w14:paraId="62C3C6C7" w14:textId="77777777" w:rsidTr="00066173">
        <w:tc>
          <w:tcPr>
            <w:tcW w:w="5529" w:type="dxa"/>
          </w:tcPr>
          <w:p w14:paraId="2F069131" w14:textId="77777777" w:rsidR="007A7A94" w:rsidRPr="00CC1950" w:rsidRDefault="007A7A94" w:rsidP="00066173">
            <w:pPr>
              <w:spacing w:line="360" w:lineRule="auto"/>
              <w:rPr>
                <w:sz w:val="22"/>
                <w:szCs w:val="22"/>
              </w:rPr>
            </w:pPr>
            <w:r w:rsidRPr="00CC1950">
              <w:rPr>
                <w:sz w:val="22"/>
                <w:szCs w:val="22"/>
              </w:rPr>
              <w:t>Gwarancja na przedmiot zamówienia</w:t>
            </w:r>
          </w:p>
          <w:p w14:paraId="29FCDE31" w14:textId="77777777" w:rsidR="007A7A94" w:rsidRPr="00CC1950" w:rsidRDefault="007A7A94" w:rsidP="00066173">
            <w:pPr>
              <w:spacing w:line="360" w:lineRule="auto"/>
              <w:rPr>
                <w:b/>
                <w:bCs/>
                <w:sz w:val="22"/>
                <w:szCs w:val="22"/>
              </w:rPr>
            </w:pPr>
            <w:r w:rsidRPr="00CC1950">
              <w:rPr>
                <w:b/>
                <w:bCs/>
                <w:sz w:val="22"/>
                <w:szCs w:val="22"/>
              </w:rPr>
              <w:t>Wymagany termin gwarancji: 24 miesiące</w:t>
            </w:r>
          </w:p>
          <w:p w14:paraId="64E4CC06" w14:textId="77777777" w:rsidR="007A7A94" w:rsidRPr="00CC1950" w:rsidRDefault="007A7A94" w:rsidP="00066173">
            <w:pPr>
              <w:spacing w:line="276" w:lineRule="auto"/>
              <w:rPr>
                <w:i/>
                <w:iCs/>
                <w:sz w:val="22"/>
                <w:szCs w:val="22"/>
                <w:u w:val="single"/>
              </w:rPr>
            </w:pPr>
            <w:r w:rsidRPr="00CC1950">
              <w:rPr>
                <w:i/>
                <w:iCs/>
                <w:sz w:val="22"/>
                <w:szCs w:val="22"/>
                <w:u w:val="single"/>
              </w:rPr>
              <w:t>Punktacja:</w:t>
            </w:r>
          </w:p>
          <w:p w14:paraId="3873F44C" w14:textId="77777777" w:rsidR="007A7A94" w:rsidRPr="00CC1950" w:rsidRDefault="007A7A94" w:rsidP="00066173">
            <w:pPr>
              <w:spacing w:line="276" w:lineRule="auto"/>
              <w:rPr>
                <w:i/>
                <w:sz w:val="22"/>
                <w:szCs w:val="22"/>
              </w:rPr>
            </w:pPr>
            <w:r w:rsidRPr="00CC1950">
              <w:rPr>
                <w:i/>
                <w:sz w:val="22"/>
                <w:szCs w:val="22"/>
              </w:rPr>
              <w:t>gwarancja 24 miesiące =0 pkt</w:t>
            </w:r>
          </w:p>
          <w:p w14:paraId="536FD396" w14:textId="524B10BE" w:rsidR="007A7A94" w:rsidRPr="00CC1950" w:rsidRDefault="007A7A94" w:rsidP="00066173">
            <w:pPr>
              <w:spacing w:line="276" w:lineRule="auto"/>
              <w:rPr>
                <w:i/>
                <w:sz w:val="22"/>
                <w:szCs w:val="22"/>
              </w:rPr>
            </w:pPr>
            <w:r w:rsidRPr="00CC1950">
              <w:rPr>
                <w:i/>
                <w:sz w:val="22"/>
                <w:szCs w:val="22"/>
              </w:rPr>
              <w:t xml:space="preserve">gwarancja &gt; 24 miesięcy do </w:t>
            </w:r>
            <w:r w:rsidR="00B35622" w:rsidRPr="00CC1950">
              <w:rPr>
                <w:i/>
                <w:sz w:val="22"/>
                <w:szCs w:val="22"/>
              </w:rPr>
              <w:t>3</w:t>
            </w:r>
            <w:r w:rsidR="00552DBB">
              <w:rPr>
                <w:i/>
                <w:sz w:val="22"/>
                <w:szCs w:val="22"/>
              </w:rPr>
              <w:t>6</w:t>
            </w:r>
            <w:r w:rsidRPr="00CC1950">
              <w:rPr>
                <w:i/>
                <w:sz w:val="22"/>
                <w:szCs w:val="22"/>
              </w:rPr>
              <w:t xml:space="preserve"> miesięcy włącznie = 20 pkt</w:t>
            </w:r>
          </w:p>
          <w:p w14:paraId="04150261" w14:textId="36B6BE25" w:rsidR="007A7A94" w:rsidRPr="00CC1950" w:rsidRDefault="007A7A94" w:rsidP="00066173">
            <w:pPr>
              <w:spacing w:line="276" w:lineRule="auto"/>
              <w:rPr>
                <w:i/>
                <w:sz w:val="22"/>
                <w:szCs w:val="22"/>
              </w:rPr>
            </w:pPr>
            <w:r w:rsidRPr="00CC1950">
              <w:rPr>
                <w:i/>
                <w:sz w:val="22"/>
                <w:szCs w:val="22"/>
              </w:rPr>
              <w:t>gwarancja &gt; 3</w:t>
            </w:r>
            <w:r w:rsidR="00552DBB">
              <w:rPr>
                <w:i/>
                <w:sz w:val="22"/>
                <w:szCs w:val="22"/>
              </w:rPr>
              <w:t>6</w:t>
            </w:r>
            <w:r w:rsidR="003A78F2">
              <w:rPr>
                <w:i/>
                <w:sz w:val="22"/>
                <w:szCs w:val="22"/>
              </w:rPr>
              <w:t xml:space="preserve"> </w:t>
            </w:r>
            <w:r w:rsidRPr="00CC1950">
              <w:rPr>
                <w:i/>
                <w:sz w:val="22"/>
                <w:szCs w:val="22"/>
              </w:rPr>
              <w:t xml:space="preserve"> miesięcy -40 pkt</w:t>
            </w:r>
          </w:p>
          <w:p w14:paraId="3508F165" w14:textId="77777777" w:rsidR="007A7A94" w:rsidRPr="00CC1950" w:rsidRDefault="007A7A94" w:rsidP="00066173">
            <w:pPr>
              <w:spacing w:line="276" w:lineRule="auto"/>
              <w:rPr>
                <w:b/>
                <w:bCs/>
                <w:sz w:val="22"/>
                <w:szCs w:val="22"/>
              </w:rPr>
            </w:pPr>
          </w:p>
        </w:tc>
        <w:tc>
          <w:tcPr>
            <w:tcW w:w="3538" w:type="dxa"/>
          </w:tcPr>
          <w:p w14:paraId="33218556" w14:textId="77777777" w:rsidR="007A7A94" w:rsidRPr="00CC1950" w:rsidRDefault="007A7A94" w:rsidP="00066173">
            <w:pPr>
              <w:pStyle w:val="Akapitzlist"/>
              <w:spacing w:line="360" w:lineRule="auto"/>
              <w:ind w:left="0"/>
              <w:rPr>
                <w:rFonts w:eastAsia="Arial Unicode MS"/>
                <w:sz w:val="22"/>
                <w:szCs w:val="22"/>
              </w:rPr>
            </w:pPr>
          </w:p>
          <w:p w14:paraId="2804FF52" w14:textId="77777777" w:rsidR="007A7A94" w:rsidRPr="00CC1950" w:rsidRDefault="007A7A94" w:rsidP="00066173">
            <w:pPr>
              <w:pStyle w:val="Akapitzlist"/>
              <w:spacing w:line="360" w:lineRule="auto"/>
              <w:ind w:left="0"/>
              <w:rPr>
                <w:rFonts w:eastAsiaTheme="minorEastAsia"/>
                <w:i/>
                <w:iCs/>
                <w:sz w:val="22"/>
                <w:szCs w:val="22"/>
              </w:rPr>
            </w:pPr>
            <w:r w:rsidRPr="00CC1950">
              <w:rPr>
                <w:rFonts w:eastAsia="Arial Unicode MS"/>
                <w:sz w:val="22"/>
                <w:szCs w:val="22"/>
              </w:rPr>
              <w:t>Wykonawca określa w „Ofercie Wykonawcy” stanowiącej załącznik nr 1 do SWZ oferowane parametry</w:t>
            </w:r>
          </w:p>
        </w:tc>
      </w:tr>
    </w:tbl>
    <w:p w14:paraId="00DDBD7D" w14:textId="77777777" w:rsidR="00CB2072" w:rsidRPr="00CC1950" w:rsidRDefault="00CB2072" w:rsidP="00CB2072">
      <w:pPr>
        <w:spacing w:after="0" w:line="360" w:lineRule="auto"/>
        <w:jc w:val="both"/>
        <w:rPr>
          <w:rFonts w:ascii="Times New Roman" w:eastAsia="Times New Roman" w:hAnsi="Times New Roman" w:cs="Times New Roman"/>
          <w:b/>
          <w:bCs/>
        </w:rPr>
      </w:pPr>
    </w:p>
    <w:p w14:paraId="0499CA5A" w14:textId="69EEAC4D" w:rsidR="00CB2072" w:rsidRPr="00CC1950" w:rsidRDefault="00CB2072">
      <w:pPr>
        <w:rPr>
          <w:rFonts w:ascii="Times New Roman" w:eastAsia="Times New Roman" w:hAnsi="Times New Roman" w:cs="Times New Roman"/>
        </w:rPr>
      </w:pPr>
      <w:r w:rsidRPr="00CC1950">
        <w:rPr>
          <w:rFonts w:ascii="Times New Roman" w:eastAsia="Times New Roman" w:hAnsi="Times New Roman" w:cs="Times New Roman"/>
        </w:rPr>
        <w:br w:type="page"/>
      </w:r>
    </w:p>
    <w:p w14:paraId="038D37CD" w14:textId="77777777" w:rsidR="00C6799A" w:rsidRPr="00CC1950" w:rsidRDefault="00C6799A" w:rsidP="00C6799A">
      <w:pPr>
        <w:spacing w:after="0" w:line="360" w:lineRule="auto"/>
        <w:jc w:val="right"/>
        <w:rPr>
          <w:rFonts w:ascii="Times New Roman" w:hAnsi="Times New Roman" w:cs="Times New Roman"/>
        </w:rPr>
      </w:pPr>
      <w:r w:rsidRPr="00CC1950">
        <w:rPr>
          <w:rFonts w:ascii="Times New Roman" w:hAnsi="Times New Roman" w:cs="Times New Roman"/>
        </w:rPr>
        <w:lastRenderedPageBreak/>
        <w:t>Załącznik nr 2 do SWZ</w:t>
      </w:r>
    </w:p>
    <w:p w14:paraId="5BA2709D" w14:textId="77777777" w:rsidR="00C6799A" w:rsidRPr="00CC1950" w:rsidRDefault="00C6799A" w:rsidP="00C6799A">
      <w:pPr>
        <w:spacing w:after="0" w:line="256" w:lineRule="auto"/>
        <w:rPr>
          <w:rFonts w:ascii="Times New Roman" w:eastAsia="Calibri" w:hAnsi="Times New Roman" w:cs="Times New Roman"/>
          <w:b/>
        </w:rPr>
      </w:pPr>
      <w:r w:rsidRPr="00CC1950">
        <w:rPr>
          <w:rFonts w:ascii="Times New Roman" w:eastAsia="Calibri" w:hAnsi="Times New Roman" w:cs="Times New Roman"/>
          <w:b/>
        </w:rPr>
        <w:t>Wykonawca:</w:t>
      </w:r>
    </w:p>
    <w:p w14:paraId="01C71945" w14:textId="77777777" w:rsidR="00C6799A" w:rsidRPr="00CC1950" w:rsidRDefault="00C6799A" w:rsidP="00C6799A">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4E212490" w14:textId="77777777" w:rsidR="00C6799A" w:rsidRPr="00CC1950" w:rsidRDefault="00C6799A" w:rsidP="00C6799A">
      <w:pPr>
        <w:spacing w:line="256" w:lineRule="auto"/>
        <w:ind w:right="5953"/>
        <w:rPr>
          <w:rFonts w:ascii="Times New Roman" w:eastAsia="Calibri" w:hAnsi="Times New Roman" w:cs="Times New Roman"/>
          <w:i/>
        </w:rPr>
      </w:pPr>
      <w:r w:rsidRPr="00CC1950">
        <w:rPr>
          <w:rFonts w:ascii="Times New Roman" w:eastAsia="Calibri" w:hAnsi="Times New Roman" w:cs="Times New Roman"/>
          <w:i/>
        </w:rPr>
        <w:t>(pełna nazwa/firma, adres, w zależności od podmiotu: NIP/PESEL, KRS/</w:t>
      </w:r>
      <w:proofErr w:type="spellStart"/>
      <w:r w:rsidRPr="00CC1950">
        <w:rPr>
          <w:rFonts w:ascii="Times New Roman" w:eastAsia="Calibri" w:hAnsi="Times New Roman" w:cs="Times New Roman"/>
          <w:i/>
        </w:rPr>
        <w:t>CEiDG</w:t>
      </w:r>
      <w:proofErr w:type="spellEnd"/>
      <w:r w:rsidRPr="00CC1950">
        <w:rPr>
          <w:rFonts w:ascii="Times New Roman" w:eastAsia="Calibri" w:hAnsi="Times New Roman" w:cs="Times New Roman"/>
          <w:i/>
        </w:rPr>
        <w:t>)</w:t>
      </w:r>
    </w:p>
    <w:p w14:paraId="68848081" w14:textId="77777777" w:rsidR="00C6799A" w:rsidRPr="00CC1950" w:rsidRDefault="00C6799A" w:rsidP="00C6799A">
      <w:pPr>
        <w:spacing w:after="0" w:line="256" w:lineRule="auto"/>
        <w:rPr>
          <w:rFonts w:ascii="Times New Roman" w:eastAsia="Calibri" w:hAnsi="Times New Roman" w:cs="Times New Roman"/>
          <w:u w:val="single"/>
        </w:rPr>
      </w:pPr>
      <w:r w:rsidRPr="00CC1950">
        <w:rPr>
          <w:rFonts w:ascii="Times New Roman" w:eastAsia="Calibri" w:hAnsi="Times New Roman" w:cs="Times New Roman"/>
          <w:u w:val="single"/>
        </w:rPr>
        <w:t>reprezentowany przez:</w:t>
      </w:r>
    </w:p>
    <w:p w14:paraId="3E42BDB0" w14:textId="77777777" w:rsidR="00C6799A" w:rsidRPr="00CC1950" w:rsidRDefault="00C6799A" w:rsidP="00C6799A">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2173E733" w14:textId="77777777" w:rsidR="00C6799A" w:rsidRPr="00CC1950" w:rsidRDefault="00C6799A" w:rsidP="00C6799A">
      <w:pPr>
        <w:spacing w:after="0" w:line="256" w:lineRule="auto"/>
        <w:ind w:right="5953"/>
        <w:rPr>
          <w:rFonts w:ascii="Times New Roman" w:eastAsia="Calibri" w:hAnsi="Times New Roman" w:cs="Times New Roman"/>
          <w:i/>
        </w:rPr>
      </w:pPr>
      <w:r w:rsidRPr="00CC1950">
        <w:rPr>
          <w:rFonts w:ascii="Times New Roman" w:eastAsia="Calibri" w:hAnsi="Times New Roman" w:cs="Times New Roman"/>
          <w:i/>
        </w:rPr>
        <w:t>(imię, nazwisko, stanowisko/podstawa do reprezentacji)</w:t>
      </w:r>
    </w:p>
    <w:p w14:paraId="76795655" w14:textId="77777777" w:rsidR="00C6799A" w:rsidRPr="00CC1950" w:rsidRDefault="00C6799A" w:rsidP="00C94160">
      <w:pPr>
        <w:spacing w:after="0" w:line="240" w:lineRule="auto"/>
        <w:jc w:val="both"/>
        <w:rPr>
          <w:rFonts w:ascii="Times New Roman" w:eastAsia="Times New Roman" w:hAnsi="Times New Roman" w:cs="Times New Roman"/>
          <w:b/>
          <w:bCs/>
        </w:rPr>
      </w:pPr>
    </w:p>
    <w:p w14:paraId="27F1EDAC" w14:textId="77777777" w:rsidR="00C6799A" w:rsidRPr="00CC1950" w:rsidRDefault="00C6799A" w:rsidP="00C94160">
      <w:pPr>
        <w:spacing w:after="0" w:line="240" w:lineRule="auto"/>
        <w:ind w:firstLine="4536"/>
        <w:jc w:val="both"/>
        <w:rPr>
          <w:rFonts w:ascii="Times New Roman" w:eastAsia="Times New Roman" w:hAnsi="Times New Roman" w:cs="Times New Roman"/>
          <w:b/>
          <w:bCs/>
        </w:rPr>
      </w:pPr>
      <w:r w:rsidRPr="00CC1950">
        <w:rPr>
          <w:rFonts w:ascii="Times New Roman" w:eastAsia="Times New Roman" w:hAnsi="Times New Roman" w:cs="Times New Roman"/>
          <w:b/>
          <w:bCs/>
        </w:rPr>
        <w:t>Zamawiający</w:t>
      </w:r>
    </w:p>
    <w:p w14:paraId="07379D74" w14:textId="77777777" w:rsidR="00C6799A" w:rsidRPr="00CC1950" w:rsidRDefault="00C6799A" w:rsidP="00C9416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Wojewódzka Stacja Sanitarno-Epidemiologiczna</w:t>
      </w:r>
    </w:p>
    <w:p w14:paraId="7BA026EE" w14:textId="77777777" w:rsidR="00C6799A" w:rsidRPr="00CC1950" w:rsidRDefault="00C6799A" w:rsidP="00C9416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 Łodzi</w:t>
      </w:r>
    </w:p>
    <w:p w14:paraId="4A0276B7" w14:textId="77777777" w:rsidR="00C6799A" w:rsidRPr="00CC1950" w:rsidRDefault="00C6799A" w:rsidP="00C9416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ul. Wodna 40, 90-046 Łódź</w:t>
      </w:r>
    </w:p>
    <w:p w14:paraId="5B9126DE" w14:textId="77777777" w:rsidR="00C6799A" w:rsidRPr="00CC1950" w:rsidRDefault="00C6799A" w:rsidP="00C94160">
      <w:pPr>
        <w:spacing w:after="0" w:line="240" w:lineRule="auto"/>
        <w:ind w:firstLine="3686"/>
        <w:jc w:val="both"/>
        <w:rPr>
          <w:rFonts w:ascii="Times New Roman" w:eastAsia="Times New Roman" w:hAnsi="Times New Roman" w:cs="Times New Roman"/>
          <w:b/>
          <w:bCs/>
        </w:rPr>
      </w:pPr>
    </w:p>
    <w:p w14:paraId="6A8CEB10" w14:textId="77777777" w:rsidR="00C6799A" w:rsidRPr="00CC1950" w:rsidRDefault="00C6799A" w:rsidP="00C94160">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FORMULARZ PRZEDMIOTOWY</w:t>
      </w:r>
    </w:p>
    <w:p w14:paraId="3B22AB8A" w14:textId="3253590F" w:rsidR="00C6799A" w:rsidRPr="00CC1950" w:rsidRDefault="00C6799A" w:rsidP="00C94160">
      <w:pPr>
        <w:spacing w:after="0" w:line="240" w:lineRule="auto"/>
        <w:jc w:val="center"/>
        <w:rPr>
          <w:rFonts w:ascii="Times New Roman" w:eastAsia="Times New Roman" w:hAnsi="Times New Roman" w:cs="Times New Roman"/>
          <w:b/>
          <w:bCs/>
        </w:rPr>
      </w:pPr>
      <w:r w:rsidRPr="00CC1950">
        <w:rPr>
          <w:rFonts w:ascii="Times New Roman" w:eastAsia="Times New Roman" w:hAnsi="Times New Roman" w:cs="Times New Roman"/>
          <w:b/>
          <w:bCs/>
        </w:rPr>
        <w:t>- CZĘŚĆ V-</w:t>
      </w:r>
    </w:p>
    <w:p w14:paraId="3C1BA819" w14:textId="77777777" w:rsidR="00C6799A" w:rsidRPr="00CC1950" w:rsidRDefault="00C6799A" w:rsidP="00C6799A">
      <w:pPr>
        <w:spacing w:after="0" w:line="360" w:lineRule="auto"/>
        <w:jc w:val="both"/>
        <w:rPr>
          <w:rFonts w:ascii="Times New Roman" w:eastAsia="Times New Roman" w:hAnsi="Times New Roman" w:cs="Times New Roman"/>
          <w:b/>
          <w:bCs/>
        </w:rPr>
      </w:pPr>
    </w:p>
    <w:p w14:paraId="0C0C8E31" w14:textId="77777777" w:rsidR="00C6799A" w:rsidRPr="00CC1950" w:rsidRDefault="00C6799A" w:rsidP="00C6799A">
      <w:pPr>
        <w:spacing w:after="0" w:line="360" w:lineRule="auto"/>
        <w:ind w:left="142"/>
        <w:jc w:val="both"/>
        <w:rPr>
          <w:rFonts w:ascii="Times New Roman" w:eastAsia="Times New Roman" w:hAnsi="Times New Roman" w:cs="Times New Roman"/>
          <w:b/>
          <w:bCs/>
        </w:rPr>
      </w:pPr>
      <w:r w:rsidRPr="00CC1950">
        <w:rPr>
          <w:rFonts w:ascii="Times New Roman" w:eastAsia="Times New Roman" w:hAnsi="Times New Roman" w:cs="Times New Roman"/>
        </w:rPr>
        <w:t>Tabela 1. Parametry wymagane</w:t>
      </w:r>
      <w:r w:rsidRPr="00CC1950">
        <w:rPr>
          <w:rFonts w:ascii="Times New Roman" w:eastAsia="Times New Roman" w:hAnsi="Times New Roman" w:cs="Times New Roman"/>
          <w:b/>
          <w:bCs/>
        </w:rPr>
        <w:t xml:space="preserve"> </w:t>
      </w:r>
      <w:r w:rsidRPr="00CC1950">
        <w:rPr>
          <w:rFonts w:ascii="Times New Roman" w:eastAsia="Times New Roman" w:hAnsi="Times New Roman" w:cs="Times New Roman"/>
        </w:rPr>
        <w:t xml:space="preserve">przez Zamawiającego </w:t>
      </w:r>
      <w:r w:rsidRPr="00CC1950">
        <w:rPr>
          <w:rFonts w:ascii="Times New Roman" w:eastAsia="Times New Roman" w:hAnsi="Times New Roman" w:cs="Times New Roman"/>
          <w:b/>
          <w:bCs/>
        </w:rPr>
        <w:t>(</w:t>
      </w:r>
      <w:r w:rsidRPr="00CC1950">
        <w:rPr>
          <w:rFonts w:ascii="Times New Roman" w:eastAsia="Times New Roman" w:hAnsi="Times New Roman" w:cs="Times New Roman"/>
          <w:i/>
          <w:iCs/>
        </w:rPr>
        <w:t>Parametry mają charakter obligatoryjny. Nie spełnienie chociażby jednego parametru będzie skutkować odrzuceniem oferty</w:t>
      </w:r>
      <w:r w:rsidRPr="00CC1950">
        <w:rPr>
          <w:rFonts w:ascii="Times New Roman" w:eastAsia="Times New Roman" w:hAnsi="Times New Roman" w:cs="Times New Roman"/>
          <w:b/>
          <w:bCs/>
        </w:rPr>
        <w:t>.)</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9066"/>
      </w:tblGrid>
      <w:tr w:rsidR="00C930FB" w:rsidRPr="00CC1950" w14:paraId="732A4A6B" w14:textId="77777777" w:rsidTr="00C930FB">
        <w:trPr>
          <w:trHeight w:val="564"/>
          <w:jc w:val="center"/>
        </w:trPr>
        <w:tc>
          <w:tcPr>
            <w:tcW w:w="9066" w:type="dxa"/>
          </w:tcPr>
          <w:p w14:paraId="509805FB" w14:textId="77777777" w:rsidR="00C930FB" w:rsidRPr="00CC1950" w:rsidRDefault="00C930FB" w:rsidP="00312D0E">
            <w:pPr>
              <w:suppressAutoHyphens/>
              <w:autoSpaceDN w:val="0"/>
              <w:spacing w:before="60" w:after="0" w:line="240" w:lineRule="auto"/>
              <w:ind w:left="306"/>
              <w:rPr>
                <w:rFonts w:ascii="Times New Roman" w:eastAsia="SimSun" w:hAnsi="Times New Roman" w:cs="Times New Roman"/>
                <w:bCs/>
                <w:kern w:val="3"/>
                <w:lang w:eastAsia="zh-CN" w:bidi="hi-IN"/>
              </w:rPr>
            </w:pPr>
            <w:r w:rsidRPr="00CC1950">
              <w:rPr>
                <w:rFonts w:ascii="Times New Roman" w:eastAsia="SimSun" w:hAnsi="Times New Roman" w:cs="Times New Roman"/>
                <w:b/>
              </w:rPr>
              <w:t>PRZEDMIOT ZAMÓWIENIA: AUTOMAT MYJĄCY DO MYCIA I DEZYNFEKCJI SZKŁA LABORATORYJNEGO</w:t>
            </w:r>
          </w:p>
        </w:tc>
      </w:tr>
      <w:tr w:rsidR="00C930FB" w:rsidRPr="00CC1950" w14:paraId="1C7AC43D" w14:textId="77777777" w:rsidTr="00C930FB">
        <w:trPr>
          <w:trHeight w:val="564"/>
          <w:jc w:val="center"/>
        </w:trPr>
        <w:tc>
          <w:tcPr>
            <w:tcW w:w="9066" w:type="dxa"/>
          </w:tcPr>
          <w:p w14:paraId="3875DBB7" w14:textId="77777777" w:rsidR="00C930FB" w:rsidRPr="00CC1950" w:rsidRDefault="00C930FB" w:rsidP="00312D0E">
            <w:pPr>
              <w:suppressAutoHyphens/>
              <w:autoSpaceDN w:val="0"/>
              <w:spacing w:before="60" w:after="0" w:line="240" w:lineRule="auto"/>
              <w:ind w:left="720"/>
              <w:rPr>
                <w:rFonts w:ascii="Times New Roman" w:eastAsia="SimSun" w:hAnsi="Times New Roman" w:cs="Times New Roman"/>
                <w:kern w:val="3"/>
                <w:lang w:eastAsia="zh-CN" w:bidi="hi-IN"/>
              </w:rPr>
            </w:pPr>
            <w:r w:rsidRPr="00CC1950">
              <w:rPr>
                <w:rFonts w:ascii="Times New Roman" w:eastAsia="SimSun" w:hAnsi="Times New Roman" w:cs="Times New Roman"/>
                <w:bCs/>
                <w:kern w:val="3"/>
                <w:lang w:eastAsia="zh-CN" w:bidi="hi-IN"/>
              </w:rPr>
              <w:t>Fabrycznie nowe Urządzenie  (rok produkcji minimum III kwartał 2022 r). O</w:t>
            </w:r>
            <w:r w:rsidRPr="00CC1950">
              <w:rPr>
                <w:rFonts w:ascii="Times New Roman" w:eastAsia="SimSun" w:hAnsi="Times New Roman" w:cs="Times New Roman"/>
                <w:kern w:val="3"/>
                <w:lang w:eastAsia="zh-CN" w:bidi="hi-IN"/>
              </w:rPr>
              <w:t>znakowane znakiem CE zgodne z dyrektywą maszynową 2006/42/EG</w:t>
            </w:r>
          </w:p>
        </w:tc>
      </w:tr>
      <w:tr w:rsidR="00C930FB" w:rsidRPr="00CC1950" w14:paraId="6D3B452F" w14:textId="77777777" w:rsidTr="00C930FB">
        <w:trPr>
          <w:trHeight w:val="564"/>
          <w:jc w:val="center"/>
        </w:trPr>
        <w:tc>
          <w:tcPr>
            <w:tcW w:w="9066" w:type="dxa"/>
            <w:vAlign w:val="center"/>
          </w:tcPr>
          <w:p w14:paraId="2CC719F3"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bCs/>
                <w:kern w:val="3"/>
                <w:lang w:eastAsia="zh-CN" w:bidi="hi-IN"/>
              </w:rPr>
            </w:pPr>
            <w:r w:rsidRPr="00CC1950">
              <w:rPr>
                <w:rFonts w:ascii="Times New Roman" w:eastAsia="SimSun" w:hAnsi="Times New Roman" w:cs="Times New Roman"/>
                <w:bCs/>
                <w:kern w:val="3"/>
                <w:lang w:eastAsia="zh-CN" w:bidi="hi-IN"/>
              </w:rPr>
              <w:t>Obudowa i komora myjni wykonana ze stali nierdzewnej.</w:t>
            </w:r>
          </w:p>
        </w:tc>
      </w:tr>
      <w:tr w:rsidR="00C930FB" w:rsidRPr="00CC1950" w14:paraId="6870A483" w14:textId="77777777" w:rsidTr="00C930FB">
        <w:trPr>
          <w:trHeight w:val="564"/>
          <w:jc w:val="center"/>
        </w:trPr>
        <w:tc>
          <w:tcPr>
            <w:tcW w:w="9066" w:type="dxa"/>
            <w:vAlign w:val="center"/>
          </w:tcPr>
          <w:p w14:paraId="15DA07F9"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bCs/>
                <w:kern w:val="3"/>
                <w:lang w:eastAsia="zh-CN" w:bidi="hi-IN"/>
              </w:rPr>
            </w:pPr>
            <w:r w:rsidRPr="00CC1950">
              <w:rPr>
                <w:rFonts w:ascii="Times New Roman" w:eastAsia="SimSun" w:hAnsi="Times New Roman" w:cs="Times New Roman"/>
                <w:bCs/>
                <w:kern w:val="3"/>
                <w:lang w:eastAsia="zh-CN" w:bidi="hi-IN"/>
              </w:rPr>
              <w:t>Wolnostojąca, jednodrzwiowa ładowana od przodu z drzwiami otwieranymi w płaszczyźnie poziomej</w:t>
            </w:r>
          </w:p>
        </w:tc>
      </w:tr>
      <w:tr w:rsidR="00C930FB" w:rsidRPr="00CC1950" w14:paraId="4E435A09" w14:textId="77777777" w:rsidTr="00C930FB">
        <w:trPr>
          <w:trHeight w:val="564"/>
          <w:jc w:val="center"/>
        </w:trPr>
        <w:tc>
          <w:tcPr>
            <w:tcW w:w="9066" w:type="dxa"/>
            <w:vAlign w:val="center"/>
          </w:tcPr>
          <w:p w14:paraId="44641340"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bCs/>
                <w:kern w:val="3"/>
                <w:lang w:eastAsia="zh-CN" w:bidi="hi-IN"/>
              </w:rPr>
            </w:pPr>
            <w:r w:rsidRPr="00CC1950">
              <w:rPr>
                <w:rFonts w:ascii="Times New Roman" w:eastAsia="SimSun" w:hAnsi="Times New Roman" w:cs="Times New Roman"/>
                <w:bCs/>
                <w:kern w:val="3"/>
                <w:lang w:eastAsia="zh-CN" w:bidi="hi-IN"/>
              </w:rPr>
              <w:t>Dwie szuflady (górna i dolna), z których dolna pomieści min. 6 koszy o wymiarach 15 cm x15 cm x 15 cm, a górna min. 4 kosze o tych samych wymiarach</w:t>
            </w:r>
          </w:p>
        </w:tc>
      </w:tr>
      <w:tr w:rsidR="00C930FB" w:rsidRPr="00CC1950" w14:paraId="600D7317" w14:textId="77777777" w:rsidTr="00C930FB">
        <w:trPr>
          <w:trHeight w:val="564"/>
          <w:jc w:val="center"/>
        </w:trPr>
        <w:tc>
          <w:tcPr>
            <w:tcW w:w="9066" w:type="dxa"/>
            <w:vAlign w:val="center"/>
          </w:tcPr>
          <w:p w14:paraId="08E1F8AB"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bCs/>
                <w:kern w:val="3"/>
                <w:lang w:eastAsia="zh-CN" w:bidi="hi-IN"/>
              </w:rPr>
            </w:pPr>
            <w:r w:rsidRPr="00CC1950">
              <w:rPr>
                <w:rFonts w:ascii="Times New Roman" w:eastAsia="SimSun" w:hAnsi="Times New Roman" w:cs="Times New Roman"/>
                <w:bCs/>
                <w:kern w:val="3"/>
                <w:lang w:eastAsia="zh-CN" w:bidi="hi-IN"/>
              </w:rPr>
              <w:t>Możliwość automatycznego uchylenia drzwi po zakończeniu procesu mycia.</w:t>
            </w:r>
          </w:p>
        </w:tc>
      </w:tr>
      <w:tr w:rsidR="00C930FB" w:rsidRPr="00CC1950" w14:paraId="00765A13" w14:textId="77777777" w:rsidTr="00C930FB">
        <w:trPr>
          <w:trHeight w:val="564"/>
          <w:jc w:val="center"/>
        </w:trPr>
        <w:tc>
          <w:tcPr>
            <w:tcW w:w="9066" w:type="dxa"/>
            <w:vAlign w:val="center"/>
          </w:tcPr>
          <w:p w14:paraId="7F051151"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bCs/>
                <w:kern w:val="3"/>
                <w:lang w:eastAsia="zh-CN" w:bidi="hi-IN"/>
              </w:rPr>
            </w:pPr>
            <w:r w:rsidRPr="00CC1950">
              <w:rPr>
                <w:rFonts w:ascii="Times New Roman" w:eastAsia="SimSun" w:hAnsi="Times New Roman" w:cs="Times New Roman"/>
                <w:kern w:val="3"/>
                <w:lang w:eastAsia="zh-CN" w:bidi="hi-IN"/>
              </w:rPr>
              <w:t>Automatyczne zamknięcie drzwiczek przed startem programu, drzwi elektroniczne zablokowane podczas cyklu programowego</w:t>
            </w:r>
          </w:p>
        </w:tc>
      </w:tr>
      <w:tr w:rsidR="00C930FB" w:rsidRPr="00CC1950" w14:paraId="200AB662" w14:textId="77777777" w:rsidTr="00C930FB">
        <w:trPr>
          <w:trHeight w:val="564"/>
          <w:jc w:val="center"/>
        </w:trPr>
        <w:tc>
          <w:tcPr>
            <w:tcW w:w="9066" w:type="dxa"/>
            <w:vAlign w:val="center"/>
          </w:tcPr>
          <w:p w14:paraId="576A31F0"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bCs/>
                <w:kern w:val="3"/>
                <w:lang w:eastAsia="zh-CN" w:bidi="hi-IN"/>
              </w:rPr>
            </w:pPr>
            <w:r w:rsidRPr="00CC1950">
              <w:rPr>
                <w:rFonts w:ascii="Times New Roman" w:eastAsia="SimSun" w:hAnsi="Times New Roman" w:cs="Times New Roman"/>
                <w:kern w:val="3"/>
                <w:lang w:eastAsia="zh-CN" w:bidi="hi-IN"/>
              </w:rPr>
              <w:t>Panel sterujący z wyświetlaczem (brak wystających przycisków i pokręteł)</w:t>
            </w:r>
          </w:p>
        </w:tc>
      </w:tr>
      <w:tr w:rsidR="00C930FB" w:rsidRPr="00CC1950" w14:paraId="602B060C" w14:textId="77777777" w:rsidTr="00C930FB">
        <w:trPr>
          <w:trHeight w:val="564"/>
          <w:jc w:val="center"/>
        </w:trPr>
        <w:tc>
          <w:tcPr>
            <w:tcW w:w="9066" w:type="dxa"/>
            <w:vAlign w:val="center"/>
          </w:tcPr>
          <w:p w14:paraId="560385A6"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bCs/>
                <w:kern w:val="3"/>
                <w:lang w:eastAsia="zh-CN" w:bidi="hi-IN"/>
              </w:rPr>
            </w:pPr>
            <w:r w:rsidRPr="00CC1950">
              <w:rPr>
                <w:rFonts w:ascii="Times New Roman" w:eastAsia="SimSun" w:hAnsi="Times New Roman" w:cs="Times New Roman"/>
                <w:bCs/>
                <w:kern w:val="3"/>
                <w:lang w:eastAsia="zh-CN" w:bidi="hi-IN"/>
              </w:rPr>
              <w:lastRenderedPageBreak/>
              <w:t xml:space="preserve">Możliwość zmiany w programach takich parametrów jak: temperatura, czas utrzymania temperatury, ilość wody. </w:t>
            </w:r>
          </w:p>
        </w:tc>
      </w:tr>
      <w:tr w:rsidR="00C930FB" w:rsidRPr="00CC1950" w14:paraId="5DC17D5C" w14:textId="77777777" w:rsidTr="00C930FB">
        <w:trPr>
          <w:trHeight w:val="564"/>
          <w:jc w:val="center"/>
        </w:trPr>
        <w:tc>
          <w:tcPr>
            <w:tcW w:w="9066" w:type="dxa"/>
            <w:vAlign w:val="center"/>
          </w:tcPr>
          <w:p w14:paraId="6D93E4E8"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Mycie iniekcyjne na dwóch poziomach.</w:t>
            </w:r>
          </w:p>
        </w:tc>
      </w:tr>
      <w:tr w:rsidR="00C930FB" w:rsidRPr="00CC1950" w14:paraId="215DF5B0" w14:textId="77777777" w:rsidTr="00C930FB">
        <w:trPr>
          <w:trHeight w:val="564"/>
          <w:jc w:val="center"/>
        </w:trPr>
        <w:tc>
          <w:tcPr>
            <w:tcW w:w="9066" w:type="dxa"/>
            <w:vAlign w:val="center"/>
          </w:tcPr>
          <w:p w14:paraId="62F30D9C"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Wbudowany kondensator pary</w:t>
            </w:r>
          </w:p>
        </w:tc>
      </w:tr>
      <w:tr w:rsidR="00C930FB" w:rsidRPr="00CC1950" w14:paraId="21177490" w14:textId="77777777" w:rsidTr="00C930FB">
        <w:trPr>
          <w:trHeight w:val="564"/>
          <w:jc w:val="center"/>
        </w:trPr>
        <w:tc>
          <w:tcPr>
            <w:tcW w:w="9066" w:type="dxa"/>
            <w:vAlign w:val="center"/>
          </w:tcPr>
          <w:p w14:paraId="2CA71683" w14:textId="77777777" w:rsidR="00C930FB" w:rsidRPr="00CC1950" w:rsidRDefault="00C930FB" w:rsidP="00C930FB">
            <w:pPr>
              <w:numPr>
                <w:ilvl w:val="0"/>
                <w:numId w:val="172"/>
              </w:numPr>
              <w:suppressAutoHyphens/>
              <w:autoSpaceDN w:val="0"/>
              <w:spacing w:before="60" w:after="0" w:line="240" w:lineRule="auto"/>
              <w:contextualSpacing/>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Wbudowana suszarka z gorącym powietrzem i z regulacją temperatury suszenia (w zakresie min. 50-95°C) wyposażona w filtr powietrza HEPA</w:t>
            </w:r>
          </w:p>
        </w:tc>
      </w:tr>
      <w:tr w:rsidR="00C930FB" w:rsidRPr="00CC1950" w14:paraId="651A3759" w14:textId="77777777" w:rsidTr="00C930FB">
        <w:trPr>
          <w:trHeight w:val="564"/>
          <w:jc w:val="center"/>
        </w:trPr>
        <w:tc>
          <w:tcPr>
            <w:tcW w:w="9066" w:type="dxa"/>
            <w:vAlign w:val="center"/>
          </w:tcPr>
          <w:p w14:paraId="1BDF6B0B"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Minimum jeden zasobnik umiejscowiony w drzwiach na sól regeneracyjną. </w:t>
            </w:r>
          </w:p>
        </w:tc>
      </w:tr>
      <w:tr w:rsidR="00C930FB" w:rsidRPr="00CC1950" w14:paraId="1C430485" w14:textId="77777777" w:rsidTr="00C930FB">
        <w:trPr>
          <w:trHeight w:val="564"/>
          <w:jc w:val="center"/>
        </w:trPr>
        <w:tc>
          <w:tcPr>
            <w:tcW w:w="9066" w:type="dxa"/>
            <w:vAlign w:val="center"/>
          </w:tcPr>
          <w:p w14:paraId="39CA2D92"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Minimum jedna pompa do płynnych środków.</w:t>
            </w:r>
          </w:p>
        </w:tc>
      </w:tr>
      <w:tr w:rsidR="00C930FB" w:rsidRPr="00CC1950" w14:paraId="77A879F2" w14:textId="77777777" w:rsidTr="00C930FB">
        <w:trPr>
          <w:trHeight w:val="564"/>
          <w:jc w:val="center"/>
        </w:trPr>
        <w:tc>
          <w:tcPr>
            <w:tcW w:w="9066" w:type="dxa"/>
            <w:vAlign w:val="center"/>
          </w:tcPr>
          <w:p w14:paraId="52112AEC"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Możliwość podłączenia dwóch zewnętrznych pomp dozujących do płynnych środków chemicznych</w:t>
            </w:r>
          </w:p>
        </w:tc>
      </w:tr>
      <w:tr w:rsidR="00C930FB" w:rsidRPr="00CC1950" w14:paraId="65EA99D1" w14:textId="77777777" w:rsidTr="00C930FB">
        <w:trPr>
          <w:trHeight w:val="564"/>
          <w:jc w:val="center"/>
        </w:trPr>
        <w:tc>
          <w:tcPr>
            <w:tcW w:w="9066" w:type="dxa"/>
            <w:vAlign w:val="center"/>
          </w:tcPr>
          <w:p w14:paraId="155B2D6E"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Wyświetlanie na panelu sterowania przynajmniej nazwy programu, etapu programu, czasu pozostałego do zakończenia cyklu, ewentualnych błędów i komunikatów</w:t>
            </w:r>
          </w:p>
        </w:tc>
      </w:tr>
      <w:tr w:rsidR="00C930FB" w:rsidRPr="00CC1950" w14:paraId="6D145371" w14:textId="77777777" w:rsidTr="00C930FB">
        <w:trPr>
          <w:trHeight w:val="564"/>
          <w:jc w:val="center"/>
        </w:trPr>
        <w:tc>
          <w:tcPr>
            <w:tcW w:w="9066" w:type="dxa"/>
            <w:vAlign w:val="center"/>
          </w:tcPr>
          <w:p w14:paraId="741BE45A" w14:textId="77777777" w:rsidR="00C930FB" w:rsidRPr="00CC1950" w:rsidRDefault="00C930FB" w:rsidP="00C930FB">
            <w:pPr>
              <w:numPr>
                <w:ilvl w:val="0"/>
                <w:numId w:val="172"/>
              </w:numPr>
              <w:spacing w:after="120" w:line="264" w:lineRule="auto"/>
              <w:contextualSpacing/>
              <w:rPr>
                <w:rFonts w:ascii="Times New Roman" w:eastAsia="SimSun" w:hAnsi="Times New Roman" w:cs="Times New Roman"/>
                <w:lang w:eastAsia="pl-PL"/>
              </w:rPr>
            </w:pPr>
            <w:r w:rsidRPr="00CC1950">
              <w:rPr>
                <w:rFonts w:ascii="Times New Roman" w:eastAsia="SimSun" w:hAnsi="Times New Roman" w:cs="Times New Roman"/>
                <w:kern w:val="3"/>
                <w:lang w:eastAsia="zh-CN" w:bidi="hi-IN"/>
              </w:rPr>
              <w:t>Program dezynfekcji termicznej w temperaturze nie niższej niż 93 °C</w:t>
            </w:r>
          </w:p>
        </w:tc>
      </w:tr>
      <w:tr w:rsidR="00C930FB" w:rsidRPr="00CC1950" w14:paraId="7978CFAF" w14:textId="77777777" w:rsidTr="00C930FB">
        <w:trPr>
          <w:trHeight w:val="564"/>
          <w:jc w:val="center"/>
        </w:trPr>
        <w:tc>
          <w:tcPr>
            <w:tcW w:w="9066" w:type="dxa"/>
            <w:vAlign w:val="center"/>
          </w:tcPr>
          <w:p w14:paraId="3FD214E8" w14:textId="77777777" w:rsidR="00C930FB" w:rsidRPr="00CC1950" w:rsidRDefault="00C930FB" w:rsidP="00C930FB">
            <w:pPr>
              <w:numPr>
                <w:ilvl w:val="0"/>
                <w:numId w:val="172"/>
              </w:numPr>
              <w:spacing w:after="120" w:line="264" w:lineRule="auto"/>
              <w:contextualSpacing/>
              <w:rPr>
                <w:rFonts w:ascii="Times New Roman" w:eastAsia="SimSun" w:hAnsi="Times New Roman" w:cs="Times New Roman"/>
                <w:lang w:eastAsia="pl-PL"/>
              </w:rPr>
            </w:pPr>
            <w:r w:rsidRPr="00CC1950">
              <w:rPr>
                <w:rFonts w:ascii="Times New Roman" w:eastAsia="SimSun" w:hAnsi="Times New Roman" w:cs="Times New Roman"/>
                <w:kern w:val="3"/>
                <w:lang w:eastAsia="zh-CN" w:bidi="hi-IN"/>
              </w:rPr>
              <w:t>Możliwość zaprogramowania minimum dwóch preferowanych programów.</w:t>
            </w:r>
          </w:p>
        </w:tc>
      </w:tr>
      <w:tr w:rsidR="00C930FB" w:rsidRPr="00CC1950" w14:paraId="4D26391C" w14:textId="77777777" w:rsidTr="00C930FB">
        <w:trPr>
          <w:trHeight w:val="564"/>
          <w:jc w:val="center"/>
        </w:trPr>
        <w:tc>
          <w:tcPr>
            <w:tcW w:w="9066" w:type="dxa"/>
            <w:vAlign w:val="center"/>
          </w:tcPr>
          <w:p w14:paraId="2AC470C0"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Możliwość ustawienia startu z opóźnieniem.</w:t>
            </w:r>
          </w:p>
        </w:tc>
      </w:tr>
      <w:tr w:rsidR="00C930FB" w:rsidRPr="00CC1950" w14:paraId="4BD06E3C" w14:textId="77777777" w:rsidTr="00C930FB">
        <w:trPr>
          <w:trHeight w:val="564"/>
          <w:jc w:val="center"/>
        </w:trPr>
        <w:tc>
          <w:tcPr>
            <w:tcW w:w="9066" w:type="dxa"/>
            <w:vAlign w:val="center"/>
          </w:tcPr>
          <w:p w14:paraId="4E69CC53"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Wbudowana pompa obiegowa dostarczająca wodę pod zmiennym ciśnieniem do ramion natryskowych.</w:t>
            </w:r>
          </w:p>
        </w:tc>
      </w:tr>
      <w:tr w:rsidR="00C930FB" w:rsidRPr="00CC1950" w14:paraId="2884A747" w14:textId="77777777" w:rsidTr="00C930FB">
        <w:trPr>
          <w:trHeight w:val="564"/>
          <w:jc w:val="center"/>
        </w:trPr>
        <w:tc>
          <w:tcPr>
            <w:tcW w:w="9066" w:type="dxa"/>
            <w:vAlign w:val="center"/>
          </w:tcPr>
          <w:p w14:paraId="1621C4B9"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Wbudowany zmiękczacz dla wody ciepłej i zimnej </w:t>
            </w:r>
          </w:p>
        </w:tc>
      </w:tr>
      <w:tr w:rsidR="00C930FB" w:rsidRPr="00CC1950" w14:paraId="465D4FA8" w14:textId="77777777" w:rsidTr="00C930FB">
        <w:trPr>
          <w:trHeight w:val="564"/>
          <w:jc w:val="center"/>
        </w:trPr>
        <w:tc>
          <w:tcPr>
            <w:tcW w:w="9066" w:type="dxa"/>
            <w:vAlign w:val="center"/>
          </w:tcPr>
          <w:p w14:paraId="04121FDF"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Zabezpieczenie przed niekontrolowanym wypływem wody zamykające dopływ wody w momencie jej wycieku, wyłączenia urządzenia lub pęknięcia węża doprowadzającego</w:t>
            </w:r>
          </w:p>
        </w:tc>
      </w:tr>
      <w:tr w:rsidR="00C930FB" w:rsidRPr="00CC1950" w14:paraId="2DEBEF0B" w14:textId="77777777" w:rsidTr="00C930FB">
        <w:trPr>
          <w:trHeight w:val="564"/>
          <w:jc w:val="center"/>
        </w:trPr>
        <w:tc>
          <w:tcPr>
            <w:tcW w:w="9066" w:type="dxa"/>
            <w:vAlign w:val="center"/>
          </w:tcPr>
          <w:p w14:paraId="04C5A8DE" w14:textId="0E93A591"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Przynajmniej podwójny system filtrowania, umożliwiający m.in. wychwytywanie odłamków szkła </w:t>
            </w:r>
          </w:p>
        </w:tc>
      </w:tr>
      <w:tr w:rsidR="00C930FB" w:rsidRPr="00CC1950" w14:paraId="2161F6EE" w14:textId="77777777" w:rsidTr="00C930FB">
        <w:trPr>
          <w:trHeight w:val="564"/>
          <w:jc w:val="center"/>
        </w:trPr>
        <w:tc>
          <w:tcPr>
            <w:tcW w:w="9066" w:type="dxa"/>
            <w:vAlign w:val="center"/>
          </w:tcPr>
          <w:p w14:paraId="4F3E3AC8"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kern w:val="3"/>
                <w:lang w:eastAsia="zh-CN" w:bidi="hi-IN"/>
              </w:rPr>
            </w:pPr>
            <w:r w:rsidRPr="00CC1950">
              <w:rPr>
                <w:rFonts w:ascii="Times New Roman" w:eastAsia="SimSun" w:hAnsi="Times New Roman" w:cs="Times New Roman"/>
                <w:kern w:val="3"/>
                <w:lang w:eastAsia="zh-CN" w:bidi="hi-IN"/>
              </w:rPr>
              <w:t xml:space="preserve">Zasilanie elektryczne – 3N AC 400V; </w:t>
            </w:r>
          </w:p>
        </w:tc>
      </w:tr>
      <w:tr w:rsidR="00C930FB" w:rsidRPr="00CC1950" w14:paraId="3ECD78B1" w14:textId="77777777" w:rsidTr="00C930FB">
        <w:trPr>
          <w:trHeight w:val="564"/>
          <w:jc w:val="center"/>
        </w:trPr>
        <w:tc>
          <w:tcPr>
            <w:tcW w:w="9066" w:type="dxa"/>
            <w:vAlign w:val="center"/>
          </w:tcPr>
          <w:p w14:paraId="464ACDFF" w14:textId="77777777" w:rsidR="00C930FB" w:rsidRPr="00CC1950" w:rsidRDefault="00C930FB" w:rsidP="00C930FB">
            <w:pPr>
              <w:numPr>
                <w:ilvl w:val="0"/>
                <w:numId w:val="172"/>
              </w:numPr>
              <w:spacing w:after="120" w:line="264" w:lineRule="auto"/>
              <w:contextualSpacing/>
              <w:rPr>
                <w:rFonts w:ascii="Times New Roman" w:eastAsia="SimSun" w:hAnsi="Times New Roman" w:cs="Times New Roman"/>
                <w:lang w:eastAsia="pl-PL"/>
              </w:rPr>
            </w:pPr>
            <w:r w:rsidRPr="00CC1950">
              <w:rPr>
                <w:rFonts w:ascii="Times New Roman" w:eastAsia="SimSun" w:hAnsi="Times New Roman" w:cs="Times New Roman"/>
                <w:kern w:val="3"/>
                <w:lang w:eastAsia="zh-CN" w:bidi="hi-IN"/>
              </w:rPr>
              <w:t>Wymiary komory mycia : 500x450x500 mm(</w:t>
            </w:r>
            <w:proofErr w:type="spellStart"/>
            <w:r w:rsidRPr="00CC1950">
              <w:rPr>
                <w:rFonts w:ascii="Times New Roman" w:eastAsia="SimSun" w:hAnsi="Times New Roman" w:cs="Times New Roman"/>
                <w:kern w:val="3"/>
                <w:lang w:eastAsia="zh-CN" w:bidi="hi-IN"/>
              </w:rPr>
              <w:t>sxgxw</w:t>
            </w:r>
            <w:proofErr w:type="spellEnd"/>
            <w:r w:rsidRPr="00CC1950">
              <w:rPr>
                <w:rFonts w:ascii="Times New Roman" w:eastAsia="SimSun" w:hAnsi="Times New Roman" w:cs="Times New Roman"/>
                <w:kern w:val="3"/>
                <w:lang w:eastAsia="zh-CN" w:bidi="hi-IN"/>
              </w:rPr>
              <w:t>) +/-50 mm</w:t>
            </w:r>
          </w:p>
        </w:tc>
      </w:tr>
      <w:tr w:rsidR="00C930FB" w:rsidRPr="00CC1950" w14:paraId="5A1DE827" w14:textId="77777777" w:rsidTr="00C930FB">
        <w:trPr>
          <w:trHeight w:val="564"/>
          <w:jc w:val="center"/>
        </w:trPr>
        <w:tc>
          <w:tcPr>
            <w:tcW w:w="9066" w:type="dxa"/>
            <w:vAlign w:val="center"/>
          </w:tcPr>
          <w:p w14:paraId="6B9BFBF5" w14:textId="77777777" w:rsidR="00C930FB" w:rsidRPr="00CC1950" w:rsidRDefault="00C930FB" w:rsidP="00C930FB">
            <w:pPr>
              <w:numPr>
                <w:ilvl w:val="0"/>
                <w:numId w:val="172"/>
              </w:numPr>
              <w:spacing w:after="120" w:line="264" w:lineRule="auto"/>
              <w:contextualSpacing/>
              <w:rPr>
                <w:rFonts w:ascii="Times New Roman" w:eastAsia="SimSun" w:hAnsi="Times New Roman" w:cs="Times New Roman"/>
                <w:lang w:eastAsia="pl-PL"/>
              </w:rPr>
            </w:pPr>
            <w:r w:rsidRPr="00CC1950">
              <w:rPr>
                <w:rFonts w:ascii="Times New Roman" w:eastAsia="SimSun" w:hAnsi="Times New Roman" w:cs="Times New Roman"/>
                <w:kern w:val="3"/>
                <w:lang w:eastAsia="zh-CN" w:bidi="hi-IN"/>
              </w:rPr>
              <w:t>Wymiary zewnętrzne: 600x600x850 +/- 100 mm (</w:t>
            </w:r>
            <w:proofErr w:type="spellStart"/>
            <w:r w:rsidRPr="00CC1950">
              <w:rPr>
                <w:rFonts w:ascii="Times New Roman" w:eastAsia="SimSun" w:hAnsi="Times New Roman" w:cs="Times New Roman"/>
                <w:kern w:val="3"/>
                <w:lang w:eastAsia="zh-CN" w:bidi="hi-IN"/>
              </w:rPr>
              <w:t>sxgxw</w:t>
            </w:r>
            <w:proofErr w:type="spellEnd"/>
            <w:r w:rsidRPr="00CC1950">
              <w:rPr>
                <w:rFonts w:ascii="Times New Roman" w:eastAsia="SimSun" w:hAnsi="Times New Roman" w:cs="Times New Roman"/>
                <w:kern w:val="3"/>
                <w:lang w:eastAsia="zh-CN" w:bidi="hi-IN"/>
              </w:rPr>
              <w:t>)</w:t>
            </w:r>
          </w:p>
        </w:tc>
      </w:tr>
      <w:tr w:rsidR="00C930FB" w:rsidRPr="00CC1950" w14:paraId="27F80E84" w14:textId="77777777" w:rsidTr="00C930FB">
        <w:trPr>
          <w:trHeight w:val="564"/>
          <w:jc w:val="center"/>
        </w:trPr>
        <w:tc>
          <w:tcPr>
            <w:tcW w:w="9066" w:type="dxa"/>
            <w:vAlign w:val="center"/>
          </w:tcPr>
          <w:p w14:paraId="48600DA3" w14:textId="77777777" w:rsidR="00C930FB" w:rsidRPr="00CC1950" w:rsidRDefault="00C930FB" w:rsidP="00312D0E">
            <w:pPr>
              <w:rPr>
                <w:rFonts w:ascii="Times New Roman" w:eastAsia="SimSun" w:hAnsi="Times New Roman" w:cs="Times New Roman"/>
                <w:b/>
                <w:bCs/>
              </w:rPr>
            </w:pPr>
            <w:r w:rsidRPr="00CC1950">
              <w:rPr>
                <w:rFonts w:ascii="Times New Roman" w:eastAsia="SimSun" w:hAnsi="Times New Roman" w:cs="Times New Roman"/>
                <w:b/>
                <w:bCs/>
              </w:rPr>
              <w:lastRenderedPageBreak/>
              <w:t>Wyposażenie dodatkowe</w:t>
            </w:r>
          </w:p>
        </w:tc>
      </w:tr>
      <w:tr w:rsidR="00C930FB" w:rsidRPr="00CC1950" w14:paraId="431EC2C4" w14:textId="77777777" w:rsidTr="00C930FB">
        <w:trPr>
          <w:trHeight w:val="564"/>
          <w:jc w:val="center"/>
        </w:trPr>
        <w:tc>
          <w:tcPr>
            <w:tcW w:w="9066" w:type="dxa"/>
            <w:vAlign w:val="center"/>
          </w:tcPr>
          <w:p w14:paraId="7251B1CC" w14:textId="77777777" w:rsidR="00C930FB" w:rsidRPr="00CC1950" w:rsidRDefault="00C930FB" w:rsidP="00C930FB">
            <w:pPr>
              <w:pStyle w:val="Akapitzlist"/>
              <w:numPr>
                <w:ilvl w:val="0"/>
                <w:numId w:val="172"/>
              </w:numPr>
              <w:suppressAutoHyphens/>
              <w:autoSpaceDN w:val="0"/>
              <w:spacing w:before="60"/>
              <w:rPr>
                <w:rFonts w:eastAsia="SimSun"/>
                <w:bCs/>
                <w:kern w:val="3"/>
                <w:sz w:val="22"/>
                <w:szCs w:val="22"/>
                <w:lang w:eastAsia="zh-CN" w:bidi="hi-IN"/>
              </w:rPr>
            </w:pPr>
            <w:r w:rsidRPr="00CC1950">
              <w:rPr>
                <w:rFonts w:eastAsia="SimSun"/>
                <w:bCs/>
                <w:kern w:val="3"/>
                <w:sz w:val="22"/>
                <w:szCs w:val="22"/>
                <w:lang w:eastAsia="zh-CN" w:bidi="hi-IN"/>
              </w:rPr>
              <w:t>Dwa wkłady do mycia zlewek o pojemności do 600 ml, wyposażone w pręty podtrzymujące, z których każdy zajmuje połowę dolnej szuflady</w:t>
            </w:r>
          </w:p>
        </w:tc>
      </w:tr>
      <w:tr w:rsidR="00C930FB" w:rsidRPr="00CC1950" w14:paraId="61DA1A15" w14:textId="77777777" w:rsidTr="00C930FB">
        <w:trPr>
          <w:trHeight w:val="564"/>
          <w:jc w:val="center"/>
        </w:trPr>
        <w:tc>
          <w:tcPr>
            <w:tcW w:w="9066" w:type="dxa"/>
            <w:vAlign w:val="center"/>
          </w:tcPr>
          <w:p w14:paraId="0E22A329" w14:textId="77777777" w:rsidR="00C930FB" w:rsidRPr="00CC1950" w:rsidRDefault="00C930FB" w:rsidP="00C930FB">
            <w:pPr>
              <w:numPr>
                <w:ilvl w:val="0"/>
                <w:numId w:val="172"/>
              </w:numPr>
              <w:suppressAutoHyphens/>
              <w:autoSpaceDN w:val="0"/>
              <w:spacing w:before="60" w:after="0" w:line="240" w:lineRule="auto"/>
              <w:rPr>
                <w:rFonts w:ascii="Times New Roman" w:eastAsia="SimSun" w:hAnsi="Times New Roman" w:cs="Times New Roman"/>
                <w:bCs/>
                <w:kern w:val="3"/>
                <w:lang w:eastAsia="zh-CN" w:bidi="hi-IN"/>
              </w:rPr>
            </w:pPr>
            <w:r w:rsidRPr="00CC1950">
              <w:rPr>
                <w:rFonts w:ascii="Times New Roman" w:eastAsia="SimSun" w:hAnsi="Times New Roman" w:cs="Times New Roman"/>
                <w:kern w:val="3"/>
                <w:lang w:eastAsia="zh-CN" w:bidi="hi-IN"/>
              </w:rPr>
              <w:t xml:space="preserve">Wkład do umieszczania szalek </w:t>
            </w:r>
            <w:proofErr w:type="spellStart"/>
            <w:r w:rsidRPr="00CC1950">
              <w:rPr>
                <w:rFonts w:ascii="Times New Roman" w:eastAsia="SimSun" w:hAnsi="Times New Roman" w:cs="Times New Roman"/>
                <w:kern w:val="3"/>
                <w:lang w:eastAsia="zh-CN" w:bidi="hi-IN"/>
              </w:rPr>
              <w:t>Petriego</w:t>
            </w:r>
            <w:proofErr w:type="spellEnd"/>
            <w:r w:rsidRPr="00CC1950">
              <w:rPr>
                <w:rFonts w:ascii="Times New Roman" w:eastAsia="SimSun" w:hAnsi="Times New Roman" w:cs="Times New Roman"/>
                <w:kern w:val="3"/>
                <w:lang w:eastAsia="zh-CN" w:bidi="hi-IN"/>
              </w:rPr>
              <w:t xml:space="preserve"> o średnicy 90-120 mm</w:t>
            </w:r>
          </w:p>
        </w:tc>
      </w:tr>
      <w:tr w:rsidR="00C930FB" w:rsidRPr="00CC1950" w14:paraId="1399E7D5" w14:textId="77777777" w:rsidTr="00C930FB">
        <w:trPr>
          <w:trHeight w:val="868"/>
          <w:jc w:val="center"/>
        </w:trPr>
        <w:tc>
          <w:tcPr>
            <w:tcW w:w="9066" w:type="dxa"/>
            <w:vAlign w:val="center"/>
          </w:tcPr>
          <w:p w14:paraId="07278EB2" w14:textId="77777777" w:rsidR="00C930FB" w:rsidRPr="00CC1950" w:rsidRDefault="00C930FB" w:rsidP="00C930FB">
            <w:pPr>
              <w:numPr>
                <w:ilvl w:val="0"/>
                <w:numId w:val="172"/>
              </w:numPr>
              <w:spacing w:after="120" w:line="264" w:lineRule="auto"/>
              <w:contextualSpacing/>
              <w:rPr>
                <w:rFonts w:ascii="Times New Roman" w:eastAsia="SimSun" w:hAnsi="Times New Roman" w:cs="Times New Roman"/>
                <w:bCs/>
                <w:lang w:eastAsia="pl-PL"/>
              </w:rPr>
            </w:pPr>
            <w:r w:rsidRPr="00CC1950">
              <w:rPr>
                <w:rFonts w:ascii="Times New Roman" w:eastAsia="SimSun" w:hAnsi="Times New Roman" w:cs="Times New Roman"/>
                <w:bCs/>
                <w:kern w:val="3"/>
                <w:lang w:eastAsia="zh-CN" w:bidi="hi-IN"/>
              </w:rPr>
              <w:t>Dozownik dla kanistrów 5-litrowych do automatycznego dozowania mediów płynnych, ze wskazaniem stanu opóźnienia</w:t>
            </w:r>
          </w:p>
        </w:tc>
      </w:tr>
      <w:tr w:rsidR="00C930FB" w:rsidRPr="00CC1950" w14:paraId="76C26205" w14:textId="77777777" w:rsidTr="00C930FB">
        <w:trPr>
          <w:trHeight w:val="785"/>
          <w:jc w:val="center"/>
        </w:trPr>
        <w:tc>
          <w:tcPr>
            <w:tcW w:w="9066" w:type="dxa"/>
            <w:vAlign w:val="center"/>
          </w:tcPr>
          <w:p w14:paraId="125F8D74" w14:textId="77777777" w:rsidR="00C930FB" w:rsidRPr="00CC1950" w:rsidRDefault="00C930FB" w:rsidP="00C930FB">
            <w:pPr>
              <w:numPr>
                <w:ilvl w:val="0"/>
                <w:numId w:val="172"/>
              </w:numPr>
              <w:spacing w:after="120" w:line="264" w:lineRule="auto"/>
              <w:contextualSpacing/>
              <w:rPr>
                <w:rFonts w:ascii="Times New Roman" w:eastAsia="SimSun" w:hAnsi="Times New Roman" w:cs="Times New Roman"/>
                <w:bCs/>
                <w:lang w:eastAsia="pl-PL"/>
              </w:rPr>
            </w:pPr>
            <w:r w:rsidRPr="00CC1950">
              <w:rPr>
                <w:rFonts w:ascii="Times New Roman" w:eastAsia="SimSun" w:hAnsi="Times New Roman" w:cs="Times New Roman"/>
                <w:bCs/>
                <w:kern w:val="3"/>
                <w:lang w:eastAsia="zh-CN" w:bidi="hi-IN"/>
              </w:rPr>
              <w:t>Urządzenie produkujące i doprowadzające demineralizowaną wodę.</w:t>
            </w:r>
          </w:p>
        </w:tc>
      </w:tr>
      <w:tr w:rsidR="00C930FB" w:rsidRPr="00CC1950" w14:paraId="578E0EAF" w14:textId="77777777" w:rsidTr="00C930FB">
        <w:trPr>
          <w:trHeight w:val="785"/>
          <w:jc w:val="center"/>
        </w:trPr>
        <w:tc>
          <w:tcPr>
            <w:tcW w:w="9066" w:type="dxa"/>
            <w:vAlign w:val="center"/>
          </w:tcPr>
          <w:p w14:paraId="1A375394" w14:textId="77777777" w:rsidR="00C930FB" w:rsidRPr="00CC1950" w:rsidRDefault="00C930FB" w:rsidP="00C930FB">
            <w:pPr>
              <w:numPr>
                <w:ilvl w:val="0"/>
                <w:numId w:val="172"/>
              </w:numPr>
              <w:spacing w:after="120" w:line="264" w:lineRule="auto"/>
              <w:contextualSpacing/>
              <w:rPr>
                <w:rFonts w:ascii="Times New Roman" w:eastAsia="SimSun" w:hAnsi="Times New Roman" w:cs="Times New Roman"/>
                <w:bCs/>
                <w:kern w:val="3"/>
                <w:lang w:eastAsia="zh-CN" w:bidi="hi-IN"/>
              </w:rPr>
            </w:pPr>
            <w:r w:rsidRPr="00CC1950">
              <w:rPr>
                <w:rFonts w:ascii="Times New Roman" w:eastAsia="SimSun" w:hAnsi="Times New Roman" w:cs="Times New Roman"/>
                <w:bCs/>
                <w:kern w:val="3"/>
                <w:lang w:eastAsia="zh-CN" w:bidi="hi-IN"/>
              </w:rPr>
              <w:t>Minimum jeden wkład zajmujący połowę górnej szuflady, nie posiadający prętów i przegród (płaski), do umieszczenia szkła laboratoryjnego (np. szkiełka mikroskopowe, bagietki)</w:t>
            </w:r>
          </w:p>
        </w:tc>
      </w:tr>
      <w:tr w:rsidR="00C930FB" w:rsidRPr="00CC1950" w14:paraId="58585E26" w14:textId="77777777" w:rsidTr="00C930FB">
        <w:trPr>
          <w:trHeight w:val="586"/>
          <w:jc w:val="center"/>
        </w:trPr>
        <w:tc>
          <w:tcPr>
            <w:tcW w:w="9066" w:type="dxa"/>
            <w:vAlign w:val="center"/>
          </w:tcPr>
          <w:p w14:paraId="7FD63912" w14:textId="77777777" w:rsidR="00C930FB" w:rsidRPr="00CC1950" w:rsidRDefault="00C930FB" w:rsidP="00312D0E">
            <w:pPr>
              <w:ind w:left="360"/>
              <w:rPr>
                <w:rFonts w:ascii="Times New Roman" w:eastAsia="SimSun" w:hAnsi="Times New Roman" w:cs="Times New Roman"/>
                <w:b/>
              </w:rPr>
            </w:pPr>
            <w:r w:rsidRPr="00CC1950">
              <w:rPr>
                <w:rFonts w:ascii="Times New Roman" w:eastAsia="SimSun" w:hAnsi="Times New Roman" w:cs="Times New Roman"/>
                <w:b/>
              </w:rPr>
              <w:t xml:space="preserve">GWARANCJA </w:t>
            </w:r>
          </w:p>
        </w:tc>
      </w:tr>
      <w:tr w:rsidR="00C930FB" w:rsidRPr="00CC1950" w14:paraId="716534EB" w14:textId="77777777" w:rsidTr="00C930FB">
        <w:trPr>
          <w:trHeight w:val="597"/>
          <w:jc w:val="center"/>
        </w:trPr>
        <w:tc>
          <w:tcPr>
            <w:tcW w:w="9066" w:type="dxa"/>
            <w:vAlign w:val="center"/>
          </w:tcPr>
          <w:p w14:paraId="5120C653" w14:textId="77777777" w:rsidR="00C930FB" w:rsidRPr="00CC1950" w:rsidRDefault="00C930FB" w:rsidP="00C930FB">
            <w:pPr>
              <w:numPr>
                <w:ilvl w:val="0"/>
                <w:numId w:val="172"/>
              </w:numPr>
              <w:spacing w:after="120" w:line="264" w:lineRule="auto"/>
              <w:contextualSpacing/>
              <w:rPr>
                <w:rFonts w:ascii="Times New Roman" w:eastAsia="SimSun" w:hAnsi="Times New Roman" w:cs="Times New Roman"/>
                <w:bCs/>
                <w:lang w:eastAsia="pl-PL"/>
              </w:rPr>
            </w:pPr>
            <w:r w:rsidRPr="00CC1950">
              <w:rPr>
                <w:rFonts w:ascii="Times New Roman" w:hAnsi="Times New Roman" w:cs="Times New Roman"/>
              </w:rPr>
              <w:t>Wymagany okres gwarancji dla całego przedmiotu zamówienia 24 miesiące  (KRYTERIUM OCENY OFERT)</w:t>
            </w:r>
          </w:p>
        </w:tc>
      </w:tr>
      <w:tr w:rsidR="009731C0" w:rsidRPr="00CC1950" w14:paraId="01A356DD" w14:textId="77777777" w:rsidTr="00AD463C">
        <w:trPr>
          <w:trHeight w:val="597"/>
          <w:jc w:val="center"/>
        </w:trPr>
        <w:tc>
          <w:tcPr>
            <w:tcW w:w="9066" w:type="dxa"/>
          </w:tcPr>
          <w:p w14:paraId="2D506E47" w14:textId="2B2E3EEF" w:rsidR="009731C0" w:rsidRPr="00CC1950" w:rsidRDefault="009731C0" w:rsidP="009731C0">
            <w:pPr>
              <w:pStyle w:val="Akapitzlist"/>
              <w:numPr>
                <w:ilvl w:val="0"/>
                <w:numId w:val="172"/>
              </w:numPr>
              <w:spacing w:after="120" w:line="264" w:lineRule="auto"/>
              <w:contextualSpacing/>
              <w:rPr>
                <w:sz w:val="22"/>
                <w:szCs w:val="22"/>
              </w:rPr>
            </w:pPr>
            <w:r w:rsidRPr="00C24005">
              <w:rPr>
                <w:sz w:val="22"/>
                <w:szCs w:val="22"/>
              </w:rPr>
              <w:t xml:space="preserve">Podczas trwania gwarancji Wykonawca przeprowadzi bezpłatne przeglądy techniczne Urządzenia po każdym roku trwania gwarancji, w terminie 30 dni od daty upływu roku trwania gwarancji. W ostatnim roku trwania gwarancji przegląd techniczny dokonany będzie w ostatnim miesiącu. Przeglądy techniczne dokonywane będę w terminach uzgodnionych pisemnie lub elektronicznie z Zamawiającym. </w:t>
            </w:r>
          </w:p>
        </w:tc>
      </w:tr>
      <w:tr w:rsidR="00C930FB" w:rsidRPr="00CC1950" w14:paraId="79C52B44" w14:textId="77777777" w:rsidTr="00C930FB">
        <w:trPr>
          <w:trHeight w:val="597"/>
          <w:jc w:val="center"/>
        </w:trPr>
        <w:tc>
          <w:tcPr>
            <w:tcW w:w="9066" w:type="dxa"/>
            <w:vAlign w:val="center"/>
          </w:tcPr>
          <w:p w14:paraId="154100B7" w14:textId="77777777" w:rsidR="00C930FB" w:rsidRPr="00CC1950" w:rsidRDefault="00C930FB" w:rsidP="00C930FB">
            <w:pPr>
              <w:pStyle w:val="Akapitzlist"/>
              <w:numPr>
                <w:ilvl w:val="0"/>
                <w:numId w:val="172"/>
              </w:numPr>
              <w:spacing w:after="120" w:line="264" w:lineRule="auto"/>
              <w:contextualSpacing/>
              <w:rPr>
                <w:rFonts w:eastAsia="SimSun"/>
                <w:kern w:val="3"/>
                <w:sz w:val="22"/>
                <w:szCs w:val="22"/>
                <w:lang w:eastAsia="zh-CN" w:bidi="hi-IN"/>
              </w:rPr>
            </w:pPr>
            <w:r w:rsidRPr="00CC1950">
              <w:rPr>
                <w:sz w:val="22"/>
                <w:szCs w:val="22"/>
              </w:rPr>
              <w:t xml:space="preserve">W przypadku wystąpienia wady Przedmiotu umowy w okresie gwarancji Wykonawca </w:t>
            </w:r>
            <w:r w:rsidRPr="00CC1950">
              <w:rPr>
                <w:iCs/>
                <w:sz w:val="22"/>
                <w:szCs w:val="22"/>
              </w:rPr>
              <w:t xml:space="preserve">na koszt własny </w:t>
            </w:r>
            <w:r w:rsidRPr="00CC1950">
              <w:rPr>
                <w:sz w:val="22"/>
                <w:szCs w:val="22"/>
              </w:rPr>
              <w:t xml:space="preserve">zobowiązany będzie </w:t>
            </w:r>
            <w:r w:rsidRPr="00CC1950">
              <w:rPr>
                <w:iCs/>
                <w:sz w:val="22"/>
                <w:szCs w:val="22"/>
              </w:rPr>
              <w:t>do rozpoczęcia naprawy w ciągu 5 dni roboczych od daty zgłoszenia oraz usunięcia wad w terminie określonym we wzorze umowy -załącznik nr 3 do SWZ</w:t>
            </w:r>
          </w:p>
        </w:tc>
      </w:tr>
      <w:tr w:rsidR="00C930FB" w:rsidRPr="00CC1950" w14:paraId="22646B54" w14:textId="77777777" w:rsidTr="00C930FB">
        <w:trPr>
          <w:trHeight w:val="597"/>
          <w:jc w:val="center"/>
        </w:trPr>
        <w:tc>
          <w:tcPr>
            <w:tcW w:w="9066" w:type="dxa"/>
            <w:vAlign w:val="center"/>
          </w:tcPr>
          <w:p w14:paraId="7CF371DF" w14:textId="77777777" w:rsidR="00C930FB" w:rsidRPr="00CC1950" w:rsidRDefault="00C930FB" w:rsidP="00312D0E">
            <w:pPr>
              <w:spacing w:after="120" w:line="264" w:lineRule="auto"/>
              <w:ind w:left="720" w:hanging="414"/>
              <w:contextualSpacing/>
              <w:rPr>
                <w:rFonts w:ascii="Times New Roman" w:eastAsia="SimSun" w:hAnsi="Times New Roman" w:cs="Times New Roman"/>
                <w:b/>
                <w:kern w:val="3"/>
                <w:lang w:eastAsia="zh-CN" w:bidi="hi-IN"/>
              </w:rPr>
            </w:pPr>
            <w:r w:rsidRPr="00CC1950">
              <w:rPr>
                <w:rFonts w:ascii="Times New Roman" w:eastAsia="SimSun" w:hAnsi="Times New Roman" w:cs="Times New Roman"/>
                <w:b/>
                <w:kern w:val="3"/>
                <w:lang w:eastAsia="zh-CN" w:bidi="hi-IN"/>
              </w:rPr>
              <w:t>DOKUMENTY</w:t>
            </w:r>
          </w:p>
        </w:tc>
      </w:tr>
      <w:tr w:rsidR="00C930FB" w:rsidRPr="00CC1950" w14:paraId="303445BC" w14:textId="77777777" w:rsidTr="00C930FB">
        <w:trPr>
          <w:trHeight w:val="597"/>
          <w:jc w:val="center"/>
        </w:trPr>
        <w:tc>
          <w:tcPr>
            <w:tcW w:w="9066" w:type="dxa"/>
            <w:vAlign w:val="center"/>
          </w:tcPr>
          <w:p w14:paraId="01763DFA" w14:textId="77777777" w:rsidR="00C930FB" w:rsidRPr="00CC1950" w:rsidRDefault="00C930FB" w:rsidP="00C930FB">
            <w:pPr>
              <w:pStyle w:val="Akapitzlist"/>
              <w:numPr>
                <w:ilvl w:val="0"/>
                <w:numId w:val="172"/>
              </w:numPr>
              <w:spacing w:after="120" w:line="264" w:lineRule="auto"/>
              <w:contextualSpacing/>
              <w:rPr>
                <w:rFonts w:eastAsia="SimSun"/>
                <w:bCs/>
                <w:kern w:val="3"/>
                <w:sz w:val="22"/>
                <w:szCs w:val="22"/>
                <w:lang w:eastAsia="zh-CN" w:bidi="hi-IN"/>
              </w:rPr>
            </w:pPr>
            <w:r w:rsidRPr="00CC1950">
              <w:rPr>
                <w:rFonts w:eastAsia="SimSun"/>
                <w:bCs/>
                <w:kern w:val="3"/>
                <w:sz w:val="22"/>
                <w:szCs w:val="22"/>
                <w:lang w:eastAsia="zh-CN" w:bidi="hi-IN"/>
              </w:rPr>
              <w:t>Dokumentacja techniczna urządzenia w języku producenta wraz z jej polskim tłumaczeniem, w formie drukowanej lub  na nośniku elektronicznym w formacie *.pdf lub *.</w:t>
            </w:r>
            <w:proofErr w:type="spellStart"/>
            <w:r w:rsidRPr="00CC1950">
              <w:rPr>
                <w:rFonts w:eastAsia="SimSun"/>
                <w:bCs/>
                <w:kern w:val="3"/>
                <w:sz w:val="22"/>
                <w:szCs w:val="22"/>
                <w:lang w:eastAsia="zh-CN" w:bidi="hi-IN"/>
              </w:rPr>
              <w:t>doc</w:t>
            </w:r>
            <w:proofErr w:type="spellEnd"/>
            <w:r w:rsidRPr="00CC1950">
              <w:rPr>
                <w:rFonts w:eastAsia="SimSun"/>
                <w:bCs/>
                <w:kern w:val="3"/>
                <w:sz w:val="22"/>
                <w:szCs w:val="22"/>
                <w:lang w:eastAsia="zh-CN" w:bidi="hi-IN"/>
              </w:rPr>
              <w:t xml:space="preserve">, </w:t>
            </w:r>
          </w:p>
        </w:tc>
      </w:tr>
      <w:tr w:rsidR="00C930FB" w:rsidRPr="00CC1950" w14:paraId="7A543CD5" w14:textId="77777777" w:rsidTr="00C930FB">
        <w:trPr>
          <w:trHeight w:val="597"/>
          <w:jc w:val="center"/>
        </w:trPr>
        <w:tc>
          <w:tcPr>
            <w:tcW w:w="9066" w:type="dxa"/>
            <w:vAlign w:val="center"/>
          </w:tcPr>
          <w:p w14:paraId="606413B0" w14:textId="77777777" w:rsidR="00C930FB" w:rsidRPr="00CC1950" w:rsidRDefault="00C930FB" w:rsidP="00C930FB">
            <w:pPr>
              <w:pStyle w:val="Akapitzlist"/>
              <w:numPr>
                <w:ilvl w:val="0"/>
                <w:numId w:val="172"/>
              </w:numPr>
              <w:spacing w:after="120" w:line="264" w:lineRule="auto"/>
              <w:contextualSpacing/>
              <w:rPr>
                <w:rFonts w:eastAsia="SimSun"/>
                <w:bCs/>
                <w:kern w:val="3"/>
                <w:sz w:val="22"/>
                <w:szCs w:val="22"/>
                <w:lang w:eastAsia="zh-CN" w:bidi="hi-IN"/>
              </w:rPr>
            </w:pPr>
            <w:r w:rsidRPr="00CC1950">
              <w:rPr>
                <w:rFonts w:eastAsia="SimSun"/>
                <w:bCs/>
                <w:kern w:val="3"/>
                <w:sz w:val="22"/>
                <w:szCs w:val="22"/>
                <w:lang w:eastAsia="zh-CN" w:bidi="hi-IN"/>
              </w:rPr>
              <w:t>Instrukcja obsługi w języku polskim</w:t>
            </w:r>
          </w:p>
        </w:tc>
      </w:tr>
      <w:tr w:rsidR="00C930FB" w:rsidRPr="00CC1950" w14:paraId="278EAC64" w14:textId="77777777" w:rsidTr="00C930FB">
        <w:trPr>
          <w:trHeight w:val="597"/>
          <w:jc w:val="center"/>
        </w:trPr>
        <w:tc>
          <w:tcPr>
            <w:tcW w:w="9066" w:type="dxa"/>
            <w:vAlign w:val="center"/>
          </w:tcPr>
          <w:p w14:paraId="0CAEC380" w14:textId="77777777" w:rsidR="00C930FB" w:rsidRPr="00CC1950" w:rsidRDefault="00C930FB" w:rsidP="00C930FB">
            <w:pPr>
              <w:pStyle w:val="Akapitzlist"/>
              <w:numPr>
                <w:ilvl w:val="0"/>
                <w:numId w:val="172"/>
              </w:numPr>
              <w:spacing w:after="120" w:line="264" w:lineRule="auto"/>
              <w:contextualSpacing/>
              <w:rPr>
                <w:rFonts w:eastAsia="SimSun"/>
                <w:bCs/>
                <w:kern w:val="3"/>
                <w:sz w:val="22"/>
                <w:szCs w:val="22"/>
                <w:lang w:eastAsia="zh-CN" w:bidi="hi-IN"/>
              </w:rPr>
            </w:pPr>
            <w:r w:rsidRPr="00CC1950">
              <w:rPr>
                <w:rFonts w:eastAsia="SimSun"/>
                <w:bCs/>
                <w:kern w:val="3"/>
                <w:sz w:val="22"/>
                <w:szCs w:val="22"/>
                <w:lang w:eastAsia="zh-CN" w:bidi="hi-IN"/>
              </w:rPr>
              <w:t>Karta gwarancyjna</w:t>
            </w:r>
          </w:p>
        </w:tc>
      </w:tr>
    </w:tbl>
    <w:p w14:paraId="7E53A50A" w14:textId="77777777" w:rsidR="00E95F8A" w:rsidRPr="00CC1950" w:rsidRDefault="00E95F8A" w:rsidP="00C6799A">
      <w:pPr>
        <w:spacing w:after="0" w:line="360" w:lineRule="auto"/>
        <w:ind w:left="142"/>
        <w:jc w:val="both"/>
        <w:rPr>
          <w:rFonts w:ascii="Times New Roman" w:eastAsia="Times New Roman" w:hAnsi="Times New Roman" w:cs="Times New Roman"/>
          <w:b/>
          <w:bCs/>
        </w:rPr>
      </w:pPr>
    </w:p>
    <w:p w14:paraId="7973B71E" w14:textId="77777777" w:rsidR="00C65431" w:rsidRPr="00CC1950" w:rsidRDefault="00C65431" w:rsidP="00C65431">
      <w:pPr>
        <w:spacing w:after="0" w:line="240" w:lineRule="auto"/>
        <w:rPr>
          <w:rFonts w:ascii="Times New Roman" w:hAnsi="Times New Roman" w:cs="Times New Roman"/>
        </w:rPr>
      </w:pPr>
      <w:r w:rsidRPr="00CC1950">
        <w:rPr>
          <w:rFonts w:ascii="Times New Roman" w:eastAsia="Times New Roman" w:hAnsi="Times New Roman" w:cs="Times New Roman"/>
          <w:lang w:eastAsia="pl-PL"/>
        </w:rPr>
        <w:t xml:space="preserve">Tabela 2. </w:t>
      </w:r>
      <w:r w:rsidRPr="00CC1950">
        <w:rPr>
          <w:rFonts w:ascii="Times New Roman" w:hAnsi="Times New Roman" w:cs="Times New Roman"/>
        </w:rPr>
        <w:t xml:space="preserve">Parametry dodatkowo punktowane- KRYTERIUM OCENY OFERT. </w:t>
      </w:r>
    </w:p>
    <w:p w14:paraId="6745002B" w14:textId="77777777" w:rsidR="00C65431" w:rsidRPr="00CC1950" w:rsidRDefault="00C65431" w:rsidP="00C65431">
      <w:pPr>
        <w:spacing w:after="0" w:line="240" w:lineRule="auto"/>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4820"/>
        <w:gridCol w:w="4247"/>
      </w:tblGrid>
      <w:tr w:rsidR="00C65431" w:rsidRPr="00CC1950" w14:paraId="2E03B700" w14:textId="77777777" w:rsidTr="00D408DB">
        <w:tc>
          <w:tcPr>
            <w:tcW w:w="4820" w:type="dxa"/>
          </w:tcPr>
          <w:p w14:paraId="5D245EA4" w14:textId="77777777" w:rsidR="00C65431" w:rsidRPr="00CC1950" w:rsidRDefault="00C65431" w:rsidP="00066173">
            <w:pPr>
              <w:spacing w:line="360" w:lineRule="auto"/>
              <w:rPr>
                <w:b/>
                <w:bCs/>
                <w:sz w:val="22"/>
                <w:szCs w:val="22"/>
              </w:rPr>
            </w:pPr>
            <w:r w:rsidRPr="00CC1950">
              <w:rPr>
                <w:b/>
                <w:bCs/>
                <w:sz w:val="22"/>
                <w:szCs w:val="22"/>
              </w:rPr>
              <w:t>Gwarancja na przedmiot zamówienia</w:t>
            </w:r>
          </w:p>
          <w:p w14:paraId="574F9E6E" w14:textId="77777777" w:rsidR="00C65431" w:rsidRPr="00CC1950" w:rsidRDefault="00C65431" w:rsidP="00066173">
            <w:pPr>
              <w:spacing w:line="360" w:lineRule="auto"/>
              <w:rPr>
                <w:b/>
                <w:bCs/>
                <w:sz w:val="22"/>
                <w:szCs w:val="22"/>
              </w:rPr>
            </w:pPr>
            <w:r w:rsidRPr="00CC1950">
              <w:rPr>
                <w:b/>
                <w:bCs/>
                <w:sz w:val="22"/>
                <w:szCs w:val="22"/>
              </w:rPr>
              <w:t>Wymagany termin gwarancji: 24 miesiące</w:t>
            </w:r>
          </w:p>
          <w:p w14:paraId="247DCE89" w14:textId="77777777" w:rsidR="00C65431" w:rsidRPr="00CC1950" w:rsidRDefault="00C65431" w:rsidP="00066173">
            <w:pPr>
              <w:spacing w:line="276" w:lineRule="auto"/>
              <w:rPr>
                <w:i/>
                <w:iCs/>
                <w:sz w:val="22"/>
                <w:szCs w:val="22"/>
                <w:u w:val="single"/>
              </w:rPr>
            </w:pPr>
            <w:r w:rsidRPr="00CC1950">
              <w:rPr>
                <w:i/>
                <w:iCs/>
                <w:sz w:val="22"/>
                <w:szCs w:val="22"/>
                <w:u w:val="single"/>
              </w:rPr>
              <w:t>Punktacja:</w:t>
            </w:r>
          </w:p>
          <w:p w14:paraId="096918D1" w14:textId="77777777" w:rsidR="00C65431" w:rsidRPr="00CC1950" w:rsidRDefault="00C65431" w:rsidP="00066173">
            <w:pPr>
              <w:spacing w:line="276" w:lineRule="auto"/>
              <w:rPr>
                <w:i/>
                <w:sz w:val="22"/>
                <w:szCs w:val="22"/>
              </w:rPr>
            </w:pPr>
            <w:r w:rsidRPr="00CC1950">
              <w:rPr>
                <w:i/>
                <w:sz w:val="22"/>
                <w:szCs w:val="22"/>
              </w:rPr>
              <w:t>gwarancja 24 miesiące =0 pkt</w:t>
            </w:r>
          </w:p>
          <w:p w14:paraId="1FE9C280" w14:textId="3C396EA0" w:rsidR="00C65431" w:rsidRPr="00CC1950" w:rsidRDefault="00C65431" w:rsidP="00066173">
            <w:pPr>
              <w:spacing w:line="276" w:lineRule="auto"/>
              <w:rPr>
                <w:i/>
                <w:sz w:val="22"/>
                <w:szCs w:val="22"/>
              </w:rPr>
            </w:pPr>
            <w:r w:rsidRPr="00CC1950">
              <w:rPr>
                <w:i/>
                <w:sz w:val="22"/>
                <w:szCs w:val="22"/>
              </w:rPr>
              <w:t>gwarancja &gt; 24 miesięcy do 36 miesięcy włącznie = 20 pkt</w:t>
            </w:r>
          </w:p>
          <w:p w14:paraId="65D7614B" w14:textId="31C4484C" w:rsidR="00C65431" w:rsidRPr="00CC1950" w:rsidRDefault="00C65431" w:rsidP="00066173">
            <w:pPr>
              <w:spacing w:line="276" w:lineRule="auto"/>
              <w:rPr>
                <w:i/>
                <w:sz w:val="22"/>
                <w:szCs w:val="22"/>
              </w:rPr>
            </w:pPr>
            <w:r w:rsidRPr="00CC1950">
              <w:rPr>
                <w:i/>
                <w:sz w:val="22"/>
                <w:szCs w:val="22"/>
              </w:rPr>
              <w:t>gwarancja &gt; 36 miesięcy -40 pkt</w:t>
            </w:r>
          </w:p>
          <w:p w14:paraId="12BC6E50" w14:textId="77777777" w:rsidR="00C65431" w:rsidRPr="00CC1950" w:rsidRDefault="00C65431" w:rsidP="00066173">
            <w:pPr>
              <w:spacing w:line="276" w:lineRule="auto"/>
              <w:rPr>
                <w:b/>
                <w:bCs/>
                <w:sz w:val="22"/>
                <w:szCs w:val="22"/>
              </w:rPr>
            </w:pPr>
          </w:p>
        </w:tc>
        <w:tc>
          <w:tcPr>
            <w:tcW w:w="4247" w:type="dxa"/>
          </w:tcPr>
          <w:p w14:paraId="61E0B466" w14:textId="77777777" w:rsidR="00C65431" w:rsidRPr="00CC1950" w:rsidRDefault="00C65431" w:rsidP="00066173">
            <w:pPr>
              <w:pStyle w:val="Akapitzlist"/>
              <w:spacing w:line="360" w:lineRule="auto"/>
              <w:ind w:left="0"/>
              <w:rPr>
                <w:rFonts w:eastAsia="Arial Unicode MS"/>
                <w:sz w:val="22"/>
                <w:szCs w:val="22"/>
              </w:rPr>
            </w:pPr>
          </w:p>
          <w:p w14:paraId="047595E2" w14:textId="77777777" w:rsidR="00C65431" w:rsidRPr="00CC1950" w:rsidRDefault="00C65431" w:rsidP="004C179A">
            <w:pPr>
              <w:pStyle w:val="Akapitzlist"/>
              <w:spacing w:line="276" w:lineRule="auto"/>
              <w:ind w:left="0"/>
              <w:rPr>
                <w:rFonts w:eastAsiaTheme="minorEastAsia"/>
                <w:i/>
                <w:iCs/>
                <w:sz w:val="22"/>
                <w:szCs w:val="22"/>
              </w:rPr>
            </w:pPr>
            <w:r w:rsidRPr="00CC1950">
              <w:rPr>
                <w:rFonts w:eastAsia="Arial Unicode MS"/>
                <w:sz w:val="22"/>
                <w:szCs w:val="22"/>
              </w:rPr>
              <w:t>Wykonawca określa w „Ofercie Wykonawcy” stanowiącej załącznik nr 1 do SWZ oferowane parametry</w:t>
            </w:r>
          </w:p>
        </w:tc>
      </w:tr>
    </w:tbl>
    <w:p w14:paraId="12E1BF47" w14:textId="77777777" w:rsidR="00C65431" w:rsidRPr="00CC1950" w:rsidRDefault="00C65431" w:rsidP="00C6799A">
      <w:pPr>
        <w:spacing w:after="0" w:line="360" w:lineRule="auto"/>
        <w:ind w:left="142"/>
        <w:jc w:val="both"/>
        <w:rPr>
          <w:rFonts w:ascii="Times New Roman" w:eastAsia="Times New Roman" w:hAnsi="Times New Roman" w:cs="Times New Roman"/>
          <w:b/>
          <w:bCs/>
        </w:rPr>
      </w:pPr>
    </w:p>
    <w:p w14:paraId="0454FF23" w14:textId="58B7AFBD" w:rsidR="00C6799A" w:rsidRPr="00CC1950" w:rsidRDefault="00C6799A">
      <w:pPr>
        <w:rPr>
          <w:rFonts w:ascii="Times New Roman" w:eastAsia="Times New Roman" w:hAnsi="Times New Roman" w:cs="Times New Roman"/>
        </w:rPr>
      </w:pPr>
      <w:r w:rsidRPr="00CC1950">
        <w:rPr>
          <w:rFonts w:ascii="Times New Roman" w:eastAsia="Times New Roman" w:hAnsi="Times New Roman" w:cs="Times New Roman"/>
        </w:rPr>
        <w:br w:type="page"/>
      </w:r>
    </w:p>
    <w:p w14:paraId="21338CCD" w14:textId="77777777" w:rsidR="00FF5630" w:rsidRPr="00CC1950" w:rsidRDefault="00FF5630" w:rsidP="00FF5630">
      <w:pPr>
        <w:spacing w:after="0" w:line="360" w:lineRule="auto"/>
        <w:jc w:val="right"/>
        <w:outlineLvl w:val="0"/>
        <w:rPr>
          <w:rFonts w:ascii="Times New Roman" w:eastAsia="Times New Roman" w:hAnsi="Times New Roman" w:cs="Times New Roman"/>
          <w:b/>
        </w:rPr>
      </w:pPr>
      <w:r w:rsidRPr="00CC1950">
        <w:rPr>
          <w:rFonts w:ascii="Times New Roman" w:eastAsia="Times New Roman" w:hAnsi="Times New Roman" w:cs="Times New Roman"/>
        </w:rPr>
        <w:lastRenderedPageBreak/>
        <w:t>Załącznik nr 3 do SWZ</w:t>
      </w:r>
    </w:p>
    <w:p w14:paraId="7D749619" w14:textId="77777777" w:rsidR="00263EEE" w:rsidRPr="00CC1950" w:rsidRDefault="00263EEE" w:rsidP="00263EEE">
      <w:pPr>
        <w:spacing w:after="0" w:line="360" w:lineRule="auto"/>
        <w:jc w:val="right"/>
        <w:rPr>
          <w:rFonts w:ascii="Times New Roman" w:eastAsia="Times New Roman" w:hAnsi="Times New Roman" w:cs="Times New Roman"/>
          <w:lang w:eastAsia="pl-PL"/>
        </w:rPr>
      </w:pPr>
    </w:p>
    <w:p w14:paraId="7CAF4034" w14:textId="77777777" w:rsidR="00263EEE" w:rsidRPr="00CC1950" w:rsidRDefault="00263EEE" w:rsidP="00263EEE">
      <w:pPr>
        <w:spacing w:after="0" w:line="360" w:lineRule="auto"/>
        <w:jc w:val="center"/>
        <w:outlineLvl w:val="0"/>
        <w:rPr>
          <w:rFonts w:ascii="Times New Roman" w:eastAsia="Times New Roman" w:hAnsi="Times New Roman" w:cs="Times New Roman"/>
          <w:b/>
        </w:rPr>
      </w:pPr>
      <w:r w:rsidRPr="00CC1950">
        <w:rPr>
          <w:rFonts w:ascii="Times New Roman" w:eastAsia="Times New Roman" w:hAnsi="Times New Roman" w:cs="Times New Roman"/>
          <w:b/>
        </w:rPr>
        <w:t>UMOWA</w:t>
      </w:r>
    </w:p>
    <w:p w14:paraId="6A3F064C" w14:textId="77777777" w:rsidR="00263EEE" w:rsidRPr="00CC1950" w:rsidRDefault="00263EEE" w:rsidP="00263EEE">
      <w:pPr>
        <w:spacing w:after="0" w:line="360" w:lineRule="auto"/>
        <w:jc w:val="center"/>
        <w:outlineLvl w:val="0"/>
        <w:rPr>
          <w:rFonts w:ascii="Times New Roman" w:eastAsia="Times New Roman" w:hAnsi="Times New Roman" w:cs="Times New Roman"/>
          <w:bCs/>
        </w:rPr>
      </w:pPr>
      <w:r w:rsidRPr="00CC1950">
        <w:rPr>
          <w:rFonts w:ascii="Times New Roman" w:eastAsia="Times New Roman" w:hAnsi="Times New Roman" w:cs="Times New Roman"/>
          <w:bCs/>
        </w:rPr>
        <w:t>(WZÓR ):</w:t>
      </w:r>
    </w:p>
    <w:p w14:paraId="0EE171BF" w14:textId="165C1675" w:rsidR="00263EEE" w:rsidRPr="00CC1950" w:rsidRDefault="00263EEE" w:rsidP="00263EEE">
      <w:pPr>
        <w:spacing w:after="0" w:line="360" w:lineRule="auto"/>
        <w:jc w:val="center"/>
        <w:outlineLvl w:val="0"/>
        <w:rPr>
          <w:rFonts w:ascii="Times New Roman" w:eastAsia="Times New Roman" w:hAnsi="Times New Roman" w:cs="Times New Roman"/>
          <w:b/>
        </w:rPr>
      </w:pPr>
      <w:r w:rsidRPr="00CC1950">
        <w:rPr>
          <w:rFonts w:ascii="Times New Roman" w:eastAsia="Times New Roman" w:hAnsi="Times New Roman" w:cs="Times New Roman"/>
          <w:b/>
        </w:rPr>
        <w:t>Część I - Ekstraktor</w:t>
      </w:r>
    </w:p>
    <w:p w14:paraId="79D56195" w14:textId="5032794D" w:rsidR="00263EEE" w:rsidRPr="00CC1950" w:rsidRDefault="00263EEE" w:rsidP="00263EEE">
      <w:pPr>
        <w:spacing w:after="0" w:line="360" w:lineRule="auto"/>
        <w:jc w:val="center"/>
        <w:outlineLvl w:val="0"/>
        <w:rPr>
          <w:rFonts w:ascii="Times New Roman" w:eastAsia="Times New Roman" w:hAnsi="Times New Roman" w:cs="Times New Roman"/>
          <w:b/>
        </w:rPr>
      </w:pPr>
      <w:r w:rsidRPr="00CC1950">
        <w:rPr>
          <w:rFonts w:ascii="Times New Roman" w:eastAsia="Times New Roman" w:hAnsi="Times New Roman" w:cs="Times New Roman"/>
          <w:b/>
        </w:rPr>
        <w:t xml:space="preserve">Część II -Wirówka laboratoryjna </w:t>
      </w:r>
    </w:p>
    <w:p w14:paraId="1EDDEAF2" w14:textId="2934B255" w:rsidR="00263EEE" w:rsidRPr="00CC1950" w:rsidRDefault="00263EEE" w:rsidP="00263EEE">
      <w:pPr>
        <w:spacing w:after="0" w:line="360" w:lineRule="auto"/>
        <w:jc w:val="center"/>
        <w:outlineLvl w:val="0"/>
        <w:rPr>
          <w:rFonts w:ascii="Times New Roman" w:eastAsia="Times New Roman" w:hAnsi="Times New Roman" w:cs="Times New Roman"/>
          <w:b/>
        </w:rPr>
      </w:pPr>
      <w:r w:rsidRPr="00CC1950">
        <w:rPr>
          <w:rFonts w:ascii="Times New Roman" w:eastAsia="Times New Roman" w:hAnsi="Times New Roman" w:cs="Times New Roman"/>
          <w:b/>
        </w:rPr>
        <w:t>Część IV- Wytrząsarka</w:t>
      </w:r>
    </w:p>
    <w:p w14:paraId="68E807EB" w14:textId="77777777" w:rsidR="00263EEE" w:rsidRPr="00CC1950" w:rsidRDefault="00263EEE" w:rsidP="00263EEE">
      <w:pPr>
        <w:spacing w:after="0" w:line="360" w:lineRule="auto"/>
        <w:jc w:val="center"/>
        <w:outlineLvl w:val="0"/>
        <w:rPr>
          <w:rFonts w:ascii="Times New Roman" w:eastAsia="Times New Roman" w:hAnsi="Times New Roman" w:cs="Times New Roman"/>
          <w:b/>
        </w:rPr>
      </w:pPr>
    </w:p>
    <w:p w14:paraId="7FB6A68F" w14:textId="77777777" w:rsidR="00FF5630" w:rsidRPr="00CC1950" w:rsidRDefault="00FF5630" w:rsidP="00FF5630">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zawarta w Łodzi w dniu ………………………… r. pomiędzy:</w:t>
      </w:r>
    </w:p>
    <w:p w14:paraId="1D20AF57" w14:textId="77777777" w:rsidR="00FF5630" w:rsidRPr="00CC1950" w:rsidRDefault="00FF5630" w:rsidP="00FF5630">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Wojewódzką Stacją Sanitarno-Epidemiologiczną w Łodzi z siedzibą przy ul. Wodnej 40, zarejestrowaną w rejestrze podmiotów prowadzących działalność leczniczą, prowadzonym przez Wojewodę Łódzkiego pod numerem 000000023870, NIP: 728-18-60-518, Regon: 000295024, reprezentowaną przez: …………………………………………………………………………………</w:t>
      </w:r>
    </w:p>
    <w:p w14:paraId="09F36BF5" w14:textId="77777777" w:rsidR="00FF5630" w:rsidRPr="00CC1950" w:rsidRDefault="00FF5630" w:rsidP="00FF5630">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zwaną dalej „</w:t>
      </w:r>
      <w:r w:rsidRPr="00CC1950">
        <w:rPr>
          <w:rFonts w:ascii="Times New Roman" w:eastAsia="Times New Roman" w:hAnsi="Times New Roman" w:cs="Times New Roman"/>
          <w:b/>
        </w:rPr>
        <w:t>Zamawiającym</w:t>
      </w:r>
      <w:r w:rsidRPr="00CC1950">
        <w:rPr>
          <w:rFonts w:ascii="Times New Roman" w:eastAsia="Times New Roman" w:hAnsi="Times New Roman" w:cs="Times New Roman"/>
        </w:rPr>
        <w:t>”</w:t>
      </w:r>
    </w:p>
    <w:p w14:paraId="5A815731" w14:textId="77777777" w:rsidR="00FF5630" w:rsidRPr="00CC1950" w:rsidRDefault="00FF5630" w:rsidP="00FF5630">
      <w:pPr>
        <w:spacing w:after="0" w:line="360" w:lineRule="auto"/>
        <w:jc w:val="both"/>
        <w:rPr>
          <w:rFonts w:ascii="Times New Roman" w:eastAsia="Times New Roman" w:hAnsi="Times New Roman" w:cs="Times New Roman"/>
          <w:b/>
        </w:rPr>
      </w:pPr>
      <w:r w:rsidRPr="00CC1950">
        <w:rPr>
          <w:rFonts w:ascii="Times New Roman" w:eastAsia="Times New Roman" w:hAnsi="Times New Roman" w:cs="Times New Roman"/>
          <w:b/>
        </w:rPr>
        <w:t xml:space="preserve">a </w:t>
      </w:r>
    </w:p>
    <w:p w14:paraId="2EFACDB1" w14:textId="77777777" w:rsidR="00FF5630" w:rsidRPr="00CC1950" w:rsidRDefault="00FF5630" w:rsidP="00FF5630">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w:t>
      </w:r>
    </w:p>
    <w:p w14:paraId="66B1BF70" w14:textId="77777777" w:rsidR="00FF5630" w:rsidRPr="00CC1950" w:rsidRDefault="00FF5630" w:rsidP="00FF5630">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NIP: ……………………… Regon: …………………. KRS: …………………………..</w:t>
      </w:r>
    </w:p>
    <w:p w14:paraId="4C0A181C" w14:textId="77777777" w:rsidR="00FF5630" w:rsidRPr="00CC1950" w:rsidRDefault="00FF5630" w:rsidP="00FF5630">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Reprezentowaną przez ……………</w:t>
      </w:r>
    </w:p>
    <w:p w14:paraId="3A4BBDA5" w14:textId="77777777" w:rsidR="00FF5630" w:rsidRPr="00CC1950" w:rsidRDefault="00FF5630" w:rsidP="00FF5630">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zwanym dalej „</w:t>
      </w:r>
      <w:r w:rsidRPr="00CC1950">
        <w:rPr>
          <w:rFonts w:ascii="Times New Roman" w:eastAsia="Times New Roman" w:hAnsi="Times New Roman" w:cs="Times New Roman"/>
          <w:b/>
        </w:rPr>
        <w:t>Wykonawcą</w:t>
      </w:r>
      <w:r w:rsidRPr="00CC1950">
        <w:rPr>
          <w:rFonts w:ascii="Times New Roman" w:eastAsia="Times New Roman" w:hAnsi="Times New Roman" w:cs="Times New Roman"/>
        </w:rPr>
        <w:t>”</w:t>
      </w:r>
    </w:p>
    <w:p w14:paraId="06B723C2" w14:textId="77777777" w:rsidR="00FF5630" w:rsidRPr="00CC1950" w:rsidRDefault="00FF5630" w:rsidP="00FF5630">
      <w:pPr>
        <w:spacing w:after="0" w:line="360" w:lineRule="auto"/>
        <w:jc w:val="both"/>
        <w:rPr>
          <w:rFonts w:ascii="Times New Roman" w:eastAsia="Times New Roman" w:hAnsi="Times New Roman" w:cs="Times New Roman"/>
        </w:rPr>
      </w:pPr>
    </w:p>
    <w:p w14:paraId="3AE38186" w14:textId="77777777" w:rsidR="00FF5630" w:rsidRPr="00CC1950" w:rsidRDefault="00FF5630" w:rsidP="00FF5630">
      <w:pPr>
        <w:spacing w:after="12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 wyniku postępowania przeprowadzonego trybie przetargu nieograniczonego na podstawie art. 132 ustawy z dnia 11 września 2019 r. Prawo zamówień publicznych (Dz. U. z 2021r. poz. 1129 </w:t>
      </w:r>
      <w:r w:rsidRPr="00CC1950">
        <w:rPr>
          <w:rFonts w:ascii="Times New Roman" w:eastAsia="Times New Roman" w:hAnsi="Times New Roman" w:cs="Times New Roman"/>
          <w:lang w:eastAsia="pl-PL"/>
        </w:rPr>
        <w:br/>
        <w:t xml:space="preserve">z </w:t>
      </w:r>
      <w:proofErr w:type="spellStart"/>
      <w:r w:rsidRPr="00CC1950">
        <w:rPr>
          <w:rFonts w:ascii="Times New Roman" w:eastAsia="Times New Roman" w:hAnsi="Times New Roman" w:cs="Times New Roman"/>
          <w:lang w:eastAsia="pl-PL"/>
        </w:rPr>
        <w:t>późn</w:t>
      </w:r>
      <w:proofErr w:type="spellEnd"/>
      <w:r w:rsidRPr="00CC1950">
        <w:rPr>
          <w:rFonts w:ascii="Times New Roman" w:eastAsia="Times New Roman" w:hAnsi="Times New Roman" w:cs="Times New Roman"/>
          <w:lang w:eastAsia="pl-PL"/>
        </w:rPr>
        <w:t>. zm.) – zwanej dalej „</w:t>
      </w:r>
      <w:proofErr w:type="spellStart"/>
      <w:r w:rsidRPr="00CC1950">
        <w:rPr>
          <w:rFonts w:ascii="Times New Roman" w:eastAsia="Times New Roman" w:hAnsi="Times New Roman" w:cs="Times New Roman"/>
          <w:lang w:eastAsia="pl-PL"/>
        </w:rPr>
        <w:t>Pzp</w:t>
      </w:r>
      <w:proofErr w:type="spellEnd"/>
      <w:r w:rsidRPr="00CC1950">
        <w:rPr>
          <w:rFonts w:ascii="Times New Roman" w:eastAsia="Times New Roman" w:hAnsi="Times New Roman" w:cs="Times New Roman"/>
          <w:lang w:eastAsia="pl-PL"/>
        </w:rPr>
        <w:t>” o następującej treści:</w:t>
      </w:r>
    </w:p>
    <w:p w14:paraId="44ECC66C" w14:textId="77777777" w:rsidR="00FF5630" w:rsidRPr="00CC1950" w:rsidRDefault="00FF5630" w:rsidP="00FF5630">
      <w:pPr>
        <w:spacing w:after="0" w:line="360" w:lineRule="auto"/>
        <w:jc w:val="both"/>
        <w:rPr>
          <w:rFonts w:ascii="Times New Roman" w:eastAsia="Times New Roman" w:hAnsi="Times New Roman" w:cs="Times New Roman"/>
        </w:rPr>
      </w:pPr>
    </w:p>
    <w:p w14:paraId="4A8507C8" w14:textId="77777777" w:rsidR="00FF5630" w:rsidRPr="00CC1950" w:rsidRDefault="00FF5630" w:rsidP="00FF5630">
      <w:pPr>
        <w:spacing w:after="0" w:line="360" w:lineRule="auto"/>
        <w:jc w:val="center"/>
        <w:rPr>
          <w:rFonts w:ascii="Times New Roman" w:eastAsia="Times New Roman" w:hAnsi="Times New Roman" w:cs="Times New Roman"/>
          <w:b/>
        </w:rPr>
      </w:pPr>
      <w:r w:rsidRPr="00CC1950">
        <w:rPr>
          <w:rFonts w:ascii="Times New Roman" w:eastAsia="Times New Roman" w:hAnsi="Times New Roman" w:cs="Times New Roman"/>
          <w:b/>
        </w:rPr>
        <w:t>§ 1</w:t>
      </w:r>
    </w:p>
    <w:p w14:paraId="6C8868BB" w14:textId="77777777" w:rsidR="00FF5630" w:rsidRPr="00CC1950" w:rsidRDefault="00FF5630" w:rsidP="00FF5630">
      <w:pPr>
        <w:spacing w:after="0" w:line="360" w:lineRule="auto"/>
        <w:ind w:right="-2"/>
        <w:jc w:val="center"/>
        <w:rPr>
          <w:rFonts w:ascii="Times New Roman" w:eastAsia="Times New Roman" w:hAnsi="Times New Roman" w:cs="Times New Roman"/>
          <w:b/>
        </w:rPr>
      </w:pPr>
      <w:r w:rsidRPr="00CC1950">
        <w:rPr>
          <w:rFonts w:ascii="Times New Roman" w:eastAsia="Times New Roman" w:hAnsi="Times New Roman" w:cs="Times New Roman"/>
          <w:b/>
        </w:rPr>
        <w:t>DEFINICJE</w:t>
      </w:r>
    </w:p>
    <w:p w14:paraId="4826CF69" w14:textId="77777777" w:rsidR="00FF5630" w:rsidRPr="00CC1950" w:rsidRDefault="00FF5630" w:rsidP="00FF5630">
      <w:pPr>
        <w:spacing w:after="0" w:line="360" w:lineRule="auto"/>
        <w:ind w:right="70"/>
        <w:jc w:val="both"/>
        <w:rPr>
          <w:rFonts w:ascii="Times New Roman" w:eastAsia="Times New Roman" w:hAnsi="Times New Roman" w:cs="Times New Roman"/>
        </w:rPr>
      </w:pPr>
      <w:r w:rsidRPr="00CC1950">
        <w:rPr>
          <w:rFonts w:ascii="Times New Roman" w:eastAsia="Times New Roman" w:hAnsi="Times New Roman" w:cs="Times New Roman"/>
        </w:rPr>
        <w:t xml:space="preserve">Dla celów niniejszej Umowy przyjmuje się następujące definicje: </w:t>
      </w:r>
    </w:p>
    <w:p w14:paraId="13EFC431" w14:textId="77777777" w:rsidR="00FF5630" w:rsidRPr="00CC1950" w:rsidRDefault="00FF5630" w:rsidP="00FF5630">
      <w:pPr>
        <w:numPr>
          <w:ilvl w:val="0"/>
          <w:numId w:val="101"/>
        </w:numPr>
        <w:tabs>
          <w:tab w:val="num" w:pos="851"/>
        </w:tabs>
        <w:spacing w:after="0" w:line="360" w:lineRule="auto"/>
        <w:ind w:right="70" w:hanging="1145"/>
        <w:jc w:val="both"/>
        <w:rPr>
          <w:rFonts w:ascii="Times New Roman" w:eastAsia="Times New Roman" w:hAnsi="Times New Roman" w:cs="Times New Roman"/>
        </w:rPr>
      </w:pPr>
      <w:r w:rsidRPr="00CC1950">
        <w:rPr>
          <w:rFonts w:ascii="Times New Roman" w:eastAsia="Times New Roman" w:hAnsi="Times New Roman" w:cs="Times New Roman"/>
          <w:b/>
        </w:rPr>
        <w:t xml:space="preserve">Odbiór </w:t>
      </w:r>
      <w:r w:rsidRPr="00CC1950">
        <w:rPr>
          <w:rFonts w:ascii="Times New Roman" w:eastAsia="Times New Roman" w:hAnsi="Times New Roman" w:cs="Times New Roman"/>
        </w:rPr>
        <w:t xml:space="preserve">– procedura polegająca na badaniu całości Przedmiotu Umowy przekazanego Zamawiającemu w zakresie jego zgodności z Umową, w tym w zakresie ilościowym </w:t>
      </w:r>
      <w:r w:rsidRPr="00CC1950">
        <w:rPr>
          <w:rFonts w:ascii="Times New Roman" w:eastAsia="Times New Roman" w:hAnsi="Times New Roman" w:cs="Times New Roman"/>
        </w:rPr>
        <w:br/>
        <w:t xml:space="preserve">i jakościowym zakończona podpisaniem </w:t>
      </w:r>
      <w:r w:rsidRPr="00CC1950">
        <w:rPr>
          <w:rFonts w:ascii="Times New Roman" w:eastAsia="Times New Roman" w:hAnsi="Times New Roman" w:cs="Times New Roman"/>
          <w:b/>
        </w:rPr>
        <w:t>Protokołu Odbioru;</w:t>
      </w:r>
    </w:p>
    <w:p w14:paraId="7046457E" w14:textId="77777777" w:rsidR="00FF5630" w:rsidRPr="00CC1950" w:rsidRDefault="00FF5630" w:rsidP="00FF5630">
      <w:pPr>
        <w:numPr>
          <w:ilvl w:val="0"/>
          <w:numId w:val="101"/>
        </w:numPr>
        <w:tabs>
          <w:tab w:val="num" w:pos="851"/>
        </w:tabs>
        <w:spacing w:after="0" w:line="360" w:lineRule="auto"/>
        <w:ind w:right="70" w:hanging="1145"/>
        <w:jc w:val="both"/>
        <w:rPr>
          <w:rFonts w:ascii="Times New Roman" w:eastAsia="Times New Roman" w:hAnsi="Times New Roman" w:cs="Times New Roman"/>
        </w:rPr>
      </w:pPr>
      <w:r w:rsidRPr="00CC1950">
        <w:rPr>
          <w:rFonts w:ascii="Times New Roman" w:eastAsia="Times New Roman" w:hAnsi="Times New Roman" w:cs="Times New Roman"/>
          <w:b/>
        </w:rPr>
        <w:t xml:space="preserve">Oferta </w:t>
      </w:r>
      <w:r w:rsidRPr="00CC1950">
        <w:rPr>
          <w:rFonts w:ascii="Times New Roman" w:eastAsia="Times New Roman" w:hAnsi="Times New Roman" w:cs="Times New Roman"/>
        </w:rPr>
        <w:t>– „Oferta Wykonawcy” stanowiąca jako Załącznik nr 1 integralną część niniejszej Umowy;</w:t>
      </w:r>
    </w:p>
    <w:p w14:paraId="52E4EDBB" w14:textId="77777777" w:rsidR="00FF5630" w:rsidRPr="00CC1950" w:rsidRDefault="00FF5630" w:rsidP="00FF5630">
      <w:pPr>
        <w:numPr>
          <w:ilvl w:val="0"/>
          <w:numId w:val="101"/>
        </w:numPr>
        <w:tabs>
          <w:tab w:val="num" w:pos="851"/>
        </w:tabs>
        <w:spacing w:after="0" w:line="360" w:lineRule="auto"/>
        <w:ind w:right="70" w:hanging="1145"/>
        <w:jc w:val="both"/>
        <w:rPr>
          <w:rFonts w:ascii="Times New Roman" w:eastAsia="Times New Roman" w:hAnsi="Times New Roman" w:cs="Times New Roman"/>
        </w:rPr>
      </w:pPr>
      <w:r w:rsidRPr="00CC1950">
        <w:rPr>
          <w:rFonts w:ascii="Times New Roman" w:eastAsia="Times New Roman" w:hAnsi="Times New Roman" w:cs="Times New Roman"/>
          <w:b/>
        </w:rPr>
        <w:lastRenderedPageBreak/>
        <w:t xml:space="preserve">OPZ </w:t>
      </w:r>
      <w:r w:rsidRPr="00CC1950">
        <w:rPr>
          <w:rFonts w:ascii="Times New Roman" w:eastAsia="Times New Roman" w:hAnsi="Times New Roman" w:cs="Times New Roman"/>
        </w:rPr>
        <w:t>– Opis Przedmiotu Zamówienia określony w dokumencie „</w:t>
      </w:r>
      <w:r w:rsidRPr="00CC1950">
        <w:rPr>
          <w:rFonts w:ascii="Times New Roman" w:hAnsi="Times New Roman" w:cs="Times New Roman"/>
          <w:b/>
          <w:bCs/>
        </w:rPr>
        <w:t xml:space="preserve">Formularz przedmiotowy” </w:t>
      </w:r>
      <w:r w:rsidRPr="00CC1950">
        <w:rPr>
          <w:rFonts w:ascii="Times New Roman" w:eastAsia="Times New Roman" w:hAnsi="Times New Roman" w:cs="Times New Roman"/>
        </w:rPr>
        <w:t>stanowiącym załącznik nr 2 do Specyfikacji Warunków Zamówienia (</w:t>
      </w:r>
      <w:r w:rsidRPr="00CC1950">
        <w:rPr>
          <w:rFonts w:ascii="Times New Roman" w:eastAsia="Times New Roman" w:hAnsi="Times New Roman" w:cs="Times New Roman"/>
          <w:b/>
        </w:rPr>
        <w:t>SWZ</w:t>
      </w:r>
      <w:r w:rsidRPr="00CC1950">
        <w:rPr>
          <w:rFonts w:ascii="Times New Roman" w:eastAsia="Times New Roman" w:hAnsi="Times New Roman" w:cs="Times New Roman"/>
        </w:rPr>
        <w:t>) oraz jako Załącznik nr 2 stanowiącym integralną część niniejszej Umowy;</w:t>
      </w:r>
    </w:p>
    <w:p w14:paraId="3380FB9F" w14:textId="77777777" w:rsidR="00FF5630" w:rsidRPr="00CC1950" w:rsidRDefault="00FF5630" w:rsidP="00FF5630">
      <w:pPr>
        <w:numPr>
          <w:ilvl w:val="0"/>
          <w:numId w:val="101"/>
        </w:numPr>
        <w:tabs>
          <w:tab w:val="num" w:pos="851"/>
        </w:tabs>
        <w:spacing w:after="0" w:line="360" w:lineRule="auto"/>
        <w:ind w:right="70" w:hanging="1145"/>
        <w:jc w:val="both"/>
        <w:rPr>
          <w:rFonts w:ascii="Times New Roman" w:eastAsia="Times New Roman" w:hAnsi="Times New Roman" w:cs="Times New Roman"/>
        </w:rPr>
      </w:pPr>
      <w:r w:rsidRPr="00CC1950">
        <w:rPr>
          <w:rFonts w:ascii="Times New Roman" w:eastAsia="Times New Roman" w:hAnsi="Times New Roman" w:cs="Times New Roman"/>
          <w:b/>
        </w:rPr>
        <w:t xml:space="preserve">Protokół Odbioru </w:t>
      </w:r>
      <w:r w:rsidRPr="00CC1950">
        <w:rPr>
          <w:rFonts w:ascii="Times New Roman" w:eastAsia="Times New Roman" w:hAnsi="Times New Roman" w:cs="Times New Roman"/>
        </w:rPr>
        <w:t>– protokół</w:t>
      </w:r>
      <w:r w:rsidRPr="00CC1950">
        <w:rPr>
          <w:rFonts w:ascii="Times New Roman" w:eastAsia="Times New Roman" w:hAnsi="Times New Roman" w:cs="Times New Roman"/>
          <w:b/>
        </w:rPr>
        <w:t xml:space="preserve"> </w:t>
      </w:r>
      <w:r w:rsidRPr="00CC1950">
        <w:rPr>
          <w:rFonts w:ascii="Times New Roman" w:eastAsia="Times New Roman" w:hAnsi="Times New Roman" w:cs="Times New Roman"/>
        </w:rPr>
        <w:t>potwierdzający</w:t>
      </w:r>
      <w:r w:rsidRPr="00CC1950">
        <w:rPr>
          <w:rFonts w:ascii="Times New Roman" w:hAnsi="Times New Roman" w:cs="Times New Roman"/>
        </w:rPr>
        <w:t xml:space="preserve"> </w:t>
      </w:r>
      <w:r w:rsidRPr="00CC1950">
        <w:rPr>
          <w:rFonts w:ascii="Times New Roman" w:eastAsia="Times New Roman" w:hAnsi="Times New Roman" w:cs="Times New Roman"/>
        </w:rPr>
        <w:t>wykonanie Przedmiotu Umowy (w tym przeprowadzenie wszystkich wymaganych szkoleń) zgodnie z opisem przedmiotu zamówienia podpisany przez Zamawiającego i Wykonawcę</w:t>
      </w:r>
      <w:r w:rsidRPr="00CC1950">
        <w:rPr>
          <w:rFonts w:ascii="Times New Roman" w:eastAsia="Times New Roman" w:hAnsi="Times New Roman" w:cs="Times New Roman"/>
          <w:b/>
        </w:rPr>
        <w:t>;</w:t>
      </w:r>
    </w:p>
    <w:p w14:paraId="7641D0AF" w14:textId="77777777" w:rsidR="00FF5630" w:rsidRPr="00CC1950" w:rsidRDefault="00FF5630" w:rsidP="00EA24AA">
      <w:pPr>
        <w:numPr>
          <w:ilvl w:val="0"/>
          <w:numId w:val="101"/>
        </w:numPr>
        <w:tabs>
          <w:tab w:val="clear" w:pos="1429"/>
          <w:tab w:val="num" w:pos="851"/>
        </w:tabs>
        <w:spacing w:after="0" w:line="360" w:lineRule="auto"/>
        <w:ind w:left="851" w:right="70" w:hanging="567"/>
        <w:jc w:val="both"/>
        <w:rPr>
          <w:rFonts w:ascii="Times New Roman" w:eastAsia="Times New Roman" w:hAnsi="Times New Roman" w:cs="Times New Roman"/>
        </w:rPr>
      </w:pPr>
      <w:r w:rsidRPr="00CC1950">
        <w:rPr>
          <w:rFonts w:ascii="Times New Roman" w:eastAsia="Times New Roman" w:hAnsi="Times New Roman" w:cs="Times New Roman"/>
          <w:b/>
        </w:rPr>
        <w:t xml:space="preserve">Urządzenie </w:t>
      </w:r>
      <w:r w:rsidRPr="00CC1950">
        <w:rPr>
          <w:rFonts w:ascii="Times New Roman" w:eastAsia="Times New Roman" w:hAnsi="Times New Roman" w:cs="Times New Roman"/>
        </w:rPr>
        <w:t xml:space="preserve">– </w:t>
      </w:r>
      <w:r w:rsidRPr="00CC1950">
        <w:rPr>
          <w:rFonts w:ascii="Times New Roman" w:eastAsia="MS Mincho" w:hAnsi="Times New Roman" w:cs="Times New Roman"/>
          <w:b/>
          <w:bCs/>
        </w:rPr>
        <w:t xml:space="preserve">………………………… </w:t>
      </w:r>
      <w:r w:rsidRPr="00CC1950">
        <w:rPr>
          <w:rFonts w:ascii="Times New Roman" w:eastAsia="Times New Roman" w:hAnsi="Times New Roman" w:cs="Times New Roman"/>
        </w:rPr>
        <w:t>szczegółowo opisany w Opisie Przedmiotu Zamówienia stanowiącym jako Załącznik nr 2 integralną część niniejszej Umowy oraz w Ofercie Wykonawcy stanowiącej jak Załącznik nr 1 integralną część niniejszej Umowy.</w:t>
      </w:r>
    </w:p>
    <w:p w14:paraId="55EFC62E" w14:textId="77777777" w:rsidR="00FF5630" w:rsidRPr="00CC1950" w:rsidRDefault="00FF5630" w:rsidP="00FF5630">
      <w:pPr>
        <w:spacing w:after="0" w:line="360" w:lineRule="auto"/>
        <w:ind w:right="543"/>
        <w:jc w:val="both"/>
        <w:rPr>
          <w:rFonts w:ascii="Times New Roman" w:eastAsia="Times New Roman" w:hAnsi="Times New Roman" w:cs="Times New Roman"/>
          <w:b/>
          <w:highlight w:val="yellow"/>
        </w:rPr>
      </w:pPr>
    </w:p>
    <w:p w14:paraId="6A92AF3F" w14:textId="77777777" w:rsidR="00FF5630" w:rsidRPr="00CC1950" w:rsidRDefault="00FF5630" w:rsidP="00FF5630">
      <w:pPr>
        <w:spacing w:after="0" w:line="360" w:lineRule="auto"/>
        <w:ind w:right="543"/>
        <w:jc w:val="center"/>
        <w:rPr>
          <w:rFonts w:ascii="Times New Roman" w:eastAsia="Times New Roman" w:hAnsi="Times New Roman" w:cs="Times New Roman"/>
          <w:b/>
        </w:rPr>
      </w:pPr>
      <w:r w:rsidRPr="00CC1950">
        <w:rPr>
          <w:rFonts w:ascii="Times New Roman" w:eastAsia="Times New Roman" w:hAnsi="Times New Roman" w:cs="Times New Roman"/>
          <w:b/>
        </w:rPr>
        <w:t>§ 2</w:t>
      </w:r>
    </w:p>
    <w:p w14:paraId="1859EA3E" w14:textId="77777777" w:rsidR="00FF5630" w:rsidRPr="00CC1950" w:rsidRDefault="00FF5630" w:rsidP="00FF5630">
      <w:pPr>
        <w:spacing w:after="0" w:line="360" w:lineRule="auto"/>
        <w:ind w:left="426" w:right="543" w:hanging="426"/>
        <w:jc w:val="center"/>
        <w:rPr>
          <w:rFonts w:ascii="Times New Roman" w:eastAsia="Times New Roman" w:hAnsi="Times New Roman" w:cs="Times New Roman"/>
          <w:b/>
        </w:rPr>
      </w:pPr>
      <w:r w:rsidRPr="00CC1950">
        <w:rPr>
          <w:rFonts w:ascii="Times New Roman" w:eastAsia="Times New Roman" w:hAnsi="Times New Roman" w:cs="Times New Roman"/>
          <w:b/>
        </w:rPr>
        <w:t>OPIS PRZEDMIOTU UMOWY I TERMIN WYKONANIA UMOWY</w:t>
      </w:r>
    </w:p>
    <w:p w14:paraId="4C7C04A5" w14:textId="77777777" w:rsidR="00FF5630" w:rsidRPr="00CC1950" w:rsidRDefault="00FF5630" w:rsidP="00FF5630">
      <w:pPr>
        <w:numPr>
          <w:ilvl w:val="0"/>
          <w:numId w:val="68"/>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Przedmiotem umowy jest dostawa przez Wykonawcę </w:t>
      </w:r>
      <w:r w:rsidRPr="00CC1950">
        <w:rPr>
          <w:rFonts w:ascii="Times New Roman" w:eastAsia="MS Mincho" w:hAnsi="Times New Roman" w:cs="Times New Roman"/>
        </w:rPr>
        <w:t>……………………………………</w:t>
      </w:r>
      <w:r w:rsidRPr="00CC1950">
        <w:rPr>
          <w:rFonts w:ascii="Times New Roman" w:eastAsia="Times New Roman" w:hAnsi="Times New Roman" w:cs="Times New Roman"/>
          <w:iCs/>
        </w:rPr>
        <w:t>,</w:t>
      </w:r>
      <w:r w:rsidRPr="00CC1950">
        <w:rPr>
          <w:rFonts w:ascii="Times New Roman" w:eastAsia="Times New Roman" w:hAnsi="Times New Roman" w:cs="Times New Roman"/>
        </w:rPr>
        <w:t xml:space="preserve"> typ/model …………………………………………….  zgodnie z OPZ i z Ofertą Wykonawcy z dnia …………….. r. stanowiącymi załączniki do Umowy.</w:t>
      </w:r>
    </w:p>
    <w:p w14:paraId="4CCB09A7" w14:textId="77777777" w:rsidR="00FF5630" w:rsidRPr="00CC1950" w:rsidRDefault="00FF5630" w:rsidP="00FF5630">
      <w:pPr>
        <w:numPr>
          <w:ilvl w:val="0"/>
          <w:numId w:val="68"/>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W zakres dostawy wchodzi:</w:t>
      </w:r>
    </w:p>
    <w:p w14:paraId="243E3219" w14:textId="77777777" w:rsidR="00FF5630" w:rsidRPr="00CC1950" w:rsidRDefault="00FF5630" w:rsidP="00FF5630">
      <w:pPr>
        <w:numPr>
          <w:ilvl w:val="0"/>
          <w:numId w:val="69"/>
        </w:numPr>
        <w:tabs>
          <w:tab w:val="left" w:pos="9000"/>
        </w:tabs>
        <w:spacing w:after="0" w:line="360" w:lineRule="auto"/>
        <w:ind w:left="851" w:right="70"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transport do siedziby Zamawiającego,</w:t>
      </w:r>
    </w:p>
    <w:p w14:paraId="0114A82D" w14:textId="77777777" w:rsidR="00FF5630" w:rsidRPr="00CC1950" w:rsidRDefault="00FF5630" w:rsidP="00FF5630">
      <w:pPr>
        <w:numPr>
          <w:ilvl w:val="0"/>
          <w:numId w:val="69"/>
        </w:numPr>
        <w:tabs>
          <w:tab w:val="left" w:pos="9000"/>
        </w:tabs>
        <w:spacing w:after="0" w:line="360" w:lineRule="auto"/>
        <w:ind w:left="851" w:right="70"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wniesienie urządzenia do pomieszczenia wskazanego przez Zamawiającego, szczegółowe informacje znajdują się w Załączniku nr 2 do umowy (w budynku znajduje się dźwig osobowy – szerokość drzwi 72 cm, maksymalny udźwig 450 kg),</w:t>
      </w:r>
    </w:p>
    <w:p w14:paraId="10847794" w14:textId="77777777" w:rsidR="00FF5630" w:rsidRPr="00CC1950" w:rsidRDefault="00FF5630" w:rsidP="00FF5630">
      <w:pPr>
        <w:numPr>
          <w:ilvl w:val="0"/>
          <w:numId w:val="69"/>
        </w:numPr>
        <w:tabs>
          <w:tab w:val="left" w:pos="9000"/>
        </w:tabs>
        <w:spacing w:after="0" w:line="360" w:lineRule="auto"/>
        <w:ind w:left="851" w:right="70"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instalacja urządzenia we wskazanym przez Zamawiającego miejscu, uruchomienie, przetestowanie, zademonstrowanie pełnej sprawności Urządzenia </w:t>
      </w:r>
    </w:p>
    <w:p w14:paraId="44EC2935" w14:textId="77777777" w:rsidR="00FF5630" w:rsidRPr="00CC1950" w:rsidRDefault="00FF5630" w:rsidP="00FF5630">
      <w:pPr>
        <w:numPr>
          <w:ilvl w:val="0"/>
          <w:numId w:val="69"/>
        </w:numPr>
        <w:tabs>
          <w:tab w:val="left" w:pos="9000"/>
        </w:tabs>
        <w:spacing w:after="0" w:line="360" w:lineRule="auto"/>
        <w:ind w:left="851" w:right="70" w:hanging="425"/>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 </w:t>
      </w:r>
      <w:bookmarkStart w:id="40" w:name="_Hlk138242415"/>
      <w:r w:rsidRPr="00CC1950">
        <w:rPr>
          <w:rFonts w:ascii="Times New Roman" w:eastAsia="Times New Roman" w:hAnsi="Times New Roman" w:cs="Times New Roman"/>
          <w:lang w:eastAsia="pl-PL"/>
        </w:rPr>
        <w:t xml:space="preserve">szkolenia personelu w zakresie obsługi urządzenia, którego warunki zostały szczegółowo opisane </w:t>
      </w:r>
      <w:bookmarkEnd w:id="40"/>
      <w:r w:rsidRPr="00CC1950">
        <w:rPr>
          <w:rFonts w:ascii="Times New Roman" w:eastAsia="Times New Roman" w:hAnsi="Times New Roman" w:cs="Times New Roman"/>
          <w:lang w:eastAsia="pl-PL"/>
        </w:rPr>
        <w:t>w  Załączniku nr 2 do umowy.</w:t>
      </w:r>
    </w:p>
    <w:p w14:paraId="32F59D53" w14:textId="77777777" w:rsidR="00FF5630" w:rsidRPr="00CC1950" w:rsidRDefault="00FF5630" w:rsidP="00FF5630">
      <w:pPr>
        <w:numPr>
          <w:ilvl w:val="0"/>
          <w:numId w:val="68"/>
        </w:numPr>
        <w:tabs>
          <w:tab w:val="num" w:pos="426"/>
        </w:tabs>
        <w:spacing w:after="0" w:line="360" w:lineRule="auto"/>
        <w:ind w:left="426" w:hanging="426"/>
        <w:contextualSpacing/>
        <w:rPr>
          <w:rFonts w:ascii="Times New Roman" w:eastAsia="Times New Roman" w:hAnsi="Times New Roman" w:cs="Times New Roman"/>
        </w:rPr>
      </w:pPr>
      <w:r w:rsidRPr="00CC1950">
        <w:rPr>
          <w:rFonts w:ascii="Times New Roman" w:eastAsia="Times New Roman" w:hAnsi="Times New Roman" w:cs="Times New Roman"/>
        </w:rPr>
        <w:t>Wykonanie całego Przedmiotu umowy nastąpi w nieprzekraczalnym terminie 63 dni od daty podpisania umowy,</w:t>
      </w:r>
      <w:r w:rsidRPr="00CC1950">
        <w:rPr>
          <w:rFonts w:ascii="Times New Roman" w:hAnsi="Times New Roman" w:cs="Times New Roman"/>
        </w:rPr>
        <w:t xml:space="preserve"> </w:t>
      </w:r>
      <w:r w:rsidRPr="00CC1950">
        <w:rPr>
          <w:rFonts w:ascii="Times New Roman" w:eastAsia="Times New Roman" w:hAnsi="Times New Roman" w:cs="Times New Roman"/>
        </w:rPr>
        <w:t>tj. najpóźniej do dnia …………… 2023 r.</w:t>
      </w:r>
    </w:p>
    <w:p w14:paraId="13A14AD4" w14:textId="77777777" w:rsidR="00FF5630" w:rsidRPr="00CC1950" w:rsidRDefault="00FF5630" w:rsidP="00FF5630">
      <w:pPr>
        <w:numPr>
          <w:ilvl w:val="0"/>
          <w:numId w:val="68"/>
        </w:numPr>
        <w:tabs>
          <w:tab w:val="num" w:pos="426"/>
        </w:tabs>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gwarantuje, że Przedmiot umowy o którym mowa w ust. 1 będzie kompletny, fabrycznie nowy, wolny od jakichkolwiek wad, będzie posiadać wymagane prawem aktualne certyfikaty, zgodne z wszelkimi obowiązującymi wymogami prawnymi i normami, dopuszczony do obrotu na terenie Rzeczypospolitej Polskiej, będzie objęty gwarancją producenta oraz będzie spełniać wymagania określone w Załącznikach 1 i 2 do Umowy. </w:t>
      </w:r>
    </w:p>
    <w:p w14:paraId="2DC05A0B" w14:textId="77777777" w:rsidR="00FF5630" w:rsidRPr="00CC1950" w:rsidRDefault="00FF5630" w:rsidP="00FF5630">
      <w:pPr>
        <w:numPr>
          <w:ilvl w:val="0"/>
          <w:numId w:val="68"/>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Przedmiot umowy nie będzie wymagać ze strony Zamawiającego żadnych dodatkowych nakładów </w:t>
      </w:r>
      <w:r w:rsidRPr="00CC1950">
        <w:rPr>
          <w:rFonts w:ascii="Times New Roman" w:eastAsia="Times New Roman" w:hAnsi="Times New Roman" w:cs="Times New Roman"/>
        </w:rPr>
        <w:br/>
        <w:t xml:space="preserve">i będzie gotowy do użytkowania zgodnie z jego przeznaczeniem i obowiązującymi przepisami. </w:t>
      </w:r>
    </w:p>
    <w:p w14:paraId="474B2639" w14:textId="77777777" w:rsidR="00FF5630" w:rsidRPr="00CC1950" w:rsidRDefault="00FF5630" w:rsidP="00FF5630">
      <w:pPr>
        <w:numPr>
          <w:ilvl w:val="0"/>
          <w:numId w:val="68"/>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lastRenderedPageBreak/>
        <w:t xml:space="preserve">Wykonawca ponosi pełną odpowiedzialność za wykonanie Przedmiotu Umowy w terminie określonym w Umowie i zgodnie z Umową oraz załącznikami 1 i 2 do Umowy, w tym </w:t>
      </w:r>
      <w:r w:rsidRPr="00CC1950">
        <w:rPr>
          <w:rFonts w:ascii="Times New Roman" w:eastAsia="Times New Roman" w:hAnsi="Times New Roman" w:cs="Times New Roman"/>
        </w:rPr>
        <w:br/>
        <w:t>w szczególności zgodnie ze złożoną przez Wykonawcę Ofertą i SWZ.</w:t>
      </w:r>
    </w:p>
    <w:p w14:paraId="29062476" w14:textId="77777777" w:rsidR="00FF5630" w:rsidRPr="00CC1950" w:rsidRDefault="00FF5630" w:rsidP="00FF5630">
      <w:pPr>
        <w:numPr>
          <w:ilvl w:val="0"/>
          <w:numId w:val="68"/>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Przedmiot Umowy dostarczony będzie do siedziby Zamawiającego  transportem Wykonawcy, </w:t>
      </w:r>
      <w:r w:rsidRPr="00CC1950">
        <w:rPr>
          <w:rFonts w:ascii="Times New Roman" w:eastAsia="Times New Roman" w:hAnsi="Times New Roman" w:cs="Times New Roman"/>
        </w:rPr>
        <w:br/>
        <w:t>w dniu roboczym od godz. 8.00 do 14.00.</w:t>
      </w:r>
    </w:p>
    <w:p w14:paraId="6BB18ED8" w14:textId="77777777" w:rsidR="00FF5630" w:rsidRPr="00CC1950" w:rsidRDefault="00FF5630" w:rsidP="00FF5630">
      <w:pPr>
        <w:numPr>
          <w:ilvl w:val="0"/>
          <w:numId w:val="68"/>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zobowiązuje się powiadomić Zamawiającego z trzydniowym wyprzedzeniem </w:t>
      </w:r>
      <w:r w:rsidRPr="00CC1950">
        <w:rPr>
          <w:rFonts w:ascii="Times New Roman" w:eastAsia="Times New Roman" w:hAnsi="Times New Roman" w:cs="Times New Roman"/>
        </w:rPr>
        <w:br/>
        <w:t xml:space="preserve">o planowanym terminie dostawy drogą elektroniczną na adres: zamowienia.wsse.lodz@sanepid.gov.pl </w:t>
      </w:r>
    </w:p>
    <w:p w14:paraId="15C1D55B" w14:textId="77777777" w:rsidR="00FF5630" w:rsidRPr="00CC1950" w:rsidRDefault="00FF5630" w:rsidP="00FF5630">
      <w:pPr>
        <w:tabs>
          <w:tab w:val="left" w:pos="9000"/>
        </w:tabs>
        <w:spacing w:after="0" w:line="360" w:lineRule="auto"/>
        <w:ind w:left="426" w:right="70"/>
        <w:jc w:val="both"/>
        <w:rPr>
          <w:rFonts w:ascii="Times New Roman" w:eastAsia="Times New Roman" w:hAnsi="Times New Roman" w:cs="Times New Roman"/>
        </w:rPr>
      </w:pPr>
    </w:p>
    <w:p w14:paraId="4822B24A" w14:textId="77777777" w:rsidR="00FF5630" w:rsidRPr="00CC1950" w:rsidRDefault="00FF5630" w:rsidP="00FF5630">
      <w:pPr>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3</w:t>
      </w:r>
    </w:p>
    <w:p w14:paraId="761E9D7E" w14:textId="77777777" w:rsidR="00FF5630" w:rsidRPr="00CC1950" w:rsidRDefault="00FF5630" w:rsidP="00FF5630">
      <w:pPr>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CENA (WYNAGRODZENIE WYKONAWCY)</w:t>
      </w:r>
    </w:p>
    <w:p w14:paraId="0F8CD819" w14:textId="77777777" w:rsidR="00FF5630" w:rsidRPr="00CC1950" w:rsidRDefault="00FF5630" w:rsidP="00FF5630">
      <w:pPr>
        <w:widowControl w:val="0"/>
        <w:numPr>
          <w:ilvl w:val="3"/>
          <w:numId w:val="70"/>
        </w:numPr>
        <w:tabs>
          <w:tab w:val="left" w:pos="567"/>
        </w:tabs>
        <w:suppressAutoHyphens/>
        <w:spacing w:after="0" w:line="360" w:lineRule="auto"/>
        <w:ind w:left="284"/>
        <w:jc w:val="both"/>
        <w:rPr>
          <w:rFonts w:ascii="Times New Roman" w:eastAsia="Times New Roman" w:hAnsi="Times New Roman" w:cs="Times New Roman"/>
        </w:rPr>
      </w:pPr>
      <w:r w:rsidRPr="00CC1950">
        <w:rPr>
          <w:rFonts w:ascii="Times New Roman" w:eastAsia="Times New Roman" w:hAnsi="Times New Roman" w:cs="Times New Roman"/>
        </w:rPr>
        <w:t>Wynagrodzenie Wykonawcy obejmujące wszystkie koszty związane z wykonaniem Przedmiotu Umowy wynosi:</w:t>
      </w:r>
    </w:p>
    <w:p w14:paraId="294AEB29" w14:textId="77777777" w:rsidR="00FF5630" w:rsidRPr="00CC1950" w:rsidRDefault="00FF5630" w:rsidP="00FF5630">
      <w:pPr>
        <w:tabs>
          <w:tab w:val="left" w:pos="567"/>
        </w:tabs>
        <w:spacing w:after="0" w:line="360" w:lineRule="auto"/>
        <w:ind w:left="426" w:hanging="142"/>
        <w:rPr>
          <w:rFonts w:ascii="Times New Roman" w:eastAsia="Times New Roman" w:hAnsi="Times New Roman" w:cs="Times New Roman"/>
        </w:rPr>
      </w:pPr>
      <w:r w:rsidRPr="00CC1950">
        <w:rPr>
          <w:rFonts w:ascii="Times New Roman" w:eastAsia="Times New Roman" w:hAnsi="Times New Roman" w:cs="Times New Roman"/>
        </w:rPr>
        <w:t xml:space="preserve">netto: </w:t>
      </w:r>
      <w:r w:rsidRPr="00CC1950">
        <w:rPr>
          <w:rFonts w:ascii="Times New Roman" w:eastAsia="Times New Roman" w:hAnsi="Times New Roman" w:cs="Times New Roman"/>
          <w:bCs/>
          <w:iCs/>
        </w:rPr>
        <w:t>………………….. zł.</w:t>
      </w:r>
      <w:r w:rsidRPr="00CC1950">
        <w:rPr>
          <w:rFonts w:ascii="Times New Roman" w:eastAsia="Times New Roman" w:hAnsi="Times New Roman" w:cs="Times New Roman"/>
        </w:rPr>
        <w:t xml:space="preserve">(słownie: </w:t>
      </w:r>
      <w:r w:rsidRPr="00CC1950">
        <w:rPr>
          <w:rFonts w:ascii="Times New Roman" w:eastAsia="Times New Roman" w:hAnsi="Times New Roman" w:cs="Times New Roman"/>
          <w:bCs/>
          <w:iCs/>
        </w:rPr>
        <w:t>…………………………………………………………. złotych</w:t>
      </w:r>
      <w:r w:rsidRPr="00CC1950">
        <w:rPr>
          <w:rFonts w:ascii="Times New Roman" w:eastAsia="Times New Roman" w:hAnsi="Times New Roman" w:cs="Times New Roman"/>
        </w:rPr>
        <w:t>)</w:t>
      </w:r>
    </w:p>
    <w:p w14:paraId="3A2C4096" w14:textId="77777777" w:rsidR="00FF5630" w:rsidRPr="00CC1950" w:rsidRDefault="00FF5630" w:rsidP="00FF5630">
      <w:pPr>
        <w:tabs>
          <w:tab w:val="left" w:pos="567"/>
        </w:tabs>
        <w:spacing w:after="0" w:line="360" w:lineRule="auto"/>
        <w:ind w:left="426" w:hanging="142"/>
        <w:rPr>
          <w:rFonts w:ascii="Times New Roman" w:eastAsia="Times New Roman" w:hAnsi="Times New Roman" w:cs="Times New Roman"/>
        </w:rPr>
      </w:pPr>
      <w:r w:rsidRPr="00CC1950">
        <w:rPr>
          <w:rFonts w:ascii="Times New Roman" w:eastAsia="Times New Roman" w:hAnsi="Times New Roman" w:cs="Times New Roman"/>
        </w:rPr>
        <w:t xml:space="preserve">brutto </w:t>
      </w:r>
      <w:r w:rsidRPr="00CC1950">
        <w:rPr>
          <w:rFonts w:ascii="Times New Roman" w:eastAsia="Times New Roman" w:hAnsi="Times New Roman" w:cs="Times New Roman"/>
          <w:bCs/>
          <w:iCs/>
        </w:rPr>
        <w:t>………………….. zł.</w:t>
      </w:r>
      <w:r w:rsidRPr="00CC1950">
        <w:rPr>
          <w:rFonts w:ascii="Times New Roman" w:eastAsia="Times New Roman" w:hAnsi="Times New Roman" w:cs="Times New Roman"/>
        </w:rPr>
        <w:t>(słownie: …………………………………………………………. złotych) w tym ……………..% VAT</w:t>
      </w:r>
    </w:p>
    <w:p w14:paraId="4EB69947" w14:textId="77777777" w:rsidR="00FF5630" w:rsidRPr="00CC1950" w:rsidRDefault="00FF5630" w:rsidP="00FF5630">
      <w:pPr>
        <w:numPr>
          <w:ilvl w:val="0"/>
          <w:numId w:val="70"/>
        </w:numPr>
        <w:tabs>
          <w:tab w:val="num" w:pos="480"/>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Wynagrodzenie będzie płatne po wykonaniu Przedmiotu Umowy, na podstawie wystawionej przez Wykonawcę faktury, z uwzględnieniem ust. 3 niniejszego paragrafu. </w:t>
      </w:r>
    </w:p>
    <w:p w14:paraId="4E230A04" w14:textId="77777777" w:rsidR="00FF5630" w:rsidRPr="00CC1950" w:rsidRDefault="00FF5630" w:rsidP="00FF5630">
      <w:pPr>
        <w:numPr>
          <w:ilvl w:val="0"/>
          <w:numId w:val="70"/>
        </w:numPr>
        <w:tabs>
          <w:tab w:val="num" w:pos="480"/>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wystawi fakturę najpóźniej w terminie 7 dni od daty podpisania Protokołu Odbioru </w:t>
      </w:r>
      <w:r w:rsidRPr="00CC1950">
        <w:rPr>
          <w:rFonts w:ascii="Times New Roman" w:eastAsia="Times New Roman" w:hAnsi="Times New Roman" w:cs="Times New Roman"/>
        </w:rPr>
        <w:br/>
        <w:t xml:space="preserve">i doręczy ją Zamawiającemu. </w:t>
      </w:r>
    </w:p>
    <w:p w14:paraId="31441166" w14:textId="77777777" w:rsidR="00FF5630" w:rsidRPr="00CC1950" w:rsidRDefault="00FF5630" w:rsidP="00FF5630">
      <w:pPr>
        <w:numPr>
          <w:ilvl w:val="0"/>
          <w:numId w:val="70"/>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nie może przenieść roszczeń wynikających z niniejszej Umowy na osoby trzecie bez zgody Zamawiającego wyrażonej pod rygorem nieważności w formie pisemnej. </w:t>
      </w:r>
    </w:p>
    <w:p w14:paraId="1B5C36A5" w14:textId="77777777" w:rsidR="00FF5630" w:rsidRPr="00CC1950" w:rsidRDefault="00FF5630" w:rsidP="00FF5630">
      <w:pPr>
        <w:numPr>
          <w:ilvl w:val="0"/>
          <w:numId w:val="70"/>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Zamawiający zapłaci wynagrodzenie należne Wykonawcy w ciągu 21 dni od daty doręczenia prawidłowo wystawionej faktury VAT przelewem na konto wskazane na fakturze. </w:t>
      </w:r>
    </w:p>
    <w:p w14:paraId="3BA92172" w14:textId="77777777" w:rsidR="00FF5630" w:rsidRPr="00CC1950" w:rsidRDefault="00FF5630" w:rsidP="00FF5630">
      <w:pPr>
        <w:numPr>
          <w:ilvl w:val="0"/>
          <w:numId w:val="70"/>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 dzień zapłaty uważa się dzień obciążenia rachunku Zamawiającego. </w:t>
      </w:r>
    </w:p>
    <w:p w14:paraId="6274F385" w14:textId="77777777" w:rsidR="00FF5630" w:rsidRPr="00CC1950" w:rsidRDefault="00FF5630" w:rsidP="00FF5630">
      <w:pPr>
        <w:numPr>
          <w:ilvl w:val="0"/>
          <w:numId w:val="70"/>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 </w:t>
      </w:r>
      <w:proofErr w:type="spellStart"/>
      <w:r w:rsidRPr="00CC1950">
        <w:rPr>
          <w:rFonts w:ascii="Times New Roman" w:eastAsia="Times New Roman" w:hAnsi="Times New Roman" w:cs="Times New Roman"/>
        </w:rPr>
        <w:t>późn</w:t>
      </w:r>
      <w:proofErr w:type="spellEnd"/>
      <w:r w:rsidRPr="00CC1950">
        <w:rPr>
          <w:rFonts w:ascii="Times New Roman" w:eastAsia="Times New Roman" w:hAnsi="Times New Roman" w:cs="Times New Roman"/>
        </w:rPr>
        <w:t xml:space="preserve">. zm.), </w:t>
      </w:r>
    </w:p>
    <w:p w14:paraId="3BAF1EBE" w14:textId="77777777" w:rsidR="00FF5630" w:rsidRPr="00CC1950" w:rsidRDefault="00FF5630" w:rsidP="00FF5630">
      <w:pPr>
        <w:numPr>
          <w:ilvl w:val="0"/>
          <w:numId w:val="70"/>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wystawienia faktury, o której mowa w ust. 7, Wykonawca jest obowiązany do wysłania jej do Zamawiającego za pośrednictwem Platformy Elektronicznego Fakturowania, (PEF). </w:t>
      </w:r>
    </w:p>
    <w:p w14:paraId="483B284E" w14:textId="77777777" w:rsidR="00FF5630" w:rsidRPr="00CC1950" w:rsidRDefault="00FF5630" w:rsidP="00FF5630">
      <w:pPr>
        <w:numPr>
          <w:ilvl w:val="0"/>
          <w:numId w:val="70"/>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 Przy przesłaniu Zamawiającemu ustrukturyzowanej faktury elektronicznej za pośrednictwem PEF  należy podać NIP Zamawiającego 7281860518 i numer umowy której ona dotyczy.</w:t>
      </w:r>
    </w:p>
    <w:p w14:paraId="2086048A" w14:textId="77777777" w:rsidR="00FF5630" w:rsidRPr="00CC1950" w:rsidRDefault="00FF5630" w:rsidP="00FF5630">
      <w:pPr>
        <w:numPr>
          <w:ilvl w:val="0"/>
          <w:numId w:val="70"/>
        </w:numPr>
        <w:tabs>
          <w:tab w:val="left" w:pos="9000"/>
        </w:tabs>
        <w:spacing w:after="0" w:line="360" w:lineRule="auto"/>
        <w:ind w:right="68"/>
        <w:contextualSpacing/>
        <w:jc w:val="both"/>
        <w:rPr>
          <w:rFonts w:ascii="Times New Roman" w:eastAsia="Times New Roman" w:hAnsi="Times New Roman" w:cs="Times New Roman"/>
        </w:rPr>
      </w:pPr>
      <w:r w:rsidRPr="00CC1950">
        <w:rPr>
          <w:rFonts w:ascii="Times New Roman" w:eastAsia="Times New Roman" w:hAnsi="Times New Roman" w:cs="Times New Roman"/>
        </w:rPr>
        <w:lastRenderedPageBreak/>
        <w:t xml:space="preserve"> Wykonawca oświadcza, że Rachunek bankowy, na który Zamawiający uiści wynagrodzenie będzie zgodny z „białą listą podatników VAT” prowadzonym przez Szefa Krajowej Administracji Skarbowej na podstawie art. 96b ustawy z dnia 11 marca 2004 r. o podatku od towarów i usług (t. j. Dz.U. z 2021r., poz. 685 z </w:t>
      </w:r>
      <w:proofErr w:type="spellStart"/>
      <w:r w:rsidRPr="00CC1950">
        <w:rPr>
          <w:rFonts w:ascii="Times New Roman" w:eastAsia="Times New Roman" w:hAnsi="Times New Roman" w:cs="Times New Roman"/>
        </w:rPr>
        <w:t>późn</w:t>
      </w:r>
      <w:proofErr w:type="spellEnd"/>
      <w:r w:rsidRPr="00CC1950">
        <w:rPr>
          <w:rFonts w:ascii="Times New Roman" w:eastAsia="Times New Roman" w:hAnsi="Times New Roman" w:cs="Times New Roman"/>
        </w:rPr>
        <w:t xml:space="preserve">. zm.). </w:t>
      </w:r>
    </w:p>
    <w:p w14:paraId="5068F18E" w14:textId="77777777" w:rsidR="00FF5630" w:rsidRPr="00CC1950" w:rsidRDefault="00FF5630" w:rsidP="00FF5630">
      <w:pPr>
        <w:tabs>
          <w:tab w:val="left" w:pos="9000"/>
        </w:tabs>
        <w:spacing w:after="0" w:line="360" w:lineRule="auto"/>
        <w:ind w:right="68"/>
        <w:contextualSpacing/>
        <w:jc w:val="both"/>
        <w:rPr>
          <w:rFonts w:ascii="Times New Roman" w:eastAsia="Times New Roman" w:hAnsi="Times New Roman" w:cs="Times New Roman"/>
          <w:highlight w:val="yellow"/>
        </w:rPr>
      </w:pPr>
    </w:p>
    <w:p w14:paraId="6507C31A" w14:textId="77777777" w:rsidR="00FF5630" w:rsidRPr="00CC1950" w:rsidRDefault="00FF5630" w:rsidP="00FF5630">
      <w:pPr>
        <w:tabs>
          <w:tab w:val="left" w:pos="9000"/>
        </w:tabs>
        <w:spacing w:after="0" w:line="360" w:lineRule="auto"/>
        <w:ind w:right="68"/>
        <w:jc w:val="center"/>
        <w:rPr>
          <w:rFonts w:ascii="Times New Roman" w:eastAsia="Times New Roman" w:hAnsi="Times New Roman" w:cs="Times New Roman"/>
          <w:b/>
        </w:rPr>
      </w:pPr>
      <w:r w:rsidRPr="00CC1950">
        <w:rPr>
          <w:rFonts w:ascii="Times New Roman" w:eastAsia="Times New Roman" w:hAnsi="Times New Roman" w:cs="Times New Roman"/>
          <w:b/>
        </w:rPr>
        <w:t>§4</w:t>
      </w:r>
    </w:p>
    <w:p w14:paraId="75D4B993" w14:textId="77777777" w:rsidR="00FF5630" w:rsidRPr="00CC1950" w:rsidRDefault="00FF5630" w:rsidP="00FF5630">
      <w:pPr>
        <w:tabs>
          <w:tab w:val="left" w:pos="9000"/>
        </w:tabs>
        <w:spacing w:after="0" w:line="360" w:lineRule="auto"/>
        <w:ind w:right="68"/>
        <w:jc w:val="center"/>
        <w:rPr>
          <w:rFonts w:ascii="Times New Roman" w:eastAsia="Times New Roman" w:hAnsi="Times New Roman" w:cs="Times New Roman"/>
        </w:rPr>
      </w:pPr>
      <w:r w:rsidRPr="00CC1950">
        <w:rPr>
          <w:rFonts w:ascii="Times New Roman" w:eastAsia="Times New Roman" w:hAnsi="Times New Roman" w:cs="Times New Roman"/>
          <w:b/>
        </w:rPr>
        <w:t>PODWYKONAWCY</w:t>
      </w:r>
    </w:p>
    <w:p w14:paraId="7CE02347" w14:textId="77777777" w:rsidR="00FF5630" w:rsidRPr="00CC1950" w:rsidRDefault="00FF5630" w:rsidP="00FF5630">
      <w:pPr>
        <w:tabs>
          <w:tab w:val="left" w:pos="9000"/>
        </w:tabs>
        <w:spacing w:after="0" w:line="360" w:lineRule="auto"/>
        <w:ind w:left="284" w:right="68"/>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jest odpowiedzialny za działania i zaniechania osób, z których pomocą wykonuje Umowę, jak za własne działania, zachowania i zaniedbania. </w:t>
      </w:r>
    </w:p>
    <w:p w14:paraId="3DB643C5" w14:textId="77777777" w:rsidR="00FF5630" w:rsidRPr="00CC1950" w:rsidRDefault="00FF5630" w:rsidP="00FF5630">
      <w:pPr>
        <w:tabs>
          <w:tab w:val="left" w:pos="9000"/>
        </w:tabs>
        <w:spacing w:after="0" w:line="360" w:lineRule="auto"/>
        <w:ind w:right="70"/>
        <w:jc w:val="both"/>
        <w:rPr>
          <w:rFonts w:ascii="Times New Roman" w:eastAsia="Times New Roman" w:hAnsi="Times New Roman" w:cs="Times New Roman"/>
        </w:rPr>
      </w:pPr>
    </w:p>
    <w:p w14:paraId="1452A27A"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bookmarkStart w:id="41" w:name="_Hlk93394104"/>
      <w:r w:rsidRPr="00CC1950">
        <w:rPr>
          <w:rFonts w:ascii="Times New Roman" w:eastAsia="Times New Roman" w:hAnsi="Times New Roman" w:cs="Times New Roman"/>
          <w:b/>
        </w:rPr>
        <w:t>§5</w:t>
      </w:r>
    </w:p>
    <w:bookmarkEnd w:id="41"/>
    <w:p w14:paraId="412FE7DB"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PODSTAWOWE OBOWIĄZKI STRON</w:t>
      </w:r>
    </w:p>
    <w:p w14:paraId="65DE859D" w14:textId="77777777" w:rsidR="00FF5630" w:rsidRPr="00CC1950" w:rsidRDefault="00FF5630" w:rsidP="00FF5630">
      <w:pPr>
        <w:numPr>
          <w:ilvl w:val="1"/>
          <w:numId w:val="71"/>
        </w:numPr>
        <w:tabs>
          <w:tab w:val="num" w:pos="284"/>
          <w:tab w:val="left" w:pos="9000"/>
        </w:tabs>
        <w:spacing w:after="0" w:line="360" w:lineRule="auto"/>
        <w:ind w:left="284" w:right="70" w:hanging="284"/>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oświadcza, iż posiada niezbędną wiedzę, doświadczenie oraz kwalifikacje do realizacji Przedmiotu Umowy i przyjmuje go do wykonania na warunkach określonych niniejszą Umową. </w:t>
      </w:r>
    </w:p>
    <w:p w14:paraId="24B8B5B3" w14:textId="77777777" w:rsidR="00FF5630" w:rsidRPr="00CC1950" w:rsidRDefault="00FF5630" w:rsidP="00FF5630">
      <w:pPr>
        <w:numPr>
          <w:ilvl w:val="1"/>
          <w:numId w:val="71"/>
        </w:numPr>
        <w:tabs>
          <w:tab w:val="num" w:pos="284"/>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Do podstawowych obowiązków Wykonawcy należy:</w:t>
      </w:r>
    </w:p>
    <w:p w14:paraId="5D1F4973" w14:textId="77777777" w:rsidR="00FF5630" w:rsidRPr="00CC1950" w:rsidRDefault="00FF5630" w:rsidP="00FF5630">
      <w:pPr>
        <w:numPr>
          <w:ilvl w:val="0"/>
          <w:numId w:val="72"/>
        </w:numPr>
        <w:tabs>
          <w:tab w:val="left" w:pos="568"/>
        </w:tabs>
        <w:spacing w:after="0" w:line="360" w:lineRule="auto"/>
        <w:ind w:left="567"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wykonanie Przedmiotu Umowy zgodnie z Umową i  Załącznikami 1 i 2 do niej, zgodnie z najlepszą profesjonalną wiedzą i najwyższą starannością wymaganą od profesjonalisty, </w:t>
      </w:r>
    </w:p>
    <w:p w14:paraId="1451AE2D" w14:textId="77777777" w:rsidR="00FF5630" w:rsidRPr="00CC1950" w:rsidRDefault="00FF5630" w:rsidP="00FF5630">
      <w:pPr>
        <w:numPr>
          <w:ilvl w:val="0"/>
          <w:numId w:val="72"/>
        </w:numPr>
        <w:tabs>
          <w:tab w:val="left" w:pos="568"/>
        </w:tabs>
        <w:spacing w:after="0" w:line="360" w:lineRule="auto"/>
        <w:ind w:left="567"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zgłoszenie Zamawiającemu gotowości przedmiotu umowy do Odbioru, zgodnie z zasadami określonymi w §6 Umowy,</w:t>
      </w:r>
    </w:p>
    <w:p w14:paraId="1C93AF52" w14:textId="77777777" w:rsidR="00FF5630" w:rsidRPr="00CC1950" w:rsidRDefault="00FF5630" w:rsidP="00FF5630">
      <w:pPr>
        <w:numPr>
          <w:ilvl w:val="0"/>
          <w:numId w:val="72"/>
        </w:numPr>
        <w:tabs>
          <w:tab w:val="left" w:pos="568"/>
        </w:tabs>
        <w:spacing w:after="0" w:line="360" w:lineRule="auto"/>
        <w:ind w:left="567"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wykonanie Przedmiotu Umowy przy udziale wykwalifikowanych osób dysponujących odpowiednim doświadczeniem, wiedzą oraz kwalifikacjami niezbędnymi ze względu na Przedmiot Umowy,</w:t>
      </w:r>
    </w:p>
    <w:p w14:paraId="68B98E64" w14:textId="77777777" w:rsidR="00FF5630" w:rsidRPr="00CC1950" w:rsidRDefault="00FF5630" w:rsidP="00FF5630">
      <w:pPr>
        <w:numPr>
          <w:ilvl w:val="0"/>
          <w:numId w:val="72"/>
        </w:numPr>
        <w:tabs>
          <w:tab w:val="left" w:pos="568"/>
        </w:tabs>
        <w:spacing w:after="0" w:line="360" w:lineRule="auto"/>
        <w:ind w:left="567"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zapewnienie pełnej obsługi technicznej oraz wykonywanie wszelkich czynności technicznych oraz pomocniczych niezbędnych do prawidłowego wykonania Przedmiotu Umowy,</w:t>
      </w:r>
    </w:p>
    <w:p w14:paraId="3198759C" w14:textId="77777777" w:rsidR="00FF5630" w:rsidRPr="00CC1950" w:rsidRDefault="00FF5630" w:rsidP="00FF5630">
      <w:pPr>
        <w:numPr>
          <w:ilvl w:val="0"/>
          <w:numId w:val="72"/>
        </w:numPr>
        <w:tabs>
          <w:tab w:val="left" w:pos="568"/>
        </w:tabs>
        <w:spacing w:after="0" w:line="360" w:lineRule="auto"/>
        <w:ind w:left="567"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bieżące kontaktowanie się i konsultowanie z Zamawiającym w zakresie wynikającym </w:t>
      </w:r>
      <w:r w:rsidRPr="00CC1950">
        <w:rPr>
          <w:rFonts w:ascii="Times New Roman" w:eastAsia="Times New Roman" w:hAnsi="Times New Roman" w:cs="Times New Roman"/>
        </w:rPr>
        <w:br/>
        <w:t>z niniejszej Umowy,</w:t>
      </w:r>
    </w:p>
    <w:p w14:paraId="40E4AF00" w14:textId="77777777" w:rsidR="00FF5630" w:rsidRPr="00CC1950" w:rsidRDefault="00FF5630" w:rsidP="00FF5630">
      <w:pPr>
        <w:numPr>
          <w:ilvl w:val="0"/>
          <w:numId w:val="72"/>
        </w:numPr>
        <w:tabs>
          <w:tab w:val="left" w:pos="568"/>
        </w:tabs>
        <w:spacing w:after="0" w:line="360" w:lineRule="auto"/>
        <w:ind w:left="567" w:hanging="283"/>
        <w:jc w:val="both"/>
        <w:rPr>
          <w:rFonts w:ascii="Times New Roman" w:eastAsia="Times New Roman" w:hAnsi="Times New Roman" w:cs="Times New Roman"/>
          <w:bCs/>
          <w:iCs/>
          <w:lang w:eastAsia="pl-PL"/>
        </w:rPr>
      </w:pPr>
      <w:r w:rsidRPr="00CC1950">
        <w:rPr>
          <w:rFonts w:ascii="Times New Roman" w:eastAsia="Times New Roman" w:hAnsi="Times New Roman" w:cs="Times New Roman"/>
          <w:bCs/>
          <w:iCs/>
          <w:lang w:eastAsia="pl-PL"/>
        </w:rPr>
        <w:t>szkolenie personelu w zakresie obsługi urządzenia, którego warunki zostały szczegółowo opisane w Załączniku nr 2 do umowy.</w:t>
      </w:r>
    </w:p>
    <w:p w14:paraId="201A57DD" w14:textId="77777777" w:rsidR="00FF5630" w:rsidRPr="00CC1950" w:rsidRDefault="00FF5630" w:rsidP="00FF5630">
      <w:pPr>
        <w:numPr>
          <w:ilvl w:val="1"/>
          <w:numId w:val="71"/>
        </w:numPr>
        <w:tabs>
          <w:tab w:val="clear" w:pos="1440"/>
          <w:tab w:val="num" w:pos="426"/>
          <w:tab w:val="left" w:pos="9000"/>
        </w:tabs>
        <w:spacing w:after="0" w:line="360" w:lineRule="auto"/>
        <w:ind w:right="70" w:hanging="1440"/>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Do podstawowych obowiązków Zamawiającego należy:</w:t>
      </w:r>
    </w:p>
    <w:p w14:paraId="2DA969FD" w14:textId="77777777" w:rsidR="00FF5630" w:rsidRPr="00CC1950" w:rsidRDefault="00FF5630" w:rsidP="00FF5630">
      <w:pPr>
        <w:numPr>
          <w:ilvl w:val="0"/>
          <w:numId w:val="177"/>
        </w:numPr>
        <w:tabs>
          <w:tab w:val="left" w:pos="9000"/>
        </w:tabs>
        <w:spacing w:after="0" w:line="360" w:lineRule="auto"/>
        <w:ind w:right="70"/>
        <w:jc w:val="both"/>
        <w:rPr>
          <w:rFonts w:ascii="Times New Roman" w:eastAsia="Times New Roman" w:hAnsi="Times New Roman" w:cs="Times New Roman"/>
        </w:rPr>
      </w:pPr>
      <w:r w:rsidRPr="00CC1950">
        <w:rPr>
          <w:rFonts w:ascii="Times New Roman" w:eastAsia="Times New Roman" w:hAnsi="Times New Roman" w:cs="Times New Roman"/>
        </w:rPr>
        <w:t xml:space="preserve">przystąpienie do Odbioru, zgodnie z zasadami określonymi w § 6 Umowy, </w:t>
      </w:r>
    </w:p>
    <w:p w14:paraId="5753EB4C" w14:textId="77777777" w:rsidR="00FF5630" w:rsidRPr="00CC1950" w:rsidRDefault="00FF5630" w:rsidP="00FF5630">
      <w:pPr>
        <w:numPr>
          <w:ilvl w:val="0"/>
          <w:numId w:val="177"/>
        </w:numPr>
        <w:tabs>
          <w:tab w:val="left" w:pos="9000"/>
        </w:tabs>
        <w:spacing w:after="0" w:line="360" w:lineRule="auto"/>
        <w:ind w:right="70"/>
        <w:jc w:val="both"/>
        <w:rPr>
          <w:rFonts w:ascii="Times New Roman" w:eastAsia="Times New Roman" w:hAnsi="Times New Roman" w:cs="Times New Roman"/>
        </w:rPr>
      </w:pPr>
      <w:r w:rsidRPr="00CC1950">
        <w:rPr>
          <w:rFonts w:ascii="Times New Roman" w:eastAsia="Times New Roman" w:hAnsi="Times New Roman" w:cs="Times New Roman"/>
        </w:rPr>
        <w:t>zapłata wynagrodzenia Wykonawcy, zgodnie z zasadami określonymi w § 3 Umowy.</w:t>
      </w:r>
    </w:p>
    <w:p w14:paraId="49769B06" w14:textId="77777777" w:rsidR="00FF5630" w:rsidRPr="00CC1950" w:rsidRDefault="00FF5630" w:rsidP="00FF5630">
      <w:pPr>
        <w:numPr>
          <w:ilvl w:val="1"/>
          <w:numId w:val="71"/>
        </w:numPr>
        <w:tabs>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 toku realizacji niniejszej Umowy Strony zobowiązane są do zachowania należytej staranności, współdziałania i wzajemnego, niezwłocznego przekazywania sobie informacji niezbędnych dla </w:t>
      </w:r>
      <w:r w:rsidRPr="00CC1950">
        <w:rPr>
          <w:rFonts w:ascii="Times New Roman" w:eastAsia="Times New Roman" w:hAnsi="Times New Roman" w:cs="Times New Roman"/>
        </w:rPr>
        <w:lastRenderedPageBreak/>
        <w:t xml:space="preserve">prawidłowego wykonania Umowy. Strony ponoszą odpowiedzialność za prawdziwość, kompletność i rzetelność tych informacji. </w:t>
      </w:r>
    </w:p>
    <w:p w14:paraId="66261BE8" w14:textId="77777777" w:rsidR="00FF5630" w:rsidRPr="00CC1950" w:rsidRDefault="00FF5630" w:rsidP="00FF5630">
      <w:pPr>
        <w:tabs>
          <w:tab w:val="left" w:pos="9000"/>
        </w:tabs>
        <w:spacing w:after="0" w:line="360" w:lineRule="auto"/>
        <w:ind w:right="70"/>
        <w:contextualSpacing/>
        <w:rPr>
          <w:rFonts w:ascii="Times New Roman" w:eastAsia="Times New Roman" w:hAnsi="Times New Roman" w:cs="Times New Roman"/>
          <w:b/>
        </w:rPr>
      </w:pPr>
    </w:p>
    <w:p w14:paraId="24A24840" w14:textId="21421774" w:rsidR="00FF5630" w:rsidRPr="00CC1950" w:rsidRDefault="00FF5630" w:rsidP="00FF5630">
      <w:pPr>
        <w:tabs>
          <w:tab w:val="left" w:pos="9000"/>
        </w:tabs>
        <w:spacing w:after="0" w:line="360" w:lineRule="auto"/>
        <w:ind w:right="70"/>
        <w:contextualSpacing/>
        <w:jc w:val="center"/>
        <w:rPr>
          <w:rFonts w:ascii="Times New Roman" w:eastAsia="Times New Roman" w:hAnsi="Times New Roman" w:cs="Times New Roman"/>
          <w:b/>
        </w:rPr>
      </w:pPr>
      <w:r w:rsidRPr="00CC1950">
        <w:rPr>
          <w:rFonts w:ascii="Times New Roman" w:eastAsia="Times New Roman" w:hAnsi="Times New Roman" w:cs="Times New Roman"/>
          <w:b/>
        </w:rPr>
        <w:t>§ 6</w:t>
      </w:r>
    </w:p>
    <w:p w14:paraId="00BA7C8C" w14:textId="77777777" w:rsidR="00FF5630" w:rsidRPr="00CC1950" w:rsidRDefault="00FF5630" w:rsidP="00FF5630">
      <w:pPr>
        <w:tabs>
          <w:tab w:val="left" w:pos="9000"/>
        </w:tabs>
        <w:spacing w:after="0" w:line="360" w:lineRule="auto"/>
        <w:ind w:right="70"/>
        <w:contextualSpacing/>
        <w:jc w:val="center"/>
        <w:rPr>
          <w:rFonts w:ascii="Times New Roman" w:eastAsia="Times New Roman" w:hAnsi="Times New Roman" w:cs="Times New Roman"/>
          <w:b/>
        </w:rPr>
      </w:pPr>
      <w:r w:rsidRPr="00CC1950">
        <w:rPr>
          <w:rFonts w:ascii="Times New Roman" w:eastAsia="Times New Roman" w:hAnsi="Times New Roman" w:cs="Times New Roman"/>
          <w:b/>
        </w:rPr>
        <w:t>ODBIORY</w:t>
      </w:r>
    </w:p>
    <w:p w14:paraId="0D48AA4E" w14:textId="77777777" w:rsidR="00FF5630" w:rsidRPr="00CC1950" w:rsidRDefault="00FF5630" w:rsidP="00FF5630">
      <w:pPr>
        <w:numPr>
          <w:ilvl w:val="1"/>
          <w:numId w:val="74"/>
        </w:numPr>
        <w:tabs>
          <w:tab w:val="num" w:pos="567"/>
          <w:tab w:val="left" w:pos="9000"/>
        </w:tabs>
        <w:spacing w:after="0" w:line="360" w:lineRule="auto"/>
        <w:ind w:left="426" w:right="70"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Odbioru w formie pisemnej, na podstawie Protokołu Odbioru dokonają osoby upoważnione przez Zamawiającego i Wykonawcę. </w:t>
      </w:r>
    </w:p>
    <w:p w14:paraId="37BA2297" w14:textId="77777777" w:rsidR="00FF5630" w:rsidRPr="00CC1950" w:rsidRDefault="00FF5630" w:rsidP="00FF5630">
      <w:pPr>
        <w:numPr>
          <w:ilvl w:val="1"/>
          <w:numId w:val="74"/>
        </w:numPr>
        <w:tabs>
          <w:tab w:val="left" w:pos="567"/>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Podstawą dokonania Odbioru przez Zamawiającego będzie kompletność (w tym załączenie wymaganych dokumentów) i prawidłowość wykonania Przedmiotu Umowy zgodnie z Umową </w:t>
      </w:r>
      <w:r w:rsidRPr="00CC1950">
        <w:rPr>
          <w:rFonts w:ascii="Times New Roman" w:eastAsia="Times New Roman" w:hAnsi="Times New Roman" w:cs="Times New Roman"/>
        </w:rPr>
        <w:br/>
        <w:t>i załącznikami do niej.</w:t>
      </w:r>
    </w:p>
    <w:p w14:paraId="7ACDDF4B" w14:textId="77777777" w:rsidR="00FF5630" w:rsidRPr="00CC1950" w:rsidRDefault="00FF5630" w:rsidP="00FF5630">
      <w:pPr>
        <w:numPr>
          <w:ilvl w:val="1"/>
          <w:numId w:val="74"/>
        </w:numPr>
        <w:tabs>
          <w:tab w:val="left" w:pos="567"/>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Protokół Odbioru podpisany przez upoważnionych przedstawicieli Zamawiającego i Wykonawcy potwierdza wykonanie Przedmiotu Umowy, w tym przeprowadzenie wymaganych szkoleń, zgodne z Umową.</w:t>
      </w:r>
    </w:p>
    <w:p w14:paraId="46FC4013" w14:textId="77777777" w:rsidR="00FF5630" w:rsidRPr="00CC1950" w:rsidRDefault="00FF5630" w:rsidP="00FF5630">
      <w:pPr>
        <w:numPr>
          <w:ilvl w:val="1"/>
          <w:numId w:val="74"/>
        </w:numPr>
        <w:tabs>
          <w:tab w:val="left" w:pos="567"/>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Dzień podpisania Protokołu Odbioru oznacza dzień wykonania Umowy, dotyczy to również przeprowadzonego szkolenia </w:t>
      </w:r>
      <w:r w:rsidRPr="00CC1950">
        <w:rPr>
          <w:rFonts w:ascii="Times New Roman" w:eastAsia="Times New Roman" w:hAnsi="Times New Roman" w:cs="Times New Roman"/>
          <w:bCs/>
        </w:rPr>
        <w:t xml:space="preserve">w zakresie obsługi urządzenia i oprogramowania. </w:t>
      </w:r>
    </w:p>
    <w:p w14:paraId="5632EE3F" w14:textId="77777777" w:rsidR="00FF5630" w:rsidRPr="00CC1950" w:rsidRDefault="00FF5630" w:rsidP="00FF5630">
      <w:pPr>
        <w:numPr>
          <w:ilvl w:val="1"/>
          <w:numId w:val="74"/>
        </w:numPr>
        <w:tabs>
          <w:tab w:val="left" w:pos="567"/>
        </w:tabs>
        <w:spacing w:after="0" w:line="360" w:lineRule="auto"/>
        <w:ind w:left="425" w:right="68" w:hanging="425"/>
        <w:jc w:val="both"/>
        <w:rPr>
          <w:rFonts w:ascii="Times New Roman" w:eastAsia="Times New Roman" w:hAnsi="Times New Roman" w:cs="Times New Roman"/>
        </w:rPr>
      </w:pPr>
      <w:r w:rsidRPr="00CC1950">
        <w:rPr>
          <w:rFonts w:ascii="Times New Roman" w:eastAsia="Times New Roman" w:hAnsi="Times New Roman" w:cs="Times New Roman"/>
        </w:rPr>
        <w:t xml:space="preserve">Prawo własności Urządzenia przechodzi na Zamawiającego z chwilą podpisania Protokołu Odbioru. </w:t>
      </w:r>
    </w:p>
    <w:p w14:paraId="7AEABC74" w14:textId="77777777" w:rsidR="00FF5630" w:rsidRPr="00CC1950" w:rsidRDefault="00FF5630" w:rsidP="00FF5630">
      <w:pPr>
        <w:numPr>
          <w:ilvl w:val="1"/>
          <w:numId w:val="74"/>
        </w:numPr>
        <w:tabs>
          <w:tab w:val="left" w:pos="567"/>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przekaże Zamawiającemu komplet wymaganych dokumentów wskazanych </w:t>
      </w:r>
      <w:r w:rsidRPr="00CC1950">
        <w:rPr>
          <w:rFonts w:ascii="Times New Roman" w:eastAsia="Times New Roman" w:hAnsi="Times New Roman" w:cs="Times New Roman"/>
        </w:rPr>
        <w:br/>
        <w:t xml:space="preserve">w Załączniku nr 2 do Umowy. </w:t>
      </w:r>
    </w:p>
    <w:p w14:paraId="1A4C989E" w14:textId="77777777" w:rsidR="00FF5630" w:rsidRPr="00CC1950" w:rsidRDefault="00FF5630" w:rsidP="00FF5630">
      <w:pPr>
        <w:numPr>
          <w:ilvl w:val="1"/>
          <w:numId w:val="74"/>
        </w:numPr>
        <w:spacing w:after="0" w:line="360" w:lineRule="auto"/>
        <w:ind w:left="425" w:right="68" w:hanging="425"/>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wystąpienia wad istotnych uniemożliwiających prawidłowe korzystanie </w:t>
      </w:r>
      <w:r w:rsidRPr="00CC1950">
        <w:rPr>
          <w:rFonts w:ascii="Times New Roman" w:eastAsia="Times New Roman" w:hAnsi="Times New Roman" w:cs="Times New Roman"/>
        </w:rPr>
        <w:br/>
        <w:t xml:space="preserve">z przedmiotu umowy bądź zagrażających bezpieczeństwu użytkowania Zamawiający sporządzi Protokół zawierający wykaz wad oraz termin, w którym Wykonawca zobowiązany jest do ich usunięcia. Będzie to jednoznaczne z odmową Odbioru. Po usunięciu wad Wykonawca ponownie zgłosi Zamawiającemu Gotowość do Odbioru na zasadach opisanych w niniejszym paragrafie. </w:t>
      </w:r>
    </w:p>
    <w:p w14:paraId="07879D39" w14:textId="77777777" w:rsidR="00FF5630" w:rsidRPr="00CC1950" w:rsidRDefault="00FF5630" w:rsidP="00FF5630">
      <w:pPr>
        <w:numPr>
          <w:ilvl w:val="1"/>
          <w:numId w:val="74"/>
        </w:numPr>
        <w:spacing w:after="0" w:line="360" w:lineRule="auto"/>
        <w:ind w:left="425" w:right="68" w:hanging="425"/>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stwierdzenia wad nieistotnych Zamawiający wpisze je do protokołu odbioru </w:t>
      </w:r>
      <w:r w:rsidRPr="00CC1950">
        <w:rPr>
          <w:rFonts w:ascii="Times New Roman" w:eastAsia="Times New Roman" w:hAnsi="Times New Roman" w:cs="Times New Roman"/>
        </w:rPr>
        <w:br/>
        <w:t>i wyznaczy obiektywny technologicznie termin na ich usunięcie.</w:t>
      </w:r>
    </w:p>
    <w:p w14:paraId="78A7538B" w14:textId="77777777" w:rsidR="00FF5630" w:rsidRPr="00CC1950" w:rsidRDefault="00FF5630" w:rsidP="00FF5630">
      <w:pPr>
        <w:numPr>
          <w:ilvl w:val="1"/>
          <w:numId w:val="74"/>
        </w:numPr>
        <w:tabs>
          <w:tab w:val="left" w:pos="426"/>
        </w:tabs>
        <w:spacing w:after="0" w:line="360" w:lineRule="auto"/>
        <w:ind w:left="425" w:right="68" w:hanging="425"/>
        <w:jc w:val="both"/>
        <w:rPr>
          <w:rFonts w:ascii="Times New Roman" w:eastAsia="Times New Roman" w:hAnsi="Times New Roman" w:cs="Times New Roman"/>
        </w:rPr>
      </w:pPr>
      <w:r w:rsidRPr="00CC1950">
        <w:rPr>
          <w:rFonts w:ascii="Times New Roman" w:eastAsia="Times New Roman" w:hAnsi="Times New Roman" w:cs="Times New Roman"/>
        </w:rPr>
        <w:t>W przypadku, gdy którekolwiek z dostarczonych urządzeń nie będzie spełniać wymagań określonych w Załączniku nr 2 do Umowy, jak również w przypadku nieprzekazania kompletnej dokumentacji dotyczącej urządzenia, Zamawiający ma prawo odmówić odbioru, a Umowę uważać się będzie za niewykonaną z przyczyn leżących po stronie Wykonawcy.</w:t>
      </w:r>
    </w:p>
    <w:p w14:paraId="2B2C63D0"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p>
    <w:p w14:paraId="2C129CD5" w14:textId="77777777" w:rsidR="00617633" w:rsidRPr="00CC1950" w:rsidRDefault="00617633" w:rsidP="00FF5630">
      <w:pPr>
        <w:tabs>
          <w:tab w:val="left" w:pos="9000"/>
        </w:tabs>
        <w:spacing w:after="0" w:line="360" w:lineRule="auto"/>
        <w:ind w:right="70"/>
        <w:jc w:val="center"/>
        <w:rPr>
          <w:rFonts w:ascii="Times New Roman" w:eastAsia="Times New Roman" w:hAnsi="Times New Roman" w:cs="Times New Roman"/>
          <w:b/>
        </w:rPr>
      </w:pPr>
    </w:p>
    <w:p w14:paraId="5B67E2A0" w14:textId="77777777" w:rsidR="00617633" w:rsidRPr="00CC1950" w:rsidRDefault="00617633" w:rsidP="00FF5630">
      <w:pPr>
        <w:tabs>
          <w:tab w:val="left" w:pos="9000"/>
        </w:tabs>
        <w:spacing w:after="0" w:line="360" w:lineRule="auto"/>
        <w:ind w:right="70"/>
        <w:jc w:val="center"/>
        <w:rPr>
          <w:rFonts w:ascii="Times New Roman" w:eastAsia="Times New Roman" w:hAnsi="Times New Roman" w:cs="Times New Roman"/>
          <w:b/>
        </w:rPr>
      </w:pPr>
    </w:p>
    <w:p w14:paraId="0723224E" w14:textId="77777777" w:rsidR="00617633" w:rsidRPr="00CC1950" w:rsidRDefault="00617633" w:rsidP="00FF5630">
      <w:pPr>
        <w:tabs>
          <w:tab w:val="left" w:pos="9000"/>
        </w:tabs>
        <w:spacing w:after="0" w:line="360" w:lineRule="auto"/>
        <w:ind w:right="70"/>
        <w:jc w:val="center"/>
        <w:rPr>
          <w:rFonts w:ascii="Times New Roman" w:eastAsia="Times New Roman" w:hAnsi="Times New Roman" w:cs="Times New Roman"/>
          <w:b/>
        </w:rPr>
      </w:pPr>
    </w:p>
    <w:p w14:paraId="60FDE8D8"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lastRenderedPageBreak/>
        <w:t xml:space="preserve">§7 </w:t>
      </w:r>
    </w:p>
    <w:p w14:paraId="07DA8ED9"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xml:space="preserve">GWARANCJA </w:t>
      </w:r>
    </w:p>
    <w:p w14:paraId="66A6CF48"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color w:val="7030A0"/>
        </w:rPr>
      </w:pPr>
      <w:r w:rsidRPr="00CC1950">
        <w:rPr>
          <w:rFonts w:ascii="Times New Roman" w:eastAsia="Times New Roman" w:hAnsi="Times New Roman" w:cs="Times New Roman"/>
        </w:rPr>
        <w:t>Wykonawca udziela Zamawiającemu gwarancji na Przedmiot Umowy na okres ……………………………. miesięcy od dnia zakończenia realizacji Przedmiotu Umowy potwierdzonego podpisanym przez Zamawiającego Protokołem Odbioru.</w:t>
      </w:r>
      <w:r w:rsidRPr="00CC1950">
        <w:rPr>
          <w:rFonts w:ascii="Times New Roman" w:eastAsia="Times New Roman" w:hAnsi="Times New Roman" w:cs="Times New Roman"/>
          <w:color w:val="7030A0"/>
        </w:rPr>
        <w:t xml:space="preserve"> </w:t>
      </w:r>
    </w:p>
    <w:p w14:paraId="286ADCB1"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wystąpienia wady Przedmiotu umowy w okresie gwarancji Wykonawca </w:t>
      </w:r>
      <w:r w:rsidRPr="00CC1950">
        <w:rPr>
          <w:rFonts w:ascii="Times New Roman" w:eastAsia="Times New Roman" w:hAnsi="Times New Roman" w:cs="Times New Roman"/>
          <w:bCs/>
          <w:iCs/>
        </w:rPr>
        <w:t xml:space="preserve">na koszt własny </w:t>
      </w:r>
      <w:r w:rsidRPr="00CC1950">
        <w:rPr>
          <w:rFonts w:ascii="Times New Roman" w:eastAsia="Times New Roman" w:hAnsi="Times New Roman" w:cs="Times New Roman"/>
        </w:rPr>
        <w:t xml:space="preserve">zobowiązany będzie </w:t>
      </w:r>
      <w:r w:rsidRPr="00CC1950">
        <w:rPr>
          <w:rFonts w:ascii="Times New Roman" w:eastAsia="Times New Roman" w:hAnsi="Times New Roman" w:cs="Times New Roman"/>
          <w:bCs/>
          <w:iCs/>
        </w:rPr>
        <w:t>do rozpoczęcia naprawy w ciągu 5 dni roboczych od daty zgłoszenia oraz usunięcia wad w terminie do 14 dni roboczych licząc od daty zgłoszenia pod rygorem obciążenia go karami umownymi określonymi w § 9 ust. 1 pkt 3 , z zastrzeżeniem ust. 3</w:t>
      </w:r>
    </w:p>
    <w:p w14:paraId="26A13C7B"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bCs/>
          <w:iCs/>
        </w:rPr>
        <w:t>W przypadku ujawnienia się wad w okresie gwarancji, których usunięcie z przyczyn obiektywnych i niezależnych od Wykonawcy nie jest możliwe w terminie wskazanym w ust. 2. Zamawiający wyznacza w formie pisemnej inny termin usunięcia awarii, w szczególności uwzględniający termin potrzebny na dostawę nowych części zamiennych. Zapisy § 9 ust. 1 pkt 3 stosuje się odpowiednio.</w:t>
      </w:r>
    </w:p>
    <w:p w14:paraId="129A0DC8"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Jeżeli w wykonaniu obowiązków gwarancyjnych Wykonawca dostarczył Zamawiającemu zamiast rzeczy wadliwej rzecz wolną od wad, termin gwarancji biegnie na nowo od chwili dostarczenia rzeczy wolnej od wad. Jeżeli dokonano wymiany części rzeczy powyższe zasady stosuje się odpowiednio do części wymienionej. W innych przypadkach termin gwarancji ulega przedłużeniu o czas, w ciągu którego Zamawiający nie mógł z Przedmiotu Umowy korzystać </w:t>
      </w:r>
      <w:r w:rsidRPr="00CC1950">
        <w:rPr>
          <w:rFonts w:ascii="Times New Roman" w:eastAsia="Times New Roman" w:hAnsi="Times New Roman" w:cs="Times New Roman"/>
        </w:rPr>
        <w:br/>
        <w:t>w związku z wystąpieniem wady.</w:t>
      </w:r>
    </w:p>
    <w:p w14:paraId="3B0F75FE"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Odpowiedzialność z tytułu gwarancji obejmuje zarówno wady powstałe z przyczyn tkwiących </w:t>
      </w:r>
      <w:r w:rsidRPr="00CC1950">
        <w:rPr>
          <w:rFonts w:ascii="Times New Roman" w:eastAsia="Times New Roman" w:hAnsi="Times New Roman" w:cs="Times New Roman"/>
        </w:rPr>
        <w:br/>
        <w:t>w urządzeniu w chwili dokonania jego odbioru przez Zamawiającego, jak i wszelkie inne wady fizyczne sprzętów powstałe z przyczyn, za które Wykonawca lub inny gwarant ponosi odpowiedzialność, pod warunkiem, że wady te ujawnią się w okresie obowiązywania gwarancji.</w:t>
      </w:r>
    </w:p>
    <w:p w14:paraId="5B2E5DEC"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Jeżeli Wykonawca lub inny gwarant albo osoba przez nich upoważniona, po wezwaniu ich do wymiany sprzętów albo do usunięcia wad w tych sprzętach, nie dopełni obowiązku wymiany Przedmiotu Umowy na wolny od wad lub nie usunie wady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 </w:t>
      </w:r>
    </w:p>
    <w:p w14:paraId="1CD61FF9"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 razie wątpliwości Strony postanawiają, iż integralną część Protokołu Odbioru będą stanowiły karty gwarancyjne oraz instrukcje użytkowania.   </w:t>
      </w:r>
    </w:p>
    <w:p w14:paraId="5D9542E3"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pokrywa koszty wszelkich napraw sprzętów i wymiany ich części objętych gwarancją w okresie gwarancji, w tym koszty dojazdu, transportu, demontażu i montażu oraz </w:t>
      </w:r>
      <w:r w:rsidRPr="00CC1950">
        <w:rPr>
          <w:rFonts w:ascii="Times New Roman" w:eastAsia="Times New Roman" w:hAnsi="Times New Roman" w:cs="Times New Roman"/>
        </w:rPr>
        <w:lastRenderedPageBreak/>
        <w:t>ustawienia naprawionego lub wymienionego sprzętu w miejscu wskazanym przez przedstawiciela Zamawiającego.</w:t>
      </w:r>
    </w:p>
    <w:p w14:paraId="4233D77B"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Zgłoszenie z tytułu gwarancji dostarczonych urządzeń dokonane pocztą elektroniczną na adres email: …………….. uważane będzie za doręczone i będzie wywoływać takie same skutki jak wezwanie wysłane w formie pisemnej.</w:t>
      </w:r>
    </w:p>
    <w:p w14:paraId="59DE5B6E" w14:textId="77777777" w:rsidR="00FF5630" w:rsidRPr="00CC1950" w:rsidRDefault="00FF5630" w:rsidP="00FF5630">
      <w:pPr>
        <w:numPr>
          <w:ilvl w:val="1"/>
          <w:numId w:val="67"/>
        </w:numPr>
        <w:tabs>
          <w:tab w:val="left" w:pos="0"/>
          <w:tab w:val="num" w:pos="1200"/>
          <w:tab w:val="left" w:pos="1416"/>
          <w:tab w:val="left" w:pos="8280"/>
          <w:tab w:val="left" w:pos="9000"/>
        </w:tabs>
        <w:spacing w:after="0" w:line="360" w:lineRule="auto"/>
        <w:ind w:left="426" w:right="70" w:hanging="426"/>
        <w:jc w:val="both"/>
        <w:rPr>
          <w:rFonts w:ascii="Times New Roman" w:eastAsia="Times New Roman" w:hAnsi="Times New Roman" w:cs="Times New Roman"/>
          <w:bCs/>
          <w:iCs/>
        </w:rPr>
      </w:pPr>
      <w:r w:rsidRPr="00CC1950">
        <w:rPr>
          <w:rFonts w:ascii="Times New Roman" w:eastAsia="Times New Roman" w:hAnsi="Times New Roman" w:cs="Times New Roman"/>
        </w:rPr>
        <w:t xml:space="preserve">Podczas trwania gwarancji </w:t>
      </w:r>
      <w:r w:rsidRPr="00CC1950">
        <w:rPr>
          <w:rFonts w:ascii="Times New Roman" w:eastAsia="Times New Roman" w:hAnsi="Times New Roman" w:cs="Times New Roman"/>
          <w:bCs/>
          <w:iCs/>
        </w:rPr>
        <w:t xml:space="preserve">Wykonawca przeprowadzi bezpłatne przeglądy techniczne Urządzenia po każdym roku trwania gwarancji, w terminie 30 dni od daty upływu roku trwania gwarancji. W ostatnim roku trwania gwarancji przegląd techniczny dokonany będzie w ostatnim miesiącu. Przeglądy techniczne dokonywane będę w terminach uzgodnionych pisemnie lub elektronicznie z Zamawiającym. Przegląd urządzenia ma być zgodny z zaleceniami producenta i polegać w szczególności na </w:t>
      </w:r>
    </w:p>
    <w:p w14:paraId="42666B52" w14:textId="77777777" w:rsidR="00FF5630" w:rsidRPr="00CC1950" w:rsidRDefault="00FF5630" w:rsidP="00FF5630">
      <w:pPr>
        <w:numPr>
          <w:ilvl w:val="0"/>
          <w:numId w:val="103"/>
        </w:numPr>
        <w:tabs>
          <w:tab w:val="left" w:pos="0"/>
          <w:tab w:val="left" w:pos="993"/>
          <w:tab w:val="left" w:pos="8280"/>
          <w:tab w:val="left" w:pos="9000"/>
        </w:tabs>
        <w:spacing w:after="0" w:line="360" w:lineRule="auto"/>
        <w:ind w:right="70" w:hanging="1713"/>
        <w:jc w:val="both"/>
        <w:rPr>
          <w:rFonts w:ascii="Times New Roman" w:eastAsia="Times New Roman" w:hAnsi="Times New Roman" w:cs="Times New Roman"/>
          <w:bCs/>
          <w:iCs/>
          <w:lang w:eastAsia="pl-PL"/>
        </w:rPr>
      </w:pPr>
      <w:r w:rsidRPr="00CC1950">
        <w:rPr>
          <w:rFonts w:ascii="Times New Roman" w:eastAsia="Times New Roman" w:hAnsi="Times New Roman" w:cs="Times New Roman"/>
          <w:bCs/>
          <w:iCs/>
          <w:lang w:eastAsia="pl-PL"/>
        </w:rPr>
        <w:t xml:space="preserve">zebraniu informacji o zaobserwowanych przez użytkownika usterkach, </w:t>
      </w:r>
    </w:p>
    <w:p w14:paraId="6E2FF2E4" w14:textId="77777777" w:rsidR="00FF5630" w:rsidRPr="00CC1950" w:rsidRDefault="00FF5630" w:rsidP="00FF5630">
      <w:pPr>
        <w:numPr>
          <w:ilvl w:val="0"/>
          <w:numId w:val="103"/>
        </w:numPr>
        <w:tabs>
          <w:tab w:val="left" w:pos="0"/>
          <w:tab w:val="left" w:pos="1416"/>
          <w:tab w:val="left" w:pos="8280"/>
          <w:tab w:val="left" w:pos="9000"/>
        </w:tabs>
        <w:spacing w:after="0" w:line="360" w:lineRule="auto"/>
        <w:ind w:left="993" w:right="70" w:hanging="426"/>
        <w:jc w:val="both"/>
        <w:rPr>
          <w:rFonts w:ascii="Times New Roman" w:eastAsia="Times New Roman" w:hAnsi="Times New Roman" w:cs="Times New Roman"/>
          <w:bCs/>
          <w:iCs/>
          <w:lang w:eastAsia="pl-PL"/>
        </w:rPr>
      </w:pPr>
      <w:r w:rsidRPr="00CC1950">
        <w:rPr>
          <w:rFonts w:ascii="Times New Roman" w:eastAsia="Times New Roman" w:hAnsi="Times New Roman" w:cs="Times New Roman"/>
          <w:bCs/>
          <w:iCs/>
          <w:lang w:eastAsia="pl-PL"/>
        </w:rPr>
        <w:t xml:space="preserve">oględzinach aparatu, </w:t>
      </w:r>
    </w:p>
    <w:p w14:paraId="40860752" w14:textId="77777777" w:rsidR="00FF5630" w:rsidRPr="00CC1950" w:rsidRDefault="00FF5630" w:rsidP="00FF5630">
      <w:pPr>
        <w:numPr>
          <w:ilvl w:val="0"/>
          <w:numId w:val="103"/>
        </w:numPr>
        <w:tabs>
          <w:tab w:val="left" w:pos="0"/>
          <w:tab w:val="left" w:pos="1416"/>
          <w:tab w:val="left" w:pos="8280"/>
          <w:tab w:val="left" w:pos="9000"/>
        </w:tabs>
        <w:spacing w:after="0" w:line="360" w:lineRule="auto"/>
        <w:ind w:left="993" w:right="70" w:hanging="426"/>
        <w:jc w:val="both"/>
        <w:rPr>
          <w:rFonts w:ascii="Times New Roman" w:eastAsia="Times New Roman" w:hAnsi="Times New Roman" w:cs="Times New Roman"/>
          <w:bCs/>
          <w:iCs/>
          <w:lang w:eastAsia="pl-PL"/>
        </w:rPr>
      </w:pPr>
      <w:r w:rsidRPr="00CC1950">
        <w:rPr>
          <w:rFonts w:ascii="Times New Roman" w:eastAsia="Times New Roman" w:hAnsi="Times New Roman" w:cs="Times New Roman"/>
          <w:bCs/>
          <w:iCs/>
          <w:lang w:eastAsia="pl-PL"/>
        </w:rPr>
        <w:t>usunięciu zauważonych usterek o charakterze drobnym,</w:t>
      </w:r>
    </w:p>
    <w:p w14:paraId="70D39D3E" w14:textId="77777777" w:rsidR="00FF5630" w:rsidRPr="00CC1950" w:rsidRDefault="00FF5630" w:rsidP="00FF5630">
      <w:pPr>
        <w:numPr>
          <w:ilvl w:val="0"/>
          <w:numId w:val="103"/>
        </w:numPr>
        <w:tabs>
          <w:tab w:val="left" w:pos="0"/>
          <w:tab w:val="left" w:pos="1416"/>
          <w:tab w:val="left" w:pos="8280"/>
          <w:tab w:val="left" w:pos="9000"/>
        </w:tabs>
        <w:spacing w:after="0" w:line="360" w:lineRule="auto"/>
        <w:ind w:left="993" w:right="70" w:hanging="426"/>
        <w:jc w:val="both"/>
        <w:rPr>
          <w:rFonts w:ascii="Times New Roman" w:eastAsia="Times New Roman" w:hAnsi="Times New Roman" w:cs="Times New Roman"/>
          <w:bCs/>
          <w:iCs/>
          <w:lang w:eastAsia="pl-PL"/>
        </w:rPr>
      </w:pPr>
      <w:r w:rsidRPr="00CC1950">
        <w:rPr>
          <w:rFonts w:ascii="Times New Roman" w:eastAsia="Times New Roman" w:hAnsi="Times New Roman" w:cs="Times New Roman"/>
          <w:bCs/>
          <w:iCs/>
          <w:lang w:eastAsia="pl-PL"/>
        </w:rPr>
        <w:t>pracach konserwacyjnych określonych przez producenta</w:t>
      </w:r>
    </w:p>
    <w:p w14:paraId="0144462B" w14:textId="77777777" w:rsidR="00FF5630" w:rsidRPr="00CC1950" w:rsidRDefault="00FF5630" w:rsidP="00FF5630">
      <w:pPr>
        <w:numPr>
          <w:ilvl w:val="0"/>
          <w:numId w:val="103"/>
        </w:numPr>
        <w:tabs>
          <w:tab w:val="left" w:pos="0"/>
          <w:tab w:val="left" w:pos="1416"/>
          <w:tab w:val="left" w:pos="8280"/>
          <w:tab w:val="left" w:pos="9000"/>
        </w:tabs>
        <w:spacing w:after="0" w:line="360" w:lineRule="auto"/>
        <w:ind w:left="993" w:right="70" w:hanging="426"/>
        <w:jc w:val="both"/>
        <w:rPr>
          <w:rFonts w:ascii="Times New Roman" w:eastAsia="Times New Roman" w:hAnsi="Times New Roman" w:cs="Times New Roman"/>
          <w:bCs/>
          <w:iCs/>
          <w:lang w:eastAsia="pl-PL"/>
        </w:rPr>
      </w:pPr>
      <w:r w:rsidRPr="00CC1950">
        <w:rPr>
          <w:rFonts w:ascii="Times New Roman" w:eastAsia="Times New Roman" w:hAnsi="Times New Roman" w:cs="Times New Roman"/>
          <w:bCs/>
          <w:iCs/>
          <w:lang w:eastAsia="pl-PL"/>
        </w:rPr>
        <w:t>aktualizacji oprogramowania wymaganych przez producenta (jeśli dotyczy określonego sprzętu).</w:t>
      </w:r>
    </w:p>
    <w:p w14:paraId="33448FCD" w14:textId="77777777" w:rsidR="00FF5630" w:rsidRPr="00CC1950" w:rsidRDefault="00FF5630" w:rsidP="00FF5630">
      <w:pPr>
        <w:numPr>
          <w:ilvl w:val="0"/>
          <w:numId w:val="103"/>
        </w:numPr>
        <w:tabs>
          <w:tab w:val="left" w:pos="0"/>
          <w:tab w:val="left" w:pos="1416"/>
          <w:tab w:val="left" w:pos="8280"/>
          <w:tab w:val="left" w:pos="9000"/>
        </w:tabs>
        <w:spacing w:after="0" w:line="360" w:lineRule="auto"/>
        <w:ind w:left="993" w:right="70" w:hanging="426"/>
        <w:jc w:val="both"/>
        <w:rPr>
          <w:rFonts w:ascii="Times New Roman" w:eastAsia="Times New Roman" w:hAnsi="Times New Roman" w:cs="Times New Roman"/>
          <w:lang w:eastAsia="pl-PL"/>
        </w:rPr>
      </w:pPr>
      <w:r w:rsidRPr="00CC1950">
        <w:rPr>
          <w:rFonts w:ascii="Times New Roman" w:eastAsia="Times New Roman" w:hAnsi="Times New Roman" w:cs="Times New Roman"/>
          <w:bCs/>
          <w:iCs/>
          <w:lang w:eastAsia="pl-PL"/>
        </w:rPr>
        <w:t>wymianie materiałów eksploatacyjnych bądź części zużywalnych (nie dotyczy tonerów do drukarek i papieru) zgodnie z dokumentacją techniczną, instrukcją obsługi aparatu, sprzętu i instrukcją serwisową</w:t>
      </w:r>
    </w:p>
    <w:p w14:paraId="684D7D71" w14:textId="77777777" w:rsidR="00FF5630" w:rsidRPr="00CC1950" w:rsidRDefault="00FF5630" w:rsidP="00FF5630">
      <w:pPr>
        <w:numPr>
          <w:ilvl w:val="1"/>
          <w:numId w:val="67"/>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Wykonawca oświadcza i z mocy niniejszej umowy zapewnia, że udzielenie gwarancji nie wyłącza, nie ogranicza ani też nie zawiesza uprawnień Zamawiającego z tytułu udzielonej rękojmi za wady</w:t>
      </w:r>
    </w:p>
    <w:p w14:paraId="7FD258D0" w14:textId="77777777" w:rsidR="00FF5630" w:rsidRPr="00CC1950" w:rsidRDefault="00FF5630" w:rsidP="00FF5630">
      <w:pPr>
        <w:tabs>
          <w:tab w:val="right" w:leader="dot" w:pos="9072"/>
        </w:tabs>
        <w:suppressAutoHyphens/>
        <w:autoSpaceDE w:val="0"/>
        <w:autoSpaceDN w:val="0"/>
        <w:spacing w:after="0" w:line="360" w:lineRule="auto"/>
        <w:contextualSpacing/>
        <w:jc w:val="both"/>
        <w:rPr>
          <w:rFonts w:ascii="Times New Roman" w:eastAsia="Times New Roman" w:hAnsi="Times New Roman" w:cs="Times New Roman"/>
          <w:bCs/>
          <w:iCs/>
          <w:highlight w:val="yellow"/>
        </w:rPr>
      </w:pPr>
    </w:p>
    <w:p w14:paraId="43A6165A" w14:textId="77777777" w:rsidR="00FF5630" w:rsidRPr="00CC1950" w:rsidRDefault="00FF5630" w:rsidP="00FF5630">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CC1950">
        <w:rPr>
          <w:rFonts w:ascii="Times New Roman" w:eastAsia="Times New Roman" w:hAnsi="Times New Roman" w:cs="Times New Roman"/>
          <w:b/>
        </w:rPr>
        <w:t>§ 8</w:t>
      </w:r>
    </w:p>
    <w:p w14:paraId="55B45F06" w14:textId="77777777" w:rsidR="00FF5630" w:rsidRPr="00CC1950" w:rsidRDefault="00FF5630" w:rsidP="00FF5630">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CC1950">
        <w:rPr>
          <w:rFonts w:ascii="Times New Roman" w:eastAsia="Times New Roman" w:hAnsi="Times New Roman" w:cs="Times New Roman"/>
          <w:b/>
        </w:rPr>
        <w:t>OSOBY DO KONTAKTU</w:t>
      </w:r>
    </w:p>
    <w:p w14:paraId="03AE4B57" w14:textId="77777777" w:rsidR="00FF5630" w:rsidRPr="00CC1950" w:rsidRDefault="00FF5630" w:rsidP="00FF5630">
      <w:pPr>
        <w:numPr>
          <w:ilvl w:val="0"/>
          <w:numId w:val="75"/>
        </w:numPr>
        <w:tabs>
          <w:tab w:val="right" w:leader="dot" w:pos="-142"/>
        </w:tabs>
        <w:autoSpaceDE w:val="0"/>
        <w:autoSpaceDN w:val="0"/>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Osobami odpowiedzialnymi za realizację umowy ze strony Zamawiającego są:</w:t>
      </w:r>
    </w:p>
    <w:p w14:paraId="508CFA22" w14:textId="77777777" w:rsidR="00FF5630" w:rsidRPr="00CC1950" w:rsidRDefault="00FF5630" w:rsidP="00FF5630">
      <w:pPr>
        <w:widowControl w:val="0"/>
        <w:numPr>
          <w:ilvl w:val="0"/>
          <w:numId w:val="102"/>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sidRPr="00CC1950">
        <w:rPr>
          <w:rFonts w:ascii="Times New Roman" w:eastAsia="Times New Roman" w:hAnsi="Times New Roman" w:cs="Times New Roman"/>
          <w:lang w:val="en-US" w:eastAsia="pl-PL"/>
        </w:rPr>
        <w:t xml:space="preserve">Tomasz Mizak, e-mail: </w:t>
      </w:r>
      <w:hyperlink r:id="rId20" w:history="1">
        <w:r w:rsidRPr="00CC1950">
          <w:rPr>
            <w:rFonts w:ascii="Times New Roman" w:eastAsia="Times New Roman" w:hAnsi="Times New Roman" w:cs="Times New Roman"/>
            <w:lang w:val="en-US" w:eastAsia="pl-PL"/>
          </w:rPr>
          <w:t>Tomasz.Mizak@sanepid.gov.pl</w:t>
        </w:r>
      </w:hyperlink>
      <w:r w:rsidRPr="00CC1950">
        <w:rPr>
          <w:rFonts w:ascii="Times New Roman" w:eastAsia="Times New Roman" w:hAnsi="Times New Roman" w:cs="Times New Roman"/>
          <w:lang w:val="en-US" w:eastAsia="pl-PL"/>
        </w:rPr>
        <w:t>,   tel. 42 253 62 86</w:t>
      </w:r>
    </w:p>
    <w:p w14:paraId="4B64C6AA" w14:textId="77777777" w:rsidR="00FF5630" w:rsidRPr="00CC1950" w:rsidRDefault="00FF5630" w:rsidP="00FF5630">
      <w:pPr>
        <w:widowControl w:val="0"/>
        <w:numPr>
          <w:ilvl w:val="0"/>
          <w:numId w:val="102"/>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sidRPr="00CC1950">
        <w:rPr>
          <w:rFonts w:ascii="Times New Roman" w:eastAsia="Times New Roman" w:hAnsi="Times New Roman" w:cs="Times New Roman"/>
          <w:lang w:eastAsia="pl-PL"/>
        </w:rPr>
        <w:t xml:space="preserve">Ewelina Petrus e-mail: </w:t>
      </w:r>
      <w:hyperlink r:id="rId21" w:history="1">
        <w:r w:rsidRPr="00CC1950">
          <w:rPr>
            <w:rStyle w:val="Hipercze"/>
            <w:rFonts w:ascii="Times New Roman" w:eastAsia="Times New Roman" w:hAnsi="Times New Roman"/>
            <w:color w:val="auto"/>
            <w:u w:val="none"/>
            <w:lang w:eastAsia="pl-PL"/>
          </w:rPr>
          <w:t>Ewelina.Petrus@sanepid.gov.pl</w:t>
        </w:r>
      </w:hyperlink>
      <w:r w:rsidRPr="00CC1950">
        <w:rPr>
          <w:rFonts w:ascii="Times New Roman" w:eastAsia="Times New Roman" w:hAnsi="Times New Roman" w:cs="Times New Roman"/>
          <w:lang w:eastAsia="pl-PL"/>
        </w:rPr>
        <w:t>,  tel. 42 253 62 43</w:t>
      </w:r>
    </w:p>
    <w:p w14:paraId="74263934" w14:textId="77777777" w:rsidR="00FF5630" w:rsidRPr="00CC1950" w:rsidRDefault="00FF5630" w:rsidP="00FF5630">
      <w:pPr>
        <w:numPr>
          <w:ilvl w:val="0"/>
          <w:numId w:val="75"/>
        </w:numPr>
        <w:autoSpaceDE w:val="0"/>
        <w:autoSpaceDN w:val="0"/>
        <w:spacing w:after="0" w:line="360" w:lineRule="auto"/>
        <w:ind w:right="143"/>
        <w:contextualSpacing/>
        <w:jc w:val="both"/>
        <w:outlineLvl w:val="0"/>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Osobami odpowiedzialnymi za realizację umowy ze strony Wykonawcy są:</w:t>
      </w:r>
    </w:p>
    <w:p w14:paraId="796D6ABC" w14:textId="77777777" w:rsidR="00FF5630" w:rsidRPr="00CC1950" w:rsidRDefault="00FF5630" w:rsidP="00FF5630">
      <w:pPr>
        <w:widowControl w:val="0"/>
        <w:numPr>
          <w:ilvl w:val="0"/>
          <w:numId w:val="76"/>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w:t>
      </w:r>
    </w:p>
    <w:p w14:paraId="75A4AF65" w14:textId="77777777" w:rsidR="00FF5630" w:rsidRPr="00CC1950" w:rsidRDefault="00FF5630" w:rsidP="00FF5630">
      <w:pPr>
        <w:widowControl w:val="0"/>
        <w:numPr>
          <w:ilvl w:val="0"/>
          <w:numId w:val="76"/>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w:t>
      </w:r>
    </w:p>
    <w:p w14:paraId="49E9B4B2" w14:textId="77777777" w:rsidR="00FF5630" w:rsidRPr="00CC1950" w:rsidRDefault="00FF5630" w:rsidP="00FF5630">
      <w:pPr>
        <w:widowControl w:val="0"/>
        <w:tabs>
          <w:tab w:val="left" w:pos="-3119"/>
        </w:tabs>
        <w:suppressAutoHyphens/>
        <w:autoSpaceDN w:val="0"/>
        <w:spacing w:after="0" w:line="360" w:lineRule="auto"/>
        <w:ind w:left="709"/>
        <w:contextualSpacing/>
        <w:jc w:val="both"/>
        <w:rPr>
          <w:rFonts w:ascii="Times New Roman" w:eastAsia="Times New Roman" w:hAnsi="Times New Roman" w:cs="Times New Roman"/>
        </w:rPr>
      </w:pPr>
    </w:p>
    <w:p w14:paraId="25C5E602" w14:textId="77777777" w:rsidR="00FF5630" w:rsidRPr="00CC1950" w:rsidRDefault="00FF5630" w:rsidP="00FF5630">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9</w:t>
      </w:r>
    </w:p>
    <w:p w14:paraId="3415B04C" w14:textId="77777777" w:rsidR="00FF5630" w:rsidRPr="00CC1950" w:rsidRDefault="00FF5630" w:rsidP="00FF5630">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lastRenderedPageBreak/>
        <w:t xml:space="preserve">KARY UMOWNE </w:t>
      </w:r>
    </w:p>
    <w:p w14:paraId="3F1917B8" w14:textId="77777777" w:rsidR="00FF5630" w:rsidRPr="00CC1950" w:rsidRDefault="00FF5630" w:rsidP="00FF5630">
      <w:pPr>
        <w:numPr>
          <w:ilvl w:val="1"/>
          <w:numId w:val="77"/>
        </w:numPr>
        <w:tabs>
          <w:tab w:val="num" w:pos="4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zobowiązuje się zapłacić Zamawiającemu kary umowne: </w:t>
      </w:r>
    </w:p>
    <w:p w14:paraId="40AFCBF4" w14:textId="77777777" w:rsidR="00FF5630" w:rsidRPr="00CC1950" w:rsidRDefault="00FF5630" w:rsidP="00FF5630">
      <w:pPr>
        <w:numPr>
          <w:ilvl w:val="0"/>
          <w:numId w:val="78"/>
        </w:numPr>
        <w:spacing w:after="0" w:line="360" w:lineRule="auto"/>
        <w:ind w:left="851" w:hanging="425"/>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 wysokości 10 % wynagrodzenia netto o którym mowa w § 3 ust. 1 umowy za odstąpienie od umowy (w całości lub części) przez którąkolwiek ze Stron, z przyczyn, za które odpowiedzialność ponosi Wykonawca, </w:t>
      </w:r>
    </w:p>
    <w:p w14:paraId="33302EE0" w14:textId="77777777" w:rsidR="00FF5630" w:rsidRPr="00CC1950" w:rsidRDefault="00FF5630" w:rsidP="00FF5630">
      <w:pPr>
        <w:numPr>
          <w:ilvl w:val="0"/>
          <w:numId w:val="78"/>
        </w:numPr>
        <w:spacing w:after="0" w:line="360" w:lineRule="auto"/>
        <w:ind w:left="851" w:hanging="425"/>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 wysokości 0,2 % wynagrodzenia netto umowy, o którym mowa w §3 ust.1 za każdy dzień zwłoki w dotrzymaniu terminu określonego w §2 ust. 3 poczynając od dnia następnego po upływie terminu, z zastrzeżeniem,  że kara naliczona nie może przekraczać 10% wartości netto umowy. </w:t>
      </w:r>
    </w:p>
    <w:p w14:paraId="5A831C0B" w14:textId="77777777" w:rsidR="00FF5630" w:rsidRPr="00CC1950" w:rsidRDefault="00FF5630" w:rsidP="00FF5630">
      <w:pPr>
        <w:widowControl w:val="0"/>
        <w:numPr>
          <w:ilvl w:val="0"/>
          <w:numId w:val="78"/>
        </w:numPr>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 zwłokę Wykonawcy w usunięciu Wad stwierdzonych przy odbiorze lub w okresie rękojmi za Wady fizyczne lub gwarancji jakości w stosunku do terminów, o których mowa w § 6 ust.8 lub  § 7 ust. 2 i 3 umowy, w wysokości 0,05 % wynagrodzenia netto określonego w § 3 ust. 1 umowy, za każdy dzień zwłoki ponad termin ustalony na naprawę, z zastrzeżeniem, że naliczona kara nie może przekraczać 10% wartości netto umowy. Kara nie zostanie naliczona, jeśli zostanie dostarczone zastępcze urządzenie. </w:t>
      </w:r>
    </w:p>
    <w:p w14:paraId="72D7B593" w14:textId="77777777" w:rsidR="00FF5630" w:rsidRPr="00CC1950" w:rsidRDefault="00FF5630" w:rsidP="00FF5630">
      <w:pPr>
        <w:widowControl w:val="0"/>
        <w:numPr>
          <w:ilvl w:val="0"/>
          <w:numId w:val="78"/>
        </w:numPr>
        <w:tabs>
          <w:tab w:val="left" w:pos="709"/>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rPr>
      </w:pPr>
      <w:r w:rsidRPr="00CC1950">
        <w:rPr>
          <w:rFonts w:ascii="Times New Roman" w:eastAsia="Times New Roman" w:hAnsi="Times New Roman" w:cs="Times New Roman"/>
        </w:rPr>
        <w:t>w wysokości 300,00 zł brutto za niewykonanie przeglądu o którym mowa w §7 ust 10, w terminie uprzednio uzgodnionym z Zamawiającym.</w:t>
      </w:r>
    </w:p>
    <w:p w14:paraId="585DB19A" w14:textId="77777777" w:rsidR="00FF5630" w:rsidRPr="00CC1950" w:rsidRDefault="00FF5630" w:rsidP="00FF5630">
      <w:pPr>
        <w:numPr>
          <w:ilvl w:val="0"/>
          <w:numId w:val="79"/>
        </w:numPr>
        <w:tabs>
          <w:tab w:val="left" w:pos="142"/>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Łączna maksymalna wysokość kar umownych, których mogą dochodzić Strony nie może przekroczyć 10 % wartości netto umowy.</w:t>
      </w:r>
    </w:p>
    <w:p w14:paraId="1D733BB0" w14:textId="77777777" w:rsidR="00FF5630" w:rsidRPr="00CC1950" w:rsidRDefault="00FF5630" w:rsidP="00FF5630">
      <w:pPr>
        <w:numPr>
          <w:ilvl w:val="0"/>
          <w:numId w:val="79"/>
        </w:numPr>
        <w:tabs>
          <w:tab w:val="left" w:pos="142"/>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Zamawiający zastrzega sobie prawo dochodzenia odszkodowania przenoszącego wysokość zastrzeżonych kar umownych do wysokości rzeczywiście poniesionej szkody w przypadku gdy zapłacone kary umowne mają niższą wartość.</w:t>
      </w:r>
    </w:p>
    <w:p w14:paraId="68C58123" w14:textId="77777777" w:rsidR="00FF5630" w:rsidRPr="00CC1950" w:rsidRDefault="00FF5630" w:rsidP="00FF5630">
      <w:pPr>
        <w:numPr>
          <w:ilvl w:val="0"/>
          <w:numId w:val="79"/>
        </w:numPr>
        <w:tabs>
          <w:tab w:val="left" w:pos="142"/>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Zapłata kar umownych nie wpływa na obowiązki Wykonawcy wobec Zamawiającego. </w:t>
      </w:r>
    </w:p>
    <w:p w14:paraId="7BF81060" w14:textId="77777777" w:rsidR="00FF5630" w:rsidRPr="00CC1950" w:rsidRDefault="00FF5630" w:rsidP="00FF5630">
      <w:pPr>
        <w:tabs>
          <w:tab w:val="left" w:pos="9000"/>
        </w:tabs>
        <w:spacing w:after="0" w:line="360" w:lineRule="auto"/>
        <w:ind w:right="70"/>
        <w:jc w:val="both"/>
        <w:rPr>
          <w:rFonts w:ascii="Times New Roman" w:eastAsia="Times New Roman" w:hAnsi="Times New Roman" w:cs="Times New Roman"/>
          <w:highlight w:val="yellow"/>
        </w:rPr>
      </w:pPr>
    </w:p>
    <w:p w14:paraId="76992BF5"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10</w:t>
      </w:r>
    </w:p>
    <w:p w14:paraId="6D384439"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ODSTĄPIENIE OD UMOWY I ROZWIĄZANIE UMOWY</w:t>
      </w:r>
    </w:p>
    <w:p w14:paraId="229E200A" w14:textId="77777777" w:rsidR="00FF5630" w:rsidRPr="00CC1950" w:rsidRDefault="00FF5630" w:rsidP="00FF5630">
      <w:pPr>
        <w:numPr>
          <w:ilvl w:val="0"/>
          <w:numId w:val="80"/>
        </w:numPr>
        <w:tabs>
          <w:tab w:val="left" w:pos="48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takiej sytuacji Wykonawca może żądać wyłącznie wynagrodzenia należnego z tytułu wykonania części Umowy.</w:t>
      </w:r>
    </w:p>
    <w:p w14:paraId="273FF7AD" w14:textId="77777777" w:rsidR="00FF5630" w:rsidRPr="00CC1950" w:rsidRDefault="00FF5630" w:rsidP="00FF5630">
      <w:pPr>
        <w:numPr>
          <w:ilvl w:val="0"/>
          <w:numId w:val="80"/>
        </w:numPr>
        <w:tabs>
          <w:tab w:val="left" w:pos="48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Zamawiający może odstąpić od Umowy w przypadku gdy Wykonawca, pomimo pisemnego wezwania ze strony Zamawiającego, określającego termin usunięcia stwierdzonych wad, nie </w:t>
      </w:r>
      <w:r w:rsidRPr="00CC1950">
        <w:rPr>
          <w:rFonts w:ascii="Times New Roman" w:eastAsia="Times New Roman" w:hAnsi="Times New Roman" w:cs="Times New Roman"/>
        </w:rPr>
        <w:lastRenderedPageBreak/>
        <w:t xml:space="preserve">wykonuje Umowy zgodnie z warunkami umownymi lub w rażący sposób zaniedbuje lub narusza zobowiązania umowne. </w:t>
      </w:r>
    </w:p>
    <w:p w14:paraId="5C0D6BBB" w14:textId="77777777" w:rsidR="00FF5630" w:rsidRPr="00CC1950" w:rsidRDefault="00FF5630" w:rsidP="00FF5630">
      <w:pPr>
        <w:numPr>
          <w:ilvl w:val="0"/>
          <w:numId w:val="80"/>
        </w:numPr>
        <w:tabs>
          <w:tab w:val="left" w:pos="48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Oświadczenie o odstąpieniu od Umowy może nastąpić wyłącznie w formie pisemnej pod rygorem nieważności. Złożenie oświadczenia o odstąpieniu od umowy z przyczyn określonych w ust. 2 może nastąpić w terminie 7 dni od dnia stwierdzenia istnienia okoliczności uzasadniających odstąpienie od Umowy.</w:t>
      </w:r>
    </w:p>
    <w:p w14:paraId="09EAD481" w14:textId="77777777" w:rsidR="00FF5630" w:rsidRPr="00CC1950" w:rsidRDefault="00FF5630" w:rsidP="00FF5630">
      <w:pPr>
        <w:numPr>
          <w:ilvl w:val="0"/>
          <w:numId w:val="80"/>
        </w:numPr>
        <w:tabs>
          <w:tab w:val="left" w:pos="48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W przypadku opóźnienia Wykonawcy w dotrzymaniu terminu wykonania całego przedmiotu umowy, o którym mowa w §2 ust.3 przekraczających 14 dni Zamawiający odstąpi od umowy w całości w terminie 21 dni od dnia upływu wskazanego terminu z zachowaniem prawa do zastosowania kar umownych zgodnie z §9 ust. 1 pkt.1</w:t>
      </w:r>
    </w:p>
    <w:p w14:paraId="10E71E1A" w14:textId="77777777" w:rsidR="00FF5630" w:rsidRPr="00CC1950" w:rsidRDefault="00FF5630" w:rsidP="00FF5630">
      <w:pPr>
        <w:tabs>
          <w:tab w:val="left" w:pos="480"/>
        </w:tabs>
        <w:spacing w:after="0" w:line="360" w:lineRule="auto"/>
        <w:ind w:right="70"/>
        <w:jc w:val="center"/>
        <w:rPr>
          <w:rFonts w:ascii="Times New Roman" w:eastAsia="Times New Roman" w:hAnsi="Times New Roman" w:cs="Times New Roman"/>
          <w:b/>
          <w:bCs/>
        </w:rPr>
      </w:pPr>
    </w:p>
    <w:p w14:paraId="0D7A78A1" w14:textId="77777777" w:rsidR="00FF5630" w:rsidRPr="00CC1950" w:rsidRDefault="00FF5630" w:rsidP="00FF5630">
      <w:pPr>
        <w:tabs>
          <w:tab w:val="left" w:pos="480"/>
        </w:tabs>
        <w:spacing w:after="0" w:line="360" w:lineRule="auto"/>
        <w:ind w:right="70"/>
        <w:jc w:val="center"/>
        <w:rPr>
          <w:rFonts w:ascii="Times New Roman" w:eastAsia="Times New Roman" w:hAnsi="Times New Roman" w:cs="Times New Roman"/>
          <w:b/>
          <w:bCs/>
        </w:rPr>
      </w:pPr>
      <w:r w:rsidRPr="00CC1950">
        <w:rPr>
          <w:rFonts w:ascii="Times New Roman" w:eastAsia="Times New Roman" w:hAnsi="Times New Roman" w:cs="Times New Roman"/>
          <w:b/>
          <w:bCs/>
        </w:rPr>
        <w:t xml:space="preserve">§ 11 </w:t>
      </w:r>
    </w:p>
    <w:p w14:paraId="2E728045" w14:textId="77777777" w:rsidR="00FF5630" w:rsidRPr="00CC1950" w:rsidRDefault="00FF5630" w:rsidP="00FF5630">
      <w:pPr>
        <w:tabs>
          <w:tab w:val="left" w:pos="480"/>
        </w:tabs>
        <w:spacing w:after="0" w:line="360" w:lineRule="auto"/>
        <w:ind w:right="70"/>
        <w:jc w:val="center"/>
        <w:rPr>
          <w:rFonts w:ascii="Times New Roman" w:eastAsia="Times New Roman" w:hAnsi="Times New Roman" w:cs="Times New Roman"/>
          <w:b/>
          <w:bCs/>
        </w:rPr>
      </w:pPr>
      <w:r w:rsidRPr="00CC1950">
        <w:rPr>
          <w:rFonts w:ascii="Times New Roman" w:eastAsia="Times New Roman" w:hAnsi="Times New Roman" w:cs="Times New Roman"/>
          <w:b/>
          <w:bCs/>
        </w:rPr>
        <w:t xml:space="preserve">COVID </w:t>
      </w:r>
    </w:p>
    <w:p w14:paraId="79AFB15A" w14:textId="77777777" w:rsidR="00FF5630" w:rsidRPr="00CC1950" w:rsidRDefault="00FF5630" w:rsidP="00FF5630">
      <w:pPr>
        <w:tabs>
          <w:tab w:val="left" w:pos="48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1.</w:t>
      </w:r>
      <w:r w:rsidRPr="00CC1950">
        <w:rPr>
          <w:rFonts w:ascii="Times New Roman" w:eastAsia="Times New Roman" w:hAnsi="Times New Roman" w:cs="Times New Roman"/>
        </w:rPr>
        <w:tab/>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6433C52D" w14:textId="77777777" w:rsidR="00FF5630" w:rsidRPr="00CC1950" w:rsidRDefault="00FF5630" w:rsidP="00FF5630">
      <w:pPr>
        <w:tabs>
          <w:tab w:val="left" w:pos="1134"/>
        </w:tabs>
        <w:spacing w:after="0" w:line="360" w:lineRule="auto"/>
        <w:ind w:left="993" w:right="70" w:hanging="567"/>
        <w:jc w:val="both"/>
        <w:rPr>
          <w:rFonts w:ascii="Times New Roman" w:eastAsia="Times New Roman" w:hAnsi="Times New Roman" w:cs="Times New Roman"/>
        </w:rPr>
      </w:pPr>
      <w:r w:rsidRPr="00CC1950">
        <w:rPr>
          <w:rFonts w:ascii="Times New Roman" w:eastAsia="Times New Roman" w:hAnsi="Times New Roman" w:cs="Times New Roman"/>
        </w:rPr>
        <w:t>1)</w:t>
      </w:r>
      <w:r w:rsidRPr="00CC1950">
        <w:rPr>
          <w:rFonts w:ascii="Times New Roman" w:eastAsia="Times New Roman" w:hAnsi="Times New Roman" w:cs="Times New Roman"/>
        </w:rPr>
        <w:tab/>
        <w:t>nieobecności pracowników lub osób świadczących pracę za wynagrodzeniem na innej podstawie niż stosunek pracy, które uczestniczą lub mogłyby uczestniczyć w realizacji zamówienia</w:t>
      </w:r>
    </w:p>
    <w:p w14:paraId="31203660" w14:textId="77777777" w:rsidR="00FF5630" w:rsidRPr="00CC1950" w:rsidRDefault="00FF5630" w:rsidP="00FF5630">
      <w:pPr>
        <w:tabs>
          <w:tab w:val="left" w:pos="1134"/>
        </w:tabs>
        <w:spacing w:after="0" w:line="360" w:lineRule="auto"/>
        <w:ind w:left="993" w:right="70" w:hanging="567"/>
        <w:jc w:val="both"/>
        <w:rPr>
          <w:rFonts w:ascii="Times New Roman" w:eastAsia="Times New Roman" w:hAnsi="Times New Roman" w:cs="Times New Roman"/>
        </w:rPr>
      </w:pPr>
      <w:r w:rsidRPr="00CC1950">
        <w:rPr>
          <w:rFonts w:ascii="Times New Roman" w:eastAsia="Times New Roman" w:hAnsi="Times New Roman" w:cs="Times New Roman"/>
        </w:rPr>
        <w:t>2)</w:t>
      </w:r>
      <w:r w:rsidRPr="00CC1950">
        <w:rPr>
          <w:rFonts w:ascii="Times New Roman" w:eastAsia="Times New Roman" w:hAnsi="Times New Roman" w:cs="Times New Roman"/>
        </w:rPr>
        <w:tab/>
        <w:t>decyzji wydanych przez Głównego Inspektora Sanitarnego lub działającego z jego Upoważnienia państwowego wojewódzkiego inspektora sanitarnego, w związku z przeciwdziałaniem COVID- 19, nakładających na wykonawcę obowiązek podjęcia określonych czynności zapobiegawczych lub kontrolnych;</w:t>
      </w:r>
    </w:p>
    <w:p w14:paraId="3BD2D159" w14:textId="77777777" w:rsidR="00FF5630" w:rsidRPr="00CC1950" w:rsidRDefault="00FF5630" w:rsidP="00FF5630">
      <w:pPr>
        <w:tabs>
          <w:tab w:val="left" w:pos="1134"/>
        </w:tabs>
        <w:spacing w:after="0" w:line="360" w:lineRule="auto"/>
        <w:ind w:left="993" w:right="70" w:hanging="567"/>
        <w:jc w:val="both"/>
        <w:rPr>
          <w:rFonts w:ascii="Times New Roman" w:eastAsia="Times New Roman" w:hAnsi="Times New Roman" w:cs="Times New Roman"/>
        </w:rPr>
      </w:pPr>
      <w:r w:rsidRPr="00CC1950">
        <w:rPr>
          <w:rFonts w:ascii="Times New Roman" w:eastAsia="Times New Roman" w:hAnsi="Times New Roman" w:cs="Times New Roman"/>
        </w:rPr>
        <w:t>3)</w:t>
      </w:r>
      <w:r w:rsidRPr="00CC1950">
        <w:rPr>
          <w:rFonts w:ascii="Times New Roman" w:eastAsia="Times New Roman" w:hAnsi="Times New Roman" w:cs="Times New Roman"/>
        </w:rPr>
        <w:tab/>
        <w:t>poleceń wydanych przez wojewodów lub decyzji wydanych przez Prezesa Rady Ministrów związanych z przeciwdziałaniem COVID-19;</w:t>
      </w:r>
    </w:p>
    <w:p w14:paraId="21B62052" w14:textId="77777777" w:rsidR="00FF5630" w:rsidRPr="00CC1950" w:rsidRDefault="00FF5630" w:rsidP="00FF5630">
      <w:pPr>
        <w:tabs>
          <w:tab w:val="left" w:pos="1134"/>
        </w:tabs>
        <w:spacing w:after="0" w:line="360" w:lineRule="auto"/>
        <w:ind w:left="993" w:right="70" w:hanging="567"/>
        <w:jc w:val="both"/>
        <w:rPr>
          <w:rFonts w:ascii="Times New Roman" w:eastAsia="Times New Roman" w:hAnsi="Times New Roman" w:cs="Times New Roman"/>
        </w:rPr>
      </w:pPr>
      <w:r w:rsidRPr="00CC1950">
        <w:rPr>
          <w:rFonts w:ascii="Times New Roman" w:eastAsia="Times New Roman" w:hAnsi="Times New Roman" w:cs="Times New Roman"/>
        </w:rPr>
        <w:t>4)</w:t>
      </w:r>
      <w:r w:rsidRPr="00CC1950">
        <w:rPr>
          <w:rFonts w:ascii="Times New Roman" w:eastAsia="Times New Roman" w:hAnsi="Times New Roman" w:cs="Times New Roman"/>
        </w:rPr>
        <w:tab/>
        <w:t>wstrzymania dostaw produktów, komponentów produktu lub materiałów w dostępie do sprzętu lub trudności w realizacji usług transportowych;</w:t>
      </w:r>
    </w:p>
    <w:p w14:paraId="6302AD39" w14:textId="77777777" w:rsidR="00FF5630" w:rsidRPr="00CC1950" w:rsidRDefault="00FF5630" w:rsidP="00FF5630">
      <w:pPr>
        <w:tabs>
          <w:tab w:val="left" w:pos="48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2.</w:t>
      </w:r>
      <w:r w:rsidRPr="00CC1950">
        <w:rPr>
          <w:rFonts w:ascii="Times New Roman" w:eastAsia="Times New Roman" w:hAnsi="Times New Roman" w:cs="Times New Roman"/>
        </w:rPr>
        <w:tab/>
        <w:t xml:space="preserve">Informacja powinna przede wszystkim dotyczyć wpływu okoliczności związanych </w:t>
      </w:r>
      <w:r w:rsidRPr="00CC1950">
        <w:rPr>
          <w:rFonts w:ascii="Times New Roman" w:eastAsia="Times New Roman" w:hAnsi="Times New Roman" w:cs="Times New Roman"/>
        </w:rPr>
        <w:br/>
        <w:t xml:space="preserve">z wystąpieniem COVID-19 na należyte wykonanie umowy oraz na zasadność ustalenia </w:t>
      </w:r>
      <w:r w:rsidRPr="00CC1950">
        <w:rPr>
          <w:rFonts w:ascii="Times New Roman" w:eastAsia="Times New Roman" w:hAnsi="Times New Roman" w:cs="Times New Roman"/>
        </w:rPr>
        <w:br/>
        <w:t>i dochodzenia kar lub odszkodowań, lub ich wysokość;</w:t>
      </w:r>
    </w:p>
    <w:p w14:paraId="78BC4FD3" w14:textId="77777777" w:rsidR="00FF5630" w:rsidRPr="00CC1950" w:rsidRDefault="00FF5630" w:rsidP="00FF5630">
      <w:pPr>
        <w:tabs>
          <w:tab w:val="left" w:pos="48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3.</w:t>
      </w:r>
      <w:r w:rsidRPr="00CC1950">
        <w:rPr>
          <w:rFonts w:ascii="Times New Roman" w:eastAsia="Times New Roman" w:hAnsi="Times New Roman" w:cs="Times New Roman"/>
        </w:rPr>
        <w:tab/>
        <w:t>Każda ze stron umowy może żądać przedstawienia dodatkowych oświadczeń lub dokumentów potwierdzających wpływ okoliczności związanych z wystąpieniem COVID-19 na należyte wykonanie tej umowy;</w:t>
      </w:r>
    </w:p>
    <w:p w14:paraId="6B4F55F9" w14:textId="77777777" w:rsidR="00FF5630" w:rsidRPr="00CC1950" w:rsidRDefault="00FF5630" w:rsidP="00FF5630">
      <w:pPr>
        <w:tabs>
          <w:tab w:val="left" w:pos="48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lastRenderedPageBreak/>
        <w:t>4.</w:t>
      </w:r>
      <w:r w:rsidRPr="00CC1950">
        <w:rPr>
          <w:rFonts w:ascii="Times New Roman" w:eastAsia="Times New Roman" w:hAnsi="Times New Roman" w:cs="Times New Roman"/>
        </w:rPr>
        <w:tab/>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5DA22944"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p>
    <w:p w14:paraId="311600A1"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12</w:t>
      </w:r>
    </w:p>
    <w:p w14:paraId="3422DBAF"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ZMIANA UMOWY</w:t>
      </w:r>
    </w:p>
    <w:p w14:paraId="38528F15" w14:textId="77777777" w:rsidR="00FF5630" w:rsidRPr="00CC1950" w:rsidRDefault="00FF5630" w:rsidP="00FF5630">
      <w:pPr>
        <w:numPr>
          <w:ilvl w:val="0"/>
          <w:numId w:val="81"/>
        </w:numPr>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Zmiana postanowień zawartej umowy może nastąpić za zgodą obu Stron wyrażoną pod rygorem nieważności na piśmie, w formie aneksu do umowy.</w:t>
      </w:r>
    </w:p>
    <w:p w14:paraId="5247EF8C" w14:textId="77777777" w:rsidR="00FF5630" w:rsidRPr="00CC1950" w:rsidRDefault="00FF5630" w:rsidP="00FF5630">
      <w:pPr>
        <w:numPr>
          <w:ilvl w:val="0"/>
          <w:numId w:val="81"/>
        </w:numPr>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Zamawiający przewiduje na podstawie art. 455 ust. 1 pkt. 1 ustawy </w:t>
      </w:r>
      <w:proofErr w:type="spellStart"/>
      <w:r w:rsidRPr="00CC1950">
        <w:rPr>
          <w:rFonts w:ascii="Times New Roman" w:eastAsia="Times New Roman" w:hAnsi="Times New Roman" w:cs="Times New Roman"/>
        </w:rPr>
        <w:t>Pzp</w:t>
      </w:r>
      <w:proofErr w:type="spellEnd"/>
      <w:r w:rsidRPr="00CC1950">
        <w:rPr>
          <w:rFonts w:ascii="Times New Roman" w:eastAsia="Times New Roman" w:hAnsi="Times New Roman" w:cs="Times New Roman"/>
        </w:rPr>
        <w:t xml:space="preserve"> możliwość zmiany postanowień zawartej umowy w stosunku do treści oferty, na podstawie której dokonano wyboru najkorzystniejszej oferty w przypadku wystąpienia niżej wymienionych okoliczności lub zaistnienia niżej wymienionych warunków: </w:t>
      </w:r>
    </w:p>
    <w:p w14:paraId="2CBD9C50" w14:textId="77777777" w:rsidR="00FF5630" w:rsidRPr="00CC1950" w:rsidRDefault="00FF5630" w:rsidP="00FF5630">
      <w:pPr>
        <w:numPr>
          <w:ilvl w:val="0"/>
          <w:numId w:val="82"/>
        </w:numPr>
        <w:spacing w:after="0" w:line="360" w:lineRule="auto"/>
        <w:ind w:left="709" w:hanging="315"/>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zmiany terminu wykonania umowy z przyczyn leżących po stronie Zamawiającego, na które Zamawiający nie ma wpływu, a które to przyczyny mają bezpośredni wpływ na terminowość realizacji przedmiotu umowy , w szczególności awarii w pomieszczeniu gdzie ma być zainstalowane Urządzenie lub absencji pracowników mających być przeszkolonymi, </w:t>
      </w:r>
      <w:r w:rsidRPr="00CC1950">
        <w:rPr>
          <w:rFonts w:ascii="Times New Roman" w:eastAsia="Times New Roman" w:hAnsi="Times New Roman" w:cs="Times New Roman"/>
        </w:rPr>
        <w:br/>
        <w:t>z zastrzeżeniem, że wydłużenie terminu nie może przekroczyć 14 dni ;</w:t>
      </w:r>
    </w:p>
    <w:p w14:paraId="0122635C" w14:textId="77777777" w:rsidR="00FF5630" w:rsidRPr="00CC1950" w:rsidRDefault="00FF5630" w:rsidP="00FF5630">
      <w:pPr>
        <w:numPr>
          <w:ilvl w:val="0"/>
          <w:numId w:val="82"/>
        </w:numPr>
        <w:spacing w:after="0" w:line="360" w:lineRule="auto"/>
        <w:ind w:left="709" w:hanging="315"/>
        <w:contextualSpacing/>
        <w:jc w:val="both"/>
        <w:rPr>
          <w:rFonts w:ascii="Times New Roman" w:eastAsia="Times New Roman" w:hAnsi="Times New Roman" w:cs="Times New Roman"/>
        </w:rPr>
      </w:pPr>
      <w:r w:rsidRPr="00CC1950">
        <w:rPr>
          <w:rFonts w:ascii="Times New Roman" w:hAnsi="Times New Roman" w:cs="Times New Roman"/>
        </w:rPr>
        <w:t xml:space="preserve">Strony dopuszczają możliwość zmiany umowy polegającą na zmianie ceny brutto spowodowanej zmianą stawki podatku VAT. Wartość netto w tym przypadku nie ulegnie zmianie, a wartość wynagrodzenia brutto zostanie wyliczona na podstawie nowych przepisów </w:t>
      </w:r>
      <w:r w:rsidRPr="00CC1950">
        <w:rPr>
          <w:rFonts w:ascii="Times New Roman" w:hAnsi="Times New Roman" w:cs="Times New Roman"/>
        </w:rPr>
        <w:br/>
        <w:t>i będzie odnosić się wyłącznie do niezrealizowanej części przedmiotu umowy.</w:t>
      </w:r>
    </w:p>
    <w:p w14:paraId="1F4A800A" w14:textId="77777777" w:rsidR="00FF5630" w:rsidRPr="00CC1950" w:rsidRDefault="00FF5630" w:rsidP="00FF5630">
      <w:pPr>
        <w:numPr>
          <w:ilvl w:val="0"/>
          <w:numId w:val="82"/>
        </w:numPr>
        <w:spacing w:after="0" w:line="360" w:lineRule="auto"/>
        <w:ind w:left="709" w:hanging="315"/>
        <w:contextualSpacing/>
        <w:jc w:val="both"/>
        <w:rPr>
          <w:rFonts w:ascii="Times New Roman" w:eastAsia="Times New Roman" w:hAnsi="Times New Roman" w:cs="Times New Roman"/>
        </w:rPr>
      </w:pPr>
      <w:r w:rsidRPr="00CC1950">
        <w:rPr>
          <w:rFonts w:ascii="Times New Roman" w:hAnsi="Times New Roman" w:cs="Times New Roman"/>
        </w:rPr>
        <w:t>Strony dopuszczają możliwość zmiany umowy wynikającą ze zmian obowiązujących przepisów, jeżeli konieczne będzie dostosowanie treści umowy do aktualnego stanu prawnego.</w:t>
      </w:r>
    </w:p>
    <w:p w14:paraId="081EBB48" w14:textId="77777777" w:rsidR="00FF5630" w:rsidRPr="00CC1950" w:rsidRDefault="00FF5630" w:rsidP="00FF5630">
      <w:pPr>
        <w:numPr>
          <w:ilvl w:val="0"/>
          <w:numId w:val="82"/>
        </w:numPr>
        <w:spacing w:after="0" w:line="360" w:lineRule="auto"/>
        <w:ind w:left="709" w:hanging="315"/>
        <w:contextualSpacing/>
        <w:jc w:val="both"/>
        <w:rPr>
          <w:rFonts w:ascii="Times New Roman" w:eastAsia="Times New Roman" w:hAnsi="Times New Roman" w:cs="Times New Roman"/>
        </w:rPr>
      </w:pPr>
      <w:r w:rsidRPr="00CC1950">
        <w:rPr>
          <w:rFonts w:ascii="Times New Roman" w:eastAsia="Times New Roman" w:hAnsi="Times New Roman" w:cs="Times New Roman"/>
        </w:rPr>
        <w:t>konieczności zmiany osób upoważnionych, pracowników Wykonawcy, podwykonawców, adresów do doręczeń, telefonów kontaktowych.</w:t>
      </w:r>
    </w:p>
    <w:p w14:paraId="1E036840"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p>
    <w:p w14:paraId="03C32C18"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13</w:t>
      </w:r>
    </w:p>
    <w:p w14:paraId="717F3F76" w14:textId="77777777" w:rsidR="00FF5630" w:rsidRPr="00CC1950" w:rsidRDefault="00FF5630" w:rsidP="00FF5630">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POSTANOWIENIA KOŃCOWE</w:t>
      </w:r>
    </w:p>
    <w:p w14:paraId="39B296E7" w14:textId="77777777" w:rsidR="00FF5630" w:rsidRPr="00CC1950" w:rsidRDefault="00FF5630" w:rsidP="00FF5630">
      <w:pPr>
        <w:numPr>
          <w:ilvl w:val="0"/>
          <w:numId w:val="83"/>
        </w:numPr>
        <w:tabs>
          <w:tab w:val="num" w:pos="4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 sprawach nieuregulowanych niniejszą Umową mają zastosowanie przepisy prawa polskiego, w tym w szczególności Kodeksu Cywilnego oraz </w:t>
      </w:r>
      <w:proofErr w:type="spellStart"/>
      <w:r w:rsidRPr="00CC1950">
        <w:rPr>
          <w:rFonts w:ascii="Times New Roman" w:eastAsia="Times New Roman" w:hAnsi="Times New Roman" w:cs="Times New Roman"/>
        </w:rPr>
        <w:t>Pzp</w:t>
      </w:r>
      <w:proofErr w:type="spellEnd"/>
      <w:r w:rsidRPr="00CC1950">
        <w:rPr>
          <w:rFonts w:ascii="Times New Roman" w:eastAsia="Times New Roman" w:hAnsi="Times New Roman" w:cs="Times New Roman"/>
        </w:rPr>
        <w:t>.</w:t>
      </w:r>
    </w:p>
    <w:p w14:paraId="1353F5E9" w14:textId="77777777" w:rsidR="00FF5630" w:rsidRPr="00CC1950" w:rsidRDefault="00FF5630" w:rsidP="00FF5630">
      <w:pPr>
        <w:numPr>
          <w:ilvl w:val="0"/>
          <w:numId w:val="83"/>
        </w:numPr>
        <w:tabs>
          <w:tab w:val="num" w:pos="4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170DA4E4" w14:textId="77777777" w:rsidR="00FF5630" w:rsidRPr="00CC1950" w:rsidRDefault="00FF5630" w:rsidP="00FF5630">
      <w:pPr>
        <w:numPr>
          <w:ilvl w:val="0"/>
          <w:numId w:val="83"/>
        </w:numPr>
        <w:tabs>
          <w:tab w:val="num" w:pos="4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lastRenderedPageBreak/>
        <w:t>W przypadku wystąpienia wykluczających się wzajemnie postanowień i wytycznych zawartych w dokumentach będących częścią składową Umowy, ustala się następującą hierarchię ich ważności:</w:t>
      </w:r>
    </w:p>
    <w:p w14:paraId="017B8FFB" w14:textId="77777777" w:rsidR="00FF5630" w:rsidRPr="00CC1950" w:rsidRDefault="00FF5630" w:rsidP="00FF5630">
      <w:pPr>
        <w:numPr>
          <w:ilvl w:val="0"/>
          <w:numId w:val="94"/>
        </w:numPr>
        <w:tabs>
          <w:tab w:val="left" w:pos="9000"/>
        </w:tabs>
        <w:spacing w:after="0" w:line="360" w:lineRule="auto"/>
        <w:ind w:right="70"/>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zawarte w umowie,</w:t>
      </w:r>
    </w:p>
    <w:p w14:paraId="7C4F38CB" w14:textId="77777777" w:rsidR="00FF5630" w:rsidRPr="00CC1950" w:rsidRDefault="00FF5630" w:rsidP="00FF5630">
      <w:pPr>
        <w:numPr>
          <w:ilvl w:val="0"/>
          <w:numId w:val="94"/>
        </w:numPr>
        <w:tabs>
          <w:tab w:val="left" w:pos="9000"/>
        </w:tabs>
        <w:spacing w:after="0" w:line="360" w:lineRule="auto"/>
        <w:ind w:right="70"/>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zawarte w OPZ,</w:t>
      </w:r>
    </w:p>
    <w:p w14:paraId="0642AED3" w14:textId="77777777" w:rsidR="00FF5630" w:rsidRPr="00CC1950" w:rsidRDefault="00FF5630" w:rsidP="00FF5630">
      <w:pPr>
        <w:numPr>
          <w:ilvl w:val="0"/>
          <w:numId w:val="94"/>
        </w:numPr>
        <w:tabs>
          <w:tab w:val="left" w:pos="9000"/>
        </w:tabs>
        <w:spacing w:after="0" w:line="360" w:lineRule="auto"/>
        <w:ind w:right="70"/>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zawarte w ofercie Wykonawcy.</w:t>
      </w:r>
    </w:p>
    <w:p w14:paraId="47398308" w14:textId="77777777" w:rsidR="00FF5630" w:rsidRPr="00CC1950" w:rsidRDefault="00FF5630" w:rsidP="00FF5630">
      <w:pPr>
        <w:numPr>
          <w:ilvl w:val="0"/>
          <w:numId w:val="83"/>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CC1950">
        <w:rPr>
          <w:rFonts w:ascii="Times New Roman" w:eastAsia="Times New Roman" w:hAnsi="Times New Roman" w:cs="Times New Roman"/>
        </w:rPr>
        <w:t>Niniejsza Umowa wchodzi w życie z dniem jej zawarcia.</w:t>
      </w:r>
    </w:p>
    <w:p w14:paraId="0464B475" w14:textId="77777777" w:rsidR="00FF5630" w:rsidRPr="00CC1950" w:rsidRDefault="00FF5630" w:rsidP="00FF5630">
      <w:pPr>
        <w:numPr>
          <w:ilvl w:val="0"/>
          <w:numId w:val="83"/>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CC1950">
        <w:rPr>
          <w:rFonts w:ascii="Times New Roman" w:eastAsia="Times New Roman" w:hAnsi="Times New Roman" w:cs="Times New Roman"/>
        </w:rPr>
        <w:t xml:space="preserve">Niniejszą Umowę sporządzono w języku polskim w trzech jednobrzmiących egzemplarzach, dwa dla Zamawiającego i jeden dla Wykonawcy. </w:t>
      </w:r>
    </w:p>
    <w:p w14:paraId="266BAB39" w14:textId="77777777" w:rsidR="00FF5630" w:rsidRPr="00CC1950" w:rsidRDefault="00FF5630" w:rsidP="00FF5630">
      <w:pPr>
        <w:numPr>
          <w:ilvl w:val="0"/>
          <w:numId w:val="83"/>
        </w:numPr>
        <w:tabs>
          <w:tab w:val="num" w:pos="480"/>
          <w:tab w:val="left" w:pos="9000"/>
        </w:tabs>
        <w:spacing w:after="0" w:line="360" w:lineRule="auto"/>
        <w:ind w:left="480" w:right="70" w:hanging="480"/>
        <w:jc w:val="both"/>
        <w:rPr>
          <w:rFonts w:ascii="Times New Roman" w:eastAsia="Times New Roman" w:hAnsi="Times New Roman" w:cs="Times New Roman"/>
          <w:u w:val="single"/>
        </w:rPr>
      </w:pPr>
      <w:r w:rsidRPr="00CC1950">
        <w:rPr>
          <w:rFonts w:ascii="Times New Roman" w:eastAsia="Times New Roman" w:hAnsi="Times New Roman" w:cs="Times New Roman"/>
        </w:rPr>
        <w:t>Integralną część niniejszej Umowy stanowią następujące załączniki:</w:t>
      </w:r>
      <w:r w:rsidRPr="00CC1950">
        <w:rPr>
          <w:rFonts w:ascii="Times New Roman" w:eastAsia="Times New Roman" w:hAnsi="Times New Roman" w:cs="Times New Roman"/>
          <w:u w:val="single"/>
        </w:rPr>
        <w:t xml:space="preserve"> </w:t>
      </w:r>
    </w:p>
    <w:p w14:paraId="0B945E76" w14:textId="77777777" w:rsidR="00FF5630" w:rsidRPr="00CC1950" w:rsidRDefault="00FF5630" w:rsidP="00FF5630">
      <w:pPr>
        <w:tabs>
          <w:tab w:val="left" w:pos="0"/>
          <w:tab w:val="left" w:pos="9000"/>
        </w:tabs>
        <w:spacing w:after="0" w:line="360" w:lineRule="auto"/>
        <w:ind w:right="70" w:firstLine="567"/>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Załącznik nr 1 – Oferta Wykonawcy; </w:t>
      </w:r>
    </w:p>
    <w:p w14:paraId="55F8838C" w14:textId="77777777" w:rsidR="00FF5630" w:rsidRPr="00CC1950" w:rsidRDefault="00FF5630" w:rsidP="00FF5630">
      <w:pPr>
        <w:tabs>
          <w:tab w:val="left" w:pos="0"/>
          <w:tab w:val="left" w:pos="9000"/>
        </w:tabs>
        <w:spacing w:after="0" w:line="360" w:lineRule="auto"/>
        <w:ind w:right="70" w:firstLine="567"/>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Załącznik nr 2 – OPZ; </w:t>
      </w:r>
    </w:p>
    <w:p w14:paraId="39DB71EB" w14:textId="77777777" w:rsidR="00FF5630" w:rsidRPr="00CC1950" w:rsidRDefault="00FF5630" w:rsidP="00FF5630">
      <w:pPr>
        <w:tabs>
          <w:tab w:val="left" w:pos="0"/>
          <w:tab w:val="left" w:pos="9000"/>
        </w:tabs>
        <w:spacing w:after="0" w:line="360" w:lineRule="auto"/>
        <w:ind w:right="70" w:firstLine="567"/>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Załącznik nr 3 – Protokół Odbioru </w:t>
      </w:r>
    </w:p>
    <w:p w14:paraId="32AE18F7" w14:textId="77777777" w:rsidR="00FF5630" w:rsidRPr="00CC1950" w:rsidRDefault="00FF5630" w:rsidP="00FF5630">
      <w:pPr>
        <w:tabs>
          <w:tab w:val="left" w:pos="0"/>
          <w:tab w:val="left" w:pos="9000"/>
        </w:tabs>
        <w:spacing w:after="0" w:line="360" w:lineRule="auto"/>
        <w:ind w:right="70" w:firstLine="567"/>
        <w:jc w:val="both"/>
        <w:rPr>
          <w:rFonts w:ascii="Times New Roman" w:eastAsia="Times New Roman" w:hAnsi="Times New Roman" w:cs="Times New Roman"/>
          <w:bCs/>
        </w:rPr>
      </w:pPr>
    </w:p>
    <w:p w14:paraId="5C009857" w14:textId="77777777" w:rsidR="00FF5630" w:rsidRPr="00CC1950" w:rsidRDefault="00FF5630" w:rsidP="00FF5630">
      <w:pPr>
        <w:tabs>
          <w:tab w:val="left" w:pos="0"/>
          <w:tab w:val="left" w:pos="9000"/>
        </w:tabs>
        <w:spacing w:after="0" w:line="360" w:lineRule="auto"/>
        <w:ind w:right="70" w:firstLine="567"/>
        <w:jc w:val="both"/>
        <w:rPr>
          <w:rFonts w:ascii="Times New Roman" w:eastAsia="Times New Roman" w:hAnsi="Times New Roman" w:cs="Times New Roman"/>
          <w:bCs/>
        </w:rPr>
      </w:pPr>
      <w:r w:rsidRPr="00CC1950">
        <w:rPr>
          <w:rFonts w:ascii="Times New Roman" w:eastAsia="Times New Roman" w:hAnsi="Times New Roman" w:cs="Times New Roman"/>
          <w:bCs/>
        </w:rPr>
        <w:t>Wykonawca:                                                                                                           Zamawiający:</w:t>
      </w:r>
    </w:p>
    <w:p w14:paraId="1DE12EEE" w14:textId="77777777" w:rsidR="00FF5630" w:rsidRPr="00CC1950" w:rsidRDefault="00FF5630" w:rsidP="00FF5630">
      <w:pPr>
        <w:spacing w:after="0" w:line="360" w:lineRule="auto"/>
        <w:rPr>
          <w:rFonts w:ascii="Times New Roman" w:hAnsi="Times New Roman" w:cs="Times New Roman"/>
        </w:rPr>
      </w:pPr>
    </w:p>
    <w:p w14:paraId="62D21476" w14:textId="6579026A" w:rsidR="00FF5630" w:rsidRPr="00CC1950" w:rsidRDefault="00FF5630">
      <w:pPr>
        <w:rPr>
          <w:rFonts w:ascii="Times New Roman" w:hAnsi="Times New Roman" w:cs="Times New Roman"/>
          <w:color w:val="002060"/>
        </w:rPr>
      </w:pPr>
      <w:r w:rsidRPr="00CC1950">
        <w:rPr>
          <w:rFonts w:ascii="Times New Roman" w:hAnsi="Times New Roman" w:cs="Times New Roman"/>
          <w:color w:val="002060"/>
        </w:rPr>
        <w:br w:type="page"/>
      </w:r>
    </w:p>
    <w:p w14:paraId="6E5E8781" w14:textId="77777777" w:rsidR="00FF5630" w:rsidRPr="00CC1950" w:rsidRDefault="00FF5630" w:rsidP="00FF5630">
      <w:pPr>
        <w:spacing w:after="0" w:line="360" w:lineRule="auto"/>
        <w:rPr>
          <w:rFonts w:ascii="Times New Roman" w:hAnsi="Times New Roman" w:cs="Times New Roman"/>
          <w:color w:val="002060"/>
        </w:rPr>
      </w:pPr>
    </w:p>
    <w:p w14:paraId="1B51B711" w14:textId="77777777" w:rsidR="00D73AAE" w:rsidRPr="00CC1950" w:rsidRDefault="00D73AAE" w:rsidP="00D73AAE">
      <w:pPr>
        <w:spacing w:after="0" w:line="360" w:lineRule="auto"/>
        <w:jc w:val="right"/>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Załącznik nr 3 do SWZ</w:t>
      </w:r>
    </w:p>
    <w:p w14:paraId="28E8BF00" w14:textId="77777777" w:rsidR="00D73AAE" w:rsidRPr="00CC1950" w:rsidRDefault="00D73AAE" w:rsidP="00D73AAE">
      <w:pPr>
        <w:spacing w:after="0" w:line="360" w:lineRule="auto"/>
        <w:jc w:val="right"/>
        <w:rPr>
          <w:rFonts w:ascii="Times New Roman" w:eastAsia="Times New Roman" w:hAnsi="Times New Roman" w:cs="Times New Roman"/>
          <w:lang w:eastAsia="pl-PL"/>
        </w:rPr>
      </w:pPr>
    </w:p>
    <w:p w14:paraId="03F422D8" w14:textId="21E31294" w:rsidR="00D73AAE" w:rsidRPr="00CC1950" w:rsidRDefault="00D73AAE" w:rsidP="00D73AAE">
      <w:pPr>
        <w:spacing w:after="0" w:line="360" w:lineRule="auto"/>
        <w:jc w:val="center"/>
        <w:outlineLvl w:val="0"/>
        <w:rPr>
          <w:rFonts w:ascii="Times New Roman" w:eastAsia="Times New Roman" w:hAnsi="Times New Roman" w:cs="Times New Roman"/>
          <w:b/>
        </w:rPr>
      </w:pPr>
      <w:r w:rsidRPr="00CC1950">
        <w:rPr>
          <w:rFonts w:ascii="Times New Roman" w:eastAsia="Times New Roman" w:hAnsi="Times New Roman" w:cs="Times New Roman"/>
          <w:b/>
        </w:rPr>
        <w:t>UMOWA</w:t>
      </w:r>
    </w:p>
    <w:p w14:paraId="5341E99B" w14:textId="3EF28E37" w:rsidR="00D73AAE" w:rsidRPr="00CC1950" w:rsidRDefault="005F3C06" w:rsidP="00D73AAE">
      <w:pPr>
        <w:spacing w:after="0" w:line="360" w:lineRule="auto"/>
        <w:jc w:val="center"/>
        <w:outlineLvl w:val="0"/>
        <w:rPr>
          <w:rFonts w:ascii="Times New Roman" w:eastAsia="Times New Roman" w:hAnsi="Times New Roman" w:cs="Times New Roman"/>
          <w:bCs/>
        </w:rPr>
      </w:pPr>
      <w:r w:rsidRPr="00CC1950">
        <w:rPr>
          <w:rFonts w:ascii="Times New Roman" w:eastAsia="Times New Roman" w:hAnsi="Times New Roman" w:cs="Times New Roman"/>
          <w:bCs/>
        </w:rPr>
        <w:t>(</w:t>
      </w:r>
      <w:r w:rsidR="00D73AAE" w:rsidRPr="00CC1950">
        <w:rPr>
          <w:rFonts w:ascii="Times New Roman" w:eastAsia="Times New Roman" w:hAnsi="Times New Roman" w:cs="Times New Roman"/>
          <w:bCs/>
        </w:rPr>
        <w:t xml:space="preserve">WZÓR </w:t>
      </w:r>
      <w:r w:rsidRPr="00CC1950">
        <w:rPr>
          <w:rFonts w:ascii="Times New Roman" w:eastAsia="Times New Roman" w:hAnsi="Times New Roman" w:cs="Times New Roman"/>
          <w:bCs/>
        </w:rPr>
        <w:t>)</w:t>
      </w:r>
      <w:r w:rsidR="00D73AAE" w:rsidRPr="00CC1950">
        <w:rPr>
          <w:rFonts w:ascii="Times New Roman" w:eastAsia="Times New Roman" w:hAnsi="Times New Roman" w:cs="Times New Roman"/>
          <w:bCs/>
        </w:rPr>
        <w:t>:</w:t>
      </w:r>
    </w:p>
    <w:p w14:paraId="47E962A7" w14:textId="50A1C9CF" w:rsidR="00D73AAE" w:rsidRPr="00CC1950" w:rsidRDefault="00D73AAE" w:rsidP="00D73AAE">
      <w:pPr>
        <w:spacing w:after="0" w:line="360" w:lineRule="auto"/>
        <w:jc w:val="center"/>
        <w:outlineLvl w:val="0"/>
        <w:rPr>
          <w:rFonts w:ascii="Times New Roman" w:eastAsia="Times New Roman" w:hAnsi="Times New Roman" w:cs="Times New Roman"/>
          <w:b/>
        </w:rPr>
      </w:pPr>
      <w:r w:rsidRPr="00CC1950">
        <w:rPr>
          <w:rFonts w:ascii="Times New Roman" w:eastAsia="Times New Roman" w:hAnsi="Times New Roman" w:cs="Times New Roman"/>
          <w:b/>
        </w:rPr>
        <w:t xml:space="preserve">Część III - </w:t>
      </w:r>
      <w:r w:rsidR="00617633" w:rsidRPr="00CC1950">
        <w:rPr>
          <w:rFonts w:ascii="Times New Roman" w:eastAsia="Times New Roman" w:hAnsi="Times New Roman" w:cs="Times New Roman"/>
          <w:b/>
        </w:rPr>
        <w:t>homogenizator</w:t>
      </w:r>
    </w:p>
    <w:p w14:paraId="4B355177" w14:textId="0F512524" w:rsidR="00D73AAE" w:rsidRPr="00CC1950" w:rsidRDefault="00D73AAE" w:rsidP="00D73AAE">
      <w:pPr>
        <w:spacing w:after="0" w:line="360" w:lineRule="auto"/>
        <w:jc w:val="center"/>
        <w:outlineLvl w:val="0"/>
        <w:rPr>
          <w:rFonts w:ascii="Times New Roman" w:eastAsia="Times New Roman" w:hAnsi="Times New Roman" w:cs="Times New Roman"/>
          <w:b/>
        </w:rPr>
      </w:pPr>
      <w:r w:rsidRPr="00CC1950">
        <w:rPr>
          <w:rFonts w:ascii="Times New Roman" w:eastAsia="Times New Roman" w:hAnsi="Times New Roman" w:cs="Times New Roman"/>
          <w:b/>
        </w:rPr>
        <w:t>Część V -</w:t>
      </w:r>
      <w:r w:rsidR="00617633" w:rsidRPr="00CC1950">
        <w:rPr>
          <w:rFonts w:ascii="Times New Roman" w:eastAsia="Times New Roman" w:hAnsi="Times New Roman" w:cs="Times New Roman"/>
          <w:b/>
        </w:rPr>
        <w:t>Automat do mycia szkła</w:t>
      </w:r>
    </w:p>
    <w:p w14:paraId="786FBA8C" w14:textId="77777777" w:rsidR="00754D31" w:rsidRPr="00CC1950" w:rsidRDefault="00754D31" w:rsidP="00754D31">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zawarta w Łodzi w dniu ………………………… r. pomiędzy:</w:t>
      </w:r>
    </w:p>
    <w:p w14:paraId="71548185" w14:textId="77777777" w:rsidR="00754D31" w:rsidRPr="00CC1950" w:rsidRDefault="00754D31" w:rsidP="00754D31">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Wojewódzką Stacją Sanitarno-Epidemiologiczną w Łodzi z siedzibą przy ul. Wodnej 40, zarejestrowaną w rejestrze podmiotów prowadzących działalność leczniczą, prowadzonym przez Wojewodę Łódzkiego pod numerem 000000023870, NIP: 728-18-60-518, Regon: 000295024, reprezentowaną przez: …………………………………………………………………………………</w:t>
      </w:r>
    </w:p>
    <w:p w14:paraId="51F9C47A" w14:textId="77777777" w:rsidR="00754D31" w:rsidRPr="00CC1950" w:rsidRDefault="00754D31" w:rsidP="00754D31">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zwaną dalej „</w:t>
      </w:r>
      <w:r w:rsidRPr="00CC1950">
        <w:rPr>
          <w:rFonts w:ascii="Times New Roman" w:eastAsia="Times New Roman" w:hAnsi="Times New Roman" w:cs="Times New Roman"/>
          <w:b/>
        </w:rPr>
        <w:t>Zamawiającym</w:t>
      </w:r>
      <w:r w:rsidRPr="00CC1950">
        <w:rPr>
          <w:rFonts w:ascii="Times New Roman" w:eastAsia="Times New Roman" w:hAnsi="Times New Roman" w:cs="Times New Roman"/>
        </w:rPr>
        <w:t>”</w:t>
      </w:r>
    </w:p>
    <w:p w14:paraId="75F34B38" w14:textId="77777777" w:rsidR="00754D31" w:rsidRPr="00CC1950" w:rsidRDefault="00754D31" w:rsidP="00754D31">
      <w:pPr>
        <w:spacing w:after="0" w:line="360" w:lineRule="auto"/>
        <w:jc w:val="both"/>
        <w:rPr>
          <w:rFonts w:ascii="Times New Roman" w:eastAsia="Times New Roman" w:hAnsi="Times New Roman" w:cs="Times New Roman"/>
          <w:b/>
        </w:rPr>
      </w:pPr>
      <w:r w:rsidRPr="00CC1950">
        <w:rPr>
          <w:rFonts w:ascii="Times New Roman" w:eastAsia="Times New Roman" w:hAnsi="Times New Roman" w:cs="Times New Roman"/>
          <w:b/>
        </w:rPr>
        <w:t xml:space="preserve">a </w:t>
      </w:r>
    </w:p>
    <w:p w14:paraId="11998773" w14:textId="77777777" w:rsidR="00754D31" w:rsidRPr="00CC1950" w:rsidRDefault="00754D31" w:rsidP="00754D31">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w:t>
      </w:r>
    </w:p>
    <w:p w14:paraId="49EE1407" w14:textId="77777777" w:rsidR="00754D31" w:rsidRPr="00CC1950" w:rsidRDefault="00754D31" w:rsidP="00754D31">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NIP: ……………………… Regon: …………………. KRS: …………………………..</w:t>
      </w:r>
    </w:p>
    <w:p w14:paraId="4D8334CC" w14:textId="77777777" w:rsidR="00754D31" w:rsidRPr="00CC1950" w:rsidRDefault="00754D31" w:rsidP="00754D31">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Reprezentowaną przez ……………</w:t>
      </w:r>
    </w:p>
    <w:p w14:paraId="3D8D514C" w14:textId="77777777" w:rsidR="00754D31" w:rsidRPr="00CC1950" w:rsidRDefault="00754D31" w:rsidP="00754D31">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zwanym dalej „</w:t>
      </w:r>
      <w:r w:rsidRPr="00CC1950">
        <w:rPr>
          <w:rFonts w:ascii="Times New Roman" w:eastAsia="Times New Roman" w:hAnsi="Times New Roman" w:cs="Times New Roman"/>
          <w:b/>
        </w:rPr>
        <w:t>Wykonawcą</w:t>
      </w:r>
      <w:r w:rsidRPr="00CC1950">
        <w:rPr>
          <w:rFonts w:ascii="Times New Roman" w:eastAsia="Times New Roman" w:hAnsi="Times New Roman" w:cs="Times New Roman"/>
        </w:rPr>
        <w:t>”</w:t>
      </w:r>
    </w:p>
    <w:p w14:paraId="7174AC9E" w14:textId="77777777" w:rsidR="00754D31" w:rsidRPr="00CC1950" w:rsidRDefault="00754D31" w:rsidP="00754D31">
      <w:pPr>
        <w:spacing w:after="0" w:line="360" w:lineRule="auto"/>
        <w:jc w:val="both"/>
        <w:rPr>
          <w:rFonts w:ascii="Times New Roman" w:eastAsia="Times New Roman" w:hAnsi="Times New Roman" w:cs="Times New Roman"/>
        </w:rPr>
      </w:pPr>
    </w:p>
    <w:p w14:paraId="240F2BB3" w14:textId="77777777" w:rsidR="00754D31" w:rsidRPr="00CC1950" w:rsidRDefault="00754D31" w:rsidP="00754D31">
      <w:pPr>
        <w:spacing w:after="0" w:line="360" w:lineRule="auto"/>
        <w:jc w:val="both"/>
        <w:rPr>
          <w:rFonts w:ascii="Times New Roman" w:eastAsia="Times New Roman" w:hAnsi="Times New Roman" w:cs="Times New Roman"/>
        </w:rPr>
      </w:pPr>
      <w:r w:rsidRPr="00CC1950">
        <w:rPr>
          <w:rFonts w:ascii="Times New Roman" w:eastAsia="Times New Roman" w:hAnsi="Times New Roman" w:cs="Times New Roman"/>
        </w:rPr>
        <w:t xml:space="preserve">w wyniku postępowania przeprowadzonego w trybie przetargu nieograniczonego na podstawie art. 132 ustawy z dnia 11 września 2019 r. Prawo zamówień publicznych (Dz. U. z 2022r. poz. 1710 z </w:t>
      </w:r>
      <w:proofErr w:type="spellStart"/>
      <w:r w:rsidRPr="00CC1950">
        <w:rPr>
          <w:rFonts w:ascii="Times New Roman" w:eastAsia="Times New Roman" w:hAnsi="Times New Roman" w:cs="Times New Roman"/>
        </w:rPr>
        <w:t>późn</w:t>
      </w:r>
      <w:proofErr w:type="spellEnd"/>
      <w:r w:rsidRPr="00CC1950">
        <w:rPr>
          <w:rFonts w:ascii="Times New Roman" w:eastAsia="Times New Roman" w:hAnsi="Times New Roman" w:cs="Times New Roman"/>
        </w:rPr>
        <w:t>. zm.) – zwanej dalej „</w:t>
      </w:r>
      <w:proofErr w:type="spellStart"/>
      <w:r w:rsidRPr="00CC1950">
        <w:rPr>
          <w:rFonts w:ascii="Times New Roman" w:eastAsia="Times New Roman" w:hAnsi="Times New Roman" w:cs="Times New Roman"/>
        </w:rPr>
        <w:t>Pzp</w:t>
      </w:r>
      <w:proofErr w:type="spellEnd"/>
      <w:r w:rsidRPr="00CC1950">
        <w:rPr>
          <w:rFonts w:ascii="Times New Roman" w:eastAsia="Times New Roman" w:hAnsi="Times New Roman" w:cs="Times New Roman"/>
        </w:rPr>
        <w:t>” o następującej treści:</w:t>
      </w:r>
    </w:p>
    <w:p w14:paraId="750C4711" w14:textId="77777777" w:rsidR="00754D31" w:rsidRPr="00CC1950" w:rsidRDefault="00754D31" w:rsidP="00754D31">
      <w:pPr>
        <w:spacing w:after="0" w:line="360" w:lineRule="auto"/>
        <w:jc w:val="both"/>
        <w:rPr>
          <w:rFonts w:ascii="Times New Roman" w:eastAsia="Times New Roman" w:hAnsi="Times New Roman" w:cs="Times New Roman"/>
        </w:rPr>
      </w:pPr>
    </w:p>
    <w:p w14:paraId="730F5D98" w14:textId="77777777" w:rsidR="00754D31" w:rsidRPr="00CC1950" w:rsidRDefault="00754D31" w:rsidP="00754D31">
      <w:pPr>
        <w:spacing w:after="0" w:line="360" w:lineRule="auto"/>
        <w:jc w:val="center"/>
        <w:rPr>
          <w:rFonts w:ascii="Times New Roman" w:eastAsia="Times New Roman" w:hAnsi="Times New Roman" w:cs="Times New Roman"/>
          <w:b/>
        </w:rPr>
      </w:pPr>
      <w:r w:rsidRPr="00CC1950">
        <w:rPr>
          <w:rFonts w:ascii="Times New Roman" w:eastAsia="Times New Roman" w:hAnsi="Times New Roman" w:cs="Times New Roman"/>
          <w:b/>
        </w:rPr>
        <w:t>§ 1</w:t>
      </w:r>
    </w:p>
    <w:p w14:paraId="2F868B54" w14:textId="77777777" w:rsidR="00754D31" w:rsidRPr="00CC1950" w:rsidRDefault="00754D31" w:rsidP="00754D31">
      <w:pPr>
        <w:spacing w:after="0" w:line="360" w:lineRule="auto"/>
        <w:ind w:right="-2"/>
        <w:jc w:val="center"/>
        <w:rPr>
          <w:rFonts w:ascii="Times New Roman" w:eastAsia="Times New Roman" w:hAnsi="Times New Roman" w:cs="Times New Roman"/>
          <w:b/>
        </w:rPr>
      </w:pPr>
      <w:r w:rsidRPr="00CC1950">
        <w:rPr>
          <w:rFonts w:ascii="Times New Roman" w:eastAsia="Times New Roman" w:hAnsi="Times New Roman" w:cs="Times New Roman"/>
          <w:b/>
        </w:rPr>
        <w:t>DEFINICJE</w:t>
      </w:r>
    </w:p>
    <w:p w14:paraId="579BD9C6" w14:textId="77777777" w:rsidR="00754D31" w:rsidRPr="00CC1950" w:rsidRDefault="00754D31" w:rsidP="00754D31">
      <w:pPr>
        <w:spacing w:after="0" w:line="360" w:lineRule="auto"/>
        <w:ind w:right="70"/>
        <w:jc w:val="both"/>
        <w:rPr>
          <w:rFonts w:ascii="Times New Roman" w:eastAsia="Times New Roman" w:hAnsi="Times New Roman" w:cs="Times New Roman"/>
        </w:rPr>
      </w:pPr>
      <w:r w:rsidRPr="00CC1950">
        <w:rPr>
          <w:rFonts w:ascii="Times New Roman" w:eastAsia="Times New Roman" w:hAnsi="Times New Roman" w:cs="Times New Roman"/>
        </w:rPr>
        <w:t xml:space="preserve">Dla celów niniejszej Umowy przyjmuje się następujące definicje: </w:t>
      </w:r>
    </w:p>
    <w:p w14:paraId="10FE6CFB" w14:textId="77777777" w:rsidR="00754D31" w:rsidRPr="00CC1950" w:rsidRDefault="00754D31" w:rsidP="00EA24AA">
      <w:pPr>
        <w:numPr>
          <w:ilvl w:val="0"/>
          <w:numId w:val="190"/>
        </w:numPr>
        <w:tabs>
          <w:tab w:val="clear" w:pos="1429"/>
        </w:tabs>
        <w:spacing w:after="0" w:line="360" w:lineRule="auto"/>
        <w:ind w:left="851" w:right="70" w:hanging="567"/>
        <w:jc w:val="both"/>
        <w:rPr>
          <w:rFonts w:ascii="Times New Roman" w:eastAsia="Times New Roman" w:hAnsi="Times New Roman" w:cs="Times New Roman"/>
        </w:rPr>
      </w:pPr>
      <w:r w:rsidRPr="00CC1950">
        <w:rPr>
          <w:rFonts w:ascii="Times New Roman" w:eastAsia="Times New Roman" w:hAnsi="Times New Roman" w:cs="Times New Roman"/>
          <w:b/>
        </w:rPr>
        <w:t xml:space="preserve">Odbiór </w:t>
      </w:r>
      <w:r w:rsidRPr="00CC1950">
        <w:rPr>
          <w:rFonts w:ascii="Times New Roman" w:eastAsia="Times New Roman" w:hAnsi="Times New Roman" w:cs="Times New Roman"/>
        </w:rPr>
        <w:t xml:space="preserve">– procedura polegająca na badaniu całości Przedmiotu Umowy przekazanego Zamawiającemu w zakresie jego zgodności z Umową, w tym w zakresie ilościowym </w:t>
      </w:r>
      <w:r w:rsidRPr="00CC1950">
        <w:rPr>
          <w:rFonts w:ascii="Times New Roman" w:eastAsia="Times New Roman" w:hAnsi="Times New Roman" w:cs="Times New Roman"/>
        </w:rPr>
        <w:br/>
        <w:t xml:space="preserve">i jakościowym zakończona podpisaniem </w:t>
      </w:r>
      <w:r w:rsidRPr="00CC1950">
        <w:rPr>
          <w:rFonts w:ascii="Times New Roman" w:eastAsia="Times New Roman" w:hAnsi="Times New Roman" w:cs="Times New Roman"/>
          <w:b/>
        </w:rPr>
        <w:t>Protokołu Odbioru;</w:t>
      </w:r>
    </w:p>
    <w:p w14:paraId="0BA789D1" w14:textId="77777777" w:rsidR="00754D31" w:rsidRPr="00CC1950" w:rsidRDefault="00754D31" w:rsidP="00EA24AA">
      <w:pPr>
        <w:numPr>
          <w:ilvl w:val="0"/>
          <w:numId w:val="190"/>
        </w:numPr>
        <w:tabs>
          <w:tab w:val="num" w:pos="851"/>
        </w:tabs>
        <w:spacing w:after="0" w:line="360" w:lineRule="auto"/>
        <w:ind w:right="70" w:hanging="1145"/>
        <w:jc w:val="both"/>
        <w:rPr>
          <w:rFonts w:ascii="Times New Roman" w:eastAsia="Times New Roman" w:hAnsi="Times New Roman" w:cs="Times New Roman"/>
        </w:rPr>
      </w:pPr>
      <w:r w:rsidRPr="00CC1950">
        <w:rPr>
          <w:rFonts w:ascii="Times New Roman" w:eastAsia="Times New Roman" w:hAnsi="Times New Roman" w:cs="Times New Roman"/>
          <w:b/>
        </w:rPr>
        <w:t xml:space="preserve">Oferta </w:t>
      </w:r>
      <w:r w:rsidRPr="00CC1950">
        <w:rPr>
          <w:rFonts w:ascii="Times New Roman" w:eastAsia="Times New Roman" w:hAnsi="Times New Roman" w:cs="Times New Roman"/>
        </w:rPr>
        <w:t>– „Oferta Wykonawcy” stanowiąca jako Załącznik nr 1 integralną część niniejszej Umowy;</w:t>
      </w:r>
    </w:p>
    <w:p w14:paraId="355EC5FB" w14:textId="77777777" w:rsidR="00754D31" w:rsidRPr="00CC1950" w:rsidRDefault="00754D31" w:rsidP="00EA24AA">
      <w:pPr>
        <w:numPr>
          <w:ilvl w:val="0"/>
          <w:numId w:val="190"/>
        </w:numPr>
        <w:tabs>
          <w:tab w:val="num" w:pos="851"/>
        </w:tabs>
        <w:spacing w:after="0" w:line="360" w:lineRule="auto"/>
        <w:ind w:right="70" w:hanging="1145"/>
        <w:jc w:val="both"/>
        <w:rPr>
          <w:rFonts w:ascii="Times New Roman" w:eastAsia="Times New Roman" w:hAnsi="Times New Roman" w:cs="Times New Roman"/>
        </w:rPr>
      </w:pPr>
      <w:r w:rsidRPr="00CC1950">
        <w:rPr>
          <w:rFonts w:ascii="Times New Roman" w:eastAsia="Times New Roman" w:hAnsi="Times New Roman" w:cs="Times New Roman"/>
          <w:b/>
        </w:rPr>
        <w:t xml:space="preserve">OPZ </w:t>
      </w:r>
      <w:r w:rsidRPr="00CC1950">
        <w:rPr>
          <w:rFonts w:ascii="Times New Roman" w:eastAsia="Times New Roman" w:hAnsi="Times New Roman" w:cs="Times New Roman"/>
        </w:rPr>
        <w:t>– Opis Przedmiotu Zamówienia określony w dokumencie „</w:t>
      </w:r>
      <w:r w:rsidRPr="00CC1950">
        <w:rPr>
          <w:rFonts w:ascii="Times New Roman" w:hAnsi="Times New Roman" w:cs="Times New Roman"/>
          <w:b/>
          <w:bCs/>
        </w:rPr>
        <w:t xml:space="preserve">Formularz przedmiotowy” </w:t>
      </w:r>
      <w:r w:rsidRPr="00CC1950">
        <w:rPr>
          <w:rFonts w:ascii="Times New Roman" w:eastAsia="Times New Roman" w:hAnsi="Times New Roman" w:cs="Times New Roman"/>
        </w:rPr>
        <w:t>stanowiącym załącznik nr 2 do Specyfikacji Warunków Zamówienia (</w:t>
      </w:r>
      <w:r w:rsidRPr="00CC1950">
        <w:rPr>
          <w:rFonts w:ascii="Times New Roman" w:eastAsia="Times New Roman" w:hAnsi="Times New Roman" w:cs="Times New Roman"/>
          <w:b/>
        </w:rPr>
        <w:t>SWZ</w:t>
      </w:r>
      <w:r w:rsidRPr="00CC1950">
        <w:rPr>
          <w:rFonts w:ascii="Times New Roman" w:eastAsia="Times New Roman" w:hAnsi="Times New Roman" w:cs="Times New Roman"/>
        </w:rPr>
        <w:t>) oraz jako Załącznik nr 2 stanowiącym integralną część niniejszej Umowy;</w:t>
      </w:r>
    </w:p>
    <w:p w14:paraId="0FDE0AB9" w14:textId="77777777" w:rsidR="00754D31" w:rsidRPr="00CC1950" w:rsidRDefault="00754D31" w:rsidP="00EA24AA">
      <w:pPr>
        <w:numPr>
          <w:ilvl w:val="0"/>
          <w:numId w:val="190"/>
        </w:numPr>
        <w:tabs>
          <w:tab w:val="num" w:pos="851"/>
        </w:tabs>
        <w:spacing w:after="0" w:line="360" w:lineRule="auto"/>
        <w:ind w:right="70" w:hanging="1145"/>
        <w:jc w:val="both"/>
        <w:rPr>
          <w:rFonts w:ascii="Times New Roman" w:eastAsia="Times New Roman" w:hAnsi="Times New Roman" w:cs="Times New Roman"/>
        </w:rPr>
      </w:pPr>
      <w:r w:rsidRPr="00CC1950">
        <w:rPr>
          <w:rFonts w:ascii="Times New Roman" w:eastAsia="Times New Roman" w:hAnsi="Times New Roman" w:cs="Times New Roman"/>
          <w:b/>
        </w:rPr>
        <w:lastRenderedPageBreak/>
        <w:t xml:space="preserve">Protokół Odbioru </w:t>
      </w:r>
      <w:r w:rsidRPr="00CC1950">
        <w:rPr>
          <w:rFonts w:ascii="Times New Roman" w:eastAsia="Times New Roman" w:hAnsi="Times New Roman" w:cs="Times New Roman"/>
        </w:rPr>
        <w:t>– protokół</w:t>
      </w:r>
      <w:r w:rsidRPr="00CC1950">
        <w:rPr>
          <w:rFonts w:ascii="Times New Roman" w:eastAsia="Times New Roman" w:hAnsi="Times New Roman" w:cs="Times New Roman"/>
          <w:b/>
        </w:rPr>
        <w:t xml:space="preserve"> </w:t>
      </w:r>
      <w:r w:rsidRPr="00CC1950">
        <w:rPr>
          <w:rFonts w:ascii="Times New Roman" w:eastAsia="Times New Roman" w:hAnsi="Times New Roman" w:cs="Times New Roman"/>
        </w:rPr>
        <w:t>potwierdzający</w:t>
      </w:r>
      <w:r w:rsidRPr="00CC1950">
        <w:rPr>
          <w:rFonts w:ascii="Times New Roman" w:hAnsi="Times New Roman" w:cs="Times New Roman"/>
        </w:rPr>
        <w:t xml:space="preserve"> </w:t>
      </w:r>
      <w:r w:rsidRPr="00CC1950">
        <w:rPr>
          <w:rFonts w:ascii="Times New Roman" w:eastAsia="Times New Roman" w:hAnsi="Times New Roman" w:cs="Times New Roman"/>
        </w:rPr>
        <w:t>wykonanie Przedmiotu Umowy zgodnie z opisem przedmiotu zamówienia podpisany przez Zamawiającego i Wykonawcę</w:t>
      </w:r>
      <w:r w:rsidRPr="00CC1950">
        <w:rPr>
          <w:rFonts w:ascii="Times New Roman" w:eastAsia="Times New Roman" w:hAnsi="Times New Roman" w:cs="Times New Roman"/>
          <w:b/>
        </w:rPr>
        <w:t>;</w:t>
      </w:r>
    </w:p>
    <w:p w14:paraId="544E1B32" w14:textId="77777777" w:rsidR="00754D31" w:rsidRPr="00CC1950" w:rsidRDefault="00754D31" w:rsidP="00EA24AA">
      <w:pPr>
        <w:numPr>
          <w:ilvl w:val="0"/>
          <w:numId w:val="190"/>
        </w:numPr>
        <w:tabs>
          <w:tab w:val="num" w:pos="851"/>
        </w:tabs>
        <w:spacing w:after="0" w:line="360" w:lineRule="auto"/>
        <w:ind w:right="70" w:hanging="1145"/>
        <w:jc w:val="both"/>
        <w:rPr>
          <w:rFonts w:ascii="Times New Roman" w:eastAsia="Times New Roman" w:hAnsi="Times New Roman" w:cs="Times New Roman"/>
        </w:rPr>
      </w:pPr>
      <w:r w:rsidRPr="00CC1950">
        <w:rPr>
          <w:rFonts w:ascii="Times New Roman" w:eastAsia="Times New Roman" w:hAnsi="Times New Roman" w:cs="Times New Roman"/>
          <w:b/>
        </w:rPr>
        <w:t xml:space="preserve">Urządzenie </w:t>
      </w:r>
      <w:r w:rsidRPr="00CC1950">
        <w:rPr>
          <w:rFonts w:ascii="Times New Roman" w:eastAsia="Times New Roman" w:hAnsi="Times New Roman" w:cs="Times New Roman"/>
        </w:rPr>
        <w:t xml:space="preserve">– </w:t>
      </w:r>
      <w:r w:rsidRPr="00CC1950">
        <w:rPr>
          <w:rFonts w:ascii="Times New Roman" w:eastAsia="MS Mincho" w:hAnsi="Times New Roman" w:cs="Times New Roman"/>
          <w:b/>
          <w:bCs/>
        </w:rPr>
        <w:t xml:space="preserve">………………….. </w:t>
      </w:r>
      <w:r w:rsidRPr="00CC1950">
        <w:rPr>
          <w:rFonts w:ascii="Times New Roman" w:eastAsia="Times New Roman" w:hAnsi="Times New Roman" w:cs="Times New Roman"/>
        </w:rPr>
        <w:t>szczegółowo opisany w Opisie Przedmiotu Zamówienia stanowiącym jako Załącznik nr 2 integralną część niniejszej Umowy oraz w Ofercie Wykonawcy stanowiącej jak Załącznik nr 1 integralną część niniejszej Umowy.</w:t>
      </w:r>
    </w:p>
    <w:p w14:paraId="33E73D4B" w14:textId="77777777" w:rsidR="00FF5630" w:rsidRPr="00CC1950" w:rsidRDefault="00FF5630" w:rsidP="00754D31">
      <w:pPr>
        <w:spacing w:after="0" w:line="360" w:lineRule="auto"/>
        <w:ind w:right="543"/>
        <w:jc w:val="center"/>
        <w:rPr>
          <w:rFonts w:ascii="Times New Roman" w:eastAsia="Times New Roman" w:hAnsi="Times New Roman" w:cs="Times New Roman"/>
          <w:b/>
        </w:rPr>
      </w:pPr>
    </w:p>
    <w:p w14:paraId="53762BA6" w14:textId="479ED892" w:rsidR="00754D31" w:rsidRPr="00CC1950" w:rsidRDefault="00754D31" w:rsidP="00754D31">
      <w:pPr>
        <w:spacing w:after="0" w:line="360" w:lineRule="auto"/>
        <w:ind w:right="543"/>
        <w:jc w:val="center"/>
        <w:rPr>
          <w:rFonts w:ascii="Times New Roman" w:eastAsia="Times New Roman" w:hAnsi="Times New Roman" w:cs="Times New Roman"/>
          <w:b/>
        </w:rPr>
      </w:pPr>
      <w:r w:rsidRPr="00CC1950">
        <w:rPr>
          <w:rFonts w:ascii="Times New Roman" w:eastAsia="Times New Roman" w:hAnsi="Times New Roman" w:cs="Times New Roman"/>
          <w:b/>
        </w:rPr>
        <w:t>§ 2</w:t>
      </w:r>
    </w:p>
    <w:p w14:paraId="77755B04" w14:textId="77777777" w:rsidR="00754D31" w:rsidRPr="00CC1950" w:rsidRDefault="00754D31" w:rsidP="00754D31">
      <w:pPr>
        <w:spacing w:after="0" w:line="360" w:lineRule="auto"/>
        <w:ind w:left="426" w:right="543" w:hanging="426"/>
        <w:jc w:val="center"/>
        <w:rPr>
          <w:rFonts w:ascii="Times New Roman" w:eastAsia="Times New Roman" w:hAnsi="Times New Roman" w:cs="Times New Roman"/>
          <w:b/>
        </w:rPr>
      </w:pPr>
      <w:r w:rsidRPr="00CC1950">
        <w:rPr>
          <w:rFonts w:ascii="Times New Roman" w:eastAsia="Times New Roman" w:hAnsi="Times New Roman" w:cs="Times New Roman"/>
          <w:b/>
        </w:rPr>
        <w:t>OPIS PRZEDMIOTU UMOWY I TERMIN WYKONANIA UMOWY</w:t>
      </w:r>
    </w:p>
    <w:p w14:paraId="6C318EE1" w14:textId="77777777" w:rsidR="00754D31" w:rsidRPr="00CC1950" w:rsidRDefault="00754D31" w:rsidP="00D41368">
      <w:pPr>
        <w:numPr>
          <w:ilvl w:val="0"/>
          <w:numId w:val="192"/>
        </w:numPr>
        <w:tabs>
          <w:tab w:val="clear" w:pos="1114"/>
          <w:tab w:val="num" w:pos="426"/>
          <w:tab w:val="left" w:pos="9000"/>
        </w:tabs>
        <w:spacing w:after="0" w:line="360" w:lineRule="auto"/>
        <w:ind w:right="70" w:hanging="1114"/>
        <w:jc w:val="both"/>
        <w:rPr>
          <w:rFonts w:ascii="Times New Roman" w:eastAsia="Times New Roman" w:hAnsi="Times New Roman" w:cs="Times New Roman"/>
        </w:rPr>
      </w:pPr>
      <w:r w:rsidRPr="00CC1950">
        <w:rPr>
          <w:rFonts w:ascii="Times New Roman" w:eastAsia="Times New Roman" w:hAnsi="Times New Roman" w:cs="Times New Roman"/>
        </w:rPr>
        <w:t xml:space="preserve">Przedmiotem umowy jest dostawa przez Wykonawcę </w:t>
      </w:r>
      <w:r w:rsidRPr="00CC1950">
        <w:rPr>
          <w:rFonts w:ascii="Times New Roman" w:eastAsia="MS Mincho" w:hAnsi="Times New Roman" w:cs="Times New Roman"/>
        </w:rPr>
        <w:t>……………………</w:t>
      </w:r>
      <w:r w:rsidRPr="00CC1950">
        <w:rPr>
          <w:rFonts w:ascii="Times New Roman" w:eastAsia="Times New Roman" w:hAnsi="Times New Roman" w:cs="Times New Roman"/>
          <w:bCs/>
          <w:iCs/>
        </w:rPr>
        <w:t>,</w:t>
      </w:r>
      <w:r w:rsidRPr="00CC1950">
        <w:rPr>
          <w:rFonts w:ascii="Times New Roman" w:eastAsia="Times New Roman" w:hAnsi="Times New Roman" w:cs="Times New Roman"/>
        </w:rPr>
        <w:t xml:space="preserve"> typ/model ……………………………………………………………… zgodnie z OPZ i z Ofertą Wykonawcy z dnia …………….. r. stanowiącymi załączniki do Umowy.</w:t>
      </w:r>
    </w:p>
    <w:p w14:paraId="44433344" w14:textId="77777777" w:rsidR="00754D31" w:rsidRPr="00CC1950" w:rsidRDefault="00754D31" w:rsidP="00D41368">
      <w:pPr>
        <w:numPr>
          <w:ilvl w:val="0"/>
          <w:numId w:val="192"/>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W zakres dostawy wchodzi:</w:t>
      </w:r>
    </w:p>
    <w:p w14:paraId="61129656" w14:textId="77777777" w:rsidR="00754D31" w:rsidRPr="00CC1950" w:rsidRDefault="00754D31" w:rsidP="00C35C94">
      <w:pPr>
        <w:numPr>
          <w:ilvl w:val="0"/>
          <w:numId w:val="193"/>
        </w:numPr>
        <w:tabs>
          <w:tab w:val="left" w:pos="9000"/>
        </w:tabs>
        <w:spacing w:after="0" w:line="360" w:lineRule="auto"/>
        <w:ind w:right="70"/>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transport do siedziby Zamawiającego,</w:t>
      </w:r>
    </w:p>
    <w:p w14:paraId="211E4AE5" w14:textId="77777777" w:rsidR="00754D31" w:rsidRPr="00CC1950" w:rsidRDefault="00754D31" w:rsidP="00C35C94">
      <w:pPr>
        <w:numPr>
          <w:ilvl w:val="0"/>
          <w:numId w:val="193"/>
        </w:numPr>
        <w:tabs>
          <w:tab w:val="left" w:pos="9000"/>
        </w:tabs>
        <w:spacing w:after="0" w:line="360" w:lineRule="auto"/>
        <w:ind w:right="70"/>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wniesienie urządzenia do pomieszczenia wskazanego przez Zamawiającego, szczegółowe informacje znajdują się w Załączniku nr 2 do umowy (w budynku znajduje się dźwig osobowy – szerokość drzwi 72 cm, maksymalny udźwig 450 kg),</w:t>
      </w:r>
    </w:p>
    <w:p w14:paraId="222BEB04" w14:textId="77777777" w:rsidR="00754D31" w:rsidRPr="00CC1950" w:rsidRDefault="00754D31" w:rsidP="00C35C94">
      <w:pPr>
        <w:numPr>
          <w:ilvl w:val="0"/>
          <w:numId w:val="193"/>
        </w:numPr>
        <w:tabs>
          <w:tab w:val="left" w:pos="9000"/>
        </w:tabs>
        <w:spacing w:after="0" w:line="360" w:lineRule="auto"/>
        <w:ind w:right="70"/>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instalacja we wskazanym przez Zamawiającego miejscu, uruchomienie, przetestowanie, zademonstrowanie pełnej sprawności Urządzenia.</w:t>
      </w:r>
    </w:p>
    <w:p w14:paraId="09E3B84C" w14:textId="77777777" w:rsidR="00754D31" w:rsidRPr="00CC1950" w:rsidRDefault="00754D31" w:rsidP="00D41368">
      <w:pPr>
        <w:numPr>
          <w:ilvl w:val="0"/>
          <w:numId w:val="192"/>
        </w:numPr>
        <w:tabs>
          <w:tab w:val="num" w:pos="426"/>
        </w:tabs>
        <w:spacing w:after="0" w:line="360" w:lineRule="auto"/>
        <w:ind w:left="426" w:hanging="426"/>
        <w:contextualSpacing/>
        <w:rPr>
          <w:rFonts w:ascii="Times New Roman" w:eastAsia="Times New Roman" w:hAnsi="Times New Roman" w:cs="Times New Roman"/>
        </w:rPr>
      </w:pPr>
      <w:r w:rsidRPr="00CC1950">
        <w:rPr>
          <w:rFonts w:ascii="Times New Roman" w:eastAsia="Times New Roman" w:hAnsi="Times New Roman" w:cs="Times New Roman"/>
        </w:rPr>
        <w:t>Wykonanie całego Przedmiotu umowy nastąpi w nieprzekraczalnym terminie 63 dni od daty podpisania umowy tj. najpóźniej do dnia ………………………………..</w:t>
      </w:r>
    </w:p>
    <w:p w14:paraId="0021E5CC" w14:textId="77777777" w:rsidR="00754D31" w:rsidRPr="00CC1950" w:rsidRDefault="00754D31" w:rsidP="00D41368">
      <w:pPr>
        <w:numPr>
          <w:ilvl w:val="0"/>
          <w:numId w:val="192"/>
        </w:numPr>
        <w:tabs>
          <w:tab w:val="num" w:pos="426"/>
        </w:tabs>
        <w:spacing w:after="0" w:line="360" w:lineRule="auto"/>
        <w:ind w:left="426"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gwarantuje, że Przedmiot umowy o którym mowa w ust. 1 będzie kompletny, fabrycznie nowy, wolny od jakichkolwiek wad, będzie posiadać wymagane prawem aktualne certyfikaty, zgodne z wszelkimi obowiązującymi wymogami prawnymi i normami, dopuszczony do obrotu na terenie Rzeczypospolitej Polskiej, będzie objęty gwarancją producenta oraz będzie spełniać wymagania określone w Załącznikach 1 i 2 do Umowy. </w:t>
      </w:r>
    </w:p>
    <w:p w14:paraId="2F7980B4" w14:textId="77777777" w:rsidR="00754D31" w:rsidRPr="00CC1950" w:rsidRDefault="00754D31" w:rsidP="00D41368">
      <w:pPr>
        <w:numPr>
          <w:ilvl w:val="0"/>
          <w:numId w:val="192"/>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Przedmiot umowy nie będzie wymagać ze strony Zamawiającego żadnych dodatkowych nakładów </w:t>
      </w:r>
      <w:r w:rsidRPr="00CC1950">
        <w:rPr>
          <w:rFonts w:ascii="Times New Roman" w:eastAsia="Times New Roman" w:hAnsi="Times New Roman" w:cs="Times New Roman"/>
        </w:rPr>
        <w:br/>
        <w:t xml:space="preserve">i będzie gotowy do użytkowania zgodnie z jego przeznaczeniem i obowiązującymi przepisami. </w:t>
      </w:r>
    </w:p>
    <w:p w14:paraId="634B38B4" w14:textId="77777777" w:rsidR="00754D31" w:rsidRPr="00CC1950" w:rsidRDefault="00754D31" w:rsidP="00D41368">
      <w:pPr>
        <w:numPr>
          <w:ilvl w:val="0"/>
          <w:numId w:val="192"/>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ponosi pełną odpowiedzialność za wykonanie Przedmiotu Umowy w terminie określonym w Umowie i zgodnie z Umową oraz załącznikami 1 i 2 do Umowy, w tym </w:t>
      </w:r>
      <w:r w:rsidRPr="00CC1950">
        <w:rPr>
          <w:rFonts w:ascii="Times New Roman" w:eastAsia="Times New Roman" w:hAnsi="Times New Roman" w:cs="Times New Roman"/>
        </w:rPr>
        <w:br/>
        <w:t>w szczególności zgodnie ze złożoną przez Wykonawcę Ofertą i SWZ.</w:t>
      </w:r>
    </w:p>
    <w:p w14:paraId="57CB4C46" w14:textId="77777777" w:rsidR="00754D31" w:rsidRPr="00CC1950" w:rsidRDefault="00754D31" w:rsidP="00D41368">
      <w:pPr>
        <w:numPr>
          <w:ilvl w:val="0"/>
          <w:numId w:val="192"/>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Przedmiot Umowy dostarczony będzie do siedziby Zamawiającego  transportem Wykonawcy, w dniu roboczym od godz. 8.00 do 14.00.</w:t>
      </w:r>
    </w:p>
    <w:p w14:paraId="2D39EF13" w14:textId="77777777" w:rsidR="00754D31" w:rsidRPr="00CC1950" w:rsidRDefault="00754D31" w:rsidP="00D41368">
      <w:pPr>
        <w:numPr>
          <w:ilvl w:val="0"/>
          <w:numId w:val="192"/>
        </w:numPr>
        <w:tabs>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lastRenderedPageBreak/>
        <w:t xml:space="preserve">Wykonawca zobowiązuje się powiadomić Zamawiającego z trzydniowym wyprzedzeniem </w:t>
      </w:r>
      <w:r w:rsidRPr="00CC1950">
        <w:rPr>
          <w:rFonts w:ascii="Times New Roman" w:eastAsia="Times New Roman" w:hAnsi="Times New Roman" w:cs="Times New Roman"/>
        </w:rPr>
        <w:br/>
        <w:t xml:space="preserve">o planowanym terminie dostawy drogą elektroniczną na adres: zamowienia.wsse.lodz@sanepid.gov.pl </w:t>
      </w:r>
    </w:p>
    <w:p w14:paraId="5B02552C" w14:textId="77777777" w:rsidR="00754D31" w:rsidRPr="00CC1950" w:rsidRDefault="00754D31" w:rsidP="00754D31">
      <w:pPr>
        <w:tabs>
          <w:tab w:val="left" w:pos="9000"/>
        </w:tabs>
        <w:spacing w:after="0" w:line="360" w:lineRule="auto"/>
        <w:ind w:left="426" w:right="70"/>
        <w:jc w:val="both"/>
        <w:rPr>
          <w:rFonts w:ascii="Times New Roman" w:eastAsia="Times New Roman" w:hAnsi="Times New Roman" w:cs="Times New Roman"/>
        </w:rPr>
      </w:pPr>
    </w:p>
    <w:p w14:paraId="038A5899" w14:textId="77777777" w:rsidR="00754D31" w:rsidRPr="00CC1950" w:rsidRDefault="00754D31" w:rsidP="00754D31">
      <w:pPr>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3</w:t>
      </w:r>
    </w:p>
    <w:p w14:paraId="6D75905D" w14:textId="77777777" w:rsidR="00754D31" w:rsidRPr="00CC1950" w:rsidRDefault="00754D31" w:rsidP="00754D31">
      <w:pPr>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CENA (WYNAGRODZENIE WYKONAWCY)</w:t>
      </w:r>
    </w:p>
    <w:p w14:paraId="5230351F" w14:textId="77777777" w:rsidR="00754D31" w:rsidRPr="00CC1950" w:rsidRDefault="00754D31" w:rsidP="00754D31">
      <w:pPr>
        <w:widowControl w:val="0"/>
        <w:numPr>
          <w:ilvl w:val="3"/>
          <w:numId w:val="70"/>
        </w:numPr>
        <w:tabs>
          <w:tab w:val="left" w:pos="567"/>
        </w:tabs>
        <w:suppressAutoHyphens/>
        <w:spacing w:after="0" w:line="360" w:lineRule="auto"/>
        <w:ind w:left="284"/>
        <w:jc w:val="both"/>
        <w:rPr>
          <w:rFonts w:ascii="Times New Roman" w:eastAsia="Times New Roman" w:hAnsi="Times New Roman" w:cs="Times New Roman"/>
        </w:rPr>
      </w:pPr>
      <w:r w:rsidRPr="00CC1950">
        <w:rPr>
          <w:rFonts w:ascii="Times New Roman" w:eastAsia="Times New Roman" w:hAnsi="Times New Roman" w:cs="Times New Roman"/>
        </w:rPr>
        <w:t>Wynagrodzenie Wykonawcy obejmujące wszystkie koszty związane z wykonaniem Przedmiotu Umowy wynosi:</w:t>
      </w:r>
    </w:p>
    <w:p w14:paraId="1E72D17D" w14:textId="77777777" w:rsidR="00754D31" w:rsidRPr="00CC1950" w:rsidRDefault="00754D31" w:rsidP="00754D31">
      <w:pPr>
        <w:tabs>
          <w:tab w:val="left" w:pos="567"/>
        </w:tabs>
        <w:spacing w:after="0" w:line="360" w:lineRule="auto"/>
        <w:ind w:left="426" w:hanging="142"/>
        <w:rPr>
          <w:rFonts w:ascii="Times New Roman" w:eastAsia="Times New Roman" w:hAnsi="Times New Roman" w:cs="Times New Roman"/>
        </w:rPr>
      </w:pPr>
      <w:r w:rsidRPr="00CC1950">
        <w:rPr>
          <w:rFonts w:ascii="Times New Roman" w:eastAsia="Times New Roman" w:hAnsi="Times New Roman" w:cs="Times New Roman"/>
        </w:rPr>
        <w:t xml:space="preserve">netto: </w:t>
      </w:r>
      <w:r w:rsidRPr="00CC1950">
        <w:rPr>
          <w:rFonts w:ascii="Times New Roman" w:eastAsia="Times New Roman" w:hAnsi="Times New Roman" w:cs="Times New Roman"/>
          <w:bCs/>
          <w:iCs/>
        </w:rPr>
        <w:t>………………….. zł.</w:t>
      </w:r>
      <w:r w:rsidRPr="00CC1950">
        <w:rPr>
          <w:rFonts w:ascii="Times New Roman" w:eastAsia="Times New Roman" w:hAnsi="Times New Roman" w:cs="Times New Roman"/>
        </w:rPr>
        <w:t xml:space="preserve">(słownie: </w:t>
      </w:r>
      <w:r w:rsidRPr="00CC1950">
        <w:rPr>
          <w:rFonts w:ascii="Times New Roman" w:eastAsia="Times New Roman" w:hAnsi="Times New Roman" w:cs="Times New Roman"/>
          <w:bCs/>
          <w:iCs/>
        </w:rPr>
        <w:t>…………………………………………………………. złotych</w:t>
      </w:r>
      <w:r w:rsidRPr="00CC1950">
        <w:rPr>
          <w:rFonts w:ascii="Times New Roman" w:eastAsia="Times New Roman" w:hAnsi="Times New Roman" w:cs="Times New Roman"/>
        </w:rPr>
        <w:t>)</w:t>
      </w:r>
    </w:p>
    <w:p w14:paraId="35DB591D" w14:textId="77777777" w:rsidR="00754D31" w:rsidRPr="00CC1950" w:rsidRDefault="00754D31" w:rsidP="00754D31">
      <w:pPr>
        <w:tabs>
          <w:tab w:val="left" w:pos="567"/>
        </w:tabs>
        <w:spacing w:after="0" w:line="360" w:lineRule="auto"/>
        <w:ind w:left="426" w:hanging="142"/>
        <w:rPr>
          <w:rFonts w:ascii="Times New Roman" w:eastAsia="Times New Roman" w:hAnsi="Times New Roman" w:cs="Times New Roman"/>
        </w:rPr>
      </w:pPr>
      <w:r w:rsidRPr="00CC1950">
        <w:rPr>
          <w:rFonts w:ascii="Times New Roman" w:eastAsia="Times New Roman" w:hAnsi="Times New Roman" w:cs="Times New Roman"/>
        </w:rPr>
        <w:t xml:space="preserve">brutto </w:t>
      </w:r>
      <w:r w:rsidRPr="00CC1950">
        <w:rPr>
          <w:rFonts w:ascii="Times New Roman" w:eastAsia="Times New Roman" w:hAnsi="Times New Roman" w:cs="Times New Roman"/>
          <w:bCs/>
          <w:iCs/>
        </w:rPr>
        <w:t>………………….. zł.</w:t>
      </w:r>
      <w:r w:rsidRPr="00CC1950">
        <w:rPr>
          <w:rFonts w:ascii="Times New Roman" w:eastAsia="Times New Roman" w:hAnsi="Times New Roman" w:cs="Times New Roman"/>
        </w:rPr>
        <w:t>(słownie: …………………………………………………………. złotych)</w:t>
      </w:r>
    </w:p>
    <w:p w14:paraId="3AF689EC" w14:textId="77777777" w:rsidR="00754D31" w:rsidRPr="00CC1950" w:rsidRDefault="00754D31" w:rsidP="00754D31">
      <w:pPr>
        <w:tabs>
          <w:tab w:val="left" w:pos="567"/>
        </w:tabs>
        <w:spacing w:after="0" w:line="360" w:lineRule="auto"/>
        <w:ind w:left="426" w:hanging="142"/>
        <w:rPr>
          <w:rFonts w:ascii="Times New Roman" w:eastAsia="Times New Roman" w:hAnsi="Times New Roman" w:cs="Times New Roman"/>
        </w:rPr>
      </w:pPr>
      <w:r w:rsidRPr="00CC1950">
        <w:rPr>
          <w:rFonts w:ascii="Times New Roman" w:eastAsia="Times New Roman" w:hAnsi="Times New Roman" w:cs="Times New Roman"/>
        </w:rPr>
        <w:t>w tym ……………..% VAT</w:t>
      </w:r>
    </w:p>
    <w:p w14:paraId="1F15FB27" w14:textId="77777777" w:rsidR="00754D31" w:rsidRPr="00CC1950" w:rsidRDefault="00754D31" w:rsidP="00C35C94">
      <w:pPr>
        <w:numPr>
          <w:ilvl w:val="0"/>
          <w:numId w:val="194"/>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Wynagrodzenie będzie płatne po wykonaniu Przedmiotu Umowy, na podstawie wystawionej przez Wykonawcę faktury, z uwzględnieniem ust. 3 niniejszego paragrafu. </w:t>
      </w:r>
    </w:p>
    <w:p w14:paraId="2950C788" w14:textId="77777777" w:rsidR="00754D31" w:rsidRPr="00CC1950" w:rsidRDefault="00754D31" w:rsidP="00C35C94">
      <w:pPr>
        <w:numPr>
          <w:ilvl w:val="0"/>
          <w:numId w:val="194"/>
        </w:numPr>
        <w:tabs>
          <w:tab w:val="num" w:pos="480"/>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wystawi fakturę najpóźniej w terminie 7 dni od daty podpisania Protokołu Odbioru </w:t>
      </w:r>
      <w:r w:rsidRPr="00CC1950">
        <w:rPr>
          <w:rFonts w:ascii="Times New Roman" w:eastAsia="Times New Roman" w:hAnsi="Times New Roman" w:cs="Times New Roman"/>
        </w:rPr>
        <w:br/>
        <w:t xml:space="preserve">i doręczy ją Zamawiającemu. </w:t>
      </w:r>
    </w:p>
    <w:p w14:paraId="1B03875F" w14:textId="77777777" w:rsidR="00754D31" w:rsidRPr="00CC1950" w:rsidRDefault="00754D31" w:rsidP="00C35C94">
      <w:pPr>
        <w:numPr>
          <w:ilvl w:val="0"/>
          <w:numId w:val="194"/>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nie może przenieść roszczeń wynikających z niniejszej Umowy na osoby trzecie bez zgody Zamawiającego wyrażonej pod rygorem nieważności w formie pisemnej. </w:t>
      </w:r>
    </w:p>
    <w:p w14:paraId="716D0E9E" w14:textId="77777777" w:rsidR="00754D31" w:rsidRPr="00CC1950" w:rsidRDefault="00754D31" w:rsidP="00C35C94">
      <w:pPr>
        <w:numPr>
          <w:ilvl w:val="0"/>
          <w:numId w:val="194"/>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Zamawiający zapłaci wynagrodzenie należne Wykonawcy w ciągu 21 dni od daty doręczenia prawidłowo wystawionej faktury VAT przelewem na konto wskazane na fakturze. </w:t>
      </w:r>
    </w:p>
    <w:p w14:paraId="7FD6ABB2" w14:textId="77777777" w:rsidR="00754D31" w:rsidRPr="00CC1950" w:rsidRDefault="00754D31" w:rsidP="00C35C94">
      <w:pPr>
        <w:numPr>
          <w:ilvl w:val="0"/>
          <w:numId w:val="194"/>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 dzień zapłaty uważa się dzień obciążenia rachunku Zamawiającego. </w:t>
      </w:r>
    </w:p>
    <w:p w14:paraId="6985C5DF" w14:textId="77777777" w:rsidR="00754D31" w:rsidRPr="00CC1950" w:rsidRDefault="00754D31" w:rsidP="00C35C94">
      <w:pPr>
        <w:numPr>
          <w:ilvl w:val="0"/>
          <w:numId w:val="194"/>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 </w:t>
      </w:r>
      <w:proofErr w:type="spellStart"/>
      <w:r w:rsidRPr="00CC1950">
        <w:rPr>
          <w:rFonts w:ascii="Times New Roman" w:eastAsia="Times New Roman" w:hAnsi="Times New Roman" w:cs="Times New Roman"/>
        </w:rPr>
        <w:t>późn</w:t>
      </w:r>
      <w:proofErr w:type="spellEnd"/>
      <w:r w:rsidRPr="00CC1950">
        <w:rPr>
          <w:rFonts w:ascii="Times New Roman" w:eastAsia="Times New Roman" w:hAnsi="Times New Roman" w:cs="Times New Roman"/>
        </w:rPr>
        <w:t xml:space="preserve">. zm.), </w:t>
      </w:r>
    </w:p>
    <w:p w14:paraId="4C04DFBE" w14:textId="77777777" w:rsidR="00754D31" w:rsidRPr="00CC1950" w:rsidRDefault="00754D31" w:rsidP="00C35C94">
      <w:pPr>
        <w:numPr>
          <w:ilvl w:val="0"/>
          <w:numId w:val="194"/>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wystawienia faktury, o której mowa w ust. 7, Wykonawca jest obowiązany do wysłania jej do Zamawiającego za pośrednictwem Platformy Elektronicznego Fakturowania, (PEF). </w:t>
      </w:r>
    </w:p>
    <w:p w14:paraId="72084CCB" w14:textId="77777777" w:rsidR="00754D31" w:rsidRPr="00CC1950" w:rsidRDefault="00754D31" w:rsidP="00C35C94">
      <w:pPr>
        <w:numPr>
          <w:ilvl w:val="0"/>
          <w:numId w:val="194"/>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 Przy przesłaniu Zamawiającemu ustrukturyzowanej faktury elektronicznej za pośrednictwem PEF  należy podać NIP Zamawiającego 7281860518 i numer umowy której ona dotyczy.</w:t>
      </w:r>
    </w:p>
    <w:p w14:paraId="4377009B" w14:textId="77777777" w:rsidR="00754D31" w:rsidRPr="00CC1950" w:rsidRDefault="00754D31" w:rsidP="00C35C94">
      <w:pPr>
        <w:numPr>
          <w:ilvl w:val="0"/>
          <w:numId w:val="194"/>
        </w:numPr>
        <w:tabs>
          <w:tab w:val="left" w:pos="9000"/>
        </w:tabs>
        <w:spacing w:after="0" w:line="360" w:lineRule="auto"/>
        <w:ind w:right="68"/>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 Wykonawca oświadcza, że Rachunek bankowy, na który Zamawiający uiści wynagrodzenie będzie zgodny z „białą listą podatników VAT” prowadzonym przez Szefa Krajowej Administracji Skarbowej na podstawie art. 96b ustawy z dnia 11 marca 2004 r. o podatku od towarów i usług (t. j. Dz.U. z 2021r., poz. 685 z </w:t>
      </w:r>
      <w:proofErr w:type="spellStart"/>
      <w:r w:rsidRPr="00CC1950">
        <w:rPr>
          <w:rFonts w:ascii="Times New Roman" w:eastAsia="Times New Roman" w:hAnsi="Times New Roman" w:cs="Times New Roman"/>
        </w:rPr>
        <w:t>późn</w:t>
      </w:r>
      <w:proofErr w:type="spellEnd"/>
      <w:r w:rsidRPr="00CC1950">
        <w:rPr>
          <w:rFonts w:ascii="Times New Roman" w:eastAsia="Times New Roman" w:hAnsi="Times New Roman" w:cs="Times New Roman"/>
        </w:rPr>
        <w:t xml:space="preserve">. zm.). </w:t>
      </w:r>
    </w:p>
    <w:p w14:paraId="475F13B3" w14:textId="77777777" w:rsidR="00754D31" w:rsidRPr="00CC1950" w:rsidRDefault="00754D31" w:rsidP="00754D31">
      <w:pPr>
        <w:tabs>
          <w:tab w:val="left" w:pos="9000"/>
        </w:tabs>
        <w:spacing w:after="0" w:line="360" w:lineRule="auto"/>
        <w:ind w:right="68"/>
        <w:jc w:val="center"/>
        <w:rPr>
          <w:rFonts w:ascii="Times New Roman" w:eastAsia="Times New Roman" w:hAnsi="Times New Roman" w:cs="Times New Roman"/>
          <w:b/>
        </w:rPr>
      </w:pPr>
      <w:r w:rsidRPr="00CC1950">
        <w:rPr>
          <w:rFonts w:ascii="Times New Roman" w:eastAsia="Times New Roman" w:hAnsi="Times New Roman" w:cs="Times New Roman"/>
          <w:b/>
        </w:rPr>
        <w:lastRenderedPageBreak/>
        <w:t>§4</w:t>
      </w:r>
    </w:p>
    <w:p w14:paraId="25838841" w14:textId="77777777" w:rsidR="00754D31" w:rsidRPr="00CC1950" w:rsidRDefault="00754D31" w:rsidP="00754D31">
      <w:pPr>
        <w:tabs>
          <w:tab w:val="left" w:pos="9000"/>
        </w:tabs>
        <w:spacing w:after="0" w:line="360" w:lineRule="auto"/>
        <w:ind w:right="68"/>
        <w:jc w:val="center"/>
        <w:rPr>
          <w:rFonts w:ascii="Times New Roman" w:eastAsia="Times New Roman" w:hAnsi="Times New Roman" w:cs="Times New Roman"/>
        </w:rPr>
      </w:pPr>
      <w:r w:rsidRPr="00CC1950">
        <w:rPr>
          <w:rFonts w:ascii="Times New Roman" w:eastAsia="Times New Roman" w:hAnsi="Times New Roman" w:cs="Times New Roman"/>
          <w:b/>
        </w:rPr>
        <w:t>PODWYKONAWCY</w:t>
      </w:r>
    </w:p>
    <w:p w14:paraId="420EF15E" w14:textId="77777777" w:rsidR="00754D31" w:rsidRPr="00CC1950" w:rsidRDefault="00754D31" w:rsidP="00C35C94">
      <w:pPr>
        <w:tabs>
          <w:tab w:val="left" w:pos="9000"/>
        </w:tabs>
        <w:spacing w:after="0" w:line="360" w:lineRule="auto"/>
        <w:ind w:left="284" w:right="68"/>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jest odpowiedzialny za działania i zaniechania osób, z których pomocą wykonuje Umowę, jak za własne działania, zachowania i zaniedbania. </w:t>
      </w:r>
    </w:p>
    <w:p w14:paraId="524E6F20" w14:textId="77777777" w:rsidR="00754D31" w:rsidRPr="00CC1950" w:rsidRDefault="00754D31" w:rsidP="00754D31">
      <w:pPr>
        <w:tabs>
          <w:tab w:val="left" w:pos="9000"/>
        </w:tabs>
        <w:spacing w:after="0" w:line="360" w:lineRule="auto"/>
        <w:ind w:right="70"/>
        <w:jc w:val="both"/>
        <w:rPr>
          <w:rFonts w:ascii="Times New Roman" w:eastAsia="Times New Roman" w:hAnsi="Times New Roman" w:cs="Times New Roman"/>
        </w:rPr>
      </w:pPr>
    </w:p>
    <w:p w14:paraId="2609FF82"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§5</w:t>
      </w:r>
    </w:p>
    <w:p w14:paraId="689BF2BE"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PODSTAWOWE OBOWIĄZKI STRON</w:t>
      </w:r>
    </w:p>
    <w:p w14:paraId="41BC5F08" w14:textId="77777777" w:rsidR="00754D31" w:rsidRPr="00CC1950" w:rsidRDefault="00754D31" w:rsidP="002952E6">
      <w:pPr>
        <w:numPr>
          <w:ilvl w:val="0"/>
          <w:numId w:val="195"/>
        </w:numPr>
        <w:tabs>
          <w:tab w:val="clear" w:pos="1789"/>
          <w:tab w:val="left" w:pos="9000"/>
        </w:tabs>
        <w:spacing w:after="0" w:line="360" w:lineRule="auto"/>
        <w:ind w:left="567" w:right="70" w:hanging="567"/>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oświadcza, iż posiada niezbędną wiedzę, doświadczenie oraz kwalifikacje do realizacji Przedmiotu Umowy i przyjmuje go do wykonania na warunkach określonych niniejszą Umową. </w:t>
      </w:r>
    </w:p>
    <w:p w14:paraId="729680FB" w14:textId="77777777" w:rsidR="00754D31" w:rsidRPr="00CC1950" w:rsidRDefault="00754D31" w:rsidP="002952E6">
      <w:pPr>
        <w:numPr>
          <w:ilvl w:val="0"/>
          <w:numId w:val="195"/>
        </w:numPr>
        <w:tabs>
          <w:tab w:val="num" w:pos="480"/>
          <w:tab w:val="left" w:pos="9000"/>
        </w:tabs>
        <w:spacing w:after="0" w:line="360" w:lineRule="auto"/>
        <w:ind w:right="70" w:hanging="1789"/>
        <w:jc w:val="both"/>
        <w:rPr>
          <w:rFonts w:ascii="Times New Roman" w:eastAsia="Times New Roman" w:hAnsi="Times New Roman" w:cs="Times New Roman"/>
        </w:rPr>
      </w:pPr>
      <w:r w:rsidRPr="00CC1950">
        <w:rPr>
          <w:rFonts w:ascii="Times New Roman" w:eastAsia="Times New Roman" w:hAnsi="Times New Roman" w:cs="Times New Roman"/>
        </w:rPr>
        <w:t>Do podstawowych obowiązków Wykonawcy należy:</w:t>
      </w:r>
    </w:p>
    <w:p w14:paraId="12DF1D8A" w14:textId="19B339A7" w:rsidR="00754D31" w:rsidRPr="00CC1950" w:rsidRDefault="00754D31" w:rsidP="002952E6">
      <w:pPr>
        <w:numPr>
          <w:ilvl w:val="0"/>
          <w:numId w:val="196"/>
        </w:numPr>
        <w:tabs>
          <w:tab w:val="left" w:pos="1134"/>
        </w:tabs>
        <w:spacing w:after="0" w:line="360" w:lineRule="auto"/>
        <w:ind w:left="993" w:hanging="284"/>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wykonanie Przedmiotu Umowy zgodnie z Umową i  Załącznikami 1 i 2 do niej, zgodnie </w:t>
      </w:r>
      <w:r w:rsidR="002952E6" w:rsidRPr="00CC1950">
        <w:rPr>
          <w:rFonts w:ascii="Times New Roman" w:eastAsia="Times New Roman" w:hAnsi="Times New Roman" w:cs="Times New Roman"/>
        </w:rPr>
        <w:br/>
      </w:r>
      <w:r w:rsidRPr="00CC1950">
        <w:rPr>
          <w:rFonts w:ascii="Times New Roman" w:eastAsia="Times New Roman" w:hAnsi="Times New Roman" w:cs="Times New Roman"/>
        </w:rPr>
        <w:t xml:space="preserve">z najlepszą profesjonalną wiedzą i najwyższą starannością wymaganą od profesjonalisty, </w:t>
      </w:r>
    </w:p>
    <w:p w14:paraId="147CF075" w14:textId="77777777" w:rsidR="00754D31" w:rsidRPr="00CC1950" w:rsidRDefault="00754D31" w:rsidP="002952E6">
      <w:pPr>
        <w:numPr>
          <w:ilvl w:val="0"/>
          <w:numId w:val="196"/>
        </w:numPr>
        <w:tabs>
          <w:tab w:val="left" w:pos="568"/>
        </w:tabs>
        <w:spacing w:after="0" w:line="360" w:lineRule="auto"/>
        <w:ind w:left="993"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zgłoszenie Zamawiającemu gotowości przedmiotu umowy do Odbioru, zgodnie z zasadami określonymi w §6 Umowy,</w:t>
      </w:r>
    </w:p>
    <w:p w14:paraId="18216A42" w14:textId="77777777" w:rsidR="00754D31" w:rsidRPr="00CC1950" w:rsidRDefault="00754D31" w:rsidP="002952E6">
      <w:pPr>
        <w:numPr>
          <w:ilvl w:val="0"/>
          <w:numId w:val="196"/>
        </w:numPr>
        <w:tabs>
          <w:tab w:val="left" w:pos="568"/>
        </w:tabs>
        <w:spacing w:after="0" w:line="360" w:lineRule="auto"/>
        <w:ind w:left="993"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wykonanie Przedmiotu Umowy przy udziale wykwalifikowanych osób dysponujących odpowiednim doświadczeniem, wiedzą oraz kwalifikacjami niezbędnymi ze względu na Przedmiot Umowy,</w:t>
      </w:r>
    </w:p>
    <w:p w14:paraId="54F630D4" w14:textId="77777777" w:rsidR="00754D31" w:rsidRPr="00CC1950" w:rsidRDefault="00754D31" w:rsidP="002952E6">
      <w:pPr>
        <w:numPr>
          <w:ilvl w:val="0"/>
          <w:numId w:val="196"/>
        </w:numPr>
        <w:tabs>
          <w:tab w:val="left" w:pos="568"/>
        </w:tabs>
        <w:spacing w:after="0" w:line="360" w:lineRule="auto"/>
        <w:ind w:left="993"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zapewnienie pełnej obsługi technicznej oraz wykonywanie wszelkich czynności technicznych oraz pomocniczych niezbędnych do prawidłowego wykonania Przedmiotu Umowy,</w:t>
      </w:r>
    </w:p>
    <w:p w14:paraId="03BC2078" w14:textId="77777777" w:rsidR="00754D31" w:rsidRPr="00CC1950" w:rsidRDefault="00754D31" w:rsidP="002952E6">
      <w:pPr>
        <w:numPr>
          <w:ilvl w:val="0"/>
          <w:numId w:val="196"/>
        </w:numPr>
        <w:tabs>
          <w:tab w:val="left" w:pos="568"/>
        </w:tabs>
        <w:spacing w:after="0" w:line="360" w:lineRule="auto"/>
        <w:ind w:left="993" w:hanging="283"/>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bieżące kontaktowanie się i konsultowanie z Zamawiającym w zakresie wynikającym </w:t>
      </w:r>
      <w:r w:rsidRPr="00CC1950">
        <w:rPr>
          <w:rFonts w:ascii="Times New Roman" w:eastAsia="Times New Roman" w:hAnsi="Times New Roman" w:cs="Times New Roman"/>
        </w:rPr>
        <w:br/>
        <w:t>z niniejszej Umowy.</w:t>
      </w:r>
    </w:p>
    <w:p w14:paraId="63363AD6" w14:textId="77777777" w:rsidR="00754D31" w:rsidRPr="00CC1950" w:rsidRDefault="00754D31" w:rsidP="007C0160">
      <w:pPr>
        <w:numPr>
          <w:ilvl w:val="0"/>
          <w:numId w:val="195"/>
        </w:numPr>
        <w:tabs>
          <w:tab w:val="num" w:pos="426"/>
          <w:tab w:val="left" w:pos="9000"/>
        </w:tabs>
        <w:spacing w:after="0" w:line="360" w:lineRule="auto"/>
        <w:ind w:right="70" w:hanging="1789"/>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Do podstawowych obowiązków Zamawiającego należy:</w:t>
      </w:r>
    </w:p>
    <w:p w14:paraId="327C1A21" w14:textId="77777777" w:rsidR="00754D31" w:rsidRPr="00CC1950" w:rsidRDefault="00754D31" w:rsidP="00754D31">
      <w:pPr>
        <w:numPr>
          <w:ilvl w:val="0"/>
          <w:numId w:val="73"/>
        </w:numPr>
        <w:tabs>
          <w:tab w:val="left" w:pos="9000"/>
        </w:tabs>
        <w:spacing w:after="0" w:line="360" w:lineRule="auto"/>
        <w:ind w:right="70"/>
        <w:jc w:val="both"/>
        <w:rPr>
          <w:rFonts w:ascii="Times New Roman" w:eastAsia="Times New Roman" w:hAnsi="Times New Roman" w:cs="Times New Roman"/>
        </w:rPr>
      </w:pPr>
      <w:r w:rsidRPr="00CC1950">
        <w:rPr>
          <w:rFonts w:ascii="Times New Roman" w:eastAsia="Times New Roman" w:hAnsi="Times New Roman" w:cs="Times New Roman"/>
        </w:rPr>
        <w:t xml:space="preserve">przystąpienie do Odbioru, zgodnie z zasadami określonymi w § 6 Umowy, </w:t>
      </w:r>
    </w:p>
    <w:p w14:paraId="5E033D87" w14:textId="77777777" w:rsidR="00754D31" w:rsidRPr="00CC1950" w:rsidRDefault="00754D31" w:rsidP="00754D31">
      <w:pPr>
        <w:numPr>
          <w:ilvl w:val="0"/>
          <w:numId w:val="73"/>
        </w:numPr>
        <w:tabs>
          <w:tab w:val="left" w:pos="9000"/>
        </w:tabs>
        <w:spacing w:after="0" w:line="360" w:lineRule="auto"/>
        <w:ind w:right="70"/>
        <w:jc w:val="both"/>
        <w:rPr>
          <w:rFonts w:ascii="Times New Roman" w:eastAsia="Times New Roman" w:hAnsi="Times New Roman" w:cs="Times New Roman"/>
        </w:rPr>
      </w:pPr>
      <w:r w:rsidRPr="00CC1950">
        <w:rPr>
          <w:rFonts w:ascii="Times New Roman" w:eastAsia="Times New Roman" w:hAnsi="Times New Roman" w:cs="Times New Roman"/>
        </w:rPr>
        <w:t>zapłata wynagrodzenia Wykonawcy, zgodnie z zasadami określonymi w § 3 Umowy.</w:t>
      </w:r>
    </w:p>
    <w:p w14:paraId="3D5C4035" w14:textId="77777777" w:rsidR="00754D31" w:rsidRPr="00CC1950" w:rsidRDefault="00754D31" w:rsidP="007C0160">
      <w:pPr>
        <w:numPr>
          <w:ilvl w:val="0"/>
          <w:numId w:val="195"/>
        </w:numPr>
        <w:tabs>
          <w:tab w:val="clear" w:pos="1789"/>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 </w:t>
      </w:r>
    </w:p>
    <w:p w14:paraId="6FE047DA" w14:textId="77777777" w:rsidR="00754D31" w:rsidRPr="00CC1950" w:rsidRDefault="00754D31" w:rsidP="00754D31">
      <w:pPr>
        <w:tabs>
          <w:tab w:val="left" w:pos="9000"/>
        </w:tabs>
        <w:spacing w:after="0" w:line="360" w:lineRule="auto"/>
        <w:ind w:right="70"/>
        <w:contextualSpacing/>
        <w:jc w:val="center"/>
        <w:rPr>
          <w:rFonts w:ascii="Times New Roman" w:eastAsia="Times New Roman" w:hAnsi="Times New Roman" w:cs="Times New Roman"/>
          <w:b/>
        </w:rPr>
      </w:pPr>
    </w:p>
    <w:p w14:paraId="34EC600A" w14:textId="77777777" w:rsidR="007C0160" w:rsidRPr="00CC1950" w:rsidRDefault="007C0160" w:rsidP="00754D31">
      <w:pPr>
        <w:tabs>
          <w:tab w:val="left" w:pos="9000"/>
        </w:tabs>
        <w:spacing w:after="0" w:line="360" w:lineRule="auto"/>
        <w:ind w:right="70"/>
        <w:contextualSpacing/>
        <w:jc w:val="center"/>
        <w:rPr>
          <w:rFonts w:ascii="Times New Roman" w:eastAsia="Times New Roman" w:hAnsi="Times New Roman" w:cs="Times New Roman"/>
          <w:b/>
        </w:rPr>
      </w:pPr>
    </w:p>
    <w:p w14:paraId="3E45482F" w14:textId="77777777" w:rsidR="007C0160" w:rsidRPr="00CC1950" w:rsidRDefault="007C0160" w:rsidP="00754D31">
      <w:pPr>
        <w:tabs>
          <w:tab w:val="left" w:pos="9000"/>
        </w:tabs>
        <w:spacing w:after="0" w:line="360" w:lineRule="auto"/>
        <w:ind w:right="70"/>
        <w:contextualSpacing/>
        <w:jc w:val="center"/>
        <w:rPr>
          <w:rFonts w:ascii="Times New Roman" w:eastAsia="Times New Roman" w:hAnsi="Times New Roman" w:cs="Times New Roman"/>
          <w:b/>
        </w:rPr>
      </w:pPr>
    </w:p>
    <w:p w14:paraId="28FA313B" w14:textId="77777777" w:rsidR="007C0160" w:rsidRPr="00CC1950" w:rsidRDefault="007C0160" w:rsidP="00754D31">
      <w:pPr>
        <w:tabs>
          <w:tab w:val="left" w:pos="9000"/>
        </w:tabs>
        <w:spacing w:after="0" w:line="360" w:lineRule="auto"/>
        <w:ind w:right="70"/>
        <w:contextualSpacing/>
        <w:jc w:val="center"/>
        <w:rPr>
          <w:rFonts w:ascii="Times New Roman" w:eastAsia="Times New Roman" w:hAnsi="Times New Roman" w:cs="Times New Roman"/>
          <w:b/>
        </w:rPr>
      </w:pPr>
    </w:p>
    <w:p w14:paraId="0D15CFEF" w14:textId="65B87152" w:rsidR="00754D31" w:rsidRPr="00CC1950" w:rsidRDefault="00754D31" w:rsidP="00754D31">
      <w:pPr>
        <w:tabs>
          <w:tab w:val="left" w:pos="9000"/>
        </w:tabs>
        <w:spacing w:after="0" w:line="360" w:lineRule="auto"/>
        <w:ind w:right="70"/>
        <w:contextualSpacing/>
        <w:jc w:val="center"/>
        <w:rPr>
          <w:rFonts w:ascii="Times New Roman" w:eastAsia="Times New Roman" w:hAnsi="Times New Roman" w:cs="Times New Roman"/>
          <w:b/>
        </w:rPr>
      </w:pPr>
      <w:r w:rsidRPr="00CC1950">
        <w:rPr>
          <w:rFonts w:ascii="Times New Roman" w:eastAsia="Times New Roman" w:hAnsi="Times New Roman" w:cs="Times New Roman"/>
          <w:b/>
        </w:rPr>
        <w:lastRenderedPageBreak/>
        <w:t>§ 6</w:t>
      </w:r>
    </w:p>
    <w:p w14:paraId="18D6B74D" w14:textId="77777777" w:rsidR="00754D31" w:rsidRPr="00CC1950" w:rsidRDefault="00754D31" w:rsidP="00754D31">
      <w:pPr>
        <w:tabs>
          <w:tab w:val="left" w:pos="9000"/>
        </w:tabs>
        <w:spacing w:after="0" w:line="360" w:lineRule="auto"/>
        <w:ind w:right="70"/>
        <w:contextualSpacing/>
        <w:jc w:val="center"/>
        <w:rPr>
          <w:rFonts w:ascii="Times New Roman" w:eastAsia="Times New Roman" w:hAnsi="Times New Roman" w:cs="Times New Roman"/>
          <w:b/>
        </w:rPr>
      </w:pPr>
      <w:r w:rsidRPr="00CC1950">
        <w:rPr>
          <w:rFonts w:ascii="Times New Roman" w:eastAsia="Times New Roman" w:hAnsi="Times New Roman" w:cs="Times New Roman"/>
          <w:b/>
        </w:rPr>
        <w:t>ODBIORY</w:t>
      </w:r>
    </w:p>
    <w:p w14:paraId="0042D6A6" w14:textId="77777777" w:rsidR="00754D31" w:rsidRPr="00CC1950" w:rsidRDefault="00754D31" w:rsidP="007C0160">
      <w:pPr>
        <w:numPr>
          <w:ilvl w:val="0"/>
          <w:numId w:val="197"/>
        </w:numPr>
        <w:tabs>
          <w:tab w:val="left" w:pos="9000"/>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Odbioru w formie pisemnej, na podstawie Protokołu Odbioru dokonają osoby upoważnione przez Zamawiającego i Wykonawcę. </w:t>
      </w:r>
    </w:p>
    <w:p w14:paraId="1F315155" w14:textId="77777777" w:rsidR="00754D31" w:rsidRPr="00CC1950" w:rsidRDefault="00754D31" w:rsidP="007C0160">
      <w:pPr>
        <w:numPr>
          <w:ilvl w:val="0"/>
          <w:numId w:val="197"/>
        </w:numPr>
        <w:tabs>
          <w:tab w:val="left" w:pos="9000"/>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Podstawą dokonania Odbioru przez Zamawiającego będzie kompletność (w tym załączenie wymaganych dokumentów) i prawidłowość wykonania Przedmiotu Umowy zgodnie z Umową </w:t>
      </w:r>
      <w:r w:rsidRPr="00CC1950">
        <w:rPr>
          <w:rFonts w:ascii="Times New Roman" w:eastAsia="Times New Roman" w:hAnsi="Times New Roman" w:cs="Times New Roman"/>
        </w:rPr>
        <w:br/>
        <w:t>i załącznikami do niej.</w:t>
      </w:r>
    </w:p>
    <w:p w14:paraId="4209F81B" w14:textId="77777777" w:rsidR="00754D31" w:rsidRPr="00CC1950" w:rsidRDefault="00754D31" w:rsidP="007C0160">
      <w:pPr>
        <w:numPr>
          <w:ilvl w:val="0"/>
          <w:numId w:val="197"/>
        </w:numPr>
        <w:tabs>
          <w:tab w:val="left" w:pos="9000"/>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Protokół Odbioru podpisany przez upoważnionych przedstawicieli Zamawiającego i Wykonawcy potwierdza wykonanie Przedmiotu Umowy zgodne z Umową.</w:t>
      </w:r>
    </w:p>
    <w:p w14:paraId="137FFDF3" w14:textId="77777777" w:rsidR="00754D31" w:rsidRPr="00CC1950" w:rsidRDefault="00754D31" w:rsidP="007C0160">
      <w:pPr>
        <w:numPr>
          <w:ilvl w:val="0"/>
          <w:numId w:val="197"/>
        </w:numPr>
        <w:tabs>
          <w:tab w:val="left" w:pos="9000"/>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Dzień podpisania Protokołu Odbioru oznacza dzień wykonania Umowy</w:t>
      </w:r>
      <w:r w:rsidRPr="00CC1950">
        <w:rPr>
          <w:rFonts w:ascii="Times New Roman" w:eastAsia="Times New Roman" w:hAnsi="Times New Roman" w:cs="Times New Roman"/>
          <w:bCs/>
        </w:rPr>
        <w:t xml:space="preserve">. </w:t>
      </w:r>
    </w:p>
    <w:p w14:paraId="303E1A76" w14:textId="77777777" w:rsidR="00754D31" w:rsidRPr="00CC1950" w:rsidRDefault="00754D31" w:rsidP="007C0160">
      <w:pPr>
        <w:numPr>
          <w:ilvl w:val="0"/>
          <w:numId w:val="197"/>
        </w:numPr>
        <w:tabs>
          <w:tab w:val="left" w:pos="9000"/>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Prawo własności Urządzenia przechodzi na Zamawiającego z chwilą podpisania Protokołu Odbioru. </w:t>
      </w:r>
    </w:p>
    <w:p w14:paraId="5989E9C5" w14:textId="77777777" w:rsidR="00754D31" w:rsidRPr="00CC1950" w:rsidRDefault="00754D31" w:rsidP="007C0160">
      <w:pPr>
        <w:numPr>
          <w:ilvl w:val="0"/>
          <w:numId w:val="197"/>
        </w:numPr>
        <w:tabs>
          <w:tab w:val="left" w:pos="9000"/>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Wykonawca przekaże Zamawiającemu komplet wymaganych dokumentów wskazanych w Załączniku nr 2 do Umowy. </w:t>
      </w:r>
    </w:p>
    <w:p w14:paraId="1ADA20A8" w14:textId="77777777" w:rsidR="00754D31" w:rsidRPr="00CC1950" w:rsidRDefault="00754D31" w:rsidP="007C0160">
      <w:pPr>
        <w:numPr>
          <w:ilvl w:val="0"/>
          <w:numId w:val="197"/>
        </w:numPr>
        <w:tabs>
          <w:tab w:val="left" w:pos="9000"/>
        </w:tabs>
        <w:spacing w:after="0" w:line="360" w:lineRule="auto"/>
        <w:ind w:left="567" w:right="70" w:hanging="567"/>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wystąpienia wad istotnych uniemożliwiających prawidłowe korzystanie z przedmiotu umowy bądź zagrażających bezpieczeństwu użytkowania Zamawiający sporządzi Protokół zawierający wykaz wad oraz termin, w którym Wykonawca zobowiązany jest do ich usunięcia. Będzie to jednoznaczne z odmową Odbioru. Po usunięciu wad Wykonawca ponownie zgłosi Zamawiającemu Gotowość do Odbioru na zasadach opisanych w niniejszym paragrafie. </w:t>
      </w:r>
    </w:p>
    <w:p w14:paraId="5F4BCE4C" w14:textId="77777777" w:rsidR="007C0160" w:rsidRPr="00CC1950" w:rsidRDefault="00754D31" w:rsidP="007C0160">
      <w:pPr>
        <w:numPr>
          <w:ilvl w:val="0"/>
          <w:numId w:val="197"/>
        </w:numPr>
        <w:spacing w:after="0" w:line="360" w:lineRule="auto"/>
        <w:ind w:left="567" w:right="68" w:hanging="567"/>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stwierdzenia wad nieistotnych Zamawiający wpisze je do protokołu </w:t>
      </w:r>
      <w:r w:rsidR="007C0160" w:rsidRPr="00CC1950">
        <w:rPr>
          <w:rFonts w:ascii="Times New Roman" w:eastAsia="Times New Roman" w:hAnsi="Times New Roman" w:cs="Times New Roman"/>
        </w:rPr>
        <w:t>.</w:t>
      </w:r>
    </w:p>
    <w:p w14:paraId="3D238AB3" w14:textId="63917BEB" w:rsidR="00754D31" w:rsidRPr="00CC1950" w:rsidRDefault="00754D31" w:rsidP="007C0160">
      <w:pPr>
        <w:numPr>
          <w:ilvl w:val="0"/>
          <w:numId w:val="197"/>
        </w:numPr>
        <w:spacing w:after="0" w:line="360" w:lineRule="auto"/>
        <w:ind w:left="567" w:right="68" w:hanging="567"/>
        <w:jc w:val="both"/>
        <w:rPr>
          <w:rFonts w:ascii="Times New Roman" w:eastAsia="Times New Roman" w:hAnsi="Times New Roman" w:cs="Times New Roman"/>
        </w:rPr>
      </w:pPr>
      <w:r w:rsidRPr="00CC1950">
        <w:rPr>
          <w:rFonts w:ascii="Times New Roman" w:eastAsia="Times New Roman" w:hAnsi="Times New Roman" w:cs="Times New Roman"/>
        </w:rPr>
        <w:t>odbioru i wyznaczy obiektywny technologicznie termin na ich usunięcie.</w:t>
      </w:r>
    </w:p>
    <w:p w14:paraId="178CBB50" w14:textId="417A993E" w:rsidR="00754D31" w:rsidRPr="00CC1950" w:rsidRDefault="00754D31" w:rsidP="007C0160">
      <w:pPr>
        <w:numPr>
          <w:ilvl w:val="0"/>
          <w:numId w:val="197"/>
        </w:numPr>
        <w:tabs>
          <w:tab w:val="left" w:pos="426"/>
        </w:tabs>
        <w:spacing w:after="0" w:line="360" w:lineRule="auto"/>
        <w:ind w:left="567" w:right="68" w:hanging="567"/>
        <w:jc w:val="both"/>
        <w:rPr>
          <w:rFonts w:ascii="Times New Roman" w:eastAsia="Times New Roman" w:hAnsi="Times New Roman" w:cs="Times New Roman"/>
        </w:rPr>
      </w:pPr>
      <w:r w:rsidRPr="00CC1950">
        <w:rPr>
          <w:rFonts w:ascii="Times New Roman" w:eastAsia="Times New Roman" w:hAnsi="Times New Roman" w:cs="Times New Roman"/>
        </w:rPr>
        <w:t>W przypadku, gdy którekolwiek z dostarczonych urządzeń nie będzie spełniać wymagań określonych w Załączniku nr 2 do Umowy, jak również w przypadku nieprzekazania kompletnej dokumentacji dotyczącej urządzenia, Zamawiający ma prawo odmówić odbioru, a Umowę uważać się będzie za niewykonaną z przyczyn leżących po stronie Wykonawcy.</w:t>
      </w:r>
    </w:p>
    <w:p w14:paraId="0CFAAE14"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p>
    <w:p w14:paraId="07F4E9B8"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xml:space="preserve">§7 </w:t>
      </w:r>
    </w:p>
    <w:p w14:paraId="59B6F103"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xml:space="preserve">GWARANCJA </w:t>
      </w:r>
    </w:p>
    <w:p w14:paraId="5A48F0A1" w14:textId="77777777" w:rsidR="00754D31" w:rsidRPr="00CC1950" w:rsidRDefault="00754D31" w:rsidP="00393A61">
      <w:pPr>
        <w:numPr>
          <w:ilvl w:val="0"/>
          <w:numId w:val="199"/>
        </w:numPr>
        <w:tabs>
          <w:tab w:val="clear" w:pos="1560"/>
          <w:tab w:val="left" w:pos="0"/>
          <w:tab w:val="left" w:pos="1416"/>
          <w:tab w:val="left" w:pos="8280"/>
          <w:tab w:val="left" w:pos="9000"/>
        </w:tabs>
        <w:spacing w:after="0" w:line="360" w:lineRule="auto"/>
        <w:ind w:left="567" w:right="70" w:hanging="567"/>
        <w:jc w:val="both"/>
        <w:rPr>
          <w:rFonts w:ascii="Times New Roman" w:eastAsia="Times New Roman" w:hAnsi="Times New Roman" w:cs="Times New Roman"/>
        </w:rPr>
      </w:pPr>
      <w:r w:rsidRPr="00CC1950">
        <w:rPr>
          <w:rFonts w:ascii="Times New Roman" w:eastAsia="Times New Roman" w:hAnsi="Times New Roman" w:cs="Times New Roman"/>
        </w:rPr>
        <w:t>Wykonawca udziela Zamawiającemu gwarancji na Przedmiot Umowy na okres ……………………………. miesięcy od dnia zakończenia realizacji Przedmiotu Umowy potwierdzonego podpisanym przez Zamawiającego Protokołem Odbioru.</w:t>
      </w:r>
    </w:p>
    <w:p w14:paraId="3B4449F3" w14:textId="77777777" w:rsidR="00754D31" w:rsidRPr="00CC1950" w:rsidRDefault="00754D31" w:rsidP="00393A61">
      <w:pPr>
        <w:numPr>
          <w:ilvl w:val="0"/>
          <w:numId w:val="199"/>
        </w:numPr>
        <w:tabs>
          <w:tab w:val="clear" w:pos="1560"/>
          <w:tab w:val="left" w:pos="0"/>
          <w:tab w:val="num" w:pos="480"/>
          <w:tab w:val="num" w:pos="567"/>
          <w:tab w:val="left" w:pos="1416"/>
          <w:tab w:val="left" w:pos="8280"/>
          <w:tab w:val="left" w:pos="9000"/>
        </w:tabs>
        <w:spacing w:after="0" w:line="360" w:lineRule="auto"/>
        <w:ind w:left="567" w:right="70" w:hanging="567"/>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wystąpienia wady Przedmiotu umowy w okresie gwarancji Wykonawca </w:t>
      </w:r>
      <w:r w:rsidRPr="00CC1950">
        <w:rPr>
          <w:rFonts w:ascii="Times New Roman" w:eastAsia="Times New Roman" w:hAnsi="Times New Roman" w:cs="Times New Roman"/>
          <w:bCs/>
          <w:iCs/>
        </w:rPr>
        <w:t xml:space="preserve">na koszt własny </w:t>
      </w:r>
      <w:r w:rsidRPr="00CC1950">
        <w:rPr>
          <w:rFonts w:ascii="Times New Roman" w:eastAsia="Times New Roman" w:hAnsi="Times New Roman" w:cs="Times New Roman"/>
        </w:rPr>
        <w:t xml:space="preserve">zobowiązany będzie </w:t>
      </w:r>
      <w:r w:rsidRPr="00CC1950">
        <w:rPr>
          <w:rFonts w:ascii="Times New Roman" w:eastAsia="Times New Roman" w:hAnsi="Times New Roman" w:cs="Times New Roman"/>
          <w:bCs/>
          <w:iCs/>
        </w:rPr>
        <w:t xml:space="preserve">do rozpoczęcia naprawy w ciągu 5 dni roboczych od daty zgłoszenia </w:t>
      </w:r>
      <w:r w:rsidRPr="00CC1950">
        <w:rPr>
          <w:rFonts w:ascii="Times New Roman" w:eastAsia="Times New Roman" w:hAnsi="Times New Roman" w:cs="Times New Roman"/>
          <w:bCs/>
          <w:iCs/>
        </w:rPr>
        <w:lastRenderedPageBreak/>
        <w:t>oraz usunięcia wad w terminie do 14 dni roboczych licząc od daty zgłoszenia pod rygorem obciążenia go karami umownymi określonymi w § 9 ust. 1 pkt 3 , z zastrzeżeniem ust. 3</w:t>
      </w:r>
    </w:p>
    <w:p w14:paraId="45D5B39D" w14:textId="77777777" w:rsidR="00754D31" w:rsidRPr="00CC1950" w:rsidRDefault="00754D31" w:rsidP="00393A61">
      <w:pPr>
        <w:numPr>
          <w:ilvl w:val="0"/>
          <w:numId w:val="199"/>
        </w:numPr>
        <w:tabs>
          <w:tab w:val="clear" w:pos="1560"/>
          <w:tab w:val="left" w:pos="0"/>
          <w:tab w:val="num" w:pos="480"/>
          <w:tab w:val="num" w:pos="709"/>
          <w:tab w:val="left" w:pos="1416"/>
          <w:tab w:val="left" w:pos="8280"/>
          <w:tab w:val="left" w:pos="9000"/>
        </w:tabs>
        <w:spacing w:after="0" w:line="360" w:lineRule="auto"/>
        <w:ind w:left="426" w:right="70" w:hanging="568"/>
        <w:jc w:val="both"/>
        <w:rPr>
          <w:rFonts w:ascii="Times New Roman" w:eastAsia="Times New Roman" w:hAnsi="Times New Roman" w:cs="Times New Roman"/>
        </w:rPr>
      </w:pPr>
      <w:r w:rsidRPr="00CC1950">
        <w:rPr>
          <w:rFonts w:ascii="Times New Roman" w:eastAsia="Times New Roman" w:hAnsi="Times New Roman" w:cs="Times New Roman"/>
          <w:bCs/>
          <w:iCs/>
        </w:rPr>
        <w:t>W przypadku ujawnienia się wad w okresie gwarancji, których usunięcie z przyczyn obiektywnych i niezależnych od Wykonawcy nie jest możliwe w terminie wskazanym w ust. 2. Zamawiający wyznacza w formie pisemnej inny termin usunięcia awarii, w szczególności uwzględniający termin potrzebny na dostawę nowych części zamiennych. Zapisy § 9 ust. 1 pkt 3 stosuje się odpowiednio.</w:t>
      </w:r>
    </w:p>
    <w:p w14:paraId="32585AB0" w14:textId="77777777" w:rsidR="00754D31" w:rsidRPr="00CC1950" w:rsidRDefault="00754D31" w:rsidP="00393A61">
      <w:pPr>
        <w:numPr>
          <w:ilvl w:val="0"/>
          <w:numId w:val="199"/>
        </w:numPr>
        <w:tabs>
          <w:tab w:val="clear" w:pos="1560"/>
          <w:tab w:val="left" w:pos="0"/>
          <w:tab w:val="num" w:pos="480"/>
          <w:tab w:val="num" w:pos="709"/>
          <w:tab w:val="left" w:pos="1416"/>
          <w:tab w:val="left" w:pos="8280"/>
          <w:tab w:val="left" w:pos="9000"/>
        </w:tabs>
        <w:spacing w:after="0" w:line="360" w:lineRule="auto"/>
        <w:ind w:left="426" w:right="70" w:hanging="568"/>
        <w:jc w:val="both"/>
        <w:rPr>
          <w:rFonts w:ascii="Times New Roman" w:eastAsia="Times New Roman" w:hAnsi="Times New Roman" w:cs="Times New Roman"/>
        </w:rPr>
      </w:pPr>
      <w:r w:rsidRPr="00CC1950">
        <w:rPr>
          <w:rFonts w:ascii="Times New Roman" w:eastAsia="Times New Roman" w:hAnsi="Times New Roman" w:cs="Times New Roman"/>
        </w:rPr>
        <w:t>Jeżeli w wykonaniu obowiązków gwarancyjnych Wykonawca dostarczył Zamawiającemu zamiast rzeczy wadliwej rzecz wolną od wad, termin gwarancji biegnie na nowo od chwili dostarczenia rzeczy wolnej od wad. Jeżeli dokonano wymiany części rzeczy powyższe zasady stosuje się odpowiednio do części wymienionej. W innych przypadkach termin gwarancji ulega przedłużeniu o czas, w ciągu którego Zamawiający nie mógł z Przedmiotu Umowy korzystać w związku z wystąpieniem wady.</w:t>
      </w:r>
    </w:p>
    <w:p w14:paraId="029BE4D0" w14:textId="77777777" w:rsidR="00754D31" w:rsidRPr="00CC1950" w:rsidRDefault="00754D31" w:rsidP="00393A61">
      <w:pPr>
        <w:numPr>
          <w:ilvl w:val="0"/>
          <w:numId w:val="199"/>
        </w:numPr>
        <w:tabs>
          <w:tab w:val="clear" w:pos="1560"/>
          <w:tab w:val="left" w:pos="0"/>
          <w:tab w:val="num" w:pos="480"/>
          <w:tab w:val="num" w:pos="709"/>
          <w:tab w:val="left" w:pos="1416"/>
          <w:tab w:val="left" w:pos="8280"/>
          <w:tab w:val="left" w:pos="9000"/>
        </w:tabs>
        <w:spacing w:after="0" w:line="360" w:lineRule="auto"/>
        <w:ind w:left="426" w:right="70" w:hanging="568"/>
        <w:jc w:val="both"/>
        <w:rPr>
          <w:rFonts w:ascii="Times New Roman" w:eastAsia="Times New Roman" w:hAnsi="Times New Roman" w:cs="Times New Roman"/>
        </w:rPr>
      </w:pPr>
      <w:r w:rsidRPr="00CC1950">
        <w:rPr>
          <w:rFonts w:ascii="Times New Roman" w:eastAsia="Times New Roman" w:hAnsi="Times New Roman" w:cs="Times New Roman"/>
        </w:rPr>
        <w:t>Odpowiedzialność z tytułu gwarancji obejmuje zarówno wady powstałe z przyczyn tkwiących w urządzeniu w chwili dokonania jego odbioru przez Zamawiającego, jak i wszelkie inne wady fizyczne sprzętów powstałe z przyczyn, za które Wykonawca lub inny gwarant ponosi odpowiedzialność, pod warunkiem, że wady te ujawnią się w okresie obowiązywania gwarancji.</w:t>
      </w:r>
    </w:p>
    <w:p w14:paraId="31A5AEFE" w14:textId="77777777" w:rsidR="00754D31" w:rsidRPr="00CC1950" w:rsidRDefault="00754D31" w:rsidP="00393A61">
      <w:pPr>
        <w:numPr>
          <w:ilvl w:val="0"/>
          <w:numId w:val="199"/>
        </w:numPr>
        <w:tabs>
          <w:tab w:val="clear" w:pos="1560"/>
          <w:tab w:val="left" w:pos="0"/>
          <w:tab w:val="num" w:pos="480"/>
          <w:tab w:val="num" w:pos="709"/>
          <w:tab w:val="left" w:pos="1416"/>
          <w:tab w:val="left" w:pos="8280"/>
          <w:tab w:val="left" w:pos="9000"/>
        </w:tabs>
        <w:spacing w:after="0" w:line="360" w:lineRule="auto"/>
        <w:ind w:left="426" w:right="70" w:hanging="568"/>
        <w:jc w:val="both"/>
        <w:rPr>
          <w:rFonts w:ascii="Times New Roman" w:eastAsia="Times New Roman" w:hAnsi="Times New Roman" w:cs="Times New Roman"/>
        </w:rPr>
      </w:pPr>
      <w:r w:rsidRPr="00CC1950">
        <w:rPr>
          <w:rFonts w:ascii="Times New Roman" w:eastAsia="Times New Roman" w:hAnsi="Times New Roman" w:cs="Times New Roman"/>
        </w:rPr>
        <w:t xml:space="preserve">Jeżeli Wykonawca lub inny gwarant albo osoba przez nich upoważniona, po wezwaniu ich do wymiany sprzętów albo do usunięcia wad w tych sprzętach, nie dopełni obowiązku wymiany Przedmiotu Umowy na wolny od wad lub nie usunie wady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 </w:t>
      </w:r>
    </w:p>
    <w:p w14:paraId="3C371F4B" w14:textId="4029E2D5" w:rsidR="00754D31" w:rsidRPr="00CC1950" w:rsidRDefault="00754D31" w:rsidP="00393A61">
      <w:pPr>
        <w:numPr>
          <w:ilvl w:val="0"/>
          <w:numId w:val="199"/>
        </w:numPr>
        <w:tabs>
          <w:tab w:val="clear" w:pos="1560"/>
          <w:tab w:val="left" w:pos="0"/>
          <w:tab w:val="num" w:pos="480"/>
          <w:tab w:val="num" w:pos="709"/>
          <w:tab w:val="left" w:pos="1416"/>
          <w:tab w:val="left" w:pos="8280"/>
          <w:tab w:val="left" w:pos="9000"/>
        </w:tabs>
        <w:spacing w:after="0" w:line="360" w:lineRule="auto"/>
        <w:ind w:left="426" w:right="70" w:hanging="568"/>
        <w:jc w:val="both"/>
        <w:rPr>
          <w:rFonts w:ascii="Times New Roman" w:eastAsia="Times New Roman" w:hAnsi="Times New Roman" w:cs="Times New Roman"/>
        </w:rPr>
      </w:pPr>
      <w:r w:rsidRPr="00CC1950">
        <w:rPr>
          <w:rFonts w:ascii="Times New Roman" w:eastAsia="Times New Roman" w:hAnsi="Times New Roman" w:cs="Times New Roman"/>
        </w:rPr>
        <w:t xml:space="preserve">W razie wątpliwości Strony postanawiają, iż integralną część Protokołu Odbioru będą stanowiły karty gwarancyjne oraz instrukcje użytkowania. </w:t>
      </w:r>
    </w:p>
    <w:p w14:paraId="29B842A2" w14:textId="77777777" w:rsidR="00754D31" w:rsidRPr="00CC1950" w:rsidRDefault="00754D31" w:rsidP="00393A61">
      <w:pPr>
        <w:numPr>
          <w:ilvl w:val="0"/>
          <w:numId w:val="199"/>
        </w:numPr>
        <w:tabs>
          <w:tab w:val="clear" w:pos="1560"/>
          <w:tab w:val="left" w:pos="0"/>
          <w:tab w:val="num" w:pos="480"/>
          <w:tab w:val="num" w:pos="709"/>
          <w:tab w:val="left" w:pos="1416"/>
          <w:tab w:val="left" w:pos="8280"/>
          <w:tab w:val="left" w:pos="9000"/>
        </w:tabs>
        <w:spacing w:after="0" w:line="360" w:lineRule="auto"/>
        <w:ind w:left="426" w:right="70" w:hanging="568"/>
        <w:jc w:val="both"/>
        <w:rPr>
          <w:rFonts w:ascii="Times New Roman" w:eastAsia="Times New Roman" w:hAnsi="Times New Roman" w:cs="Times New Roman"/>
        </w:rPr>
      </w:pPr>
      <w:r w:rsidRPr="00CC1950">
        <w:rPr>
          <w:rFonts w:ascii="Times New Roman" w:eastAsia="Times New Roman" w:hAnsi="Times New Roman" w:cs="Times New Roman"/>
        </w:rPr>
        <w:t>Wykonawca pokrywa koszty wszelkich napraw sprzętu i wymiany jego części objętych gwarancją w okresie gwarancji, w tym koszty dojazdu, transportu, demontażu i montażu oraz ustawienia naprawionego lub wymienionego sprzętu w miejscu wskazanym przez przedstawiciela Zamawiającego.</w:t>
      </w:r>
    </w:p>
    <w:p w14:paraId="1CE11825" w14:textId="77777777" w:rsidR="00754D31" w:rsidRPr="00CC1950" w:rsidRDefault="00754D31" w:rsidP="00393A61">
      <w:pPr>
        <w:numPr>
          <w:ilvl w:val="0"/>
          <w:numId w:val="199"/>
        </w:numPr>
        <w:tabs>
          <w:tab w:val="clear" w:pos="1560"/>
          <w:tab w:val="left" w:pos="0"/>
          <w:tab w:val="num" w:pos="480"/>
          <w:tab w:val="num" w:pos="709"/>
          <w:tab w:val="left" w:pos="1416"/>
          <w:tab w:val="left" w:pos="8280"/>
          <w:tab w:val="left" w:pos="9000"/>
        </w:tabs>
        <w:spacing w:after="0" w:line="360" w:lineRule="auto"/>
        <w:ind w:left="426" w:right="70" w:hanging="568"/>
        <w:jc w:val="both"/>
        <w:rPr>
          <w:rFonts w:ascii="Times New Roman" w:eastAsia="Times New Roman" w:hAnsi="Times New Roman" w:cs="Times New Roman"/>
        </w:rPr>
      </w:pPr>
      <w:r w:rsidRPr="00CC1950">
        <w:rPr>
          <w:rFonts w:ascii="Times New Roman" w:eastAsia="Times New Roman" w:hAnsi="Times New Roman" w:cs="Times New Roman"/>
        </w:rPr>
        <w:t>Zgłoszenie z tytułu gwarancji dostarczonego urządzenia dokonane pocztą elektroniczną na adres email: …………….. uważane będzie za doręczone i będzie wywoływać takie same skutki jak wezwanie wysłane w formie pisemnej.</w:t>
      </w:r>
    </w:p>
    <w:p w14:paraId="02680E60" w14:textId="77777777" w:rsidR="00754D31" w:rsidRPr="00CC1950" w:rsidRDefault="00754D31" w:rsidP="00393A61">
      <w:pPr>
        <w:numPr>
          <w:ilvl w:val="0"/>
          <w:numId w:val="199"/>
        </w:numPr>
        <w:tabs>
          <w:tab w:val="clear" w:pos="1560"/>
          <w:tab w:val="left" w:pos="0"/>
          <w:tab w:val="num" w:pos="480"/>
          <w:tab w:val="num" w:pos="709"/>
          <w:tab w:val="left" w:pos="1416"/>
          <w:tab w:val="left" w:pos="8280"/>
          <w:tab w:val="left" w:pos="9000"/>
        </w:tabs>
        <w:spacing w:after="0" w:line="360" w:lineRule="auto"/>
        <w:ind w:left="426" w:right="70" w:hanging="568"/>
        <w:jc w:val="both"/>
        <w:rPr>
          <w:rFonts w:ascii="Times New Roman" w:eastAsia="Times New Roman" w:hAnsi="Times New Roman" w:cs="Times New Roman"/>
        </w:rPr>
      </w:pPr>
      <w:r w:rsidRPr="00CC1950">
        <w:rPr>
          <w:rFonts w:ascii="Times New Roman" w:eastAsia="Times New Roman" w:hAnsi="Times New Roman" w:cs="Times New Roman"/>
        </w:rPr>
        <w:t>Wykonawca oświadcza i z mocy niniejszej umowy zapewnia, że udzielenie gwarancji nie wyłącza, nie ogranicza ani też nie zawiesza uprawnień Zamawiającego z tytułu udzielonej rękojmi za wady</w:t>
      </w:r>
    </w:p>
    <w:p w14:paraId="1F2D622B" w14:textId="77777777" w:rsidR="00754D31" w:rsidRPr="00CC1950" w:rsidRDefault="00754D31" w:rsidP="00754D31">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CC1950">
        <w:rPr>
          <w:rFonts w:ascii="Times New Roman" w:eastAsia="Times New Roman" w:hAnsi="Times New Roman" w:cs="Times New Roman"/>
          <w:b/>
        </w:rPr>
        <w:lastRenderedPageBreak/>
        <w:t>§ 8</w:t>
      </w:r>
    </w:p>
    <w:p w14:paraId="2B1BCCBC" w14:textId="77777777" w:rsidR="00754D31" w:rsidRPr="00CC1950" w:rsidRDefault="00754D31" w:rsidP="00754D31">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CC1950">
        <w:rPr>
          <w:rFonts w:ascii="Times New Roman" w:eastAsia="Times New Roman" w:hAnsi="Times New Roman" w:cs="Times New Roman"/>
          <w:b/>
        </w:rPr>
        <w:t>OSOBY DO KONTAKTU</w:t>
      </w:r>
    </w:p>
    <w:p w14:paraId="648A1C37" w14:textId="77777777" w:rsidR="00754D31" w:rsidRPr="00CC1950" w:rsidRDefault="00754D31" w:rsidP="00393A61">
      <w:pPr>
        <w:numPr>
          <w:ilvl w:val="0"/>
          <w:numId w:val="200"/>
        </w:numPr>
        <w:tabs>
          <w:tab w:val="right" w:leader="dot" w:pos="-142"/>
        </w:tabs>
        <w:autoSpaceDE w:val="0"/>
        <w:autoSpaceDN w:val="0"/>
        <w:spacing w:after="0" w:line="360" w:lineRule="auto"/>
        <w:contextualSpacing/>
        <w:jc w:val="both"/>
        <w:rPr>
          <w:rFonts w:ascii="Times New Roman" w:eastAsia="Times New Roman" w:hAnsi="Times New Roman" w:cs="Times New Roman"/>
        </w:rPr>
      </w:pPr>
      <w:r w:rsidRPr="00CC1950">
        <w:rPr>
          <w:rFonts w:ascii="Times New Roman" w:eastAsia="Times New Roman" w:hAnsi="Times New Roman" w:cs="Times New Roman"/>
        </w:rPr>
        <w:t>Osobami odpowiedzialnymi za realizację umowy z</w:t>
      </w:r>
      <w:r w:rsidRPr="00CC1950">
        <w:rPr>
          <w:rFonts w:ascii="Times New Roman" w:eastAsia="Times New Roman" w:hAnsi="Times New Roman" w:cs="Times New Roman"/>
          <w:color w:val="FF0000"/>
        </w:rPr>
        <w:t>e</w:t>
      </w:r>
      <w:r w:rsidRPr="00CC1950">
        <w:rPr>
          <w:rFonts w:ascii="Times New Roman" w:eastAsia="Times New Roman" w:hAnsi="Times New Roman" w:cs="Times New Roman"/>
        </w:rPr>
        <w:t xml:space="preserve"> strony Zamawiającego są:</w:t>
      </w:r>
    </w:p>
    <w:p w14:paraId="2169549B" w14:textId="77777777" w:rsidR="00754D31" w:rsidRPr="00CC1950" w:rsidRDefault="00754D31" w:rsidP="003B3DD9">
      <w:pPr>
        <w:widowControl w:val="0"/>
        <w:numPr>
          <w:ilvl w:val="0"/>
          <w:numId w:val="178"/>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sidRPr="00CC1950">
        <w:rPr>
          <w:rFonts w:ascii="Times New Roman" w:eastAsia="Times New Roman" w:hAnsi="Times New Roman" w:cs="Times New Roman"/>
          <w:lang w:val="en-US" w:eastAsia="pl-PL"/>
        </w:rPr>
        <w:t xml:space="preserve">Tomasz Mizak, e-mail: </w:t>
      </w:r>
      <w:hyperlink r:id="rId22" w:history="1">
        <w:r w:rsidRPr="00CC1950">
          <w:rPr>
            <w:rFonts w:ascii="Times New Roman" w:eastAsia="Times New Roman" w:hAnsi="Times New Roman" w:cs="Times New Roman"/>
            <w:u w:val="single" w:color="FF0000"/>
            <w:lang w:val="en-US" w:eastAsia="pl-PL"/>
          </w:rPr>
          <w:t>Tomasz.Mizak@sanepid.gov.pl</w:t>
        </w:r>
      </w:hyperlink>
      <w:r w:rsidRPr="00CC1950">
        <w:rPr>
          <w:rFonts w:ascii="Times New Roman" w:eastAsia="Times New Roman" w:hAnsi="Times New Roman" w:cs="Times New Roman"/>
          <w:lang w:val="en-US" w:eastAsia="pl-PL"/>
        </w:rPr>
        <w:t>,   tel. 42 253 62 86</w:t>
      </w:r>
    </w:p>
    <w:p w14:paraId="60DF83FD" w14:textId="77777777" w:rsidR="00754D31" w:rsidRPr="00CC1950" w:rsidRDefault="00754D31" w:rsidP="003B3DD9">
      <w:pPr>
        <w:widowControl w:val="0"/>
        <w:numPr>
          <w:ilvl w:val="0"/>
          <w:numId w:val="178"/>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sidRPr="00CC1950">
        <w:rPr>
          <w:rFonts w:ascii="Times New Roman" w:eastAsia="Times New Roman" w:hAnsi="Times New Roman" w:cs="Times New Roman"/>
          <w:lang w:eastAsia="pl-PL"/>
        </w:rPr>
        <w:t xml:space="preserve">Ewelina Petrus e-mail: </w:t>
      </w:r>
      <w:hyperlink r:id="rId23" w:history="1">
        <w:r w:rsidRPr="00CC1950">
          <w:rPr>
            <w:rFonts w:ascii="Times New Roman" w:eastAsia="Times New Roman" w:hAnsi="Times New Roman" w:cs="Times New Roman"/>
            <w:u w:val="single" w:color="FF0000"/>
            <w:lang w:eastAsia="pl-PL"/>
          </w:rPr>
          <w:t>Ewelina.Petrus@sanepid.gov.pl</w:t>
        </w:r>
      </w:hyperlink>
      <w:r w:rsidRPr="00CC1950">
        <w:rPr>
          <w:rFonts w:ascii="Times New Roman" w:eastAsia="Times New Roman" w:hAnsi="Times New Roman" w:cs="Times New Roman"/>
          <w:lang w:eastAsia="pl-PL"/>
        </w:rPr>
        <w:t>, tel. 42 253 62 43</w:t>
      </w:r>
    </w:p>
    <w:p w14:paraId="79D77E43" w14:textId="77777777" w:rsidR="00754D31" w:rsidRPr="00CC1950" w:rsidRDefault="00754D31" w:rsidP="00393A61">
      <w:pPr>
        <w:numPr>
          <w:ilvl w:val="0"/>
          <w:numId w:val="200"/>
        </w:numPr>
        <w:autoSpaceDE w:val="0"/>
        <w:autoSpaceDN w:val="0"/>
        <w:spacing w:after="0" w:line="360" w:lineRule="auto"/>
        <w:ind w:right="143"/>
        <w:contextualSpacing/>
        <w:jc w:val="both"/>
        <w:outlineLvl w:val="0"/>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Osobami odpowiedzialnymi za realizację umowy ze strony Wykonawcy są:</w:t>
      </w:r>
    </w:p>
    <w:p w14:paraId="5B13CC1F" w14:textId="77777777" w:rsidR="00754D31" w:rsidRPr="00CC1950" w:rsidRDefault="00754D31" w:rsidP="003B3DD9">
      <w:pPr>
        <w:widowControl w:val="0"/>
        <w:numPr>
          <w:ilvl w:val="0"/>
          <w:numId w:val="179"/>
        </w:numPr>
        <w:tabs>
          <w:tab w:val="left" w:pos="-3119"/>
        </w:tabs>
        <w:suppressAutoHyphens/>
        <w:autoSpaceDN w:val="0"/>
        <w:spacing w:after="0" w:line="360" w:lineRule="auto"/>
        <w:ind w:hanging="1066"/>
        <w:contextualSpacing/>
        <w:jc w:val="both"/>
        <w:rPr>
          <w:rFonts w:ascii="Times New Roman" w:eastAsia="Times New Roman" w:hAnsi="Times New Roman" w:cs="Times New Roman"/>
        </w:rPr>
      </w:pPr>
      <w:r w:rsidRPr="00CC1950">
        <w:rPr>
          <w:rFonts w:ascii="Times New Roman" w:eastAsia="Times New Roman" w:hAnsi="Times New Roman" w:cs="Times New Roman"/>
        </w:rPr>
        <w:t>……………………………………………………………</w:t>
      </w:r>
    </w:p>
    <w:p w14:paraId="218A9DCD" w14:textId="77777777" w:rsidR="00754D31" w:rsidRPr="00CC1950" w:rsidRDefault="00754D31" w:rsidP="003B3DD9">
      <w:pPr>
        <w:widowControl w:val="0"/>
        <w:numPr>
          <w:ilvl w:val="0"/>
          <w:numId w:val="179"/>
        </w:numPr>
        <w:tabs>
          <w:tab w:val="left" w:pos="-3119"/>
        </w:tabs>
        <w:suppressAutoHyphens/>
        <w:autoSpaceDN w:val="0"/>
        <w:spacing w:after="0" w:line="360" w:lineRule="auto"/>
        <w:ind w:hanging="1066"/>
        <w:contextualSpacing/>
        <w:jc w:val="both"/>
        <w:rPr>
          <w:rFonts w:ascii="Times New Roman" w:eastAsia="Times New Roman" w:hAnsi="Times New Roman" w:cs="Times New Roman"/>
        </w:rPr>
      </w:pPr>
      <w:r w:rsidRPr="00CC1950">
        <w:rPr>
          <w:rFonts w:ascii="Times New Roman" w:eastAsia="Times New Roman" w:hAnsi="Times New Roman" w:cs="Times New Roman"/>
        </w:rPr>
        <w:t>…………………………………………………………….</w:t>
      </w:r>
    </w:p>
    <w:p w14:paraId="5DD48176" w14:textId="77777777" w:rsidR="00754D31" w:rsidRPr="00CC1950" w:rsidRDefault="00754D31" w:rsidP="00754D31">
      <w:pPr>
        <w:widowControl w:val="0"/>
        <w:tabs>
          <w:tab w:val="left" w:pos="-3119"/>
        </w:tabs>
        <w:suppressAutoHyphens/>
        <w:autoSpaceDN w:val="0"/>
        <w:spacing w:after="0" w:line="360" w:lineRule="auto"/>
        <w:ind w:left="709"/>
        <w:contextualSpacing/>
        <w:jc w:val="both"/>
        <w:rPr>
          <w:rFonts w:ascii="Times New Roman" w:eastAsia="Times New Roman" w:hAnsi="Times New Roman" w:cs="Times New Roman"/>
        </w:rPr>
      </w:pPr>
    </w:p>
    <w:p w14:paraId="3C776A5A" w14:textId="77777777" w:rsidR="00754D31" w:rsidRPr="00CC1950" w:rsidRDefault="00754D31" w:rsidP="00754D31">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9</w:t>
      </w:r>
    </w:p>
    <w:p w14:paraId="2C188467" w14:textId="620802C6" w:rsidR="00391CA7" w:rsidRPr="00CC1950" w:rsidRDefault="00754D31" w:rsidP="00391CA7">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KARY UMOWNE</w:t>
      </w:r>
    </w:p>
    <w:p w14:paraId="15C2AE36" w14:textId="02059B03" w:rsidR="00754D31" w:rsidRPr="00CC1950" w:rsidRDefault="00754D31" w:rsidP="00391CA7">
      <w:pPr>
        <w:pStyle w:val="Akapitzlist"/>
        <w:numPr>
          <w:ilvl w:val="0"/>
          <w:numId w:val="186"/>
        </w:numPr>
        <w:tabs>
          <w:tab w:val="left" w:pos="0"/>
          <w:tab w:val="left" w:pos="426"/>
          <w:tab w:val="left" w:pos="8280"/>
          <w:tab w:val="left" w:pos="9000"/>
        </w:tabs>
        <w:spacing w:line="360" w:lineRule="auto"/>
        <w:ind w:right="70"/>
        <w:jc w:val="both"/>
        <w:rPr>
          <w:b/>
          <w:sz w:val="22"/>
          <w:szCs w:val="22"/>
        </w:rPr>
      </w:pPr>
      <w:r w:rsidRPr="00CC1950">
        <w:rPr>
          <w:sz w:val="22"/>
          <w:szCs w:val="22"/>
        </w:rPr>
        <w:t xml:space="preserve">Wykonawca zobowiązuje się zapłacić Zamawiającemu kary umowne: </w:t>
      </w:r>
    </w:p>
    <w:p w14:paraId="68A20CB4" w14:textId="77777777" w:rsidR="00754D31" w:rsidRPr="00CC1950" w:rsidRDefault="00754D31" w:rsidP="00391CA7">
      <w:pPr>
        <w:numPr>
          <w:ilvl w:val="0"/>
          <w:numId w:val="182"/>
        </w:numPr>
        <w:spacing w:after="0" w:line="360" w:lineRule="auto"/>
        <w:ind w:left="851" w:hanging="425"/>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 wysokości 10 % wynagrodzenia netto o którym mowa w § 3 ust. 1 umowy za odstąpienie od umowy (w całości lub części) przez którąkolwiek ze Stron, z przyczyn, za które odpowiedzialność ponosi Wykonawca, </w:t>
      </w:r>
    </w:p>
    <w:p w14:paraId="2BCE5359" w14:textId="77777777" w:rsidR="00754D31" w:rsidRPr="00CC1950" w:rsidRDefault="00754D31" w:rsidP="00391CA7">
      <w:pPr>
        <w:numPr>
          <w:ilvl w:val="0"/>
          <w:numId w:val="182"/>
        </w:numPr>
        <w:spacing w:after="0" w:line="360" w:lineRule="auto"/>
        <w:ind w:left="851" w:hanging="425"/>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w wysokości 0,2 % wynagrodzenia netto umowy, o którym mowa w §3 ust.1 za każdy dzień zwłoki w dotrzymaniu terminu określonego w §2 ust. 3 poczynając od dnia następnego po upływie terminu, z zastrzeżeniem,  że kara naliczona nie może przekraczać 10% wartości netto umowy. </w:t>
      </w:r>
    </w:p>
    <w:p w14:paraId="25603DC6" w14:textId="77777777" w:rsidR="00754D31" w:rsidRPr="00CC1950" w:rsidRDefault="00754D31" w:rsidP="00391CA7">
      <w:pPr>
        <w:widowControl w:val="0"/>
        <w:numPr>
          <w:ilvl w:val="0"/>
          <w:numId w:val="182"/>
        </w:numPr>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 zwłokę Wykonawcy w usunięciu Wad stwierdzonych przy odbiorze lub w okresie rękojmi za Wady fizyczne lub gwarancji jakości w stosunku do terminów, o których mowa w § 6 ust.8 lub  § 7 ust. 2 i 3 umowy, w wysokości 0,05 % wynagrodzenia netto określonego w § 3 ust. 1 umowy, za każdy dzień zwłoki ponad termin ustalony na naprawę, z zastrzeżeniem, że naliczona kara nie może przekraczać 10% wartości netto umowy. Kara nie zostanie naliczona, jeśli zostanie dostarczone zastępcze urządzenie. </w:t>
      </w:r>
    </w:p>
    <w:p w14:paraId="782E907F" w14:textId="77777777" w:rsidR="00754D31" w:rsidRPr="00CC1950" w:rsidRDefault="00754D31" w:rsidP="00391CA7">
      <w:pPr>
        <w:numPr>
          <w:ilvl w:val="0"/>
          <w:numId w:val="184"/>
        </w:numPr>
        <w:tabs>
          <w:tab w:val="left" w:pos="142"/>
        </w:tabs>
        <w:spacing w:after="0" w:line="360" w:lineRule="auto"/>
        <w:ind w:left="426" w:right="70"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Łączna maksymalna wysokość kar umownych, których mogą dochodzić Strony nie może przekroczyć 10 % wartości netto umowy.</w:t>
      </w:r>
    </w:p>
    <w:p w14:paraId="2D6A417D" w14:textId="77777777" w:rsidR="00754D31" w:rsidRPr="00CC1950" w:rsidRDefault="00754D31" w:rsidP="00391CA7">
      <w:pPr>
        <w:numPr>
          <w:ilvl w:val="0"/>
          <w:numId w:val="184"/>
        </w:numPr>
        <w:tabs>
          <w:tab w:val="left" w:pos="142"/>
        </w:tabs>
        <w:spacing w:after="0" w:line="360" w:lineRule="auto"/>
        <w:ind w:left="426" w:right="70"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Zamawiający zastrzega sobie prawo dochodzenia odszkodowania przenoszącego wysokość zastrzeżonych kar umownych do wysokości rzeczywiście poniesionej szkody w przypadku gdy zapłacone kary umowne mają niższą wartość.</w:t>
      </w:r>
    </w:p>
    <w:p w14:paraId="605F1ADF" w14:textId="77777777" w:rsidR="00754D31" w:rsidRPr="00CC1950" w:rsidRDefault="00754D31" w:rsidP="00391CA7">
      <w:pPr>
        <w:numPr>
          <w:ilvl w:val="0"/>
          <w:numId w:val="184"/>
        </w:numPr>
        <w:tabs>
          <w:tab w:val="left" w:pos="142"/>
        </w:tabs>
        <w:spacing w:after="0" w:line="360" w:lineRule="auto"/>
        <w:ind w:left="426" w:right="70" w:hanging="426"/>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Zapłata kar umownych nie wpływa na obowiązki Wykonawcy wobec Zamawiającego. </w:t>
      </w:r>
    </w:p>
    <w:p w14:paraId="3B96BB46" w14:textId="77777777" w:rsidR="00754D31" w:rsidRPr="00CC1950" w:rsidRDefault="00754D31" w:rsidP="00391CA7">
      <w:pPr>
        <w:tabs>
          <w:tab w:val="left" w:pos="9000"/>
        </w:tabs>
        <w:spacing w:after="0" w:line="360" w:lineRule="auto"/>
        <w:ind w:left="426" w:right="70" w:hanging="426"/>
        <w:jc w:val="both"/>
        <w:rPr>
          <w:rFonts w:ascii="Times New Roman" w:eastAsia="Times New Roman" w:hAnsi="Times New Roman" w:cs="Times New Roman"/>
          <w:highlight w:val="yellow"/>
        </w:rPr>
      </w:pPr>
    </w:p>
    <w:p w14:paraId="209B333D"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10</w:t>
      </w:r>
    </w:p>
    <w:p w14:paraId="7D097795"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ODSTĄPIENIE OD UMOWY I ROZWIĄZANIE UMOWY</w:t>
      </w:r>
    </w:p>
    <w:p w14:paraId="6F3D99D2" w14:textId="77777777" w:rsidR="00754D31" w:rsidRPr="00CC1950" w:rsidRDefault="00754D31" w:rsidP="00754D31">
      <w:pPr>
        <w:numPr>
          <w:ilvl w:val="0"/>
          <w:numId w:val="80"/>
        </w:numPr>
        <w:tabs>
          <w:tab w:val="left" w:pos="48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lastRenderedPageBreak/>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takiej sytuacji Wykonawca może żądać wyłącznie wynagrodzenia należnego z tytułu wykonania części Umowy.</w:t>
      </w:r>
    </w:p>
    <w:p w14:paraId="2942EF86" w14:textId="77777777" w:rsidR="00754D31" w:rsidRPr="00CC1950" w:rsidRDefault="00754D31" w:rsidP="00754D31">
      <w:pPr>
        <w:numPr>
          <w:ilvl w:val="0"/>
          <w:numId w:val="80"/>
        </w:numPr>
        <w:tabs>
          <w:tab w:val="left" w:pos="48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Zamawiający może odstąpić od Umowy w przypadku gdy Wykonawca, pomimo pisemnego wezwania ze strony Zamawiającego, określającego termin usunięcia stwierdzonych wad, nie wykonuje Umowy zgodnie z warunkami umownymi lub w rażący sposób zaniedbuje lub narusza zobowiązania umowne. </w:t>
      </w:r>
    </w:p>
    <w:p w14:paraId="07EBA041" w14:textId="77777777" w:rsidR="00754D31" w:rsidRPr="00CC1950" w:rsidRDefault="00754D31" w:rsidP="00754D31">
      <w:pPr>
        <w:numPr>
          <w:ilvl w:val="0"/>
          <w:numId w:val="80"/>
        </w:numPr>
        <w:tabs>
          <w:tab w:val="left" w:pos="48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Oświadczenie o odstąpieniu od Umowy może nastąpić wyłącznie w formie pisemnej pod rygorem nieważności. Złożenie oświadczenia o odstąpieniu od umowy z przyczyn określonych w ust. 2 może nastąpić w terminie 7 dni od dnia stwierdzenia istnienia okoliczności uzasadniających odstąpienie od Umowy.</w:t>
      </w:r>
    </w:p>
    <w:p w14:paraId="756F9668" w14:textId="77777777" w:rsidR="00754D31" w:rsidRPr="00CC1950" w:rsidRDefault="00754D31" w:rsidP="00754D31">
      <w:pPr>
        <w:numPr>
          <w:ilvl w:val="0"/>
          <w:numId w:val="80"/>
        </w:numPr>
        <w:tabs>
          <w:tab w:val="left" w:pos="48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 przypadku opóźnienia Wykonawcy w dotrzymaniu terminu wykonania całego przedmiotu umowy, o którym mowa w § 2 ust. 3 przekraczających </w:t>
      </w:r>
      <w:r w:rsidRPr="00CC1950">
        <w:rPr>
          <w:rFonts w:ascii="Times New Roman" w:eastAsia="Times New Roman" w:hAnsi="Times New Roman" w:cs="Times New Roman"/>
          <w:color w:val="00B050"/>
        </w:rPr>
        <w:t>14</w:t>
      </w:r>
      <w:r w:rsidRPr="00CC1950">
        <w:rPr>
          <w:rFonts w:ascii="Times New Roman" w:eastAsia="Times New Roman" w:hAnsi="Times New Roman" w:cs="Times New Roman"/>
        </w:rPr>
        <w:t xml:space="preserve"> dni Zamawiający odstąpi od umowy w całości w terminie </w:t>
      </w:r>
      <w:r w:rsidRPr="00CC1950">
        <w:rPr>
          <w:rFonts w:ascii="Times New Roman" w:eastAsia="Times New Roman" w:hAnsi="Times New Roman" w:cs="Times New Roman"/>
          <w:color w:val="00B050"/>
        </w:rPr>
        <w:t>21</w:t>
      </w:r>
      <w:r w:rsidRPr="00CC1950">
        <w:rPr>
          <w:rFonts w:ascii="Times New Roman" w:eastAsia="Times New Roman" w:hAnsi="Times New Roman" w:cs="Times New Roman"/>
        </w:rPr>
        <w:t xml:space="preserve"> dni od dnia upływu wskazanego terminu z zachowaniem prawa do zastosowania kar umownych zgodnie z §9 ust. 1 pkt.1</w:t>
      </w:r>
    </w:p>
    <w:p w14:paraId="54EA07D8" w14:textId="77777777" w:rsidR="00754D31" w:rsidRPr="00CC1950" w:rsidRDefault="00754D31" w:rsidP="00754D31">
      <w:pPr>
        <w:tabs>
          <w:tab w:val="left" w:pos="480"/>
        </w:tabs>
        <w:spacing w:after="0" w:line="360" w:lineRule="auto"/>
        <w:ind w:right="70"/>
        <w:jc w:val="center"/>
        <w:rPr>
          <w:rFonts w:ascii="Times New Roman" w:eastAsia="Times New Roman" w:hAnsi="Times New Roman" w:cs="Times New Roman"/>
          <w:b/>
          <w:bCs/>
        </w:rPr>
      </w:pPr>
    </w:p>
    <w:p w14:paraId="313BD13F" w14:textId="77777777" w:rsidR="00754D31" w:rsidRPr="00CC1950" w:rsidRDefault="00754D31" w:rsidP="00754D31">
      <w:pPr>
        <w:tabs>
          <w:tab w:val="left" w:pos="480"/>
        </w:tabs>
        <w:spacing w:after="0" w:line="360" w:lineRule="auto"/>
        <w:ind w:right="70"/>
        <w:jc w:val="center"/>
        <w:rPr>
          <w:rFonts w:ascii="Times New Roman" w:eastAsia="Times New Roman" w:hAnsi="Times New Roman" w:cs="Times New Roman"/>
          <w:b/>
          <w:bCs/>
        </w:rPr>
      </w:pPr>
      <w:r w:rsidRPr="00CC1950">
        <w:rPr>
          <w:rFonts w:ascii="Times New Roman" w:eastAsia="Times New Roman" w:hAnsi="Times New Roman" w:cs="Times New Roman"/>
          <w:b/>
          <w:bCs/>
        </w:rPr>
        <w:t xml:space="preserve">§ 11 </w:t>
      </w:r>
    </w:p>
    <w:p w14:paraId="5ED72751" w14:textId="77777777" w:rsidR="00754D31" w:rsidRPr="00CC1950" w:rsidRDefault="00754D31" w:rsidP="00754D31">
      <w:pPr>
        <w:tabs>
          <w:tab w:val="left" w:pos="480"/>
        </w:tabs>
        <w:spacing w:after="0" w:line="360" w:lineRule="auto"/>
        <w:ind w:right="70"/>
        <w:jc w:val="center"/>
        <w:rPr>
          <w:rFonts w:ascii="Times New Roman" w:eastAsia="Times New Roman" w:hAnsi="Times New Roman" w:cs="Times New Roman"/>
          <w:b/>
          <w:bCs/>
        </w:rPr>
      </w:pPr>
      <w:r w:rsidRPr="00CC1950">
        <w:rPr>
          <w:rFonts w:ascii="Times New Roman" w:eastAsia="Times New Roman" w:hAnsi="Times New Roman" w:cs="Times New Roman"/>
          <w:b/>
          <w:bCs/>
        </w:rPr>
        <w:t xml:space="preserve">COVID </w:t>
      </w:r>
    </w:p>
    <w:p w14:paraId="7F0C2890" w14:textId="77777777" w:rsidR="00754D31" w:rsidRPr="00CC1950" w:rsidRDefault="00754D31" w:rsidP="00754D31">
      <w:pPr>
        <w:tabs>
          <w:tab w:val="left" w:pos="48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1.</w:t>
      </w:r>
      <w:r w:rsidRPr="00CC1950">
        <w:rPr>
          <w:rFonts w:ascii="Times New Roman" w:eastAsia="Times New Roman" w:hAnsi="Times New Roman" w:cs="Times New Roman"/>
        </w:rPr>
        <w:tab/>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107D09DC" w14:textId="77777777" w:rsidR="00754D31" w:rsidRPr="00CC1950" w:rsidRDefault="00754D31" w:rsidP="00754D31">
      <w:pPr>
        <w:tabs>
          <w:tab w:val="left" w:pos="1134"/>
        </w:tabs>
        <w:spacing w:after="0" w:line="360" w:lineRule="auto"/>
        <w:ind w:left="993" w:right="70" w:hanging="567"/>
        <w:jc w:val="both"/>
        <w:rPr>
          <w:rFonts w:ascii="Times New Roman" w:eastAsia="Times New Roman" w:hAnsi="Times New Roman" w:cs="Times New Roman"/>
        </w:rPr>
      </w:pPr>
      <w:r w:rsidRPr="00CC1950">
        <w:rPr>
          <w:rFonts w:ascii="Times New Roman" w:eastAsia="Times New Roman" w:hAnsi="Times New Roman" w:cs="Times New Roman"/>
        </w:rPr>
        <w:t>1)</w:t>
      </w:r>
      <w:r w:rsidRPr="00CC1950">
        <w:rPr>
          <w:rFonts w:ascii="Times New Roman" w:eastAsia="Times New Roman" w:hAnsi="Times New Roman" w:cs="Times New Roman"/>
        </w:rPr>
        <w:tab/>
        <w:t>nieobecności pracowników lub osób świadczących pracę za wynagrodzeniem na innej podstawie niż stosunek pracy, które uczestniczą lub mogłyby uczestniczyć w realizacji zamówienia</w:t>
      </w:r>
    </w:p>
    <w:p w14:paraId="27F005FB" w14:textId="77777777" w:rsidR="00754D31" w:rsidRPr="00CC1950" w:rsidRDefault="00754D31" w:rsidP="00754D31">
      <w:pPr>
        <w:tabs>
          <w:tab w:val="left" w:pos="1134"/>
        </w:tabs>
        <w:spacing w:after="0" w:line="360" w:lineRule="auto"/>
        <w:ind w:left="993" w:right="70" w:hanging="567"/>
        <w:jc w:val="both"/>
        <w:rPr>
          <w:rFonts w:ascii="Times New Roman" w:eastAsia="Times New Roman" w:hAnsi="Times New Roman" w:cs="Times New Roman"/>
        </w:rPr>
      </w:pPr>
      <w:r w:rsidRPr="00CC1950">
        <w:rPr>
          <w:rFonts w:ascii="Times New Roman" w:eastAsia="Times New Roman" w:hAnsi="Times New Roman" w:cs="Times New Roman"/>
        </w:rPr>
        <w:t>2)</w:t>
      </w:r>
      <w:r w:rsidRPr="00CC1950">
        <w:rPr>
          <w:rFonts w:ascii="Times New Roman" w:eastAsia="Times New Roman" w:hAnsi="Times New Roman" w:cs="Times New Roman"/>
        </w:rPr>
        <w:tab/>
        <w:t>decyzji wydanych przez Głównego Inspektora Sanitarnego lub działającego z jego Upoważnienia państwowego wojewódzkiego inspektora sanitarnego, w związku z przeciwdziałaniem COVID- 19, nakładających na wykonawcę obowiązek podjęcia określonych czynności zapobiegawczych lub kontrolnych;</w:t>
      </w:r>
    </w:p>
    <w:p w14:paraId="3E22257B" w14:textId="77777777" w:rsidR="00754D31" w:rsidRPr="00CC1950" w:rsidRDefault="00754D31" w:rsidP="00754D31">
      <w:pPr>
        <w:tabs>
          <w:tab w:val="left" w:pos="1134"/>
        </w:tabs>
        <w:spacing w:after="0" w:line="360" w:lineRule="auto"/>
        <w:ind w:left="993" w:right="70" w:hanging="567"/>
        <w:jc w:val="both"/>
        <w:rPr>
          <w:rFonts w:ascii="Times New Roman" w:eastAsia="Times New Roman" w:hAnsi="Times New Roman" w:cs="Times New Roman"/>
        </w:rPr>
      </w:pPr>
      <w:r w:rsidRPr="00CC1950">
        <w:rPr>
          <w:rFonts w:ascii="Times New Roman" w:eastAsia="Times New Roman" w:hAnsi="Times New Roman" w:cs="Times New Roman"/>
        </w:rPr>
        <w:t>3)</w:t>
      </w:r>
      <w:r w:rsidRPr="00CC1950">
        <w:rPr>
          <w:rFonts w:ascii="Times New Roman" w:eastAsia="Times New Roman" w:hAnsi="Times New Roman" w:cs="Times New Roman"/>
        </w:rPr>
        <w:tab/>
        <w:t>poleceń wydanych przez wojewodów lub decyzji wydanych przez Prezesa Rady Ministrów związanych z przeciwdziałaniem COVID-19;</w:t>
      </w:r>
    </w:p>
    <w:p w14:paraId="3F04BB79" w14:textId="77777777" w:rsidR="00754D31" w:rsidRPr="00CC1950" w:rsidRDefault="00754D31" w:rsidP="00754D31">
      <w:pPr>
        <w:tabs>
          <w:tab w:val="left" w:pos="1134"/>
        </w:tabs>
        <w:spacing w:after="0" w:line="360" w:lineRule="auto"/>
        <w:ind w:left="993" w:right="70" w:hanging="567"/>
        <w:jc w:val="both"/>
        <w:rPr>
          <w:rFonts w:ascii="Times New Roman" w:eastAsia="Times New Roman" w:hAnsi="Times New Roman" w:cs="Times New Roman"/>
        </w:rPr>
      </w:pPr>
      <w:r w:rsidRPr="00CC1950">
        <w:rPr>
          <w:rFonts w:ascii="Times New Roman" w:eastAsia="Times New Roman" w:hAnsi="Times New Roman" w:cs="Times New Roman"/>
        </w:rPr>
        <w:lastRenderedPageBreak/>
        <w:t>4)</w:t>
      </w:r>
      <w:r w:rsidRPr="00CC1950">
        <w:rPr>
          <w:rFonts w:ascii="Times New Roman" w:eastAsia="Times New Roman" w:hAnsi="Times New Roman" w:cs="Times New Roman"/>
        </w:rPr>
        <w:tab/>
        <w:t>wstrzymania dostaw produktów, komponentów produktu lub materiałów w dostępie do sprzętu lub trudności w realizacji usług transportowych;</w:t>
      </w:r>
    </w:p>
    <w:p w14:paraId="3398D7FD" w14:textId="77777777" w:rsidR="00754D31" w:rsidRPr="00CC1950" w:rsidRDefault="00754D31" w:rsidP="00754D31">
      <w:pPr>
        <w:tabs>
          <w:tab w:val="left" w:pos="48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2.</w:t>
      </w:r>
      <w:r w:rsidRPr="00CC1950">
        <w:rPr>
          <w:rFonts w:ascii="Times New Roman" w:eastAsia="Times New Roman" w:hAnsi="Times New Roman" w:cs="Times New Roman"/>
        </w:rPr>
        <w:tab/>
        <w:t>Informacja powinna przede wszystkim dotyczyć wpływu okoliczności związanych z wystąpieniem COVID-19 na należyte wykonanie umowy oraz na zasadność ustalenia i dochodzenia kar lub odszkodowań, lub ich wysokość;</w:t>
      </w:r>
    </w:p>
    <w:p w14:paraId="09A2E63F" w14:textId="77777777" w:rsidR="00754D31" w:rsidRPr="00CC1950" w:rsidRDefault="00754D31" w:rsidP="00754D31">
      <w:pPr>
        <w:tabs>
          <w:tab w:val="left" w:pos="48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3.</w:t>
      </w:r>
      <w:r w:rsidRPr="00CC1950">
        <w:rPr>
          <w:rFonts w:ascii="Times New Roman" w:eastAsia="Times New Roman" w:hAnsi="Times New Roman" w:cs="Times New Roman"/>
        </w:rPr>
        <w:tab/>
        <w:t>Każda ze stron umowy może żądać przedstawienia dodatkowych oświadczeń lub dokumentów potwierdzających wpływ okoliczności związanych z wystąpieniem COVID-19 na należyte wykonanie tej umowy;</w:t>
      </w:r>
    </w:p>
    <w:p w14:paraId="4967B07D" w14:textId="77777777" w:rsidR="00754D31" w:rsidRPr="00CC1950" w:rsidRDefault="00754D31" w:rsidP="00754D31">
      <w:pPr>
        <w:tabs>
          <w:tab w:val="left" w:pos="48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4.</w:t>
      </w:r>
      <w:r w:rsidRPr="00CC1950">
        <w:rPr>
          <w:rFonts w:ascii="Times New Roman" w:eastAsia="Times New Roman" w:hAnsi="Times New Roman" w:cs="Times New Roman"/>
        </w:rPr>
        <w:tab/>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29EA8EB1"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p>
    <w:p w14:paraId="2670E9A1"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 12</w:t>
      </w:r>
    </w:p>
    <w:p w14:paraId="54BF8A59"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ZMIANA UMOWY</w:t>
      </w:r>
    </w:p>
    <w:p w14:paraId="532B4F66" w14:textId="77777777" w:rsidR="00754D31" w:rsidRPr="00CC1950" w:rsidRDefault="00754D31" w:rsidP="001674BB">
      <w:pPr>
        <w:numPr>
          <w:ilvl w:val="0"/>
          <w:numId w:val="187"/>
        </w:numPr>
        <w:spacing w:after="0" w:line="360" w:lineRule="auto"/>
        <w:contextualSpacing/>
        <w:jc w:val="both"/>
        <w:rPr>
          <w:rFonts w:ascii="Times New Roman" w:eastAsia="Times New Roman" w:hAnsi="Times New Roman" w:cs="Times New Roman"/>
        </w:rPr>
      </w:pPr>
      <w:r w:rsidRPr="00CC1950">
        <w:rPr>
          <w:rFonts w:ascii="Times New Roman" w:eastAsia="Times New Roman" w:hAnsi="Times New Roman" w:cs="Times New Roman"/>
        </w:rPr>
        <w:t>Zmiana postanowień zawartej umowy może nastąpić za zgodą obu Stron wyrażoną pod rygorem nieważności na piśmie, w formie aneksu do umowy.</w:t>
      </w:r>
    </w:p>
    <w:p w14:paraId="3F91D871" w14:textId="77777777" w:rsidR="00754D31" w:rsidRPr="00CC1950" w:rsidRDefault="00754D31" w:rsidP="001674BB">
      <w:pPr>
        <w:numPr>
          <w:ilvl w:val="0"/>
          <w:numId w:val="187"/>
        </w:numPr>
        <w:spacing w:after="0" w:line="360" w:lineRule="auto"/>
        <w:contextualSpacing/>
        <w:jc w:val="both"/>
        <w:rPr>
          <w:rFonts w:ascii="Times New Roman" w:eastAsia="Times New Roman" w:hAnsi="Times New Roman" w:cs="Times New Roman"/>
        </w:rPr>
      </w:pPr>
      <w:r w:rsidRPr="00CC1950">
        <w:rPr>
          <w:rFonts w:ascii="Times New Roman" w:eastAsia="Times New Roman" w:hAnsi="Times New Roman" w:cs="Times New Roman"/>
        </w:rPr>
        <w:t xml:space="preserve">Zamawiający przewiduje na podstawie art. 455 ust. 1 pkt. 1 ustawy </w:t>
      </w:r>
      <w:proofErr w:type="spellStart"/>
      <w:r w:rsidRPr="00CC1950">
        <w:rPr>
          <w:rFonts w:ascii="Times New Roman" w:eastAsia="Times New Roman" w:hAnsi="Times New Roman" w:cs="Times New Roman"/>
        </w:rPr>
        <w:t>Pzp</w:t>
      </w:r>
      <w:proofErr w:type="spellEnd"/>
      <w:r w:rsidRPr="00CC1950">
        <w:rPr>
          <w:rFonts w:ascii="Times New Roman" w:eastAsia="Times New Roman" w:hAnsi="Times New Roman" w:cs="Times New Roman"/>
        </w:rPr>
        <w:t xml:space="preserve"> możliwość zmiany postanowień zawartej umowy w stosunku do treści oferty, na podstawie której dokonano wyboru najkorzystniejszej oferty w przypadku wystąpienia niżej wymienionych okoliczności lub zaistnienia niżej wymienionych warunków: </w:t>
      </w:r>
    </w:p>
    <w:p w14:paraId="59293F77" w14:textId="77777777" w:rsidR="00754D31" w:rsidRPr="00CC1950" w:rsidRDefault="00754D31" w:rsidP="001674BB">
      <w:pPr>
        <w:numPr>
          <w:ilvl w:val="0"/>
          <w:numId w:val="188"/>
        </w:numPr>
        <w:spacing w:after="0" w:line="360" w:lineRule="auto"/>
        <w:contextualSpacing/>
        <w:jc w:val="both"/>
        <w:rPr>
          <w:rFonts w:ascii="Times New Roman" w:eastAsia="Times New Roman" w:hAnsi="Times New Roman" w:cs="Times New Roman"/>
        </w:rPr>
      </w:pPr>
      <w:r w:rsidRPr="00CC1950">
        <w:rPr>
          <w:rFonts w:ascii="Times New Roman" w:eastAsia="Times New Roman" w:hAnsi="Times New Roman" w:cs="Times New Roman"/>
        </w:rPr>
        <w:t>zmiany terminu wykonania umowy z przyczyn leżących po stronie Zamawiającego, na które Zamawiający nie ma wpływu, a które to przyczyny mają bezpośredni wpływ na terminowość realizacji przedmiotu umowy, w szczególności awarii w pomieszczeniu gdzie ma być zainstalowane Urządzenie lub absencji pracowników mających być przeszkolonymi, z zastrzeżeniem, że wydłużenie terminu nie może przekroczyć 14 dni ;</w:t>
      </w:r>
    </w:p>
    <w:p w14:paraId="1E749EF6" w14:textId="77777777" w:rsidR="00754D31" w:rsidRPr="00CC1950" w:rsidRDefault="00754D31" w:rsidP="001674BB">
      <w:pPr>
        <w:numPr>
          <w:ilvl w:val="0"/>
          <w:numId w:val="188"/>
        </w:numPr>
        <w:spacing w:after="0" w:line="360" w:lineRule="auto"/>
        <w:ind w:left="709" w:hanging="315"/>
        <w:contextualSpacing/>
        <w:jc w:val="both"/>
        <w:rPr>
          <w:rFonts w:ascii="Times New Roman" w:eastAsia="Times New Roman" w:hAnsi="Times New Roman" w:cs="Times New Roman"/>
        </w:rPr>
      </w:pPr>
      <w:r w:rsidRPr="00CC1950">
        <w:rPr>
          <w:rFonts w:ascii="Times New Roman" w:hAnsi="Times New Roman" w:cs="Times New Roman"/>
        </w:rPr>
        <w:t>Strony dopuszczają możliwość zmiany umowy polegającą na zmianie ceny brutto spowodowanej zmianą stawki podatku VAT. Wartość netto w tym przypadku nie ulegnie zmianie, a wartość wynagrodzenia brutto zostanie wyliczona na podstawie nowych przepisów i będzie odnosić się wyłącznie do niezrealizowanej części przedmiotu umowy.</w:t>
      </w:r>
    </w:p>
    <w:p w14:paraId="7B02F7F7" w14:textId="77777777" w:rsidR="00754D31" w:rsidRPr="00CC1950" w:rsidRDefault="00754D31" w:rsidP="001674BB">
      <w:pPr>
        <w:numPr>
          <w:ilvl w:val="0"/>
          <w:numId w:val="188"/>
        </w:numPr>
        <w:spacing w:after="0" w:line="360" w:lineRule="auto"/>
        <w:ind w:left="709" w:hanging="315"/>
        <w:contextualSpacing/>
        <w:jc w:val="both"/>
        <w:rPr>
          <w:rFonts w:ascii="Times New Roman" w:eastAsia="Times New Roman" w:hAnsi="Times New Roman" w:cs="Times New Roman"/>
        </w:rPr>
      </w:pPr>
      <w:r w:rsidRPr="00CC1950">
        <w:rPr>
          <w:rFonts w:ascii="Times New Roman" w:hAnsi="Times New Roman" w:cs="Times New Roman"/>
        </w:rPr>
        <w:t>Strony dopuszczają możliwość zmiany umowy wynikającą ze zmian obowiązujących przepisów, jeżeli konieczne będzie dostosowanie treści umowy do aktualnego stanu prawnego.</w:t>
      </w:r>
    </w:p>
    <w:p w14:paraId="3BEFAC34" w14:textId="77777777" w:rsidR="00754D31" w:rsidRPr="00CC1950" w:rsidRDefault="00754D31" w:rsidP="001674BB">
      <w:pPr>
        <w:numPr>
          <w:ilvl w:val="0"/>
          <w:numId w:val="188"/>
        </w:numPr>
        <w:spacing w:after="0" w:line="360" w:lineRule="auto"/>
        <w:ind w:left="709" w:hanging="315"/>
        <w:contextualSpacing/>
        <w:jc w:val="both"/>
        <w:rPr>
          <w:rFonts w:ascii="Times New Roman" w:eastAsia="Times New Roman" w:hAnsi="Times New Roman" w:cs="Times New Roman"/>
        </w:rPr>
      </w:pPr>
      <w:r w:rsidRPr="00CC1950">
        <w:rPr>
          <w:rFonts w:ascii="Times New Roman" w:eastAsia="Times New Roman" w:hAnsi="Times New Roman" w:cs="Times New Roman"/>
        </w:rPr>
        <w:t>konieczności zmiany osób upoważnionych, pracowników Wykonawcy, podwykonawców, adresów do doręczeń, telefonów kontaktowych.</w:t>
      </w:r>
    </w:p>
    <w:p w14:paraId="74AE08E6"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p>
    <w:p w14:paraId="539860BB"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lastRenderedPageBreak/>
        <w:t>§ 13</w:t>
      </w:r>
    </w:p>
    <w:p w14:paraId="17C3C578" w14:textId="77777777" w:rsidR="00754D31" w:rsidRPr="00CC1950" w:rsidRDefault="00754D31" w:rsidP="00754D31">
      <w:pPr>
        <w:tabs>
          <w:tab w:val="left" w:pos="9000"/>
        </w:tabs>
        <w:spacing w:after="0" w:line="360" w:lineRule="auto"/>
        <w:ind w:right="70"/>
        <w:jc w:val="center"/>
        <w:rPr>
          <w:rFonts w:ascii="Times New Roman" w:eastAsia="Times New Roman" w:hAnsi="Times New Roman" w:cs="Times New Roman"/>
          <w:b/>
        </w:rPr>
      </w:pPr>
      <w:r w:rsidRPr="00CC1950">
        <w:rPr>
          <w:rFonts w:ascii="Times New Roman" w:eastAsia="Times New Roman" w:hAnsi="Times New Roman" w:cs="Times New Roman"/>
          <w:b/>
        </w:rPr>
        <w:t>POSTANOWIENIA KOŃCOWE</w:t>
      </w:r>
    </w:p>
    <w:p w14:paraId="4C7B56C6" w14:textId="77777777" w:rsidR="00754D31" w:rsidRPr="00CC1950" w:rsidRDefault="00754D31" w:rsidP="001674BB">
      <w:pPr>
        <w:numPr>
          <w:ilvl w:val="0"/>
          <w:numId w:val="189"/>
        </w:numPr>
        <w:tabs>
          <w:tab w:val="clear" w:pos="2160"/>
          <w:tab w:val="left" w:pos="9000"/>
        </w:tabs>
        <w:spacing w:after="0" w:line="360" w:lineRule="auto"/>
        <w:ind w:left="426" w:right="70" w:hanging="426"/>
        <w:jc w:val="both"/>
        <w:rPr>
          <w:rFonts w:ascii="Times New Roman" w:eastAsia="Times New Roman" w:hAnsi="Times New Roman" w:cs="Times New Roman"/>
        </w:rPr>
      </w:pPr>
      <w:r w:rsidRPr="00CC1950">
        <w:rPr>
          <w:rFonts w:ascii="Times New Roman" w:eastAsia="Times New Roman" w:hAnsi="Times New Roman" w:cs="Times New Roman"/>
        </w:rPr>
        <w:t xml:space="preserve">W sprawach nieuregulowanych niniejszą Umową mają zastosowanie przepisy prawa polskiego, w tym w szczególności Kodeksu Cywilnego oraz </w:t>
      </w:r>
      <w:proofErr w:type="spellStart"/>
      <w:r w:rsidRPr="00CC1950">
        <w:rPr>
          <w:rFonts w:ascii="Times New Roman" w:eastAsia="Times New Roman" w:hAnsi="Times New Roman" w:cs="Times New Roman"/>
        </w:rPr>
        <w:t>Pzp</w:t>
      </w:r>
      <w:proofErr w:type="spellEnd"/>
      <w:r w:rsidRPr="00CC1950">
        <w:rPr>
          <w:rFonts w:ascii="Times New Roman" w:eastAsia="Times New Roman" w:hAnsi="Times New Roman" w:cs="Times New Roman"/>
        </w:rPr>
        <w:t>.</w:t>
      </w:r>
    </w:p>
    <w:p w14:paraId="32BCBD07" w14:textId="77777777" w:rsidR="00754D31" w:rsidRPr="00CC1950" w:rsidRDefault="00754D31" w:rsidP="001674BB">
      <w:pPr>
        <w:numPr>
          <w:ilvl w:val="0"/>
          <w:numId w:val="189"/>
        </w:numPr>
        <w:tabs>
          <w:tab w:val="num" w:pos="4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DAC79E2" w14:textId="77777777" w:rsidR="00754D31" w:rsidRPr="00CC1950" w:rsidRDefault="00754D31" w:rsidP="001674BB">
      <w:pPr>
        <w:numPr>
          <w:ilvl w:val="0"/>
          <w:numId w:val="189"/>
        </w:numPr>
        <w:tabs>
          <w:tab w:val="num" w:pos="480"/>
          <w:tab w:val="left" w:pos="9000"/>
        </w:tabs>
        <w:spacing w:after="0" w:line="360" w:lineRule="auto"/>
        <w:ind w:left="480" w:right="70" w:hanging="480"/>
        <w:jc w:val="both"/>
        <w:rPr>
          <w:rFonts w:ascii="Times New Roman" w:eastAsia="Times New Roman" w:hAnsi="Times New Roman" w:cs="Times New Roman"/>
        </w:rPr>
      </w:pPr>
      <w:r w:rsidRPr="00CC1950">
        <w:rPr>
          <w:rFonts w:ascii="Times New Roman" w:eastAsia="Times New Roman" w:hAnsi="Times New Roman" w:cs="Times New Roman"/>
        </w:rPr>
        <w:t>W przypadku wystąpienia wykluczających się wzajemnie postanowień i wytycznych zawartych w dokumentach będących częścią składową Umowy, ustala się następującą hierarchię ich ważności:</w:t>
      </w:r>
    </w:p>
    <w:p w14:paraId="2CCC7964" w14:textId="77777777" w:rsidR="00754D31" w:rsidRPr="00CC1950" w:rsidRDefault="00754D31" w:rsidP="00754D31">
      <w:pPr>
        <w:numPr>
          <w:ilvl w:val="0"/>
          <w:numId w:val="176"/>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zawarte w umowie,</w:t>
      </w:r>
    </w:p>
    <w:p w14:paraId="3B59C433" w14:textId="77777777" w:rsidR="00754D31" w:rsidRPr="00CC1950" w:rsidRDefault="00754D31" w:rsidP="00754D31">
      <w:pPr>
        <w:numPr>
          <w:ilvl w:val="0"/>
          <w:numId w:val="176"/>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zawarte w OPZ,</w:t>
      </w:r>
    </w:p>
    <w:p w14:paraId="7DC8AE51" w14:textId="77777777" w:rsidR="00754D31" w:rsidRPr="00CC1950" w:rsidRDefault="00754D31" w:rsidP="00754D31">
      <w:pPr>
        <w:numPr>
          <w:ilvl w:val="0"/>
          <w:numId w:val="176"/>
        </w:numPr>
        <w:tabs>
          <w:tab w:val="left" w:pos="9000"/>
        </w:tabs>
        <w:spacing w:after="0" w:line="360" w:lineRule="auto"/>
        <w:ind w:right="70"/>
        <w:contextualSpacing/>
        <w:jc w:val="both"/>
        <w:rPr>
          <w:rFonts w:ascii="Times New Roman" w:eastAsia="Times New Roman" w:hAnsi="Times New Roman" w:cs="Times New Roman"/>
        </w:rPr>
      </w:pPr>
      <w:r w:rsidRPr="00CC1950">
        <w:rPr>
          <w:rFonts w:ascii="Times New Roman" w:eastAsia="Times New Roman" w:hAnsi="Times New Roman" w:cs="Times New Roman"/>
        </w:rPr>
        <w:t>zawarte w ofercie Wykonawcy</w:t>
      </w:r>
    </w:p>
    <w:p w14:paraId="16D458CF" w14:textId="77777777" w:rsidR="00754D31" w:rsidRPr="00CC1950" w:rsidRDefault="00754D31" w:rsidP="001674BB">
      <w:pPr>
        <w:numPr>
          <w:ilvl w:val="0"/>
          <w:numId w:val="189"/>
        </w:numPr>
        <w:tabs>
          <w:tab w:val="left" w:pos="9000"/>
        </w:tabs>
        <w:spacing w:after="0" w:line="360" w:lineRule="auto"/>
        <w:ind w:left="709" w:right="70" w:hanging="709"/>
        <w:jc w:val="both"/>
        <w:rPr>
          <w:rFonts w:ascii="Times New Roman" w:eastAsia="Times New Roman" w:hAnsi="Times New Roman" w:cs="Times New Roman"/>
          <w:u w:val="single"/>
        </w:rPr>
      </w:pPr>
      <w:r w:rsidRPr="00CC1950">
        <w:rPr>
          <w:rFonts w:ascii="Times New Roman" w:eastAsia="Times New Roman" w:hAnsi="Times New Roman" w:cs="Times New Roman"/>
        </w:rPr>
        <w:t>Niniejsza Umowa wchodzi w życie z dniem jej zawarcia.</w:t>
      </w:r>
    </w:p>
    <w:p w14:paraId="6B5FA895" w14:textId="77777777" w:rsidR="00754D31" w:rsidRPr="00CC1950" w:rsidRDefault="00754D31" w:rsidP="001674BB">
      <w:pPr>
        <w:numPr>
          <w:ilvl w:val="0"/>
          <w:numId w:val="189"/>
        </w:numPr>
        <w:tabs>
          <w:tab w:val="left" w:pos="9000"/>
        </w:tabs>
        <w:spacing w:after="0" w:line="360" w:lineRule="auto"/>
        <w:ind w:left="709" w:right="70" w:hanging="709"/>
        <w:jc w:val="both"/>
        <w:rPr>
          <w:rFonts w:ascii="Times New Roman" w:eastAsia="Times New Roman" w:hAnsi="Times New Roman" w:cs="Times New Roman"/>
          <w:u w:val="single"/>
        </w:rPr>
      </w:pPr>
      <w:r w:rsidRPr="00CC1950">
        <w:rPr>
          <w:rFonts w:ascii="Times New Roman" w:eastAsia="Times New Roman" w:hAnsi="Times New Roman" w:cs="Times New Roman"/>
        </w:rPr>
        <w:t xml:space="preserve">Niniejszą Umowę sporządzono w języku polskim w trzech jednobrzmiących egzemplarzach, dwa dla Zamawiającego i jeden dla Wykonawcy. </w:t>
      </w:r>
    </w:p>
    <w:p w14:paraId="4FD33C7C" w14:textId="77777777" w:rsidR="00754D31" w:rsidRPr="00CC1950" w:rsidRDefault="00754D31" w:rsidP="001674BB">
      <w:pPr>
        <w:numPr>
          <w:ilvl w:val="0"/>
          <w:numId w:val="189"/>
        </w:numPr>
        <w:tabs>
          <w:tab w:val="left" w:pos="9000"/>
        </w:tabs>
        <w:spacing w:after="0" w:line="360" w:lineRule="auto"/>
        <w:ind w:left="709" w:right="70" w:hanging="709"/>
        <w:jc w:val="both"/>
        <w:rPr>
          <w:rFonts w:ascii="Times New Roman" w:eastAsia="Times New Roman" w:hAnsi="Times New Roman" w:cs="Times New Roman"/>
          <w:u w:val="single"/>
        </w:rPr>
      </w:pPr>
      <w:r w:rsidRPr="00CC1950">
        <w:rPr>
          <w:rFonts w:ascii="Times New Roman" w:eastAsia="Times New Roman" w:hAnsi="Times New Roman" w:cs="Times New Roman"/>
        </w:rPr>
        <w:t>Integralną część niniejszej Umowy stanowią następujące załączniki:</w:t>
      </w:r>
      <w:r w:rsidRPr="00CC1950">
        <w:rPr>
          <w:rFonts w:ascii="Times New Roman" w:eastAsia="Times New Roman" w:hAnsi="Times New Roman" w:cs="Times New Roman"/>
          <w:u w:val="single"/>
        </w:rPr>
        <w:t xml:space="preserve"> </w:t>
      </w:r>
    </w:p>
    <w:p w14:paraId="75C451A9" w14:textId="77777777" w:rsidR="00754D31" w:rsidRPr="00CC1950" w:rsidRDefault="00754D31" w:rsidP="00754D31">
      <w:pPr>
        <w:tabs>
          <w:tab w:val="left" w:pos="0"/>
          <w:tab w:val="left" w:pos="9000"/>
        </w:tabs>
        <w:spacing w:after="0" w:line="360" w:lineRule="auto"/>
        <w:ind w:right="70" w:firstLine="567"/>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Załącznik nr 1 – Oferta Wykonawcy; </w:t>
      </w:r>
    </w:p>
    <w:p w14:paraId="077DC0D3" w14:textId="77777777" w:rsidR="00754D31" w:rsidRPr="00CC1950" w:rsidRDefault="00754D31" w:rsidP="00754D31">
      <w:pPr>
        <w:tabs>
          <w:tab w:val="left" w:pos="0"/>
          <w:tab w:val="left" w:pos="9000"/>
        </w:tabs>
        <w:spacing w:after="0" w:line="360" w:lineRule="auto"/>
        <w:ind w:right="70" w:firstLine="567"/>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Załącznik nr 2 – OPZ; </w:t>
      </w:r>
    </w:p>
    <w:p w14:paraId="7E5B1F03" w14:textId="77777777" w:rsidR="00754D31" w:rsidRPr="00CC1950" w:rsidRDefault="00754D31" w:rsidP="00754D31">
      <w:pPr>
        <w:tabs>
          <w:tab w:val="left" w:pos="0"/>
          <w:tab w:val="left" w:pos="9000"/>
        </w:tabs>
        <w:spacing w:after="0" w:line="360" w:lineRule="auto"/>
        <w:ind w:right="70" w:firstLine="567"/>
        <w:jc w:val="both"/>
        <w:rPr>
          <w:rFonts w:ascii="Times New Roman" w:eastAsia="Times New Roman" w:hAnsi="Times New Roman" w:cs="Times New Roman"/>
          <w:bCs/>
        </w:rPr>
      </w:pPr>
      <w:r w:rsidRPr="00CC1950">
        <w:rPr>
          <w:rFonts w:ascii="Times New Roman" w:eastAsia="Times New Roman" w:hAnsi="Times New Roman" w:cs="Times New Roman"/>
          <w:bCs/>
        </w:rPr>
        <w:t xml:space="preserve">Załącznik nr 3 – Protokół Odbioru </w:t>
      </w:r>
    </w:p>
    <w:p w14:paraId="08C1B76B" w14:textId="77777777" w:rsidR="00754D31" w:rsidRPr="00CC1950" w:rsidRDefault="00754D31" w:rsidP="00754D31">
      <w:pPr>
        <w:tabs>
          <w:tab w:val="left" w:pos="0"/>
          <w:tab w:val="left" w:pos="9000"/>
        </w:tabs>
        <w:spacing w:after="0" w:line="360" w:lineRule="auto"/>
        <w:ind w:right="70" w:firstLine="567"/>
        <w:jc w:val="both"/>
        <w:rPr>
          <w:rFonts w:ascii="Times New Roman" w:eastAsia="Times New Roman" w:hAnsi="Times New Roman" w:cs="Times New Roman"/>
          <w:bCs/>
        </w:rPr>
      </w:pPr>
      <w:r w:rsidRPr="00CC1950">
        <w:rPr>
          <w:rFonts w:ascii="Times New Roman" w:eastAsia="Times New Roman" w:hAnsi="Times New Roman" w:cs="Times New Roman"/>
          <w:bCs/>
        </w:rPr>
        <w:t>Wykonawca:                                                                                                           Zamawiający:</w:t>
      </w:r>
    </w:p>
    <w:p w14:paraId="0AA64B22" w14:textId="77777777" w:rsidR="00754D31" w:rsidRPr="00CC1950" w:rsidRDefault="00754D31" w:rsidP="00754D31">
      <w:pPr>
        <w:spacing w:after="0" w:line="360" w:lineRule="auto"/>
        <w:rPr>
          <w:rFonts w:ascii="Times New Roman" w:hAnsi="Times New Roman" w:cs="Times New Roman"/>
        </w:rPr>
      </w:pPr>
    </w:p>
    <w:p w14:paraId="289D00DD" w14:textId="77777777" w:rsidR="00754D31" w:rsidRPr="00CC1950" w:rsidRDefault="00754D31" w:rsidP="00754D31">
      <w:pPr>
        <w:spacing w:after="0" w:line="360" w:lineRule="auto"/>
        <w:rPr>
          <w:rFonts w:ascii="Times New Roman" w:hAnsi="Times New Roman" w:cs="Times New Roman"/>
          <w:color w:val="002060"/>
        </w:rPr>
      </w:pPr>
    </w:p>
    <w:p w14:paraId="2A36E9E4" w14:textId="77777777" w:rsidR="00754D31" w:rsidRPr="00CC1950" w:rsidRDefault="00754D31" w:rsidP="00754D31">
      <w:pPr>
        <w:spacing w:after="0" w:line="360" w:lineRule="auto"/>
        <w:rPr>
          <w:rFonts w:ascii="Times New Roman" w:hAnsi="Times New Roman" w:cs="Times New Roman"/>
        </w:rPr>
      </w:pPr>
    </w:p>
    <w:p w14:paraId="17B78DDF" w14:textId="77777777" w:rsidR="00754D31" w:rsidRPr="00CC1950" w:rsidRDefault="00754D31" w:rsidP="00754D31">
      <w:pPr>
        <w:rPr>
          <w:rFonts w:ascii="Times New Roman" w:hAnsi="Times New Roman" w:cs="Times New Roman"/>
          <w:color w:val="002060"/>
        </w:rPr>
      </w:pPr>
    </w:p>
    <w:p w14:paraId="77CA66C5" w14:textId="77777777" w:rsidR="00754D31" w:rsidRPr="00CC1950" w:rsidRDefault="00754D31" w:rsidP="00754D31">
      <w:pPr>
        <w:spacing w:after="0" w:line="360" w:lineRule="auto"/>
        <w:rPr>
          <w:rFonts w:ascii="Times New Roman" w:eastAsia="Times New Roman" w:hAnsi="Times New Roman" w:cs="Times New Roman"/>
          <w:lang w:eastAsia="pl-PL"/>
        </w:rPr>
      </w:pPr>
    </w:p>
    <w:p w14:paraId="28948F37" w14:textId="77777777" w:rsidR="00D73AAE" w:rsidRPr="00CC1950" w:rsidRDefault="00D73AAE" w:rsidP="00D73AAE">
      <w:pPr>
        <w:spacing w:after="0" w:line="360" w:lineRule="auto"/>
        <w:jc w:val="center"/>
        <w:outlineLvl w:val="0"/>
        <w:rPr>
          <w:rFonts w:ascii="Times New Roman" w:eastAsia="Times New Roman" w:hAnsi="Times New Roman" w:cs="Times New Roman"/>
          <w:b/>
        </w:rPr>
      </w:pPr>
    </w:p>
    <w:p w14:paraId="07C1B780" w14:textId="6AF7972F" w:rsidR="001A1760" w:rsidRPr="00CC1950" w:rsidRDefault="001A1760">
      <w:pPr>
        <w:rPr>
          <w:rFonts w:ascii="Times New Roman" w:hAnsi="Times New Roman" w:cs="Times New Roman"/>
        </w:rPr>
      </w:pPr>
      <w:r w:rsidRPr="00CC1950">
        <w:rPr>
          <w:rFonts w:ascii="Times New Roman" w:hAnsi="Times New Roman" w:cs="Times New Roman"/>
        </w:rPr>
        <w:br w:type="page"/>
      </w:r>
    </w:p>
    <w:p w14:paraId="793C349F" w14:textId="3939E81E" w:rsidR="000C3642" w:rsidRPr="00CC1950" w:rsidRDefault="000C3642" w:rsidP="00CA4BD0">
      <w:pPr>
        <w:spacing w:after="0" w:line="240" w:lineRule="auto"/>
        <w:jc w:val="right"/>
        <w:rPr>
          <w:rFonts w:ascii="Times New Roman" w:eastAsia="Calibri" w:hAnsi="Times New Roman" w:cs="Times New Roman"/>
          <w:bCs/>
        </w:rPr>
      </w:pPr>
      <w:r w:rsidRPr="00CC1950">
        <w:rPr>
          <w:rFonts w:ascii="Times New Roman" w:eastAsia="Calibri" w:hAnsi="Times New Roman" w:cs="Times New Roman"/>
          <w:bCs/>
        </w:rPr>
        <w:lastRenderedPageBreak/>
        <w:t>Załącznik nr 4 do SWZ</w:t>
      </w:r>
    </w:p>
    <w:p w14:paraId="515398A4" w14:textId="29FD65EE" w:rsidR="000C3642" w:rsidRPr="00CC1950" w:rsidRDefault="000C3642" w:rsidP="00CA4BD0">
      <w:pPr>
        <w:spacing w:after="0" w:line="240" w:lineRule="auto"/>
        <w:rPr>
          <w:rFonts w:ascii="Times New Roman" w:eastAsia="Calibri" w:hAnsi="Times New Roman" w:cs="Times New Roman"/>
          <w:b/>
        </w:rPr>
      </w:pPr>
      <w:r w:rsidRPr="00CC1950">
        <w:rPr>
          <w:rFonts w:ascii="Times New Roman" w:eastAsia="Calibri" w:hAnsi="Times New Roman" w:cs="Times New Roman"/>
          <w:b/>
        </w:rPr>
        <w:t>Wykonawca:</w:t>
      </w:r>
    </w:p>
    <w:p w14:paraId="0F13A618" w14:textId="77777777" w:rsidR="000C3642" w:rsidRPr="00CC1950" w:rsidRDefault="000C3642" w:rsidP="00CA4BD0">
      <w:pPr>
        <w:spacing w:after="0" w:line="240" w:lineRule="auto"/>
        <w:ind w:right="5954"/>
        <w:rPr>
          <w:rFonts w:ascii="Times New Roman" w:eastAsia="Calibri" w:hAnsi="Times New Roman" w:cs="Times New Roman"/>
        </w:rPr>
      </w:pPr>
      <w:r w:rsidRPr="00CC1950">
        <w:rPr>
          <w:rFonts w:ascii="Times New Roman" w:eastAsia="Calibri" w:hAnsi="Times New Roman" w:cs="Times New Roman"/>
        </w:rPr>
        <w:t>……………………………………</w:t>
      </w:r>
    </w:p>
    <w:p w14:paraId="7FD7AA60" w14:textId="77777777" w:rsidR="000C3642" w:rsidRPr="00CC1950" w:rsidRDefault="000C3642" w:rsidP="00CA4BD0">
      <w:pPr>
        <w:spacing w:line="240" w:lineRule="auto"/>
        <w:ind w:right="5953"/>
        <w:rPr>
          <w:rFonts w:ascii="Times New Roman" w:eastAsia="Calibri" w:hAnsi="Times New Roman" w:cs="Times New Roman"/>
          <w:i/>
        </w:rPr>
      </w:pPr>
      <w:r w:rsidRPr="00CC1950">
        <w:rPr>
          <w:rFonts w:ascii="Times New Roman" w:eastAsia="Calibri" w:hAnsi="Times New Roman" w:cs="Times New Roman"/>
          <w:i/>
        </w:rPr>
        <w:t>(pełna nazwa/firma, adres, w zależności od podmiotu: NIP/PESEL, KRS/</w:t>
      </w:r>
      <w:proofErr w:type="spellStart"/>
      <w:r w:rsidRPr="00CC1950">
        <w:rPr>
          <w:rFonts w:ascii="Times New Roman" w:eastAsia="Calibri" w:hAnsi="Times New Roman" w:cs="Times New Roman"/>
          <w:i/>
        </w:rPr>
        <w:t>CEiDG</w:t>
      </w:r>
      <w:proofErr w:type="spellEnd"/>
      <w:r w:rsidRPr="00CC1950">
        <w:rPr>
          <w:rFonts w:ascii="Times New Roman" w:eastAsia="Calibri" w:hAnsi="Times New Roman" w:cs="Times New Roman"/>
          <w:i/>
        </w:rPr>
        <w:t>)</w:t>
      </w:r>
    </w:p>
    <w:p w14:paraId="0FB025E8" w14:textId="77777777" w:rsidR="000C3642" w:rsidRPr="00CC1950" w:rsidRDefault="000C3642" w:rsidP="00CA4BD0">
      <w:pPr>
        <w:spacing w:after="0" w:line="240" w:lineRule="auto"/>
        <w:rPr>
          <w:rFonts w:ascii="Times New Roman" w:eastAsia="Calibri" w:hAnsi="Times New Roman" w:cs="Times New Roman"/>
          <w:u w:val="single"/>
        </w:rPr>
      </w:pPr>
      <w:r w:rsidRPr="00CC1950">
        <w:rPr>
          <w:rFonts w:ascii="Times New Roman" w:eastAsia="Calibri" w:hAnsi="Times New Roman" w:cs="Times New Roman"/>
          <w:u w:val="single"/>
        </w:rPr>
        <w:t>reprezentowany przez:</w:t>
      </w:r>
    </w:p>
    <w:p w14:paraId="73AAE0A9" w14:textId="77777777" w:rsidR="000C3642" w:rsidRPr="00CC1950" w:rsidRDefault="000C3642" w:rsidP="00CA4BD0">
      <w:pPr>
        <w:spacing w:after="0" w:line="240" w:lineRule="auto"/>
        <w:ind w:right="5954"/>
        <w:rPr>
          <w:rFonts w:ascii="Times New Roman" w:eastAsia="Calibri" w:hAnsi="Times New Roman" w:cs="Times New Roman"/>
        </w:rPr>
      </w:pPr>
      <w:r w:rsidRPr="00CC1950">
        <w:rPr>
          <w:rFonts w:ascii="Times New Roman" w:eastAsia="Calibri" w:hAnsi="Times New Roman" w:cs="Times New Roman"/>
        </w:rPr>
        <w:t>……………………………………</w:t>
      </w:r>
    </w:p>
    <w:p w14:paraId="7D79BA1D" w14:textId="77777777" w:rsidR="000C3642" w:rsidRPr="00CC1950" w:rsidRDefault="000C3642" w:rsidP="00CA4BD0">
      <w:pPr>
        <w:spacing w:after="0" w:line="240" w:lineRule="auto"/>
        <w:ind w:right="5953"/>
        <w:rPr>
          <w:rFonts w:ascii="Times New Roman" w:eastAsia="Calibri" w:hAnsi="Times New Roman" w:cs="Times New Roman"/>
          <w:i/>
        </w:rPr>
      </w:pPr>
      <w:r w:rsidRPr="00CC1950">
        <w:rPr>
          <w:rFonts w:ascii="Times New Roman" w:eastAsia="Calibri" w:hAnsi="Times New Roman" w:cs="Times New Roman"/>
          <w:i/>
        </w:rPr>
        <w:t>(imię, nazwisko, stanowisko/podstawa do reprezentacji)</w:t>
      </w:r>
    </w:p>
    <w:p w14:paraId="41E5DB27" w14:textId="77777777" w:rsidR="000C3642" w:rsidRPr="00CC1950" w:rsidRDefault="000C3642" w:rsidP="00CA4BD0">
      <w:pPr>
        <w:spacing w:after="0" w:line="240" w:lineRule="auto"/>
        <w:jc w:val="both"/>
        <w:rPr>
          <w:rFonts w:ascii="Times New Roman" w:eastAsia="Times New Roman" w:hAnsi="Times New Roman" w:cs="Times New Roman"/>
          <w:b/>
          <w:bCs/>
        </w:rPr>
      </w:pPr>
    </w:p>
    <w:p w14:paraId="2A15414F" w14:textId="77777777" w:rsidR="000C3642" w:rsidRPr="00CC1950" w:rsidRDefault="000C3642" w:rsidP="00CA4BD0">
      <w:pPr>
        <w:spacing w:after="0" w:line="240" w:lineRule="auto"/>
        <w:ind w:firstLine="4536"/>
        <w:jc w:val="both"/>
        <w:rPr>
          <w:rFonts w:ascii="Times New Roman" w:eastAsia="Times New Roman" w:hAnsi="Times New Roman" w:cs="Times New Roman"/>
          <w:b/>
          <w:bCs/>
        </w:rPr>
      </w:pPr>
      <w:r w:rsidRPr="00CC1950">
        <w:rPr>
          <w:rFonts w:ascii="Times New Roman" w:eastAsia="Times New Roman" w:hAnsi="Times New Roman" w:cs="Times New Roman"/>
          <w:b/>
          <w:bCs/>
        </w:rPr>
        <w:t>Zamawiający</w:t>
      </w:r>
    </w:p>
    <w:p w14:paraId="0C773AE2" w14:textId="77777777" w:rsidR="000C3642" w:rsidRPr="00CC1950" w:rsidRDefault="000C3642" w:rsidP="00CA4BD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Wojewódzka Stacja Sanitarno-Epidemiologiczna</w:t>
      </w:r>
    </w:p>
    <w:p w14:paraId="551AB901" w14:textId="77777777" w:rsidR="000C3642" w:rsidRPr="00CC1950" w:rsidRDefault="000C3642" w:rsidP="00CA4BD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 Łodzi</w:t>
      </w:r>
    </w:p>
    <w:p w14:paraId="7D385172" w14:textId="77777777" w:rsidR="000C3642" w:rsidRPr="00CC1950" w:rsidRDefault="000C3642" w:rsidP="00CA4BD0">
      <w:pPr>
        <w:spacing w:after="0" w:line="24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ul. Wodna 40, 90-046 Łódź</w:t>
      </w:r>
    </w:p>
    <w:p w14:paraId="01FDB26B" w14:textId="77777777" w:rsidR="00B85E0E" w:rsidRPr="00CC1950" w:rsidRDefault="00B85E0E" w:rsidP="007C75E6">
      <w:pPr>
        <w:spacing w:after="0" w:line="360" w:lineRule="auto"/>
        <w:ind w:left="284" w:firstLine="3402"/>
        <w:rPr>
          <w:rFonts w:ascii="Times New Roman" w:eastAsia="MS Mincho" w:hAnsi="Times New Roman" w:cs="Times New Roman"/>
          <w:bCs/>
        </w:rPr>
      </w:pPr>
    </w:p>
    <w:p w14:paraId="7CB25962" w14:textId="77777777" w:rsidR="00B85E0E" w:rsidRPr="00CC1950" w:rsidRDefault="00B85E0E" w:rsidP="00486542">
      <w:pPr>
        <w:spacing w:after="0" w:line="276" w:lineRule="auto"/>
        <w:ind w:left="284" w:firstLine="3402"/>
        <w:rPr>
          <w:rFonts w:ascii="Times New Roman" w:eastAsia="MS Mincho" w:hAnsi="Times New Roman" w:cs="Times New Roman"/>
          <w:bCs/>
        </w:rPr>
      </w:pPr>
    </w:p>
    <w:p w14:paraId="074825AD" w14:textId="562ED636" w:rsidR="00B85E0E" w:rsidRPr="00CC1950" w:rsidRDefault="00B85E0E" w:rsidP="00486542">
      <w:pPr>
        <w:spacing w:after="0" w:line="276" w:lineRule="auto"/>
        <w:jc w:val="both"/>
        <w:rPr>
          <w:rFonts w:ascii="Times New Roman" w:eastAsia="Cambria" w:hAnsi="Times New Roman" w:cs="Times New Roman"/>
          <w:b/>
          <w:lang w:eastAsia="pl-PL"/>
        </w:rPr>
      </w:pPr>
      <w:bookmarkStart w:id="42" w:name="_Hlk94862714"/>
      <w:r w:rsidRPr="00CC1950">
        <w:rPr>
          <w:rFonts w:ascii="Times New Roman" w:eastAsia="Cambria" w:hAnsi="Times New Roman" w:cs="Times New Roman"/>
          <w:b/>
          <w:lang w:eastAsia="pl-PL"/>
        </w:rPr>
        <w:t>Oświadczenie Wykonawcy,</w:t>
      </w:r>
      <w:r w:rsidR="00DD65DE" w:rsidRPr="00CC1950">
        <w:rPr>
          <w:rFonts w:ascii="Times New Roman" w:eastAsia="Cambria" w:hAnsi="Times New Roman" w:cs="Times New Roman"/>
          <w:b/>
          <w:lang w:eastAsia="pl-PL"/>
        </w:rPr>
        <w:t xml:space="preserve"> </w:t>
      </w:r>
      <w:r w:rsidRPr="00CC1950">
        <w:rPr>
          <w:rFonts w:ascii="Times New Roman" w:eastAsia="Cambria" w:hAnsi="Times New Roman" w:cs="Times New Roman"/>
          <w:b/>
          <w:color w:val="000000"/>
        </w:rPr>
        <w:t xml:space="preserve">w zakresie art. 108 ust. 1 pkt 5 ustawy </w:t>
      </w:r>
      <w:proofErr w:type="spellStart"/>
      <w:r w:rsidRPr="00CC1950">
        <w:rPr>
          <w:rFonts w:ascii="Times New Roman" w:eastAsia="Cambria" w:hAnsi="Times New Roman" w:cs="Times New Roman"/>
          <w:b/>
          <w:color w:val="000000"/>
        </w:rPr>
        <w:t>Pzp</w:t>
      </w:r>
      <w:proofErr w:type="spellEnd"/>
      <w:r w:rsidRPr="00CC1950">
        <w:rPr>
          <w:rFonts w:ascii="Times New Roman" w:eastAsia="Cambria" w:hAnsi="Times New Roman" w:cs="Times New Roman"/>
          <w:b/>
          <w:color w:val="000000"/>
        </w:rPr>
        <w:t>, o braku przynależności do tej samej grupy kapitałowej w rozumieniu ustawy z dnia 16 lutego 2007 r. o ochronie konkurencji i konsumentów (Dz. U. z 2021r. poz. 275) z innym Wykonawcą</w:t>
      </w:r>
    </w:p>
    <w:p w14:paraId="75DA088E" w14:textId="3F7E2CA1" w:rsidR="00B85E0E" w:rsidRPr="00CC1950" w:rsidRDefault="00432272" w:rsidP="00486542">
      <w:pPr>
        <w:spacing w:after="0" w:line="276" w:lineRule="auto"/>
        <w:jc w:val="center"/>
        <w:rPr>
          <w:rFonts w:ascii="Times New Roman" w:eastAsia="Cambria" w:hAnsi="Times New Roman" w:cs="Times New Roman"/>
          <w:bCs/>
          <w:color w:val="000000"/>
        </w:rPr>
      </w:pPr>
      <w:r w:rsidRPr="00CC1950">
        <w:rPr>
          <w:rFonts w:ascii="Times New Roman" w:eastAsia="Cambria" w:hAnsi="Times New Roman" w:cs="Times New Roman"/>
          <w:bCs/>
          <w:color w:val="000000"/>
        </w:rPr>
        <w:t>-Wzór dla CZĘŚCI  I</w:t>
      </w:r>
      <w:r w:rsidR="00865C65" w:rsidRPr="00CC1950">
        <w:rPr>
          <w:rFonts w:ascii="Times New Roman" w:eastAsia="Cambria" w:hAnsi="Times New Roman" w:cs="Times New Roman"/>
          <w:bCs/>
          <w:color w:val="000000"/>
        </w:rPr>
        <w:t xml:space="preserve">, </w:t>
      </w:r>
      <w:r w:rsidRPr="00CC1950">
        <w:rPr>
          <w:rFonts w:ascii="Times New Roman" w:eastAsia="Cambria" w:hAnsi="Times New Roman" w:cs="Times New Roman"/>
          <w:bCs/>
          <w:color w:val="000000"/>
        </w:rPr>
        <w:t>II</w:t>
      </w:r>
      <w:r w:rsidR="00865C65" w:rsidRPr="00CC1950">
        <w:rPr>
          <w:rFonts w:ascii="Times New Roman" w:eastAsia="Cambria" w:hAnsi="Times New Roman" w:cs="Times New Roman"/>
          <w:bCs/>
          <w:color w:val="000000"/>
        </w:rPr>
        <w:t>, III, IV, V</w:t>
      </w:r>
      <w:r w:rsidRPr="00CC1950">
        <w:rPr>
          <w:rFonts w:ascii="Times New Roman" w:eastAsia="Cambria" w:hAnsi="Times New Roman" w:cs="Times New Roman"/>
          <w:bCs/>
          <w:color w:val="000000"/>
        </w:rPr>
        <w:t xml:space="preserve"> -</w:t>
      </w:r>
    </w:p>
    <w:p w14:paraId="44861A10" w14:textId="77777777" w:rsidR="00432272" w:rsidRPr="00CC1950" w:rsidRDefault="00432272" w:rsidP="00486542">
      <w:pPr>
        <w:spacing w:after="0" w:line="276" w:lineRule="auto"/>
        <w:jc w:val="center"/>
        <w:rPr>
          <w:rFonts w:ascii="Times New Roman" w:eastAsia="Cambria" w:hAnsi="Times New Roman" w:cs="Times New Roman"/>
          <w:bCs/>
          <w:color w:val="000000"/>
        </w:rPr>
      </w:pPr>
    </w:p>
    <w:p w14:paraId="029508EA" w14:textId="66EF7385" w:rsidR="00B85E0E" w:rsidRPr="00CC1950" w:rsidRDefault="00B85E0E" w:rsidP="00486542">
      <w:pPr>
        <w:spacing w:after="0" w:line="276" w:lineRule="auto"/>
        <w:jc w:val="both"/>
        <w:rPr>
          <w:rFonts w:ascii="Times New Roman" w:eastAsia="Cambria" w:hAnsi="Times New Roman" w:cs="Times New Roman"/>
          <w:bCs/>
          <w:lang w:eastAsia="pl-PL"/>
        </w:rPr>
      </w:pPr>
      <w:r w:rsidRPr="00CC1950">
        <w:rPr>
          <w:rFonts w:ascii="Times New Roman" w:eastAsia="Calibri" w:hAnsi="Times New Roman" w:cs="Times New Roman"/>
        </w:rPr>
        <w:t xml:space="preserve">Działając w imieniu Wykonawcy </w:t>
      </w:r>
      <w:r w:rsidRPr="00CC1950">
        <w:rPr>
          <w:rFonts w:ascii="Times New Roman" w:eastAsia="Cambria" w:hAnsi="Times New Roman" w:cs="Times New Roman"/>
          <w:color w:val="000000"/>
        </w:rPr>
        <w:t xml:space="preserve">w postępowaniu na </w:t>
      </w:r>
      <w:r w:rsidRPr="00CC1950">
        <w:rPr>
          <w:rFonts w:ascii="Times New Roman" w:eastAsia="Times New Roman" w:hAnsi="Times New Roman" w:cs="Times New Roman"/>
          <w:lang w:eastAsia="pl-PL"/>
        </w:rPr>
        <w:t>„</w:t>
      </w:r>
      <w:r w:rsidR="001B400C" w:rsidRPr="00CC1950">
        <w:rPr>
          <w:rFonts w:ascii="Times New Roman" w:eastAsia="Times New Roman" w:hAnsi="Times New Roman" w:cs="Times New Roman"/>
          <w:bCs/>
          <w:lang w:eastAsia="pl-PL"/>
        </w:rPr>
        <w:t xml:space="preserve">dostawę </w:t>
      </w:r>
      <w:r w:rsidR="00E57383" w:rsidRPr="00CC1950">
        <w:rPr>
          <w:rFonts w:ascii="Times New Roman" w:eastAsia="MS Mincho" w:hAnsi="Times New Roman" w:cs="Times New Roman"/>
          <w:b/>
          <w:bCs/>
        </w:rPr>
        <w:t>……………………………………</w:t>
      </w:r>
      <w:r w:rsidR="00E57383" w:rsidRPr="00CC1950">
        <w:rPr>
          <w:rFonts w:ascii="Times New Roman" w:eastAsia="Times New Roman" w:hAnsi="Times New Roman" w:cs="Times New Roman"/>
          <w:bCs/>
          <w:lang w:eastAsia="pl-PL"/>
        </w:rPr>
        <w:t xml:space="preserve"> - CZĘŚĆ ……” </w:t>
      </w:r>
      <w:r w:rsidR="00E57383" w:rsidRPr="00CC1950">
        <w:rPr>
          <w:rFonts w:ascii="Times New Roman" w:eastAsia="MS Mincho" w:hAnsi="Times New Roman" w:cs="Times New Roman"/>
        </w:rPr>
        <w:t>(</w:t>
      </w:r>
      <w:r w:rsidR="00E57383" w:rsidRPr="00CC1950">
        <w:rPr>
          <w:rFonts w:ascii="Times New Roman" w:eastAsia="MS Mincho" w:hAnsi="Times New Roman" w:cs="Times New Roman"/>
          <w:i/>
          <w:iCs/>
        </w:rPr>
        <w:t>Należy wpisać nazwę i numer części postępowania)</w:t>
      </w:r>
      <w:r w:rsidR="001B400C" w:rsidRPr="00CC1950">
        <w:rPr>
          <w:rFonts w:ascii="Times New Roman" w:eastAsia="Times New Roman" w:hAnsi="Times New Roman" w:cs="Times New Roman"/>
          <w:bCs/>
          <w:lang w:eastAsia="pl-PL"/>
        </w:rPr>
        <w:t xml:space="preserve">” </w:t>
      </w:r>
      <w:r w:rsidRPr="00CC1950">
        <w:rPr>
          <w:rFonts w:ascii="Times New Roman" w:eastAsia="Cambria" w:hAnsi="Times New Roman" w:cs="Times New Roman"/>
          <w:bCs/>
          <w:lang w:eastAsia="pl-PL"/>
        </w:rPr>
        <w:t>oświadczam, że:</w:t>
      </w:r>
    </w:p>
    <w:bookmarkEnd w:id="42"/>
    <w:p w14:paraId="2A83A25F" w14:textId="77777777" w:rsidR="00B85E0E" w:rsidRPr="00CC1950" w:rsidRDefault="00B85E0E" w:rsidP="00486542">
      <w:pPr>
        <w:numPr>
          <w:ilvl w:val="0"/>
          <w:numId w:val="19"/>
        </w:numPr>
        <w:spacing w:after="0" w:line="276" w:lineRule="auto"/>
        <w:rPr>
          <w:rFonts w:ascii="Times New Roman" w:eastAsia="Cambria" w:hAnsi="Times New Roman" w:cs="Times New Roman"/>
          <w:bCs/>
          <w:lang w:eastAsia="pl-PL"/>
        </w:rPr>
      </w:pPr>
      <w:r w:rsidRPr="00CC1950">
        <w:rPr>
          <w:rFonts w:ascii="Times New Roman" w:eastAsia="Arial Unicode MS" w:hAnsi="Times New Roman" w:cs="Times New Roman"/>
          <w:b/>
          <w:lang w:eastAsia="ar-SA"/>
        </w:rPr>
        <w:t xml:space="preserve">przynależę/ nie przynależę* </w:t>
      </w:r>
      <w:r w:rsidRPr="00CC1950">
        <w:rPr>
          <w:rFonts w:ascii="Times New Roman" w:eastAsia="Arial Unicode MS" w:hAnsi="Times New Roman" w:cs="Times New Roman"/>
          <w:lang w:eastAsia="ar-SA"/>
        </w:rPr>
        <w:t xml:space="preserve"> do grupy kapitałowej w rozumieniu ustawy z dnia 16 lutego 2007 roku o ochronie konkurencji i konsumentów </w:t>
      </w:r>
      <w:r w:rsidRPr="00CC1950">
        <w:rPr>
          <w:rFonts w:ascii="Times New Roman" w:eastAsia="Cambria" w:hAnsi="Times New Roman" w:cs="Times New Roman"/>
          <w:bCs/>
          <w:lang w:eastAsia="pl-PL"/>
        </w:rPr>
        <w:t>(</w:t>
      </w:r>
      <w:proofErr w:type="spellStart"/>
      <w:r w:rsidRPr="00CC1950">
        <w:rPr>
          <w:rFonts w:ascii="Times New Roman" w:eastAsia="Cambria" w:hAnsi="Times New Roman" w:cs="Times New Roman"/>
          <w:bCs/>
          <w:lang w:eastAsia="pl-PL"/>
        </w:rPr>
        <w:t>t.j</w:t>
      </w:r>
      <w:proofErr w:type="spellEnd"/>
      <w:r w:rsidRPr="00CC1950">
        <w:rPr>
          <w:rFonts w:ascii="Times New Roman" w:eastAsia="Cambria" w:hAnsi="Times New Roman" w:cs="Times New Roman"/>
          <w:bCs/>
          <w:lang w:eastAsia="pl-PL"/>
        </w:rPr>
        <w:t>. Dz. U. z 2021r. poz. 275),</w:t>
      </w:r>
      <w:r w:rsidRPr="00CC1950">
        <w:rPr>
          <w:rFonts w:ascii="Times New Roman" w:eastAsia="Arial Unicode MS" w:hAnsi="Times New Roman" w:cs="Times New Roman"/>
          <w:lang w:eastAsia="ar-SA"/>
        </w:rPr>
        <w:t xml:space="preserve"> z innymi wykonawcami, którzy złożyli odrębne oferty, oferty częściowe lub wnioski </w:t>
      </w:r>
      <w:r w:rsidRPr="00CC1950">
        <w:rPr>
          <w:rFonts w:ascii="Times New Roman" w:eastAsia="Arial Unicode MS" w:hAnsi="Times New Roman" w:cs="Times New Roman"/>
          <w:lang w:eastAsia="ar-SA"/>
        </w:rPr>
        <w:br/>
        <w:t>o dopuszczenie do udziału w niniejszym postępowaniu</w:t>
      </w:r>
    </w:p>
    <w:p w14:paraId="16F8D42F" w14:textId="77777777" w:rsidR="00B85E0E" w:rsidRPr="00CC1950" w:rsidRDefault="00B85E0E" w:rsidP="00486542">
      <w:pPr>
        <w:numPr>
          <w:ilvl w:val="0"/>
          <w:numId w:val="19"/>
        </w:numPr>
        <w:spacing w:after="0" w:line="276" w:lineRule="auto"/>
        <w:jc w:val="both"/>
        <w:rPr>
          <w:rFonts w:ascii="Times New Roman" w:eastAsia="Cambria" w:hAnsi="Times New Roman" w:cs="Times New Roman"/>
          <w:bCs/>
          <w:lang w:eastAsia="pl-PL"/>
        </w:rPr>
      </w:pPr>
      <w:r w:rsidRPr="00CC1950">
        <w:rPr>
          <w:rFonts w:ascii="Times New Roman" w:eastAsia="Arial Unicode MS" w:hAnsi="Times New Roman" w:cs="Times New Roman"/>
          <w:lang w:eastAsia="ar-SA"/>
        </w:rPr>
        <w:t>Wykaz wykonawców należących do tej samej grupy kapitałowej, którzy złożyli oferty:</w:t>
      </w:r>
      <w:r w:rsidRPr="00CC1950">
        <w:rPr>
          <w:rFonts w:ascii="Times New Roman" w:eastAsia="Arial Unicode MS" w:hAnsi="Times New Roman" w:cs="Times New Roman"/>
          <w:lang w:eastAsia="ar-SA"/>
        </w:rPr>
        <w:br/>
        <w:t>……………………………………………………………………………………..</w:t>
      </w:r>
    </w:p>
    <w:p w14:paraId="62F0C5FF" w14:textId="77777777" w:rsidR="00B85E0E" w:rsidRPr="00CC1950" w:rsidRDefault="00B85E0E" w:rsidP="00486542">
      <w:pPr>
        <w:numPr>
          <w:ilvl w:val="0"/>
          <w:numId w:val="19"/>
        </w:numPr>
        <w:spacing w:after="0" w:line="276" w:lineRule="auto"/>
        <w:jc w:val="both"/>
        <w:rPr>
          <w:rFonts w:ascii="Times New Roman" w:eastAsia="Cambria" w:hAnsi="Times New Roman" w:cs="Times New Roman"/>
          <w:bCs/>
          <w:lang w:eastAsia="pl-PL"/>
        </w:rPr>
      </w:pPr>
      <w:r w:rsidRPr="00CC1950">
        <w:rPr>
          <w:rFonts w:ascii="Times New Roman" w:eastAsia="Arial Unicode MS" w:hAnsi="Times New Roman" w:cs="Times New Roman"/>
          <w:lang w:eastAsia="ar-SA"/>
        </w:rPr>
        <w:t>Oświadczam, że w przypadku przynależenia do tej samej grupy kapitałowej powiązania z innym Wykonawcą nie prowadzą do zakłócenia konkurencji w przedmiotowym postępowaniu, ponieważ złożone oferty obejmują odrębny przedmiot zamówienia</w:t>
      </w:r>
      <w:r w:rsidRPr="00CC1950">
        <w:rPr>
          <w:rFonts w:ascii="Times New Roman" w:eastAsia="Arial Unicode MS" w:hAnsi="Times New Roman" w:cs="Times New Roman"/>
          <w:b/>
          <w:lang w:eastAsia="ar-SA"/>
        </w:rPr>
        <w:t>.</w:t>
      </w:r>
    </w:p>
    <w:p w14:paraId="7D596D8C" w14:textId="79F9E117" w:rsidR="00B85E0E" w:rsidRPr="00CC1950" w:rsidRDefault="00B85E0E" w:rsidP="00486542">
      <w:pPr>
        <w:autoSpaceDE w:val="0"/>
        <w:spacing w:after="0" w:line="276" w:lineRule="auto"/>
        <w:rPr>
          <w:rFonts w:ascii="Times New Roman" w:eastAsia="Arial Unicode MS" w:hAnsi="Times New Roman" w:cs="Times New Roman"/>
          <w:lang w:eastAsia="ar-SA"/>
        </w:rPr>
      </w:pPr>
      <w:r w:rsidRPr="00CC1950">
        <w:rPr>
          <w:rFonts w:ascii="Times New Roman" w:eastAsia="Arial Unicode MS" w:hAnsi="Times New Roman" w:cs="Times New Roman"/>
          <w:lang w:eastAsia="ar-SA"/>
        </w:rPr>
        <w:t>*Niepotrzebne skreślić</w:t>
      </w:r>
    </w:p>
    <w:p w14:paraId="5BC2A6FA" w14:textId="77777777" w:rsidR="00486542" w:rsidRPr="00CC1950" w:rsidRDefault="00486542" w:rsidP="00486542">
      <w:pPr>
        <w:autoSpaceDE w:val="0"/>
        <w:spacing w:after="0" w:line="276" w:lineRule="auto"/>
        <w:rPr>
          <w:rFonts w:ascii="Times New Roman" w:eastAsia="Arial Unicode MS" w:hAnsi="Times New Roman" w:cs="Times New Roman"/>
          <w:lang w:eastAsia="ar-SA"/>
        </w:rPr>
      </w:pPr>
    </w:p>
    <w:p w14:paraId="6ACC99AE" w14:textId="77777777" w:rsidR="00B85E0E" w:rsidRPr="00CC1950" w:rsidRDefault="00B85E0E" w:rsidP="00486542">
      <w:pPr>
        <w:autoSpaceDE w:val="0"/>
        <w:spacing w:after="0" w:line="240" w:lineRule="auto"/>
        <w:jc w:val="both"/>
        <w:rPr>
          <w:rFonts w:ascii="Times New Roman" w:eastAsia="Arial Unicode MS" w:hAnsi="Times New Roman" w:cs="Times New Roman"/>
          <w:i/>
          <w:iCs/>
          <w:bdr w:val="none" w:sz="0" w:space="0" w:color="auto" w:frame="1"/>
        </w:rPr>
      </w:pPr>
      <w:r w:rsidRPr="00CC1950">
        <w:rPr>
          <w:rFonts w:ascii="Times New Roman" w:eastAsia="Arial Unicode MS" w:hAnsi="Times New Roman" w:cs="Times New Roman"/>
          <w:i/>
          <w:iCs/>
          <w:bdr w:val="none" w:sz="0" w:space="0" w:color="auto" w:frame="1"/>
        </w:rPr>
        <w:t xml:space="preserve">W przypadku przynależności do tej samej grupy kapitałowej Wykonawca może złożyć wraz </w:t>
      </w:r>
      <w:r w:rsidRPr="00CC1950">
        <w:rPr>
          <w:rFonts w:ascii="Times New Roman" w:eastAsia="Arial Unicode MS" w:hAnsi="Times New Roman" w:cs="Times New Roman"/>
          <w:i/>
          <w:iCs/>
          <w:bdr w:val="none" w:sz="0" w:space="0" w:color="auto" w:frame="1"/>
        </w:rPr>
        <w:br/>
        <w:t>z niniejszym oświadczeniem informacje, potwierdzające przygotowanie oferty lub wniosku o dopuszczenie do udziału w postępowaniu niezależnie od innego Wykonawcy należącego do tej samej grupy kapitałowej.</w:t>
      </w:r>
    </w:p>
    <w:p w14:paraId="2F5A6B4F" w14:textId="77777777" w:rsidR="00DD04FA" w:rsidRPr="00CC1950" w:rsidRDefault="00DD04FA" w:rsidP="007C75E6">
      <w:pPr>
        <w:autoSpaceDE w:val="0"/>
        <w:spacing w:after="0" w:line="360" w:lineRule="auto"/>
        <w:rPr>
          <w:rFonts w:ascii="Times New Roman" w:eastAsia="Arial Unicode MS" w:hAnsi="Times New Roman" w:cs="Times New Roman"/>
          <w:i/>
          <w:iCs/>
          <w:bdr w:val="none" w:sz="0" w:space="0" w:color="auto" w:frame="1"/>
        </w:rPr>
      </w:pPr>
    </w:p>
    <w:p w14:paraId="463091EF" w14:textId="77777777" w:rsidR="00B85E0E" w:rsidRPr="00CC1950" w:rsidRDefault="00B85E0E" w:rsidP="007C75E6">
      <w:pPr>
        <w:spacing w:after="0" w:line="360" w:lineRule="auto"/>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Podpisano kwalifikowanym podpisem elektronicznym przez: ………………………………………</w:t>
      </w:r>
    </w:p>
    <w:p w14:paraId="505B630D" w14:textId="77777777" w:rsidR="00B85E0E" w:rsidRPr="00CC1950" w:rsidRDefault="00B85E0E" w:rsidP="007C75E6">
      <w:pPr>
        <w:spacing w:after="0" w:line="360" w:lineRule="auto"/>
        <w:rPr>
          <w:rFonts w:ascii="Times New Roman" w:eastAsia="Times New Roman" w:hAnsi="Times New Roman" w:cs="Times New Roman"/>
          <w:i/>
          <w:iCs/>
          <w:lang w:eastAsia="pl-PL"/>
        </w:rPr>
      </w:pPr>
      <w:r w:rsidRPr="00CC1950">
        <w:rPr>
          <w:rFonts w:ascii="Times New Roman" w:eastAsia="Times New Roman" w:hAnsi="Times New Roman" w:cs="Times New Roman"/>
          <w:i/>
          <w:iCs/>
          <w:lang w:eastAsia="pl-PL"/>
        </w:rPr>
        <w:t>(Należy wpisać imię i nazwisko osoby składającej oświadczenie w imieniu Wykonawcy)</w:t>
      </w:r>
    </w:p>
    <w:p w14:paraId="4124C9E7" w14:textId="77777777" w:rsidR="00E328A8" w:rsidRPr="00CC1950" w:rsidRDefault="00E328A8">
      <w:pPr>
        <w:rPr>
          <w:rFonts w:ascii="Times New Roman" w:eastAsia="MS Mincho" w:hAnsi="Times New Roman" w:cs="Times New Roman"/>
          <w:lang w:eastAsia="pl-PL"/>
        </w:rPr>
      </w:pPr>
      <w:r w:rsidRPr="00CC1950">
        <w:rPr>
          <w:rFonts w:ascii="Times New Roman" w:eastAsia="MS Mincho" w:hAnsi="Times New Roman" w:cs="Times New Roman"/>
          <w:lang w:eastAsia="pl-PL"/>
        </w:rPr>
        <w:br w:type="page"/>
      </w:r>
    </w:p>
    <w:p w14:paraId="5CF3D2C5" w14:textId="3B62756A" w:rsidR="00B85E0E" w:rsidRPr="00CC1950" w:rsidRDefault="000C3642" w:rsidP="007C75E6">
      <w:pPr>
        <w:spacing w:after="0" w:line="360" w:lineRule="auto"/>
        <w:jc w:val="right"/>
        <w:rPr>
          <w:rFonts w:ascii="Times New Roman" w:eastAsia="MS Mincho" w:hAnsi="Times New Roman" w:cs="Times New Roman"/>
          <w:lang w:eastAsia="pl-PL"/>
        </w:rPr>
      </w:pPr>
      <w:r w:rsidRPr="00CC1950">
        <w:rPr>
          <w:rFonts w:ascii="Times New Roman" w:eastAsia="MS Mincho" w:hAnsi="Times New Roman" w:cs="Times New Roman"/>
          <w:lang w:eastAsia="pl-PL"/>
        </w:rPr>
        <w:lastRenderedPageBreak/>
        <w:t>Załącznik nr 5 do SWZ</w:t>
      </w:r>
    </w:p>
    <w:p w14:paraId="0DE76C3A" w14:textId="77777777" w:rsidR="000C3642" w:rsidRPr="00CC1950" w:rsidRDefault="000C3642" w:rsidP="000C3642">
      <w:pPr>
        <w:spacing w:after="0" w:line="256" w:lineRule="auto"/>
        <w:rPr>
          <w:rFonts w:ascii="Times New Roman" w:eastAsia="Calibri" w:hAnsi="Times New Roman" w:cs="Times New Roman"/>
          <w:b/>
        </w:rPr>
      </w:pPr>
      <w:r w:rsidRPr="00CC1950">
        <w:rPr>
          <w:rFonts w:ascii="Times New Roman" w:eastAsia="Calibri" w:hAnsi="Times New Roman" w:cs="Times New Roman"/>
          <w:b/>
        </w:rPr>
        <w:t>Wykonawca:</w:t>
      </w:r>
    </w:p>
    <w:p w14:paraId="022F9D2E" w14:textId="77777777" w:rsidR="000C3642" w:rsidRPr="00CC1950" w:rsidRDefault="000C3642" w:rsidP="000C3642">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77AD9259" w14:textId="77777777" w:rsidR="000C3642" w:rsidRPr="00CC1950" w:rsidRDefault="000C3642" w:rsidP="000C3642">
      <w:pPr>
        <w:spacing w:line="256" w:lineRule="auto"/>
        <w:ind w:right="5953"/>
        <w:rPr>
          <w:rFonts w:ascii="Times New Roman" w:eastAsia="Calibri" w:hAnsi="Times New Roman" w:cs="Times New Roman"/>
          <w:i/>
        </w:rPr>
      </w:pPr>
      <w:r w:rsidRPr="00CC1950">
        <w:rPr>
          <w:rFonts w:ascii="Times New Roman" w:eastAsia="Calibri" w:hAnsi="Times New Roman" w:cs="Times New Roman"/>
          <w:i/>
        </w:rPr>
        <w:t>(pełna nazwa/firma, adres, w zależności od podmiotu: NIP/PESEL, KRS/</w:t>
      </w:r>
      <w:proofErr w:type="spellStart"/>
      <w:r w:rsidRPr="00CC1950">
        <w:rPr>
          <w:rFonts w:ascii="Times New Roman" w:eastAsia="Calibri" w:hAnsi="Times New Roman" w:cs="Times New Roman"/>
          <w:i/>
        </w:rPr>
        <w:t>CEiDG</w:t>
      </w:r>
      <w:proofErr w:type="spellEnd"/>
      <w:r w:rsidRPr="00CC1950">
        <w:rPr>
          <w:rFonts w:ascii="Times New Roman" w:eastAsia="Calibri" w:hAnsi="Times New Roman" w:cs="Times New Roman"/>
          <w:i/>
        </w:rPr>
        <w:t>)</w:t>
      </w:r>
    </w:p>
    <w:p w14:paraId="58D459B8" w14:textId="77777777" w:rsidR="000C3642" w:rsidRPr="00CC1950" w:rsidRDefault="000C3642" w:rsidP="000C3642">
      <w:pPr>
        <w:spacing w:after="0" w:line="256" w:lineRule="auto"/>
        <w:rPr>
          <w:rFonts w:ascii="Times New Roman" w:eastAsia="Calibri" w:hAnsi="Times New Roman" w:cs="Times New Roman"/>
          <w:u w:val="single"/>
        </w:rPr>
      </w:pPr>
      <w:r w:rsidRPr="00CC1950">
        <w:rPr>
          <w:rFonts w:ascii="Times New Roman" w:eastAsia="Calibri" w:hAnsi="Times New Roman" w:cs="Times New Roman"/>
          <w:u w:val="single"/>
        </w:rPr>
        <w:t>reprezentowany przez:</w:t>
      </w:r>
    </w:p>
    <w:p w14:paraId="6582BC49" w14:textId="77777777" w:rsidR="000C3642" w:rsidRPr="00CC1950" w:rsidRDefault="000C3642" w:rsidP="000C3642">
      <w:pPr>
        <w:spacing w:after="0" w:line="480" w:lineRule="auto"/>
        <w:ind w:right="5954"/>
        <w:rPr>
          <w:rFonts w:ascii="Times New Roman" w:eastAsia="Calibri" w:hAnsi="Times New Roman" w:cs="Times New Roman"/>
        </w:rPr>
      </w:pPr>
      <w:r w:rsidRPr="00CC1950">
        <w:rPr>
          <w:rFonts w:ascii="Times New Roman" w:eastAsia="Calibri" w:hAnsi="Times New Roman" w:cs="Times New Roman"/>
        </w:rPr>
        <w:t>……………………………………</w:t>
      </w:r>
    </w:p>
    <w:p w14:paraId="637E318E" w14:textId="77777777" w:rsidR="000C3642" w:rsidRPr="00CC1950" w:rsidRDefault="000C3642" w:rsidP="000C3642">
      <w:pPr>
        <w:spacing w:after="0" w:line="256" w:lineRule="auto"/>
        <w:ind w:right="5953"/>
        <w:rPr>
          <w:rFonts w:ascii="Times New Roman" w:eastAsia="Calibri" w:hAnsi="Times New Roman" w:cs="Times New Roman"/>
          <w:i/>
        </w:rPr>
      </w:pPr>
      <w:r w:rsidRPr="00CC1950">
        <w:rPr>
          <w:rFonts w:ascii="Times New Roman" w:eastAsia="Calibri" w:hAnsi="Times New Roman" w:cs="Times New Roman"/>
          <w:i/>
        </w:rPr>
        <w:t>(imię, nazwisko, stanowisko/podstawa do reprezentacji)</w:t>
      </w:r>
    </w:p>
    <w:p w14:paraId="7B400A25" w14:textId="77777777" w:rsidR="000C3642" w:rsidRPr="00CC1950" w:rsidRDefault="000C3642" w:rsidP="000C3642">
      <w:pPr>
        <w:spacing w:after="0" w:line="360" w:lineRule="auto"/>
        <w:jc w:val="both"/>
        <w:rPr>
          <w:rFonts w:ascii="Times New Roman" w:eastAsia="Times New Roman" w:hAnsi="Times New Roman" w:cs="Times New Roman"/>
          <w:b/>
          <w:bCs/>
        </w:rPr>
      </w:pPr>
    </w:p>
    <w:p w14:paraId="62D22D6B" w14:textId="77777777" w:rsidR="000C3642" w:rsidRPr="00CC1950" w:rsidRDefault="000C3642" w:rsidP="000C3642">
      <w:pPr>
        <w:spacing w:after="0" w:line="360" w:lineRule="auto"/>
        <w:ind w:firstLine="4536"/>
        <w:jc w:val="both"/>
        <w:rPr>
          <w:rFonts w:ascii="Times New Roman" w:eastAsia="Times New Roman" w:hAnsi="Times New Roman" w:cs="Times New Roman"/>
          <w:b/>
          <w:bCs/>
        </w:rPr>
      </w:pPr>
      <w:r w:rsidRPr="00CC1950">
        <w:rPr>
          <w:rFonts w:ascii="Times New Roman" w:eastAsia="Times New Roman" w:hAnsi="Times New Roman" w:cs="Times New Roman"/>
          <w:b/>
          <w:bCs/>
        </w:rPr>
        <w:t>Zamawiający</w:t>
      </w:r>
    </w:p>
    <w:p w14:paraId="34254501" w14:textId="77777777" w:rsidR="000C3642" w:rsidRPr="00CC1950" w:rsidRDefault="000C3642" w:rsidP="000C3642">
      <w:pPr>
        <w:spacing w:after="0" w:line="36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Wojewódzka Stacja Sanitarno-Epidemiologiczna</w:t>
      </w:r>
    </w:p>
    <w:p w14:paraId="14D4F6C1" w14:textId="77777777" w:rsidR="000C3642" w:rsidRPr="00CC1950" w:rsidRDefault="000C3642" w:rsidP="000C3642">
      <w:pPr>
        <w:spacing w:after="0" w:line="36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w Łodzi</w:t>
      </w:r>
    </w:p>
    <w:p w14:paraId="490B1737" w14:textId="77777777" w:rsidR="000C3642" w:rsidRPr="00CC1950" w:rsidRDefault="000C3642" w:rsidP="000C3642">
      <w:pPr>
        <w:spacing w:after="0" w:line="360" w:lineRule="auto"/>
        <w:ind w:left="3686" w:firstLine="850"/>
        <w:jc w:val="both"/>
        <w:rPr>
          <w:rFonts w:ascii="Times New Roman" w:eastAsia="Times New Roman" w:hAnsi="Times New Roman" w:cs="Times New Roman"/>
        </w:rPr>
      </w:pPr>
      <w:r w:rsidRPr="00CC1950">
        <w:rPr>
          <w:rFonts w:ascii="Times New Roman" w:eastAsia="Times New Roman" w:hAnsi="Times New Roman" w:cs="Times New Roman"/>
        </w:rPr>
        <w:t>ul. Wodna 40, 90-046 Łódź</w:t>
      </w:r>
    </w:p>
    <w:p w14:paraId="47367013" w14:textId="7E8C6797" w:rsidR="007C75E6" w:rsidRPr="00CC1950" w:rsidRDefault="007C75E6" w:rsidP="007C75E6">
      <w:pPr>
        <w:spacing w:after="0" w:line="360" w:lineRule="auto"/>
        <w:jc w:val="both"/>
        <w:rPr>
          <w:rFonts w:ascii="Times New Roman" w:eastAsia="Times New Roman" w:hAnsi="Times New Roman" w:cs="Times New Roman"/>
          <w:bCs/>
          <w:lang w:eastAsia="pl-PL"/>
        </w:rPr>
      </w:pPr>
    </w:p>
    <w:p w14:paraId="66C86D15" w14:textId="6C3A839E" w:rsidR="00D5564E" w:rsidRPr="00CC1950" w:rsidRDefault="00D5564E" w:rsidP="00C9172B">
      <w:pPr>
        <w:spacing w:after="0" w:line="360" w:lineRule="auto"/>
        <w:jc w:val="both"/>
        <w:rPr>
          <w:rFonts w:ascii="Times New Roman" w:eastAsia="Calibri" w:hAnsi="Times New Roman" w:cs="Times New Roman"/>
          <w:b/>
          <w:u w:val="single"/>
        </w:rPr>
      </w:pPr>
      <w:r w:rsidRPr="00CC1950">
        <w:rPr>
          <w:rFonts w:ascii="Times New Roman" w:eastAsia="Calibri" w:hAnsi="Times New Roman" w:cs="Times New Roman"/>
          <w:b/>
          <w:u w:val="single"/>
        </w:rPr>
        <w:t xml:space="preserve">Oświadczenia </w:t>
      </w:r>
      <w:r w:rsidR="007C75E6" w:rsidRPr="00CC1950">
        <w:rPr>
          <w:rFonts w:ascii="Times New Roman" w:eastAsia="Calibri" w:hAnsi="Times New Roman" w:cs="Times New Roman"/>
          <w:b/>
          <w:u w:val="single"/>
        </w:rPr>
        <w:t>W</w:t>
      </w:r>
      <w:r w:rsidRPr="00CC1950">
        <w:rPr>
          <w:rFonts w:ascii="Times New Roman" w:eastAsia="Calibri" w:hAnsi="Times New Roman" w:cs="Times New Roman"/>
          <w:b/>
          <w:u w:val="single"/>
        </w:rPr>
        <w:t>ykonawcy/</w:t>
      </w:r>
      <w:r w:rsidR="007C75E6" w:rsidRPr="00CC1950">
        <w:rPr>
          <w:rFonts w:ascii="Times New Roman" w:eastAsia="Calibri" w:hAnsi="Times New Roman" w:cs="Times New Roman"/>
          <w:b/>
          <w:u w:val="single"/>
        </w:rPr>
        <w:t>W</w:t>
      </w:r>
      <w:r w:rsidRPr="00CC1950">
        <w:rPr>
          <w:rFonts w:ascii="Times New Roman" w:eastAsia="Calibri" w:hAnsi="Times New Roman" w:cs="Times New Roman"/>
          <w:b/>
          <w:u w:val="single"/>
        </w:rPr>
        <w:t xml:space="preserve">ykonawcy wspólnie ubiegającego się o udzielenie zamówienia </w:t>
      </w:r>
    </w:p>
    <w:p w14:paraId="320DA2F6" w14:textId="77777777" w:rsidR="00D5564E" w:rsidRPr="00CC1950" w:rsidRDefault="00D5564E" w:rsidP="00C9172B">
      <w:pPr>
        <w:spacing w:after="0" w:line="360" w:lineRule="auto"/>
        <w:jc w:val="both"/>
        <w:rPr>
          <w:rFonts w:ascii="Times New Roman" w:eastAsia="Calibri" w:hAnsi="Times New Roman" w:cs="Times New Roman"/>
          <w:b/>
          <w:caps/>
          <w:u w:val="single"/>
        </w:rPr>
      </w:pPr>
      <w:r w:rsidRPr="00CC1950">
        <w:rPr>
          <w:rFonts w:ascii="Times New Roman" w:eastAsia="Calibri" w:hAnsi="Times New Roman" w:cs="Times New Roman"/>
          <w:b/>
          <w:u w:val="single"/>
        </w:rPr>
        <w:t xml:space="preserve">DOTYCZĄCE PRZESŁANEK WYKLUCZENIA Z ART. 5K ROZPORZĄDZENIA 833/2014 ORAZ ART. 7 UST. 1 USTAWY </w:t>
      </w:r>
      <w:r w:rsidRPr="00CC1950">
        <w:rPr>
          <w:rFonts w:ascii="Times New Roman" w:eastAsia="Calibri" w:hAnsi="Times New Roman" w:cs="Times New Roman"/>
          <w:b/>
          <w:caps/>
          <w:u w:val="single"/>
        </w:rPr>
        <w:t>o szczególnych rozwiązaniach w zakresie przeciwdziałania wspieraniu agresji na Ukrainę oraz służących ochronie bezpieczeństwa narodowego</w:t>
      </w:r>
    </w:p>
    <w:p w14:paraId="4E600CA5" w14:textId="77777777" w:rsidR="007C75E6" w:rsidRPr="00CC1950" w:rsidRDefault="007C75E6" w:rsidP="007C75E6">
      <w:pPr>
        <w:spacing w:after="0" w:line="360" w:lineRule="auto"/>
        <w:jc w:val="center"/>
        <w:rPr>
          <w:rFonts w:ascii="Times New Roman" w:eastAsia="Calibri" w:hAnsi="Times New Roman" w:cs="Times New Roman"/>
          <w:b/>
          <w:caps/>
          <w:u w:val="single"/>
        </w:rPr>
      </w:pPr>
    </w:p>
    <w:p w14:paraId="50317329" w14:textId="77777777" w:rsidR="00D5564E" w:rsidRPr="00CC1950" w:rsidRDefault="00D5564E" w:rsidP="007C75E6">
      <w:pPr>
        <w:spacing w:after="0" w:line="360" w:lineRule="auto"/>
        <w:jc w:val="center"/>
        <w:rPr>
          <w:rFonts w:ascii="Times New Roman" w:eastAsia="Calibri" w:hAnsi="Times New Roman" w:cs="Times New Roman"/>
          <w:b/>
        </w:rPr>
      </w:pPr>
      <w:r w:rsidRPr="00CC1950">
        <w:rPr>
          <w:rFonts w:ascii="Times New Roman" w:eastAsia="Calibri" w:hAnsi="Times New Roman" w:cs="Times New Roman"/>
          <w:b/>
        </w:rPr>
        <w:t xml:space="preserve">składane na podstawie art. 125 ust. 1 ustawy </w:t>
      </w:r>
      <w:proofErr w:type="spellStart"/>
      <w:r w:rsidRPr="00CC1950">
        <w:rPr>
          <w:rFonts w:ascii="Times New Roman" w:eastAsia="Calibri" w:hAnsi="Times New Roman" w:cs="Times New Roman"/>
          <w:b/>
        </w:rPr>
        <w:t>Pzp</w:t>
      </w:r>
      <w:proofErr w:type="spellEnd"/>
    </w:p>
    <w:p w14:paraId="74BFDC9B" w14:textId="77777777" w:rsidR="007C75E6" w:rsidRPr="00CC1950" w:rsidRDefault="007C75E6" w:rsidP="007C75E6">
      <w:pPr>
        <w:spacing w:after="0" w:line="360" w:lineRule="auto"/>
        <w:jc w:val="center"/>
        <w:rPr>
          <w:rFonts w:ascii="Times New Roman" w:eastAsia="Calibri" w:hAnsi="Times New Roman" w:cs="Times New Roman"/>
          <w:b/>
          <w:u w:val="single"/>
        </w:rPr>
      </w:pPr>
    </w:p>
    <w:p w14:paraId="2823B968" w14:textId="312A5E93" w:rsidR="00B85E0E" w:rsidRPr="00CC1950" w:rsidRDefault="00D5564E" w:rsidP="007C75E6">
      <w:pPr>
        <w:spacing w:after="0" w:line="360" w:lineRule="auto"/>
        <w:jc w:val="both"/>
        <w:rPr>
          <w:rFonts w:ascii="Times New Roman" w:eastAsia="Times New Roman" w:hAnsi="Times New Roman" w:cs="Times New Roman"/>
          <w:bCs/>
          <w:caps/>
          <w:u w:val="single"/>
          <w:lang w:eastAsia="pl-PL"/>
        </w:rPr>
      </w:pPr>
      <w:r w:rsidRPr="00CC1950">
        <w:rPr>
          <w:rFonts w:ascii="Times New Roman" w:eastAsia="Times New Roman" w:hAnsi="Times New Roman" w:cs="Times New Roman"/>
          <w:bCs/>
          <w:lang w:eastAsia="pl-PL"/>
        </w:rPr>
        <w:t>N</w:t>
      </w:r>
      <w:r w:rsidR="00B85E0E" w:rsidRPr="00CC1950">
        <w:rPr>
          <w:rFonts w:ascii="Times New Roman" w:eastAsia="Times New Roman" w:hAnsi="Times New Roman" w:cs="Times New Roman"/>
          <w:bCs/>
          <w:lang w:eastAsia="pl-PL"/>
        </w:rPr>
        <w:t xml:space="preserve">a potrzeby postępowania o udzielenie zamówienia publicznego </w:t>
      </w:r>
      <w:r w:rsidRPr="00CC1950">
        <w:rPr>
          <w:rFonts w:ascii="Times New Roman" w:eastAsia="Times New Roman" w:hAnsi="Times New Roman" w:cs="Times New Roman"/>
          <w:bCs/>
          <w:lang w:eastAsia="pl-PL"/>
        </w:rPr>
        <w:t xml:space="preserve">pn. </w:t>
      </w:r>
      <w:r w:rsidR="00B85E0E" w:rsidRPr="00CC1950">
        <w:rPr>
          <w:rFonts w:ascii="Times New Roman" w:eastAsia="Times New Roman" w:hAnsi="Times New Roman" w:cs="Times New Roman"/>
          <w:bCs/>
          <w:lang w:eastAsia="pl-PL"/>
        </w:rPr>
        <w:t xml:space="preserve">„dostawa </w:t>
      </w:r>
      <w:r w:rsidR="00E90253" w:rsidRPr="00CC1950">
        <w:rPr>
          <w:rFonts w:ascii="Times New Roman" w:eastAsia="MS Mincho" w:hAnsi="Times New Roman" w:cs="Times New Roman"/>
          <w:b/>
          <w:bCs/>
        </w:rPr>
        <w:t>……………………………………</w:t>
      </w:r>
      <w:r w:rsidR="00E90253" w:rsidRPr="00CC1950">
        <w:rPr>
          <w:rFonts w:ascii="Times New Roman" w:eastAsia="Times New Roman" w:hAnsi="Times New Roman" w:cs="Times New Roman"/>
          <w:bCs/>
          <w:lang w:eastAsia="pl-PL"/>
        </w:rPr>
        <w:t xml:space="preserve"> - CZĘŚĆ ……”</w:t>
      </w:r>
      <w:r w:rsidR="00E57383" w:rsidRPr="00CC1950">
        <w:rPr>
          <w:rFonts w:ascii="Times New Roman" w:eastAsia="Times New Roman" w:hAnsi="Times New Roman" w:cs="Times New Roman"/>
          <w:bCs/>
          <w:lang w:eastAsia="pl-PL"/>
        </w:rPr>
        <w:t xml:space="preserve"> </w:t>
      </w:r>
      <w:r w:rsidR="00E90253" w:rsidRPr="00CC1950">
        <w:rPr>
          <w:rFonts w:ascii="Times New Roman" w:eastAsia="MS Mincho" w:hAnsi="Times New Roman" w:cs="Times New Roman"/>
        </w:rPr>
        <w:t>(</w:t>
      </w:r>
      <w:r w:rsidR="00E90253" w:rsidRPr="00CC1950">
        <w:rPr>
          <w:rFonts w:ascii="Times New Roman" w:eastAsia="MS Mincho" w:hAnsi="Times New Roman" w:cs="Times New Roman"/>
          <w:i/>
          <w:iCs/>
        </w:rPr>
        <w:t>Należy wpisać nazwę i numer części postępowania)</w:t>
      </w:r>
      <w:r w:rsidRPr="00CC1950">
        <w:rPr>
          <w:rFonts w:ascii="Times New Roman" w:eastAsia="Times New Roman" w:hAnsi="Times New Roman" w:cs="Times New Roman"/>
          <w:bCs/>
          <w:lang w:eastAsia="pl-PL"/>
        </w:rPr>
        <w:t xml:space="preserve"> prowadzonego przez Wojewódzką Stację Sanitarno-Epidemiologiczną w Łodzi oświadczam co następuje:</w:t>
      </w:r>
    </w:p>
    <w:p w14:paraId="7D8C854C" w14:textId="77777777" w:rsidR="00B85E0E" w:rsidRPr="00CC1950" w:rsidRDefault="00B85E0E" w:rsidP="007C75E6">
      <w:pPr>
        <w:shd w:val="clear" w:color="auto" w:fill="BFBFBF" w:themeFill="background1" w:themeFillShade="BF"/>
        <w:spacing w:after="0" w:line="360" w:lineRule="auto"/>
        <w:jc w:val="both"/>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OŚWIADCZENIA DOTYCZĄCE WYKONAWCY:</w:t>
      </w:r>
    </w:p>
    <w:p w14:paraId="12E2AF7F" w14:textId="77777777" w:rsidR="00B85E0E" w:rsidRPr="00CC1950" w:rsidRDefault="00B85E0E">
      <w:pPr>
        <w:numPr>
          <w:ilvl w:val="0"/>
          <w:numId w:val="85"/>
        </w:numPr>
        <w:spacing w:after="0" w:line="360" w:lineRule="auto"/>
        <w:ind w:left="426" w:hanging="66"/>
        <w:contextualSpacing/>
        <w:jc w:val="both"/>
        <w:rPr>
          <w:rFonts w:ascii="Times New Roman" w:eastAsia="Times New Roman" w:hAnsi="Times New Roman" w:cs="Times New Roman"/>
          <w:b/>
          <w:bCs/>
          <w:lang w:eastAsia="pl-PL"/>
        </w:rPr>
      </w:pPr>
      <w:r w:rsidRPr="00CC1950">
        <w:rPr>
          <w:rFonts w:ascii="Times New Roman" w:eastAsia="Times New Roman" w:hAnsi="Times New Roman" w:cs="Times New Roman"/>
          <w:lang w:eastAsia="pl-PL"/>
        </w:rPr>
        <w:t xml:space="preserve">Oświadczam, że nie podlegam wykluczeniu z postępowania na podstawie </w:t>
      </w:r>
      <w:r w:rsidRPr="00CC1950">
        <w:rPr>
          <w:rFonts w:ascii="Times New Roman" w:eastAsia="Times New Roman" w:hAnsi="Times New Roman" w:cs="Times New Roman"/>
          <w:lang w:eastAsia="pl-PL"/>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CC1950">
        <w:rPr>
          <w:rFonts w:ascii="Times New Roman" w:eastAsia="Times New Roman" w:hAnsi="Times New Roman" w:cs="Times New Roman"/>
          <w:lang w:eastAsia="pl-PL"/>
        </w:rPr>
        <w:lastRenderedPageBreak/>
        <w:t>dotyczącego środków ograniczających w związku z działaniami Rosji destabilizującymi sytuację na Ukrainie (Dz. Urz. UE nr L 111 z 8.4.2022, str. 1), dalej: rozporządzenie 2022/576.</w:t>
      </w:r>
      <w:r w:rsidRPr="00CC1950">
        <w:rPr>
          <w:rFonts w:ascii="Times New Roman" w:eastAsia="Times New Roman" w:hAnsi="Times New Roman" w:cs="Times New Roman"/>
          <w:vertAlign w:val="superscript"/>
          <w:lang w:eastAsia="pl-PL"/>
        </w:rPr>
        <w:footnoteReference w:id="11"/>
      </w:r>
    </w:p>
    <w:p w14:paraId="1D734A6B" w14:textId="77777777" w:rsidR="00B85E0E" w:rsidRPr="00CC1950" w:rsidRDefault="00B85E0E">
      <w:pPr>
        <w:numPr>
          <w:ilvl w:val="0"/>
          <w:numId w:val="85"/>
        </w:numPr>
        <w:spacing w:after="0" w:line="360" w:lineRule="auto"/>
        <w:ind w:left="426" w:hanging="426"/>
        <w:jc w:val="both"/>
        <w:rPr>
          <w:rFonts w:ascii="Times New Roman" w:eastAsia="Times New Roman" w:hAnsi="Times New Roman" w:cs="Times New Roman"/>
          <w:b/>
          <w:bCs/>
          <w:lang w:eastAsia="pl-PL"/>
        </w:rPr>
      </w:pPr>
      <w:r w:rsidRPr="00CC1950">
        <w:rPr>
          <w:rFonts w:ascii="Times New Roman" w:eastAsia="Times New Roman" w:hAnsi="Times New Roman" w:cs="Times New Roman"/>
          <w:lang w:eastAsia="pl-PL"/>
        </w:rPr>
        <w:t xml:space="preserve">Oświadczam, że nie zachodzą w stosunku do mnie przesłanki wykluczenia z postępowania na podstawie art. </w:t>
      </w:r>
      <w:r w:rsidRPr="00CC1950">
        <w:rPr>
          <w:rFonts w:ascii="Times New Roman" w:eastAsia="Times New Roman" w:hAnsi="Times New Roman" w:cs="Times New Roman"/>
          <w:color w:val="222222"/>
          <w:lang w:eastAsia="pl-PL"/>
        </w:rPr>
        <w:t>7 ust. 1 ustawy z dnia 13 kwietnia 2022 r.</w:t>
      </w:r>
      <w:r w:rsidRPr="00CC1950">
        <w:rPr>
          <w:rFonts w:ascii="Times New Roman" w:eastAsia="Times New Roman" w:hAnsi="Times New Roman" w:cs="Times New Roman"/>
          <w:i/>
          <w:iCs/>
          <w:color w:val="222222"/>
          <w:lang w:eastAsia="pl-PL"/>
        </w:rPr>
        <w:t xml:space="preserve"> o szczególnych rozwiązaniach w zakresie przeciwdziałania wspieraniu agresji na Ukrainę oraz służących ochronie bezpieczeństwa narodowego </w:t>
      </w:r>
      <w:r w:rsidRPr="00CC1950">
        <w:rPr>
          <w:rFonts w:ascii="Times New Roman" w:eastAsia="Times New Roman" w:hAnsi="Times New Roman" w:cs="Times New Roman"/>
          <w:color w:val="222222"/>
          <w:lang w:eastAsia="pl-PL"/>
        </w:rPr>
        <w:t>(Dz. U. poz. 835)</w:t>
      </w:r>
      <w:r w:rsidRPr="00CC1950">
        <w:rPr>
          <w:rFonts w:ascii="Times New Roman" w:eastAsia="Times New Roman" w:hAnsi="Times New Roman" w:cs="Times New Roman"/>
          <w:i/>
          <w:iCs/>
          <w:color w:val="222222"/>
          <w:lang w:eastAsia="pl-PL"/>
        </w:rPr>
        <w:t>.</w:t>
      </w:r>
      <w:r w:rsidRPr="00CC1950">
        <w:rPr>
          <w:rFonts w:ascii="Times New Roman" w:eastAsia="Times New Roman" w:hAnsi="Times New Roman" w:cs="Times New Roman"/>
          <w:color w:val="222222"/>
          <w:vertAlign w:val="superscript"/>
          <w:lang w:eastAsia="pl-PL"/>
        </w:rPr>
        <w:footnoteReference w:id="12"/>
      </w:r>
    </w:p>
    <w:p w14:paraId="6AFAB5F2" w14:textId="77777777" w:rsidR="00B85E0E" w:rsidRPr="00CC1950" w:rsidRDefault="00B85E0E" w:rsidP="007C75E6">
      <w:pPr>
        <w:shd w:val="clear" w:color="auto" w:fill="BFBFBF" w:themeFill="background1" w:themeFillShade="BF"/>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b/>
          <w:lang w:eastAsia="pl-PL"/>
        </w:rPr>
        <w:t>INFORMACJA DOTYCZĄCA POLEGANIA NA ZDOLNOŚCIACH LUB SYTUACJI PODMIOTU UDOSTĘPNIAJĄCEGO ZASOBY W ZAKRESIE ODPOWIADAJĄCYM PONAD 10% WARTOŚCI ZAMÓWIENIA</w:t>
      </w:r>
      <w:r w:rsidRPr="00CC1950">
        <w:rPr>
          <w:rFonts w:ascii="Times New Roman" w:eastAsia="Times New Roman" w:hAnsi="Times New Roman" w:cs="Times New Roman"/>
          <w:b/>
          <w:bCs/>
          <w:lang w:eastAsia="pl-PL"/>
        </w:rPr>
        <w:t>:</w:t>
      </w:r>
    </w:p>
    <w:p w14:paraId="2F230545" w14:textId="77777777" w:rsidR="00B85E0E" w:rsidRPr="00CC1950" w:rsidRDefault="00B85E0E" w:rsidP="007C75E6">
      <w:pPr>
        <w:spacing w:after="0" w:line="360" w:lineRule="auto"/>
        <w:jc w:val="both"/>
        <w:rPr>
          <w:rFonts w:ascii="Times New Roman" w:eastAsia="Times New Roman" w:hAnsi="Times New Roman" w:cs="Times New Roman"/>
          <w:lang w:eastAsia="pl-PL"/>
        </w:rPr>
      </w:pPr>
      <w:bookmarkStart w:id="44" w:name="_Hlk99016800"/>
      <w:r w:rsidRPr="00CC1950">
        <w:rPr>
          <w:rFonts w:ascii="Times New Roman" w:eastAsia="Times New Roman" w:hAnsi="Times New Roman" w:cs="Times New Roman"/>
          <w:lang w:eastAsia="pl-PL"/>
        </w:rPr>
        <w:t>[UWAGA</w:t>
      </w:r>
      <w:r w:rsidRPr="00CC1950">
        <w:rPr>
          <w:rFonts w:ascii="Times New Roman" w:eastAsia="Times New Roman" w:hAnsi="Times New Roman" w:cs="Times New Roman"/>
          <w:i/>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C1950">
        <w:rPr>
          <w:rFonts w:ascii="Times New Roman" w:eastAsia="Times New Roman" w:hAnsi="Times New Roman" w:cs="Times New Roman"/>
          <w:lang w:eastAsia="pl-PL"/>
        </w:rPr>
        <w:t>]</w:t>
      </w:r>
      <w:bookmarkEnd w:id="44"/>
    </w:p>
    <w:p w14:paraId="6D8DE162" w14:textId="20CD1200" w:rsidR="00B85E0E" w:rsidRPr="00CC1950" w:rsidRDefault="00B85E0E"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Oświadczam, że w celu wykazania spełniania warunków udziału w postępowaniu, określonych przez zamawiającego w ………………………………………………………...………………….. </w:t>
      </w:r>
      <w:bookmarkStart w:id="45" w:name="_Hlk99005462"/>
      <w:r w:rsidRPr="00CC1950">
        <w:rPr>
          <w:rFonts w:ascii="Times New Roman" w:eastAsia="Times New Roman" w:hAnsi="Times New Roman" w:cs="Times New Roman"/>
          <w:i/>
          <w:lang w:eastAsia="pl-PL"/>
        </w:rPr>
        <w:t xml:space="preserve">(wskazać </w:t>
      </w:r>
      <w:bookmarkEnd w:id="45"/>
      <w:r w:rsidRPr="00CC1950">
        <w:rPr>
          <w:rFonts w:ascii="Times New Roman" w:eastAsia="Times New Roman" w:hAnsi="Times New Roman" w:cs="Times New Roman"/>
          <w:i/>
          <w:lang w:eastAsia="pl-PL"/>
        </w:rPr>
        <w:lastRenderedPageBreak/>
        <w:t>dokument i właściwą jednostkę redakcyjną dokumentu, w której określono warunki udziału w postępowaniu),</w:t>
      </w:r>
      <w:r w:rsidRPr="00CC1950">
        <w:rPr>
          <w:rFonts w:ascii="Times New Roman" w:eastAsia="Times New Roman" w:hAnsi="Times New Roman" w:cs="Times New Roman"/>
          <w:lang w:eastAsia="pl-PL"/>
        </w:rPr>
        <w:t xml:space="preserve"> polegam na zdolnościach lub sytuacji następującego podmiotu udostępniającego zasoby: </w:t>
      </w:r>
      <w:bookmarkStart w:id="46" w:name="_Hlk99014455"/>
      <w:r w:rsidRPr="00CC1950">
        <w:rPr>
          <w:rFonts w:ascii="Times New Roman" w:eastAsia="Times New Roman" w:hAnsi="Times New Roman" w:cs="Times New Roman"/>
          <w:lang w:eastAsia="pl-PL"/>
        </w:rPr>
        <w:t>………………………………………………………………………..</w:t>
      </w:r>
      <w:r w:rsidRPr="00CC1950">
        <w:rPr>
          <w:rFonts w:ascii="Times New Roman" w:eastAsia="Times New Roman" w:hAnsi="Times New Roman" w:cs="Times New Roman"/>
          <w:i/>
          <w:lang w:eastAsia="pl-PL"/>
        </w:rPr>
        <w:t xml:space="preserve"> </w:t>
      </w:r>
      <w:bookmarkEnd w:id="46"/>
      <w:r w:rsidRPr="00CC1950">
        <w:rPr>
          <w:rFonts w:ascii="Times New Roman" w:eastAsia="Times New Roman" w:hAnsi="Times New Roman" w:cs="Times New Roman"/>
          <w:i/>
          <w:lang w:eastAsia="pl-PL"/>
        </w:rPr>
        <w:t>(podać pełną nazwę/firmę, adres, a także w zależności od podmiotu: NIP/PESEL, KRS/</w:t>
      </w:r>
      <w:proofErr w:type="spellStart"/>
      <w:r w:rsidRPr="00CC1950">
        <w:rPr>
          <w:rFonts w:ascii="Times New Roman" w:eastAsia="Times New Roman" w:hAnsi="Times New Roman" w:cs="Times New Roman"/>
          <w:i/>
          <w:lang w:eastAsia="pl-PL"/>
        </w:rPr>
        <w:t>CEiDG</w:t>
      </w:r>
      <w:proofErr w:type="spellEnd"/>
      <w:r w:rsidRPr="00CC1950">
        <w:rPr>
          <w:rFonts w:ascii="Times New Roman" w:eastAsia="Times New Roman" w:hAnsi="Times New Roman" w:cs="Times New Roman"/>
          <w:i/>
          <w:lang w:eastAsia="pl-PL"/>
        </w:rPr>
        <w:t>)</w:t>
      </w:r>
      <w:r w:rsidRPr="00CC1950">
        <w:rPr>
          <w:rFonts w:ascii="Times New Roman" w:eastAsia="Times New Roman" w:hAnsi="Times New Roman" w:cs="Times New Roman"/>
          <w:lang w:eastAsia="pl-PL"/>
        </w:rPr>
        <w:t>,</w:t>
      </w:r>
      <w:r w:rsidRPr="00CC1950">
        <w:rPr>
          <w:rFonts w:ascii="Times New Roman" w:eastAsia="Times New Roman" w:hAnsi="Times New Roman" w:cs="Times New Roman"/>
          <w:lang w:eastAsia="pl-PL"/>
        </w:rPr>
        <w:br/>
        <w:t xml:space="preserve">w następującym zakresie: …………………………………………………………………………… </w:t>
      </w:r>
    </w:p>
    <w:p w14:paraId="770C6B14" w14:textId="77777777" w:rsidR="00B85E0E" w:rsidRPr="00CC1950" w:rsidRDefault="00B85E0E"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i/>
          <w:lang w:eastAsia="pl-PL"/>
        </w:rPr>
        <w:t>(określić odpowiedni zakres udostępnianych zasobów dla wskazanego podmiotu)</w:t>
      </w:r>
      <w:r w:rsidRPr="00CC1950">
        <w:rPr>
          <w:rFonts w:ascii="Times New Roman" w:eastAsia="Times New Roman" w:hAnsi="Times New Roman" w:cs="Times New Roman"/>
          <w:iCs/>
          <w:lang w:eastAsia="pl-PL"/>
        </w:rPr>
        <w:t>,</w:t>
      </w:r>
      <w:r w:rsidRPr="00CC1950">
        <w:rPr>
          <w:rFonts w:ascii="Times New Roman" w:eastAsia="Times New Roman" w:hAnsi="Times New Roman" w:cs="Times New Roman"/>
          <w:i/>
          <w:lang w:eastAsia="pl-PL"/>
        </w:rPr>
        <w:br/>
      </w:r>
      <w:r w:rsidRPr="00CC1950">
        <w:rPr>
          <w:rFonts w:ascii="Times New Roman" w:eastAsia="Times New Roman" w:hAnsi="Times New Roman" w:cs="Times New Roman"/>
          <w:lang w:eastAsia="pl-PL"/>
        </w:rPr>
        <w:t xml:space="preserve">co odpowiada ponad 10% wartości przedmiotowego zamówienia. </w:t>
      </w:r>
    </w:p>
    <w:p w14:paraId="3274CF7C" w14:textId="77777777" w:rsidR="00B85E0E" w:rsidRPr="00CC1950" w:rsidRDefault="00B85E0E" w:rsidP="007C75E6">
      <w:pPr>
        <w:shd w:val="clear" w:color="auto" w:fill="BFBFBF" w:themeFill="background1" w:themeFillShade="BF"/>
        <w:spacing w:after="0" w:line="360" w:lineRule="auto"/>
        <w:jc w:val="both"/>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OŚWIADCZENIE DOTYCZĄCE PODWYKONAWCY, NA KTÓREGO PRZYPADA PONAD 10% WARTOŚCI ZAMÓWIENIA:</w:t>
      </w:r>
    </w:p>
    <w:p w14:paraId="46488D35" w14:textId="77777777" w:rsidR="00B85E0E" w:rsidRPr="00CC1950" w:rsidRDefault="00B85E0E"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[UWAGA</w:t>
      </w:r>
      <w:r w:rsidRPr="00CC1950">
        <w:rPr>
          <w:rFonts w:ascii="Times New Roman" w:eastAsia="Times New Roman" w:hAnsi="Times New Roman" w:cs="Times New Roman"/>
          <w:i/>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C1950">
        <w:rPr>
          <w:rFonts w:ascii="Times New Roman" w:eastAsia="Times New Roman" w:hAnsi="Times New Roman" w:cs="Times New Roman"/>
          <w:lang w:eastAsia="pl-PL"/>
        </w:rPr>
        <w:t>]</w:t>
      </w:r>
    </w:p>
    <w:p w14:paraId="685DF6D4" w14:textId="77777777" w:rsidR="00B85E0E" w:rsidRPr="00CC1950" w:rsidRDefault="00B85E0E"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Oświadczam, że w stosunku do następującego podmiotu, będącego podwykonawcą, na którego przypada ponad 10% wartości zamówienia: ………………………………………………………… </w:t>
      </w:r>
      <w:r w:rsidRPr="00CC1950">
        <w:rPr>
          <w:rFonts w:ascii="Times New Roman" w:eastAsia="Times New Roman" w:hAnsi="Times New Roman" w:cs="Times New Roman"/>
          <w:i/>
          <w:lang w:eastAsia="pl-PL"/>
        </w:rPr>
        <w:t>(podać pełną nazwę/firmę, adres, a także w zależności od podmiotu: NIP/PESEL, KRS/</w:t>
      </w:r>
      <w:proofErr w:type="spellStart"/>
      <w:r w:rsidRPr="00CC1950">
        <w:rPr>
          <w:rFonts w:ascii="Times New Roman" w:eastAsia="Times New Roman" w:hAnsi="Times New Roman" w:cs="Times New Roman"/>
          <w:i/>
          <w:lang w:eastAsia="pl-PL"/>
        </w:rPr>
        <w:t>CEiDG</w:t>
      </w:r>
      <w:proofErr w:type="spellEnd"/>
      <w:r w:rsidRPr="00CC1950">
        <w:rPr>
          <w:rFonts w:ascii="Times New Roman" w:eastAsia="Times New Roman" w:hAnsi="Times New Roman" w:cs="Times New Roman"/>
          <w:i/>
          <w:lang w:eastAsia="pl-PL"/>
        </w:rPr>
        <w:t>)</w:t>
      </w:r>
      <w:r w:rsidRPr="00CC1950">
        <w:rPr>
          <w:rFonts w:ascii="Times New Roman" w:eastAsia="Times New Roman" w:hAnsi="Times New Roman" w:cs="Times New Roman"/>
          <w:lang w:eastAsia="pl-PL"/>
        </w:rPr>
        <w:t>,</w:t>
      </w:r>
      <w:r w:rsidRPr="00CC1950">
        <w:rPr>
          <w:rFonts w:ascii="Times New Roman" w:eastAsia="Times New Roman" w:hAnsi="Times New Roman" w:cs="Times New Roman"/>
          <w:lang w:eastAsia="pl-PL"/>
        </w:rPr>
        <w:br/>
        <w:t>nie zachodzą podstawy wykluczenia z postępowania o udzielenie zamówienia przewidziane w  art.  5k rozporządzenia 833/2014 w brzmieniu nadanym rozporządzeniem 2022/576.</w:t>
      </w:r>
    </w:p>
    <w:p w14:paraId="77D31547" w14:textId="77777777" w:rsidR="00B85E0E" w:rsidRPr="00CC1950" w:rsidRDefault="00B85E0E" w:rsidP="007C75E6">
      <w:pPr>
        <w:shd w:val="clear" w:color="auto" w:fill="BFBFBF" w:themeFill="background1" w:themeFillShade="BF"/>
        <w:spacing w:after="0" w:line="360" w:lineRule="auto"/>
        <w:jc w:val="both"/>
        <w:rPr>
          <w:rFonts w:ascii="Times New Roman" w:eastAsia="Times New Roman" w:hAnsi="Times New Roman" w:cs="Times New Roman"/>
          <w:b/>
          <w:lang w:eastAsia="pl-PL"/>
        </w:rPr>
      </w:pPr>
      <w:r w:rsidRPr="00CC1950">
        <w:rPr>
          <w:rFonts w:ascii="Times New Roman" w:eastAsia="Times New Roman" w:hAnsi="Times New Roman" w:cs="Times New Roman"/>
          <w:b/>
          <w:lang w:eastAsia="pl-PL"/>
        </w:rPr>
        <w:t>OŚWIADCZENIE DOTYCZĄCE DOSTAWCY, NA KTÓREGO PRZYPADA PONAD 10% WARTOŚCI ZAMÓWIENIA:</w:t>
      </w:r>
    </w:p>
    <w:p w14:paraId="77E44511" w14:textId="77777777" w:rsidR="00B85E0E" w:rsidRPr="00CC1950" w:rsidRDefault="00B85E0E"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[UWAGA</w:t>
      </w:r>
      <w:r w:rsidRPr="00CC1950">
        <w:rPr>
          <w:rFonts w:ascii="Times New Roman" w:eastAsia="Times New Roman" w:hAnsi="Times New Roman" w:cs="Times New Roman"/>
          <w:i/>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CC1950">
        <w:rPr>
          <w:rFonts w:ascii="Times New Roman" w:eastAsia="Times New Roman" w:hAnsi="Times New Roman" w:cs="Times New Roman"/>
          <w:lang w:eastAsia="pl-PL"/>
        </w:rPr>
        <w:t>]</w:t>
      </w:r>
    </w:p>
    <w:p w14:paraId="33220BB0" w14:textId="554F9A32" w:rsidR="00B85E0E" w:rsidRPr="00CC1950" w:rsidRDefault="00B85E0E" w:rsidP="007C75E6">
      <w:pPr>
        <w:spacing w:after="0" w:line="360" w:lineRule="auto"/>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Oświadczam, że w stosunku do następującego podmiotu, będącego dostawcą, na którego przypada ponad 10% wartości zamówienia: ………………………………………………………………… </w:t>
      </w:r>
      <w:r w:rsidRPr="00CC1950">
        <w:rPr>
          <w:rFonts w:ascii="Times New Roman" w:eastAsia="Times New Roman" w:hAnsi="Times New Roman" w:cs="Times New Roman"/>
          <w:i/>
          <w:lang w:eastAsia="pl-PL"/>
        </w:rPr>
        <w:t>(podać pełną nazwę/firmę, adres, a także w zależności od podmiotu: NIP/PESEL, KRS/</w:t>
      </w:r>
      <w:proofErr w:type="spellStart"/>
      <w:r w:rsidRPr="00CC1950">
        <w:rPr>
          <w:rFonts w:ascii="Times New Roman" w:eastAsia="Times New Roman" w:hAnsi="Times New Roman" w:cs="Times New Roman"/>
          <w:i/>
          <w:lang w:eastAsia="pl-PL"/>
        </w:rPr>
        <w:t>CEiDG</w:t>
      </w:r>
      <w:proofErr w:type="spellEnd"/>
      <w:r w:rsidRPr="00CC1950">
        <w:rPr>
          <w:rFonts w:ascii="Times New Roman" w:eastAsia="Times New Roman" w:hAnsi="Times New Roman" w:cs="Times New Roman"/>
          <w:i/>
          <w:lang w:eastAsia="pl-PL"/>
        </w:rPr>
        <w:t>)</w:t>
      </w:r>
      <w:r w:rsidRPr="00CC1950">
        <w:rPr>
          <w:rFonts w:ascii="Times New Roman" w:eastAsia="Times New Roman" w:hAnsi="Times New Roman" w:cs="Times New Roman"/>
          <w:lang w:eastAsia="pl-PL"/>
        </w:rPr>
        <w:t>,</w:t>
      </w:r>
      <w:r w:rsidRPr="00CC1950">
        <w:rPr>
          <w:rFonts w:ascii="Times New Roman" w:eastAsia="Times New Roman" w:hAnsi="Times New Roman" w:cs="Times New Roman"/>
          <w:lang w:eastAsia="pl-PL"/>
        </w:rPr>
        <w:br/>
        <w:t>nie zachodzą podstawy wykluczenia z postępowania o udzielenie zamówienia przewidziane w  art.  5k rozporządzenia 833/2014 w brzmieniu nadanym rozporządzeniem 2022/576.</w:t>
      </w:r>
    </w:p>
    <w:p w14:paraId="28811E56" w14:textId="77777777" w:rsidR="00B85E0E" w:rsidRPr="00CC1950" w:rsidRDefault="00B85E0E" w:rsidP="007C75E6">
      <w:pPr>
        <w:spacing w:after="0" w:line="360" w:lineRule="auto"/>
        <w:ind w:left="360" w:hanging="360"/>
        <w:jc w:val="both"/>
        <w:rPr>
          <w:rFonts w:ascii="Times New Roman" w:eastAsia="Arial Unicode MS" w:hAnsi="Times New Roman" w:cs="Times New Roman"/>
          <w:i/>
          <w:iCs/>
          <w:color w:val="000000"/>
          <w:lang w:eastAsia="pl-PL"/>
        </w:rPr>
      </w:pPr>
    </w:p>
    <w:p w14:paraId="1CB409E6" w14:textId="41EC7CEB" w:rsidR="00B85E0E" w:rsidRPr="00CC1950" w:rsidRDefault="00B85E0E" w:rsidP="007C75E6">
      <w:pPr>
        <w:spacing w:after="0" w:line="360" w:lineRule="auto"/>
        <w:ind w:left="360" w:hanging="360"/>
        <w:jc w:val="both"/>
        <w:rPr>
          <w:rFonts w:ascii="Times New Roman" w:hAnsi="Times New Roman" w:cs="Times New Roman"/>
          <w:color w:val="2D2D2D"/>
          <w:shd w:val="clear" w:color="auto" w:fill="FFFFFF"/>
        </w:rPr>
      </w:pPr>
      <w:r w:rsidRPr="00CC1950">
        <w:rPr>
          <w:rFonts w:ascii="Times New Roman" w:eastAsia="Arial Unicode MS" w:hAnsi="Times New Roman" w:cs="Times New Roman"/>
          <w:i/>
          <w:iCs/>
          <w:color w:val="000000"/>
          <w:lang w:eastAsia="pl-PL"/>
        </w:rPr>
        <w:t xml:space="preserve">Oferta została podpisana kwalifikowanym podpisem elektronicznym przez: ……………………………………… </w:t>
      </w:r>
    </w:p>
    <w:p w14:paraId="0267F03E" w14:textId="77777777" w:rsidR="00B85E0E" w:rsidRPr="00CC1950" w:rsidRDefault="00B85E0E" w:rsidP="007C75E6">
      <w:pPr>
        <w:spacing w:after="0" w:line="360" w:lineRule="auto"/>
        <w:jc w:val="both"/>
        <w:rPr>
          <w:rFonts w:ascii="Times New Roman" w:eastAsia="Times New Roman" w:hAnsi="Times New Roman" w:cs="Times New Roman"/>
          <w:lang w:eastAsia="pl-PL"/>
        </w:rPr>
      </w:pPr>
    </w:p>
    <w:p w14:paraId="0B3A9C2F" w14:textId="006BB688" w:rsidR="00081B17" w:rsidRPr="00CC1950" w:rsidRDefault="00081B17">
      <w:pPr>
        <w:rPr>
          <w:rFonts w:ascii="Times New Roman" w:eastAsia="Times New Roman" w:hAnsi="Times New Roman" w:cs="Times New Roman"/>
          <w:lang w:eastAsia="pl-PL"/>
        </w:rPr>
      </w:pPr>
      <w:r w:rsidRPr="00CC1950">
        <w:rPr>
          <w:rFonts w:ascii="Times New Roman" w:eastAsia="Times New Roman" w:hAnsi="Times New Roman" w:cs="Times New Roman"/>
          <w:lang w:eastAsia="pl-PL"/>
        </w:rPr>
        <w:br w:type="page"/>
      </w:r>
    </w:p>
    <w:p w14:paraId="31D2775E" w14:textId="77777777" w:rsidR="00081B17" w:rsidRPr="00CC1950" w:rsidRDefault="00081B17" w:rsidP="00E53526">
      <w:pPr>
        <w:spacing w:after="0" w:line="276" w:lineRule="auto"/>
        <w:jc w:val="right"/>
        <w:rPr>
          <w:rFonts w:ascii="Times New Roman" w:eastAsia="MS Mincho" w:hAnsi="Times New Roman" w:cs="Times New Roman"/>
        </w:rPr>
      </w:pPr>
      <w:r w:rsidRPr="00CC1950">
        <w:rPr>
          <w:rFonts w:ascii="Times New Roman" w:eastAsia="Calibri" w:hAnsi="Times New Roman" w:cs="Times New Roman"/>
        </w:rPr>
        <w:lastRenderedPageBreak/>
        <w:t>Załącznik nr 3 do umowy</w:t>
      </w:r>
    </w:p>
    <w:p w14:paraId="723A2909" w14:textId="77777777" w:rsidR="00081B17" w:rsidRPr="00CC1950" w:rsidRDefault="00081B17" w:rsidP="00E53526">
      <w:pPr>
        <w:spacing w:line="276" w:lineRule="auto"/>
        <w:ind w:right="143"/>
        <w:outlineLvl w:val="0"/>
        <w:rPr>
          <w:rFonts w:ascii="Times New Roman" w:eastAsia="Times New Roman" w:hAnsi="Times New Roman" w:cs="Times New Roman"/>
        </w:rPr>
      </w:pPr>
      <w:r w:rsidRPr="00CC1950">
        <w:rPr>
          <w:rFonts w:ascii="Times New Roman" w:eastAsia="Calibri" w:hAnsi="Times New Roman" w:cs="Times New Roman"/>
        </w:rPr>
        <w:t xml:space="preserve">Zamawiający </w:t>
      </w:r>
      <w:r w:rsidRPr="00CC1950">
        <w:rPr>
          <w:rFonts w:ascii="Times New Roman" w:eastAsia="Calibri" w:hAnsi="Times New Roman" w:cs="Times New Roman"/>
          <w:i/>
        </w:rPr>
        <w:t>(Pieczątka jednostki przyjmującej</w:t>
      </w:r>
      <w:r w:rsidRPr="00CC1950">
        <w:rPr>
          <w:rFonts w:ascii="Times New Roman" w:eastAsia="Calibri" w:hAnsi="Times New Roman" w:cs="Times New Roman"/>
        </w:rPr>
        <w:t>)</w:t>
      </w:r>
    </w:p>
    <w:p w14:paraId="3C4540F2" w14:textId="77777777" w:rsidR="00081B17" w:rsidRPr="00CC1950" w:rsidRDefault="00081B17" w:rsidP="00E53526">
      <w:pPr>
        <w:spacing w:line="276" w:lineRule="auto"/>
        <w:ind w:right="143"/>
        <w:outlineLvl w:val="0"/>
        <w:rPr>
          <w:rFonts w:ascii="Times New Roman" w:eastAsia="Calibri" w:hAnsi="Times New Roman" w:cs="Times New Roman"/>
        </w:rPr>
      </w:pPr>
      <w:r w:rsidRPr="00CC1950">
        <w:rPr>
          <w:rFonts w:ascii="Times New Roman" w:eastAsia="Calibri" w:hAnsi="Times New Roman" w:cs="Times New Roman"/>
        </w:rPr>
        <w:t>……………………………………….</w:t>
      </w:r>
    </w:p>
    <w:p w14:paraId="47D9555C" w14:textId="77777777" w:rsidR="00081B17" w:rsidRPr="00CC1950" w:rsidRDefault="00081B17" w:rsidP="00E53526">
      <w:pPr>
        <w:spacing w:line="276" w:lineRule="auto"/>
        <w:ind w:right="143"/>
        <w:outlineLvl w:val="0"/>
        <w:rPr>
          <w:rFonts w:ascii="Times New Roman" w:eastAsia="Calibri" w:hAnsi="Times New Roman" w:cs="Times New Roman"/>
        </w:rPr>
      </w:pPr>
      <w:r w:rsidRPr="00CC1950">
        <w:rPr>
          <w:rFonts w:ascii="Times New Roman" w:eastAsia="Calibri" w:hAnsi="Times New Roman" w:cs="Times New Roman"/>
        </w:rPr>
        <w:t>.………………………………………</w:t>
      </w:r>
    </w:p>
    <w:p w14:paraId="32E752A8" w14:textId="77777777" w:rsidR="00081B17" w:rsidRPr="00CC1950" w:rsidRDefault="00081B17" w:rsidP="00E53526">
      <w:pPr>
        <w:adjustRightInd w:val="0"/>
        <w:spacing w:line="276" w:lineRule="auto"/>
        <w:ind w:left="5664"/>
        <w:rPr>
          <w:rFonts w:ascii="Times New Roman" w:eastAsia="Calibri" w:hAnsi="Times New Roman" w:cs="Times New Roman"/>
        </w:rPr>
      </w:pPr>
      <w:r w:rsidRPr="00CC1950">
        <w:rPr>
          <w:rFonts w:ascii="Times New Roman" w:eastAsia="Calibri" w:hAnsi="Times New Roman" w:cs="Times New Roman"/>
        </w:rPr>
        <w:t xml:space="preserve">Wykonawca </w:t>
      </w:r>
      <w:r w:rsidRPr="00CC1950">
        <w:rPr>
          <w:rFonts w:ascii="Times New Roman" w:eastAsia="Calibri" w:hAnsi="Times New Roman" w:cs="Times New Roman"/>
          <w:i/>
        </w:rPr>
        <w:t>( Pieczątka Wykonawcy)</w:t>
      </w:r>
    </w:p>
    <w:p w14:paraId="6F5AC1BB" w14:textId="77777777" w:rsidR="00081B17" w:rsidRPr="00CC1950" w:rsidRDefault="00081B17" w:rsidP="00143599">
      <w:pPr>
        <w:adjustRightInd w:val="0"/>
        <w:spacing w:line="360" w:lineRule="auto"/>
        <w:ind w:left="5664"/>
        <w:rPr>
          <w:rFonts w:ascii="Times New Roman" w:eastAsia="Calibri" w:hAnsi="Times New Roman" w:cs="Times New Roman"/>
        </w:rPr>
      </w:pPr>
      <w:r w:rsidRPr="00CC1950">
        <w:rPr>
          <w:rFonts w:ascii="Times New Roman" w:eastAsia="Calibri" w:hAnsi="Times New Roman" w:cs="Times New Roman"/>
        </w:rPr>
        <w:t>………………………………………</w:t>
      </w:r>
    </w:p>
    <w:p w14:paraId="7E28A10C" w14:textId="77777777" w:rsidR="00081B17" w:rsidRPr="00CC1950" w:rsidRDefault="00081B17" w:rsidP="007C34CE">
      <w:pPr>
        <w:spacing w:after="0" w:line="360" w:lineRule="auto"/>
        <w:jc w:val="right"/>
        <w:rPr>
          <w:rFonts w:ascii="Times New Roman" w:eastAsia="Times New Roman" w:hAnsi="Times New Roman" w:cs="Times New Roman"/>
          <w:lang w:eastAsia="pl-PL"/>
        </w:rPr>
      </w:pPr>
    </w:p>
    <w:p w14:paraId="77B73EFE" w14:textId="77777777" w:rsidR="00081B17" w:rsidRPr="00CC1950" w:rsidRDefault="00081B17" w:rsidP="007C34CE">
      <w:pPr>
        <w:spacing w:after="0" w:line="360" w:lineRule="auto"/>
        <w:jc w:val="center"/>
        <w:rPr>
          <w:rFonts w:ascii="Times New Roman" w:eastAsia="Times New Roman" w:hAnsi="Times New Roman" w:cs="Times New Roman"/>
          <w:b/>
          <w:bCs/>
          <w:lang w:eastAsia="pl-PL"/>
        </w:rPr>
      </w:pPr>
      <w:r w:rsidRPr="00CC1950">
        <w:rPr>
          <w:rFonts w:ascii="Times New Roman" w:eastAsia="Times New Roman" w:hAnsi="Times New Roman" w:cs="Times New Roman"/>
          <w:b/>
          <w:bCs/>
          <w:lang w:eastAsia="pl-PL"/>
        </w:rPr>
        <w:t xml:space="preserve">PROTOKÓŁ ODBIORU </w:t>
      </w:r>
    </w:p>
    <w:p w14:paraId="20B455FD" w14:textId="66DEC377" w:rsidR="00AB5EE0" w:rsidRPr="00CC1950" w:rsidRDefault="00AB5EE0" w:rsidP="007C34CE">
      <w:pPr>
        <w:spacing w:after="0" w:line="360" w:lineRule="auto"/>
        <w:jc w:val="center"/>
        <w:rPr>
          <w:rFonts w:ascii="Times New Roman" w:eastAsia="Times New Roman" w:hAnsi="Times New Roman" w:cs="Times New Roman"/>
          <w:b/>
          <w:bCs/>
          <w:lang w:eastAsia="pl-PL"/>
        </w:rPr>
      </w:pPr>
      <w:r w:rsidRPr="00CC1950">
        <w:rPr>
          <w:rFonts w:ascii="Times New Roman" w:eastAsia="Times New Roman" w:hAnsi="Times New Roman" w:cs="Times New Roman"/>
          <w:b/>
          <w:bCs/>
          <w:lang w:eastAsia="pl-PL"/>
        </w:rPr>
        <w:t>-CZĘŚĆ I</w:t>
      </w:r>
      <w:r w:rsidR="00580909" w:rsidRPr="00CC1950">
        <w:rPr>
          <w:rFonts w:ascii="Times New Roman" w:eastAsia="Times New Roman" w:hAnsi="Times New Roman" w:cs="Times New Roman"/>
          <w:b/>
          <w:bCs/>
          <w:lang w:eastAsia="pl-PL"/>
        </w:rPr>
        <w:t xml:space="preserve">, </w:t>
      </w:r>
      <w:r w:rsidR="008162A7" w:rsidRPr="00CC1950">
        <w:rPr>
          <w:rFonts w:ascii="Times New Roman" w:eastAsia="Times New Roman" w:hAnsi="Times New Roman" w:cs="Times New Roman"/>
          <w:b/>
          <w:bCs/>
          <w:lang w:eastAsia="pl-PL"/>
        </w:rPr>
        <w:t>II i IV</w:t>
      </w:r>
    </w:p>
    <w:p w14:paraId="4BF89D5E" w14:textId="77777777" w:rsidR="00081B17" w:rsidRPr="00CC1950" w:rsidRDefault="00081B17" w:rsidP="007C34CE">
      <w:pPr>
        <w:spacing w:after="0" w:line="360" w:lineRule="auto"/>
        <w:jc w:val="center"/>
        <w:rPr>
          <w:rFonts w:ascii="Times New Roman" w:hAnsi="Times New Roman" w:cs="Times New Roman"/>
          <w:color w:val="000000" w:themeColor="text1"/>
        </w:rPr>
      </w:pPr>
      <w:r w:rsidRPr="00CC1950">
        <w:rPr>
          <w:rFonts w:ascii="Times New Roman" w:hAnsi="Times New Roman" w:cs="Times New Roman"/>
          <w:color w:val="000000" w:themeColor="text1"/>
        </w:rPr>
        <w:t>Umowa nr .WSSE DEA OZPA.273……..2023 z dnia ...........................2023 r.</w:t>
      </w:r>
    </w:p>
    <w:p w14:paraId="0287069F" w14:textId="509B9197" w:rsidR="007F3163" w:rsidRPr="00CC1950" w:rsidRDefault="00081B17">
      <w:pPr>
        <w:numPr>
          <w:ilvl w:val="0"/>
          <w:numId w:val="87"/>
        </w:numPr>
        <w:tabs>
          <w:tab w:val="right" w:leader="dot" w:pos="9072"/>
        </w:tabs>
        <w:autoSpaceDE w:val="0"/>
        <w:autoSpaceDN w:val="0"/>
        <w:spacing w:after="120" w:line="360" w:lineRule="auto"/>
        <w:ind w:left="426" w:hanging="426"/>
        <w:contextualSpacing/>
        <w:jc w:val="both"/>
        <w:rPr>
          <w:rFonts w:ascii="Times New Roman" w:eastAsia="Times New Roman" w:hAnsi="Times New Roman" w:cs="Times New Roman"/>
          <w:iCs/>
          <w:lang w:eastAsia="pl-PL"/>
        </w:rPr>
      </w:pPr>
      <w:r w:rsidRPr="00CC1950">
        <w:rPr>
          <w:rFonts w:ascii="Times New Roman" w:eastAsia="Times New Roman" w:hAnsi="Times New Roman" w:cs="Times New Roman"/>
          <w:lang w:eastAsia="pl-PL"/>
        </w:rPr>
        <w:t>Przedmiot</w:t>
      </w:r>
      <w:r w:rsidR="006F0D27" w:rsidRPr="00CC1950">
        <w:rPr>
          <w:rFonts w:ascii="Times New Roman" w:eastAsia="Times New Roman" w:hAnsi="Times New Roman" w:cs="Times New Roman"/>
          <w:lang w:eastAsia="pl-PL"/>
        </w:rPr>
        <w:t>em</w:t>
      </w:r>
      <w:r w:rsidRPr="00CC1950">
        <w:rPr>
          <w:rFonts w:ascii="Times New Roman" w:eastAsia="Times New Roman" w:hAnsi="Times New Roman" w:cs="Times New Roman"/>
          <w:lang w:eastAsia="pl-PL"/>
        </w:rPr>
        <w:t xml:space="preserve"> odbioru</w:t>
      </w:r>
      <w:r w:rsidR="009F2C23" w:rsidRPr="00CC1950">
        <w:rPr>
          <w:rFonts w:ascii="Times New Roman" w:eastAsia="MS Mincho" w:hAnsi="Times New Roman" w:cs="Times New Roman"/>
          <w:b/>
          <w:bCs/>
        </w:rPr>
        <w:t xml:space="preserve"> </w:t>
      </w:r>
      <w:r w:rsidR="006F0D27" w:rsidRPr="00CC1950">
        <w:rPr>
          <w:rFonts w:ascii="Times New Roman" w:eastAsia="MS Mincho" w:hAnsi="Times New Roman" w:cs="Times New Roman"/>
        </w:rPr>
        <w:t xml:space="preserve">jest </w:t>
      </w:r>
      <w:r w:rsidR="008C5D86" w:rsidRPr="00CC1950">
        <w:rPr>
          <w:rFonts w:ascii="Times New Roman" w:eastAsia="Times New Roman" w:hAnsi="Times New Roman" w:cs="Times New Roman"/>
          <w:bCs/>
          <w:lang w:eastAsia="pl-PL"/>
        </w:rPr>
        <w:t xml:space="preserve">dostawa </w:t>
      </w:r>
      <w:r w:rsidR="00580909" w:rsidRPr="00CC1950">
        <w:rPr>
          <w:rFonts w:ascii="Times New Roman" w:eastAsia="MS Mincho" w:hAnsi="Times New Roman" w:cs="Times New Roman"/>
          <w:b/>
          <w:bCs/>
        </w:rPr>
        <w:t>……………………………………………</w:t>
      </w:r>
      <w:r w:rsidR="008C5D86" w:rsidRPr="00CC1950">
        <w:rPr>
          <w:rFonts w:ascii="Times New Roman" w:eastAsia="Times New Roman" w:hAnsi="Times New Roman" w:cs="Times New Roman"/>
          <w:bCs/>
          <w:lang w:eastAsia="pl-PL"/>
        </w:rPr>
        <w:t xml:space="preserve">” </w:t>
      </w:r>
      <w:r w:rsidRPr="00CC1950">
        <w:rPr>
          <w:rFonts w:ascii="Times New Roman" w:eastAsia="Times New Roman" w:hAnsi="Times New Roman" w:cs="Times New Roman"/>
          <w:lang w:eastAsia="pl-PL"/>
        </w:rPr>
        <w:t>nazwa producenta: ………………………., nr fabryczny:…………………………………….. inne:  …………………………….</w:t>
      </w:r>
      <w:r w:rsidRPr="00CC1950">
        <w:rPr>
          <w:rFonts w:ascii="Times New Roman" w:eastAsia="Times New Roman" w:hAnsi="Times New Roman" w:cs="Times New Roman"/>
          <w:i/>
          <w:lang w:eastAsia="pl-PL"/>
        </w:rPr>
        <w:t xml:space="preserve">, </w:t>
      </w:r>
      <w:r w:rsidRPr="00CC1950">
        <w:rPr>
          <w:rFonts w:ascii="Times New Roman" w:eastAsia="Times New Roman" w:hAnsi="Times New Roman" w:cs="Times New Roman"/>
          <w:iCs/>
          <w:lang w:eastAsia="pl-PL"/>
        </w:rPr>
        <w:t>wraz ze wszystkimi elementami dodatkowymi</w:t>
      </w:r>
      <w:r w:rsidR="007F3163" w:rsidRPr="00CC1950">
        <w:rPr>
          <w:rFonts w:ascii="Times New Roman" w:eastAsia="Times New Roman" w:hAnsi="Times New Roman" w:cs="Times New Roman"/>
          <w:iCs/>
          <w:lang w:eastAsia="pl-PL"/>
        </w:rPr>
        <w:t xml:space="preserve"> określonymi </w:t>
      </w:r>
      <w:r w:rsidR="007F3163" w:rsidRPr="00CC1950">
        <w:rPr>
          <w:rFonts w:ascii="Times New Roman" w:eastAsia="Times New Roman" w:hAnsi="Times New Roman" w:cs="Times New Roman"/>
          <w:iCs/>
          <w:lang w:eastAsia="pl-PL"/>
        </w:rPr>
        <w:br/>
        <w:t>w SWZ  tj. ………………………………………………………………………………………….</w:t>
      </w:r>
    </w:p>
    <w:p w14:paraId="1BBA0C2C" w14:textId="01B7837F" w:rsidR="00081B17" w:rsidRPr="00CC1950" w:rsidRDefault="007F3163" w:rsidP="00143599">
      <w:pPr>
        <w:tabs>
          <w:tab w:val="right" w:leader="dot" w:pos="9072"/>
        </w:tabs>
        <w:autoSpaceDE w:val="0"/>
        <w:autoSpaceDN w:val="0"/>
        <w:spacing w:after="120" w:line="360" w:lineRule="auto"/>
        <w:ind w:left="426"/>
        <w:contextualSpacing/>
        <w:jc w:val="both"/>
        <w:rPr>
          <w:rFonts w:ascii="Times New Roman" w:eastAsia="Times New Roman" w:hAnsi="Times New Roman" w:cs="Times New Roman"/>
          <w:i/>
          <w:lang w:eastAsia="pl-PL"/>
        </w:rPr>
      </w:pPr>
      <w:r w:rsidRPr="00CC1950">
        <w:rPr>
          <w:rFonts w:ascii="Times New Roman" w:eastAsia="Times New Roman" w:hAnsi="Times New Roman" w:cs="Times New Roman"/>
          <w:iCs/>
          <w:lang w:eastAsia="pl-PL"/>
        </w:rPr>
        <w:t>………………………………………………………………………………………………………………………………………………………………………………………………………………………………………………………………………………</w:t>
      </w:r>
      <w:r w:rsidR="008162A7" w:rsidRPr="00CC1950">
        <w:rPr>
          <w:rFonts w:ascii="Times New Roman" w:eastAsia="Times New Roman" w:hAnsi="Times New Roman" w:cs="Times New Roman"/>
          <w:iCs/>
          <w:lang w:eastAsia="pl-PL"/>
        </w:rPr>
        <w:t xml:space="preserve"> </w:t>
      </w:r>
      <w:r w:rsidR="008162A7" w:rsidRPr="00CC1950">
        <w:rPr>
          <w:rFonts w:ascii="Times New Roman" w:eastAsia="Times New Roman" w:hAnsi="Times New Roman" w:cs="Times New Roman"/>
          <w:i/>
          <w:lang w:eastAsia="pl-PL"/>
        </w:rPr>
        <w:t>(jeśli dotyczy)</w:t>
      </w:r>
    </w:p>
    <w:p w14:paraId="5F45445F" w14:textId="77777777" w:rsidR="009F2C23" w:rsidRPr="00CC1950" w:rsidRDefault="009F2C23">
      <w:pPr>
        <w:numPr>
          <w:ilvl w:val="0"/>
          <w:numId w:val="87"/>
        </w:numPr>
        <w:tabs>
          <w:tab w:val="right" w:leader="dot" w:pos="9072"/>
        </w:tabs>
        <w:autoSpaceDE w:val="0"/>
        <w:autoSpaceDN w:val="0"/>
        <w:spacing w:after="0" w:line="360" w:lineRule="auto"/>
        <w:ind w:left="426" w:hanging="426"/>
        <w:contextualSpacing/>
        <w:jc w:val="both"/>
        <w:rPr>
          <w:rFonts w:ascii="Times New Roman" w:eastAsia="Times New Roman" w:hAnsi="Times New Roman" w:cs="Times New Roman"/>
          <w:lang w:eastAsia="pl-PL"/>
        </w:rPr>
      </w:pPr>
      <w:bookmarkStart w:id="47" w:name="_Hlk138671051"/>
      <w:r w:rsidRPr="00CC1950">
        <w:rPr>
          <w:rFonts w:ascii="Times New Roman" w:eastAsia="Times New Roman" w:hAnsi="Times New Roman" w:cs="Times New Roman"/>
          <w:lang w:eastAsia="pl-PL"/>
        </w:rPr>
        <w:t>Szkolenie.</w:t>
      </w:r>
    </w:p>
    <w:p w14:paraId="4B71B279" w14:textId="1D315688" w:rsidR="00081B17" w:rsidRPr="00CC1950" w:rsidRDefault="006F0D27">
      <w:pPr>
        <w:pStyle w:val="Akapitzlist"/>
        <w:numPr>
          <w:ilvl w:val="0"/>
          <w:numId w:val="89"/>
        </w:numPr>
        <w:tabs>
          <w:tab w:val="right" w:leader="dot" w:pos="9072"/>
        </w:tabs>
        <w:autoSpaceDE w:val="0"/>
        <w:autoSpaceDN w:val="0"/>
        <w:spacing w:line="360" w:lineRule="auto"/>
        <w:ind w:left="851" w:hanging="284"/>
        <w:contextualSpacing/>
        <w:jc w:val="both"/>
        <w:rPr>
          <w:sz w:val="22"/>
          <w:szCs w:val="22"/>
        </w:rPr>
      </w:pPr>
      <w:bookmarkStart w:id="48" w:name="_Hlk138671917"/>
      <w:r w:rsidRPr="00CC1950">
        <w:rPr>
          <w:sz w:val="22"/>
          <w:szCs w:val="22"/>
        </w:rPr>
        <w:t>S</w:t>
      </w:r>
      <w:r w:rsidR="009F2C23" w:rsidRPr="00CC1950">
        <w:rPr>
          <w:sz w:val="22"/>
          <w:szCs w:val="22"/>
        </w:rPr>
        <w:t>zkolenie w wymiarze ………. godzin zegarowych z obsługi sprzętu</w:t>
      </w:r>
      <w:r w:rsidR="009F2C23" w:rsidRPr="00CC1950">
        <w:rPr>
          <w:sz w:val="22"/>
          <w:szCs w:val="22"/>
        </w:rPr>
        <w:br/>
        <w:t xml:space="preserve"> i oprogramowania :</w:t>
      </w:r>
    </w:p>
    <w:bookmarkEnd w:id="48"/>
    <w:p w14:paraId="0162EF83" w14:textId="77777777" w:rsidR="00081B17" w:rsidRPr="00CC1950" w:rsidRDefault="00081B17">
      <w:pPr>
        <w:pStyle w:val="Akapitzlist"/>
        <w:numPr>
          <w:ilvl w:val="0"/>
          <w:numId w:val="89"/>
        </w:numPr>
        <w:suppressAutoHyphens/>
        <w:autoSpaceDN w:val="0"/>
        <w:spacing w:line="360" w:lineRule="auto"/>
        <w:ind w:left="851" w:hanging="284"/>
        <w:textAlignment w:val="baseline"/>
        <w:rPr>
          <w:rFonts w:eastAsia="Calibri"/>
          <w:bCs/>
          <w:sz w:val="22"/>
          <w:szCs w:val="22"/>
        </w:rPr>
      </w:pPr>
      <w:r w:rsidRPr="00CC1950">
        <w:rPr>
          <w:rFonts w:eastAsia="Calibri"/>
          <w:sz w:val="22"/>
          <w:szCs w:val="22"/>
        </w:rPr>
        <w:t>Szkolenie przeprowadził: ………………………………………………………………..</w:t>
      </w:r>
    </w:p>
    <w:p w14:paraId="4B8B1DF3" w14:textId="77777777" w:rsidR="00081B17" w:rsidRPr="00CC1950" w:rsidRDefault="00081B17">
      <w:pPr>
        <w:pStyle w:val="Akapitzlist"/>
        <w:numPr>
          <w:ilvl w:val="0"/>
          <w:numId w:val="89"/>
        </w:numPr>
        <w:suppressAutoHyphens/>
        <w:autoSpaceDN w:val="0"/>
        <w:spacing w:line="360" w:lineRule="auto"/>
        <w:ind w:left="851" w:hanging="284"/>
        <w:textAlignment w:val="baseline"/>
        <w:rPr>
          <w:rFonts w:eastAsia="Calibri"/>
          <w:bCs/>
          <w:sz w:val="22"/>
          <w:szCs w:val="22"/>
        </w:rPr>
      </w:pPr>
      <w:r w:rsidRPr="00CC1950">
        <w:rPr>
          <w:sz w:val="22"/>
          <w:szCs w:val="22"/>
        </w:rPr>
        <w:t>W szkoleniu uczestniczyli pracownicy Wojewódzkiej Stacji Sanitarno-Epidemiologicznej w Łodzi:</w:t>
      </w:r>
    </w:p>
    <w:p w14:paraId="3308D74F" w14:textId="77777777" w:rsidR="00081B17" w:rsidRPr="00CC1950" w:rsidRDefault="00081B17" w:rsidP="00143599">
      <w:pPr>
        <w:spacing w:after="0" w:line="360" w:lineRule="auto"/>
        <w:ind w:left="851"/>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Pani/Pan </w:t>
      </w:r>
      <w:r w:rsidRPr="00CC1950">
        <w:rPr>
          <w:rFonts w:ascii="Times New Roman" w:eastAsia="Times New Roman" w:hAnsi="Times New Roman" w:cs="Times New Roman"/>
          <w:lang w:eastAsia="pl-PL"/>
        </w:rPr>
        <w:tab/>
      </w:r>
      <w:r w:rsidRPr="00CC1950">
        <w:rPr>
          <w:rFonts w:ascii="Times New Roman" w:eastAsia="Times New Roman" w:hAnsi="Times New Roman" w:cs="Times New Roman"/>
          <w:lang w:eastAsia="pl-PL"/>
        </w:rPr>
        <w:tab/>
      </w:r>
      <w:r w:rsidRPr="00CC1950">
        <w:rPr>
          <w:rFonts w:ascii="Times New Roman" w:eastAsia="Times New Roman" w:hAnsi="Times New Roman" w:cs="Times New Roman"/>
          <w:lang w:eastAsia="pl-PL"/>
        </w:rPr>
        <w:tab/>
      </w:r>
      <w:r w:rsidRPr="00CC1950">
        <w:rPr>
          <w:rFonts w:ascii="Times New Roman" w:eastAsia="Times New Roman" w:hAnsi="Times New Roman" w:cs="Times New Roman"/>
          <w:lang w:eastAsia="pl-PL"/>
        </w:rPr>
        <w:tab/>
      </w:r>
      <w:r w:rsidRPr="00CC1950">
        <w:rPr>
          <w:rFonts w:ascii="Times New Roman" w:eastAsia="Times New Roman" w:hAnsi="Times New Roman" w:cs="Times New Roman"/>
          <w:lang w:eastAsia="pl-PL"/>
        </w:rPr>
        <w:tab/>
      </w:r>
      <w:r w:rsidRPr="00CC1950">
        <w:rPr>
          <w:rFonts w:ascii="Times New Roman" w:eastAsia="Times New Roman" w:hAnsi="Times New Roman" w:cs="Times New Roman"/>
          <w:lang w:eastAsia="pl-PL"/>
        </w:rPr>
        <w:tab/>
      </w:r>
      <w:r w:rsidRPr="00CC1950">
        <w:rPr>
          <w:rFonts w:ascii="Times New Roman" w:eastAsia="Times New Roman" w:hAnsi="Times New Roman" w:cs="Times New Roman"/>
          <w:lang w:eastAsia="pl-PL"/>
        </w:rPr>
        <w:tab/>
        <w:t>(Stanowisko służbowe )</w:t>
      </w:r>
    </w:p>
    <w:p w14:paraId="7538C371" w14:textId="77777777" w:rsidR="00081B17" w:rsidRPr="00CC1950" w:rsidRDefault="00081B17">
      <w:pPr>
        <w:numPr>
          <w:ilvl w:val="3"/>
          <w:numId w:val="87"/>
        </w:numPr>
        <w:spacing w:after="0" w:line="360" w:lineRule="auto"/>
        <w:ind w:left="1701" w:hanging="850"/>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w:t>
      </w:r>
    </w:p>
    <w:p w14:paraId="1DAECCC6" w14:textId="77777777" w:rsidR="00081B17" w:rsidRPr="00CC1950" w:rsidRDefault="00081B17">
      <w:pPr>
        <w:numPr>
          <w:ilvl w:val="3"/>
          <w:numId w:val="87"/>
        </w:numPr>
        <w:spacing w:after="0" w:line="360" w:lineRule="auto"/>
        <w:ind w:left="1701" w:hanging="850"/>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t>
      </w:r>
    </w:p>
    <w:p w14:paraId="494A2AC1" w14:textId="2C11B36A" w:rsidR="00645D9A" w:rsidRPr="00CC1950" w:rsidRDefault="00081B17" w:rsidP="00580909">
      <w:pPr>
        <w:numPr>
          <w:ilvl w:val="3"/>
          <w:numId w:val="87"/>
        </w:numPr>
        <w:spacing w:after="0" w:line="360" w:lineRule="auto"/>
        <w:ind w:left="1701" w:hanging="850"/>
        <w:contextualSpacing/>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t>
      </w:r>
      <w:bookmarkEnd w:id="47"/>
    </w:p>
    <w:p w14:paraId="75AA2245" w14:textId="52879451" w:rsidR="00081B17" w:rsidRPr="00CC1950" w:rsidRDefault="00081B17">
      <w:pPr>
        <w:numPr>
          <w:ilvl w:val="0"/>
          <w:numId w:val="87"/>
        </w:numPr>
        <w:tabs>
          <w:tab w:val="right" w:leader="dot" w:pos="9072"/>
        </w:tabs>
        <w:autoSpaceDE w:val="0"/>
        <w:autoSpaceDN w:val="0"/>
        <w:spacing w:after="0" w:line="360" w:lineRule="auto"/>
        <w:ind w:left="426" w:hanging="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Zamawiający postanawia:</w:t>
      </w:r>
    </w:p>
    <w:p w14:paraId="1AF1A6C8" w14:textId="77777777" w:rsidR="00081B17" w:rsidRPr="00CC1950" w:rsidRDefault="00081B17"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sym w:font="Wingdings 2" w:char="F0A3"/>
      </w:r>
      <w:r w:rsidRPr="00CC1950">
        <w:rPr>
          <w:rFonts w:ascii="Times New Roman" w:eastAsia="Times New Roman" w:hAnsi="Times New Roman" w:cs="Times New Roman"/>
          <w:lang w:eastAsia="pl-PL"/>
        </w:rPr>
        <w:t xml:space="preserve"> </w:t>
      </w:r>
      <w:bookmarkStart w:id="49" w:name="_Hlk138406926"/>
      <w:r w:rsidRPr="00CC1950">
        <w:rPr>
          <w:rFonts w:ascii="Times New Roman" w:eastAsia="Times New Roman" w:hAnsi="Times New Roman" w:cs="Times New Roman"/>
          <w:lang w:eastAsia="pl-PL"/>
        </w:rPr>
        <w:t xml:space="preserve">odebrać przedmiot umowy bez zastrzeżeń </w:t>
      </w:r>
      <w:bookmarkEnd w:id="49"/>
    </w:p>
    <w:p w14:paraId="7D4EC69B" w14:textId="70D8A683" w:rsidR="00C1144D" w:rsidRDefault="00081B17"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sym w:font="Wingdings 2" w:char="F0A3"/>
      </w:r>
      <w:r w:rsidRPr="00CC1950">
        <w:rPr>
          <w:rFonts w:ascii="Times New Roman" w:eastAsia="Times New Roman" w:hAnsi="Times New Roman" w:cs="Times New Roman"/>
          <w:lang w:eastAsia="pl-PL"/>
        </w:rPr>
        <w:t xml:space="preserve"> odebrać przedmiot umowy z zastrzeżeniami (przedmiot umowy zawiera wady nieistotne, o których mowa w § 6 ust.8 umowy). W związku ze stwierdzonymi wadami nieistotnymi polegającymi na</w:t>
      </w:r>
      <w:r w:rsidR="00C1144D">
        <w:rPr>
          <w:rFonts w:ascii="Times New Roman" w:eastAsia="Times New Roman" w:hAnsi="Times New Roman" w:cs="Times New Roman"/>
          <w:lang w:eastAsia="pl-PL"/>
        </w:rPr>
        <w:t>…………………………………………………………………………………….</w:t>
      </w:r>
    </w:p>
    <w:p w14:paraId="439807EB" w14:textId="4B234874" w:rsidR="00081B17" w:rsidRPr="00CC1950" w:rsidRDefault="00C1144D"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r w:rsidR="00BC0549" w:rsidRPr="00CC1950">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3A74A43A" w14:textId="77777777" w:rsidR="00081B17" w:rsidRPr="00CC1950" w:rsidRDefault="00081B17"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Zamawiający wyznacza termin usunięcia wad nieistotnych na dzień:…………………………….</w:t>
      </w:r>
    </w:p>
    <w:p w14:paraId="27CD2774" w14:textId="77777777" w:rsidR="00081B17" w:rsidRPr="00CC1950" w:rsidRDefault="00081B17"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sym w:font="Times New Roman" w:char="F0A3"/>
      </w:r>
      <w:r w:rsidRPr="00CC1950">
        <w:rPr>
          <w:rFonts w:ascii="Times New Roman" w:eastAsia="Times New Roman" w:hAnsi="Times New Roman" w:cs="Times New Roman"/>
          <w:lang w:eastAsia="pl-PL"/>
        </w:rPr>
        <w:t xml:space="preserve"> nie odebrać przedmiotu umowy (przedmiot umowy zawiera wady istotne, o których mowa </w:t>
      </w:r>
      <w:r w:rsidRPr="00CC1950">
        <w:rPr>
          <w:rFonts w:ascii="Times New Roman" w:eastAsia="Times New Roman" w:hAnsi="Times New Roman" w:cs="Times New Roman"/>
          <w:lang w:eastAsia="pl-PL"/>
        </w:rPr>
        <w:br/>
        <w:t>w § 6 ust.7 umowy). Stwierdzone podczas odbioru wady istotne:</w:t>
      </w:r>
    </w:p>
    <w:p w14:paraId="046F5394" w14:textId="77777777" w:rsidR="00081B17" w:rsidRPr="00CC1950" w:rsidRDefault="00081B17"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t>
      </w:r>
    </w:p>
    <w:p w14:paraId="3DE5FE5A" w14:textId="77777777" w:rsidR="00081B17" w:rsidRPr="00CC1950" w:rsidRDefault="00081B17"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t>
      </w:r>
    </w:p>
    <w:p w14:paraId="3B5B9544" w14:textId="77777777" w:rsidR="00081B17" w:rsidRPr="00CC1950" w:rsidRDefault="00081B17"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Termin usunięcia wad istotnych: ……..…………….</w:t>
      </w:r>
    </w:p>
    <w:p w14:paraId="437A31FC" w14:textId="77777777" w:rsidR="00081B17" w:rsidRPr="00CC1950" w:rsidRDefault="00081B17">
      <w:pPr>
        <w:numPr>
          <w:ilvl w:val="0"/>
          <w:numId w:val="87"/>
        </w:numPr>
        <w:tabs>
          <w:tab w:val="right" w:leader="dot" w:pos="9072"/>
        </w:tabs>
        <w:autoSpaceDE w:val="0"/>
        <w:autoSpaceDN w:val="0"/>
        <w:spacing w:after="0" w:line="360" w:lineRule="auto"/>
        <w:ind w:left="426" w:hanging="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Niniejszy Protokół został sporządzony w dwóch jednobrzmiących egzemplarzach po jednym dla każdej ze Stron.</w:t>
      </w:r>
    </w:p>
    <w:p w14:paraId="41DC7A0C" w14:textId="77777777" w:rsidR="00081B17" w:rsidRPr="00CC1950" w:rsidRDefault="00081B17" w:rsidP="00143599">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 dniu ………….. 2023 r.  protokół podpisali: </w:t>
      </w:r>
    </w:p>
    <w:p w14:paraId="465F03DB" w14:textId="77777777" w:rsidR="00B858A2" w:rsidRPr="00CC1950" w:rsidRDefault="00B858A2" w:rsidP="00143599">
      <w:pPr>
        <w:tabs>
          <w:tab w:val="right" w:leader="dot" w:pos="9072"/>
        </w:tabs>
        <w:autoSpaceDE w:val="0"/>
        <w:autoSpaceDN w:val="0"/>
        <w:spacing w:line="360" w:lineRule="auto"/>
        <w:ind w:firstLine="426"/>
        <w:jc w:val="both"/>
        <w:rPr>
          <w:rFonts w:ascii="Times New Roman" w:eastAsia="Calibri" w:hAnsi="Times New Roman" w:cs="Times New Roman"/>
        </w:rPr>
      </w:pPr>
    </w:p>
    <w:p w14:paraId="6524D1E1" w14:textId="77777777" w:rsidR="00B858A2" w:rsidRPr="00CC1950" w:rsidRDefault="00B858A2" w:rsidP="00E53526">
      <w:pPr>
        <w:tabs>
          <w:tab w:val="right" w:leader="dot" w:pos="9072"/>
        </w:tabs>
        <w:autoSpaceDE w:val="0"/>
        <w:autoSpaceDN w:val="0"/>
        <w:spacing w:line="276" w:lineRule="auto"/>
        <w:ind w:firstLine="426"/>
        <w:jc w:val="both"/>
        <w:rPr>
          <w:rFonts w:ascii="Times New Roman" w:eastAsia="Calibri" w:hAnsi="Times New Roman" w:cs="Times New Roman"/>
        </w:rPr>
      </w:pPr>
    </w:p>
    <w:p w14:paraId="1CC89EC1" w14:textId="4623C40C" w:rsidR="00081B17" w:rsidRPr="00CC1950" w:rsidRDefault="00081B17" w:rsidP="00E53526">
      <w:pPr>
        <w:tabs>
          <w:tab w:val="right" w:leader="dot" w:pos="9072"/>
        </w:tabs>
        <w:autoSpaceDE w:val="0"/>
        <w:autoSpaceDN w:val="0"/>
        <w:spacing w:line="276" w:lineRule="auto"/>
        <w:ind w:firstLine="426"/>
        <w:jc w:val="both"/>
        <w:rPr>
          <w:rFonts w:ascii="Times New Roman" w:eastAsia="Calibri" w:hAnsi="Times New Roman" w:cs="Times New Roman"/>
        </w:rPr>
      </w:pPr>
      <w:r w:rsidRPr="00CC1950">
        <w:rPr>
          <w:rFonts w:ascii="Times New Roman" w:eastAsia="Calibri" w:hAnsi="Times New Roman" w:cs="Times New Roman"/>
        </w:rPr>
        <w:t>Ze strony Zamawiającego:                                                                        Ze strony Wykonawcy:</w:t>
      </w:r>
    </w:p>
    <w:p w14:paraId="577F21E9" w14:textId="77777777" w:rsidR="00081B17" w:rsidRPr="00CC1950" w:rsidRDefault="00081B17" w:rsidP="00E53526">
      <w:pPr>
        <w:spacing w:line="276" w:lineRule="auto"/>
        <w:rPr>
          <w:rFonts w:ascii="Times New Roman" w:eastAsia="Calibri" w:hAnsi="Times New Roman" w:cs="Times New Roman"/>
          <w:i/>
          <w:highlight w:val="yellow"/>
        </w:rPr>
      </w:pPr>
    </w:p>
    <w:p w14:paraId="7C244DE6" w14:textId="77777777" w:rsidR="00CC03A1" w:rsidRPr="00CC1950" w:rsidRDefault="00CC03A1" w:rsidP="00E53526">
      <w:pPr>
        <w:spacing w:line="276" w:lineRule="auto"/>
        <w:rPr>
          <w:rFonts w:ascii="Times New Roman" w:eastAsia="Calibri" w:hAnsi="Times New Roman" w:cs="Times New Roman"/>
          <w:i/>
          <w:highlight w:val="yellow"/>
        </w:rPr>
      </w:pPr>
    </w:p>
    <w:p w14:paraId="3F0418E1" w14:textId="77777777" w:rsidR="00CC03A1" w:rsidRPr="00CC1950" w:rsidRDefault="00CC03A1" w:rsidP="00E53526">
      <w:pPr>
        <w:spacing w:line="276" w:lineRule="auto"/>
        <w:rPr>
          <w:rFonts w:ascii="Times New Roman" w:eastAsia="Calibri" w:hAnsi="Times New Roman" w:cs="Times New Roman"/>
          <w:i/>
          <w:highlight w:val="yellow"/>
        </w:rPr>
      </w:pPr>
    </w:p>
    <w:p w14:paraId="554EFFF8" w14:textId="77777777" w:rsidR="00081B17" w:rsidRPr="00CC1950" w:rsidRDefault="00081B17" w:rsidP="00E53526">
      <w:pPr>
        <w:tabs>
          <w:tab w:val="right" w:leader="dot" w:pos="9072"/>
        </w:tabs>
        <w:autoSpaceDE w:val="0"/>
        <w:autoSpaceDN w:val="0"/>
        <w:spacing w:after="0" w:line="276" w:lineRule="auto"/>
        <w:jc w:val="both"/>
        <w:rPr>
          <w:rFonts w:ascii="Times New Roman" w:eastAsia="Calibri" w:hAnsi="Times New Roman" w:cs="Times New Roman"/>
          <w:i/>
        </w:rPr>
      </w:pPr>
      <w:r w:rsidRPr="00CC1950">
        <w:rPr>
          <w:rFonts w:ascii="Times New Roman" w:eastAsia="Calibri" w:hAnsi="Times New Roman" w:cs="Times New Roman"/>
          <w:i/>
        </w:rPr>
        <w:t xml:space="preserve">UWAGA ! </w:t>
      </w:r>
    </w:p>
    <w:p w14:paraId="52BEA31C" w14:textId="16DDA781" w:rsidR="00D473C0" w:rsidRPr="00CC1950" w:rsidRDefault="00081B17" w:rsidP="00E53526">
      <w:pPr>
        <w:tabs>
          <w:tab w:val="right" w:leader="dot" w:pos="9072"/>
        </w:tabs>
        <w:autoSpaceDE w:val="0"/>
        <w:autoSpaceDN w:val="0"/>
        <w:spacing w:after="0" w:line="276" w:lineRule="auto"/>
        <w:jc w:val="both"/>
        <w:rPr>
          <w:rFonts w:ascii="Times New Roman" w:eastAsia="Calibri" w:hAnsi="Times New Roman" w:cs="Times New Roman"/>
          <w:i/>
        </w:rPr>
      </w:pPr>
      <w:r w:rsidRPr="00CC1950">
        <w:rPr>
          <w:rFonts w:ascii="Times New Roman" w:eastAsia="Calibri" w:hAnsi="Times New Roman" w:cs="Times New Roman"/>
          <w:i/>
        </w:rPr>
        <w:t>Tylko podpisanie niniejszego protokołu bez zastrzeżeń lub z zastrzeżeniami z wadami nieistotnymi przez Zamawiającego i Wykonawcę uprawnia Wykonawcę do wystawienia i przekazania Zamawiającemu faktury na zasadach określonych w umowie.</w:t>
      </w:r>
    </w:p>
    <w:p w14:paraId="506FAD45" w14:textId="77777777" w:rsidR="00D473C0" w:rsidRPr="00CC1950" w:rsidRDefault="00D473C0">
      <w:pPr>
        <w:rPr>
          <w:rFonts w:ascii="Times New Roman" w:eastAsia="Calibri" w:hAnsi="Times New Roman" w:cs="Times New Roman"/>
          <w:i/>
        </w:rPr>
      </w:pPr>
      <w:r w:rsidRPr="00CC1950">
        <w:rPr>
          <w:rFonts w:ascii="Times New Roman" w:eastAsia="Calibri" w:hAnsi="Times New Roman" w:cs="Times New Roman"/>
          <w:i/>
        </w:rPr>
        <w:br w:type="page"/>
      </w:r>
    </w:p>
    <w:p w14:paraId="67570CC0" w14:textId="77777777" w:rsidR="00D473C0" w:rsidRPr="00CC1950" w:rsidRDefault="00D473C0" w:rsidP="00D473C0">
      <w:pPr>
        <w:spacing w:after="0" w:line="276" w:lineRule="auto"/>
        <w:jc w:val="right"/>
        <w:rPr>
          <w:rFonts w:ascii="Times New Roman" w:eastAsia="MS Mincho" w:hAnsi="Times New Roman" w:cs="Times New Roman"/>
        </w:rPr>
      </w:pPr>
      <w:r w:rsidRPr="00CC1950">
        <w:rPr>
          <w:rFonts w:ascii="Times New Roman" w:eastAsia="Calibri" w:hAnsi="Times New Roman" w:cs="Times New Roman"/>
        </w:rPr>
        <w:lastRenderedPageBreak/>
        <w:t>Załącznik nr 3 do umowy</w:t>
      </w:r>
    </w:p>
    <w:p w14:paraId="1191160B" w14:textId="77777777" w:rsidR="00D473C0" w:rsidRPr="00CC1950" w:rsidRDefault="00D473C0" w:rsidP="00D473C0">
      <w:pPr>
        <w:spacing w:line="276" w:lineRule="auto"/>
        <w:ind w:right="143"/>
        <w:outlineLvl w:val="0"/>
        <w:rPr>
          <w:rFonts w:ascii="Times New Roman" w:eastAsia="Times New Roman" w:hAnsi="Times New Roman" w:cs="Times New Roman"/>
        </w:rPr>
      </w:pPr>
      <w:r w:rsidRPr="00CC1950">
        <w:rPr>
          <w:rFonts w:ascii="Times New Roman" w:eastAsia="Calibri" w:hAnsi="Times New Roman" w:cs="Times New Roman"/>
        </w:rPr>
        <w:t xml:space="preserve">Zamawiający </w:t>
      </w:r>
      <w:r w:rsidRPr="00CC1950">
        <w:rPr>
          <w:rFonts w:ascii="Times New Roman" w:eastAsia="Calibri" w:hAnsi="Times New Roman" w:cs="Times New Roman"/>
          <w:i/>
        </w:rPr>
        <w:t>(Pieczątka jednostki przyjmującej</w:t>
      </w:r>
      <w:r w:rsidRPr="00CC1950">
        <w:rPr>
          <w:rFonts w:ascii="Times New Roman" w:eastAsia="Calibri" w:hAnsi="Times New Roman" w:cs="Times New Roman"/>
        </w:rPr>
        <w:t>)</w:t>
      </w:r>
    </w:p>
    <w:p w14:paraId="060753E1" w14:textId="77777777" w:rsidR="00D473C0" w:rsidRPr="00CC1950" w:rsidRDefault="00D473C0" w:rsidP="00D473C0">
      <w:pPr>
        <w:spacing w:line="276" w:lineRule="auto"/>
        <w:ind w:right="143"/>
        <w:outlineLvl w:val="0"/>
        <w:rPr>
          <w:rFonts w:ascii="Times New Roman" w:eastAsia="Calibri" w:hAnsi="Times New Roman" w:cs="Times New Roman"/>
        </w:rPr>
      </w:pPr>
      <w:r w:rsidRPr="00CC1950">
        <w:rPr>
          <w:rFonts w:ascii="Times New Roman" w:eastAsia="Calibri" w:hAnsi="Times New Roman" w:cs="Times New Roman"/>
        </w:rPr>
        <w:t>……………………………………….</w:t>
      </w:r>
    </w:p>
    <w:p w14:paraId="703FB520" w14:textId="77777777" w:rsidR="00D473C0" w:rsidRPr="00CC1950" w:rsidRDefault="00D473C0" w:rsidP="00D473C0">
      <w:pPr>
        <w:adjustRightInd w:val="0"/>
        <w:spacing w:line="276" w:lineRule="auto"/>
        <w:ind w:left="5664"/>
        <w:rPr>
          <w:rFonts w:ascii="Times New Roman" w:eastAsia="Calibri" w:hAnsi="Times New Roman" w:cs="Times New Roman"/>
        </w:rPr>
      </w:pPr>
      <w:r w:rsidRPr="00CC1950">
        <w:rPr>
          <w:rFonts w:ascii="Times New Roman" w:eastAsia="Calibri" w:hAnsi="Times New Roman" w:cs="Times New Roman"/>
        </w:rPr>
        <w:t xml:space="preserve">Wykonawca </w:t>
      </w:r>
      <w:r w:rsidRPr="00CC1950">
        <w:rPr>
          <w:rFonts w:ascii="Times New Roman" w:eastAsia="Calibri" w:hAnsi="Times New Roman" w:cs="Times New Roman"/>
          <w:i/>
        </w:rPr>
        <w:t>( Pieczątka Wykonawcy)</w:t>
      </w:r>
    </w:p>
    <w:p w14:paraId="57146F3B" w14:textId="77777777" w:rsidR="00D473C0" w:rsidRPr="00CC1950" w:rsidRDefault="00D473C0" w:rsidP="00D473C0">
      <w:pPr>
        <w:adjustRightInd w:val="0"/>
        <w:spacing w:line="360" w:lineRule="auto"/>
        <w:ind w:left="5664"/>
        <w:rPr>
          <w:rFonts w:ascii="Times New Roman" w:eastAsia="Calibri" w:hAnsi="Times New Roman" w:cs="Times New Roman"/>
        </w:rPr>
      </w:pPr>
      <w:r w:rsidRPr="00CC1950">
        <w:rPr>
          <w:rFonts w:ascii="Times New Roman" w:eastAsia="Calibri" w:hAnsi="Times New Roman" w:cs="Times New Roman"/>
        </w:rPr>
        <w:t>………………………………………</w:t>
      </w:r>
    </w:p>
    <w:p w14:paraId="45FC05C5" w14:textId="77777777" w:rsidR="00D473C0" w:rsidRPr="00CC1950" w:rsidRDefault="00D473C0" w:rsidP="006F0D27">
      <w:pPr>
        <w:spacing w:after="0" w:line="240" w:lineRule="auto"/>
        <w:jc w:val="right"/>
        <w:rPr>
          <w:rFonts w:ascii="Times New Roman" w:eastAsia="Times New Roman" w:hAnsi="Times New Roman" w:cs="Times New Roman"/>
          <w:lang w:eastAsia="pl-PL"/>
        </w:rPr>
      </w:pPr>
    </w:p>
    <w:p w14:paraId="70764083" w14:textId="77777777" w:rsidR="00D473C0" w:rsidRPr="00CC1950" w:rsidRDefault="00D473C0" w:rsidP="006F0D27">
      <w:pPr>
        <w:spacing w:after="0" w:line="240" w:lineRule="auto"/>
        <w:jc w:val="center"/>
        <w:rPr>
          <w:rFonts w:ascii="Times New Roman" w:eastAsia="Times New Roman" w:hAnsi="Times New Roman" w:cs="Times New Roman"/>
          <w:b/>
          <w:bCs/>
          <w:lang w:eastAsia="pl-PL"/>
        </w:rPr>
      </w:pPr>
      <w:r w:rsidRPr="00CC1950">
        <w:rPr>
          <w:rFonts w:ascii="Times New Roman" w:eastAsia="Times New Roman" w:hAnsi="Times New Roman" w:cs="Times New Roman"/>
          <w:b/>
          <w:bCs/>
          <w:lang w:eastAsia="pl-PL"/>
        </w:rPr>
        <w:t xml:space="preserve">PROTOKÓŁ ODBIORU </w:t>
      </w:r>
    </w:p>
    <w:p w14:paraId="0395DBA7" w14:textId="2094B910" w:rsidR="00D473C0" w:rsidRPr="00CC1950" w:rsidRDefault="00D473C0" w:rsidP="006F0D27">
      <w:pPr>
        <w:spacing w:after="0" w:line="240" w:lineRule="auto"/>
        <w:jc w:val="center"/>
        <w:rPr>
          <w:rFonts w:ascii="Times New Roman" w:eastAsia="Times New Roman" w:hAnsi="Times New Roman" w:cs="Times New Roman"/>
          <w:b/>
          <w:bCs/>
          <w:lang w:eastAsia="pl-PL"/>
        </w:rPr>
      </w:pPr>
      <w:r w:rsidRPr="00CC1950">
        <w:rPr>
          <w:rFonts w:ascii="Times New Roman" w:eastAsia="Times New Roman" w:hAnsi="Times New Roman" w:cs="Times New Roman"/>
          <w:b/>
          <w:bCs/>
          <w:lang w:eastAsia="pl-PL"/>
        </w:rPr>
        <w:t>-CZĘŚĆ II</w:t>
      </w:r>
      <w:r w:rsidR="008162A7" w:rsidRPr="00CC1950">
        <w:rPr>
          <w:rFonts w:ascii="Times New Roman" w:eastAsia="Times New Roman" w:hAnsi="Times New Roman" w:cs="Times New Roman"/>
          <w:b/>
          <w:bCs/>
          <w:lang w:eastAsia="pl-PL"/>
        </w:rPr>
        <w:t>I i V</w:t>
      </w:r>
    </w:p>
    <w:p w14:paraId="27184519" w14:textId="77777777" w:rsidR="00D473C0" w:rsidRPr="00CC1950" w:rsidRDefault="00D473C0" w:rsidP="006F0D27">
      <w:pPr>
        <w:spacing w:after="0" w:line="360" w:lineRule="auto"/>
        <w:jc w:val="both"/>
        <w:rPr>
          <w:rFonts w:ascii="Times New Roman" w:hAnsi="Times New Roman" w:cs="Times New Roman"/>
          <w:color w:val="000000" w:themeColor="text1"/>
        </w:rPr>
      </w:pPr>
      <w:r w:rsidRPr="00CC1950">
        <w:rPr>
          <w:rFonts w:ascii="Times New Roman" w:hAnsi="Times New Roman" w:cs="Times New Roman"/>
          <w:color w:val="000000" w:themeColor="text1"/>
        </w:rPr>
        <w:t>Umowa nr .WSSE DEA OZPA.273……..2023 z dnia ...........................2023 r.</w:t>
      </w:r>
    </w:p>
    <w:p w14:paraId="7EA6F5D3" w14:textId="7AC6F5E9" w:rsidR="00D473C0" w:rsidRPr="00CC1950" w:rsidRDefault="00D473C0" w:rsidP="008162A7">
      <w:pPr>
        <w:numPr>
          <w:ilvl w:val="0"/>
          <w:numId w:val="104"/>
        </w:numPr>
        <w:tabs>
          <w:tab w:val="right" w:leader="dot" w:pos="9072"/>
        </w:tabs>
        <w:autoSpaceDE w:val="0"/>
        <w:autoSpaceDN w:val="0"/>
        <w:spacing w:after="120" w:line="360" w:lineRule="auto"/>
        <w:contextualSpacing/>
        <w:jc w:val="both"/>
        <w:rPr>
          <w:rFonts w:ascii="Times New Roman" w:eastAsia="Times New Roman" w:hAnsi="Times New Roman" w:cs="Times New Roman"/>
          <w:iCs/>
          <w:lang w:eastAsia="pl-PL"/>
        </w:rPr>
      </w:pPr>
      <w:r w:rsidRPr="00CC1950">
        <w:rPr>
          <w:rFonts w:ascii="Times New Roman" w:eastAsia="Times New Roman" w:hAnsi="Times New Roman" w:cs="Times New Roman"/>
          <w:lang w:eastAsia="pl-PL"/>
        </w:rPr>
        <w:t>Przedmiot</w:t>
      </w:r>
      <w:r w:rsidR="006F0D27" w:rsidRPr="00CC1950">
        <w:rPr>
          <w:rFonts w:ascii="Times New Roman" w:eastAsia="Times New Roman" w:hAnsi="Times New Roman" w:cs="Times New Roman"/>
          <w:lang w:eastAsia="pl-PL"/>
        </w:rPr>
        <w:t xml:space="preserve">em </w:t>
      </w:r>
      <w:r w:rsidRPr="00CC1950">
        <w:rPr>
          <w:rFonts w:ascii="Times New Roman" w:eastAsia="Times New Roman" w:hAnsi="Times New Roman" w:cs="Times New Roman"/>
          <w:lang w:eastAsia="pl-PL"/>
        </w:rPr>
        <w:t>odbioru</w:t>
      </w:r>
      <w:r w:rsidRPr="00CC1950">
        <w:rPr>
          <w:rFonts w:ascii="Times New Roman" w:eastAsia="MS Mincho" w:hAnsi="Times New Roman" w:cs="Times New Roman"/>
          <w:b/>
          <w:bCs/>
        </w:rPr>
        <w:t xml:space="preserve"> </w:t>
      </w:r>
      <w:r w:rsidR="006F0D27" w:rsidRPr="00CC1950">
        <w:rPr>
          <w:rFonts w:ascii="Times New Roman" w:eastAsia="MS Mincho" w:hAnsi="Times New Roman" w:cs="Times New Roman"/>
        </w:rPr>
        <w:t>jest</w:t>
      </w:r>
      <w:r w:rsidR="006F0D27" w:rsidRPr="00CC1950">
        <w:rPr>
          <w:rFonts w:ascii="Times New Roman" w:eastAsia="MS Mincho" w:hAnsi="Times New Roman" w:cs="Times New Roman"/>
          <w:b/>
          <w:bCs/>
        </w:rPr>
        <w:t xml:space="preserve"> </w:t>
      </w:r>
      <w:r w:rsidRPr="00CC1950">
        <w:rPr>
          <w:rFonts w:ascii="Times New Roman" w:eastAsia="Times New Roman" w:hAnsi="Times New Roman" w:cs="Times New Roman"/>
          <w:bCs/>
          <w:lang w:eastAsia="pl-PL"/>
        </w:rPr>
        <w:t xml:space="preserve">dostawa </w:t>
      </w:r>
      <w:r w:rsidR="008162A7" w:rsidRPr="00CC1950">
        <w:rPr>
          <w:rFonts w:ascii="Times New Roman" w:eastAsia="MS Mincho" w:hAnsi="Times New Roman" w:cs="Times New Roman"/>
          <w:b/>
          <w:bCs/>
        </w:rPr>
        <w:t>…………………………………</w:t>
      </w:r>
      <w:r w:rsidRPr="00CC1950">
        <w:rPr>
          <w:rFonts w:ascii="Times New Roman" w:eastAsia="Times New Roman" w:hAnsi="Times New Roman" w:cs="Times New Roman"/>
          <w:bCs/>
          <w:lang w:eastAsia="pl-PL"/>
        </w:rPr>
        <w:t xml:space="preserve"> </w:t>
      </w:r>
      <w:r w:rsidRPr="00CC1950">
        <w:rPr>
          <w:rFonts w:ascii="Times New Roman" w:eastAsia="Times New Roman" w:hAnsi="Times New Roman" w:cs="Times New Roman"/>
          <w:lang w:eastAsia="pl-PL"/>
        </w:rPr>
        <w:t>nazwa producenta: ………………………., nr fabryczny:…………………………………….. inne:  …………………………….</w:t>
      </w:r>
      <w:r w:rsidRPr="00CC1950">
        <w:rPr>
          <w:rFonts w:ascii="Times New Roman" w:eastAsia="Times New Roman" w:hAnsi="Times New Roman" w:cs="Times New Roman"/>
          <w:i/>
          <w:lang w:eastAsia="pl-PL"/>
        </w:rPr>
        <w:t xml:space="preserve">, </w:t>
      </w:r>
    </w:p>
    <w:p w14:paraId="40FE4275" w14:textId="77777777" w:rsidR="00D473C0" w:rsidRPr="00CC1950" w:rsidRDefault="00D473C0">
      <w:pPr>
        <w:numPr>
          <w:ilvl w:val="0"/>
          <w:numId w:val="104"/>
        </w:numPr>
        <w:tabs>
          <w:tab w:val="right" w:leader="dot" w:pos="9072"/>
        </w:tabs>
        <w:autoSpaceDE w:val="0"/>
        <w:autoSpaceDN w:val="0"/>
        <w:spacing w:after="0" w:line="360" w:lineRule="auto"/>
        <w:ind w:left="426" w:hanging="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Zamawiający postanawia:</w:t>
      </w:r>
    </w:p>
    <w:p w14:paraId="75484C28" w14:textId="77777777" w:rsidR="00D473C0" w:rsidRPr="00CC1950" w:rsidRDefault="00D473C0" w:rsidP="00D473C0">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sym w:font="Wingdings 2" w:char="F0A3"/>
      </w:r>
      <w:r w:rsidRPr="00CC1950">
        <w:rPr>
          <w:rFonts w:ascii="Times New Roman" w:eastAsia="Times New Roman" w:hAnsi="Times New Roman" w:cs="Times New Roman"/>
          <w:lang w:eastAsia="pl-PL"/>
        </w:rPr>
        <w:t xml:space="preserve"> odebrać przedmiot umowy bez zastrzeżeń </w:t>
      </w:r>
    </w:p>
    <w:p w14:paraId="6A10ADBB" w14:textId="4A78C7EB" w:rsidR="00D473C0" w:rsidRPr="00CC1950" w:rsidRDefault="00D473C0" w:rsidP="00D473C0">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sym w:font="Wingdings 2" w:char="F0A3"/>
      </w:r>
      <w:r w:rsidRPr="00CC1950">
        <w:rPr>
          <w:rFonts w:ascii="Times New Roman" w:eastAsia="Times New Roman" w:hAnsi="Times New Roman" w:cs="Times New Roman"/>
          <w:lang w:eastAsia="pl-PL"/>
        </w:rPr>
        <w:t xml:space="preserve"> odebrać przedmiot umowy z zastrzeżeniami (przedmiot umowy zawiera wady nieistotne, o których mowa w § 6 ust.8 umowy). W związku ze stwierdzonymi wadami nieistotnymi polegającymi na</w:t>
      </w:r>
      <w:r w:rsidR="006F0D27" w:rsidRPr="00CC1950">
        <w:rPr>
          <w:rFonts w:ascii="Times New Roman" w:eastAsia="Times New Roman" w:hAnsi="Times New Roman" w:cs="Times New Roman"/>
          <w:lang w:eastAsia="pl-PL"/>
        </w:rPr>
        <w:t xml:space="preserve">: </w:t>
      </w:r>
      <w:r w:rsidRPr="00CC1950">
        <w:rPr>
          <w:rFonts w:ascii="Times New Roman" w:eastAsia="Times New Roman" w:hAnsi="Times New Roman" w:cs="Times New Roman"/>
          <w:lang w:eastAsia="pl-PL"/>
        </w:rPr>
        <w:t>……………………………………………………………………………… ………………………………………………………………………………………………………</w:t>
      </w:r>
    </w:p>
    <w:p w14:paraId="1CE5DD57" w14:textId="77777777" w:rsidR="00D473C0" w:rsidRPr="00CC1950" w:rsidRDefault="00D473C0" w:rsidP="00D473C0">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Zamawiający wyznacza termin usunięcia wad nieistotnych na dzień:…………………………….</w:t>
      </w:r>
    </w:p>
    <w:p w14:paraId="3969167E" w14:textId="77777777" w:rsidR="00D473C0" w:rsidRPr="00CC1950" w:rsidRDefault="00D473C0" w:rsidP="00D473C0">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sym w:font="Times New Roman" w:char="F0A3"/>
      </w:r>
      <w:r w:rsidRPr="00CC1950">
        <w:rPr>
          <w:rFonts w:ascii="Times New Roman" w:eastAsia="Times New Roman" w:hAnsi="Times New Roman" w:cs="Times New Roman"/>
          <w:lang w:eastAsia="pl-PL"/>
        </w:rPr>
        <w:t xml:space="preserve"> nie odebrać przedmiotu umowy (przedmiot umowy zawiera wady istotne, o których mowa </w:t>
      </w:r>
      <w:r w:rsidRPr="00CC1950">
        <w:rPr>
          <w:rFonts w:ascii="Times New Roman" w:eastAsia="Times New Roman" w:hAnsi="Times New Roman" w:cs="Times New Roman"/>
          <w:lang w:eastAsia="pl-PL"/>
        </w:rPr>
        <w:br/>
        <w:t>w § 6 ust.7 umowy). Stwierdzone podczas odbioru wady istotne:</w:t>
      </w:r>
    </w:p>
    <w:p w14:paraId="0F90A8FB" w14:textId="77777777" w:rsidR="00D473C0" w:rsidRPr="00CC1950" w:rsidRDefault="00D473C0" w:rsidP="00D473C0">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t>
      </w:r>
    </w:p>
    <w:p w14:paraId="3BAF6A6B" w14:textId="77777777" w:rsidR="00D473C0" w:rsidRPr="00CC1950" w:rsidRDefault="00D473C0" w:rsidP="00D473C0">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w:t>
      </w:r>
    </w:p>
    <w:p w14:paraId="53925E6A" w14:textId="77777777" w:rsidR="00D473C0" w:rsidRPr="00CC1950" w:rsidRDefault="00D473C0" w:rsidP="00D473C0">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Termin usunięcia wad istotnych: ……..…………….</w:t>
      </w:r>
    </w:p>
    <w:p w14:paraId="313CF6A7" w14:textId="77777777" w:rsidR="00D473C0" w:rsidRPr="00CC1950" w:rsidRDefault="00D473C0">
      <w:pPr>
        <w:numPr>
          <w:ilvl w:val="0"/>
          <w:numId w:val="104"/>
        </w:numPr>
        <w:tabs>
          <w:tab w:val="right" w:leader="dot" w:pos="9072"/>
        </w:tabs>
        <w:autoSpaceDE w:val="0"/>
        <w:autoSpaceDN w:val="0"/>
        <w:spacing w:after="0" w:line="360" w:lineRule="auto"/>
        <w:ind w:left="426" w:hanging="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Niniejszy Protokół został sporządzony w dwóch jednobrzmiących egzemplarzach po jednym dla każdej ze Stron.</w:t>
      </w:r>
    </w:p>
    <w:p w14:paraId="1657164A" w14:textId="08D15F40" w:rsidR="00D473C0" w:rsidRPr="00CC1950" w:rsidRDefault="00D473C0" w:rsidP="006F0D27">
      <w:pPr>
        <w:tabs>
          <w:tab w:val="right" w:leader="dot" w:pos="9072"/>
        </w:tabs>
        <w:autoSpaceDE w:val="0"/>
        <w:autoSpaceDN w:val="0"/>
        <w:spacing w:after="0" w:line="360" w:lineRule="auto"/>
        <w:ind w:left="426"/>
        <w:contextualSpacing/>
        <w:jc w:val="both"/>
        <w:rPr>
          <w:rFonts w:ascii="Times New Roman" w:eastAsia="Times New Roman" w:hAnsi="Times New Roman" w:cs="Times New Roman"/>
          <w:lang w:eastAsia="pl-PL"/>
        </w:rPr>
      </w:pPr>
      <w:r w:rsidRPr="00CC1950">
        <w:rPr>
          <w:rFonts w:ascii="Times New Roman" w:eastAsia="Times New Roman" w:hAnsi="Times New Roman" w:cs="Times New Roman"/>
          <w:lang w:eastAsia="pl-PL"/>
        </w:rPr>
        <w:t xml:space="preserve">W dniu ………….. 2023 r.  protokół podpisali: </w:t>
      </w:r>
    </w:p>
    <w:p w14:paraId="10E043DF" w14:textId="205FBA48" w:rsidR="00D473C0" w:rsidRPr="00CC1950" w:rsidRDefault="00D473C0" w:rsidP="006F0D27">
      <w:pPr>
        <w:tabs>
          <w:tab w:val="right" w:leader="dot" w:pos="9072"/>
        </w:tabs>
        <w:autoSpaceDE w:val="0"/>
        <w:autoSpaceDN w:val="0"/>
        <w:spacing w:line="276" w:lineRule="auto"/>
        <w:ind w:firstLine="426"/>
        <w:jc w:val="both"/>
        <w:rPr>
          <w:rFonts w:ascii="Times New Roman" w:eastAsia="Calibri" w:hAnsi="Times New Roman" w:cs="Times New Roman"/>
        </w:rPr>
      </w:pPr>
      <w:r w:rsidRPr="00CC1950">
        <w:rPr>
          <w:rFonts w:ascii="Times New Roman" w:eastAsia="Calibri" w:hAnsi="Times New Roman" w:cs="Times New Roman"/>
        </w:rPr>
        <w:t>Ze strony Zamawiającego:                                                                        Ze strony Wykonawcy:</w:t>
      </w:r>
    </w:p>
    <w:p w14:paraId="4E7CB717" w14:textId="77777777" w:rsidR="006F0D27" w:rsidRPr="00CC1950" w:rsidRDefault="006F0D27" w:rsidP="006F0D27">
      <w:pPr>
        <w:tabs>
          <w:tab w:val="right" w:leader="dot" w:pos="9072"/>
        </w:tabs>
        <w:autoSpaceDE w:val="0"/>
        <w:autoSpaceDN w:val="0"/>
        <w:spacing w:line="276" w:lineRule="auto"/>
        <w:ind w:firstLine="426"/>
        <w:jc w:val="both"/>
        <w:rPr>
          <w:rFonts w:ascii="Times New Roman" w:eastAsia="Calibri" w:hAnsi="Times New Roman" w:cs="Times New Roman"/>
        </w:rPr>
      </w:pPr>
    </w:p>
    <w:p w14:paraId="3999E342" w14:textId="77777777" w:rsidR="006F0D27" w:rsidRPr="00CC1950" w:rsidRDefault="006F0D27" w:rsidP="006F0D27">
      <w:pPr>
        <w:tabs>
          <w:tab w:val="right" w:leader="dot" w:pos="9072"/>
        </w:tabs>
        <w:autoSpaceDE w:val="0"/>
        <w:autoSpaceDN w:val="0"/>
        <w:spacing w:line="276" w:lineRule="auto"/>
        <w:ind w:firstLine="426"/>
        <w:jc w:val="both"/>
        <w:rPr>
          <w:rFonts w:ascii="Times New Roman" w:eastAsia="Calibri" w:hAnsi="Times New Roman" w:cs="Times New Roman"/>
        </w:rPr>
      </w:pPr>
    </w:p>
    <w:p w14:paraId="0698799D" w14:textId="77777777" w:rsidR="00D473C0" w:rsidRPr="00CC1950" w:rsidRDefault="00D473C0" w:rsidP="00D473C0">
      <w:pPr>
        <w:tabs>
          <w:tab w:val="right" w:leader="dot" w:pos="9072"/>
        </w:tabs>
        <w:autoSpaceDE w:val="0"/>
        <w:autoSpaceDN w:val="0"/>
        <w:spacing w:after="0" w:line="276" w:lineRule="auto"/>
        <w:jc w:val="both"/>
        <w:rPr>
          <w:rFonts w:ascii="Times New Roman" w:eastAsia="Calibri" w:hAnsi="Times New Roman" w:cs="Times New Roman"/>
          <w:i/>
        </w:rPr>
      </w:pPr>
      <w:r w:rsidRPr="00CC1950">
        <w:rPr>
          <w:rFonts w:ascii="Times New Roman" w:eastAsia="Calibri" w:hAnsi="Times New Roman" w:cs="Times New Roman"/>
          <w:i/>
        </w:rPr>
        <w:t xml:space="preserve">UWAGA ! </w:t>
      </w:r>
    </w:p>
    <w:p w14:paraId="257F11E1" w14:textId="5FB02514" w:rsidR="00081B17" w:rsidRPr="00DD2334" w:rsidRDefault="00D473C0" w:rsidP="00E53526">
      <w:pPr>
        <w:tabs>
          <w:tab w:val="right" w:leader="dot" w:pos="9072"/>
        </w:tabs>
        <w:autoSpaceDE w:val="0"/>
        <w:autoSpaceDN w:val="0"/>
        <w:spacing w:after="0" w:line="276" w:lineRule="auto"/>
        <w:jc w:val="both"/>
        <w:rPr>
          <w:rFonts w:ascii="Times New Roman" w:eastAsia="Calibri" w:hAnsi="Times New Roman" w:cs="Times New Roman"/>
          <w:i/>
          <w:sz w:val="20"/>
          <w:szCs w:val="20"/>
        </w:rPr>
      </w:pPr>
      <w:r w:rsidRPr="00CC1950">
        <w:rPr>
          <w:rFonts w:ascii="Times New Roman" w:eastAsia="Calibri" w:hAnsi="Times New Roman" w:cs="Times New Roman"/>
          <w:i/>
        </w:rPr>
        <w:t>Tylko podpisanie niniejszego protokołu bez zastrzeżeń lub z zastrzeżeniami z wadami nieistotnymi przez Zamawiającego i Wykonawcę uprawnia Wykonawcę do wystawienia i przekazania Zamawiającemu faktury na zasad</w:t>
      </w:r>
      <w:r w:rsidRPr="00DD2334">
        <w:rPr>
          <w:rFonts w:ascii="Times New Roman" w:eastAsia="Calibri" w:hAnsi="Times New Roman" w:cs="Times New Roman"/>
          <w:i/>
          <w:sz w:val="20"/>
          <w:szCs w:val="20"/>
        </w:rPr>
        <w:t>ach określonych w umowie.</w:t>
      </w:r>
    </w:p>
    <w:sectPr w:rsidR="00081B17" w:rsidRPr="00DD2334">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8F61" w14:textId="77777777" w:rsidR="00C23B7E" w:rsidRDefault="00C23B7E" w:rsidP="00517A6D">
      <w:pPr>
        <w:spacing w:after="0" w:line="240" w:lineRule="auto"/>
      </w:pPr>
      <w:r>
        <w:separator/>
      </w:r>
    </w:p>
  </w:endnote>
  <w:endnote w:type="continuationSeparator" w:id="0">
    <w:p w14:paraId="5C887FE1" w14:textId="77777777" w:rsidR="00C23B7E" w:rsidRDefault="00C23B7E"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42646"/>
      <w:docPartObj>
        <w:docPartGallery w:val="Page Numbers (Bottom of Page)"/>
        <w:docPartUnique/>
      </w:docPartObj>
    </w:sdtPr>
    <w:sdtContent>
      <w:p w14:paraId="3F6DCA19" w14:textId="05F07B04" w:rsidR="00AC27D4" w:rsidRDefault="00AC27D4">
        <w:pPr>
          <w:pStyle w:val="Stopka"/>
          <w:jc w:val="right"/>
        </w:pPr>
        <w:r>
          <w:fldChar w:fldCharType="begin"/>
        </w:r>
        <w:r>
          <w:instrText>PAGE   \* MERGEFORMAT</w:instrText>
        </w:r>
        <w:r>
          <w:fldChar w:fldCharType="separate"/>
        </w:r>
        <w:r>
          <w:t>2</w:t>
        </w:r>
        <w:r>
          <w:fldChar w:fldCharType="end"/>
        </w:r>
      </w:p>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C8DF" w14:textId="77777777" w:rsidR="00C23B7E" w:rsidRDefault="00C23B7E" w:rsidP="00517A6D">
      <w:pPr>
        <w:spacing w:after="0" w:line="240" w:lineRule="auto"/>
      </w:pPr>
      <w:r>
        <w:separator/>
      </w:r>
    </w:p>
  </w:footnote>
  <w:footnote w:type="continuationSeparator" w:id="0">
    <w:p w14:paraId="57845E0E" w14:textId="77777777" w:rsidR="00C23B7E" w:rsidRDefault="00C23B7E" w:rsidP="00517A6D">
      <w:pPr>
        <w:spacing w:after="0" w:line="240" w:lineRule="auto"/>
      </w:pPr>
      <w:r>
        <w:continuationSeparator/>
      </w:r>
    </w:p>
  </w:footnote>
  <w:footnote w:id="1">
    <w:p w14:paraId="17CDE209" w14:textId="77777777" w:rsidR="0013291B" w:rsidRPr="00EB6452" w:rsidRDefault="0013291B" w:rsidP="0013291B">
      <w:pPr>
        <w:pStyle w:val="Tekstprzypisudolnego"/>
        <w:jc w:val="both"/>
        <w:rPr>
          <w:rFonts w:ascii="Times New Roman" w:hAnsi="Times New Roman"/>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06531FC" w14:textId="77777777" w:rsidR="0013291B" w:rsidRPr="00F9687D" w:rsidRDefault="0013291B" w:rsidP="0013291B">
      <w:pPr>
        <w:pStyle w:val="Tekstprzypisudolnego"/>
        <w:jc w:val="both"/>
        <w:rPr>
          <w:rFonts w:ascii="Arial" w:hAnsi="Arial" w:cs="Arial"/>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3">
    <w:p w14:paraId="764F4D3E" w14:textId="77777777" w:rsidR="0075387C" w:rsidRPr="00EB6452" w:rsidRDefault="0075387C" w:rsidP="0075387C">
      <w:pPr>
        <w:pStyle w:val="Tekstprzypisudolnego"/>
        <w:jc w:val="both"/>
        <w:rPr>
          <w:rFonts w:ascii="Times New Roman" w:hAnsi="Times New Roman"/>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B5338C9" w14:textId="77777777" w:rsidR="0075387C" w:rsidRPr="00F9687D" w:rsidRDefault="0075387C" w:rsidP="0075387C">
      <w:pPr>
        <w:pStyle w:val="Tekstprzypisudolnego"/>
        <w:jc w:val="both"/>
        <w:rPr>
          <w:rFonts w:ascii="Arial" w:hAnsi="Arial" w:cs="Arial"/>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5">
    <w:p w14:paraId="66BAA4A7" w14:textId="77777777" w:rsidR="008D5EF7" w:rsidRPr="00EB6452" w:rsidRDefault="008D5EF7" w:rsidP="008D5EF7">
      <w:pPr>
        <w:pStyle w:val="Tekstprzypisudolnego"/>
        <w:jc w:val="both"/>
        <w:rPr>
          <w:rFonts w:ascii="Times New Roman" w:hAnsi="Times New Roman"/>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214B9A20" w14:textId="77777777" w:rsidR="008D5EF7" w:rsidRPr="00F9687D" w:rsidRDefault="008D5EF7" w:rsidP="008D5EF7">
      <w:pPr>
        <w:pStyle w:val="Tekstprzypisudolnego"/>
        <w:jc w:val="both"/>
        <w:rPr>
          <w:rFonts w:ascii="Arial" w:hAnsi="Arial" w:cs="Arial"/>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7">
    <w:p w14:paraId="6C646FF9" w14:textId="77777777" w:rsidR="008D5EF7" w:rsidRPr="00EB6452" w:rsidRDefault="008D5EF7" w:rsidP="008D5EF7">
      <w:pPr>
        <w:pStyle w:val="Tekstprzypisudolnego"/>
        <w:jc w:val="both"/>
        <w:rPr>
          <w:rFonts w:ascii="Times New Roman" w:hAnsi="Times New Roman"/>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6428A60E" w14:textId="77777777" w:rsidR="008D5EF7" w:rsidRPr="00F9687D" w:rsidRDefault="008D5EF7" w:rsidP="008D5EF7">
      <w:pPr>
        <w:pStyle w:val="Tekstprzypisudolnego"/>
        <w:jc w:val="both"/>
        <w:rPr>
          <w:rFonts w:ascii="Arial" w:hAnsi="Arial" w:cs="Arial"/>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9">
    <w:p w14:paraId="16DB47CF" w14:textId="77777777" w:rsidR="006031CC" w:rsidRPr="00EB6452" w:rsidRDefault="006031CC" w:rsidP="006031CC">
      <w:pPr>
        <w:pStyle w:val="Tekstprzypisudolnego"/>
        <w:jc w:val="both"/>
        <w:rPr>
          <w:rFonts w:ascii="Times New Roman" w:hAnsi="Times New Roman"/>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755E95CE" w14:textId="77777777" w:rsidR="006031CC" w:rsidRPr="00F9687D" w:rsidRDefault="006031CC" w:rsidP="006031CC">
      <w:pPr>
        <w:pStyle w:val="Tekstprzypisudolnego"/>
        <w:jc w:val="both"/>
        <w:rPr>
          <w:rFonts w:ascii="Arial" w:hAnsi="Arial" w:cs="Arial"/>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11">
    <w:p w14:paraId="6286660D" w14:textId="77777777" w:rsidR="00B85E0E" w:rsidRPr="00B929A1" w:rsidRDefault="00B85E0E" w:rsidP="00B85E0E">
      <w:pPr>
        <w:pStyle w:val="Tekstprzypisudolnego"/>
        <w:jc w:val="both"/>
        <w:rPr>
          <w:rFonts w:ascii="Arial" w:hAnsi="Arial" w:cs="Arial"/>
          <w:sz w:val="16"/>
          <w:szCs w:val="16"/>
        </w:rPr>
      </w:pPr>
      <w:r w:rsidRPr="004E3F67">
        <w:rPr>
          <w:rStyle w:val="Odwoanieprzypisudolnego"/>
          <w:rFonts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05FCA7" w14:textId="77777777" w:rsidR="00B85E0E" w:rsidRDefault="00B85E0E">
      <w:pPr>
        <w:pStyle w:val="Tekstprzypisudolnego"/>
        <w:numPr>
          <w:ilvl w:val="0"/>
          <w:numId w:val="8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5BA7D24" w14:textId="77777777" w:rsidR="00B85E0E" w:rsidRDefault="00B85E0E">
      <w:pPr>
        <w:pStyle w:val="Tekstprzypisudolnego"/>
        <w:numPr>
          <w:ilvl w:val="0"/>
          <w:numId w:val="84"/>
        </w:numPr>
        <w:rPr>
          <w:rFonts w:ascii="Arial" w:hAnsi="Arial" w:cs="Arial"/>
          <w:sz w:val="16"/>
          <w:szCs w:val="16"/>
        </w:rPr>
      </w:pPr>
      <w:bookmarkStart w:id="4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3"/>
    </w:p>
    <w:p w14:paraId="6E5FAC30" w14:textId="77777777" w:rsidR="00B85E0E" w:rsidRPr="00B929A1" w:rsidRDefault="00B85E0E">
      <w:pPr>
        <w:pStyle w:val="Tekstprzypisudolnego"/>
        <w:numPr>
          <w:ilvl w:val="0"/>
          <w:numId w:val="8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75D8CAB" w14:textId="77777777" w:rsidR="00B85E0E" w:rsidRPr="004E3F67" w:rsidRDefault="00B85E0E" w:rsidP="00B85E0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2">
    <w:p w14:paraId="0AEA773B" w14:textId="77777777" w:rsidR="00B85E0E" w:rsidRPr="00A82964" w:rsidRDefault="00B85E0E" w:rsidP="00B85E0E">
      <w:pPr>
        <w:jc w:val="both"/>
        <w:rPr>
          <w:rFonts w:ascii="Arial" w:hAnsi="Arial" w:cs="Arial"/>
          <w:color w:val="222222"/>
          <w:sz w:val="16"/>
          <w:szCs w:val="16"/>
        </w:rPr>
      </w:pPr>
      <w:r w:rsidRPr="00A82964">
        <w:rPr>
          <w:rStyle w:val="Odwoanieprzypisudolnego"/>
          <w:rFonts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5FECD69E" w14:textId="77777777" w:rsidR="00B85E0E" w:rsidRPr="00A82964" w:rsidRDefault="00B85E0E" w:rsidP="00B85E0E">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F2507B" w14:textId="77777777" w:rsidR="00B85E0E" w:rsidRPr="00A82964" w:rsidRDefault="00B85E0E" w:rsidP="00B85E0E">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06336F" w14:textId="77777777" w:rsidR="00B85E0E" w:rsidRPr="00896587" w:rsidRDefault="00B85E0E" w:rsidP="00B85E0E">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48B22AD9" w:rsidR="00517A6D" w:rsidRDefault="00517A6D" w:rsidP="00517A6D">
    <w:pPr>
      <w:pStyle w:val="Nagwek"/>
      <w:tabs>
        <w:tab w:val="clear" w:pos="4536"/>
        <w:tab w:val="clear" w:pos="9072"/>
      </w:tabs>
      <w:ind w:left="993" w:right="850"/>
      <w:jc w:val="center"/>
    </w:pPr>
    <w:r>
      <w:t>Sfinansowano w ramach reakcji Unii na pandemię COVID-19</w:t>
    </w:r>
  </w:p>
  <w:p w14:paraId="49A75F17" w14:textId="77777777" w:rsidR="00062692" w:rsidRDefault="00062692" w:rsidP="00517A6D">
    <w:pPr>
      <w:pStyle w:val="Nagwek"/>
      <w:tabs>
        <w:tab w:val="clear" w:pos="4536"/>
        <w:tab w:val="clear" w:pos="9072"/>
      </w:tabs>
      <w:ind w:left="993" w:right="850"/>
      <w:jc w:val="center"/>
    </w:pPr>
  </w:p>
  <w:p w14:paraId="5E5023BD" w14:textId="0DA998B9" w:rsidR="00062692" w:rsidRDefault="00062692" w:rsidP="00062692">
    <w:pPr>
      <w:pStyle w:val="Nagwek"/>
      <w:tabs>
        <w:tab w:val="clear" w:pos="4536"/>
        <w:tab w:val="clear" w:pos="9072"/>
      </w:tabs>
      <w:ind w:right="850"/>
      <w:rPr>
        <w:rFonts w:ascii="Times New Roman" w:hAnsi="Times New Roman" w:cs="Times New Roman"/>
      </w:rPr>
    </w:pPr>
    <w:r w:rsidRPr="007965D7">
      <w:rPr>
        <w:rFonts w:ascii="Times New Roman" w:hAnsi="Times New Roman" w:cs="Times New Roman"/>
      </w:rPr>
      <w:t>Oznaczenie sprawy: WSSE DEA OZPA 272</w:t>
    </w:r>
    <w:r w:rsidR="0063127A">
      <w:rPr>
        <w:rFonts w:ascii="Times New Roman" w:hAnsi="Times New Roman" w:cs="Times New Roman"/>
      </w:rPr>
      <w:t>.23</w:t>
    </w:r>
    <w:r w:rsidRPr="007965D7">
      <w:rPr>
        <w:rFonts w:ascii="Times New Roman" w:hAnsi="Times New Roman" w:cs="Times New Roman"/>
      </w:rPr>
      <w:t>.2023</w:t>
    </w:r>
  </w:p>
  <w:p w14:paraId="6A5B37B4" w14:textId="77777777" w:rsidR="00062692" w:rsidRDefault="00062692"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1636"/>
        </w:tabs>
        <w:ind w:left="163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1375DC"/>
    <w:multiLevelType w:val="hybridMultilevel"/>
    <w:tmpl w:val="800EFCD4"/>
    <w:lvl w:ilvl="0" w:tplc="838E565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5855CD"/>
    <w:multiLevelType w:val="hybridMultilevel"/>
    <w:tmpl w:val="C55E3A7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0706D67"/>
    <w:multiLevelType w:val="hybridMultilevel"/>
    <w:tmpl w:val="AA0AD93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094557A"/>
    <w:multiLevelType w:val="hybridMultilevel"/>
    <w:tmpl w:val="66F06078"/>
    <w:lvl w:ilvl="0" w:tplc="FFFFFFFF">
      <w:start w:val="2"/>
      <w:numFmt w:val="decimal"/>
      <w:lvlText w:val="%1."/>
      <w:lvlJc w:val="left"/>
      <w:pPr>
        <w:ind w:left="5029"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0990D4E"/>
    <w:multiLevelType w:val="hybridMultilevel"/>
    <w:tmpl w:val="3C98DEEE"/>
    <w:lvl w:ilvl="0" w:tplc="637A99B8">
      <w:start w:val="1"/>
      <w:numFmt w:val="decimal"/>
      <w:lvlText w:val="%1."/>
      <w:lvlJc w:val="left"/>
      <w:pPr>
        <w:tabs>
          <w:tab w:val="num" w:pos="1560"/>
        </w:tabs>
        <w:ind w:left="15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0972A3"/>
    <w:multiLevelType w:val="hybridMultilevel"/>
    <w:tmpl w:val="9DC62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2B69A8"/>
    <w:multiLevelType w:val="hybridMultilevel"/>
    <w:tmpl w:val="8F52A26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284273F"/>
    <w:multiLevelType w:val="hybridMultilevel"/>
    <w:tmpl w:val="95CEA1B4"/>
    <w:lvl w:ilvl="0" w:tplc="4DEE3356">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5E5289"/>
    <w:multiLevelType w:val="multilevel"/>
    <w:tmpl w:val="39EEA860"/>
    <w:lvl w:ilvl="0">
      <w:start w:val="2"/>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4"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0D70AB"/>
    <w:multiLevelType w:val="hybridMultilevel"/>
    <w:tmpl w:val="BA8065DE"/>
    <w:lvl w:ilvl="0" w:tplc="FFFFFFFF">
      <w:start w:val="1"/>
      <w:numFmt w:val="decimal"/>
      <w:lvlText w:val="%1."/>
      <w:lvlJc w:val="left"/>
      <w:pPr>
        <w:tabs>
          <w:tab w:val="num" w:pos="1114"/>
        </w:tabs>
        <w:ind w:left="1114" w:hanging="405"/>
      </w:pPr>
    </w:lvl>
    <w:lvl w:ilvl="1" w:tplc="FFFFFFFF">
      <w:start w:val="1"/>
      <w:numFmt w:val="decimal"/>
      <w:lvlText w:val="%2)"/>
      <w:lvlJc w:val="left"/>
      <w:pPr>
        <w:tabs>
          <w:tab w:val="num" w:pos="1789"/>
        </w:tabs>
        <w:ind w:left="1789" w:hanging="360"/>
      </w:pPr>
    </w:lvl>
    <w:lvl w:ilvl="2" w:tplc="FFFFFFFF">
      <w:start w:val="1"/>
      <w:numFmt w:val="upperRoman"/>
      <w:lvlText w:val="%3."/>
      <w:lvlJc w:val="left"/>
      <w:pPr>
        <w:tabs>
          <w:tab w:val="num" w:pos="3049"/>
        </w:tabs>
        <w:ind w:left="3049" w:hanging="720"/>
      </w:pPr>
    </w:lvl>
    <w:lvl w:ilvl="3" w:tplc="FFFFFFFF">
      <w:start w:val="1"/>
      <w:numFmt w:val="lowerLetter"/>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6" w15:restartNumberingAfterBreak="0">
    <w:nsid w:val="052E5B45"/>
    <w:multiLevelType w:val="hybridMultilevel"/>
    <w:tmpl w:val="04A456F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60B0DCA"/>
    <w:multiLevelType w:val="hybridMultilevel"/>
    <w:tmpl w:val="E8826CD6"/>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0660449B"/>
    <w:multiLevelType w:val="hybridMultilevel"/>
    <w:tmpl w:val="3D86A71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08013249"/>
    <w:multiLevelType w:val="hybridMultilevel"/>
    <w:tmpl w:val="9D0425B0"/>
    <w:lvl w:ilvl="0" w:tplc="2488F59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236788"/>
    <w:multiLevelType w:val="hybridMultilevel"/>
    <w:tmpl w:val="4E1E3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927562"/>
    <w:multiLevelType w:val="hybridMultilevel"/>
    <w:tmpl w:val="474CBBCA"/>
    <w:lvl w:ilvl="0" w:tplc="C4FA3DEE">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2" w15:restartNumberingAfterBreak="0">
    <w:nsid w:val="095E19F4"/>
    <w:multiLevelType w:val="hybridMultilevel"/>
    <w:tmpl w:val="41F835D6"/>
    <w:lvl w:ilvl="0" w:tplc="EE6A1288">
      <w:start w:val="3"/>
      <w:numFmt w:val="decimal"/>
      <w:lvlText w:val="%1."/>
      <w:lvlJc w:val="left"/>
      <w:pPr>
        <w:ind w:left="10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547689"/>
    <w:multiLevelType w:val="hybridMultilevel"/>
    <w:tmpl w:val="4C688984"/>
    <w:lvl w:ilvl="0" w:tplc="FFFFFFFF">
      <w:start w:val="1"/>
      <w:numFmt w:val="upperRoman"/>
      <w:lvlText w:val="%1."/>
      <w:lvlJc w:val="righ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07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0C845A54"/>
    <w:multiLevelType w:val="hybridMultilevel"/>
    <w:tmpl w:val="AC909FD6"/>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6" w15:restartNumberingAfterBreak="0">
    <w:nsid w:val="0D757DD0"/>
    <w:multiLevelType w:val="hybridMultilevel"/>
    <w:tmpl w:val="C4241218"/>
    <w:lvl w:ilvl="0" w:tplc="01684BEA">
      <w:start w:val="1"/>
      <w:numFmt w:val="lowerLetter"/>
      <w:lvlText w:val="%1)"/>
      <w:lvlJc w:val="left"/>
      <w:pPr>
        <w:tabs>
          <w:tab w:val="num" w:pos="840"/>
        </w:tabs>
        <w:ind w:left="840" w:hanging="360"/>
      </w:pPr>
    </w:lvl>
    <w:lvl w:ilvl="1" w:tplc="637A99B8">
      <w:start w:val="1"/>
      <w:numFmt w:val="decimal"/>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27" w15:restartNumberingAfterBreak="0">
    <w:nsid w:val="0DEA0774"/>
    <w:multiLevelType w:val="hybridMultilevel"/>
    <w:tmpl w:val="C91E1D6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0EED473B"/>
    <w:multiLevelType w:val="hybridMultilevel"/>
    <w:tmpl w:val="DA6E49BE"/>
    <w:lvl w:ilvl="0" w:tplc="04150011">
      <w:start w:val="1"/>
      <w:numFmt w:val="decimal"/>
      <w:lvlText w:val="%1)"/>
      <w:lvlJc w:val="left"/>
      <w:pPr>
        <w:ind w:left="135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F4C064C"/>
    <w:multiLevelType w:val="hybridMultilevel"/>
    <w:tmpl w:val="6D8646FE"/>
    <w:lvl w:ilvl="0" w:tplc="0415000F">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0856199"/>
    <w:multiLevelType w:val="hybridMultilevel"/>
    <w:tmpl w:val="A13E6A28"/>
    <w:lvl w:ilvl="0" w:tplc="04150011">
      <w:start w:val="1"/>
      <w:numFmt w:val="decimal"/>
      <w:lvlText w:val="%1)"/>
      <w:lvlJc w:val="left"/>
      <w:pPr>
        <w:tabs>
          <w:tab w:val="num" w:pos="840"/>
        </w:tabs>
        <w:ind w:left="840" w:hanging="360"/>
      </w:pPr>
    </w:lvl>
    <w:lvl w:ilvl="1" w:tplc="FFFFFFFF">
      <w:start w:val="1"/>
      <w:numFmt w:val="decimal"/>
      <w:lvlText w:val="%2."/>
      <w:lvlJc w:val="left"/>
      <w:pPr>
        <w:tabs>
          <w:tab w:val="num" w:pos="1560"/>
        </w:tabs>
        <w:ind w:left="1560" w:hanging="36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31" w15:restartNumberingAfterBreak="0">
    <w:nsid w:val="11871800"/>
    <w:multiLevelType w:val="hybridMultilevel"/>
    <w:tmpl w:val="F640B41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1195382E"/>
    <w:multiLevelType w:val="hybridMultilevel"/>
    <w:tmpl w:val="EC0AFD20"/>
    <w:lvl w:ilvl="0" w:tplc="E200D8B6">
      <w:start w:val="19"/>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475983"/>
    <w:multiLevelType w:val="hybridMultilevel"/>
    <w:tmpl w:val="6E146D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3457D7D"/>
    <w:multiLevelType w:val="hybridMultilevel"/>
    <w:tmpl w:val="DFD487D8"/>
    <w:lvl w:ilvl="0" w:tplc="04150017">
      <w:start w:val="1"/>
      <w:numFmt w:val="lowerLetter"/>
      <w:lvlText w:val="%1)"/>
      <w:lvlJc w:val="left"/>
      <w:pPr>
        <w:ind w:left="1353"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41A54BD"/>
    <w:multiLevelType w:val="hybridMultilevel"/>
    <w:tmpl w:val="1BD86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2F13F5"/>
    <w:multiLevelType w:val="hybridMultilevel"/>
    <w:tmpl w:val="C7C4239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4D97B46"/>
    <w:multiLevelType w:val="hybridMultilevel"/>
    <w:tmpl w:val="EF5AE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5192245"/>
    <w:multiLevelType w:val="hybridMultilevel"/>
    <w:tmpl w:val="AE185B0C"/>
    <w:lvl w:ilvl="0" w:tplc="850A4E76">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B57C00"/>
    <w:multiLevelType w:val="hybridMultilevel"/>
    <w:tmpl w:val="F594DB88"/>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0" w15:restartNumberingAfterBreak="0">
    <w:nsid w:val="15C02359"/>
    <w:multiLevelType w:val="hybridMultilevel"/>
    <w:tmpl w:val="6E9E075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7E56F4E"/>
    <w:multiLevelType w:val="hybridMultilevel"/>
    <w:tmpl w:val="5064705A"/>
    <w:lvl w:ilvl="0" w:tplc="FFFFFFFF">
      <w:start w:val="5"/>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7E675B0"/>
    <w:multiLevelType w:val="hybridMultilevel"/>
    <w:tmpl w:val="6B180906"/>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4" w15:restartNumberingAfterBreak="0">
    <w:nsid w:val="1A236C54"/>
    <w:multiLevelType w:val="hybridMultilevel"/>
    <w:tmpl w:val="8D1CD970"/>
    <w:lvl w:ilvl="0" w:tplc="4028A42C">
      <w:start w:val="1"/>
      <w:numFmt w:val="decimal"/>
      <w:lvlText w:val="%1."/>
      <w:lvlJc w:val="left"/>
      <w:pPr>
        <w:tabs>
          <w:tab w:val="num" w:pos="2205"/>
        </w:tabs>
        <w:ind w:left="2205" w:hanging="363"/>
      </w:pPr>
      <w:rPr>
        <w:rFonts w:cs="Times New Roman" w:hint="default"/>
        <w:b w:val="0"/>
      </w:rPr>
    </w:lvl>
    <w:lvl w:ilvl="1" w:tplc="04150019" w:tentative="1">
      <w:start w:val="1"/>
      <w:numFmt w:val="lowerLetter"/>
      <w:lvlText w:val="%2."/>
      <w:lvlJc w:val="left"/>
      <w:pPr>
        <w:tabs>
          <w:tab w:val="num" w:pos="1845"/>
        </w:tabs>
        <w:ind w:left="1845" w:hanging="360"/>
      </w:pPr>
      <w:rPr>
        <w:rFonts w:cs="Times New Roman"/>
      </w:rPr>
    </w:lvl>
    <w:lvl w:ilvl="2" w:tplc="0415001B" w:tentative="1">
      <w:start w:val="1"/>
      <w:numFmt w:val="lowerRoman"/>
      <w:lvlText w:val="%3."/>
      <w:lvlJc w:val="right"/>
      <w:pPr>
        <w:tabs>
          <w:tab w:val="num" w:pos="2565"/>
        </w:tabs>
        <w:ind w:left="2565" w:hanging="180"/>
      </w:pPr>
      <w:rPr>
        <w:rFonts w:cs="Times New Roman"/>
      </w:rPr>
    </w:lvl>
    <w:lvl w:ilvl="3" w:tplc="0415000F">
      <w:start w:val="1"/>
      <w:numFmt w:val="decimal"/>
      <w:lvlText w:val="%4."/>
      <w:lvlJc w:val="left"/>
      <w:pPr>
        <w:tabs>
          <w:tab w:val="num" w:pos="3285"/>
        </w:tabs>
        <w:ind w:left="3285" w:hanging="360"/>
      </w:pPr>
      <w:rPr>
        <w:rFonts w:cs="Times New Roman"/>
      </w:rPr>
    </w:lvl>
    <w:lvl w:ilvl="4" w:tplc="04150019" w:tentative="1">
      <w:start w:val="1"/>
      <w:numFmt w:val="lowerLetter"/>
      <w:lvlText w:val="%5."/>
      <w:lvlJc w:val="left"/>
      <w:pPr>
        <w:tabs>
          <w:tab w:val="num" w:pos="4005"/>
        </w:tabs>
        <w:ind w:left="4005" w:hanging="360"/>
      </w:pPr>
      <w:rPr>
        <w:rFonts w:cs="Times New Roman"/>
      </w:rPr>
    </w:lvl>
    <w:lvl w:ilvl="5" w:tplc="0415001B" w:tentative="1">
      <w:start w:val="1"/>
      <w:numFmt w:val="lowerRoman"/>
      <w:lvlText w:val="%6."/>
      <w:lvlJc w:val="right"/>
      <w:pPr>
        <w:tabs>
          <w:tab w:val="num" w:pos="4725"/>
        </w:tabs>
        <w:ind w:left="4725" w:hanging="180"/>
      </w:pPr>
      <w:rPr>
        <w:rFonts w:cs="Times New Roman"/>
      </w:rPr>
    </w:lvl>
    <w:lvl w:ilvl="6" w:tplc="0415000F" w:tentative="1">
      <w:start w:val="1"/>
      <w:numFmt w:val="decimal"/>
      <w:lvlText w:val="%7."/>
      <w:lvlJc w:val="left"/>
      <w:pPr>
        <w:tabs>
          <w:tab w:val="num" w:pos="5445"/>
        </w:tabs>
        <w:ind w:left="5445" w:hanging="360"/>
      </w:pPr>
      <w:rPr>
        <w:rFonts w:cs="Times New Roman"/>
      </w:rPr>
    </w:lvl>
    <w:lvl w:ilvl="7" w:tplc="04150019" w:tentative="1">
      <w:start w:val="1"/>
      <w:numFmt w:val="lowerLetter"/>
      <w:lvlText w:val="%8."/>
      <w:lvlJc w:val="left"/>
      <w:pPr>
        <w:tabs>
          <w:tab w:val="num" w:pos="6165"/>
        </w:tabs>
        <w:ind w:left="6165" w:hanging="360"/>
      </w:pPr>
      <w:rPr>
        <w:rFonts w:cs="Times New Roman"/>
      </w:rPr>
    </w:lvl>
    <w:lvl w:ilvl="8" w:tplc="0415001B" w:tentative="1">
      <w:start w:val="1"/>
      <w:numFmt w:val="lowerRoman"/>
      <w:lvlText w:val="%9."/>
      <w:lvlJc w:val="right"/>
      <w:pPr>
        <w:tabs>
          <w:tab w:val="num" w:pos="6885"/>
        </w:tabs>
        <w:ind w:left="6885" w:hanging="180"/>
      </w:pPr>
      <w:rPr>
        <w:rFonts w:cs="Times New Roman"/>
      </w:rPr>
    </w:lvl>
  </w:abstractNum>
  <w:abstractNum w:abstractNumId="45" w15:restartNumberingAfterBreak="0">
    <w:nsid w:val="1B455A6C"/>
    <w:multiLevelType w:val="hybridMultilevel"/>
    <w:tmpl w:val="0214FCC2"/>
    <w:lvl w:ilvl="0" w:tplc="FFFFFFFF">
      <w:start w:val="6"/>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C6806C8"/>
    <w:multiLevelType w:val="hybridMultilevel"/>
    <w:tmpl w:val="91A4E82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1C9F2556"/>
    <w:multiLevelType w:val="hybridMultilevel"/>
    <w:tmpl w:val="288A9BA0"/>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1DB4382E"/>
    <w:multiLevelType w:val="hybridMultilevel"/>
    <w:tmpl w:val="07385B4E"/>
    <w:lvl w:ilvl="0" w:tplc="4F9478AC">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1EDE639B"/>
    <w:multiLevelType w:val="hybridMultilevel"/>
    <w:tmpl w:val="EE1ADC1A"/>
    <w:lvl w:ilvl="0" w:tplc="FFFFFFF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77462C"/>
    <w:multiLevelType w:val="hybridMultilevel"/>
    <w:tmpl w:val="6958CCF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1A010F"/>
    <w:multiLevelType w:val="hybridMultilevel"/>
    <w:tmpl w:val="377614E8"/>
    <w:lvl w:ilvl="0" w:tplc="FFFFFFFF">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53"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22A9771D"/>
    <w:multiLevelType w:val="hybridMultilevel"/>
    <w:tmpl w:val="C5C00C3A"/>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23C03CCA"/>
    <w:multiLevelType w:val="hybridMultilevel"/>
    <w:tmpl w:val="8F52A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9" w15:restartNumberingAfterBreak="0">
    <w:nsid w:val="24B6087C"/>
    <w:multiLevelType w:val="hybridMultilevel"/>
    <w:tmpl w:val="C19C0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CB467C"/>
    <w:multiLevelType w:val="hybridMultilevel"/>
    <w:tmpl w:val="7F9C1EA0"/>
    <w:lvl w:ilvl="0" w:tplc="B1E08568">
      <w:start w:val="1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F916A0"/>
    <w:multiLevelType w:val="hybridMultilevel"/>
    <w:tmpl w:val="41244E4C"/>
    <w:lvl w:ilvl="0" w:tplc="BC489670">
      <w:start w:val="1"/>
      <w:numFmt w:val="lowerLetter"/>
      <w:lvlText w:val="%1."/>
      <w:lvlJc w:val="left"/>
      <w:pPr>
        <w:tabs>
          <w:tab w:val="num" w:pos="360"/>
        </w:tabs>
        <w:ind w:left="360" w:firstLine="0"/>
      </w:pPr>
    </w:lvl>
    <w:lvl w:ilvl="1" w:tplc="2488F594">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F13FB4"/>
    <w:multiLevelType w:val="hybridMultilevel"/>
    <w:tmpl w:val="3F341D7C"/>
    <w:lvl w:ilvl="0" w:tplc="04150003">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26217A0D"/>
    <w:multiLevelType w:val="hybridMultilevel"/>
    <w:tmpl w:val="18BA1E98"/>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65"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6A24D55"/>
    <w:multiLevelType w:val="hybridMultilevel"/>
    <w:tmpl w:val="0214FCC2"/>
    <w:lvl w:ilvl="0" w:tplc="814E02F6">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BE01BB"/>
    <w:multiLevelType w:val="hybridMultilevel"/>
    <w:tmpl w:val="C4F800FA"/>
    <w:lvl w:ilvl="0" w:tplc="02583348">
      <w:start w:val="29"/>
      <w:numFmt w:val="decimal"/>
      <w:lvlText w:val="%1."/>
      <w:lvlJc w:val="left"/>
      <w:pPr>
        <w:ind w:left="10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8C7248F"/>
    <w:multiLevelType w:val="hybridMultilevel"/>
    <w:tmpl w:val="91A4E82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29280B69"/>
    <w:multiLevelType w:val="hybridMultilevel"/>
    <w:tmpl w:val="FF748DC2"/>
    <w:lvl w:ilvl="0" w:tplc="9B22D930">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4E4A3F"/>
    <w:multiLevelType w:val="hybridMultilevel"/>
    <w:tmpl w:val="5D3C2D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4C6FA8"/>
    <w:multiLevelType w:val="hybridMultilevel"/>
    <w:tmpl w:val="9ABCC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2B8D0137"/>
    <w:multiLevelType w:val="hybridMultilevel"/>
    <w:tmpl w:val="ABFA288E"/>
    <w:lvl w:ilvl="0" w:tplc="F7B46A0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CA73B1A"/>
    <w:multiLevelType w:val="hybridMultilevel"/>
    <w:tmpl w:val="75940A06"/>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74" w15:restartNumberingAfterBreak="0">
    <w:nsid w:val="2D0F4959"/>
    <w:multiLevelType w:val="hybridMultilevel"/>
    <w:tmpl w:val="3BF0F9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2DEF7873"/>
    <w:multiLevelType w:val="hybridMultilevel"/>
    <w:tmpl w:val="39DE53FC"/>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2EFB133A"/>
    <w:multiLevelType w:val="hybridMultilevel"/>
    <w:tmpl w:val="F3E2D27A"/>
    <w:lvl w:ilvl="0" w:tplc="371480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7A147A"/>
    <w:multiLevelType w:val="hybridMultilevel"/>
    <w:tmpl w:val="EC0AFD20"/>
    <w:lvl w:ilvl="0" w:tplc="FFFFFFFF">
      <w:start w:val="19"/>
      <w:numFmt w:val="decimal"/>
      <w:lvlText w:val="%1."/>
      <w:lvlJc w:val="left"/>
      <w:pPr>
        <w:ind w:left="171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2274903"/>
    <w:multiLevelType w:val="hybridMultilevel"/>
    <w:tmpl w:val="5DA87796"/>
    <w:lvl w:ilvl="0" w:tplc="B1FCC5CA">
      <w:start w:val="2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35169D2"/>
    <w:multiLevelType w:val="hybridMultilevel"/>
    <w:tmpl w:val="EF5AE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05651A"/>
    <w:multiLevelType w:val="hybridMultilevel"/>
    <w:tmpl w:val="AC909FD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343173A5"/>
    <w:multiLevelType w:val="hybridMultilevel"/>
    <w:tmpl w:val="C9D6C886"/>
    <w:lvl w:ilvl="0" w:tplc="69543F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3504074D"/>
    <w:multiLevelType w:val="hybridMultilevel"/>
    <w:tmpl w:val="7DD4ABB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364821A7"/>
    <w:multiLevelType w:val="hybridMultilevel"/>
    <w:tmpl w:val="6D749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5C29F5"/>
    <w:multiLevelType w:val="hybridMultilevel"/>
    <w:tmpl w:val="57E205C6"/>
    <w:lvl w:ilvl="0" w:tplc="FFFFFFFF">
      <w:start w:val="1"/>
      <w:numFmt w:val="decimal"/>
      <w:lvlText w:val="%1."/>
      <w:lvlJc w:val="left"/>
      <w:pPr>
        <w:ind w:left="2291" w:hanging="360"/>
      </w:pPr>
    </w:lvl>
    <w:lvl w:ilvl="1" w:tplc="FFFFFFFF" w:tentative="1">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87" w15:restartNumberingAfterBreak="0">
    <w:nsid w:val="37B960AD"/>
    <w:multiLevelType w:val="hybridMultilevel"/>
    <w:tmpl w:val="B9B03214"/>
    <w:lvl w:ilvl="0" w:tplc="04150017">
      <w:start w:val="1"/>
      <w:numFmt w:val="lowerLetter"/>
      <w:lvlText w:val="%1)"/>
      <w:lvlJc w:val="left"/>
    </w:lvl>
    <w:lvl w:ilvl="1" w:tplc="FFFFFFFF" w:tentative="1">
      <w:start w:val="1"/>
      <w:numFmt w:val="lowerLetter"/>
      <w:lvlText w:val="%2."/>
      <w:lvlJc w:val="left"/>
      <w:pPr>
        <w:ind w:left="2576" w:hanging="360"/>
      </w:pPr>
    </w:lvl>
    <w:lvl w:ilvl="2" w:tplc="FFFFFFFF" w:tentative="1">
      <w:start w:val="1"/>
      <w:numFmt w:val="lowerRoman"/>
      <w:lvlText w:val="%3."/>
      <w:lvlJc w:val="right"/>
      <w:pPr>
        <w:ind w:left="3296" w:hanging="180"/>
      </w:pPr>
    </w:lvl>
    <w:lvl w:ilvl="3" w:tplc="FFFFFFFF" w:tentative="1">
      <w:start w:val="1"/>
      <w:numFmt w:val="decimal"/>
      <w:lvlText w:val="%4."/>
      <w:lvlJc w:val="left"/>
      <w:pPr>
        <w:ind w:left="4016" w:hanging="360"/>
      </w:pPr>
    </w:lvl>
    <w:lvl w:ilvl="4" w:tplc="FFFFFFFF" w:tentative="1">
      <w:start w:val="1"/>
      <w:numFmt w:val="lowerLetter"/>
      <w:lvlText w:val="%5."/>
      <w:lvlJc w:val="left"/>
      <w:pPr>
        <w:ind w:left="4736" w:hanging="360"/>
      </w:pPr>
    </w:lvl>
    <w:lvl w:ilvl="5" w:tplc="FFFFFFFF" w:tentative="1">
      <w:start w:val="1"/>
      <w:numFmt w:val="lowerRoman"/>
      <w:lvlText w:val="%6."/>
      <w:lvlJc w:val="right"/>
      <w:pPr>
        <w:ind w:left="5456" w:hanging="180"/>
      </w:pPr>
    </w:lvl>
    <w:lvl w:ilvl="6" w:tplc="FFFFFFFF" w:tentative="1">
      <w:start w:val="1"/>
      <w:numFmt w:val="decimal"/>
      <w:lvlText w:val="%7."/>
      <w:lvlJc w:val="left"/>
      <w:pPr>
        <w:ind w:left="6176" w:hanging="360"/>
      </w:pPr>
    </w:lvl>
    <w:lvl w:ilvl="7" w:tplc="FFFFFFFF" w:tentative="1">
      <w:start w:val="1"/>
      <w:numFmt w:val="lowerLetter"/>
      <w:lvlText w:val="%8."/>
      <w:lvlJc w:val="left"/>
      <w:pPr>
        <w:ind w:left="6896" w:hanging="360"/>
      </w:pPr>
    </w:lvl>
    <w:lvl w:ilvl="8" w:tplc="FFFFFFFF" w:tentative="1">
      <w:start w:val="1"/>
      <w:numFmt w:val="lowerRoman"/>
      <w:lvlText w:val="%9."/>
      <w:lvlJc w:val="right"/>
      <w:pPr>
        <w:ind w:left="7616" w:hanging="180"/>
      </w:pPr>
    </w:lvl>
  </w:abstractNum>
  <w:abstractNum w:abstractNumId="88" w15:restartNumberingAfterBreak="0">
    <w:nsid w:val="37E2143F"/>
    <w:multiLevelType w:val="hybridMultilevel"/>
    <w:tmpl w:val="B3D69C6C"/>
    <w:lvl w:ilvl="0" w:tplc="04150011">
      <w:start w:val="1"/>
      <w:numFmt w:val="decimal"/>
      <w:lvlText w:val="%1)"/>
      <w:lvlJc w:val="left"/>
      <w:pPr>
        <w:ind w:left="644"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9" w15:restartNumberingAfterBreak="0">
    <w:nsid w:val="38E859DC"/>
    <w:multiLevelType w:val="hybridMultilevel"/>
    <w:tmpl w:val="9E944018"/>
    <w:lvl w:ilvl="0" w:tplc="FFFFFFFF">
      <w:start w:val="1"/>
      <w:numFmt w:val="decimal"/>
      <w:lvlText w:val="%1."/>
      <w:lvlJc w:val="left"/>
      <w:pPr>
        <w:tabs>
          <w:tab w:val="num" w:pos="2160"/>
        </w:tabs>
        <w:ind w:left="21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0" w15:restartNumberingAfterBreak="0">
    <w:nsid w:val="3BE91E2A"/>
    <w:multiLevelType w:val="hybridMultilevel"/>
    <w:tmpl w:val="E1A61AA6"/>
    <w:lvl w:ilvl="0" w:tplc="E87ECC6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7C2A4B"/>
    <w:multiLevelType w:val="hybridMultilevel"/>
    <w:tmpl w:val="66F06078"/>
    <w:lvl w:ilvl="0" w:tplc="0088BE8C">
      <w:start w:val="2"/>
      <w:numFmt w:val="decimal"/>
      <w:lvlText w:val="%1."/>
      <w:lvlJc w:val="left"/>
      <w:pPr>
        <w:ind w:left="5029"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3D0A753F"/>
    <w:multiLevelType w:val="hybridMultilevel"/>
    <w:tmpl w:val="F7C4D06C"/>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93" w15:restartNumberingAfterBreak="0">
    <w:nsid w:val="3DC31970"/>
    <w:multiLevelType w:val="hybridMultilevel"/>
    <w:tmpl w:val="0B82D31C"/>
    <w:lvl w:ilvl="0" w:tplc="8AE04CA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3F073258"/>
    <w:multiLevelType w:val="hybridMultilevel"/>
    <w:tmpl w:val="0A4674EE"/>
    <w:lvl w:ilvl="0" w:tplc="FFFFFFFF">
      <w:start w:val="1"/>
      <w:numFmt w:val="decimal"/>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8A6453"/>
    <w:multiLevelType w:val="hybridMultilevel"/>
    <w:tmpl w:val="FEAEE878"/>
    <w:lvl w:ilvl="0" w:tplc="0415000F">
      <w:start w:val="1"/>
      <w:numFmt w:val="decimal"/>
      <w:lvlText w:val="%1."/>
      <w:lvlJc w:val="left"/>
      <w:pPr>
        <w:ind w:left="661" w:hanging="360"/>
      </w:p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96" w15:restartNumberingAfterBreak="0">
    <w:nsid w:val="40780C4D"/>
    <w:multiLevelType w:val="hybridMultilevel"/>
    <w:tmpl w:val="539C0AFA"/>
    <w:lvl w:ilvl="0" w:tplc="3C62F3E2">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0D5000F"/>
    <w:multiLevelType w:val="hybridMultilevel"/>
    <w:tmpl w:val="5064705A"/>
    <w:lvl w:ilvl="0" w:tplc="4332207A">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2F73FE"/>
    <w:multiLevelType w:val="hybridMultilevel"/>
    <w:tmpl w:val="32E62B28"/>
    <w:lvl w:ilvl="0" w:tplc="E63A0222">
      <w:start w:val="9"/>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0"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D23A89"/>
    <w:multiLevelType w:val="hybridMultilevel"/>
    <w:tmpl w:val="8EEC9D8C"/>
    <w:lvl w:ilvl="0" w:tplc="4598621C">
      <w:start w:val="1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100F62"/>
    <w:multiLevelType w:val="hybridMultilevel"/>
    <w:tmpl w:val="BF62A95A"/>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3" w15:restartNumberingAfterBreak="0">
    <w:nsid w:val="433D3AE5"/>
    <w:multiLevelType w:val="hybridMultilevel"/>
    <w:tmpl w:val="CC14B3A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4" w15:restartNumberingAfterBreak="0">
    <w:nsid w:val="44400152"/>
    <w:multiLevelType w:val="hybridMultilevel"/>
    <w:tmpl w:val="883A7F4E"/>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0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5674635"/>
    <w:multiLevelType w:val="hybridMultilevel"/>
    <w:tmpl w:val="0CFA1BEA"/>
    <w:lvl w:ilvl="0" w:tplc="25186E38">
      <w:start w:val="8"/>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67415CD"/>
    <w:multiLevelType w:val="hybridMultilevel"/>
    <w:tmpl w:val="2F6CBB4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8" w15:restartNumberingAfterBreak="0">
    <w:nsid w:val="475253B1"/>
    <w:multiLevelType w:val="hybridMultilevel"/>
    <w:tmpl w:val="BA8065DE"/>
    <w:lvl w:ilvl="0" w:tplc="61B0337A">
      <w:start w:val="1"/>
      <w:numFmt w:val="decimal"/>
      <w:lvlText w:val="%1."/>
      <w:lvlJc w:val="left"/>
      <w:pPr>
        <w:tabs>
          <w:tab w:val="num" w:pos="1114"/>
        </w:tabs>
        <w:ind w:left="1114" w:hanging="405"/>
      </w:pPr>
    </w:lvl>
    <w:lvl w:ilvl="1" w:tplc="8AE04CAA">
      <w:start w:val="1"/>
      <w:numFmt w:val="decimal"/>
      <w:lvlText w:val="%2)"/>
      <w:lvlJc w:val="left"/>
      <w:pPr>
        <w:tabs>
          <w:tab w:val="num" w:pos="1789"/>
        </w:tabs>
        <w:ind w:left="1789" w:hanging="360"/>
      </w:pPr>
    </w:lvl>
    <w:lvl w:ilvl="2" w:tplc="3F54EB68">
      <w:start w:val="1"/>
      <w:numFmt w:val="upperRoman"/>
      <w:lvlText w:val="%3."/>
      <w:lvlJc w:val="left"/>
      <w:pPr>
        <w:tabs>
          <w:tab w:val="num" w:pos="3049"/>
        </w:tabs>
        <w:ind w:left="3049" w:hanging="720"/>
      </w:pPr>
    </w:lvl>
    <w:lvl w:ilvl="3" w:tplc="DC762AFA">
      <w:start w:val="1"/>
      <w:numFmt w:val="lowerLetter"/>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109" w15:restartNumberingAfterBreak="0">
    <w:nsid w:val="481046E0"/>
    <w:multiLevelType w:val="hybridMultilevel"/>
    <w:tmpl w:val="AC909FD6"/>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0" w15:restartNumberingAfterBreak="0">
    <w:nsid w:val="49B32AF2"/>
    <w:multiLevelType w:val="hybridMultilevel"/>
    <w:tmpl w:val="77A6AEF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4AD04272"/>
    <w:multiLevelType w:val="hybridMultilevel"/>
    <w:tmpl w:val="64F6B49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2" w15:restartNumberingAfterBreak="0">
    <w:nsid w:val="4B262DBE"/>
    <w:multiLevelType w:val="hybridMultilevel"/>
    <w:tmpl w:val="F70C3378"/>
    <w:lvl w:ilvl="0" w:tplc="0415000F">
      <w:start w:val="1"/>
      <w:numFmt w:val="decimal"/>
      <w:lvlText w:val="%1."/>
      <w:lvlJc w:val="left"/>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3" w15:restartNumberingAfterBreak="0">
    <w:nsid w:val="4B8D2134"/>
    <w:multiLevelType w:val="hybridMultilevel"/>
    <w:tmpl w:val="212A8E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C274A40"/>
    <w:multiLevelType w:val="hybridMultilevel"/>
    <w:tmpl w:val="9470F87E"/>
    <w:lvl w:ilvl="0" w:tplc="8A52F17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15" w15:restartNumberingAfterBreak="0">
    <w:nsid w:val="4DA04B28"/>
    <w:multiLevelType w:val="hybridMultilevel"/>
    <w:tmpl w:val="AE961D2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6" w15:restartNumberingAfterBreak="0">
    <w:nsid w:val="4E0B3002"/>
    <w:multiLevelType w:val="hybridMultilevel"/>
    <w:tmpl w:val="F1BA1AEA"/>
    <w:lvl w:ilvl="0" w:tplc="FFFFFFFF">
      <w:start w:val="1"/>
      <w:numFmt w:val="decimal"/>
      <w:lvlText w:val="%1)"/>
      <w:lvlJc w:val="left"/>
      <w:pPr>
        <w:ind w:left="1492" w:hanging="360"/>
      </w:pPr>
    </w:lvl>
    <w:lvl w:ilvl="1" w:tplc="FFFFFFFF">
      <w:start w:val="1"/>
      <w:numFmt w:val="lowerLetter"/>
      <w:lvlText w:val="%2."/>
      <w:lvlJc w:val="left"/>
      <w:pPr>
        <w:ind w:left="2212" w:hanging="360"/>
      </w:pPr>
    </w:lvl>
    <w:lvl w:ilvl="2" w:tplc="FFFFFFFF">
      <w:start w:val="1"/>
      <w:numFmt w:val="lowerRoman"/>
      <w:lvlText w:val="%3."/>
      <w:lvlJc w:val="right"/>
      <w:pPr>
        <w:ind w:left="2932" w:hanging="180"/>
      </w:pPr>
    </w:lvl>
    <w:lvl w:ilvl="3" w:tplc="FFFFFFFF">
      <w:start w:val="1"/>
      <w:numFmt w:val="decimal"/>
      <w:lvlText w:val="%4."/>
      <w:lvlJc w:val="left"/>
      <w:pPr>
        <w:ind w:left="3652" w:hanging="360"/>
      </w:pPr>
    </w:lvl>
    <w:lvl w:ilvl="4" w:tplc="FFFFFFFF">
      <w:start w:val="1"/>
      <w:numFmt w:val="lowerLetter"/>
      <w:lvlText w:val="%5."/>
      <w:lvlJc w:val="left"/>
      <w:pPr>
        <w:ind w:left="4372" w:hanging="360"/>
      </w:pPr>
    </w:lvl>
    <w:lvl w:ilvl="5" w:tplc="FFFFFFFF">
      <w:start w:val="1"/>
      <w:numFmt w:val="lowerRoman"/>
      <w:lvlText w:val="%6."/>
      <w:lvlJc w:val="right"/>
      <w:pPr>
        <w:ind w:left="5092" w:hanging="180"/>
      </w:pPr>
    </w:lvl>
    <w:lvl w:ilvl="6" w:tplc="FFFFFFFF">
      <w:start w:val="1"/>
      <w:numFmt w:val="decimal"/>
      <w:lvlText w:val="%7."/>
      <w:lvlJc w:val="left"/>
      <w:pPr>
        <w:ind w:left="5812" w:hanging="360"/>
      </w:pPr>
    </w:lvl>
    <w:lvl w:ilvl="7" w:tplc="FFFFFFFF">
      <w:start w:val="1"/>
      <w:numFmt w:val="lowerLetter"/>
      <w:lvlText w:val="%8."/>
      <w:lvlJc w:val="left"/>
      <w:pPr>
        <w:ind w:left="6532" w:hanging="360"/>
      </w:pPr>
    </w:lvl>
    <w:lvl w:ilvl="8" w:tplc="FFFFFFFF">
      <w:start w:val="1"/>
      <w:numFmt w:val="lowerRoman"/>
      <w:lvlText w:val="%9."/>
      <w:lvlJc w:val="right"/>
      <w:pPr>
        <w:ind w:left="7252" w:hanging="180"/>
      </w:pPr>
    </w:lvl>
  </w:abstractNum>
  <w:abstractNum w:abstractNumId="117" w15:restartNumberingAfterBreak="0">
    <w:nsid w:val="4E864385"/>
    <w:multiLevelType w:val="hybridMultilevel"/>
    <w:tmpl w:val="72188B3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4E944361"/>
    <w:multiLevelType w:val="hybridMultilevel"/>
    <w:tmpl w:val="3D86A71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9"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0" w15:restartNumberingAfterBreak="0">
    <w:nsid w:val="4F7639BD"/>
    <w:multiLevelType w:val="hybridMultilevel"/>
    <w:tmpl w:val="9096345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17417CC"/>
    <w:multiLevelType w:val="hybridMultilevel"/>
    <w:tmpl w:val="BFD8316C"/>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22" w15:restartNumberingAfterBreak="0">
    <w:nsid w:val="51DF24E1"/>
    <w:multiLevelType w:val="hybridMultilevel"/>
    <w:tmpl w:val="7282776A"/>
    <w:lvl w:ilvl="0" w:tplc="04150017">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3" w15:restartNumberingAfterBreak="0">
    <w:nsid w:val="53A534BD"/>
    <w:multiLevelType w:val="hybridMultilevel"/>
    <w:tmpl w:val="F1BA1AEA"/>
    <w:lvl w:ilvl="0" w:tplc="04150011">
      <w:start w:val="1"/>
      <w:numFmt w:val="decimal"/>
      <w:lvlText w:val="%1)"/>
      <w:lvlJc w:val="left"/>
      <w:pPr>
        <w:ind w:left="1492" w:hanging="360"/>
      </w:pPr>
    </w:lvl>
    <w:lvl w:ilvl="1" w:tplc="04150019">
      <w:start w:val="1"/>
      <w:numFmt w:val="lowerLetter"/>
      <w:lvlText w:val="%2."/>
      <w:lvlJc w:val="left"/>
      <w:pPr>
        <w:ind w:left="2212" w:hanging="360"/>
      </w:pPr>
    </w:lvl>
    <w:lvl w:ilvl="2" w:tplc="0415001B">
      <w:start w:val="1"/>
      <w:numFmt w:val="lowerRoman"/>
      <w:lvlText w:val="%3."/>
      <w:lvlJc w:val="right"/>
      <w:pPr>
        <w:ind w:left="2932" w:hanging="180"/>
      </w:pPr>
    </w:lvl>
    <w:lvl w:ilvl="3" w:tplc="0415000F">
      <w:start w:val="1"/>
      <w:numFmt w:val="decimal"/>
      <w:lvlText w:val="%4."/>
      <w:lvlJc w:val="left"/>
      <w:pPr>
        <w:ind w:left="3652" w:hanging="360"/>
      </w:pPr>
    </w:lvl>
    <w:lvl w:ilvl="4" w:tplc="04150019">
      <w:start w:val="1"/>
      <w:numFmt w:val="lowerLetter"/>
      <w:lvlText w:val="%5."/>
      <w:lvlJc w:val="left"/>
      <w:pPr>
        <w:ind w:left="4372" w:hanging="360"/>
      </w:pPr>
    </w:lvl>
    <w:lvl w:ilvl="5" w:tplc="0415001B">
      <w:start w:val="1"/>
      <w:numFmt w:val="lowerRoman"/>
      <w:lvlText w:val="%6."/>
      <w:lvlJc w:val="right"/>
      <w:pPr>
        <w:ind w:left="5092" w:hanging="180"/>
      </w:pPr>
    </w:lvl>
    <w:lvl w:ilvl="6" w:tplc="0415000F">
      <w:start w:val="1"/>
      <w:numFmt w:val="decimal"/>
      <w:lvlText w:val="%7."/>
      <w:lvlJc w:val="left"/>
      <w:pPr>
        <w:ind w:left="5812" w:hanging="360"/>
      </w:pPr>
    </w:lvl>
    <w:lvl w:ilvl="7" w:tplc="04150019">
      <w:start w:val="1"/>
      <w:numFmt w:val="lowerLetter"/>
      <w:lvlText w:val="%8."/>
      <w:lvlJc w:val="left"/>
      <w:pPr>
        <w:ind w:left="6532" w:hanging="360"/>
      </w:pPr>
    </w:lvl>
    <w:lvl w:ilvl="8" w:tplc="0415001B">
      <w:start w:val="1"/>
      <w:numFmt w:val="lowerRoman"/>
      <w:lvlText w:val="%9."/>
      <w:lvlJc w:val="right"/>
      <w:pPr>
        <w:ind w:left="7252" w:hanging="180"/>
      </w:pPr>
    </w:lvl>
  </w:abstractNum>
  <w:abstractNum w:abstractNumId="124" w15:restartNumberingAfterBreak="0">
    <w:nsid w:val="5456243D"/>
    <w:multiLevelType w:val="hybridMultilevel"/>
    <w:tmpl w:val="B386B2E0"/>
    <w:lvl w:ilvl="0" w:tplc="FFFFFFFF">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25" w15:restartNumberingAfterBreak="0">
    <w:nsid w:val="550610B3"/>
    <w:multiLevelType w:val="hybridMultilevel"/>
    <w:tmpl w:val="377614E8"/>
    <w:lvl w:ilvl="0" w:tplc="FFFFFFFF">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26" w15:restartNumberingAfterBreak="0">
    <w:nsid w:val="554B598C"/>
    <w:multiLevelType w:val="hybridMultilevel"/>
    <w:tmpl w:val="4EA43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55E044C5"/>
    <w:multiLevelType w:val="hybridMultilevel"/>
    <w:tmpl w:val="CEFAF5A0"/>
    <w:lvl w:ilvl="0" w:tplc="04150011">
      <w:start w:val="1"/>
      <w:numFmt w:val="decimal"/>
      <w:lvlText w:val="%1)"/>
      <w:lvlJc w:val="left"/>
      <w:pPr>
        <w:ind w:left="1876" w:hanging="360"/>
      </w:pPr>
    </w:lvl>
    <w:lvl w:ilvl="1" w:tplc="04150019" w:tentative="1">
      <w:start w:val="1"/>
      <w:numFmt w:val="lowerLetter"/>
      <w:lvlText w:val="%2."/>
      <w:lvlJc w:val="left"/>
      <w:pPr>
        <w:ind w:left="2596" w:hanging="360"/>
      </w:pPr>
    </w:lvl>
    <w:lvl w:ilvl="2" w:tplc="04150011">
      <w:start w:val="1"/>
      <w:numFmt w:val="decimal"/>
      <w:lvlText w:val="%3)"/>
      <w:lvlJc w:val="left"/>
      <w:pPr>
        <w:ind w:left="1440" w:hanging="36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128" w15:restartNumberingAfterBreak="0">
    <w:nsid w:val="560410E9"/>
    <w:multiLevelType w:val="hybridMultilevel"/>
    <w:tmpl w:val="8F88D22A"/>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29"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7872CBB"/>
    <w:multiLevelType w:val="hybridMultilevel"/>
    <w:tmpl w:val="8BD85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57B44BB7"/>
    <w:multiLevelType w:val="hybridMultilevel"/>
    <w:tmpl w:val="1B2E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7CC6347"/>
    <w:multiLevelType w:val="hybridMultilevel"/>
    <w:tmpl w:val="0B4818AA"/>
    <w:lvl w:ilvl="0" w:tplc="FFFFFFFF">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4" w15:restartNumberingAfterBreak="0">
    <w:nsid w:val="580042BF"/>
    <w:multiLevelType w:val="hybridMultilevel"/>
    <w:tmpl w:val="95963790"/>
    <w:lvl w:ilvl="0" w:tplc="04150011">
      <w:start w:val="1"/>
      <w:numFmt w:val="decimal"/>
      <w:lvlText w:val="%1)"/>
      <w:lvlJc w:val="left"/>
      <w:pPr>
        <w:tabs>
          <w:tab w:val="num" w:pos="1429"/>
        </w:tabs>
        <w:ind w:left="1429" w:hanging="360"/>
      </w:pPr>
      <w:rPr>
        <w:b w:val="0"/>
        <w:i w:val="0"/>
        <w:sz w:val="22"/>
        <w:szCs w:val="22"/>
      </w:rPr>
    </w:lvl>
    <w:lvl w:ilvl="1" w:tplc="19506390">
      <w:start w:val="42"/>
      <w:numFmt w:val="bullet"/>
      <w:lvlText w:val=""/>
      <w:lvlJc w:val="left"/>
      <w:pPr>
        <w:tabs>
          <w:tab w:val="num" w:pos="2243"/>
        </w:tabs>
        <w:ind w:left="2243" w:hanging="454"/>
      </w:pPr>
      <w:rPr>
        <w:rFonts w:ascii="Symbol" w:hAnsi="Symbol" w:hint="default"/>
      </w:rPr>
    </w:lvl>
    <w:lvl w:ilvl="2" w:tplc="2ACC1A60">
      <w:numFmt w:val="bullet"/>
      <w:lvlText w:val=""/>
      <w:lvlJc w:val="left"/>
      <w:pPr>
        <w:tabs>
          <w:tab w:val="num" w:pos="3049"/>
        </w:tabs>
        <w:ind w:left="3049" w:hanging="360"/>
      </w:pPr>
      <w:rPr>
        <w:rFonts w:ascii="Symbol" w:eastAsia="Times New Roman" w:hAnsi="Symbol" w:cs="Times New Roman" w:hint="default"/>
      </w:rPr>
    </w:lvl>
    <w:lvl w:ilvl="3" w:tplc="A678FB0E">
      <w:start w:val="1"/>
      <w:numFmt w:val="lowerLetter"/>
      <w:lvlText w:val="%4)"/>
      <w:lvlJc w:val="left"/>
      <w:pPr>
        <w:tabs>
          <w:tab w:val="num" w:pos="3589"/>
        </w:tabs>
        <w:ind w:left="3589" w:hanging="360"/>
      </w:pPr>
      <w:rPr>
        <w:b/>
        <w:i w:val="0"/>
        <w:sz w:val="22"/>
        <w:szCs w:val="22"/>
      </w:r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135" w15:restartNumberingAfterBreak="0">
    <w:nsid w:val="58B5503A"/>
    <w:multiLevelType w:val="hybridMultilevel"/>
    <w:tmpl w:val="F9A4D3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596C5D51"/>
    <w:multiLevelType w:val="hybridMultilevel"/>
    <w:tmpl w:val="64F6B49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7" w15:restartNumberingAfterBreak="0">
    <w:nsid w:val="59EE3F8B"/>
    <w:multiLevelType w:val="hybridMultilevel"/>
    <w:tmpl w:val="7AE08510"/>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8" w15:restartNumberingAfterBreak="0">
    <w:nsid w:val="5A901EB6"/>
    <w:multiLevelType w:val="hybridMultilevel"/>
    <w:tmpl w:val="08F4C9A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5AB81952"/>
    <w:multiLevelType w:val="hybridMultilevel"/>
    <w:tmpl w:val="A8D81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B033F92"/>
    <w:multiLevelType w:val="hybridMultilevel"/>
    <w:tmpl w:val="FE1AB456"/>
    <w:lvl w:ilvl="0" w:tplc="FFFFFFFF">
      <w:start w:val="1"/>
      <w:numFmt w:val="lowerLetter"/>
      <w:lvlText w:val="%1)"/>
      <w:lvlJc w:val="left"/>
      <w:pPr>
        <w:tabs>
          <w:tab w:val="num" w:pos="840"/>
        </w:tabs>
        <w:ind w:left="840" w:hanging="360"/>
      </w:pPr>
    </w:lvl>
    <w:lvl w:ilvl="1" w:tplc="0415000F">
      <w:start w:val="1"/>
      <w:numFmt w:val="decimal"/>
      <w:lvlText w:val="%2."/>
      <w:lvlJc w:val="left"/>
      <w:pPr>
        <w:ind w:left="0" w:firstLine="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141" w15:restartNumberingAfterBreak="0">
    <w:nsid w:val="5B1C7BE5"/>
    <w:multiLevelType w:val="hybridMultilevel"/>
    <w:tmpl w:val="4FA84034"/>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2" w15:restartNumberingAfterBreak="0">
    <w:nsid w:val="5C0A359E"/>
    <w:multiLevelType w:val="hybridMultilevel"/>
    <w:tmpl w:val="7DD4ABB4"/>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3" w15:restartNumberingAfterBreak="0">
    <w:nsid w:val="5C514A7B"/>
    <w:multiLevelType w:val="hybridMultilevel"/>
    <w:tmpl w:val="6D8646FE"/>
    <w:lvl w:ilvl="0" w:tplc="FFFFFFFF">
      <w:start w:val="1"/>
      <w:numFmt w:val="decimal"/>
      <w:lvlText w:val="%1."/>
      <w:lvlJc w:val="left"/>
      <w:pPr>
        <w:ind w:left="928"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5" w15:restartNumberingAfterBreak="0">
    <w:nsid w:val="5F144E95"/>
    <w:multiLevelType w:val="hybridMultilevel"/>
    <w:tmpl w:val="F3EC3998"/>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46" w15:restartNumberingAfterBreak="0">
    <w:nsid w:val="60AE2BE0"/>
    <w:multiLevelType w:val="hybridMultilevel"/>
    <w:tmpl w:val="3EAC9CEA"/>
    <w:lvl w:ilvl="0" w:tplc="1870036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1856E10"/>
    <w:multiLevelType w:val="hybridMultilevel"/>
    <w:tmpl w:val="0B4818AA"/>
    <w:lvl w:ilvl="0" w:tplc="FFFFFFFF">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49" w15:restartNumberingAfterBreak="0">
    <w:nsid w:val="61D8766D"/>
    <w:multiLevelType w:val="hybridMultilevel"/>
    <w:tmpl w:val="7282776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0" w15:restartNumberingAfterBreak="0">
    <w:nsid w:val="62EE0955"/>
    <w:multiLevelType w:val="hybridMultilevel"/>
    <w:tmpl w:val="54CA25EE"/>
    <w:lvl w:ilvl="0" w:tplc="C144F3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3977484"/>
    <w:multiLevelType w:val="hybridMultilevel"/>
    <w:tmpl w:val="EC5286DA"/>
    <w:lvl w:ilvl="0" w:tplc="0415000F">
      <w:start w:val="1"/>
      <w:numFmt w:val="decimal"/>
      <w:lvlText w:val="%1."/>
      <w:lvlJc w:val="left"/>
      <w:pPr>
        <w:ind w:left="1070"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2" w15:restartNumberingAfterBreak="0">
    <w:nsid w:val="64735975"/>
    <w:multiLevelType w:val="hybridMultilevel"/>
    <w:tmpl w:val="04D4ADF4"/>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3" w15:restartNumberingAfterBreak="0">
    <w:nsid w:val="64BD7AB8"/>
    <w:multiLevelType w:val="hybridMultilevel"/>
    <w:tmpl w:val="E138E554"/>
    <w:lvl w:ilvl="0" w:tplc="FFFFFFFF">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54" w15:restartNumberingAfterBreak="0">
    <w:nsid w:val="65A66433"/>
    <w:multiLevelType w:val="hybridMultilevel"/>
    <w:tmpl w:val="04A456F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65B76871"/>
    <w:multiLevelType w:val="hybridMultilevel"/>
    <w:tmpl w:val="C7C42398"/>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56" w15:restartNumberingAfterBreak="0">
    <w:nsid w:val="65D01FBF"/>
    <w:multiLevelType w:val="hybridMultilevel"/>
    <w:tmpl w:val="3B2203C2"/>
    <w:lvl w:ilvl="0" w:tplc="FFFFFFFF">
      <w:start w:val="1"/>
      <w:numFmt w:val="decimal"/>
      <w:lvlText w:val="%1."/>
      <w:lvlJc w:val="left"/>
      <w:pPr>
        <w:tabs>
          <w:tab w:val="num" w:pos="1789"/>
        </w:tabs>
        <w:ind w:left="178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15:restartNumberingAfterBreak="0">
    <w:nsid w:val="661D21A1"/>
    <w:multiLevelType w:val="hybridMultilevel"/>
    <w:tmpl w:val="DFAE9600"/>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8" w15:restartNumberingAfterBreak="0">
    <w:nsid w:val="66261B95"/>
    <w:multiLevelType w:val="hybridMultilevel"/>
    <w:tmpl w:val="C4C0858A"/>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9" w15:restartNumberingAfterBreak="0">
    <w:nsid w:val="66E82A1A"/>
    <w:multiLevelType w:val="hybridMultilevel"/>
    <w:tmpl w:val="13087C9C"/>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15:restartNumberingAfterBreak="0">
    <w:nsid w:val="67D2374C"/>
    <w:multiLevelType w:val="hybridMultilevel"/>
    <w:tmpl w:val="F9F23DCA"/>
    <w:lvl w:ilvl="0" w:tplc="0415000F">
      <w:start w:val="1"/>
      <w:numFmt w:val="decimal"/>
      <w:lvlText w:val="%1."/>
      <w:lvlJc w:val="left"/>
      <w:pPr>
        <w:tabs>
          <w:tab w:val="num" w:pos="738"/>
        </w:tabs>
        <w:ind w:left="738" w:hanging="454"/>
      </w:pPr>
      <w:rPr>
        <w:rFonts w:hint="default"/>
        <w:b w:val="0"/>
      </w:rPr>
    </w:lvl>
    <w:lvl w:ilvl="1" w:tplc="ED00CCE0">
      <w:start w:val="1"/>
      <w:numFmt w:val="lowerLetter"/>
      <w:lvlText w:val="%2)"/>
      <w:lvlJc w:val="left"/>
      <w:pPr>
        <w:ind w:left="2062" w:hanging="360"/>
      </w:pPr>
      <w:rPr>
        <w:rFonts w:cs="Times New Roman" w:hint="default"/>
      </w:rPr>
    </w:lvl>
    <w:lvl w:ilvl="2" w:tplc="07A83CCC">
      <w:start w:val="1"/>
      <w:numFmt w:val="decimal"/>
      <w:lvlText w:val="%3)"/>
      <w:lvlJc w:val="left"/>
      <w:pPr>
        <w:ind w:left="6172" w:hanging="360"/>
      </w:pPr>
      <w:rPr>
        <w:rFonts w:cs="Times New Roman" w:hint="default"/>
        <w:b w:val="0"/>
        <w:bCs w:val="0"/>
      </w:rPr>
    </w:lvl>
    <w:lvl w:ilvl="3" w:tplc="A0D47646">
      <w:start w:val="1"/>
      <w:numFmt w:val="decimal"/>
      <w:lvlText w:val="%4."/>
      <w:lvlJc w:val="left"/>
      <w:pPr>
        <w:tabs>
          <w:tab w:val="num" w:pos="2608"/>
        </w:tabs>
        <w:ind w:left="2608" w:hanging="360"/>
      </w:pPr>
      <w:rPr>
        <w:rFonts w:cs="Times New Roman"/>
        <w:b/>
      </w:rPr>
    </w:lvl>
    <w:lvl w:ilvl="4" w:tplc="037E6E98">
      <w:start w:val="11"/>
      <w:numFmt w:val="upperRoman"/>
      <w:lvlText w:val="%5."/>
      <w:lvlJc w:val="left"/>
      <w:pPr>
        <w:ind w:left="1429" w:hanging="720"/>
      </w:pPr>
      <w:rPr>
        <w:rFonts w:hint="default"/>
        <w:b/>
        <w:bCs/>
      </w:rPr>
    </w:lvl>
    <w:lvl w:ilvl="5" w:tplc="0415001B">
      <w:start w:val="1"/>
      <w:numFmt w:val="lowerRoman"/>
      <w:lvlText w:val="%6."/>
      <w:lvlJc w:val="right"/>
      <w:pPr>
        <w:tabs>
          <w:tab w:val="num" w:pos="4048"/>
        </w:tabs>
        <w:ind w:left="4048" w:hanging="180"/>
      </w:pPr>
      <w:rPr>
        <w:rFonts w:cs="Times New Roman"/>
      </w:rPr>
    </w:lvl>
    <w:lvl w:ilvl="6" w:tplc="0415000F" w:tentative="1">
      <w:start w:val="1"/>
      <w:numFmt w:val="decimal"/>
      <w:lvlText w:val="%7."/>
      <w:lvlJc w:val="left"/>
      <w:pPr>
        <w:tabs>
          <w:tab w:val="num" w:pos="4768"/>
        </w:tabs>
        <w:ind w:left="4768" w:hanging="360"/>
      </w:pPr>
      <w:rPr>
        <w:rFonts w:cs="Times New Roman"/>
      </w:rPr>
    </w:lvl>
    <w:lvl w:ilvl="7" w:tplc="04150019" w:tentative="1">
      <w:start w:val="1"/>
      <w:numFmt w:val="lowerLetter"/>
      <w:lvlText w:val="%8."/>
      <w:lvlJc w:val="left"/>
      <w:pPr>
        <w:tabs>
          <w:tab w:val="num" w:pos="5488"/>
        </w:tabs>
        <w:ind w:left="5488" w:hanging="360"/>
      </w:pPr>
      <w:rPr>
        <w:rFonts w:cs="Times New Roman"/>
      </w:rPr>
    </w:lvl>
    <w:lvl w:ilvl="8" w:tplc="0415001B" w:tentative="1">
      <w:start w:val="1"/>
      <w:numFmt w:val="lowerRoman"/>
      <w:lvlText w:val="%9."/>
      <w:lvlJc w:val="right"/>
      <w:pPr>
        <w:tabs>
          <w:tab w:val="num" w:pos="6208"/>
        </w:tabs>
        <w:ind w:left="6208" w:hanging="180"/>
      </w:pPr>
      <w:rPr>
        <w:rFonts w:cs="Times New Roman"/>
      </w:rPr>
    </w:lvl>
  </w:abstractNum>
  <w:abstractNum w:abstractNumId="161" w15:restartNumberingAfterBreak="0">
    <w:nsid w:val="682A584B"/>
    <w:multiLevelType w:val="hybridMultilevel"/>
    <w:tmpl w:val="085049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9BA4A39"/>
    <w:multiLevelType w:val="hybridMultilevel"/>
    <w:tmpl w:val="F7C299FC"/>
    <w:lvl w:ilvl="0" w:tplc="04150017">
      <w:start w:val="1"/>
      <w:numFmt w:val="lowerLetter"/>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63" w15:restartNumberingAfterBreak="0">
    <w:nsid w:val="69C860DA"/>
    <w:multiLevelType w:val="hybridMultilevel"/>
    <w:tmpl w:val="17F460EE"/>
    <w:lvl w:ilvl="0" w:tplc="5764F476">
      <w:start w:val="1"/>
      <w:numFmt w:val="decimal"/>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64" w15:restartNumberingAfterBreak="0">
    <w:nsid w:val="6A2A16B7"/>
    <w:multiLevelType w:val="hybridMultilevel"/>
    <w:tmpl w:val="2250BE4A"/>
    <w:lvl w:ilvl="0" w:tplc="52B670D0">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A922E67"/>
    <w:multiLevelType w:val="hybridMultilevel"/>
    <w:tmpl w:val="0CFA1BEA"/>
    <w:lvl w:ilvl="0" w:tplc="FFFFFFFF">
      <w:start w:val="8"/>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67" w15:restartNumberingAfterBreak="0">
    <w:nsid w:val="6C6E0439"/>
    <w:multiLevelType w:val="hybridMultilevel"/>
    <w:tmpl w:val="7AE08510"/>
    <w:lvl w:ilvl="0" w:tplc="0415000F">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6C7B70D2"/>
    <w:multiLevelType w:val="hybridMultilevel"/>
    <w:tmpl w:val="43767FC2"/>
    <w:lvl w:ilvl="0" w:tplc="9AF896EA">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9" w15:restartNumberingAfterBreak="0">
    <w:nsid w:val="6C820553"/>
    <w:multiLevelType w:val="hybridMultilevel"/>
    <w:tmpl w:val="EE8AC236"/>
    <w:lvl w:ilvl="0" w:tplc="01684BEA">
      <w:start w:val="1"/>
      <w:numFmt w:val="lowerLetter"/>
      <w:lvlText w:val="%1)"/>
      <w:lvlJc w:val="left"/>
      <w:pPr>
        <w:tabs>
          <w:tab w:val="num" w:pos="840"/>
        </w:tabs>
        <w:ind w:left="840" w:hanging="360"/>
      </w:pPr>
    </w:lvl>
    <w:lvl w:ilvl="1" w:tplc="1272EB6E">
      <w:start w:val="1"/>
      <w:numFmt w:val="decimal"/>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170" w15:restartNumberingAfterBreak="0">
    <w:nsid w:val="6C9A0CFB"/>
    <w:multiLevelType w:val="hybridMultilevel"/>
    <w:tmpl w:val="4FDE62E6"/>
    <w:lvl w:ilvl="0" w:tplc="5FEA2960">
      <w:start w:val="3"/>
      <w:numFmt w:val="decimal"/>
      <w:lvlText w:val="%1."/>
      <w:lvlJc w:val="left"/>
      <w:pPr>
        <w:ind w:left="10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DC01B22"/>
    <w:multiLevelType w:val="hybridMultilevel"/>
    <w:tmpl w:val="3D86A7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6EEA661B"/>
    <w:multiLevelType w:val="hybridMultilevel"/>
    <w:tmpl w:val="886066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6FA43088"/>
    <w:multiLevelType w:val="hybridMultilevel"/>
    <w:tmpl w:val="EC5286DA"/>
    <w:lvl w:ilvl="0" w:tplc="FFFFFFFF">
      <w:start w:val="1"/>
      <w:numFmt w:val="decimal"/>
      <w:lvlText w:val="%1."/>
      <w:lvlJc w:val="left"/>
      <w:pPr>
        <w:ind w:left="1070"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5" w15:restartNumberingAfterBreak="0">
    <w:nsid w:val="6FC95005"/>
    <w:multiLevelType w:val="hybridMultilevel"/>
    <w:tmpl w:val="4E1E37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0C45ACD"/>
    <w:multiLevelType w:val="hybridMultilevel"/>
    <w:tmpl w:val="F7866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3F3E1B"/>
    <w:multiLevelType w:val="hybridMultilevel"/>
    <w:tmpl w:val="77A6AEF2"/>
    <w:lvl w:ilvl="0" w:tplc="FFFFFFFF">
      <w:start w:val="1"/>
      <w:numFmt w:val="decimal"/>
      <w:lvlText w:val="%1)"/>
      <w:lvlJc w:val="left"/>
      <w:pPr>
        <w:ind w:left="643"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9" w15:restartNumberingAfterBreak="0">
    <w:nsid w:val="71646A92"/>
    <w:multiLevelType w:val="hybridMultilevel"/>
    <w:tmpl w:val="87F2CCA8"/>
    <w:lvl w:ilvl="0" w:tplc="9DA41D7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1EC2C16"/>
    <w:multiLevelType w:val="hybridMultilevel"/>
    <w:tmpl w:val="30E06B8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72BA169E"/>
    <w:multiLevelType w:val="hybridMultilevel"/>
    <w:tmpl w:val="CC14B3A0"/>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83" w15:restartNumberingAfterBreak="0">
    <w:nsid w:val="74DE4309"/>
    <w:multiLevelType w:val="hybridMultilevel"/>
    <w:tmpl w:val="0950C486"/>
    <w:lvl w:ilvl="0" w:tplc="DCDC81D0">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59E055F"/>
    <w:multiLevelType w:val="hybridMultilevel"/>
    <w:tmpl w:val="812A85D0"/>
    <w:lvl w:ilvl="0" w:tplc="9E523C4C">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65579D7"/>
    <w:multiLevelType w:val="hybridMultilevel"/>
    <w:tmpl w:val="0B4818AA"/>
    <w:lvl w:ilvl="0" w:tplc="FFFFFFFF">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86" w15:restartNumberingAfterBreak="0">
    <w:nsid w:val="765F6090"/>
    <w:multiLevelType w:val="hybridMultilevel"/>
    <w:tmpl w:val="46AEE3F6"/>
    <w:lvl w:ilvl="0" w:tplc="FFFFFFFF">
      <w:start w:val="1"/>
      <w:numFmt w:val="decimal"/>
      <w:lvlText w:val="%1)"/>
      <w:lvlJc w:val="left"/>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87" w15:restartNumberingAfterBreak="0">
    <w:nsid w:val="76BD79A5"/>
    <w:multiLevelType w:val="hybridMultilevel"/>
    <w:tmpl w:val="AD1CA18C"/>
    <w:lvl w:ilvl="0" w:tplc="04150011">
      <w:start w:val="1"/>
      <w:numFmt w:val="decimal"/>
      <w:lvlText w:val="%1)"/>
      <w:lvlJc w:val="left"/>
      <w:pPr>
        <w:ind w:left="50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8" w15:restartNumberingAfterBreak="0">
    <w:nsid w:val="779567CB"/>
    <w:multiLevelType w:val="hybridMultilevel"/>
    <w:tmpl w:val="54CA25E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82B4E41"/>
    <w:multiLevelType w:val="hybridMultilevel"/>
    <w:tmpl w:val="C5C00C3A"/>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0" w15:restartNumberingAfterBreak="0">
    <w:nsid w:val="79434AE3"/>
    <w:multiLevelType w:val="hybridMultilevel"/>
    <w:tmpl w:val="6E9E075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1" w15:restartNumberingAfterBreak="0">
    <w:nsid w:val="7974349C"/>
    <w:multiLevelType w:val="hybridMultilevel"/>
    <w:tmpl w:val="95963790"/>
    <w:lvl w:ilvl="0" w:tplc="FFFFFFFF">
      <w:start w:val="1"/>
      <w:numFmt w:val="decimal"/>
      <w:lvlText w:val="%1)"/>
      <w:lvlJc w:val="left"/>
      <w:pPr>
        <w:tabs>
          <w:tab w:val="num" w:pos="1429"/>
        </w:tabs>
        <w:ind w:left="1429" w:hanging="360"/>
      </w:pPr>
      <w:rPr>
        <w:b w:val="0"/>
        <w:i w:val="0"/>
        <w:sz w:val="22"/>
        <w:szCs w:val="22"/>
      </w:rPr>
    </w:lvl>
    <w:lvl w:ilvl="1" w:tplc="FFFFFFFF">
      <w:start w:val="42"/>
      <w:numFmt w:val="bullet"/>
      <w:lvlText w:val=""/>
      <w:lvlJc w:val="left"/>
      <w:pPr>
        <w:tabs>
          <w:tab w:val="num" w:pos="2243"/>
        </w:tabs>
        <w:ind w:left="2243" w:hanging="454"/>
      </w:pPr>
      <w:rPr>
        <w:rFonts w:ascii="Symbol" w:hAnsi="Symbol" w:hint="default"/>
      </w:rPr>
    </w:lvl>
    <w:lvl w:ilvl="2" w:tplc="FFFFFFFF">
      <w:numFmt w:val="bullet"/>
      <w:lvlText w:val=""/>
      <w:lvlJc w:val="left"/>
      <w:pPr>
        <w:tabs>
          <w:tab w:val="num" w:pos="3049"/>
        </w:tabs>
        <w:ind w:left="3049" w:hanging="360"/>
      </w:pPr>
      <w:rPr>
        <w:rFonts w:ascii="Symbol" w:eastAsia="Times New Roman" w:hAnsi="Symbol" w:cs="Times New Roman" w:hint="default"/>
      </w:rPr>
    </w:lvl>
    <w:lvl w:ilvl="3" w:tplc="FFFFFFFF">
      <w:start w:val="1"/>
      <w:numFmt w:val="lowerLetter"/>
      <w:lvlText w:val="%4)"/>
      <w:lvlJc w:val="left"/>
      <w:pPr>
        <w:tabs>
          <w:tab w:val="num" w:pos="3589"/>
        </w:tabs>
        <w:ind w:left="3589" w:hanging="360"/>
      </w:pPr>
      <w:rPr>
        <w:b/>
        <w:i w:val="0"/>
        <w:sz w:val="22"/>
        <w:szCs w:val="22"/>
      </w:r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92" w15:restartNumberingAfterBreak="0">
    <w:nsid w:val="79992595"/>
    <w:multiLevelType w:val="hybridMultilevel"/>
    <w:tmpl w:val="4C688984"/>
    <w:lvl w:ilvl="0" w:tplc="04150013">
      <w:start w:val="1"/>
      <w:numFmt w:val="upperRoman"/>
      <w:lvlText w:val="%1."/>
      <w:lvlJc w:val="righ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07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9D70DD1"/>
    <w:multiLevelType w:val="hybridMultilevel"/>
    <w:tmpl w:val="4F8CFC2C"/>
    <w:lvl w:ilvl="0" w:tplc="B31EF712">
      <w:start w:val="20"/>
      <w:numFmt w:val="decimal"/>
      <w:lvlText w:val="%1."/>
      <w:lvlJc w:val="left"/>
      <w:pPr>
        <w:ind w:left="491" w:hanging="360"/>
      </w:pPr>
      <w:rPr>
        <w:rFonts w:hint="default"/>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194" w15:restartNumberingAfterBreak="0">
    <w:nsid w:val="7B6C26E1"/>
    <w:multiLevelType w:val="hybridMultilevel"/>
    <w:tmpl w:val="1236EFFC"/>
    <w:lvl w:ilvl="0" w:tplc="ED00CCE0">
      <w:start w:val="1"/>
      <w:numFmt w:val="lowerLetter"/>
      <w:lvlText w:val="%1)"/>
      <w:lvlJc w:val="left"/>
      <w:pPr>
        <w:ind w:left="1800" w:hanging="360"/>
      </w:pPr>
      <w:rPr>
        <w:rFonts w:cs="Times New Roman"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5" w15:restartNumberingAfterBreak="0">
    <w:nsid w:val="7B781033"/>
    <w:multiLevelType w:val="hybridMultilevel"/>
    <w:tmpl w:val="4C64F4B4"/>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96" w15:restartNumberingAfterBreak="0">
    <w:nsid w:val="7BDD2BAB"/>
    <w:multiLevelType w:val="hybridMultilevel"/>
    <w:tmpl w:val="F78664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CFD59E8"/>
    <w:multiLevelType w:val="hybridMultilevel"/>
    <w:tmpl w:val="B3D69C6C"/>
    <w:lvl w:ilvl="0" w:tplc="FFFFFFFF">
      <w:start w:val="1"/>
      <w:numFmt w:val="decimal"/>
      <w:lvlText w:val="%1)"/>
      <w:lvlJc w:val="left"/>
      <w:pPr>
        <w:ind w:left="644"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98" w15:restartNumberingAfterBreak="0">
    <w:nsid w:val="7E124BAA"/>
    <w:multiLevelType w:val="hybridMultilevel"/>
    <w:tmpl w:val="7AE08510"/>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9" w15:restartNumberingAfterBreak="0">
    <w:nsid w:val="7E4148E4"/>
    <w:multiLevelType w:val="hybridMultilevel"/>
    <w:tmpl w:val="0B82D31C"/>
    <w:lvl w:ilvl="0" w:tplc="FFFFFFFF">
      <w:start w:val="1"/>
      <w:numFmt w:val="decimal"/>
      <w:lvlText w:val="%1)"/>
      <w:lvlJc w:val="left"/>
      <w:pPr>
        <w:ind w:left="786"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0" w15:restartNumberingAfterBreak="0">
    <w:nsid w:val="7EF96E40"/>
    <w:multiLevelType w:val="hybridMultilevel"/>
    <w:tmpl w:val="9460A8A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181"/>
  </w:num>
  <w:num w:numId="5" w16cid:durableId="590427797">
    <w:abstractNumId w:val="105"/>
  </w:num>
  <w:num w:numId="6" w16cid:durableId="1099107836">
    <w:abstractNumId w:val="171"/>
  </w:num>
  <w:num w:numId="7" w16cid:durableId="620260915">
    <w:abstractNumId w:val="57"/>
  </w:num>
  <w:num w:numId="8" w16cid:durableId="2063433541">
    <w:abstractNumId w:val="160"/>
  </w:num>
  <w:num w:numId="9" w16cid:durableId="1515535583">
    <w:abstractNumId w:val="147"/>
  </w:num>
  <w:num w:numId="10" w16cid:durableId="665327957">
    <w:abstractNumId w:val="144"/>
    <w:lvlOverride w:ilvl="0">
      <w:startOverride w:val="1"/>
    </w:lvlOverride>
  </w:num>
  <w:num w:numId="11" w16cid:durableId="154686743">
    <w:abstractNumId w:val="99"/>
    <w:lvlOverride w:ilvl="0">
      <w:startOverride w:val="1"/>
    </w:lvlOverride>
  </w:num>
  <w:num w:numId="12" w16cid:durableId="1151168187">
    <w:abstractNumId w:val="55"/>
  </w:num>
  <w:num w:numId="13" w16cid:durableId="987587229">
    <w:abstractNumId w:val="119"/>
  </w:num>
  <w:num w:numId="14" w16cid:durableId="2120445344">
    <w:abstractNumId w:val="41"/>
  </w:num>
  <w:num w:numId="15" w16cid:durableId="1715736682">
    <w:abstractNumId w:val="62"/>
  </w:num>
  <w:num w:numId="16" w16cid:durableId="1839955212">
    <w:abstractNumId w:val="129"/>
  </w:num>
  <w:num w:numId="17" w16cid:durableId="455104720">
    <w:abstractNumId w:val="11"/>
  </w:num>
  <w:num w:numId="18" w16cid:durableId="1957785502">
    <w:abstractNumId w:val="166"/>
  </w:num>
  <w:num w:numId="19" w16cid:durableId="251860404">
    <w:abstractNumId w:val="58"/>
  </w:num>
  <w:num w:numId="20" w16cid:durableId="1858084306">
    <w:abstractNumId w:val="49"/>
  </w:num>
  <w:num w:numId="21" w16cid:durableId="962537676">
    <w:abstractNumId w:val="53"/>
  </w:num>
  <w:num w:numId="22" w16cid:durableId="1532378685">
    <w:abstractNumId w:val="83"/>
  </w:num>
  <w:num w:numId="23" w16cid:durableId="1971011153">
    <w:abstractNumId w:val="59"/>
  </w:num>
  <w:num w:numId="24" w16cid:durableId="1931767003">
    <w:abstractNumId w:val="115"/>
  </w:num>
  <w:num w:numId="25" w16cid:durableId="1630431506">
    <w:abstractNumId w:val="56"/>
  </w:num>
  <w:num w:numId="26" w16cid:durableId="15061706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0473012">
    <w:abstractNumId w:val="100"/>
  </w:num>
  <w:num w:numId="28" w16cid:durableId="1804807101">
    <w:abstractNumId w:val="24"/>
  </w:num>
  <w:num w:numId="29" w16cid:durableId="918100849">
    <w:abstractNumId w:val="126"/>
  </w:num>
  <w:num w:numId="30" w16cid:durableId="649753356">
    <w:abstractNumId w:val="131"/>
  </w:num>
  <w:num w:numId="31" w16cid:durableId="1865559040">
    <w:abstractNumId w:val="79"/>
  </w:num>
  <w:num w:numId="32" w16cid:durableId="9668586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1239513">
    <w:abstractNumId w:val="146"/>
  </w:num>
  <w:num w:numId="34" w16cid:durableId="1745906591">
    <w:abstractNumId w:val="200"/>
  </w:num>
  <w:num w:numId="35" w16cid:durableId="1893689738">
    <w:abstractNumId w:val="194"/>
  </w:num>
  <w:num w:numId="36" w16cid:durableId="1030912155">
    <w:abstractNumId w:val="82"/>
  </w:num>
  <w:num w:numId="37" w16cid:durableId="1134057011">
    <w:abstractNumId w:val="70"/>
  </w:num>
  <w:num w:numId="38" w16cid:durableId="195851324">
    <w:abstractNumId w:val="161"/>
  </w:num>
  <w:num w:numId="39" w16cid:durableId="290673305">
    <w:abstractNumId w:val="27"/>
  </w:num>
  <w:num w:numId="40" w16cid:durableId="142046849">
    <w:abstractNumId w:val="31"/>
  </w:num>
  <w:num w:numId="41" w16cid:durableId="1762944116">
    <w:abstractNumId w:val="128"/>
  </w:num>
  <w:num w:numId="42" w16cid:durableId="627201464">
    <w:abstractNumId w:val="17"/>
  </w:num>
  <w:num w:numId="43" w16cid:durableId="976841431">
    <w:abstractNumId w:val="38"/>
  </w:num>
  <w:num w:numId="44" w16cid:durableId="736780051">
    <w:abstractNumId w:val="10"/>
  </w:num>
  <w:num w:numId="45" w16cid:durableId="1734304216">
    <w:abstractNumId w:val="39"/>
  </w:num>
  <w:num w:numId="46" w16cid:durableId="662513442">
    <w:abstractNumId w:val="164"/>
  </w:num>
  <w:num w:numId="47" w16cid:durableId="1818372396">
    <w:abstractNumId w:val="72"/>
  </w:num>
  <w:num w:numId="48" w16cid:durableId="231282310">
    <w:abstractNumId w:val="98"/>
  </w:num>
  <w:num w:numId="49" w16cid:durableId="1422871858">
    <w:abstractNumId w:val="96"/>
  </w:num>
  <w:num w:numId="50" w16cid:durableId="1112557127">
    <w:abstractNumId w:val="141"/>
  </w:num>
  <w:num w:numId="51" w16cid:durableId="1937126371">
    <w:abstractNumId w:val="85"/>
  </w:num>
  <w:num w:numId="52" w16cid:durableId="1708599701">
    <w:abstractNumId w:val="12"/>
  </w:num>
  <w:num w:numId="53" w16cid:durableId="69500166">
    <w:abstractNumId w:val="33"/>
  </w:num>
  <w:num w:numId="54" w16cid:durableId="763186403">
    <w:abstractNumId w:val="130"/>
  </w:num>
  <w:num w:numId="55" w16cid:durableId="1436245648">
    <w:abstractNumId w:val="173"/>
  </w:num>
  <w:num w:numId="56" w16cid:durableId="2147383684">
    <w:abstractNumId w:val="107"/>
  </w:num>
  <w:num w:numId="57" w16cid:durableId="1526822461">
    <w:abstractNumId w:val="112"/>
  </w:num>
  <w:num w:numId="58" w16cid:durableId="363216294">
    <w:abstractNumId w:val="121"/>
  </w:num>
  <w:num w:numId="59" w16cid:durableId="1907884418">
    <w:abstractNumId w:val="124"/>
  </w:num>
  <w:num w:numId="60" w16cid:durableId="1190878673">
    <w:abstractNumId w:val="184"/>
  </w:num>
  <w:num w:numId="61" w16cid:durableId="952252937">
    <w:abstractNumId w:val="186"/>
  </w:num>
  <w:num w:numId="62" w16cid:durableId="1708486074">
    <w:abstractNumId w:val="120"/>
  </w:num>
  <w:num w:numId="63" w16cid:durableId="224149942">
    <w:abstractNumId w:val="74"/>
  </w:num>
  <w:num w:numId="64" w16cid:durableId="1902253069">
    <w:abstractNumId w:val="133"/>
  </w:num>
  <w:num w:numId="65" w16cid:durableId="1614554545">
    <w:abstractNumId w:val="172"/>
  </w:num>
  <w:num w:numId="66" w16cid:durableId="904410840">
    <w:abstractNumId w:val="81"/>
  </w:num>
  <w:num w:numId="67" w16cid:durableId="17809049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405358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35653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74238585">
    <w:abstractNumId w:val="3"/>
  </w:num>
  <w:num w:numId="71" w16cid:durableId="79221438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7028411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16777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701973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19328638">
    <w:abstractNumId w:val="167"/>
  </w:num>
  <w:num w:numId="76" w16cid:durableId="103765736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93139460">
    <w:abstractNumId w:val="61"/>
  </w:num>
  <w:num w:numId="78" w16cid:durableId="187075719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8160351">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931265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549644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47886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0308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44385194">
    <w:abstractNumId w:val="177"/>
  </w:num>
  <w:num w:numId="85" w16cid:durableId="1033068433">
    <w:abstractNumId w:val="139"/>
  </w:num>
  <w:num w:numId="86" w16cid:durableId="419257109">
    <w:abstractNumId w:val="193"/>
  </w:num>
  <w:num w:numId="87" w16cid:durableId="1681010722">
    <w:abstractNumId w:val="192"/>
  </w:num>
  <w:num w:numId="88" w16cid:durableId="657458085">
    <w:abstractNumId w:val="9"/>
  </w:num>
  <w:num w:numId="89" w16cid:durableId="1611275335">
    <w:abstractNumId w:val="29"/>
  </w:num>
  <w:num w:numId="90" w16cid:durableId="1417245557">
    <w:abstractNumId w:val="50"/>
  </w:num>
  <w:num w:numId="91" w16cid:durableId="1194151083">
    <w:abstractNumId w:val="180"/>
  </w:num>
  <w:num w:numId="92" w16cid:durableId="210727689">
    <w:abstractNumId w:val="6"/>
  </w:num>
  <w:num w:numId="93" w16cid:durableId="490827301">
    <w:abstractNumId w:val="102"/>
  </w:num>
  <w:num w:numId="94" w16cid:durableId="187472532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18784431">
    <w:abstractNumId w:val="64"/>
  </w:num>
  <w:num w:numId="96" w16cid:durableId="1719625580">
    <w:abstractNumId w:val="150"/>
  </w:num>
  <w:num w:numId="97" w16cid:durableId="822618542">
    <w:abstractNumId w:val="76"/>
  </w:num>
  <w:num w:numId="98" w16cid:durableId="1034841171">
    <w:abstractNumId w:val="190"/>
  </w:num>
  <w:num w:numId="99" w16cid:durableId="1836994442">
    <w:abstractNumId w:val="185"/>
  </w:num>
  <w:num w:numId="100" w16cid:durableId="78143039">
    <w:abstractNumId w:val="157"/>
  </w:num>
  <w:num w:numId="101" w16cid:durableId="811099922">
    <w:abstractNumId w:val="1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91589699">
    <w:abstractNumId w:val="80"/>
  </w:num>
  <w:num w:numId="103" w16cid:durableId="975139331">
    <w:abstractNumId w:val="73"/>
  </w:num>
  <w:num w:numId="104" w16cid:durableId="623773805">
    <w:abstractNumId w:val="23"/>
  </w:num>
  <w:num w:numId="105" w16cid:durableId="636884492">
    <w:abstractNumId w:val="143"/>
  </w:num>
  <w:num w:numId="106" w16cid:durableId="694960762">
    <w:abstractNumId w:val="195"/>
  </w:num>
  <w:num w:numId="107" w16cid:durableId="257561820">
    <w:abstractNumId w:val="187"/>
  </w:num>
  <w:num w:numId="108" w16cid:durableId="1880193399">
    <w:abstractNumId w:val="47"/>
  </w:num>
  <w:num w:numId="109" w16cid:durableId="369494635">
    <w:abstractNumId w:val="135"/>
  </w:num>
  <w:num w:numId="110" w16cid:durableId="1522665482">
    <w:abstractNumId w:val="69"/>
  </w:num>
  <w:num w:numId="111" w16cid:durableId="1644038001">
    <w:abstractNumId w:val="48"/>
  </w:num>
  <w:num w:numId="112" w16cid:durableId="1134324482">
    <w:abstractNumId w:val="183"/>
  </w:num>
  <w:num w:numId="113" w16cid:durableId="2130006155">
    <w:abstractNumId w:val="84"/>
  </w:num>
  <w:num w:numId="114" w16cid:durableId="1025525334">
    <w:abstractNumId w:val="36"/>
  </w:num>
  <w:num w:numId="115" w16cid:durableId="1110783763">
    <w:abstractNumId w:val="60"/>
  </w:num>
  <w:num w:numId="116" w16cid:durableId="606040233">
    <w:abstractNumId w:val="101"/>
  </w:num>
  <w:num w:numId="117" w16cid:durableId="1723016968">
    <w:abstractNumId w:val="104"/>
  </w:num>
  <w:num w:numId="118" w16cid:durableId="778834919">
    <w:abstractNumId w:val="188"/>
  </w:num>
  <w:num w:numId="119" w16cid:durableId="397360930">
    <w:abstractNumId w:val="97"/>
  </w:num>
  <w:num w:numId="120" w16cid:durableId="1854684795">
    <w:abstractNumId w:val="66"/>
  </w:num>
  <w:num w:numId="121" w16cid:durableId="2071229435">
    <w:abstractNumId w:val="106"/>
  </w:num>
  <w:num w:numId="122" w16cid:durableId="443308194">
    <w:abstractNumId w:val="20"/>
  </w:num>
  <w:num w:numId="123" w16cid:durableId="362444509">
    <w:abstractNumId w:val="122"/>
  </w:num>
  <w:num w:numId="124" w16cid:durableId="1393310025">
    <w:abstractNumId w:val="86"/>
  </w:num>
  <w:num w:numId="125" w16cid:durableId="908273558">
    <w:abstractNumId w:val="153"/>
  </w:num>
  <w:num w:numId="126" w16cid:durableId="1297416281">
    <w:abstractNumId w:val="125"/>
  </w:num>
  <w:num w:numId="127" w16cid:durableId="682635406">
    <w:abstractNumId w:val="136"/>
  </w:num>
  <w:num w:numId="128" w16cid:durableId="973482108">
    <w:abstractNumId w:val="154"/>
  </w:num>
  <w:num w:numId="129" w16cid:durableId="1215966200">
    <w:abstractNumId w:val="151"/>
  </w:num>
  <w:num w:numId="130" w16cid:durableId="1165244360">
    <w:abstractNumId w:val="52"/>
  </w:num>
  <w:num w:numId="131" w16cid:durableId="1312099678">
    <w:abstractNumId w:val="111"/>
  </w:num>
  <w:num w:numId="132" w16cid:durableId="515967488">
    <w:abstractNumId w:val="145"/>
  </w:num>
  <w:num w:numId="133" w16cid:durableId="571932951">
    <w:abstractNumId w:val="175"/>
  </w:num>
  <w:num w:numId="134" w16cid:durableId="737282990">
    <w:abstractNumId w:val="118"/>
  </w:num>
  <w:num w:numId="135" w16cid:durableId="992178379">
    <w:abstractNumId w:val="142"/>
  </w:num>
  <w:num w:numId="136" w16cid:durableId="1216434229">
    <w:abstractNumId w:val="109"/>
  </w:num>
  <w:num w:numId="137" w16cid:durableId="862477706">
    <w:abstractNumId w:val="78"/>
  </w:num>
  <w:num w:numId="138" w16cid:durableId="270822522">
    <w:abstractNumId w:val="155"/>
  </w:num>
  <w:num w:numId="139" w16cid:durableId="1099831454">
    <w:abstractNumId w:val="28"/>
  </w:num>
  <w:num w:numId="140" w16cid:durableId="181624760">
    <w:abstractNumId w:val="34"/>
  </w:num>
  <w:num w:numId="141" w16cid:durableId="710223730">
    <w:abstractNumId w:val="162"/>
  </w:num>
  <w:num w:numId="142" w16cid:durableId="2143109745">
    <w:abstractNumId w:val="90"/>
  </w:num>
  <w:num w:numId="143" w16cid:durableId="868378786">
    <w:abstractNumId w:val="68"/>
  </w:num>
  <w:num w:numId="144" w16cid:durableId="1653410369">
    <w:abstractNumId w:val="4"/>
  </w:num>
  <w:num w:numId="145" w16cid:durableId="1627396823">
    <w:abstractNumId w:val="46"/>
  </w:num>
  <w:num w:numId="146" w16cid:durableId="705176233">
    <w:abstractNumId w:val="179"/>
  </w:num>
  <w:num w:numId="147" w16cid:durableId="1197738123">
    <w:abstractNumId w:val="40"/>
  </w:num>
  <w:num w:numId="148" w16cid:durableId="846597014">
    <w:abstractNumId w:val="148"/>
  </w:num>
  <w:num w:numId="149" w16cid:durableId="2065567512">
    <w:abstractNumId w:val="149"/>
  </w:num>
  <w:num w:numId="150" w16cid:durableId="488450480">
    <w:abstractNumId w:val="16"/>
  </w:num>
  <w:num w:numId="151" w16cid:durableId="2141915207">
    <w:abstractNumId w:val="174"/>
  </w:num>
  <w:num w:numId="152" w16cid:durableId="341125581">
    <w:abstractNumId w:val="21"/>
  </w:num>
  <w:num w:numId="153" w16cid:durableId="1710645536">
    <w:abstractNumId w:val="168"/>
  </w:num>
  <w:num w:numId="154" w16cid:durableId="526262941">
    <w:abstractNumId w:val="25"/>
  </w:num>
  <w:num w:numId="155" w16cid:durableId="605624123">
    <w:abstractNumId w:val="18"/>
  </w:num>
  <w:num w:numId="156" w16cid:durableId="452940792">
    <w:abstractNumId w:val="32"/>
  </w:num>
  <w:num w:numId="157" w16cid:durableId="1060321176">
    <w:abstractNumId w:val="92"/>
  </w:num>
  <w:num w:numId="158" w16cid:durableId="278879420">
    <w:abstractNumId w:val="138"/>
  </w:num>
  <w:num w:numId="159" w16cid:durableId="1710378182">
    <w:abstractNumId w:val="42"/>
  </w:num>
  <w:num w:numId="160" w16cid:durableId="1035429645">
    <w:abstractNumId w:val="45"/>
  </w:num>
  <w:num w:numId="161" w16cid:durableId="1663003108">
    <w:abstractNumId w:val="165"/>
  </w:num>
  <w:num w:numId="162" w16cid:durableId="1218274998">
    <w:abstractNumId w:val="77"/>
  </w:num>
  <w:num w:numId="163" w16cid:durableId="800809223">
    <w:abstractNumId w:val="152"/>
  </w:num>
  <w:num w:numId="164" w16cid:durableId="466627189">
    <w:abstractNumId w:val="71"/>
  </w:num>
  <w:num w:numId="165" w16cid:durableId="1322194858">
    <w:abstractNumId w:val="35"/>
  </w:num>
  <w:num w:numId="166" w16cid:durableId="237911146">
    <w:abstractNumId w:val="117"/>
  </w:num>
  <w:num w:numId="167" w16cid:durableId="647562016">
    <w:abstractNumId w:val="5"/>
  </w:num>
  <w:num w:numId="168" w16cid:durableId="96291820">
    <w:abstractNumId w:val="127"/>
  </w:num>
  <w:num w:numId="169" w16cid:durableId="1579632855">
    <w:abstractNumId w:val="43"/>
  </w:num>
  <w:num w:numId="170" w16cid:durableId="1112436100">
    <w:abstractNumId w:val="51"/>
  </w:num>
  <w:num w:numId="171" w16cid:durableId="1121151651">
    <w:abstractNumId w:val="95"/>
  </w:num>
  <w:num w:numId="172" w16cid:durableId="2141728045">
    <w:abstractNumId w:val="176"/>
  </w:num>
  <w:num w:numId="173" w16cid:durableId="1713772221">
    <w:abstractNumId w:val="132"/>
  </w:num>
  <w:num w:numId="174" w16cid:durableId="1928348625">
    <w:abstractNumId w:val="158"/>
  </w:num>
  <w:num w:numId="175" w16cid:durableId="4993956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74665747">
    <w:abstractNumId w:val="114"/>
  </w:num>
  <w:num w:numId="177" w16cid:durableId="1958172465">
    <w:abstractNumId w:val="30"/>
  </w:num>
  <w:num w:numId="178" w16cid:durableId="1966038439">
    <w:abstractNumId w:val="37"/>
  </w:num>
  <w:num w:numId="179" w16cid:durableId="2143304597">
    <w:abstractNumId w:val="116"/>
  </w:num>
  <w:num w:numId="180" w16cid:durableId="241381384">
    <w:abstractNumId w:val="93"/>
  </w:num>
  <w:num w:numId="181" w16cid:durableId="906912591">
    <w:abstractNumId w:val="19"/>
  </w:num>
  <w:num w:numId="182" w16cid:durableId="223221058">
    <w:abstractNumId w:val="199"/>
  </w:num>
  <w:num w:numId="183" w16cid:durableId="1289358712">
    <w:abstractNumId w:val="91"/>
  </w:num>
  <w:num w:numId="184" w16cid:durableId="1832872668">
    <w:abstractNumId w:val="7"/>
  </w:num>
  <w:num w:numId="185" w16cid:durableId="1906912369">
    <w:abstractNumId w:val="137"/>
  </w:num>
  <w:num w:numId="186" w16cid:durableId="1217668419">
    <w:abstractNumId w:val="94"/>
  </w:num>
  <w:num w:numId="187" w16cid:durableId="1735275871">
    <w:abstractNumId w:val="189"/>
  </w:num>
  <w:num w:numId="188" w16cid:durableId="1733695385">
    <w:abstractNumId w:val="197"/>
  </w:num>
  <w:num w:numId="189" w16cid:durableId="553857152">
    <w:abstractNumId w:val="89"/>
  </w:num>
  <w:num w:numId="190" w16cid:durableId="213471598">
    <w:abstractNumId w:val="191"/>
  </w:num>
  <w:num w:numId="191" w16cid:durableId="1865096728">
    <w:abstractNumId w:val="108"/>
  </w:num>
  <w:num w:numId="192" w16cid:durableId="724184707">
    <w:abstractNumId w:val="15"/>
  </w:num>
  <w:num w:numId="193" w16cid:durableId="1444616795">
    <w:abstractNumId w:val="182"/>
  </w:num>
  <w:num w:numId="194" w16cid:durableId="264196528">
    <w:abstractNumId w:val="13"/>
  </w:num>
  <w:num w:numId="195" w16cid:durableId="1927155925">
    <w:abstractNumId w:val="156"/>
  </w:num>
  <w:num w:numId="196" w16cid:durableId="1078137165">
    <w:abstractNumId w:val="178"/>
  </w:num>
  <w:num w:numId="197" w16cid:durableId="9184606">
    <w:abstractNumId w:val="113"/>
  </w:num>
  <w:num w:numId="198" w16cid:durableId="1484195950">
    <w:abstractNumId w:val="26"/>
  </w:num>
  <w:num w:numId="199" w16cid:durableId="290982428">
    <w:abstractNumId w:val="8"/>
  </w:num>
  <w:num w:numId="200" w16cid:durableId="1887639832">
    <w:abstractNumId w:val="198"/>
  </w:num>
  <w:num w:numId="201" w16cid:durableId="1991903101">
    <w:abstractNumId w:val="196"/>
  </w:num>
  <w:num w:numId="202" w16cid:durableId="322321957">
    <w:abstractNumId w:val="87"/>
  </w:num>
  <w:num w:numId="203" w16cid:durableId="466631266">
    <w:abstractNumId w:val="22"/>
  </w:num>
  <w:num w:numId="204" w16cid:durableId="1750886769">
    <w:abstractNumId w:val="170"/>
  </w:num>
  <w:num w:numId="205" w16cid:durableId="1496145947">
    <w:abstractNumId w:val="67"/>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007FD"/>
    <w:rsid w:val="00004E52"/>
    <w:rsid w:val="00015071"/>
    <w:rsid w:val="00020B84"/>
    <w:rsid w:val="00021936"/>
    <w:rsid w:val="000222F2"/>
    <w:rsid w:val="0002744C"/>
    <w:rsid w:val="00044C07"/>
    <w:rsid w:val="00045104"/>
    <w:rsid w:val="000517FA"/>
    <w:rsid w:val="00052F15"/>
    <w:rsid w:val="000536E9"/>
    <w:rsid w:val="00053ADA"/>
    <w:rsid w:val="00057ABE"/>
    <w:rsid w:val="00057D69"/>
    <w:rsid w:val="00060FFB"/>
    <w:rsid w:val="00062692"/>
    <w:rsid w:val="00065A7A"/>
    <w:rsid w:val="00066B40"/>
    <w:rsid w:val="00070FC9"/>
    <w:rsid w:val="0007516E"/>
    <w:rsid w:val="000801AA"/>
    <w:rsid w:val="00081B17"/>
    <w:rsid w:val="0008614E"/>
    <w:rsid w:val="00086CA0"/>
    <w:rsid w:val="000946A7"/>
    <w:rsid w:val="00095FEA"/>
    <w:rsid w:val="000A1915"/>
    <w:rsid w:val="000A52C4"/>
    <w:rsid w:val="000A5331"/>
    <w:rsid w:val="000A699F"/>
    <w:rsid w:val="000B049B"/>
    <w:rsid w:val="000B2060"/>
    <w:rsid w:val="000B5CBE"/>
    <w:rsid w:val="000B5F80"/>
    <w:rsid w:val="000B7B12"/>
    <w:rsid w:val="000C179B"/>
    <w:rsid w:val="000C3642"/>
    <w:rsid w:val="000C6EC2"/>
    <w:rsid w:val="000C73A1"/>
    <w:rsid w:val="000D091F"/>
    <w:rsid w:val="000D2441"/>
    <w:rsid w:val="000E10A6"/>
    <w:rsid w:val="000E385C"/>
    <w:rsid w:val="000E39B3"/>
    <w:rsid w:val="000F0115"/>
    <w:rsid w:val="000F2D84"/>
    <w:rsid w:val="000F317C"/>
    <w:rsid w:val="000F64E5"/>
    <w:rsid w:val="000F7986"/>
    <w:rsid w:val="00100AD9"/>
    <w:rsid w:val="00101F2C"/>
    <w:rsid w:val="001065E9"/>
    <w:rsid w:val="0010779D"/>
    <w:rsid w:val="001120BB"/>
    <w:rsid w:val="001132B8"/>
    <w:rsid w:val="001145B6"/>
    <w:rsid w:val="001151A6"/>
    <w:rsid w:val="001166C6"/>
    <w:rsid w:val="00117A8E"/>
    <w:rsid w:val="001203C1"/>
    <w:rsid w:val="0012132F"/>
    <w:rsid w:val="0013291B"/>
    <w:rsid w:val="00136B2D"/>
    <w:rsid w:val="00137860"/>
    <w:rsid w:val="00137D59"/>
    <w:rsid w:val="00137DD6"/>
    <w:rsid w:val="0014015C"/>
    <w:rsid w:val="001413A9"/>
    <w:rsid w:val="00143599"/>
    <w:rsid w:val="001442E2"/>
    <w:rsid w:val="00147230"/>
    <w:rsid w:val="0014755B"/>
    <w:rsid w:val="00151DD9"/>
    <w:rsid w:val="001605E8"/>
    <w:rsid w:val="00160888"/>
    <w:rsid w:val="00160FD0"/>
    <w:rsid w:val="001618E1"/>
    <w:rsid w:val="00164F07"/>
    <w:rsid w:val="00167152"/>
    <w:rsid w:val="001674BB"/>
    <w:rsid w:val="001718F0"/>
    <w:rsid w:val="0018040E"/>
    <w:rsid w:val="00187A7A"/>
    <w:rsid w:val="00190801"/>
    <w:rsid w:val="0019093F"/>
    <w:rsid w:val="001919D2"/>
    <w:rsid w:val="00191C1F"/>
    <w:rsid w:val="0019231E"/>
    <w:rsid w:val="00194A04"/>
    <w:rsid w:val="001A1760"/>
    <w:rsid w:val="001A2DDD"/>
    <w:rsid w:val="001A5C79"/>
    <w:rsid w:val="001B0D85"/>
    <w:rsid w:val="001B363E"/>
    <w:rsid w:val="001B400C"/>
    <w:rsid w:val="001B6D4C"/>
    <w:rsid w:val="001B6FF5"/>
    <w:rsid w:val="001C297E"/>
    <w:rsid w:val="001C5F7A"/>
    <w:rsid w:val="001C6F5C"/>
    <w:rsid w:val="001D6FF5"/>
    <w:rsid w:val="001D7BC6"/>
    <w:rsid w:val="001E02E4"/>
    <w:rsid w:val="001E13CA"/>
    <w:rsid w:val="001E4954"/>
    <w:rsid w:val="001E7E26"/>
    <w:rsid w:val="001F07CB"/>
    <w:rsid w:val="001F0A9C"/>
    <w:rsid w:val="001F27AE"/>
    <w:rsid w:val="001F4F68"/>
    <w:rsid w:val="001F5C20"/>
    <w:rsid w:val="001F6042"/>
    <w:rsid w:val="0020684C"/>
    <w:rsid w:val="00210C2A"/>
    <w:rsid w:val="00211F6E"/>
    <w:rsid w:val="0022685A"/>
    <w:rsid w:val="002306CD"/>
    <w:rsid w:val="0023099E"/>
    <w:rsid w:val="00231820"/>
    <w:rsid w:val="00231D62"/>
    <w:rsid w:val="0023206F"/>
    <w:rsid w:val="00233D2D"/>
    <w:rsid w:val="0023530A"/>
    <w:rsid w:val="00235EA8"/>
    <w:rsid w:val="00235FD3"/>
    <w:rsid w:val="0023619B"/>
    <w:rsid w:val="00241FD2"/>
    <w:rsid w:val="00243514"/>
    <w:rsid w:val="00244389"/>
    <w:rsid w:val="00246441"/>
    <w:rsid w:val="0025035B"/>
    <w:rsid w:val="0025134F"/>
    <w:rsid w:val="00251688"/>
    <w:rsid w:val="00252106"/>
    <w:rsid w:val="00253703"/>
    <w:rsid w:val="00256329"/>
    <w:rsid w:val="00263EEE"/>
    <w:rsid w:val="00264DE8"/>
    <w:rsid w:val="00267467"/>
    <w:rsid w:val="0027453A"/>
    <w:rsid w:val="00281FF9"/>
    <w:rsid w:val="00283526"/>
    <w:rsid w:val="002837DD"/>
    <w:rsid w:val="00284F43"/>
    <w:rsid w:val="00290CE8"/>
    <w:rsid w:val="00294AA9"/>
    <w:rsid w:val="002952E6"/>
    <w:rsid w:val="002976EF"/>
    <w:rsid w:val="002A412E"/>
    <w:rsid w:val="002A42AC"/>
    <w:rsid w:val="002A5B2D"/>
    <w:rsid w:val="002A5F87"/>
    <w:rsid w:val="002B7BFE"/>
    <w:rsid w:val="002C1BF0"/>
    <w:rsid w:val="002C3882"/>
    <w:rsid w:val="002C395B"/>
    <w:rsid w:val="002D7ED6"/>
    <w:rsid w:val="002E0D63"/>
    <w:rsid w:val="002E2B0C"/>
    <w:rsid w:val="002E357E"/>
    <w:rsid w:val="002E37FA"/>
    <w:rsid w:val="002E65D6"/>
    <w:rsid w:val="002E6964"/>
    <w:rsid w:val="002F2B69"/>
    <w:rsid w:val="002F34A6"/>
    <w:rsid w:val="00304541"/>
    <w:rsid w:val="00311052"/>
    <w:rsid w:val="0031729E"/>
    <w:rsid w:val="00321A25"/>
    <w:rsid w:val="0032790A"/>
    <w:rsid w:val="00327B7B"/>
    <w:rsid w:val="00336124"/>
    <w:rsid w:val="00336D52"/>
    <w:rsid w:val="00337D68"/>
    <w:rsid w:val="00343BC7"/>
    <w:rsid w:val="00344367"/>
    <w:rsid w:val="00344A53"/>
    <w:rsid w:val="003459FD"/>
    <w:rsid w:val="0035391B"/>
    <w:rsid w:val="00363633"/>
    <w:rsid w:val="00364CE4"/>
    <w:rsid w:val="00365DB5"/>
    <w:rsid w:val="003666BA"/>
    <w:rsid w:val="00371B05"/>
    <w:rsid w:val="00374208"/>
    <w:rsid w:val="00376464"/>
    <w:rsid w:val="00380121"/>
    <w:rsid w:val="00386493"/>
    <w:rsid w:val="00391960"/>
    <w:rsid w:val="00391CA7"/>
    <w:rsid w:val="00393A61"/>
    <w:rsid w:val="00395C1F"/>
    <w:rsid w:val="00397826"/>
    <w:rsid w:val="003A2C24"/>
    <w:rsid w:val="003A6915"/>
    <w:rsid w:val="003A6E58"/>
    <w:rsid w:val="003A78F2"/>
    <w:rsid w:val="003B08BE"/>
    <w:rsid w:val="003B17EC"/>
    <w:rsid w:val="003B3DD9"/>
    <w:rsid w:val="003B6613"/>
    <w:rsid w:val="003C13FF"/>
    <w:rsid w:val="003C1967"/>
    <w:rsid w:val="003C7859"/>
    <w:rsid w:val="003D1D53"/>
    <w:rsid w:val="003D24D4"/>
    <w:rsid w:val="003D373E"/>
    <w:rsid w:val="003D506B"/>
    <w:rsid w:val="003D594F"/>
    <w:rsid w:val="003D5DB1"/>
    <w:rsid w:val="003D7377"/>
    <w:rsid w:val="003E469E"/>
    <w:rsid w:val="003F02DE"/>
    <w:rsid w:val="003F725A"/>
    <w:rsid w:val="00402C87"/>
    <w:rsid w:val="0041381B"/>
    <w:rsid w:val="004222A9"/>
    <w:rsid w:val="00422D71"/>
    <w:rsid w:val="00423471"/>
    <w:rsid w:val="0042474B"/>
    <w:rsid w:val="004271BB"/>
    <w:rsid w:val="004317D0"/>
    <w:rsid w:val="00431EAC"/>
    <w:rsid w:val="00432272"/>
    <w:rsid w:val="00435066"/>
    <w:rsid w:val="00437C64"/>
    <w:rsid w:val="00442460"/>
    <w:rsid w:val="00442B18"/>
    <w:rsid w:val="00451ACD"/>
    <w:rsid w:val="00452DFA"/>
    <w:rsid w:val="00457646"/>
    <w:rsid w:val="00461717"/>
    <w:rsid w:val="00462C31"/>
    <w:rsid w:val="00464029"/>
    <w:rsid w:val="00464125"/>
    <w:rsid w:val="0046547A"/>
    <w:rsid w:val="00467218"/>
    <w:rsid w:val="004743B4"/>
    <w:rsid w:val="00476509"/>
    <w:rsid w:val="00481E32"/>
    <w:rsid w:val="00486542"/>
    <w:rsid w:val="00492948"/>
    <w:rsid w:val="00497C52"/>
    <w:rsid w:val="004A28C9"/>
    <w:rsid w:val="004A3139"/>
    <w:rsid w:val="004A5401"/>
    <w:rsid w:val="004B0599"/>
    <w:rsid w:val="004B4887"/>
    <w:rsid w:val="004B4C11"/>
    <w:rsid w:val="004B6785"/>
    <w:rsid w:val="004B7A15"/>
    <w:rsid w:val="004C179A"/>
    <w:rsid w:val="004C6F00"/>
    <w:rsid w:val="004D0FF9"/>
    <w:rsid w:val="004D1581"/>
    <w:rsid w:val="004D1837"/>
    <w:rsid w:val="004D4B8D"/>
    <w:rsid w:val="004E01DE"/>
    <w:rsid w:val="004E0909"/>
    <w:rsid w:val="004E0AE6"/>
    <w:rsid w:val="004E2543"/>
    <w:rsid w:val="004E7C78"/>
    <w:rsid w:val="004F2F81"/>
    <w:rsid w:val="004F3D6A"/>
    <w:rsid w:val="004F7752"/>
    <w:rsid w:val="00501862"/>
    <w:rsid w:val="005119B0"/>
    <w:rsid w:val="00512873"/>
    <w:rsid w:val="00516FB2"/>
    <w:rsid w:val="005178F0"/>
    <w:rsid w:val="005179E8"/>
    <w:rsid w:val="00517A6D"/>
    <w:rsid w:val="00525365"/>
    <w:rsid w:val="00526515"/>
    <w:rsid w:val="005302BA"/>
    <w:rsid w:val="00534E6B"/>
    <w:rsid w:val="005372C2"/>
    <w:rsid w:val="00541DFF"/>
    <w:rsid w:val="005426D6"/>
    <w:rsid w:val="00544664"/>
    <w:rsid w:val="00544781"/>
    <w:rsid w:val="0055113D"/>
    <w:rsid w:val="00552DBB"/>
    <w:rsid w:val="005534FA"/>
    <w:rsid w:val="0055464A"/>
    <w:rsid w:val="005619F2"/>
    <w:rsid w:val="0056542B"/>
    <w:rsid w:val="0056692C"/>
    <w:rsid w:val="00570A52"/>
    <w:rsid w:val="00570B3F"/>
    <w:rsid w:val="00573545"/>
    <w:rsid w:val="0058031D"/>
    <w:rsid w:val="00580909"/>
    <w:rsid w:val="005822C6"/>
    <w:rsid w:val="00586FA0"/>
    <w:rsid w:val="00592397"/>
    <w:rsid w:val="00595981"/>
    <w:rsid w:val="005974A2"/>
    <w:rsid w:val="005979A4"/>
    <w:rsid w:val="005979C9"/>
    <w:rsid w:val="005A042D"/>
    <w:rsid w:val="005A0448"/>
    <w:rsid w:val="005A4A99"/>
    <w:rsid w:val="005A77E5"/>
    <w:rsid w:val="005A77FB"/>
    <w:rsid w:val="005B2E14"/>
    <w:rsid w:val="005B4F32"/>
    <w:rsid w:val="005D06AE"/>
    <w:rsid w:val="005D0A60"/>
    <w:rsid w:val="005D0B08"/>
    <w:rsid w:val="005D2F18"/>
    <w:rsid w:val="005D33E1"/>
    <w:rsid w:val="005D5FEC"/>
    <w:rsid w:val="005E51D4"/>
    <w:rsid w:val="005E6100"/>
    <w:rsid w:val="005F3C06"/>
    <w:rsid w:val="005F533F"/>
    <w:rsid w:val="00600EC8"/>
    <w:rsid w:val="006030E5"/>
    <w:rsid w:val="006031CC"/>
    <w:rsid w:val="0060384B"/>
    <w:rsid w:val="00605935"/>
    <w:rsid w:val="00606BFC"/>
    <w:rsid w:val="00610B19"/>
    <w:rsid w:val="00612106"/>
    <w:rsid w:val="00615958"/>
    <w:rsid w:val="00617409"/>
    <w:rsid w:val="00617633"/>
    <w:rsid w:val="00620A8D"/>
    <w:rsid w:val="006210BF"/>
    <w:rsid w:val="00623868"/>
    <w:rsid w:val="00630302"/>
    <w:rsid w:val="0063127A"/>
    <w:rsid w:val="00632924"/>
    <w:rsid w:val="00634FBC"/>
    <w:rsid w:val="0063572D"/>
    <w:rsid w:val="00641D8F"/>
    <w:rsid w:val="0064296B"/>
    <w:rsid w:val="006452F3"/>
    <w:rsid w:val="00645D9A"/>
    <w:rsid w:val="00646F72"/>
    <w:rsid w:val="00647A33"/>
    <w:rsid w:val="00655AD8"/>
    <w:rsid w:val="00656917"/>
    <w:rsid w:val="00662C48"/>
    <w:rsid w:val="00665E73"/>
    <w:rsid w:val="006717DD"/>
    <w:rsid w:val="006719CC"/>
    <w:rsid w:val="0067314C"/>
    <w:rsid w:val="00674F28"/>
    <w:rsid w:val="0068705C"/>
    <w:rsid w:val="006879F0"/>
    <w:rsid w:val="00693B7C"/>
    <w:rsid w:val="006A3CAE"/>
    <w:rsid w:val="006A4763"/>
    <w:rsid w:val="006C1F7A"/>
    <w:rsid w:val="006D2677"/>
    <w:rsid w:val="006D680F"/>
    <w:rsid w:val="006E1D6E"/>
    <w:rsid w:val="006E6133"/>
    <w:rsid w:val="006F00CB"/>
    <w:rsid w:val="006F045E"/>
    <w:rsid w:val="006F0D27"/>
    <w:rsid w:val="006F2771"/>
    <w:rsid w:val="006F3C0F"/>
    <w:rsid w:val="00700686"/>
    <w:rsid w:val="00700F72"/>
    <w:rsid w:val="00712E9F"/>
    <w:rsid w:val="007179A9"/>
    <w:rsid w:val="007244B1"/>
    <w:rsid w:val="0073045C"/>
    <w:rsid w:val="00732256"/>
    <w:rsid w:val="00740D70"/>
    <w:rsid w:val="00741074"/>
    <w:rsid w:val="007457F0"/>
    <w:rsid w:val="007471DD"/>
    <w:rsid w:val="007502FF"/>
    <w:rsid w:val="007528FE"/>
    <w:rsid w:val="00753761"/>
    <w:rsid w:val="0075387C"/>
    <w:rsid w:val="00754D31"/>
    <w:rsid w:val="00755C9F"/>
    <w:rsid w:val="00756C34"/>
    <w:rsid w:val="00761887"/>
    <w:rsid w:val="00761C56"/>
    <w:rsid w:val="00763C08"/>
    <w:rsid w:val="007653D3"/>
    <w:rsid w:val="00765C3A"/>
    <w:rsid w:val="0076683F"/>
    <w:rsid w:val="00776969"/>
    <w:rsid w:val="007A5A2C"/>
    <w:rsid w:val="007A5C75"/>
    <w:rsid w:val="007A7A94"/>
    <w:rsid w:val="007A7CF5"/>
    <w:rsid w:val="007B4EDE"/>
    <w:rsid w:val="007B517D"/>
    <w:rsid w:val="007C0160"/>
    <w:rsid w:val="007C34CE"/>
    <w:rsid w:val="007C3993"/>
    <w:rsid w:val="007C75E6"/>
    <w:rsid w:val="007D2A00"/>
    <w:rsid w:val="007D54B9"/>
    <w:rsid w:val="007D5F92"/>
    <w:rsid w:val="007D63C6"/>
    <w:rsid w:val="007E110F"/>
    <w:rsid w:val="007E115D"/>
    <w:rsid w:val="007E23CE"/>
    <w:rsid w:val="007E3F8B"/>
    <w:rsid w:val="007E64E5"/>
    <w:rsid w:val="007F3163"/>
    <w:rsid w:val="007F6B10"/>
    <w:rsid w:val="007F7911"/>
    <w:rsid w:val="007F7ECD"/>
    <w:rsid w:val="00801701"/>
    <w:rsid w:val="008077BF"/>
    <w:rsid w:val="00812786"/>
    <w:rsid w:val="008162A7"/>
    <w:rsid w:val="008204AD"/>
    <w:rsid w:val="00820A95"/>
    <w:rsid w:val="008219D7"/>
    <w:rsid w:val="00823CA9"/>
    <w:rsid w:val="00825754"/>
    <w:rsid w:val="0082607C"/>
    <w:rsid w:val="0082617E"/>
    <w:rsid w:val="00827D25"/>
    <w:rsid w:val="00832ACB"/>
    <w:rsid w:val="00837852"/>
    <w:rsid w:val="00837B9B"/>
    <w:rsid w:val="00837EA0"/>
    <w:rsid w:val="008422AC"/>
    <w:rsid w:val="0085111D"/>
    <w:rsid w:val="00853AE1"/>
    <w:rsid w:val="00855A09"/>
    <w:rsid w:val="00860ED2"/>
    <w:rsid w:val="00865C65"/>
    <w:rsid w:val="00865F81"/>
    <w:rsid w:val="00875C68"/>
    <w:rsid w:val="00877932"/>
    <w:rsid w:val="00887390"/>
    <w:rsid w:val="008921B0"/>
    <w:rsid w:val="00894010"/>
    <w:rsid w:val="008A0E02"/>
    <w:rsid w:val="008B2C96"/>
    <w:rsid w:val="008C1D36"/>
    <w:rsid w:val="008C3FAE"/>
    <w:rsid w:val="008C48F1"/>
    <w:rsid w:val="008C5CC7"/>
    <w:rsid w:val="008C5D86"/>
    <w:rsid w:val="008C5DB1"/>
    <w:rsid w:val="008C6968"/>
    <w:rsid w:val="008C79E7"/>
    <w:rsid w:val="008C7EB5"/>
    <w:rsid w:val="008D3363"/>
    <w:rsid w:val="008D5EF7"/>
    <w:rsid w:val="008D6AFB"/>
    <w:rsid w:val="008E29D5"/>
    <w:rsid w:val="008F4D7F"/>
    <w:rsid w:val="008F6651"/>
    <w:rsid w:val="008F6F1E"/>
    <w:rsid w:val="00900219"/>
    <w:rsid w:val="0090082C"/>
    <w:rsid w:val="009035A6"/>
    <w:rsid w:val="009038A6"/>
    <w:rsid w:val="009054A0"/>
    <w:rsid w:val="0090592E"/>
    <w:rsid w:val="00906480"/>
    <w:rsid w:val="009072AF"/>
    <w:rsid w:val="0091036A"/>
    <w:rsid w:val="0091252D"/>
    <w:rsid w:val="009144D5"/>
    <w:rsid w:val="00921A51"/>
    <w:rsid w:val="00925141"/>
    <w:rsid w:val="009276A8"/>
    <w:rsid w:val="00927FA1"/>
    <w:rsid w:val="00931E66"/>
    <w:rsid w:val="00932D5B"/>
    <w:rsid w:val="009414F9"/>
    <w:rsid w:val="00942182"/>
    <w:rsid w:val="00942A4A"/>
    <w:rsid w:val="00944056"/>
    <w:rsid w:val="0094526D"/>
    <w:rsid w:val="0095086A"/>
    <w:rsid w:val="00950AC4"/>
    <w:rsid w:val="009511EC"/>
    <w:rsid w:val="0095393C"/>
    <w:rsid w:val="00956470"/>
    <w:rsid w:val="00956C83"/>
    <w:rsid w:val="009604D8"/>
    <w:rsid w:val="0096302D"/>
    <w:rsid w:val="0096784A"/>
    <w:rsid w:val="00970EE7"/>
    <w:rsid w:val="00972084"/>
    <w:rsid w:val="00972D85"/>
    <w:rsid w:val="009731C0"/>
    <w:rsid w:val="009749D1"/>
    <w:rsid w:val="00977861"/>
    <w:rsid w:val="00981C09"/>
    <w:rsid w:val="00984DB4"/>
    <w:rsid w:val="00986358"/>
    <w:rsid w:val="009868E5"/>
    <w:rsid w:val="00986D35"/>
    <w:rsid w:val="00991F7E"/>
    <w:rsid w:val="0099405B"/>
    <w:rsid w:val="00994091"/>
    <w:rsid w:val="00994DB9"/>
    <w:rsid w:val="0099521B"/>
    <w:rsid w:val="00995456"/>
    <w:rsid w:val="00995735"/>
    <w:rsid w:val="009A1D9F"/>
    <w:rsid w:val="009A20BD"/>
    <w:rsid w:val="009A3795"/>
    <w:rsid w:val="009A4254"/>
    <w:rsid w:val="009A5CEC"/>
    <w:rsid w:val="009A75F8"/>
    <w:rsid w:val="009B0903"/>
    <w:rsid w:val="009B5958"/>
    <w:rsid w:val="009C0B74"/>
    <w:rsid w:val="009C1236"/>
    <w:rsid w:val="009C1524"/>
    <w:rsid w:val="009C2A40"/>
    <w:rsid w:val="009C5287"/>
    <w:rsid w:val="009D0EF1"/>
    <w:rsid w:val="009D445C"/>
    <w:rsid w:val="009E1839"/>
    <w:rsid w:val="009E59EB"/>
    <w:rsid w:val="009F168F"/>
    <w:rsid w:val="009F2C23"/>
    <w:rsid w:val="009F7CA9"/>
    <w:rsid w:val="009F7D34"/>
    <w:rsid w:val="00A0682B"/>
    <w:rsid w:val="00A12242"/>
    <w:rsid w:val="00A15802"/>
    <w:rsid w:val="00A15844"/>
    <w:rsid w:val="00A1624F"/>
    <w:rsid w:val="00A232A8"/>
    <w:rsid w:val="00A27C55"/>
    <w:rsid w:val="00A30D6E"/>
    <w:rsid w:val="00A31E0F"/>
    <w:rsid w:val="00A328A6"/>
    <w:rsid w:val="00A37664"/>
    <w:rsid w:val="00A41FEA"/>
    <w:rsid w:val="00A420E0"/>
    <w:rsid w:val="00A434B2"/>
    <w:rsid w:val="00A44F7A"/>
    <w:rsid w:val="00A46151"/>
    <w:rsid w:val="00A467A6"/>
    <w:rsid w:val="00A47192"/>
    <w:rsid w:val="00A535D7"/>
    <w:rsid w:val="00A57C34"/>
    <w:rsid w:val="00A57DB4"/>
    <w:rsid w:val="00A60A4B"/>
    <w:rsid w:val="00A6148D"/>
    <w:rsid w:val="00A647CD"/>
    <w:rsid w:val="00A6670C"/>
    <w:rsid w:val="00A673ED"/>
    <w:rsid w:val="00A733A1"/>
    <w:rsid w:val="00A74CD9"/>
    <w:rsid w:val="00A7580B"/>
    <w:rsid w:val="00A76F06"/>
    <w:rsid w:val="00A807D2"/>
    <w:rsid w:val="00A82289"/>
    <w:rsid w:val="00A82F59"/>
    <w:rsid w:val="00A83E53"/>
    <w:rsid w:val="00A863D0"/>
    <w:rsid w:val="00A90F45"/>
    <w:rsid w:val="00A960F8"/>
    <w:rsid w:val="00AA0D50"/>
    <w:rsid w:val="00AA1293"/>
    <w:rsid w:val="00AA3374"/>
    <w:rsid w:val="00AA70A2"/>
    <w:rsid w:val="00AB5EE0"/>
    <w:rsid w:val="00AB7E65"/>
    <w:rsid w:val="00AC27D4"/>
    <w:rsid w:val="00AC34EA"/>
    <w:rsid w:val="00AD0DA5"/>
    <w:rsid w:val="00AD4BC2"/>
    <w:rsid w:val="00AE3702"/>
    <w:rsid w:val="00AE3D1F"/>
    <w:rsid w:val="00AF44BE"/>
    <w:rsid w:val="00AF603C"/>
    <w:rsid w:val="00B00042"/>
    <w:rsid w:val="00B067E8"/>
    <w:rsid w:val="00B11719"/>
    <w:rsid w:val="00B1276F"/>
    <w:rsid w:val="00B1366D"/>
    <w:rsid w:val="00B15037"/>
    <w:rsid w:val="00B21115"/>
    <w:rsid w:val="00B23912"/>
    <w:rsid w:val="00B25068"/>
    <w:rsid w:val="00B34784"/>
    <w:rsid w:val="00B35622"/>
    <w:rsid w:val="00B36A8D"/>
    <w:rsid w:val="00B40129"/>
    <w:rsid w:val="00B433F4"/>
    <w:rsid w:val="00B434D1"/>
    <w:rsid w:val="00B46BD7"/>
    <w:rsid w:val="00B50A1B"/>
    <w:rsid w:val="00B5376B"/>
    <w:rsid w:val="00B546D4"/>
    <w:rsid w:val="00B57B1A"/>
    <w:rsid w:val="00B6171F"/>
    <w:rsid w:val="00B61DB3"/>
    <w:rsid w:val="00B65E06"/>
    <w:rsid w:val="00B665D9"/>
    <w:rsid w:val="00B70B75"/>
    <w:rsid w:val="00B714DB"/>
    <w:rsid w:val="00B75D76"/>
    <w:rsid w:val="00B81C82"/>
    <w:rsid w:val="00B83F09"/>
    <w:rsid w:val="00B858A2"/>
    <w:rsid w:val="00B85E0E"/>
    <w:rsid w:val="00B86C17"/>
    <w:rsid w:val="00B91896"/>
    <w:rsid w:val="00B927C6"/>
    <w:rsid w:val="00B9603A"/>
    <w:rsid w:val="00BB1972"/>
    <w:rsid w:val="00BB5E0F"/>
    <w:rsid w:val="00BC0549"/>
    <w:rsid w:val="00BC2121"/>
    <w:rsid w:val="00BC39B2"/>
    <w:rsid w:val="00BC4117"/>
    <w:rsid w:val="00BC6964"/>
    <w:rsid w:val="00BC6EE8"/>
    <w:rsid w:val="00BD667A"/>
    <w:rsid w:val="00BE0FAF"/>
    <w:rsid w:val="00BE302A"/>
    <w:rsid w:val="00BE40BB"/>
    <w:rsid w:val="00BE7A5E"/>
    <w:rsid w:val="00BF23F1"/>
    <w:rsid w:val="00BF2511"/>
    <w:rsid w:val="00BF28F2"/>
    <w:rsid w:val="00BF47AC"/>
    <w:rsid w:val="00BF52B1"/>
    <w:rsid w:val="00C02399"/>
    <w:rsid w:val="00C050C5"/>
    <w:rsid w:val="00C05EEB"/>
    <w:rsid w:val="00C067C5"/>
    <w:rsid w:val="00C076A9"/>
    <w:rsid w:val="00C07C27"/>
    <w:rsid w:val="00C07E60"/>
    <w:rsid w:val="00C1144D"/>
    <w:rsid w:val="00C11724"/>
    <w:rsid w:val="00C11F08"/>
    <w:rsid w:val="00C11F17"/>
    <w:rsid w:val="00C12254"/>
    <w:rsid w:val="00C1413F"/>
    <w:rsid w:val="00C141CD"/>
    <w:rsid w:val="00C1509C"/>
    <w:rsid w:val="00C179F9"/>
    <w:rsid w:val="00C21EE6"/>
    <w:rsid w:val="00C2385F"/>
    <w:rsid w:val="00C23B7E"/>
    <w:rsid w:val="00C24A70"/>
    <w:rsid w:val="00C31DF6"/>
    <w:rsid w:val="00C3253F"/>
    <w:rsid w:val="00C33CAA"/>
    <w:rsid w:val="00C34B63"/>
    <w:rsid w:val="00C35C94"/>
    <w:rsid w:val="00C47304"/>
    <w:rsid w:val="00C4747D"/>
    <w:rsid w:val="00C51F0E"/>
    <w:rsid w:val="00C52BBD"/>
    <w:rsid w:val="00C6056E"/>
    <w:rsid w:val="00C624D4"/>
    <w:rsid w:val="00C65431"/>
    <w:rsid w:val="00C6728B"/>
    <w:rsid w:val="00C6799A"/>
    <w:rsid w:val="00C7477C"/>
    <w:rsid w:val="00C809F8"/>
    <w:rsid w:val="00C83DE6"/>
    <w:rsid w:val="00C84438"/>
    <w:rsid w:val="00C869F2"/>
    <w:rsid w:val="00C86AC8"/>
    <w:rsid w:val="00C90072"/>
    <w:rsid w:val="00C9172B"/>
    <w:rsid w:val="00C930FB"/>
    <w:rsid w:val="00C932FC"/>
    <w:rsid w:val="00C94160"/>
    <w:rsid w:val="00C94478"/>
    <w:rsid w:val="00C961A4"/>
    <w:rsid w:val="00CA3913"/>
    <w:rsid w:val="00CA4BD0"/>
    <w:rsid w:val="00CA5B38"/>
    <w:rsid w:val="00CB2072"/>
    <w:rsid w:val="00CB5453"/>
    <w:rsid w:val="00CB7489"/>
    <w:rsid w:val="00CC0354"/>
    <w:rsid w:val="00CC03A1"/>
    <w:rsid w:val="00CC1950"/>
    <w:rsid w:val="00CC5331"/>
    <w:rsid w:val="00CD3630"/>
    <w:rsid w:val="00CD4EAB"/>
    <w:rsid w:val="00CE0172"/>
    <w:rsid w:val="00CE6B91"/>
    <w:rsid w:val="00CF0068"/>
    <w:rsid w:val="00CF2654"/>
    <w:rsid w:val="00CF2BBA"/>
    <w:rsid w:val="00CF3EBE"/>
    <w:rsid w:val="00CF5D08"/>
    <w:rsid w:val="00CF6A28"/>
    <w:rsid w:val="00D05BD9"/>
    <w:rsid w:val="00D12310"/>
    <w:rsid w:val="00D14674"/>
    <w:rsid w:val="00D153A3"/>
    <w:rsid w:val="00D16374"/>
    <w:rsid w:val="00D2008F"/>
    <w:rsid w:val="00D25336"/>
    <w:rsid w:val="00D319AE"/>
    <w:rsid w:val="00D34F15"/>
    <w:rsid w:val="00D351AB"/>
    <w:rsid w:val="00D35230"/>
    <w:rsid w:val="00D3574E"/>
    <w:rsid w:val="00D3735B"/>
    <w:rsid w:val="00D37B80"/>
    <w:rsid w:val="00D37E18"/>
    <w:rsid w:val="00D408DB"/>
    <w:rsid w:val="00D412EF"/>
    <w:rsid w:val="00D41368"/>
    <w:rsid w:val="00D427F3"/>
    <w:rsid w:val="00D441C3"/>
    <w:rsid w:val="00D45862"/>
    <w:rsid w:val="00D460E8"/>
    <w:rsid w:val="00D468F5"/>
    <w:rsid w:val="00D473C0"/>
    <w:rsid w:val="00D51DC2"/>
    <w:rsid w:val="00D534FD"/>
    <w:rsid w:val="00D53F52"/>
    <w:rsid w:val="00D5564E"/>
    <w:rsid w:val="00D5628F"/>
    <w:rsid w:val="00D57F7B"/>
    <w:rsid w:val="00D60AC8"/>
    <w:rsid w:val="00D63D49"/>
    <w:rsid w:val="00D672DD"/>
    <w:rsid w:val="00D67D2A"/>
    <w:rsid w:val="00D67FE4"/>
    <w:rsid w:val="00D71E5B"/>
    <w:rsid w:val="00D73AAE"/>
    <w:rsid w:val="00D74049"/>
    <w:rsid w:val="00D744E1"/>
    <w:rsid w:val="00D77626"/>
    <w:rsid w:val="00D77BDF"/>
    <w:rsid w:val="00D807A8"/>
    <w:rsid w:val="00D807D4"/>
    <w:rsid w:val="00D81180"/>
    <w:rsid w:val="00D8200B"/>
    <w:rsid w:val="00D85BCE"/>
    <w:rsid w:val="00D91798"/>
    <w:rsid w:val="00D947AB"/>
    <w:rsid w:val="00DA23D5"/>
    <w:rsid w:val="00DA25D1"/>
    <w:rsid w:val="00DA5463"/>
    <w:rsid w:val="00DA62B9"/>
    <w:rsid w:val="00DA7CCB"/>
    <w:rsid w:val="00DB7F38"/>
    <w:rsid w:val="00DC5499"/>
    <w:rsid w:val="00DC7BCE"/>
    <w:rsid w:val="00DD04FA"/>
    <w:rsid w:val="00DD2334"/>
    <w:rsid w:val="00DD65DE"/>
    <w:rsid w:val="00DE12AB"/>
    <w:rsid w:val="00DE14AA"/>
    <w:rsid w:val="00DE3FE5"/>
    <w:rsid w:val="00DE7F1F"/>
    <w:rsid w:val="00DF029E"/>
    <w:rsid w:val="00DF0D76"/>
    <w:rsid w:val="00DF1C62"/>
    <w:rsid w:val="00DF7D59"/>
    <w:rsid w:val="00E1416E"/>
    <w:rsid w:val="00E15CFD"/>
    <w:rsid w:val="00E1741F"/>
    <w:rsid w:val="00E176C7"/>
    <w:rsid w:val="00E23517"/>
    <w:rsid w:val="00E25CB8"/>
    <w:rsid w:val="00E26968"/>
    <w:rsid w:val="00E27F8F"/>
    <w:rsid w:val="00E3163C"/>
    <w:rsid w:val="00E328A8"/>
    <w:rsid w:val="00E348A0"/>
    <w:rsid w:val="00E36A1F"/>
    <w:rsid w:val="00E37579"/>
    <w:rsid w:val="00E425CB"/>
    <w:rsid w:val="00E442FC"/>
    <w:rsid w:val="00E51A06"/>
    <w:rsid w:val="00E534EB"/>
    <w:rsid w:val="00E53526"/>
    <w:rsid w:val="00E55248"/>
    <w:rsid w:val="00E55985"/>
    <w:rsid w:val="00E57383"/>
    <w:rsid w:val="00E578EC"/>
    <w:rsid w:val="00E621B4"/>
    <w:rsid w:val="00E62391"/>
    <w:rsid w:val="00E64C4B"/>
    <w:rsid w:val="00E76D09"/>
    <w:rsid w:val="00E77ACF"/>
    <w:rsid w:val="00E80971"/>
    <w:rsid w:val="00E81388"/>
    <w:rsid w:val="00E82AD8"/>
    <w:rsid w:val="00E83EC5"/>
    <w:rsid w:val="00E87114"/>
    <w:rsid w:val="00E90253"/>
    <w:rsid w:val="00E9072A"/>
    <w:rsid w:val="00E94612"/>
    <w:rsid w:val="00E9566B"/>
    <w:rsid w:val="00E95F8A"/>
    <w:rsid w:val="00EA0648"/>
    <w:rsid w:val="00EA1AA5"/>
    <w:rsid w:val="00EA24AA"/>
    <w:rsid w:val="00EA6BC6"/>
    <w:rsid w:val="00EB0A27"/>
    <w:rsid w:val="00EB0D17"/>
    <w:rsid w:val="00EB1AD4"/>
    <w:rsid w:val="00EB1D85"/>
    <w:rsid w:val="00EB4FAD"/>
    <w:rsid w:val="00EC00DC"/>
    <w:rsid w:val="00EC040F"/>
    <w:rsid w:val="00EC29D9"/>
    <w:rsid w:val="00EC2E38"/>
    <w:rsid w:val="00EC3369"/>
    <w:rsid w:val="00ED0666"/>
    <w:rsid w:val="00ED06C4"/>
    <w:rsid w:val="00ED0B39"/>
    <w:rsid w:val="00ED2627"/>
    <w:rsid w:val="00ED66F7"/>
    <w:rsid w:val="00EE35A7"/>
    <w:rsid w:val="00EF0920"/>
    <w:rsid w:val="00EF50DA"/>
    <w:rsid w:val="00F01BF6"/>
    <w:rsid w:val="00F02433"/>
    <w:rsid w:val="00F06626"/>
    <w:rsid w:val="00F06E78"/>
    <w:rsid w:val="00F0770B"/>
    <w:rsid w:val="00F20B25"/>
    <w:rsid w:val="00F223E0"/>
    <w:rsid w:val="00F24182"/>
    <w:rsid w:val="00F26AC9"/>
    <w:rsid w:val="00F2769A"/>
    <w:rsid w:val="00F27E00"/>
    <w:rsid w:val="00F313AA"/>
    <w:rsid w:val="00F32D51"/>
    <w:rsid w:val="00F33509"/>
    <w:rsid w:val="00F349C1"/>
    <w:rsid w:val="00F417D3"/>
    <w:rsid w:val="00F50382"/>
    <w:rsid w:val="00F548E1"/>
    <w:rsid w:val="00F55E05"/>
    <w:rsid w:val="00F5743B"/>
    <w:rsid w:val="00F6095D"/>
    <w:rsid w:val="00F65775"/>
    <w:rsid w:val="00F65983"/>
    <w:rsid w:val="00F71761"/>
    <w:rsid w:val="00F72777"/>
    <w:rsid w:val="00F73380"/>
    <w:rsid w:val="00F76231"/>
    <w:rsid w:val="00F82E0A"/>
    <w:rsid w:val="00F83EE8"/>
    <w:rsid w:val="00F926F7"/>
    <w:rsid w:val="00F93259"/>
    <w:rsid w:val="00F949D1"/>
    <w:rsid w:val="00F94CDC"/>
    <w:rsid w:val="00F96DD9"/>
    <w:rsid w:val="00FA088E"/>
    <w:rsid w:val="00FA244A"/>
    <w:rsid w:val="00FA6337"/>
    <w:rsid w:val="00FB0634"/>
    <w:rsid w:val="00FB33F5"/>
    <w:rsid w:val="00FB3620"/>
    <w:rsid w:val="00FB4AE3"/>
    <w:rsid w:val="00FB793C"/>
    <w:rsid w:val="00FC09CE"/>
    <w:rsid w:val="00FC1B43"/>
    <w:rsid w:val="00FC1CF4"/>
    <w:rsid w:val="00FC2D89"/>
    <w:rsid w:val="00FC31C4"/>
    <w:rsid w:val="00FC36F8"/>
    <w:rsid w:val="00FC59BF"/>
    <w:rsid w:val="00FD2B41"/>
    <w:rsid w:val="00FD6E9C"/>
    <w:rsid w:val="00FE4D28"/>
    <w:rsid w:val="00FE6E62"/>
    <w:rsid w:val="00FE76D8"/>
    <w:rsid w:val="00FF3027"/>
    <w:rsid w:val="00FF56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208"/>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9"/>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14"/>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15"/>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16"/>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17"/>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18"/>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 w:type="table" w:customStyle="1" w:styleId="Tabela-Siatka1">
    <w:name w:val="Tabela - Siatka1"/>
    <w:basedOn w:val="Standardowy"/>
    <w:next w:val="Tabela-Siatka"/>
    <w:uiPriority w:val="39"/>
    <w:rsid w:val="0013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B1A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7734">
      <w:bodyDiv w:val="1"/>
      <w:marLeft w:val="0"/>
      <w:marRight w:val="0"/>
      <w:marTop w:val="0"/>
      <w:marBottom w:val="0"/>
      <w:divBdr>
        <w:top w:val="none" w:sz="0" w:space="0" w:color="auto"/>
        <w:left w:val="none" w:sz="0" w:space="0" w:color="auto"/>
        <w:bottom w:val="none" w:sz="0" w:space="0" w:color="auto"/>
        <w:right w:val="none" w:sz="0" w:space="0" w:color="auto"/>
      </w:divBdr>
    </w:div>
    <w:div w:id="719131530">
      <w:bodyDiv w:val="1"/>
      <w:marLeft w:val="0"/>
      <w:marRight w:val="0"/>
      <w:marTop w:val="0"/>
      <w:marBottom w:val="0"/>
      <w:divBdr>
        <w:top w:val="none" w:sz="0" w:space="0" w:color="auto"/>
        <w:left w:val="none" w:sz="0" w:space="0" w:color="auto"/>
        <w:bottom w:val="none" w:sz="0" w:space="0" w:color="auto"/>
        <w:right w:val="none" w:sz="0" w:space="0" w:color="auto"/>
      </w:divBdr>
    </w:div>
    <w:div w:id="766969768">
      <w:bodyDiv w:val="1"/>
      <w:marLeft w:val="0"/>
      <w:marRight w:val="0"/>
      <w:marTop w:val="0"/>
      <w:marBottom w:val="0"/>
      <w:divBdr>
        <w:top w:val="none" w:sz="0" w:space="0" w:color="auto"/>
        <w:left w:val="none" w:sz="0" w:space="0" w:color="auto"/>
        <w:bottom w:val="none" w:sz="0" w:space="0" w:color="auto"/>
        <w:right w:val="none" w:sz="0" w:space="0" w:color="auto"/>
      </w:divBdr>
    </w:div>
    <w:div w:id="945621485">
      <w:bodyDiv w:val="1"/>
      <w:marLeft w:val="0"/>
      <w:marRight w:val="0"/>
      <w:marTop w:val="0"/>
      <w:marBottom w:val="0"/>
      <w:divBdr>
        <w:top w:val="none" w:sz="0" w:space="0" w:color="auto"/>
        <w:left w:val="none" w:sz="0" w:space="0" w:color="auto"/>
        <w:bottom w:val="none" w:sz="0" w:space="0" w:color="auto"/>
        <w:right w:val="none" w:sz="0" w:space="0" w:color="auto"/>
      </w:divBdr>
    </w:div>
    <w:div w:id="1020667899">
      <w:bodyDiv w:val="1"/>
      <w:marLeft w:val="0"/>
      <w:marRight w:val="0"/>
      <w:marTop w:val="0"/>
      <w:marBottom w:val="0"/>
      <w:divBdr>
        <w:top w:val="none" w:sz="0" w:space="0" w:color="auto"/>
        <w:left w:val="none" w:sz="0" w:space="0" w:color="auto"/>
        <w:bottom w:val="none" w:sz="0" w:space="0" w:color="auto"/>
        <w:right w:val="none" w:sz="0" w:space="0" w:color="auto"/>
      </w:divBdr>
    </w:div>
    <w:div w:id="1029993227">
      <w:bodyDiv w:val="1"/>
      <w:marLeft w:val="0"/>
      <w:marRight w:val="0"/>
      <w:marTop w:val="0"/>
      <w:marBottom w:val="0"/>
      <w:divBdr>
        <w:top w:val="none" w:sz="0" w:space="0" w:color="auto"/>
        <w:left w:val="none" w:sz="0" w:space="0" w:color="auto"/>
        <w:bottom w:val="none" w:sz="0" w:space="0" w:color="auto"/>
        <w:right w:val="none" w:sz="0" w:space="0" w:color="auto"/>
      </w:divBdr>
    </w:div>
    <w:div w:id="1157183751">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780">
      <w:bodyDiv w:val="1"/>
      <w:marLeft w:val="0"/>
      <w:marRight w:val="0"/>
      <w:marTop w:val="0"/>
      <w:marBottom w:val="0"/>
      <w:divBdr>
        <w:top w:val="none" w:sz="0" w:space="0" w:color="auto"/>
        <w:left w:val="none" w:sz="0" w:space="0" w:color="auto"/>
        <w:bottom w:val="none" w:sz="0" w:space="0" w:color="auto"/>
        <w:right w:val="none" w:sz="0" w:space="0" w:color="auto"/>
      </w:divBdr>
    </w:div>
    <w:div w:id="1579166021">
      <w:bodyDiv w:val="1"/>
      <w:marLeft w:val="0"/>
      <w:marRight w:val="0"/>
      <w:marTop w:val="0"/>
      <w:marBottom w:val="0"/>
      <w:divBdr>
        <w:top w:val="none" w:sz="0" w:space="0" w:color="auto"/>
        <w:left w:val="none" w:sz="0" w:space="0" w:color="auto"/>
        <w:bottom w:val="none" w:sz="0" w:space="0" w:color="auto"/>
        <w:right w:val="none" w:sz="0" w:space="0" w:color="auto"/>
      </w:divBdr>
    </w:div>
    <w:div w:id="1754281393">
      <w:bodyDiv w:val="1"/>
      <w:marLeft w:val="0"/>
      <w:marRight w:val="0"/>
      <w:marTop w:val="0"/>
      <w:marBottom w:val="0"/>
      <w:divBdr>
        <w:top w:val="none" w:sz="0" w:space="0" w:color="auto"/>
        <w:left w:val="none" w:sz="0" w:space="0" w:color="auto"/>
        <w:bottom w:val="none" w:sz="0" w:space="0" w:color="auto"/>
        <w:right w:val="none" w:sz="0" w:space="0" w:color="auto"/>
      </w:divBdr>
    </w:div>
    <w:div w:id="1921871506">
      <w:bodyDiv w:val="1"/>
      <w:marLeft w:val="0"/>
      <w:marRight w:val="0"/>
      <w:marTop w:val="0"/>
      <w:marBottom w:val="0"/>
      <w:divBdr>
        <w:top w:val="none" w:sz="0" w:space="0" w:color="auto"/>
        <w:left w:val="none" w:sz="0" w:space="0" w:color="auto"/>
        <w:bottom w:val="none" w:sz="0" w:space="0" w:color="auto"/>
        <w:right w:val="none" w:sz="0" w:space="0" w:color="auto"/>
      </w:divBdr>
    </w:div>
    <w:div w:id="19274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38436000-0" TargetMode="External"/><Relationship Id="rId13" Type="http://schemas.openxmlformats.org/officeDocument/2006/relationships/hyperlink" Target="https://platformazakupowa.pl/" TargetMode="External"/><Relationship Id="rId18" Type="http://schemas.openxmlformats.org/officeDocument/2006/relationships/hyperlink" Target="mailto:IOD@mfipr.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welina.Petrus@sanepid.gov.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wsselod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wsse.lodz@sanepid.gov.pl" TargetMode="External"/><Relationship Id="rId20" Type="http://schemas.openxmlformats.org/officeDocument/2006/relationships/hyperlink" Target="mailto:Tomasz.Mizak@sanepid.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sselod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wsselodz" TargetMode="External"/><Relationship Id="rId23" Type="http://schemas.openxmlformats.org/officeDocument/2006/relationships/hyperlink" Target="mailto:Ewelina.Petrus@sanepid.gov.pl" TargetMode="External"/><Relationship Id="rId10" Type="http://schemas.openxmlformats.org/officeDocument/2006/relationships/hyperlink" Target="https://komentarzpzp.pl/strona-glowna/dzial-i/rozdzial-7/art-61" TargetMode="External"/><Relationship Id="rId19" Type="http://schemas.openxmlformats.org/officeDocument/2006/relationships/hyperlink" Target="mailto:iod.wsse.lodz@sanepid.gov.pl" TargetMode="Externa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Tomasz.Mizak@sanepid.gov.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CB776-5496-4C9A-B98E-5E79EF2A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103</Pages>
  <Words>26653</Words>
  <Characters>159922</Characters>
  <Application>Microsoft Office Word</Application>
  <DocSecurity>0</DocSecurity>
  <Lines>1332</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Ewelina Petrus</cp:lastModifiedBy>
  <cp:revision>280</cp:revision>
  <cp:lastPrinted>2023-07-28T06:26:00Z</cp:lastPrinted>
  <dcterms:created xsi:type="dcterms:W3CDTF">2023-07-17T11:50:00Z</dcterms:created>
  <dcterms:modified xsi:type="dcterms:W3CDTF">2023-07-28T06:45:00Z</dcterms:modified>
</cp:coreProperties>
</file>