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F22AEC" w:rsidRDefault="007775BD" w:rsidP="0055099E">
      <w:pPr>
        <w:ind w:left="9912" w:firstLine="708"/>
        <w:rPr>
          <w:rFonts w:ascii="Arial" w:hAnsi="Arial" w:cs="Arial"/>
          <w:b/>
          <w:sz w:val="20"/>
          <w:szCs w:val="20"/>
        </w:rPr>
      </w:pPr>
      <w:r w:rsidRPr="00F22AEC">
        <w:rPr>
          <w:rFonts w:ascii="Arial" w:hAnsi="Arial" w:cs="Arial"/>
          <w:sz w:val="20"/>
          <w:szCs w:val="20"/>
        </w:rPr>
        <w:t xml:space="preserve">Załącznik </w:t>
      </w:r>
      <w:r w:rsidR="00E34C95">
        <w:rPr>
          <w:rFonts w:ascii="Arial" w:hAnsi="Arial" w:cs="Arial"/>
          <w:sz w:val="20"/>
          <w:szCs w:val="20"/>
        </w:rPr>
        <w:t xml:space="preserve">Nr </w:t>
      </w:r>
      <w:r w:rsidR="0055099E">
        <w:rPr>
          <w:rFonts w:ascii="Arial" w:hAnsi="Arial" w:cs="Arial"/>
          <w:sz w:val="20"/>
          <w:szCs w:val="20"/>
        </w:rPr>
        <w:t>2</w:t>
      </w:r>
      <w:r w:rsidR="000063E6" w:rsidRPr="000063E6">
        <w:rPr>
          <w:rFonts w:ascii="Arial" w:hAnsi="Arial" w:cs="Arial"/>
          <w:sz w:val="20"/>
          <w:szCs w:val="20"/>
        </w:rPr>
        <w:t xml:space="preserve"> </w:t>
      </w:r>
      <w:r w:rsidR="000063E6">
        <w:rPr>
          <w:rFonts w:ascii="Arial" w:hAnsi="Arial" w:cs="Arial"/>
          <w:sz w:val="20"/>
          <w:szCs w:val="20"/>
        </w:rPr>
        <w:t xml:space="preserve">do </w:t>
      </w:r>
      <w:r w:rsidR="00D95D36">
        <w:rPr>
          <w:rFonts w:ascii="Arial" w:hAnsi="Arial" w:cs="Arial"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 xml:space="preserve">ormularz </w:t>
      </w:r>
      <w:r w:rsidR="004B44E0">
        <w:rPr>
          <w:rFonts w:ascii="Arial" w:hAnsi="Arial" w:cs="Arial"/>
          <w:b/>
          <w:sz w:val="20"/>
          <w:szCs w:val="20"/>
        </w:rPr>
        <w:t xml:space="preserve">asortymentowo- </w:t>
      </w:r>
      <w:r w:rsidR="0099608A">
        <w:rPr>
          <w:rFonts w:ascii="Arial" w:hAnsi="Arial" w:cs="Arial"/>
          <w:b/>
          <w:sz w:val="20"/>
          <w:szCs w:val="20"/>
        </w:rPr>
        <w:t>cenowy</w:t>
      </w:r>
      <w:r w:rsidR="00C83ABA">
        <w:rPr>
          <w:rFonts w:ascii="Arial" w:hAnsi="Arial" w:cs="Arial"/>
          <w:b/>
          <w:sz w:val="20"/>
          <w:szCs w:val="20"/>
        </w:rPr>
        <w:t xml:space="preserve"> – </w:t>
      </w:r>
      <w:r w:rsidR="00114980">
        <w:rPr>
          <w:rFonts w:ascii="Arial" w:hAnsi="Arial" w:cs="Arial"/>
          <w:b/>
          <w:sz w:val="20"/>
          <w:szCs w:val="20"/>
        </w:rPr>
        <w:t>Ręczniki papierowe / maseczki chirurgiczne</w:t>
      </w:r>
      <w:r w:rsidR="004B44E0">
        <w:rPr>
          <w:rFonts w:ascii="Arial" w:hAnsi="Arial" w:cs="Arial"/>
          <w:b/>
          <w:sz w:val="20"/>
          <w:szCs w:val="20"/>
        </w:rPr>
        <w:t xml:space="preserve"> </w:t>
      </w:r>
      <w:r w:rsidR="00906767">
        <w:rPr>
          <w:rFonts w:ascii="Arial" w:hAnsi="Arial" w:cs="Arial"/>
          <w:b/>
          <w:sz w:val="20"/>
          <w:szCs w:val="20"/>
        </w:rPr>
        <w:t>po zmianie</w:t>
      </w:r>
    </w:p>
    <w:p w:rsidR="00754A7A" w:rsidRDefault="00754A7A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C47F52" w:rsidRDefault="00C47F52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5"/>
        <w:gridCol w:w="850"/>
        <w:gridCol w:w="992"/>
        <w:gridCol w:w="568"/>
        <w:gridCol w:w="1417"/>
        <w:gridCol w:w="1418"/>
        <w:gridCol w:w="1984"/>
      </w:tblGrid>
      <w:tr w:rsidR="002D6ABE" w:rsidRPr="00C47F52" w:rsidTr="006D0649">
        <w:tc>
          <w:tcPr>
            <w:tcW w:w="53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</w:t>
            </w: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rzedmiot zamówienia</w:t>
            </w:r>
          </w:p>
        </w:tc>
        <w:tc>
          <w:tcPr>
            <w:tcW w:w="127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Nazwa handlowa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(podać)</w:t>
            </w:r>
          </w:p>
        </w:tc>
        <w:tc>
          <w:tcPr>
            <w:tcW w:w="113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Opakowanie</w:t>
            </w:r>
          </w:p>
        </w:tc>
        <w:tc>
          <w:tcPr>
            <w:tcW w:w="850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Ilość opakowań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Cena jednostkowa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opakowania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netto PLN</w:t>
            </w:r>
          </w:p>
        </w:tc>
        <w:tc>
          <w:tcPr>
            <w:tcW w:w="568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Stawka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       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VAT %</w:t>
            </w:r>
          </w:p>
        </w:tc>
        <w:tc>
          <w:tcPr>
            <w:tcW w:w="1417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Wartość netto PLN </w:t>
            </w:r>
            <w:r w:rsidR="004B44E0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br/>
              <w:t>(ilość opakowań x cena jednostkowa opakowania netto</w:t>
            </w: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Wartość </w:t>
            </w:r>
            <w:r w:rsidR="004B44E0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podatku 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VAT PLN</w:t>
            </w: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brutto PLN</w:t>
            </w:r>
            <w:r w:rsidR="004B44E0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(Wartość netto PLN + Podatek VAT</w:t>
            </w:r>
          </w:p>
        </w:tc>
      </w:tr>
      <w:tr w:rsidR="002D6ABE" w:rsidRPr="00C47F52" w:rsidTr="006D0649">
        <w:tc>
          <w:tcPr>
            <w:tcW w:w="534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2D6ABE" w:rsidRPr="003D3BC1" w:rsidRDefault="002D6ABE" w:rsidP="00C47F52">
            <w:pPr>
              <w:suppressAutoHyphens w:val="0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2D6ABE" w:rsidRPr="00C47F52" w:rsidTr="006D0649">
        <w:tc>
          <w:tcPr>
            <w:tcW w:w="534" w:type="dxa"/>
          </w:tcPr>
          <w:p w:rsidR="002D6ABE" w:rsidRPr="001411FF" w:rsidRDefault="00C1222C" w:rsidP="00C83ABA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</w:t>
            </w:r>
            <w:r w:rsidR="001411FF" w:rsidRPr="001411F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3969" w:type="dxa"/>
          </w:tcPr>
          <w:p w:rsidR="00F23949" w:rsidRPr="00754A7A" w:rsidRDefault="002C0DFA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Ręcznik papierowy składany, typu </w:t>
            </w:r>
            <w:r w:rsidR="002D6ABE"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ZZ</w:t>
            </w: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, bezpyłowy, </w:t>
            </w:r>
            <w:r w:rsidR="00EB1752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szary</w:t>
            </w: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, o gramaturze nie mniejszej niż 36g/m2, wykonany z makulatury</w:t>
            </w:r>
            <w:r w:rsidR="00F23949"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. 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Liczba warstw:1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Listek</w:t>
            </w:r>
            <w:r w:rsidR="00EB1752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o wymiarach</w:t>
            </w: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: 25x23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Pakiet: 200 listków</w:t>
            </w:r>
          </w:p>
          <w:p w:rsidR="00F23949" w:rsidRPr="00754A7A" w:rsidRDefault="00F23949" w:rsidP="00C1222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Karton: 4000 listków: 20 pakietów x 200 listków</w:t>
            </w:r>
          </w:p>
        </w:tc>
        <w:tc>
          <w:tcPr>
            <w:tcW w:w="127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KARTON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/20 pakietów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2D6ABE" w:rsidRPr="00C47F52" w:rsidRDefault="00EB1752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950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56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6D0649" w:rsidRPr="00C47F52" w:rsidTr="006D0649">
        <w:tc>
          <w:tcPr>
            <w:tcW w:w="534" w:type="dxa"/>
          </w:tcPr>
          <w:p w:rsidR="006D0649" w:rsidRDefault="006D0649" w:rsidP="00C83ABA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969" w:type="dxa"/>
          </w:tcPr>
          <w:p w:rsidR="006D0649" w:rsidRDefault="006D06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Rękawice nitrylowe, </w:t>
            </w:r>
            <w:proofErr w:type="spellStart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bezpudrowe</w:t>
            </w:r>
            <w:proofErr w:type="spellEnd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, niesterylne, chlorowane od wewnątrz. Kolor – niebieski. Siła zrywu przed i po starzeniu min. 6,0 N. Odporne na przenikanie wirusów zgodnie z EN ISO 374-5, potwierdzone certyfikatem z jednostki niezależnej. Odporne na min. 11 substancji (bez </w:t>
            </w:r>
            <w:proofErr w:type="spellStart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cytostostatyków</w:t>
            </w:r>
            <w:proofErr w:type="spellEnd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) zgodnie z EN 16523-1, w tym min. 8 na min. 5 poziomie odporności. Odporne na co najmniej 2 kwasy i 2 aldehydy, dwa alkohole – 37% formaldehyd oraz min 20% etanol. Przebadane na min. 12 </w:t>
            </w:r>
            <w:proofErr w:type="spellStart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cytostatyków</w:t>
            </w:r>
            <w:proofErr w:type="spellEnd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wg ASTM D6978. Rękawice zarejestrowane jako wyrób medyczny klasy I zgodnie z Rozporządzeniem MDR 2017/745 oraz środek ochrony indywidualnej kat. III zgodnie z Rozporządzeniem PPE 2016/425. Pozbawione dodatków chemicznych MBT, ZMBT, BHT, BHA, DPG – potwierdzone raportem z badań metodą HPLC/lub TLC. </w:t>
            </w:r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lastRenderedPageBreak/>
              <w:t>Rozmiary: S-L. Pakowane po 100 szt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.</w:t>
            </w:r>
          </w:p>
          <w:p w:rsidR="006D0649" w:rsidRDefault="006D06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:rsidR="006D0649" w:rsidRPr="00754A7A" w:rsidRDefault="006D06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</w:tcPr>
          <w:p w:rsidR="006D0649" w:rsidRPr="00F75672" w:rsidRDefault="006D0649" w:rsidP="006D064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Opakowanie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</w:p>
        </w:tc>
        <w:tc>
          <w:tcPr>
            <w:tcW w:w="850" w:type="dxa"/>
          </w:tcPr>
          <w:p w:rsidR="006D0649" w:rsidRDefault="006D0649" w:rsidP="00066ED7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92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:rsidR="00C47F52" w:rsidRPr="00F22AEC" w:rsidRDefault="00C47F52" w:rsidP="006D0649">
      <w:pPr>
        <w:widowControl w:val="0"/>
        <w:autoSpaceDE w:val="0"/>
        <w:rPr>
          <w:rFonts w:ascii="Arial" w:hAnsi="Arial" w:cs="Arial"/>
          <w:b/>
          <w:sz w:val="20"/>
          <w:szCs w:val="20"/>
        </w:rPr>
      </w:pPr>
    </w:p>
    <w:tbl>
      <w:tblPr>
        <w:tblW w:w="15593" w:type="dxa"/>
        <w:tblInd w:w="-87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"/>
        <w:gridCol w:w="2400"/>
        <w:gridCol w:w="2340"/>
        <w:gridCol w:w="2680"/>
        <w:gridCol w:w="2340"/>
        <w:gridCol w:w="2080"/>
        <w:gridCol w:w="2320"/>
        <w:gridCol w:w="913"/>
        <w:gridCol w:w="131"/>
        <w:gridCol w:w="131"/>
        <w:gridCol w:w="131"/>
      </w:tblGrid>
      <w:tr w:rsidR="005F766F" w:rsidRPr="005F766F" w:rsidTr="00EB1752">
        <w:trPr>
          <w:trHeight w:val="4540"/>
        </w:trPr>
        <w:tc>
          <w:tcPr>
            <w:tcW w:w="15200" w:type="dxa"/>
            <w:gridSpan w:val="8"/>
            <w:vAlign w:val="bottom"/>
          </w:tcPr>
          <w:tbl>
            <w:tblPr>
              <w:tblStyle w:val="Tabela-Siatka"/>
              <w:tblpPr w:leftFromText="141" w:rightFromText="141" w:vertAnchor="page" w:horzAnchor="margin" w:tblpY="241"/>
              <w:tblOverlap w:val="never"/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2835"/>
              <w:gridCol w:w="2552"/>
              <w:gridCol w:w="3373"/>
            </w:tblGrid>
            <w:tr w:rsidR="00754A7A" w:rsidRPr="005F766F" w:rsidTr="00754A7A">
              <w:trPr>
                <w:trHeight w:val="485"/>
              </w:trPr>
              <w:tc>
                <w:tcPr>
                  <w:tcW w:w="5920" w:type="dxa"/>
                  <w:shd w:val="clear" w:color="auto" w:fill="D9D9D9" w:themeFill="background1" w:themeFillShade="D9"/>
                </w:tcPr>
                <w:p w:rsidR="00754A7A" w:rsidRPr="00AE33D5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                                 </w:t>
                  </w:r>
                  <w:r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754A7A" w:rsidRPr="00563A2E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 w:rsidRPr="00563A2E">
                    <w:rPr>
                      <w:rFonts w:ascii="Arial" w:hAnsi="Arial" w:cs="Arial"/>
                    </w:rPr>
                    <w:t>netto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754A7A" w:rsidRPr="005F766F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VAT</w:t>
                  </w:r>
                </w:p>
              </w:tc>
              <w:tc>
                <w:tcPr>
                  <w:tcW w:w="3373" w:type="dxa"/>
                  <w:shd w:val="clear" w:color="auto" w:fill="D9D9D9" w:themeFill="background1" w:themeFillShade="D9"/>
                </w:tcPr>
                <w:p w:rsidR="00754A7A" w:rsidRPr="005F766F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brutto</w:t>
                  </w:r>
                </w:p>
              </w:tc>
            </w:tr>
          </w:tbl>
          <w:p w:rsidR="00903451" w:rsidRPr="00903451" w:rsidRDefault="00754A7A" w:rsidP="00903451">
            <w:pPr>
              <w:suppressAutoHyphens w:val="0"/>
              <w:spacing w:before="28" w:after="28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3451"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Uwaga!</w:t>
            </w:r>
            <w:r w:rsidR="00903451"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Przy sporządzaniu formularza cenowego należy podać wszystkie wartości do dwóch miejsc po przecinku. Składając ofertę należy pamiętać </w:t>
            </w:r>
            <w:r w:rsidR="00903451"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br/>
              <w:t>o pełnym i dokładnym wypełnieniu wszystkich pozycji. Podane ceny powinny uwzględniać wszystkie koszty związane z realizacją zamówienia.</w:t>
            </w:r>
          </w:p>
          <w:p w:rsidR="00CB0B40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005B87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Cena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 netto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  <w:p w:rsidR="00903451" w:rsidRPr="00903451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P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odat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e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k VAT</w:t>
            </w:r>
            <w:r w:rsidR="00005B87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     </w:t>
            </w:r>
            <w:r w:rsidR="007106AA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CENA BRUTTO słownie: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75BD" w:rsidRPr="00694DA3" w:rsidRDefault="00903451" w:rsidP="006D064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pl-PL"/>
              </w:rPr>
            </w:pPr>
            <w:r w:rsidRPr="00903451">
              <w:rPr>
                <w:rFonts w:ascii="Arial" w:hAnsi="Arial" w:cs="Arial"/>
                <w:sz w:val="16"/>
                <w:szCs w:val="16"/>
              </w:rPr>
              <w:br/>
            </w:r>
            <w:r w:rsidR="00EB17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pl-PL"/>
              </w:rPr>
              <w:t>Lokalizacje miejsc dostaw ręczników papierowych ZZ</w:t>
            </w: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  <w:tr w:rsidR="00EB1752" w:rsidRPr="00EB1752" w:rsidTr="00EB1752">
        <w:tblPrEx>
          <w:tblBorders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27" w:type="dxa"/>
          <w:wAfter w:w="1306" w:type="dxa"/>
          <w:trHeight w:val="19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Wojewódzki Szpital Specjalistyczny im. Marii Skłodowskiej Curie w Zgierzu</w:t>
            </w: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95-100 Zgierz ul. Parzęczewska 35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Samodzielny Publiczny Zakład Opieki Zdrowotnej PABIAN-MED</w:t>
            </w: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Ul. JANA KILIŃSKIEGO 10/12</w:t>
            </w: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95-200 PABIANICE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Międzyzakładowy Ośrodek Medycyny Pracy Aleksandrowska 61/63, 91-224 Łódź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Międzyzakładowy Ośrodek Medycyny Pracy                       ks. bp. Wincentego Tymienieckiego 18, 90-349 Łódź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 xml:space="preserve">Międzyzakładowy Ośrodek Medycyny Pracy al. marsz. Józefa Piłsudskiego 133B, </w:t>
            </w:r>
            <w:r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br/>
            </w: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92-318 Łódź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Międzyzakładowy Ośrodek Medycyny Pracy Gdańska 117A, 90-001 Łódź</w:t>
            </w:r>
          </w:p>
        </w:tc>
      </w:tr>
      <w:tr w:rsidR="00EB1752" w:rsidRPr="00EB1752" w:rsidTr="00EB1752">
        <w:tblPrEx>
          <w:tblBorders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27" w:type="dxa"/>
          <w:wAfter w:w="1306" w:type="dxa"/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</w:tr>
      <w:tr w:rsidR="00EB1752" w:rsidRPr="00EB1752" w:rsidTr="00EB1752">
        <w:tblPrEx>
          <w:tblBorders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27" w:type="dxa"/>
          <w:wAfter w:w="1306" w:type="dxa"/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47 kartonów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266 kartonów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D760E4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pl-PL"/>
              </w:rPr>
              <w:t>4</w:t>
            </w:r>
            <w:r w:rsidR="00EB1752"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57 kartonów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60 kartonów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60 kartonów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60 kartonów</w:t>
            </w:r>
          </w:p>
        </w:tc>
      </w:tr>
    </w:tbl>
    <w:p w:rsidR="00C94A9B" w:rsidRPr="00F22AEC" w:rsidRDefault="00C94A9B" w:rsidP="00005B87">
      <w:pPr>
        <w:pStyle w:val="NormalnyWeb"/>
        <w:spacing w:before="28" w:beforeAutospacing="0" w:after="28"/>
        <w:rPr>
          <w:rFonts w:ascii="Arial" w:hAnsi="Arial" w:cs="Arial"/>
        </w:rPr>
      </w:pPr>
    </w:p>
    <w:sectPr w:rsidR="00C94A9B" w:rsidRPr="00F22AEC" w:rsidSect="007775B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33" w:rsidRDefault="00266433" w:rsidP="007775BD">
      <w:r>
        <w:separator/>
      </w:r>
    </w:p>
  </w:endnote>
  <w:endnote w:type="continuationSeparator" w:id="0">
    <w:p w:rsidR="00266433" w:rsidRDefault="00266433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94CDE">
    <w:pPr>
      <w:pStyle w:val="Stopka"/>
    </w:pPr>
    <w:r>
      <w:rPr>
        <w:noProof/>
        <w:lang w:eastAsia="pl-PL"/>
      </w:rPr>
      <w:drawing>
        <wp:inline distT="0" distB="0" distL="0" distR="0">
          <wp:extent cx="5704840" cy="716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33" w:rsidRDefault="00266433" w:rsidP="007775BD">
      <w:r>
        <w:separator/>
      </w:r>
    </w:p>
  </w:footnote>
  <w:footnote w:type="continuationSeparator" w:id="0">
    <w:p w:rsidR="00266433" w:rsidRDefault="00266433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powania: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WOMPCPL.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DTA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3310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10.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20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5B87"/>
    <w:rsid w:val="000063B0"/>
    <w:rsid w:val="000063E6"/>
    <w:rsid w:val="000430A1"/>
    <w:rsid w:val="0006344F"/>
    <w:rsid w:val="00066ED7"/>
    <w:rsid w:val="000B7202"/>
    <w:rsid w:val="000B762B"/>
    <w:rsid w:val="000D1C87"/>
    <w:rsid w:val="000E5611"/>
    <w:rsid w:val="000F030D"/>
    <w:rsid w:val="00100288"/>
    <w:rsid w:val="00114980"/>
    <w:rsid w:val="001411FF"/>
    <w:rsid w:val="00147DB4"/>
    <w:rsid w:val="001A10EA"/>
    <w:rsid w:val="001B21A3"/>
    <w:rsid w:val="001B564F"/>
    <w:rsid w:val="001D44DB"/>
    <w:rsid w:val="001E3CF8"/>
    <w:rsid w:val="00210A7D"/>
    <w:rsid w:val="0022568E"/>
    <w:rsid w:val="002309FE"/>
    <w:rsid w:val="00253644"/>
    <w:rsid w:val="00266433"/>
    <w:rsid w:val="00294CDE"/>
    <w:rsid w:val="0029636D"/>
    <w:rsid w:val="002A60AC"/>
    <w:rsid w:val="002C0DFA"/>
    <w:rsid w:val="002C1E65"/>
    <w:rsid w:val="002D6ABE"/>
    <w:rsid w:val="002E443A"/>
    <w:rsid w:val="002F6D4F"/>
    <w:rsid w:val="003116A3"/>
    <w:rsid w:val="00343E2B"/>
    <w:rsid w:val="00345744"/>
    <w:rsid w:val="0034633D"/>
    <w:rsid w:val="0035060E"/>
    <w:rsid w:val="00383888"/>
    <w:rsid w:val="00397B0C"/>
    <w:rsid w:val="00397D03"/>
    <w:rsid w:val="003B5FDD"/>
    <w:rsid w:val="003D2B57"/>
    <w:rsid w:val="003D3BC1"/>
    <w:rsid w:val="003E3872"/>
    <w:rsid w:val="003E4E29"/>
    <w:rsid w:val="00431BE6"/>
    <w:rsid w:val="00442BE3"/>
    <w:rsid w:val="00453B02"/>
    <w:rsid w:val="00484ED8"/>
    <w:rsid w:val="004A5A6D"/>
    <w:rsid w:val="004B44E0"/>
    <w:rsid w:val="004D5857"/>
    <w:rsid w:val="004F0F12"/>
    <w:rsid w:val="004F504A"/>
    <w:rsid w:val="00506E42"/>
    <w:rsid w:val="005109A7"/>
    <w:rsid w:val="00525323"/>
    <w:rsid w:val="00532567"/>
    <w:rsid w:val="00541D75"/>
    <w:rsid w:val="0055099E"/>
    <w:rsid w:val="00553959"/>
    <w:rsid w:val="00563A2E"/>
    <w:rsid w:val="005D3790"/>
    <w:rsid w:val="005E0216"/>
    <w:rsid w:val="005F57FD"/>
    <w:rsid w:val="005F766F"/>
    <w:rsid w:val="006337F1"/>
    <w:rsid w:val="0066655B"/>
    <w:rsid w:val="00676C9A"/>
    <w:rsid w:val="00692CF0"/>
    <w:rsid w:val="00694DA3"/>
    <w:rsid w:val="006B720E"/>
    <w:rsid w:val="006D0649"/>
    <w:rsid w:val="007006A7"/>
    <w:rsid w:val="00702FEA"/>
    <w:rsid w:val="007106AA"/>
    <w:rsid w:val="00716CB8"/>
    <w:rsid w:val="007306B0"/>
    <w:rsid w:val="00732C00"/>
    <w:rsid w:val="00733BA8"/>
    <w:rsid w:val="00753C2B"/>
    <w:rsid w:val="00754A7A"/>
    <w:rsid w:val="007645C0"/>
    <w:rsid w:val="00772989"/>
    <w:rsid w:val="00775AC4"/>
    <w:rsid w:val="007775BD"/>
    <w:rsid w:val="00782354"/>
    <w:rsid w:val="00783172"/>
    <w:rsid w:val="00791865"/>
    <w:rsid w:val="007949B1"/>
    <w:rsid w:val="00795BCE"/>
    <w:rsid w:val="007F13CA"/>
    <w:rsid w:val="00894A89"/>
    <w:rsid w:val="008C26D2"/>
    <w:rsid w:val="008C6BD8"/>
    <w:rsid w:val="008D327F"/>
    <w:rsid w:val="008E5AB8"/>
    <w:rsid w:val="00902219"/>
    <w:rsid w:val="00903451"/>
    <w:rsid w:val="00906767"/>
    <w:rsid w:val="00951943"/>
    <w:rsid w:val="00992B18"/>
    <w:rsid w:val="0099608A"/>
    <w:rsid w:val="009A6497"/>
    <w:rsid w:val="009B405B"/>
    <w:rsid w:val="00A10AA9"/>
    <w:rsid w:val="00A26EC8"/>
    <w:rsid w:val="00A33E64"/>
    <w:rsid w:val="00A34364"/>
    <w:rsid w:val="00A36F1D"/>
    <w:rsid w:val="00AC0659"/>
    <w:rsid w:val="00AD01F0"/>
    <w:rsid w:val="00AD499C"/>
    <w:rsid w:val="00AE33D5"/>
    <w:rsid w:val="00AF06FF"/>
    <w:rsid w:val="00B026E2"/>
    <w:rsid w:val="00B11FB3"/>
    <w:rsid w:val="00B26096"/>
    <w:rsid w:val="00B52373"/>
    <w:rsid w:val="00B574AB"/>
    <w:rsid w:val="00B72210"/>
    <w:rsid w:val="00BC5581"/>
    <w:rsid w:val="00C03291"/>
    <w:rsid w:val="00C10B15"/>
    <w:rsid w:val="00C1222C"/>
    <w:rsid w:val="00C30C8D"/>
    <w:rsid w:val="00C37749"/>
    <w:rsid w:val="00C47F52"/>
    <w:rsid w:val="00C55D4D"/>
    <w:rsid w:val="00C83ABA"/>
    <w:rsid w:val="00C94A9B"/>
    <w:rsid w:val="00CB0B40"/>
    <w:rsid w:val="00CB38E6"/>
    <w:rsid w:val="00D01EAB"/>
    <w:rsid w:val="00D254E6"/>
    <w:rsid w:val="00D44595"/>
    <w:rsid w:val="00D54F5F"/>
    <w:rsid w:val="00D6625F"/>
    <w:rsid w:val="00D760E4"/>
    <w:rsid w:val="00D84ACB"/>
    <w:rsid w:val="00D95D36"/>
    <w:rsid w:val="00DA047E"/>
    <w:rsid w:val="00DB1BEF"/>
    <w:rsid w:val="00DC0FF0"/>
    <w:rsid w:val="00DE2F64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EB1752"/>
    <w:rsid w:val="00EF0D9D"/>
    <w:rsid w:val="00F1496F"/>
    <w:rsid w:val="00F1704D"/>
    <w:rsid w:val="00F22AEC"/>
    <w:rsid w:val="00F23949"/>
    <w:rsid w:val="00F317E2"/>
    <w:rsid w:val="00F75672"/>
    <w:rsid w:val="00F75A65"/>
    <w:rsid w:val="00F84311"/>
    <w:rsid w:val="00F84D76"/>
    <w:rsid w:val="00F9091C"/>
    <w:rsid w:val="00FB2DE0"/>
    <w:rsid w:val="00FD176A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00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0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1598-B340-41E3-B5BA-DB31FCD5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3</cp:revision>
  <cp:lastPrinted>2023-07-20T10:09:00Z</cp:lastPrinted>
  <dcterms:created xsi:type="dcterms:W3CDTF">2023-07-20T10:17:00Z</dcterms:created>
  <dcterms:modified xsi:type="dcterms:W3CDTF">2023-07-20T10:33:00Z</dcterms:modified>
</cp:coreProperties>
</file>