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0C7536" w14:textId="77777777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Załącznik nr 4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57F980D7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51674361" w14:textId="77777777" w:rsidR="00A04FF3" w:rsidRPr="00F27362" w:rsidRDefault="00A04FF3" w:rsidP="00A04FF3">
      <w:pPr>
        <w:spacing w:after="0" w:line="240" w:lineRule="auto"/>
        <w:ind w:firstLine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0190D3B5" w14:textId="77777777" w:rsidR="00A04FF3" w:rsidRPr="00B4494B" w:rsidRDefault="00A04FF3" w:rsidP="00A04FF3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2C1676B6" w14:textId="77777777" w:rsidR="00A04FF3" w:rsidRPr="00E427BE" w:rsidRDefault="00A04FF3" w:rsidP="00A04FF3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74D4E12F" w14:textId="77777777" w:rsidR="00A04FF3" w:rsidRPr="00E427BE" w:rsidRDefault="00A04FF3" w:rsidP="00A04FF3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25CFAED7" w14:textId="77777777" w:rsidR="00A04FF3" w:rsidRPr="00E427BE" w:rsidRDefault="00A04FF3" w:rsidP="00A04FF3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5334BC99" w14:textId="77777777" w:rsidR="00D45BC9" w:rsidRPr="00340B15" w:rsidRDefault="00D45BC9" w:rsidP="007C6BBE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29341020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4D5B6D99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4788557B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544433C9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578399A2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6EA9C01A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013BA700" w14:textId="77777777" w:rsidR="00D45BC9" w:rsidRPr="00A37911" w:rsidRDefault="00D45BC9" w:rsidP="00C4103F">
      <w:pPr>
        <w:rPr>
          <w:rFonts w:ascii="Cambria" w:hAnsi="Cambria" w:cs="Arial"/>
        </w:rPr>
      </w:pPr>
    </w:p>
    <w:p w14:paraId="688260B9" w14:textId="77777777" w:rsidR="00D45BC9" w:rsidRPr="00A37911" w:rsidRDefault="00687896" w:rsidP="00687896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>ykonawcy</w:t>
      </w:r>
      <w:r>
        <w:rPr>
          <w:rFonts w:ascii="Cambria" w:hAnsi="Cambria" w:cs="Arial"/>
          <w:b/>
          <w:u w:val="single"/>
        </w:rPr>
        <w:t xml:space="preserve"> </w:t>
      </w:r>
      <w:r w:rsidR="00D45BC9" w:rsidRPr="00A37911">
        <w:rPr>
          <w:rFonts w:ascii="Cambria" w:hAnsi="Cambria" w:cs="Arial"/>
          <w:b/>
          <w:u w:val="single"/>
        </w:rPr>
        <w:t xml:space="preserve"> </w:t>
      </w:r>
    </w:p>
    <w:p w14:paraId="6CC57C1C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6F3740D8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35BF9648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11F50CB8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241BA2DD" w14:textId="02F85708" w:rsidR="00E86873" w:rsidRDefault="00E86873" w:rsidP="00E86873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>
        <w:rPr>
          <w:rFonts w:ascii="Cambria" w:hAnsi="Cambria" w:cs="Arial"/>
          <w:b/>
          <w:sz w:val="20"/>
          <w:szCs w:val="20"/>
        </w:rPr>
        <w:t>„Ubezpieczenie pojazdów mechanicznych”</w:t>
      </w:r>
      <w:r w:rsidR="007D2888">
        <w:rPr>
          <w:rFonts w:ascii="Cambria" w:hAnsi="Cambria" w:cs="Arial"/>
          <w:b/>
          <w:sz w:val="20"/>
          <w:szCs w:val="20"/>
        </w:rPr>
        <w:t>-powt.</w:t>
      </w:r>
      <w:r>
        <w:rPr>
          <w:rFonts w:ascii="Cambria" w:hAnsi="Cambria" w:cs="Arial"/>
          <w:b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t xml:space="preserve">prowadzonego przez </w:t>
      </w:r>
      <w:r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>
        <w:rPr>
          <w:rFonts w:ascii="Cambria" w:hAnsi="Cambria" w:cs="Arial"/>
          <w:i/>
          <w:sz w:val="20"/>
          <w:szCs w:val="20"/>
        </w:rPr>
        <w:t xml:space="preserve">, </w:t>
      </w:r>
      <w:r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6B890823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030A2400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3713C7A0" w14:textId="77777777" w:rsidR="00D45BC9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>.</w:t>
      </w:r>
    </w:p>
    <w:p w14:paraId="0CDE24BD" w14:textId="521973FA" w:rsidR="00D45BC9" w:rsidRPr="003D3D7D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3D3D7D">
        <w:rPr>
          <w:rFonts w:ascii="Cambria" w:hAnsi="Cambria" w:cs="Arial"/>
          <w:sz w:val="21"/>
          <w:szCs w:val="21"/>
        </w:rPr>
        <w:t>Pzp</w:t>
      </w:r>
      <w:proofErr w:type="spellEnd"/>
      <w:r w:rsidR="001677B2" w:rsidRPr="003D3D7D"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D3D7D">
        <w:rPr>
          <w:rFonts w:ascii="Cambria" w:hAnsi="Cambria" w:cs="Arial"/>
          <w:sz w:val="16"/>
          <w:szCs w:val="16"/>
        </w:rPr>
        <w:t>.</w:t>
      </w:r>
    </w:p>
    <w:p w14:paraId="4DC4722A" w14:textId="77777777" w:rsidR="003D3D7D" w:rsidRPr="003D3D7D" w:rsidRDefault="003D3D7D" w:rsidP="003D3D7D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3D3D7D">
        <w:rPr>
          <w:rFonts w:ascii="Cambria" w:hAnsi="Cambria" w:cs="Arial"/>
          <w:sz w:val="20"/>
          <w:szCs w:val="20"/>
        </w:rPr>
        <w:t xml:space="preserve">Oświadczam, że </w:t>
      </w:r>
      <w:r w:rsidRPr="003D3D7D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w zakresie przeciwdziałania wspieraniu agresji na Ukrainę oraz służących ochronie bezpieczeństwa narodowego, na czas trwania tych okoliczności. </w:t>
      </w:r>
    </w:p>
    <w:p w14:paraId="35832A2B" w14:textId="77777777" w:rsidR="003D3D7D" w:rsidRPr="0035282E" w:rsidRDefault="003D3D7D" w:rsidP="003D3D7D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1342873" w14:textId="77777777" w:rsidR="00D45BC9" w:rsidRPr="00A37911" w:rsidRDefault="00D45BC9" w:rsidP="0035282E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090089B0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74AEEA78" w14:textId="77777777" w:rsidR="007D0F8A" w:rsidRDefault="000F2018" w:rsidP="000F2018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7565ED02" w14:textId="77777777" w:rsidR="0086018B" w:rsidRDefault="0086018B" w:rsidP="007D0F8A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624269D3" w14:textId="77777777" w:rsidR="00D45BC9" w:rsidRPr="00A37911" w:rsidRDefault="00D45BC9" w:rsidP="00D4091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D4091C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</w:t>
      </w:r>
      <w:r w:rsidR="00D4091C">
        <w:rPr>
          <w:rFonts w:ascii="Cambria" w:hAnsi="Cambria" w:cs="Arial"/>
          <w:sz w:val="21"/>
          <w:szCs w:val="21"/>
        </w:rPr>
        <w:br/>
      </w:r>
      <w:r w:rsidRPr="00A37911">
        <w:rPr>
          <w:rFonts w:ascii="Cambria" w:hAnsi="Cambria" w:cs="Arial"/>
          <w:sz w:val="21"/>
          <w:szCs w:val="21"/>
        </w:rPr>
        <w:t xml:space="preserve">z postępowania na podstawie art. ………….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 xml:space="preserve">1, 2, 5 ustawy </w:t>
      </w:r>
      <w:proofErr w:type="spellStart"/>
      <w:r w:rsidR="001677B2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 xml:space="preserve">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28E2A67C" w14:textId="77777777" w:rsidR="00D45BC9" w:rsidRPr="00A37911" w:rsidRDefault="00D45BC9" w:rsidP="00D4091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1A19ACEE" w14:textId="77777777" w:rsidR="007D0F8A" w:rsidRDefault="000F2018" w:rsidP="000F2018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660BDDAE" w14:textId="77777777" w:rsidR="00605DF6" w:rsidRDefault="00605DF6" w:rsidP="007D0F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70445764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08D988D9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1C63A781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361DBBF5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2DC07368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4B18289C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8DABB9D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A5C7928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48A0EEF0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0FB4D52" w14:textId="77777777" w:rsidR="00D45BC9" w:rsidRPr="00A37911" w:rsidRDefault="000F2018" w:rsidP="000F2018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sectPr w:rsidR="00D45BC9" w:rsidRPr="00A37911" w:rsidSect="002B29A0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75CEB3" w14:textId="77777777" w:rsidR="00C1148A" w:rsidRDefault="00C1148A" w:rsidP="0038231F">
      <w:pPr>
        <w:spacing w:after="0" w:line="240" w:lineRule="auto"/>
      </w:pPr>
      <w:r>
        <w:separator/>
      </w:r>
    </w:p>
  </w:endnote>
  <w:endnote w:type="continuationSeparator" w:id="0">
    <w:p w14:paraId="0B635191" w14:textId="77777777" w:rsidR="00C1148A" w:rsidRDefault="00C1148A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88B840" w14:textId="418E3DD4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D22CEF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6311590C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D21E5A" w14:textId="77777777" w:rsidR="00C1148A" w:rsidRDefault="00C1148A" w:rsidP="0038231F">
      <w:pPr>
        <w:spacing w:after="0" w:line="240" w:lineRule="auto"/>
      </w:pPr>
      <w:r>
        <w:separator/>
      </w:r>
    </w:p>
  </w:footnote>
  <w:footnote w:type="continuationSeparator" w:id="0">
    <w:p w14:paraId="7E6267C4" w14:textId="77777777" w:rsidR="00C1148A" w:rsidRDefault="00C1148A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D5EE2E" w14:textId="77777777" w:rsidR="00F047B3" w:rsidRDefault="00F047B3" w:rsidP="00F047B3">
    <w:pPr>
      <w:spacing w:before="120"/>
      <w:rPr>
        <w:rFonts w:ascii="Cambria" w:hAnsi="Cambria"/>
        <w:b/>
        <w:bCs/>
        <w:sz w:val="20"/>
        <w:szCs w:val="20"/>
      </w:rPr>
    </w:pPr>
    <w:bookmarkStart w:id="0" w:name="_Hlk507762568"/>
    <w:bookmarkStart w:id="1" w:name="_Hlk507762569"/>
    <w:bookmarkStart w:id="2" w:name="_Hlk507762579"/>
    <w:bookmarkStart w:id="3" w:name="_Hlk507762580"/>
    <w:bookmarkStart w:id="4" w:name="_Hlk507762589"/>
    <w:bookmarkStart w:id="5" w:name="_Hlk507762590"/>
    <w:bookmarkStart w:id="6" w:name="_Hlk507762601"/>
    <w:bookmarkStart w:id="7" w:name="_Hlk507762602"/>
    <w:bookmarkStart w:id="8" w:name="_Hlk507762612"/>
    <w:bookmarkStart w:id="9" w:name="_Hlk507762613"/>
    <w:bookmarkStart w:id="10" w:name="_Hlk507762625"/>
    <w:bookmarkStart w:id="11" w:name="_Hlk507762626"/>
    <w:bookmarkStart w:id="12" w:name="_Hlk507762659"/>
    <w:bookmarkStart w:id="13" w:name="_Hlk507762660"/>
    <w:bookmarkStart w:id="14" w:name="_Hlk507762672"/>
    <w:bookmarkStart w:id="15" w:name="_Hlk507762673"/>
    <w:bookmarkStart w:id="16" w:name="_Hlk29978355"/>
    <w:bookmarkStart w:id="17" w:name="_Hlk29978356"/>
    <w:bookmarkStart w:id="18" w:name="_Hlk29978357"/>
    <w:bookmarkStart w:id="19" w:name="_Hlk29978358"/>
    <w:bookmarkStart w:id="20" w:name="_Hlk63149429"/>
  </w:p>
  <w:bookmarkEnd w:id="0"/>
  <w:bookmarkEnd w:id="1"/>
  <w:bookmarkEnd w:id="2"/>
  <w:bookmarkEnd w:id="3"/>
  <w:bookmarkEnd w:id="4"/>
  <w:bookmarkEnd w:id="5"/>
  <w:bookmarkEnd w:id="6"/>
  <w:bookmarkEnd w:id="7"/>
  <w:bookmarkEnd w:id="8"/>
  <w:bookmarkEnd w:id="9"/>
  <w:bookmarkEnd w:id="10"/>
  <w:bookmarkEnd w:id="11"/>
  <w:bookmarkEnd w:id="12"/>
  <w:bookmarkEnd w:id="13"/>
  <w:bookmarkEnd w:id="14"/>
  <w:bookmarkEnd w:id="15"/>
  <w:bookmarkEnd w:id="16"/>
  <w:bookmarkEnd w:id="17"/>
  <w:bookmarkEnd w:id="18"/>
  <w:bookmarkEnd w:id="19"/>
  <w:bookmarkEnd w:id="20"/>
  <w:p w14:paraId="78D9534C" w14:textId="77777777" w:rsidR="002A664D" w:rsidRDefault="000D589D" w:rsidP="002A664D">
    <w:pPr>
      <w:pStyle w:val="Nagwek"/>
    </w:pPr>
    <w:r>
      <w:rPr>
        <w:noProof/>
      </w:rPr>
      <w:pict w14:anchorId="73133FC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2" o:spid="_x0000_i1025" type="#_x0000_t75" style="width:54pt;height:60.75pt;visibility:visible">
          <v:imagedata r:id="rId1" o:title=""/>
        </v:shape>
      </w:pict>
    </w:r>
    <w:r>
      <w:rPr>
        <w:noProof/>
      </w:rPr>
      <w:pict w14:anchorId="19A1E678">
        <v:shapetype id="_x0000_t202" coordsize="21600,21600" o:spt="202" path="m,l,21600r21600,l21600,xe">
          <v:stroke joinstyle="miter"/>
          <v:path gradientshapeok="t" o:connecttype="rect"/>
        </v:shapetype>
        <v:shape id="Pole tekstowe 2" o:spid="_x0000_s30721" type="#_x0000_t202" style="position:absolute;margin-left:59.85pt;margin-top:5.8pt;width:427pt;height:60pt;z-index:251659264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" stroked="f">
          <v:textbox style="mso-next-textbox:#Pole tekstowe 2">
            <w:txbxContent>
              <w:p w14:paraId="4482288E" w14:textId="77777777" w:rsidR="002A664D" w:rsidRPr="00A34E50" w:rsidRDefault="002A664D" w:rsidP="002A664D">
                <w:pPr>
                  <w:ind w:firstLine="142"/>
                  <w:rPr>
                    <w:rFonts w:ascii="Book Antiqua" w:hAnsi="Book Antiqua"/>
                    <w:b/>
                  </w:rPr>
                </w:pPr>
                <w:r w:rsidRPr="00A34E50">
                  <w:rPr>
                    <w:rFonts w:ascii="Book Antiqua" w:hAnsi="Book Antiqua"/>
                    <w:b/>
                  </w:rPr>
                  <w:t>Przedsiębiorstwo Gospodarki Odpadami Sp. z o.o.</w:t>
                </w:r>
                <w:r>
                  <w:rPr>
                    <w:rFonts w:ascii="Book Antiqua" w:hAnsi="Book Antiqua"/>
                    <w:b/>
                  </w:rPr>
                  <w:t xml:space="preserve"> w Promniku</w:t>
                </w:r>
              </w:p>
              <w:p w14:paraId="505AAE38" w14:textId="77777777" w:rsidR="002A664D" w:rsidRPr="001E63FC" w:rsidRDefault="002A664D" w:rsidP="002A664D">
                <w:pPr>
                  <w:ind w:firstLine="142"/>
                  <w:rPr>
                    <w:rFonts w:ascii="Book Antiqua" w:hAnsi="Book Antiqua"/>
                    <w:sz w:val="18"/>
                  </w:rPr>
                </w:pPr>
                <w:r w:rsidRPr="001E63FC">
                  <w:rPr>
                    <w:rFonts w:ascii="Book Antiqua" w:hAnsi="Book Antiqua"/>
                    <w:sz w:val="18"/>
                  </w:rPr>
                  <w:t xml:space="preserve">ul. Św. Tekli 62, Promnik, </w:t>
                </w:r>
                <w:r>
                  <w:rPr>
                    <w:rFonts w:ascii="Book Antiqua" w:hAnsi="Book Antiqua"/>
                    <w:sz w:val="18"/>
                  </w:rPr>
                  <w:t xml:space="preserve">26-067 </w:t>
                </w:r>
                <w:r w:rsidRPr="001E63FC">
                  <w:rPr>
                    <w:rFonts w:ascii="Book Antiqua" w:hAnsi="Book Antiqua"/>
                    <w:sz w:val="18"/>
                  </w:rPr>
                  <w:t>Strawczyn</w:t>
                </w:r>
              </w:p>
              <w:p w14:paraId="41DA83FE" w14:textId="77777777" w:rsidR="002A664D" w:rsidRPr="001E63FC" w:rsidRDefault="002A664D" w:rsidP="002A664D">
                <w:pPr>
                  <w:ind w:firstLine="142"/>
                  <w:rPr>
                    <w:rFonts w:ascii="Book Antiqua" w:hAnsi="Book Antiqua" w:cs="Calibri"/>
                    <w:sz w:val="18"/>
                    <w:szCs w:val="16"/>
                  </w:rPr>
                </w:pPr>
                <w:r w:rsidRPr="00D74D67">
                  <w:rPr>
                    <w:rFonts w:ascii="Cambria" w:hAnsi="Cambria" w:cs="Calibri"/>
                    <w:sz w:val="18"/>
                    <w:szCs w:val="16"/>
                  </w:rPr>
                  <w:sym w:font="Wingdings" w:char="F028"/>
                </w:r>
                <w:r>
                  <w:rPr>
                    <w:rFonts w:ascii="Cambria" w:hAnsi="Cambria" w:cs="Calibri"/>
                    <w:sz w:val="18"/>
                    <w:szCs w:val="16"/>
                  </w:rPr>
                  <w:t xml:space="preserve">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41 346-12-43/44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 , </w:t>
                </w:r>
                <w:r w:rsidRPr="001E63FC">
                  <w:rPr>
                    <w:rFonts w:ascii="Book Antiqua" w:hAnsi="Book Antiqua" w:cs="Calibri"/>
                    <w:b/>
                    <w:sz w:val="18"/>
                    <w:szCs w:val="16"/>
                  </w:rPr>
                  <w:t>fax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:+41 346-03-73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,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biuro@pgo.kielce.pl</w:t>
                </w:r>
              </w:p>
              <w:p w14:paraId="77068575" w14:textId="77777777" w:rsidR="002A664D" w:rsidRPr="00917FC9" w:rsidRDefault="002A664D" w:rsidP="002A664D">
                <w:pPr>
                  <w:rPr>
                    <w:rFonts w:ascii="Book Antiqua" w:hAnsi="Book Antiqua"/>
                    <w:sz w:val="18"/>
                  </w:rPr>
                </w:pPr>
              </w:p>
            </w:txbxContent>
          </v:textbox>
          <w10:wrap type="square"/>
        </v:shape>
      </w:pict>
    </w:r>
  </w:p>
  <w:p w14:paraId="445D94ED" w14:textId="77777777" w:rsidR="002A664D" w:rsidRPr="004D4326" w:rsidRDefault="002A664D" w:rsidP="002A664D">
    <w:pPr>
      <w:pStyle w:val="Nagwek"/>
      <w:rPr>
        <w:rFonts w:cs="Calibri"/>
        <w:sz w:val="20"/>
        <w:szCs w:val="16"/>
      </w:rPr>
    </w:pPr>
  </w:p>
  <w:p w14:paraId="55272DED" w14:textId="21282DB1" w:rsidR="002A664D" w:rsidRPr="000D6258" w:rsidRDefault="002A664D" w:rsidP="002A664D">
    <w:pPr>
      <w:pStyle w:val="Nagwek"/>
      <w:rPr>
        <w:rFonts w:ascii="Cambria" w:hAnsi="Cambria"/>
        <w:iCs/>
      </w:rPr>
    </w:pPr>
    <w:bookmarkStart w:id="21" w:name="_Hlk88566069"/>
    <w:r w:rsidRPr="000D6258">
      <w:rPr>
        <w:rFonts w:ascii="Cambria" w:hAnsi="Cambria" w:cs="Calibri"/>
        <w:iCs/>
        <w:sz w:val="20"/>
        <w:szCs w:val="16"/>
      </w:rPr>
      <w:t xml:space="preserve">Numer referencyjny: </w:t>
    </w:r>
    <w:r w:rsidR="000D589D">
      <w:rPr>
        <w:rFonts w:ascii="Cambria" w:hAnsi="Cambria" w:cs="Calibri"/>
        <w:iCs/>
        <w:sz w:val="20"/>
        <w:szCs w:val="16"/>
      </w:rPr>
      <w:t>PGO/02/12/2024</w:t>
    </w:r>
  </w:p>
  <w:bookmarkEnd w:id="21"/>
  <w:p w14:paraId="238C29C7" w14:textId="77777777" w:rsidR="001B6710" w:rsidRPr="005C2B37" w:rsidRDefault="001B6710" w:rsidP="005C2B3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86722560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62797428">
    <w:abstractNumId w:val="5"/>
  </w:num>
  <w:num w:numId="2" w16cid:durableId="1461343951">
    <w:abstractNumId w:val="1"/>
  </w:num>
  <w:num w:numId="3" w16cid:durableId="1511799746">
    <w:abstractNumId w:val="4"/>
  </w:num>
  <w:num w:numId="4" w16cid:durableId="9458651">
    <w:abstractNumId w:val="7"/>
  </w:num>
  <w:num w:numId="5" w16cid:durableId="67195474">
    <w:abstractNumId w:val="6"/>
  </w:num>
  <w:num w:numId="6" w16cid:durableId="2104254215">
    <w:abstractNumId w:val="3"/>
  </w:num>
  <w:num w:numId="7" w16cid:durableId="283579063">
    <w:abstractNumId w:val="2"/>
  </w:num>
  <w:num w:numId="8" w16cid:durableId="9341668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oNotTrackMoves/>
  <w:defaultTabStop w:val="708"/>
  <w:hyphenationZone w:val="425"/>
  <w:characterSpacingControl w:val="doNotCompress"/>
  <w:hdrShapeDefaults>
    <o:shapedefaults v:ext="edit" spidmax="30724"/>
    <o:shapelayout v:ext="edit">
      <o:idmap v:ext="edit" data="30"/>
    </o:shapelayout>
  </w:hdrShapeDefaults>
  <w:footnotePr>
    <w:footnote w:id="-1"/>
    <w:footnote w:id="0"/>
  </w:footnotePr>
  <w:endnotePr>
    <w:numFmt w:val="decimal"/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C4103F"/>
    <w:rsid w:val="00031A67"/>
    <w:rsid w:val="000613EB"/>
    <w:rsid w:val="000809B6"/>
    <w:rsid w:val="000817F4"/>
    <w:rsid w:val="00083212"/>
    <w:rsid w:val="0009112E"/>
    <w:rsid w:val="000A07F4"/>
    <w:rsid w:val="000B1025"/>
    <w:rsid w:val="000B1F47"/>
    <w:rsid w:val="000B2799"/>
    <w:rsid w:val="000C021E"/>
    <w:rsid w:val="000C15FE"/>
    <w:rsid w:val="000D03AF"/>
    <w:rsid w:val="000D589D"/>
    <w:rsid w:val="000D73C4"/>
    <w:rsid w:val="000E4D37"/>
    <w:rsid w:val="000F1049"/>
    <w:rsid w:val="000F1229"/>
    <w:rsid w:val="000F2018"/>
    <w:rsid w:val="000F2452"/>
    <w:rsid w:val="000F4C8A"/>
    <w:rsid w:val="0010384A"/>
    <w:rsid w:val="00103B61"/>
    <w:rsid w:val="00105F44"/>
    <w:rsid w:val="0011121A"/>
    <w:rsid w:val="00143162"/>
    <w:rsid w:val="001448FB"/>
    <w:rsid w:val="001537B5"/>
    <w:rsid w:val="001670F2"/>
    <w:rsid w:val="001677B2"/>
    <w:rsid w:val="001807BF"/>
    <w:rsid w:val="001831A5"/>
    <w:rsid w:val="00190D6E"/>
    <w:rsid w:val="00193E01"/>
    <w:rsid w:val="001957C5"/>
    <w:rsid w:val="001A1051"/>
    <w:rsid w:val="001B5F22"/>
    <w:rsid w:val="001B6710"/>
    <w:rsid w:val="001C6945"/>
    <w:rsid w:val="001D3A19"/>
    <w:rsid w:val="001D4C90"/>
    <w:rsid w:val="001F4C82"/>
    <w:rsid w:val="00210192"/>
    <w:rsid w:val="002167D3"/>
    <w:rsid w:val="0024732C"/>
    <w:rsid w:val="0025263C"/>
    <w:rsid w:val="0025358A"/>
    <w:rsid w:val="00255142"/>
    <w:rsid w:val="00267089"/>
    <w:rsid w:val="0027560C"/>
    <w:rsid w:val="00287BCD"/>
    <w:rsid w:val="002A664D"/>
    <w:rsid w:val="002B29A0"/>
    <w:rsid w:val="002C42F8"/>
    <w:rsid w:val="002C4948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761EA"/>
    <w:rsid w:val="0038231F"/>
    <w:rsid w:val="00392EC7"/>
    <w:rsid w:val="003B214C"/>
    <w:rsid w:val="003B295A"/>
    <w:rsid w:val="003B3B0F"/>
    <w:rsid w:val="003B690E"/>
    <w:rsid w:val="003B7C7A"/>
    <w:rsid w:val="003C3B64"/>
    <w:rsid w:val="003C4E34"/>
    <w:rsid w:val="003C58F8"/>
    <w:rsid w:val="003D272A"/>
    <w:rsid w:val="003D3D7D"/>
    <w:rsid w:val="003D7458"/>
    <w:rsid w:val="003E1710"/>
    <w:rsid w:val="003F024C"/>
    <w:rsid w:val="004313A1"/>
    <w:rsid w:val="00434034"/>
    <w:rsid w:val="00434CC2"/>
    <w:rsid w:val="00451D6A"/>
    <w:rsid w:val="00456346"/>
    <w:rsid w:val="00466838"/>
    <w:rsid w:val="00467B50"/>
    <w:rsid w:val="004761C6"/>
    <w:rsid w:val="00484F88"/>
    <w:rsid w:val="004A11D7"/>
    <w:rsid w:val="004A67B4"/>
    <w:rsid w:val="004B00A9"/>
    <w:rsid w:val="004C43B8"/>
    <w:rsid w:val="004C7F24"/>
    <w:rsid w:val="004F23F7"/>
    <w:rsid w:val="004F3005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4FA9"/>
    <w:rsid w:val="005A4844"/>
    <w:rsid w:val="005A73FB"/>
    <w:rsid w:val="005B3D33"/>
    <w:rsid w:val="005C2B37"/>
    <w:rsid w:val="005C49C2"/>
    <w:rsid w:val="005D4441"/>
    <w:rsid w:val="005E0A23"/>
    <w:rsid w:val="005E176A"/>
    <w:rsid w:val="005F05FC"/>
    <w:rsid w:val="005F6CB5"/>
    <w:rsid w:val="00603848"/>
    <w:rsid w:val="00605DF6"/>
    <w:rsid w:val="00611374"/>
    <w:rsid w:val="00634502"/>
    <w:rsid w:val="006440B0"/>
    <w:rsid w:val="0064500B"/>
    <w:rsid w:val="006553B1"/>
    <w:rsid w:val="00661EC9"/>
    <w:rsid w:val="0066264F"/>
    <w:rsid w:val="00677C66"/>
    <w:rsid w:val="00687896"/>
    <w:rsid w:val="00687919"/>
    <w:rsid w:val="00692DF3"/>
    <w:rsid w:val="006A52B6"/>
    <w:rsid w:val="006B3D64"/>
    <w:rsid w:val="006B6807"/>
    <w:rsid w:val="006E16A6"/>
    <w:rsid w:val="006F3D32"/>
    <w:rsid w:val="007118F0"/>
    <w:rsid w:val="0072116C"/>
    <w:rsid w:val="00743104"/>
    <w:rsid w:val="00746532"/>
    <w:rsid w:val="007607CC"/>
    <w:rsid w:val="007840F2"/>
    <w:rsid w:val="0079037F"/>
    <w:rsid w:val="007936D6"/>
    <w:rsid w:val="0079713A"/>
    <w:rsid w:val="007C6BBE"/>
    <w:rsid w:val="007C7B7C"/>
    <w:rsid w:val="007D0F8A"/>
    <w:rsid w:val="007D2888"/>
    <w:rsid w:val="007E25BD"/>
    <w:rsid w:val="007E2F69"/>
    <w:rsid w:val="008030FB"/>
    <w:rsid w:val="00804F07"/>
    <w:rsid w:val="00810AD6"/>
    <w:rsid w:val="00830AB1"/>
    <w:rsid w:val="008429DD"/>
    <w:rsid w:val="00850401"/>
    <w:rsid w:val="008560CF"/>
    <w:rsid w:val="0086018B"/>
    <w:rsid w:val="00861EA9"/>
    <w:rsid w:val="00874044"/>
    <w:rsid w:val="00875011"/>
    <w:rsid w:val="00877E67"/>
    <w:rsid w:val="00887E7D"/>
    <w:rsid w:val="00891FFB"/>
    <w:rsid w:val="00892E48"/>
    <w:rsid w:val="008A259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95AC0"/>
    <w:rsid w:val="00996275"/>
    <w:rsid w:val="009A397D"/>
    <w:rsid w:val="009C0C6C"/>
    <w:rsid w:val="009C6DDE"/>
    <w:rsid w:val="009D215A"/>
    <w:rsid w:val="009D314C"/>
    <w:rsid w:val="009D4272"/>
    <w:rsid w:val="009F33C1"/>
    <w:rsid w:val="00A04FF3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8640C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D06C3"/>
    <w:rsid w:val="00BF1F3F"/>
    <w:rsid w:val="00C00C2E"/>
    <w:rsid w:val="00C1148A"/>
    <w:rsid w:val="00C157FF"/>
    <w:rsid w:val="00C22538"/>
    <w:rsid w:val="00C4103F"/>
    <w:rsid w:val="00C456FB"/>
    <w:rsid w:val="00C53866"/>
    <w:rsid w:val="00C57DEB"/>
    <w:rsid w:val="00C75633"/>
    <w:rsid w:val="00CA5F28"/>
    <w:rsid w:val="00CC6896"/>
    <w:rsid w:val="00CC6FA6"/>
    <w:rsid w:val="00CE48D5"/>
    <w:rsid w:val="00CE6400"/>
    <w:rsid w:val="00CE743F"/>
    <w:rsid w:val="00CF3FBF"/>
    <w:rsid w:val="00CF4A74"/>
    <w:rsid w:val="00CF70DA"/>
    <w:rsid w:val="00D22CEF"/>
    <w:rsid w:val="00D34D9A"/>
    <w:rsid w:val="00D352C8"/>
    <w:rsid w:val="00D364B7"/>
    <w:rsid w:val="00D4091C"/>
    <w:rsid w:val="00D409DE"/>
    <w:rsid w:val="00D42C9B"/>
    <w:rsid w:val="00D45BC9"/>
    <w:rsid w:val="00D46AA0"/>
    <w:rsid w:val="00D47D38"/>
    <w:rsid w:val="00D6490E"/>
    <w:rsid w:val="00D7532C"/>
    <w:rsid w:val="00DC33B8"/>
    <w:rsid w:val="00DC3F44"/>
    <w:rsid w:val="00DD146A"/>
    <w:rsid w:val="00DD3E9D"/>
    <w:rsid w:val="00DE279C"/>
    <w:rsid w:val="00DE4EB6"/>
    <w:rsid w:val="00DE73EE"/>
    <w:rsid w:val="00E023ED"/>
    <w:rsid w:val="00E14552"/>
    <w:rsid w:val="00E15D59"/>
    <w:rsid w:val="00E21B42"/>
    <w:rsid w:val="00E30517"/>
    <w:rsid w:val="00E42CC3"/>
    <w:rsid w:val="00E55512"/>
    <w:rsid w:val="00E56D8D"/>
    <w:rsid w:val="00E86873"/>
    <w:rsid w:val="00E86A2B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47B3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24"/>
    <o:shapelayout v:ext="edit">
      <o:idmap v:ext="edit" data="1"/>
    </o:shapelayout>
  </w:shapeDefaults>
  <w:decimalSymbol w:val=","/>
  <w:listSeparator w:val=";"/>
  <w14:docId w14:val="500C6D12"/>
  <w15:docId w15:val="{02442429-2885-43BD-99FF-68059F1A1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locked/>
    <w:rsid w:val="005C2B37"/>
    <w:rPr>
      <w:sz w:val="24"/>
      <w:szCs w:val="24"/>
    </w:rPr>
  </w:style>
  <w:style w:type="paragraph" w:customStyle="1" w:styleId="Akapitzlist1">
    <w:name w:val="Akapit z listą1"/>
    <w:basedOn w:val="Normalny"/>
    <w:rsid w:val="003D3D7D"/>
    <w:pPr>
      <w:suppressAutoHyphens/>
      <w:spacing w:line="256" w:lineRule="auto"/>
      <w:ind w:left="720"/>
    </w:pPr>
    <w:rPr>
      <w:lang w:eastAsia="ar-SA"/>
    </w:rPr>
  </w:style>
  <w:style w:type="character" w:customStyle="1" w:styleId="TekstkomentarzaZnak1">
    <w:name w:val="Tekst komentarza Znak1"/>
    <w:uiPriority w:val="99"/>
    <w:semiHidden/>
    <w:rsid w:val="003D3D7D"/>
    <w:rPr>
      <w:rFonts w:ascii="Calibri" w:eastAsia="Calibri" w:hAnsi="Calibri"/>
      <w:lang w:eastAsia="ar-SA"/>
    </w:rPr>
  </w:style>
  <w:style w:type="paragraph" w:styleId="Poprawka">
    <w:name w:val="Revision"/>
    <w:hidden/>
    <w:uiPriority w:val="99"/>
    <w:semiHidden/>
    <w:rsid w:val="000C15FE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2295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23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</Pages>
  <Words>370</Words>
  <Characters>2224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PGO Promnik 02</cp:lastModifiedBy>
  <cp:revision>50</cp:revision>
  <cp:lastPrinted>2016-07-26T08:32:00Z</cp:lastPrinted>
  <dcterms:created xsi:type="dcterms:W3CDTF">2019-06-19T13:43:00Z</dcterms:created>
  <dcterms:modified xsi:type="dcterms:W3CDTF">2024-12-04T10:38:00Z</dcterms:modified>
</cp:coreProperties>
</file>