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34A5" w:rsidRDefault="00BB34A5" w:rsidP="00BB34A5">
      <w:pPr>
        <w:pStyle w:val="Default"/>
      </w:pPr>
    </w:p>
    <w:p w:rsidR="00BB34A5" w:rsidRPr="00BB34A5" w:rsidRDefault="00BB34A5" w:rsidP="00BB34A5">
      <w:pPr>
        <w:spacing w:after="0" w:line="312" w:lineRule="auto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p w:rsidR="00BB34A5" w:rsidRPr="00BB34A5" w:rsidRDefault="00BB34A5" w:rsidP="00BB34A5">
      <w:pPr>
        <w:spacing w:after="0" w:line="312" w:lineRule="auto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tbl>
      <w:tblPr>
        <w:tblW w:w="9225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18"/>
        <w:gridCol w:w="1360"/>
        <w:gridCol w:w="1080"/>
        <w:gridCol w:w="1004"/>
        <w:gridCol w:w="67"/>
        <w:gridCol w:w="1580"/>
        <w:gridCol w:w="436"/>
        <w:gridCol w:w="436"/>
        <w:gridCol w:w="1744"/>
      </w:tblGrid>
      <w:tr w:rsidR="00BB34A5" w:rsidRPr="0042341F" w:rsidTr="008A758E">
        <w:trPr>
          <w:cantSplit/>
          <w:trHeight w:val="675"/>
          <w:jc w:val="center"/>
        </w:trPr>
        <w:tc>
          <w:tcPr>
            <w:tcW w:w="1519" w:type="dxa"/>
            <w:hideMark/>
          </w:tcPr>
          <w:p w:rsidR="00BB34A5" w:rsidRPr="00BB34A5" w:rsidRDefault="002543BC" w:rsidP="00BB34A5">
            <w:pPr>
              <w:spacing w:after="0" w:line="240" w:lineRule="auto"/>
              <w:ind w:right="6709"/>
              <w:rPr>
                <w:rFonts w:ascii="Times New Roman" w:eastAsia="Times New Roman" w:hAnsi="Times New Roman" w:cs="Times New Roman"/>
                <w:sz w:val="12"/>
                <w:szCs w:val="12"/>
                <w:lang w:eastAsia="pl-PL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67.15pt;margin-top:-20.6pt;width:57pt;height:47.65pt;z-index:251661312">
                  <v:imagedata r:id="rId7" o:title="" blacklevel="5898f"/>
                </v:shape>
                <o:OLEObject Type="Embed" ProgID="Msxml2.SAXXMLReader.5.0" ShapeID="_x0000_s1026" DrawAspect="Content" ObjectID="_1803722631" r:id="rId8"/>
              </w:pict>
            </w:r>
            <w:r w:rsidR="00BB34A5" w:rsidRPr="00BB34A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</w:t>
            </w:r>
          </w:p>
        </w:tc>
        <w:tc>
          <w:tcPr>
            <w:tcW w:w="1361" w:type="dxa"/>
            <w:vAlign w:val="center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080" w:type="dxa"/>
            <w:vAlign w:val="center"/>
          </w:tcPr>
          <w:p w:rsidR="00BB34A5" w:rsidRPr="00BB34A5" w:rsidRDefault="00BB34A5" w:rsidP="00BB34A5">
            <w:pPr>
              <w:spacing w:after="0" w:line="240" w:lineRule="auto"/>
              <w:ind w:right="6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004" w:type="dxa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265" w:type="dxa"/>
            <w:gridSpan w:val="5"/>
            <w:hideMark/>
          </w:tcPr>
          <w:p w:rsidR="00BB34A5" w:rsidRPr="0042341F" w:rsidRDefault="00BB34A5" w:rsidP="006B305D">
            <w:pPr>
              <w:tabs>
                <w:tab w:val="left" w:leader="dot" w:pos="3170"/>
              </w:tabs>
              <w:spacing w:after="0" w:line="240" w:lineRule="auto"/>
              <w:ind w:right="49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42341F">
              <w:rPr>
                <w:rFonts w:ascii="Times New Roman" w:eastAsia="Times New Roman" w:hAnsi="Times New Roman" w:cs="Times New Roman"/>
                <w:lang w:eastAsia="pl-PL"/>
              </w:rPr>
              <w:t>Białystok, dnia</w:t>
            </w:r>
            <w:r w:rsidR="00853B9C" w:rsidRPr="0042341F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r w:rsidR="005A7D92">
              <w:rPr>
                <w:rFonts w:ascii="Times New Roman" w:eastAsia="Times New Roman" w:hAnsi="Times New Roman" w:cs="Times New Roman"/>
                <w:lang w:eastAsia="pl-PL"/>
              </w:rPr>
              <w:t>1</w:t>
            </w:r>
            <w:r w:rsidR="006B305D">
              <w:rPr>
                <w:rFonts w:ascii="Times New Roman" w:eastAsia="Times New Roman" w:hAnsi="Times New Roman" w:cs="Times New Roman"/>
                <w:lang w:eastAsia="pl-PL"/>
              </w:rPr>
              <w:t>7</w:t>
            </w:r>
            <w:r w:rsidR="005B26C4" w:rsidRPr="0042341F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r w:rsidR="00055E77">
              <w:rPr>
                <w:rFonts w:ascii="Times New Roman" w:eastAsia="Times New Roman" w:hAnsi="Times New Roman" w:cs="Times New Roman"/>
                <w:lang w:eastAsia="pl-PL"/>
              </w:rPr>
              <w:t xml:space="preserve">marca 2025 </w:t>
            </w:r>
            <w:r w:rsidRPr="0042341F">
              <w:rPr>
                <w:rFonts w:ascii="Times New Roman" w:eastAsia="Times New Roman" w:hAnsi="Times New Roman" w:cs="Times New Roman"/>
                <w:lang w:eastAsia="pl-PL"/>
              </w:rPr>
              <w:t>r.</w:t>
            </w:r>
          </w:p>
        </w:tc>
      </w:tr>
      <w:tr w:rsidR="00BB34A5" w:rsidRPr="00BB34A5" w:rsidTr="00BB34A5">
        <w:trPr>
          <w:cantSplit/>
          <w:trHeight w:val="719"/>
          <w:jc w:val="center"/>
        </w:trPr>
        <w:tc>
          <w:tcPr>
            <w:tcW w:w="3960" w:type="dxa"/>
            <w:gridSpan w:val="3"/>
            <w:hideMark/>
          </w:tcPr>
          <w:p w:rsidR="00BB34A5" w:rsidRPr="00BB34A5" w:rsidRDefault="0029588D" w:rsidP="00BB34A5">
            <w:pPr>
              <w:spacing w:after="0" w:line="240" w:lineRule="auto"/>
              <w:ind w:right="4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Komendant Wojewódzki</w:t>
            </w:r>
            <w:r w:rsidR="00BB34A5" w:rsidRPr="00BB34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Policji </w:t>
            </w:r>
          </w:p>
          <w:p w:rsidR="00BB34A5" w:rsidRPr="00BB34A5" w:rsidRDefault="00BB34A5" w:rsidP="00BB34A5">
            <w:pPr>
              <w:spacing w:after="0" w:line="240" w:lineRule="auto"/>
              <w:ind w:right="4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BB34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 Białymstoku</w:t>
            </w:r>
          </w:p>
          <w:p w:rsidR="00BB34A5" w:rsidRPr="0042341F" w:rsidRDefault="0042341F" w:rsidP="00055E77">
            <w:pPr>
              <w:spacing w:after="0" w:line="240" w:lineRule="auto"/>
              <w:ind w:right="49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 xml:space="preserve">   </w:t>
            </w:r>
            <w:r w:rsidR="00BB34A5" w:rsidRPr="0042341F">
              <w:rPr>
                <w:rFonts w:ascii="Times New Roman" w:eastAsia="Times New Roman" w:hAnsi="Times New Roman" w:cs="Times New Roman"/>
                <w:lang w:eastAsia="pl-PL"/>
              </w:rPr>
              <w:t>FZ.2380.</w:t>
            </w:r>
            <w:r w:rsidRPr="0042341F">
              <w:rPr>
                <w:rFonts w:ascii="Times New Roman" w:eastAsia="Times New Roman" w:hAnsi="Times New Roman" w:cs="Times New Roman"/>
                <w:lang w:eastAsia="pl-PL"/>
              </w:rPr>
              <w:t>3</w:t>
            </w:r>
            <w:r w:rsidR="00BB34A5" w:rsidRPr="0042341F">
              <w:rPr>
                <w:rFonts w:ascii="Times New Roman" w:eastAsia="Times New Roman" w:hAnsi="Times New Roman" w:cs="Times New Roman"/>
                <w:lang w:eastAsia="pl-PL"/>
              </w:rPr>
              <w:t>.</w:t>
            </w:r>
            <w:r w:rsidR="002E3160" w:rsidRPr="0042341F">
              <w:rPr>
                <w:rFonts w:ascii="Times New Roman" w:eastAsia="Times New Roman" w:hAnsi="Times New Roman" w:cs="Times New Roman"/>
                <w:lang w:eastAsia="pl-PL"/>
              </w:rPr>
              <w:t>S</w:t>
            </w:r>
            <w:r w:rsidR="00BB34A5" w:rsidRPr="0042341F">
              <w:rPr>
                <w:rFonts w:ascii="Times New Roman" w:eastAsia="Times New Roman" w:hAnsi="Times New Roman" w:cs="Times New Roman"/>
                <w:lang w:eastAsia="pl-PL"/>
              </w:rPr>
              <w:t>.2</w:t>
            </w:r>
            <w:r w:rsidR="00055E77">
              <w:rPr>
                <w:rFonts w:ascii="Times New Roman" w:eastAsia="Times New Roman" w:hAnsi="Times New Roman" w:cs="Times New Roman"/>
                <w:lang w:eastAsia="pl-PL"/>
              </w:rPr>
              <w:t>5</w:t>
            </w:r>
            <w:r w:rsidR="00BB34A5" w:rsidRPr="0042341F">
              <w:rPr>
                <w:rFonts w:ascii="Times New Roman" w:eastAsia="Times New Roman" w:hAnsi="Times New Roman" w:cs="Times New Roman"/>
                <w:lang w:eastAsia="pl-PL"/>
              </w:rPr>
              <w:t>.202</w:t>
            </w:r>
            <w:r w:rsidR="00055E77">
              <w:rPr>
                <w:rFonts w:ascii="Times New Roman" w:eastAsia="Times New Roman" w:hAnsi="Times New Roman" w:cs="Times New Roman"/>
                <w:lang w:eastAsia="pl-PL"/>
              </w:rPr>
              <w:t>5</w:t>
            </w:r>
          </w:p>
        </w:tc>
        <w:tc>
          <w:tcPr>
            <w:tcW w:w="1071" w:type="dxa"/>
            <w:gridSpan w:val="2"/>
          </w:tcPr>
          <w:p w:rsidR="00BB34A5" w:rsidRPr="00BB34A5" w:rsidRDefault="00BB34A5" w:rsidP="00BB34A5">
            <w:pPr>
              <w:spacing w:after="0" w:line="240" w:lineRule="auto"/>
              <w:ind w:right="49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581" w:type="dxa"/>
          </w:tcPr>
          <w:p w:rsidR="00BB34A5" w:rsidRPr="00BB34A5" w:rsidRDefault="00BB34A5" w:rsidP="00BB34A5">
            <w:pPr>
              <w:spacing w:after="0" w:line="240" w:lineRule="auto"/>
              <w:ind w:right="49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6" w:type="dxa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6" w:type="dxa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745" w:type="dxa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:rsidR="0042341F" w:rsidRPr="00BB34A5" w:rsidRDefault="0042341F" w:rsidP="00BB34A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55E77" w:rsidRDefault="00BB34A5" w:rsidP="00055E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3264B8">
        <w:rPr>
          <w:rFonts w:ascii="Times New Roman" w:eastAsia="Times New Roman" w:hAnsi="Times New Roman" w:cs="Times New Roman"/>
          <w:lang w:eastAsia="pl-PL"/>
        </w:rPr>
        <w:t>dotyczy postępowania na</w:t>
      </w:r>
      <w:r w:rsidR="0042341F">
        <w:rPr>
          <w:rFonts w:ascii="Times New Roman" w:eastAsia="Times New Roman" w:hAnsi="Times New Roman" w:cs="Times New Roman"/>
          <w:lang w:eastAsia="pl-PL"/>
        </w:rPr>
        <w:t>:</w:t>
      </w:r>
      <w:r w:rsidRPr="003264B8">
        <w:rPr>
          <w:rFonts w:ascii="Times New Roman" w:eastAsia="Times New Roman" w:hAnsi="Times New Roman" w:cs="Times New Roman"/>
          <w:b/>
          <w:lang w:eastAsia="pl-PL"/>
        </w:rPr>
        <w:t xml:space="preserve"> </w:t>
      </w:r>
      <w:r w:rsidR="00055E77" w:rsidRPr="00055E77">
        <w:rPr>
          <w:rFonts w:ascii="Times New Roman" w:eastAsia="Times New Roman" w:hAnsi="Times New Roman" w:cs="Times New Roman"/>
          <w:b/>
          <w:lang w:eastAsia="pl-PL"/>
        </w:rPr>
        <w:t xml:space="preserve">DOSTAWĘ SAMOCHODÓW OSOBOWYCH SEGMENTU C </w:t>
      </w:r>
    </w:p>
    <w:p w:rsidR="00055E77" w:rsidRDefault="00055E77" w:rsidP="00055E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055E77">
        <w:rPr>
          <w:rFonts w:ascii="Times New Roman" w:eastAsia="Times New Roman" w:hAnsi="Times New Roman" w:cs="Times New Roman"/>
          <w:b/>
          <w:lang w:eastAsia="pl-PL"/>
        </w:rPr>
        <w:t xml:space="preserve">z NAPĘDEM 4X4w POLICYJNEJ WERSJI OZNAKOWANEJ i NIEOZNAKOWANEJ </w:t>
      </w:r>
    </w:p>
    <w:p w:rsidR="00055E77" w:rsidRDefault="00055E77" w:rsidP="00055E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055E77">
        <w:rPr>
          <w:rFonts w:ascii="Times New Roman" w:eastAsia="Times New Roman" w:hAnsi="Times New Roman" w:cs="Times New Roman"/>
          <w:b/>
          <w:lang w:eastAsia="pl-PL"/>
        </w:rPr>
        <w:t xml:space="preserve">ORAZ SAMOCHODÓW OSOBOWYCH RD VIDEO w POLICYJNEJ WERSJI NIEOZNAKOWANEJ </w:t>
      </w:r>
      <w:r>
        <w:rPr>
          <w:rFonts w:ascii="Times New Roman" w:eastAsia="Times New Roman" w:hAnsi="Times New Roman" w:cs="Times New Roman"/>
          <w:b/>
          <w:lang w:eastAsia="pl-PL"/>
        </w:rPr>
        <w:t>(postępowanie nr</w:t>
      </w:r>
      <w:r w:rsidRPr="00055E77">
        <w:rPr>
          <w:rFonts w:ascii="Times New Roman" w:eastAsia="Times New Roman" w:hAnsi="Times New Roman" w:cs="Times New Roman"/>
          <w:b/>
          <w:lang w:eastAsia="pl-PL"/>
        </w:rPr>
        <w:t xml:space="preserve"> 3/S/25</w:t>
      </w:r>
      <w:r>
        <w:rPr>
          <w:rFonts w:ascii="Times New Roman" w:eastAsia="Times New Roman" w:hAnsi="Times New Roman" w:cs="Times New Roman"/>
          <w:b/>
          <w:lang w:eastAsia="pl-PL"/>
        </w:rPr>
        <w:t>)</w:t>
      </w:r>
    </w:p>
    <w:p w:rsidR="00055E77" w:rsidRDefault="00055E77" w:rsidP="00055E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55E77" w:rsidRPr="00055E77" w:rsidRDefault="00055E77" w:rsidP="00055E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BB34A5" w:rsidRPr="008B474D" w:rsidRDefault="00BB34A5" w:rsidP="00055E77">
      <w:pPr>
        <w:ind w:left="360"/>
        <w:jc w:val="center"/>
        <w:rPr>
          <w:rFonts w:ascii="Times New Roman" w:eastAsia="Calibri" w:hAnsi="Times New Roman" w:cs="Times New Roman"/>
          <w:b/>
          <w:bCs/>
        </w:rPr>
      </w:pPr>
      <w:r w:rsidRPr="00F47BDC">
        <w:rPr>
          <w:rFonts w:ascii="Times New Roman" w:eastAsia="Calibri" w:hAnsi="Times New Roman" w:cs="Times New Roman"/>
          <w:b/>
          <w:bCs/>
        </w:rPr>
        <w:t xml:space="preserve">Wyjaśnienia </w:t>
      </w:r>
      <w:r w:rsidR="00F47BDC" w:rsidRPr="00F47BDC">
        <w:rPr>
          <w:rFonts w:ascii="Times New Roman" w:eastAsia="Calibri" w:hAnsi="Times New Roman" w:cs="Times New Roman"/>
          <w:b/>
          <w:bCs/>
        </w:rPr>
        <w:t xml:space="preserve">i zmiana </w:t>
      </w:r>
      <w:r w:rsidRPr="00F47BDC">
        <w:rPr>
          <w:rFonts w:ascii="Times New Roman" w:eastAsia="Calibri" w:hAnsi="Times New Roman" w:cs="Times New Roman"/>
          <w:b/>
          <w:bCs/>
        </w:rPr>
        <w:t>treści</w:t>
      </w:r>
      <w:r w:rsidRPr="008B474D">
        <w:rPr>
          <w:rFonts w:ascii="Times New Roman" w:eastAsia="Calibri" w:hAnsi="Times New Roman" w:cs="Times New Roman"/>
          <w:b/>
          <w:bCs/>
        </w:rPr>
        <w:t xml:space="preserve"> SWZ:</w:t>
      </w:r>
    </w:p>
    <w:p w:rsidR="00857989" w:rsidRDefault="00F47BDC" w:rsidP="00F47BDC">
      <w:pPr>
        <w:pStyle w:val="Default"/>
        <w:ind w:firstLine="708"/>
        <w:jc w:val="both"/>
        <w:rPr>
          <w:rFonts w:ascii="Times New Roman" w:eastAsia="Times New Roman" w:hAnsi="Times New Roman" w:cs="Times New Roman"/>
          <w:color w:val="auto"/>
          <w:sz w:val="22"/>
          <w:szCs w:val="22"/>
          <w:lang w:eastAsia="pl-PL"/>
        </w:rPr>
      </w:pPr>
      <w:r w:rsidRPr="00F47BDC">
        <w:rPr>
          <w:rFonts w:ascii="Times New Roman" w:eastAsia="Times New Roman" w:hAnsi="Times New Roman" w:cs="Times New Roman"/>
          <w:color w:val="auto"/>
          <w:sz w:val="22"/>
          <w:szCs w:val="22"/>
          <w:lang w:eastAsia="pl-PL"/>
        </w:rPr>
        <w:t xml:space="preserve">W związku z pytaniami, które wpłynęły w w/w postępowaniu Zamawiający na podstawie </w:t>
      </w:r>
      <w:r>
        <w:rPr>
          <w:rFonts w:ascii="Times New Roman" w:eastAsia="Times New Roman" w:hAnsi="Times New Roman" w:cs="Times New Roman"/>
          <w:color w:val="auto"/>
          <w:sz w:val="22"/>
          <w:szCs w:val="22"/>
          <w:lang w:eastAsia="pl-PL"/>
        </w:rPr>
        <w:br/>
      </w:r>
      <w:r w:rsidRPr="00F47BDC">
        <w:rPr>
          <w:rFonts w:ascii="Times New Roman" w:eastAsia="Times New Roman" w:hAnsi="Times New Roman" w:cs="Times New Roman"/>
          <w:color w:val="auto"/>
          <w:sz w:val="22"/>
          <w:szCs w:val="22"/>
          <w:lang w:eastAsia="pl-PL"/>
        </w:rPr>
        <w:t xml:space="preserve">art. 135 ust. 2 ustawy Prawo zamówień publicznych (t. j. Dz. U. z 2024, poz. 1320) udziela następujących </w:t>
      </w:r>
      <w:r w:rsidRPr="00345FE7">
        <w:rPr>
          <w:rFonts w:ascii="Times New Roman" w:eastAsia="Times New Roman" w:hAnsi="Times New Roman" w:cs="Times New Roman"/>
          <w:color w:val="auto"/>
          <w:sz w:val="22"/>
          <w:szCs w:val="22"/>
          <w:lang w:eastAsia="pl-PL"/>
        </w:rPr>
        <w:t xml:space="preserve">wyjaśnień oraz na podstawie art. 137 ust. 1 w/w ustawy dokonuje zmiany </w:t>
      </w:r>
      <w:r w:rsidRPr="00F47BDC">
        <w:rPr>
          <w:rFonts w:ascii="Times New Roman" w:eastAsia="Times New Roman" w:hAnsi="Times New Roman" w:cs="Times New Roman"/>
          <w:color w:val="auto"/>
          <w:sz w:val="22"/>
          <w:szCs w:val="22"/>
          <w:lang w:eastAsia="pl-PL"/>
        </w:rPr>
        <w:t>treści SWZ.</w:t>
      </w:r>
    </w:p>
    <w:p w:rsidR="00F47BDC" w:rsidRPr="00F47BDC" w:rsidRDefault="00F47BDC" w:rsidP="00F47BDC">
      <w:pPr>
        <w:pStyle w:val="Default"/>
        <w:ind w:firstLine="708"/>
        <w:jc w:val="both"/>
        <w:rPr>
          <w:rFonts w:ascii="Times New Roman" w:eastAsia="Times New Roman" w:hAnsi="Times New Roman" w:cs="Times New Roman"/>
          <w:color w:val="auto"/>
          <w:sz w:val="22"/>
          <w:szCs w:val="22"/>
          <w:lang w:eastAsia="pl-PL"/>
        </w:rPr>
      </w:pPr>
    </w:p>
    <w:p w:rsidR="00857989" w:rsidRPr="006B305D" w:rsidRDefault="00857989" w:rsidP="00857989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3264B8">
        <w:rPr>
          <w:rFonts w:ascii="Times New Roman" w:hAnsi="Times New Roman" w:cs="Times New Roman"/>
          <w:b/>
          <w:sz w:val="22"/>
          <w:szCs w:val="22"/>
          <w:u w:val="single"/>
        </w:rPr>
        <w:t>Pytani</w:t>
      </w:r>
      <w:r>
        <w:rPr>
          <w:rFonts w:ascii="Times New Roman" w:hAnsi="Times New Roman" w:cs="Times New Roman"/>
          <w:b/>
          <w:sz w:val="22"/>
          <w:szCs w:val="22"/>
          <w:u w:val="single"/>
        </w:rPr>
        <w:t>a</w:t>
      </w:r>
      <w:r w:rsidRPr="003264B8">
        <w:rPr>
          <w:rFonts w:ascii="Times New Roman" w:hAnsi="Times New Roman" w:cs="Times New Roman"/>
          <w:b/>
          <w:sz w:val="22"/>
          <w:szCs w:val="22"/>
          <w:u w:val="single"/>
        </w:rPr>
        <w:t>:</w:t>
      </w:r>
    </w:p>
    <w:p w:rsidR="00857989" w:rsidRPr="0042341F" w:rsidRDefault="00857989" w:rsidP="00857989">
      <w:pPr>
        <w:pStyle w:val="Default"/>
        <w:jc w:val="both"/>
        <w:rPr>
          <w:rFonts w:ascii="Times New Roman" w:hAnsi="Times New Roman" w:cs="Times New Roman"/>
          <w:sz w:val="12"/>
          <w:szCs w:val="12"/>
        </w:rPr>
      </w:pPr>
    </w:p>
    <w:p w:rsidR="006B305D" w:rsidRPr="006B305D" w:rsidRDefault="006B305D" w:rsidP="006B305D">
      <w:pPr>
        <w:pStyle w:val="Default"/>
        <w:numPr>
          <w:ilvl w:val="0"/>
          <w:numId w:val="10"/>
        </w:numPr>
        <w:ind w:left="426" w:hanging="426"/>
        <w:jc w:val="both"/>
        <w:rPr>
          <w:rFonts w:ascii="Times New Roman" w:hAnsi="Times New Roman" w:cs="Times New Roman"/>
          <w:sz w:val="22"/>
          <w:szCs w:val="22"/>
        </w:rPr>
      </w:pPr>
      <w:r w:rsidRPr="006B305D">
        <w:rPr>
          <w:rFonts w:ascii="Times New Roman" w:hAnsi="Times New Roman" w:cs="Times New Roman"/>
          <w:sz w:val="22"/>
          <w:szCs w:val="22"/>
        </w:rPr>
        <w:t>Czy Zamawiający w zadaniu 1, 2 oraz 3 dopuści samochody wyposażone w reflektory główne LED matrycowe adaptacyjne z funkcją świateł na złą pogodę to znaczy deszcz oraz mgła ale bez prz</w:t>
      </w:r>
      <w:r w:rsidR="00345FE7">
        <w:rPr>
          <w:rFonts w:ascii="Times New Roman" w:hAnsi="Times New Roman" w:cs="Times New Roman"/>
          <w:sz w:val="22"/>
          <w:szCs w:val="22"/>
        </w:rPr>
        <w:t>ednich świateł przeciwmgielnych</w:t>
      </w:r>
      <w:r w:rsidRPr="006B305D">
        <w:rPr>
          <w:rFonts w:ascii="Times New Roman" w:hAnsi="Times New Roman" w:cs="Times New Roman"/>
          <w:sz w:val="22"/>
          <w:szCs w:val="22"/>
        </w:rPr>
        <w:t>?</w:t>
      </w:r>
    </w:p>
    <w:p w:rsidR="006B305D" w:rsidRPr="00345FE7" w:rsidRDefault="006B305D" w:rsidP="006B305D">
      <w:pPr>
        <w:pStyle w:val="Default"/>
        <w:ind w:left="426" w:hanging="426"/>
        <w:jc w:val="both"/>
        <w:rPr>
          <w:rFonts w:ascii="Times New Roman" w:hAnsi="Times New Roman" w:cs="Times New Roman"/>
          <w:sz w:val="12"/>
          <w:szCs w:val="12"/>
        </w:rPr>
      </w:pPr>
    </w:p>
    <w:p w:rsidR="00857989" w:rsidRPr="006B305D" w:rsidRDefault="006B305D" w:rsidP="006B305D">
      <w:pPr>
        <w:pStyle w:val="Default"/>
        <w:numPr>
          <w:ilvl w:val="0"/>
          <w:numId w:val="10"/>
        </w:numPr>
        <w:ind w:left="426" w:hanging="426"/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6B305D">
        <w:rPr>
          <w:rFonts w:ascii="Times New Roman" w:hAnsi="Times New Roman" w:cs="Times New Roman"/>
          <w:sz w:val="22"/>
          <w:szCs w:val="22"/>
        </w:rPr>
        <w:t>Jakie przebiegi rocznie będą realizowały samochody dostarczone Państwu w ramach zadania 1, 2 oraz 3 ?</w:t>
      </w:r>
    </w:p>
    <w:p w:rsidR="006B305D" w:rsidRDefault="006B305D" w:rsidP="00857989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</w:p>
    <w:p w:rsidR="00857989" w:rsidRPr="006B305D" w:rsidRDefault="00857989" w:rsidP="00857989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sz w:val="22"/>
          <w:szCs w:val="22"/>
          <w:u w:val="single"/>
        </w:rPr>
        <w:t>Odpowiedzi</w:t>
      </w:r>
      <w:r w:rsidRPr="003264B8">
        <w:rPr>
          <w:rFonts w:ascii="Times New Roman" w:hAnsi="Times New Roman" w:cs="Times New Roman"/>
          <w:b/>
          <w:sz w:val="22"/>
          <w:szCs w:val="22"/>
          <w:u w:val="single"/>
        </w:rPr>
        <w:t>:</w:t>
      </w:r>
    </w:p>
    <w:p w:rsidR="00730E2D" w:rsidRPr="008B474D" w:rsidRDefault="00730E2D" w:rsidP="00BB34A5">
      <w:pPr>
        <w:pStyle w:val="Default"/>
        <w:jc w:val="both"/>
        <w:rPr>
          <w:rFonts w:ascii="Times New Roman" w:hAnsi="Times New Roman" w:cs="Times New Roman"/>
          <w:b/>
          <w:sz w:val="12"/>
          <w:szCs w:val="12"/>
          <w:u w:val="single"/>
        </w:rPr>
      </w:pPr>
    </w:p>
    <w:p w:rsidR="00345FE7" w:rsidRPr="00345FE7" w:rsidRDefault="00857989" w:rsidP="00345FE7">
      <w:pPr>
        <w:spacing w:after="0" w:line="240" w:lineRule="auto"/>
        <w:ind w:left="709" w:hanging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Ad. 1. </w:t>
      </w:r>
      <w:r>
        <w:rPr>
          <w:rFonts w:ascii="Times New Roman" w:hAnsi="Times New Roman" w:cs="Times New Roman"/>
        </w:rPr>
        <w:tab/>
      </w:r>
      <w:r w:rsidR="00345FE7" w:rsidRPr="00345FE7">
        <w:rPr>
          <w:rFonts w:ascii="Times New Roman" w:hAnsi="Times New Roman" w:cs="Times New Roman"/>
        </w:rPr>
        <w:t xml:space="preserve">W </w:t>
      </w:r>
      <w:r w:rsidR="00345FE7" w:rsidRPr="00345FE7">
        <w:rPr>
          <w:rFonts w:ascii="Times New Roman" w:hAnsi="Times New Roman" w:cs="Times New Roman"/>
          <w:u w:val="single"/>
        </w:rPr>
        <w:t>zadaniu 1</w:t>
      </w:r>
      <w:r w:rsidR="00345FE7" w:rsidRPr="00345FE7">
        <w:rPr>
          <w:rFonts w:ascii="Times New Roman" w:hAnsi="Times New Roman" w:cs="Times New Roman"/>
        </w:rPr>
        <w:t xml:space="preserve"> oraz </w:t>
      </w:r>
      <w:r w:rsidR="00345FE7" w:rsidRPr="00345FE7">
        <w:rPr>
          <w:rFonts w:ascii="Times New Roman" w:hAnsi="Times New Roman" w:cs="Times New Roman"/>
          <w:u w:val="single"/>
        </w:rPr>
        <w:t>zadaniu 2</w:t>
      </w:r>
      <w:r w:rsidR="00345FE7">
        <w:rPr>
          <w:rFonts w:ascii="Times New Roman" w:hAnsi="Times New Roman" w:cs="Times New Roman"/>
        </w:rPr>
        <w:t xml:space="preserve"> Z</w:t>
      </w:r>
      <w:r w:rsidR="00345FE7" w:rsidRPr="00345FE7">
        <w:rPr>
          <w:rFonts w:ascii="Times New Roman" w:hAnsi="Times New Roman" w:cs="Times New Roman"/>
        </w:rPr>
        <w:t xml:space="preserve">amawiający </w:t>
      </w:r>
      <w:r w:rsidR="00345FE7" w:rsidRPr="00345FE7">
        <w:rPr>
          <w:rFonts w:ascii="Times New Roman" w:hAnsi="Times New Roman" w:cs="Times New Roman"/>
          <w:b/>
        </w:rPr>
        <w:t>nie dopuszcza</w:t>
      </w:r>
      <w:r w:rsidR="00345FE7" w:rsidRPr="00345FE7">
        <w:rPr>
          <w:rFonts w:ascii="Times New Roman" w:hAnsi="Times New Roman" w:cs="Times New Roman"/>
        </w:rPr>
        <w:t xml:space="preserve"> </w:t>
      </w:r>
      <w:r w:rsidR="00345FE7">
        <w:rPr>
          <w:rFonts w:ascii="Times New Roman" w:hAnsi="Times New Roman" w:cs="Times New Roman"/>
        </w:rPr>
        <w:t xml:space="preserve">zaoferowania </w:t>
      </w:r>
      <w:r w:rsidR="00345FE7" w:rsidRPr="00345FE7">
        <w:rPr>
          <w:rFonts w:ascii="Times New Roman" w:hAnsi="Times New Roman" w:cs="Times New Roman"/>
        </w:rPr>
        <w:t>samochodu bez przednich świateł przeciwmgielnych. Zapisy SWZ pozostają bez zmian.</w:t>
      </w:r>
    </w:p>
    <w:p w:rsidR="00857989" w:rsidRDefault="00345FE7" w:rsidP="00345FE7">
      <w:pPr>
        <w:spacing w:after="0" w:line="240" w:lineRule="auto"/>
        <w:ind w:left="709" w:hanging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W </w:t>
      </w:r>
      <w:r w:rsidRPr="00345FE7">
        <w:rPr>
          <w:rFonts w:ascii="Times New Roman" w:hAnsi="Times New Roman" w:cs="Times New Roman"/>
          <w:u w:val="single"/>
        </w:rPr>
        <w:t>zadaniu 3</w:t>
      </w:r>
      <w:r>
        <w:rPr>
          <w:rFonts w:ascii="Times New Roman" w:hAnsi="Times New Roman" w:cs="Times New Roman"/>
        </w:rPr>
        <w:t xml:space="preserve"> Zamawiający </w:t>
      </w:r>
      <w:r w:rsidRPr="00345FE7">
        <w:rPr>
          <w:rFonts w:ascii="Times New Roman" w:hAnsi="Times New Roman" w:cs="Times New Roman"/>
          <w:b/>
        </w:rPr>
        <w:t>dopuszcza</w:t>
      </w:r>
      <w:r>
        <w:rPr>
          <w:rFonts w:ascii="Times New Roman" w:hAnsi="Times New Roman" w:cs="Times New Roman"/>
        </w:rPr>
        <w:t xml:space="preserve"> zaoferowanie</w:t>
      </w:r>
      <w:r w:rsidRPr="00345FE7">
        <w:rPr>
          <w:rFonts w:ascii="Times New Roman" w:hAnsi="Times New Roman" w:cs="Times New Roman"/>
        </w:rPr>
        <w:t xml:space="preserve"> samochod</w:t>
      </w:r>
      <w:r>
        <w:rPr>
          <w:rFonts w:ascii="Times New Roman" w:hAnsi="Times New Roman" w:cs="Times New Roman"/>
        </w:rPr>
        <w:t>ów</w:t>
      </w:r>
      <w:r w:rsidRPr="00345FE7">
        <w:rPr>
          <w:rFonts w:ascii="Times New Roman" w:hAnsi="Times New Roman" w:cs="Times New Roman"/>
        </w:rPr>
        <w:t xml:space="preserve"> wyposażon</w:t>
      </w:r>
      <w:r>
        <w:rPr>
          <w:rFonts w:ascii="Times New Roman" w:hAnsi="Times New Roman" w:cs="Times New Roman"/>
        </w:rPr>
        <w:t>ych</w:t>
      </w:r>
      <w:r w:rsidRPr="00345FE7">
        <w:rPr>
          <w:rFonts w:ascii="Times New Roman" w:hAnsi="Times New Roman" w:cs="Times New Roman"/>
        </w:rPr>
        <w:t xml:space="preserve"> w reflektory główne LED matrycowe adaptacyjne z funkcją świateł na złą pog</w:t>
      </w:r>
      <w:r>
        <w:rPr>
          <w:rFonts w:ascii="Times New Roman" w:hAnsi="Times New Roman" w:cs="Times New Roman"/>
        </w:rPr>
        <w:t xml:space="preserve">odę to znaczy deszcz oraz mgła </w:t>
      </w:r>
      <w:r w:rsidRPr="006B305D">
        <w:rPr>
          <w:rFonts w:ascii="Times New Roman" w:hAnsi="Times New Roman" w:cs="Times New Roman"/>
        </w:rPr>
        <w:t>bez przednich świateł przeciwmgielnych</w:t>
      </w:r>
      <w:r>
        <w:rPr>
          <w:rFonts w:ascii="Times New Roman" w:hAnsi="Times New Roman" w:cs="Times New Roman"/>
        </w:rPr>
        <w:t xml:space="preserve"> i dokonuje w tym zakresie modyfikacji treści SWZ.</w:t>
      </w:r>
    </w:p>
    <w:p w:rsidR="00345FE7" w:rsidRPr="00345FE7" w:rsidRDefault="00345FE7" w:rsidP="00345FE7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12"/>
          <w:szCs w:val="12"/>
        </w:rPr>
      </w:pPr>
    </w:p>
    <w:p w:rsidR="00345FE7" w:rsidRPr="00345FE7" w:rsidRDefault="00857989" w:rsidP="00345FE7">
      <w:pPr>
        <w:pStyle w:val="Default"/>
        <w:ind w:left="709" w:hanging="709"/>
        <w:jc w:val="both"/>
        <w:rPr>
          <w:rFonts w:ascii="Times New Roman" w:hAnsi="Times New Roman" w:cs="Times New Roman"/>
          <w:sz w:val="22"/>
          <w:szCs w:val="22"/>
        </w:rPr>
      </w:pPr>
      <w:r w:rsidRPr="00F47BDC">
        <w:rPr>
          <w:rFonts w:ascii="Times New Roman" w:hAnsi="Times New Roman" w:cs="Times New Roman"/>
          <w:sz w:val="22"/>
          <w:szCs w:val="22"/>
        </w:rPr>
        <w:t xml:space="preserve">Ad. 2. </w:t>
      </w:r>
      <w:r w:rsidRPr="00F47BDC">
        <w:rPr>
          <w:rFonts w:ascii="Times New Roman" w:hAnsi="Times New Roman" w:cs="Times New Roman"/>
          <w:sz w:val="22"/>
          <w:szCs w:val="22"/>
        </w:rPr>
        <w:tab/>
      </w:r>
      <w:r w:rsidR="00345FE7" w:rsidRPr="00345FE7">
        <w:rPr>
          <w:rFonts w:ascii="Times New Roman" w:hAnsi="Times New Roman" w:cs="Times New Roman"/>
          <w:sz w:val="22"/>
          <w:szCs w:val="22"/>
        </w:rPr>
        <w:t>Średni roczny przebieg dla pojazdów z odpowiednich zadań kształtuje się następująco:</w:t>
      </w:r>
    </w:p>
    <w:p w:rsidR="00345FE7" w:rsidRPr="00345FE7" w:rsidRDefault="00345FE7" w:rsidP="00345FE7">
      <w:pPr>
        <w:pStyle w:val="Default"/>
        <w:ind w:left="1417" w:hanging="709"/>
        <w:jc w:val="both"/>
        <w:rPr>
          <w:rFonts w:ascii="Times New Roman" w:hAnsi="Times New Roman" w:cs="Times New Roman"/>
          <w:sz w:val="22"/>
          <w:szCs w:val="22"/>
        </w:rPr>
      </w:pPr>
      <w:r w:rsidRPr="00345FE7">
        <w:rPr>
          <w:rFonts w:ascii="Times New Roman" w:hAnsi="Times New Roman" w:cs="Times New Roman"/>
          <w:sz w:val="22"/>
          <w:szCs w:val="22"/>
        </w:rPr>
        <w:t>- Pojazdy z zadania 1 – ok. 25 tys. km</w:t>
      </w:r>
      <w:bookmarkStart w:id="0" w:name="_GoBack"/>
      <w:bookmarkEnd w:id="0"/>
    </w:p>
    <w:p w:rsidR="00345FE7" w:rsidRPr="00345FE7" w:rsidRDefault="00345FE7" w:rsidP="00345FE7">
      <w:pPr>
        <w:pStyle w:val="Default"/>
        <w:ind w:left="1417" w:hanging="709"/>
        <w:jc w:val="both"/>
        <w:rPr>
          <w:rFonts w:ascii="Times New Roman" w:hAnsi="Times New Roman" w:cs="Times New Roman"/>
          <w:sz w:val="22"/>
          <w:szCs w:val="22"/>
        </w:rPr>
      </w:pPr>
      <w:r w:rsidRPr="00345FE7">
        <w:rPr>
          <w:rFonts w:ascii="Times New Roman" w:hAnsi="Times New Roman" w:cs="Times New Roman"/>
          <w:sz w:val="22"/>
          <w:szCs w:val="22"/>
        </w:rPr>
        <w:t>- Pojazdy z zadania 2 – ok. 17 tys. km</w:t>
      </w:r>
    </w:p>
    <w:p w:rsidR="00F47BDC" w:rsidRPr="00F47BDC" w:rsidRDefault="00345FE7" w:rsidP="00345FE7">
      <w:pPr>
        <w:pStyle w:val="Default"/>
        <w:ind w:left="1417" w:hanging="709"/>
        <w:jc w:val="both"/>
        <w:rPr>
          <w:rFonts w:ascii="Times New Roman" w:hAnsi="Times New Roman" w:cs="Times New Roman"/>
          <w:sz w:val="22"/>
          <w:szCs w:val="22"/>
        </w:rPr>
      </w:pPr>
      <w:r w:rsidRPr="00345FE7">
        <w:rPr>
          <w:rFonts w:ascii="Times New Roman" w:hAnsi="Times New Roman" w:cs="Times New Roman"/>
          <w:sz w:val="22"/>
          <w:szCs w:val="22"/>
        </w:rPr>
        <w:t>- Pojazdy z zadania 3 – ok. 48 tys. km.</w:t>
      </w:r>
    </w:p>
    <w:p w:rsidR="00D616DE" w:rsidRDefault="00D616DE" w:rsidP="00345FE7">
      <w:p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:rsidR="00345FE7" w:rsidRDefault="00345FE7" w:rsidP="00345FE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76B5" w:rsidRDefault="009776B5" w:rsidP="0029588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</w:rPr>
      </w:pPr>
      <w:r w:rsidRPr="003264B8">
        <w:rPr>
          <w:rFonts w:ascii="Times New Roman" w:eastAsia="Calibri" w:hAnsi="Times New Roman" w:cs="Times New Roman"/>
        </w:rPr>
        <w:t xml:space="preserve">Niniejsze pismo jest wiążące dla wszystkich Wykonawców. Treść </w:t>
      </w:r>
      <w:r w:rsidR="0029588D">
        <w:rPr>
          <w:rFonts w:ascii="Times New Roman" w:eastAsia="Calibri" w:hAnsi="Times New Roman" w:cs="Times New Roman"/>
        </w:rPr>
        <w:t>wyjaśnień</w:t>
      </w:r>
      <w:r w:rsidRPr="003264B8">
        <w:rPr>
          <w:rFonts w:ascii="Times New Roman" w:eastAsia="Calibri" w:hAnsi="Times New Roman" w:cs="Times New Roman"/>
        </w:rPr>
        <w:t xml:space="preserve"> </w:t>
      </w:r>
      <w:r w:rsidR="00345FE7">
        <w:rPr>
          <w:rFonts w:ascii="Times New Roman" w:eastAsia="Calibri" w:hAnsi="Times New Roman" w:cs="Times New Roman"/>
        </w:rPr>
        <w:t xml:space="preserve">i modyfikacji </w:t>
      </w:r>
      <w:r w:rsidRPr="003264B8">
        <w:rPr>
          <w:rFonts w:ascii="Times New Roman" w:eastAsia="Calibri" w:hAnsi="Times New Roman" w:cs="Times New Roman"/>
        </w:rPr>
        <w:t>należy uwzględnić w składanej ofercie.</w:t>
      </w:r>
    </w:p>
    <w:p w:rsidR="008B474D" w:rsidRDefault="008B474D" w:rsidP="008B474D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D3768D" w:rsidRDefault="00D3768D" w:rsidP="008B474D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8B474D" w:rsidRPr="008B474D" w:rsidRDefault="008B474D" w:rsidP="008B474D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7B1282" w:rsidRDefault="007B1282" w:rsidP="00BB34A5">
      <w:pPr>
        <w:jc w:val="both"/>
        <w:rPr>
          <w:rFonts w:ascii="Times New Roman" w:hAnsi="Times New Roman" w:cs="Times New Roman"/>
          <w:b/>
        </w:rPr>
      </w:pPr>
      <w:r w:rsidRPr="003264B8">
        <w:rPr>
          <w:rFonts w:ascii="Times New Roman" w:hAnsi="Times New Roman" w:cs="Times New Roman"/>
          <w:b/>
        </w:rPr>
        <w:t xml:space="preserve"> </w:t>
      </w:r>
      <w:r w:rsidRPr="003264B8">
        <w:rPr>
          <w:rFonts w:ascii="Times New Roman" w:hAnsi="Times New Roman" w:cs="Times New Roman"/>
          <w:b/>
        </w:rPr>
        <w:tab/>
      </w:r>
      <w:r w:rsidRPr="003264B8">
        <w:rPr>
          <w:rFonts w:ascii="Times New Roman" w:hAnsi="Times New Roman" w:cs="Times New Roman"/>
          <w:b/>
        </w:rPr>
        <w:tab/>
      </w:r>
      <w:r w:rsidRPr="003264B8">
        <w:rPr>
          <w:rFonts w:ascii="Times New Roman" w:hAnsi="Times New Roman" w:cs="Times New Roman"/>
          <w:b/>
        </w:rPr>
        <w:tab/>
      </w:r>
      <w:r w:rsidRPr="003264B8">
        <w:rPr>
          <w:rFonts w:ascii="Times New Roman" w:hAnsi="Times New Roman" w:cs="Times New Roman"/>
          <w:b/>
        </w:rPr>
        <w:tab/>
      </w:r>
      <w:r w:rsidRPr="003264B8">
        <w:rPr>
          <w:rFonts w:ascii="Times New Roman" w:hAnsi="Times New Roman" w:cs="Times New Roman"/>
          <w:b/>
        </w:rPr>
        <w:tab/>
      </w:r>
      <w:r w:rsidRPr="003264B8">
        <w:rPr>
          <w:rFonts w:ascii="Times New Roman" w:hAnsi="Times New Roman" w:cs="Times New Roman"/>
          <w:b/>
        </w:rPr>
        <w:tab/>
      </w:r>
      <w:r w:rsidRPr="003264B8">
        <w:rPr>
          <w:rFonts w:ascii="Times New Roman" w:hAnsi="Times New Roman" w:cs="Times New Roman"/>
          <w:b/>
        </w:rPr>
        <w:tab/>
      </w:r>
      <w:r w:rsidRPr="003264B8">
        <w:rPr>
          <w:rFonts w:ascii="Times New Roman" w:hAnsi="Times New Roman" w:cs="Times New Roman"/>
          <w:b/>
        </w:rPr>
        <w:tab/>
      </w:r>
      <w:r w:rsidR="0029588D">
        <w:rPr>
          <w:rFonts w:ascii="Times New Roman" w:hAnsi="Times New Roman" w:cs="Times New Roman"/>
          <w:b/>
        </w:rPr>
        <w:t xml:space="preserve"> </w:t>
      </w:r>
      <w:proofErr w:type="spellStart"/>
      <w:r w:rsidR="0029588D">
        <w:rPr>
          <w:rFonts w:ascii="Times New Roman" w:hAnsi="Times New Roman" w:cs="Times New Roman"/>
          <w:b/>
        </w:rPr>
        <w:t>nadinsp</w:t>
      </w:r>
      <w:proofErr w:type="spellEnd"/>
      <w:r w:rsidR="0029588D">
        <w:rPr>
          <w:rFonts w:ascii="Times New Roman" w:hAnsi="Times New Roman" w:cs="Times New Roman"/>
          <w:b/>
        </w:rPr>
        <w:t>. Kamil Borkowski</w:t>
      </w:r>
    </w:p>
    <w:p w:rsidR="00633FE3" w:rsidRPr="00F77EC5" w:rsidRDefault="001369FD" w:rsidP="00BB34A5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 xml:space="preserve">   </w:t>
      </w:r>
      <w:r w:rsidR="0029588D">
        <w:rPr>
          <w:rFonts w:ascii="Times New Roman" w:hAnsi="Times New Roman" w:cs="Times New Roman"/>
          <w:b/>
        </w:rPr>
        <w:t xml:space="preserve">   </w:t>
      </w:r>
      <w:r>
        <w:rPr>
          <w:rFonts w:ascii="Times New Roman" w:hAnsi="Times New Roman" w:cs="Times New Roman"/>
          <w:b/>
        </w:rPr>
        <w:t xml:space="preserve"> </w:t>
      </w:r>
      <w:r w:rsidRPr="001369FD">
        <w:rPr>
          <w:rFonts w:ascii="Times New Roman" w:hAnsi="Times New Roman" w:cs="Times New Roman"/>
          <w:i/>
          <w:sz w:val="20"/>
          <w:szCs w:val="20"/>
        </w:rPr>
        <w:t>(podpis na oryginale)</w:t>
      </w:r>
    </w:p>
    <w:sectPr w:rsidR="00633FE3" w:rsidRPr="00F77EC5" w:rsidSect="008B474D">
      <w:pgSz w:w="11906" w:h="16838"/>
      <w:pgMar w:top="284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61BC5"/>
    <w:multiLevelType w:val="hybridMultilevel"/>
    <w:tmpl w:val="1D8E39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C62E32"/>
    <w:multiLevelType w:val="hybridMultilevel"/>
    <w:tmpl w:val="F11C74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25447E"/>
    <w:multiLevelType w:val="hybridMultilevel"/>
    <w:tmpl w:val="CCB4B49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F620E7"/>
    <w:multiLevelType w:val="hybridMultilevel"/>
    <w:tmpl w:val="3240160E"/>
    <w:lvl w:ilvl="0" w:tplc="54C2F54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361DBE"/>
    <w:multiLevelType w:val="hybridMultilevel"/>
    <w:tmpl w:val="E8246504"/>
    <w:lvl w:ilvl="0" w:tplc="CB5C272C">
      <w:start w:val="2"/>
      <w:numFmt w:val="decimal"/>
      <w:lvlText w:val="%1)"/>
      <w:lvlJc w:val="left"/>
      <w:pPr>
        <w:ind w:left="36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AE0A23"/>
    <w:multiLevelType w:val="hybridMultilevel"/>
    <w:tmpl w:val="DF622D6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837F47"/>
    <w:multiLevelType w:val="hybridMultilevel"/>
    <w:tmpl w:val="7F369E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6C129C1"/>
    <w:multiLevelType w:val="hybridMultilevel"/>
    <w:tmpl w:val="6FC08B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7FE1129"/>
    <w:multiLevelType w:val="hybridMultilevel"/>
    <w:tmpl w:val="A57634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D4D4835A">
      <w:start w:val="2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E63406DA">
      <w:start w:val="1"/>
      <w:numFmt w:val="lowerLetter"/>
      <w:lvlText w:val="%3)"/>
      <w:lvlJc w:val="left"/>
      <w:pPr>
        <w:ind w:left="2340" w:hanging="360"/>
      </w:pPr>
    </w:lvl>
    <w:lvl w:ilvl="3" w:tplc="3E9426DE">
      <w:start w:val="1"/>
      <w:numFmt w:val="upperLetter"/>
      <w:lvlText w:val="%4)"/>
      <w:lvlJc w:val="left"/>
      <w:pPr>
        <w:ind w:left="2880" w:hanging="360"/>
      </w:pPr>
      <w:rPr>
        <w:sz w:val="22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D0E6426"/>
    <w:multiLevelType w:val="hybridMultilevel"/>
    <w:tmpl w:val="B60C9D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E247C7B"/>
    <w:multiLevelType w:val="hybridMultilevel"/>
    <w:tmpl w:val="6FC08B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10"/>
  </w:num>
  <w:num w:numId="4">
    <w:abstractNumId w:val="5"/>
  </w:num>
  <w:num w:numId="5">
    <w:abstractNumId w:val="6"/>
  </w:num>
  <w:num w:numId="6">
    <w:abstractNumId w:val="8"/>
  </w:num>
  <w:num w:numId="7">
    <w:abstractNumId w:val="4"/>
  </w:num>
  <w:num w:numId="8">
    <w:abstractNumId w:val="3"/>
  </w:num>
  <w:num w:numId="9">
    <w:abstractNumId w:val="0"/>
  </w:num>
  <w:num w:numId="10">
    <w:abstractNumId w:val="9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3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2755"/>
    <w:rsid w:val="00022755"/>
    <w:rsid w:val="00055E77"/>
    <w:rsid w:val="00057DC0"/>
    <w:rsid w:val="000F4846"/>
    <w:rsid w:val="000F60B6"/>
    <w:rsid w:val="001369FD"/>
    <w:rsid w:val="0024452E"/>
    <w:rsid w:val="002543BC"/>
    <w:rsid w:val="002572F7"/>
    <w:rsid w:val="00293550"/>
    <w:rsid w:val="0029588D"/>
    <w:rsid w:val="002C423C"/>
    <w:rsid w:val="002E3160"/>
    <w:rsid w:val="0031659F"/>
    <w:rsid w:val="003264B8"/>
    <w:rsid w:val="0032661A"/>
    <w:rsid w:val="00345FE7"/>
    <w:rsid w:val="00350764"/>
    <w:rsid w:val="00366DCD"/>
    <w:rsid w:val="00367073"/>
    <w:rsid w:val="0042341F"/>
    <w:rsid w:val="00464EBF"/>
    <w:rsid w:val="005229AD"/>
    <w:rsid w:val="00553376"/>
    <w:rsid w:val="005A7D92"/>
    <w:rsid w:val="005B26C4"/>
    <w:rsid w:val="005F47AE"/>
    <w:rsid w:val="00633FE3"/>
    <w:rsid w:val="00656E9D"/>
    <w:rsid w:val="006B305D"/>
    <w:rsid w:val="00730E2D"/>
    <w:rsid w:val="007949A9"/>
    <w:rsid w:val="007B1282"/>
    <w:rsid w:val="007C2DD8"/>
    <w:rsid w:val="007D1963"/>
    <w:rsid w:val="00807EC9"/>
    <w:rsid w:val="00831C3D"/>
    <w:rsid w:val="00853B9C"/>
    <w:rsid w:val="00857989"/>
    <w:rsid w:val="008A758E"/>
    <w:rsid w:val="008B474D"/>
    <w:rsid w:val="008F4853"/>
    <w:rsid w:val="00910169"/>
    <w:rsid w:val="00947040"/>
    <w:rsid w:val="009776B5"/>
    <w:rsid w:val="00996B9E"/>
    <w:rsid w:val="00AF643E"/>
    <w:rsid w:val="00B80313"/>
    <w:rsid w:val="00B96809"/>
    <w:rsid w:val="00BA0BB7"/>
    <w:rsid w:val="00BB34A5"/>
    <w:rsid w:val="00BB5C66"/>
    <w:rsid w:val="00BF6639"/>
    <w:rsid w:val="00C33C91"/>
    <w:rsid w:val="00C43647"/>
    <w:rsid w:val="00C4772B"/>
    <w:rsid w:val="00D063C0"/>
    <w:rsid w:val="00D10EA6"/>
    <w:rsid w:val="00D3768D"/>
    <w:rsid w:val="00D616DE"/>
    <w:rsid w:val="00DB7DC6"/>
    <w:rsid w:val="00DE0700"/>
    <w:rsid w:val="00DF06A2"/>
    <w:rsid w:val="00E5594F"/>
    <w:rsid w:val="00E62FDA"/>
    <w:rsid w:val="00E8186C"/>
    <w:rsid w:val="00ED3E0C"/>
    <w:rsid w:val="00F47BDC"/>
    <w:rsid w:val="00F67343"/>
    <w:rsid w:val="00F77EC5"/>
    <w:rsid w:val="00FD4B14"/>
    <w:rsid w:val="00FE5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B34A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BB34A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DB7DC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B34A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BB34A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DB7D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19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45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1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7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8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50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2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1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6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31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37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52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7901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0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624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601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90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24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2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47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63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1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1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08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51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59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1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22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65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632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768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B4DC78-0ADE-4CF1-9520-8F7BBEBEEF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1</Pages>
  <Words>261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grażynasacharko</dc:creator>
  <cp:lastModifiedBy>870039</cp:lastModifiedBy>
  <cp:revision>18</cp:revision>
  <cp:lastPrinted>2025-03-17T12:14:00Z</cp:lastPrinted>
  <dcterms:created xsi:type="dcterms:W3CDTF">2024-07-19T12:42:00Z</dcterms:created>
  <dcterms:modified xsi:type="dcterms:W3CDTF">2025-03-17T12:17:00Z</dcterms:modified>
</cp:coreProperties>
</file>