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9DBFC" w14:textId="77777777" w:rsidR="00742897" w:rsidRPr="00B33561" w:rsidRDefault="00742897" w:rsidP="00742897">
      <w:pPr>
        <w:jc w:val="center"/>
        <w:rPr>
          <w:rFonts w:ascii="Arial" w:hAnsi="Arial" w:cs="Arial"/>
        </w:rPr>
      </w:pPr>
      <w:r w:rsidRPr="00B33561">
        <w:rPr>
          <w:rFonts w:ascii="Arial" w:hAnsi="Arial" w:cs="Arial"/>
        </w:rPr>
        <w:t>Opis Przedmiotu Zamówienia.</w:t>
      </w:r>
    </w:p>
    <w:p w14:paraId="54092CE9" w14:textId="77777777" w:rsidR="00742897" w:rsidRPr="00B33561" w:rsidRDefault="00742897" w:rsidP="00742897">
      <w:pPr>
        <w:jc w:val="center"/>
        <w:rPr>
          <w:rFonts w:ascii="Arial" w:hAnsi="Arial" w:cs="Arial"/>
        </w:rPr>
      </w:pPr>
      <w:r w:rsidRPr="00B33561">
        <w:rPr>
          <w:rFonts w:ascii="Arial" w:hAnsi="Arial" w:cs="Arial"/>
        </w:rPr>
        <w:t>dla usługi:</w:t>
      </w:r>
      <w:bookmarkStart w:id="0" w:name="_Hlk118790110"/>
    </w:p>
    <w:p w14:paraId="2B14BE1C" w14:textId="77777777" w:rsidR="00742897" w:rsidRPr="00B33561" w:rsidRDefault="00742897" w:rsidP="00CF7BCE">
      <w:pPr>
        <w:suppressAutoHyphens/>
        <w:spacing w:line="276" w:lineRule="auto"/>
        <w:jc w:val="center"/>
        <w:rPr>
          <w:rFonts w:ascii="Arial" w:eastAsia="Times New Roman" w:hAnsi="Arial" w:cs="Arial"/>
          <w:b/>
          <w:bCs/>
          <w:lang w:eastAsia="pl-PL"/>
          <w14:ligatures w14:val="none"/>
        </w:rPr>
      </w:pPr>
      <w:r w:rsidRPr="00B33561">
        <w:rPr>
          <w:rFonts w:ascii="Arial" w:eastAsia="Times New Roman" w:hAnsi="Arial" w:cs="Arial"/>
          <w:b/>
          <w:bCs/>
          <w:lang w:eastAsia="pl-PL"/>
          <w14:ligatures w14:val="none"/>
        </w:rPr>
        <w:t>Wymiana węgla aktywnego w filtrach usuwania siloksanów na Oczyszczalni Ścieków „Łyna” w Olsztynie.</w:t>
      </w:r>
    </w:p>
    <w:p w14:paraId="254533CB" w14:textId="77777777" w:rsidR="00742897" w:rsidRPr="00B33561" w:rsidRDefault="00742897" w:rsidP="00742897">
      <w:pPr>
        <w:jc w:val="center"/>
        <w:rPr>
          <w:rFonts w:ascii="Arial" w:hAnsi="Arial" w:cs="Arial"/>
        </w:rPr>
      </w:pPr>
    </w:p>
    <w:p w14:paraId="12F10B28" w14:textId="4AAA8CCE" w:rsidR="00742897" w:rsidRPr="00B33561" w:rsidRDefault="00742897" w:rsidP="00742897">
      <w:pPr>
        <w:rPr>
          <w:rFonts w:ascii="Arial" w:hAnsi="Arial" w:cs="Arial"/>
        </w:rPr>
      </w:pPr>
      <w:r w:rsidRPr="00B33561">
        <w:rPr>
          <w:rFonts w:ascii="Arial" w:hAnsi="Arial" w:cs="Arial"/>
        </w:rPr>
        <w:t>Usługa będzie polegała na dostawie i wymianie węgla aktywnego w stacji siloksanów na terenie Oczyszczalni Ścieków „Łyna” w Olsztynie</w:t>
      </w:r>
      <w:r w:rsidR="00BF55D8">
        <w:rPr>
          <w:rFonts w:ascii="Arial" w:hAnsi="Arial" w:cs="Arial"/>
        </w:rPr>
        <w:t>.</w:t>
      </w:r>
    </w:p>
    <w:p w14:paraId="06B1FB04" w14:textId="77777777" w:rsidR="00742897" w:rsidRPr="00B33561" w:rsidRDefault="00742897" w:rsidP="00742897">
      <w:pPr>
        <w:jc w:val="center"/>
        <w:rPr>
          <w:rFonts w:ascii="Arial" w:hAnsi="Arial" w:cs="Arial"/>
        </w:rPr>
      </w:pPr>
    </w:p>
    <w:bookmarkEnd w:id="0"/>
    <w:p w14:paraId="279762D7" w14:textId="77777777" w:rsidR="00742897" w:rsidRDefault="00742897" w:rsidP="00742897">
      <w:pPr>
        <w:rPr>
          <w:rFonts w:ascii="Arial" w:hAnsi="Arial" w:cs="Arial"/>
          <w:u w:val="single"/>
        </w:rPr>
      </w:pPr>
      <w:r w:rsidRPr="00B33561">
        <w:rPr>
          <w:rFonts w:ascii="Arial" w:hAnsi="Arial" w:cs="Arial"/>
          <w:u w:val="single"/>
        </w:rPr>
        <w:t>Wiadomości podstawowe:</w:t>
      </w:r>
    </w:p>
    <w:p w14:paraId="46FE7176" w14:textId="77777777" w:rsidR="00C74F7B" w:rsidRPr="00B33561" w:rsidRDefault="00C74F7B" w:rsidP="00742897">
      <w:pPr>
        <w:rPr>
          <w:rFonts w:ascii="Arial" w:hAnsi="Arial" w:cs="Arial"/>
          <w:u w:val="single"/>
        </w:rPr>
      </w:pPr>
    </w:p>
    <w:p w14:paraId="75B7A2F3" w14:textId="63F4CD0E" w:rsidR="00742897" w:rsidRDefault="00742897" w:rsidP="0074289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B33561">
        <w:rPr>
          <w:rFonts w:ascii="Arial" w:hAnsi="Arial" w:cs="Arial"/>
        </w:rPr>
        <w:t>Usługa będzie wykonywana na terenie  Oczyszczalni ścieków „Łyna” – ul. Leśna 9, Olsztyn, na instalacji filtrów slioksanów.</w:t>
      </w:r>
    </w:p>
    <w:p w14:paraId="639792F1" w14:textId="77777777" w:rsidR="00C74F7B" w:rsidRPr="00B33561" w:rsidRDefault="00C74F7B" w:rsidP="00C74F7B">
      <w:pPr>
        <w:pStyle w:val="Akapitzlist"/>
        <w:rPr>
          <w:rFonts w:ascii="Arial" w:hAnsi="Arial" w:cs="Arial"/>
        </w:rPr>
      </w:pPr>
    </w:p>
    <w:p w14:paraId="522388BE" w14:textId="52BFB650" w:rsidR="00742897" w:rsidRPr="00B33561" w:rsidRDefault="00742897" w:rsidP="0074289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B33561">
        <w:rPr>
          <w:rFonts w:ascii="Arial" w:hAnsi="Arial" w:cs="Arial"/>
        </w:rPr>
        <w:t>Zakres usługi:</w:t>
      </w:r>
    </w:p>
    <w:p w14:paraId="1652BE92" w14:textId="024A4488" w:rsidR="00742897" w:rsidRPr="00B33561" w:rsidRDefault="00742897" w:rsidP="00742897">
      <w:pPr>
        <w:suppressAutoHyphens/>
        <w:spacing w:line="276" w:lineRule="auto"/>
        <w:ind w:firstLine="284"/>
        <w:rPr>
          <w:rFonts w:ascii="Arial" w:hAnsi="Arial" w:cs="Arial"/>
        </w:rPr>
      </w:pPr>
      <w:r w:rsidRPr="00B33561">
        <w:rPr>
          <w:rFonts w:ascii="Arial" w:hAnsi="Arial" w:cs="Arial"/>
        </w:rPr>
        <w:t xml:space="preserve">- dostawa  węgla do filtrów w ilości 6 m </w:t>
      </w:r>
      <w:r w:rsidRPr="00B33561">
        <w:rPr>
          <w:rFonts w:ascii="Arial" w:hAnsi="Arial" w:cs="Arial"/>
          <w:vertAlign w:val="superscript"/>
        </w:rPr>
        <w:t>3</w:t>
      </w:r>
    </w:p>
    <w:p w14:paraId="7F65B137" w14:textId="3D748358" w:rsidR="00742897" w:rsidRPr="00B33561" w:rsidRDefault="00742897" w:rsidP="00742897">
      <w:pPr>
        <w:suppressAutoHyphens/>
        <w:spacing w:line="276" w:lineRule="auto"/>
        <w:ind w:firstLine="284"/>
        <w:rPr>
          <w:rFonts w:ascii="Arial" w:hAnsi="Arial" w:cs="Arial"/>
        </w:rPr>
      </w:pPr>
      <w:r w:rsidRPr="00B33561">
        <w:rPr>
          <w:rFonts w:ascii="Arial" w:hAnsi="Arial" w:cs="Arial"/>
        </w:rPr>
        <w:t>- wymiana węgla zużytego na nowy,</w:t>
      </w:r>
    </w:p>
    <w:p w14:paraId="7B4C8470" w14:textId="77777777" w:rsidR="00742897" w:rsidRPr="00B33561" w:rsidRDefault="00742897" w:rsidP="00742897">
      <w:pPr>
        <w:suppressAutoHyphens/>
        <w:spacing w:line="276" w:lineRule="auto"/>
        <w:ind w:firstLine="284"/>
        <w:rPr>
          <w:rFonts w:ascii="Arial" w:hAnsi="Arial" w:cs="Arial"/>
        </w:rPr>
      </w:pPr>
      <w:r w:rsidRPr="00B33561">
        <w:rPr>
          <w:rFonts w:ascii="Arial" w:hAnsi="Arial" w:cs="Arial"/>
        </w:rPr>
        <w:t>- wyłączenie i włączenie filtrów do ruchu,</w:t>
      </w:r>
    </w:p>
    <w:p w14:paraId="4181A776" w14:textId="77777777" w:rsidR="00742897" w:rsidRPr="00B33561" w:rsidRDefault="00742897" w:rsidP="00742897">
      <w:pPr>
        <w:suppressAutoHyphens/>
        <w:spacing w:line="276" w:lineRule="auto"/>
        <w:ind w:firstLine="284"/>
        <w:rPr>
          <w:rFonts w:ascii="Arial" w:hAnsi="Arial" w:cs="Arial"/>
        </w:rPr>
      </w:pPr>
      <w:r w:rsidRPr="00B33561">
        <w:rPr>
          <w:rFonts w:ascii="Arial" w:hAnsi="Arial" w:cs="Arial"/>
        </w:rPr>
        <w:t>- sprawdzenie szczelności,</w:t>
      </w:r>
    </w:p>
    <w:p w14:paraId="26022D90" w14:textId="77777777" w:rsidR="00742897" w:rsidRPr="00B33561" w:rsidRDefault="00742897" w:rsidP="00742897">
      <w:pPr>
        <w:suppressAutoHyphens/>
        <w:spacing w:line="276" w:lineRule="auto"/>
        <w:ind w:firstLine="284"/>
        <w:rPr>
          <w:rFonts w:ascii="Arial" w:hAnsi="Arial" w:cs="Arial"/>
        </w:rPr>
      </w:pPr>
      <w:r w:rsidRPr="00B33561">
        <w:rPr>
          <w:rFonts w:ascii="Arial" w:hAnsi="Arial" w:cs="Arial"/>
        </w:rPr>
        <w:t>- odbiór i utylizacja zużytego węgla o kodzie odpadów 190904.</w:t>
      </w:r>
    </w:p>
    <w:p w14:paraId="6DD77F5B" w14:textId="72167115" w:rsidR="00742897" w:rsidRPr="00B33561" w:rsidRDefault="00742897" w:rsidP="00687A04">
      <w:pPr>
        <w:suppressAutoHyphens/>
        <w:spacing w:line="276" w:lineRule="auto"/>
        <w:ind w:firstLine="284"/>
        <w:rPr>
          <w:rFonts w:ascii="Arial" w:hAnsi="Arial" w:cs="Arial"/>
        </w:rPr>
      </w:pPr>
      <w:r w:rsidRPr="00B33561">
        <w:rPr>
          <w:rFonts w:ascii="Arial" w:hAnsi="Arial" w:cs="Arial"/>
        </w:rPr>
        <w:t>- posprzątanie obszaru dzia</w:t>
      </w:r>
      <w:r w:rsidR="00687A04" w:rsidRPr="00B33561">
        <w:rPr>
          <w:rFonts w:ascii="Arial" w:hAnsi="Arial" w:cs="Arial"/>
        </w:rPr>
        <w:t>ł</w:t>
      </w:r>
      <w:r w:rsidRPr="00B33561">
        <w:rPr>
          <w:rFonts w:ascii="Arial" w:hAnsi="Arial" w:cs="Arial"/>
        </w:rPr>
        <w:t>ania</w:t>
      </w:r>
    </w:p>
    <w:p w14:paraId="007F095F" w14:textId="77777777" w:rsidR="00B33561" w:rsidRPr="00B33561" w:rsidRDefault="00B33561" w:rsidP="00687A04">
      <w:pPr>
        <w:suppressAutoHyphens/>
        <w:spacing w:line="276" w:lineRule="auto"/>
        <w:ind w:firstLine="284"/>
        <w:rPr>
          <w:rFonts w:ascii="Arial" w:hAnsi="Arial" w:cs="Arial"/>
        </w:rPr>
      </w:pPr>
    </w:p>
    <w:p w14:paraId="20F3441B" w14:textId="77777777" w:rsidR="00742897" w:rsidRPr="00B33561" w:rsidRDefault="00742897" w:rsidP="0074289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B33561">
        <w:rPr>
          <w:rFonts w:ascii="Arial" w:hAnsi="Arial" w:cs="Arial"/>
        </w:rPr>
        <w:t>Środowisko pracy:</w:t>
      </w:r>
    </w:p>
    <w:p w14:paraId="6AFC50A7" w14:textId="7960DFD4" w:rsidR="00742897" w:rsidRPr="00B33561" w:rsidRDefault="00742897" w:rsidP="00742897">
      <w:pPr>
        <w:pStyle w:val="Akapitzlist"/>
        <w:rPr>
          <w:rFonts w:ascii="Arial" w:hAnsi="Arial" w:cs="Arial"/>
        </w:rPr>
      </w:pPr>
      <w:r w:rsidRPr="00B33561">
        <w:rPr>
          <w:rFonts w:ascii="Arial" w:hAnsi="Arial" w:cs="Arial"/>
        </w:rPr>
        <w:t>- praca na instalacji biogazowej,</w:t>
      </w:r>
    </w:p>
    <w:p w14:paraId="6EB90F14" w14:textId="5A615B34" w:rsidR="00742897" w:rsidRPr="00B33561" w:rsidRDefault="00742897" w:rsidP="00687A04">
      <w:pPr>
        <w:pStyle w:val="Akapitzlist"/>
        <w:ind w:left="851" w:hanging="142"/>
        <w:rPr>
          <w:rFonts w:ascii="Arial" w:hAnsi="Arial" w:cs="Arial"/>
          <w:b/>
          <w:bCs/>
        </w:rPr>
      </w:pPr>
      <w:r w:rsidRPr="00B33561">
        <w:rPr>
          <w:rFonts w:ascii="Arial" w:hAnsi="Arial" w:cs="Arial"/>
          <w:b/>
          <w:bCs/>
        </w:rPr>
        <w:t xml:space="preserve">- praca w strefie zagrożenia wybuchem „1”: w  pobliżu zawór bezpieczeństwa dla biogazu objęty strefą nr 1 w promieniu 5 m </w:t>
      </w:r>
    </w:p>
    <w:p w14:paraId="71E4F468" w14:textId="77777777" w:rsidR="00B33561" w:rsidRPr="00B33561" w:rsidRDefault="00B33561" w:rsidP="00687A04">
      <w:pPr>
        <w:pStyle w:val="Akapitzlist"/>
        <w:ind w:left="851" w:hanging="142"/>
        <w:rPr>
          <w:rFonts w:ascii="Arial" w:hAnsi="Arial" w:cs="Arial"/>
          <w:b/>
          <w:bCs/>
        </w:rPr>
      </w:pPr>
    </w:p>
    <w:p w14:paraId="30AA0CCC" w14:textId="48D4731B" w:rsidR="00687A04" w:rsidRPr="00B33561" w:rsidRDefault="00742897" w:rsidP="00687A0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B33561">
        <w:rPr>
          <w:rFonts w:ascii="Arial" w:hAnsi="Arial" w:cs="Arial"/>
        </w:rPr>
        <w:t xml:space="preserve">Ilość obiektów – </w:t>
      </w:r>
      <w:r w:rsidR="008855B6" w:rsidRPr="00B33561">
        <w:rPr>
          <w:rFonts w:ascii="Arial" w:hAnsi="Arial" w:cs="Arial"/>
        </w:rPr>
        <w:t xml:space="preserve">wymiana węgla w </w:t>
      </w:r>
      <w:r w:rsidRPr="00B33561">
        <w:rPr>
          <w:rFonts w:ascii="Arial" w:hAnsi="Arial" w:cs="Arial"/>
        </w:rPr>
        <w:t>2 szt</w:t>
      </w:r>
      <w:r w:rsidR="00687A04" w:rsidRPr="00B33561">
        <w:rPr>
          <w:rFonts w:ascii="Arial" w:hAnsi="Arial" w:cs="Arial"/>
        </w:rPr>
        <w:t xml:space="preserve">. filtrów o parametrach: </w:t>
      </w:r>
    </w:p>
    <w:p w14:paraId="318F06D4" w14:textId="243F83A2" w:rsidR="00243F3F" w:rsidRDefault="00243F3F" w:rsidP="00BF55D8">
      <w:pPr>
        <w:pStyle w:val="Nagwek2"/>
        <w:spacing w:before="264" w:after="4"/>
        <w:ind w:left="360" w:firstLine="348"/>
        <w:rPr>
          <w:b w:val="0"/>
          <w:bCs w:val="0"/>
        </w:rPr>
      </w:pPr>
      <w:r w:rsidRPr="00BF55D8">
        <w:rPr>
          <w:b w:val="0"/>
          <w:bCs w:val="0"/>
          <w:spacing w:val="-2"/>
        </w:rPr>
        <w:t>PARAMETRY</w:t>
      </w:r>
      <w:r w:rsidRPr="00BF55D8">
        <w:rPr>
          <w:b w:val="0"/>
          <w:bCs w:val="0"/>
          <w:spacing w:val="9"/>
        </w:rPr>
        <w:t xml:space="preserve"> </w:t>
      </w:r>
      <w:r w:rsidRPr="00BF55D8">
        <w:rPr>
          <w:b w:val="0"/>
          <w:bCs w:val="0"/>
          <w:spacing w:val="-2"/>
        </w:rPr>
        <w:t>TECHNICZNE</w:t>
      </w:r>
      <w:r w:rsidR="00BF55D8">
        <w:rPr>
          <w:b w:val="0"/>
          <w:bCs w:val="0"/>
          <w:spacing w:val="-2"/>
        </w:rPr>
        <w:t xml:space="preserve"> jednego filtra. </w:t>
      </w:r>
    </w:p>
    <w:p w14:paraId="0D21BF35" w14:textId="77777777" w:rsidR="00BF55D8" w:rsidRPr="00BF55D8" w:rsidRDefault="00BF55D8" w:rsidP="00BF55D8">
      <w:pPr>
        <w:pStyle w:val="Nagwek2"/>
        <w:spacing w:before="264" w:after="4"/>
        <w:ind w:left="360" w:firstLine="348"/>
        <w:rPr>
          <w:b w:val="0"/>
          <w:bCs w:val="0"/>
        </w:rPr>
      </w:pPr>
    </w:p>
    <w:tbl>
      <w:tblPr>
        <w:tblStyle w:val="TableNormal"/>
        <w:tblW w:w="8842" w:type="dxa"/>
        <w:tblInd w:w="559" w:type="dxa"/>
        <w:tblBorders>
          <w:top w:val="single" w:sz="6" w:space="0" w:color="23232B"/>
          <w:left w:val="single" w:sz="6" w:space="0" w:color="23232B"/>
          <w:bottom w:val="single" w:sz="6" w:space="0" w:color="23232B"/>
          <w:right w:val="single" w:sz="6" w:space="0" w:color="23232B"/>
          <w:insideH w:val="single" w:sz="6" w:space="0" w:color="23232B"/>
          <w:insideV w:val="single" w:sz="6" w:space="0" w:color="23232B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4762"/>
      </w:tblGrid>
      <w:tr w:rsidR="00243F3F" w14:paraId="27AE4DF2" w14:textId="77777777" w:rsidTr="00243F3F">
        <w:trPr>
          <w:trHeight w:val="335"/>
        </w:trPr>
        <w:tc>
          <w:tcPr>
            <w:tcW w:w="4080" w:type="dxa"/>
          </w:tcPr>
          <w:p w14:paraId="692074A7" w14:textId="77777777" w:rsidR="00243F3F" w:rsidRPr="00243F3F" w:rsidRDefault="00243F3F" w:rsidP="00DA47FE">
            <w:pPr>
              <w:pStyle w:val="TableParagraph"/>
              <w:spacing w:before="33"/>
              <w:ind w:left="80"/>
              <w:rPr>
                <w:sz w:val="23"/>
                <w:lang w:val="pl-PL"/>
              </w:rPr>
            </w:pPr>
            <w:r w:rsidRPr="00243F3F">
              <w:rPr>
                <w:spacing w:val="-2"/>
                <w:w w:val="105"/>
                <w:sz w:val="23"/>
                <w:lang w:val="pl-PL"/>
              </w:rPr>
              <w:t>Parametr</w:t>
            </w:r>
          </w:p>
        </w:tc>
        <w:tc>
          <w:tcPr>
            <w:tcW w:w="4762" w:type="dxa"/>
          </w:tcPr>
          <w:p w14:paraId="1D282208" w14:textId="77777777" w:rsidR="00243F3F" w:rsidRPr="00243F3F" w:rsidRDefault="00243F3F" w:rsidP="00DA47FE">
            <w:pPr>
              <w:pStyle w:val="TableParagraph"/>
              <w:spacing w:before="33"/>
              <w:ind w:left="35" w:right="69"/>
              <w:jc w:val="center"/>
              <w:rPr>
                <w:b/>
                <w:sz w:val="23"/>
                <w:lang w:val="pl-PL"/>
              </w:rPr>
            </w:pPr>
            <w:r w:rsidRPr="00243F3F">
              <w:rPr>
                <w:b/>
                <w:spacing w:val="-4"/>
                <w:sz w:val="23"/>
                <w:lang w:val="pl-PL"/>
              </w:rPr>
              <w:t>Dane</w:t>
            </w:r>
          </w:p>
        </w:tc>
      </w:tr>
      <w:tr w:rsidR="00243F3F" w14:paraId="3C9BC237" w14:textId="77777777" w:rsidTr="00243F3F">
        <w:trPr>
          <w:trHeight w:val="253"/>
        </w:trPr>
        <w:tc>
          <w:tcPr>
            <w:tcW w:w="4080" w:type="dxa"/>
          </w:tcPr>
          <w:p w14:paraId="64F109DD" w14:textId="77777777" w:rsidR="00243F3F" w:rsidRPr="00243F3F" w:rsidRDefault="00243F3F" w:rsidP="00DA47FE">
            <w:pPr>
              <w:pStyle w:val="TableParagraph"/>
              <w:spacing w:line="234" w:lineRule="exact"/>
              <w:ind w:left="78"/>
              <w:rPr>
                <w:sz w:val="23"/>
                <w:lang w:val="pl-PL"/>
              </w:rPr>
            </w:pPr>
            <w:r w:rsidRPr="00243F3F">
              <w:rPr>
                <w:spacing w:val="-2"/>
                <w:sz w:val="23"/>
                <w:lang w:val="pl-PL"/>
              </w:rPr>
              <w:t>producent</w:t>
            </w:r>
          </w:p>
        </w:tc>
        <w:tc>
          <w:tcPr>
            <w:tcW w:w="4762" w:type="dxa"/>
          </w:tcPr>
          <w:p w14:paraId="0E145208" w14:textId="77777777" w:rsidR="00243F3F" w:rsidRPr="00243F3F" w:rsidRDefault="00243F3F" w:rsidP="00DA47FE">
            <w:pPr>
              <w:pStyle w:val="TableParagraph"/>
              <w:spacing w:line="234" w:lineRule="exact"/>
              <w:ind w:left="45" w:right="34"/>
              <w:jc w:val="center"/>
              <w:rPr>
                <w:sz w:val="23"/>
                <w:lang w:val="pl-PL"/>
              </w:rPr>
            </w:pPr>
            <w:r w:rsidRPr="00243F3F">
              <w:rPr>
                <w:sz w:val="23"/>
                <w:lang w:val="pl-PL"/>
              </w:rPr>
              <w:t>Ekowave</w:t>
            </w:r>
            <w:r w:rsidRPr="00243F3F">
              <w:rPr>
                <w:spacing w:val="-5"/>
                <w:sz w:val="23"/>
                <w:lang w:val="pl-PL"/>
              </w:rPr>
              <w:t xml:space="preserve"> </w:t>
            </w:r>
            <w:r w:rsidRPr="00243F3F">
              <w:rPr>
                <w:sz w:val="23"/>
                <w:lang w:val="pl-PL"/>
              </w:rPr>
              <w:t>Edward</w:t>
            </w:r>
            <w:r w:rsidRPr="00243F3F">
              <w:rPr>
                <w:spacing w:val="-8"/>
                <w:sz w:val="23"/>
                <w:lang w:val="pl-PL"/>
              </w:rPr>
              <w:t xml:space="preserve"> </w:t>
            </w:r>
            <w:r w:rsidRPr="00243F3F">
              <w:rPr>
                <w:spacing w:val="-2"/>
                <w:sz w:val="23"/>
                <w:lang w:val="pl-PL"/>
              </w:rPr>
              <w:t>Kania</w:t>
            </w:r>
          </w:p>
        </w:tc>
      </w:tr>
      <w:tr w:rsidR="00243F3F" w14:paraId="30BCCDC6" w14:textId="77777777" w:rsidTr="00243F3F">
        <w:trPr>
          <w:trHeight w:val="258"/>
        </w:trPr>
        <w:tc>
          <w:tcPr>
            <w:tcW w:w="4080" w:type="dxa"/>
          </w:tcPr>
          <w:p w14:paraId="3E76927F" w14:textId="77777777" w:rsidR="00243F3F" w:rsidRPr="00243F3F" w:rsidRDefault="00243F3F" w:rsidP="00DA47FE">
            <w:pPr>
              <w:pStyle w:val="TableParagraph"/>
              <w:spacing w:line="239" w:lineRule="exact"/>
              <w:ind w:left="79"/>
              <w:rPr>
                <w:sz w:val="23"/>
                <w:lang w:val="pl-PL"/>
              </w:rPr>
            </w:pPr>
            <w:r w:rsidRPr="00243F3F">
              <w:rPr>
                <w:spacing w:val="-4"/>
                <w:w w:val="95"/>
                <w:sz w:val="23"/>
                <w:lang w:val="pl-PL"/>
              </w:rPr>
              <w:t>typ</w:t>
            </w:r>
          </w:p>
        </w:tc>
        <w:tc>
          <w:tcPr>
            <w:tcW w:w="4762" w:type="dxa"/>
          </w:tcPr>
          <w:p w14:paraId="65DED5CC" w14:textId="77777777" w:rsidR="00243F3F" w:rsidRPr="00243F3F" w:rsidRDefault="00243F3F" w:rsidP="00DA47FE">
            <w:pPr>
              <w:pStyle w:val="TableParagraph"/>
              <w:spacing w:line="239" w:lineRule="exact"/>
              <w:ind w:left="41" w:right="34"/>
              <w:jc w:val="center"/>
              <w:rPr>
                <w:sz w:val="23"/>
                <w:lang w:val="pl-PL"/>
              </w:rPr>
            </w:pPr>
            <w:r w:rsidRPr="00243F3F">
              <w:rPr>
                <w:sz w:val="23"/>
                <w:lang w:val="pl-PL"/>
              </w:rPr>
              <w:t>filtr</w:t>
            </w:r>
            <w:r w:rsidRPr="00243F3F">
              <w:rPr>
                <w:spacing w:val="-4"/>
                <w:sz w:val="23"/>
                <w:lang w:val="pl-PL"/>
              </w:rPr>
              <w:t xml:space="preserve"> </w:t>
            </w:r>
            <w:r w:rsidRPr="00243F3F">
              <w:rPr>
                <w:sz w:val="23"/>
                <w:lang w:val="pl-PL"/>
              </w:rPr>
              <w:t>na</w:t>
            </w:r>
            <w:r w:rsidRPr="00243F3F">
              <w:rPr>
                <w:spacing w:val="1"/>
                <w:sz w:val="23"/>
                <w:lang w:val="pl-PL"/>
              </w:rPr>
              <w:t xml:space="preserve"> </w:t>
            </w:r>
            <w:r w:rsidRPr="00243F3F">
              <w:rPr>
                <w:sz w:val="23"/>
                <w:lang w:val="pl-PL"/>
              </w:rPr>
              <w:t>węgiel</w:t>
            </w:r>
            <w:r w:rsidRPr="00243F3F">
              <w:rPr>
                <w:spacing w:val="3"/>
                <w:sz w:val="23"/>
                <w:lang w:val="pl-PL"/>
              </w:rPr>
              <w:t xml:space="preserve"> </w:t>
            </w:r>
            <w:r w:rsidRPr="00243F3F">
              <w:rPr>
                <w:spacing w:val="-2"/>
                <w:sz w:val="23"/>
                <w:lang w:val="pl-PL"/>
              </w:rPr>
              <w:t>aktywny</w:t>
            </w:r>
          </w:p>
        </w:tc>
      </w:tr>
      <w:tr w:rsidR="00243F3F" w14:paraId="3E8B8694" w14:textId="77777777" w:rsidTr="00243F3F">
        <w:trPr>
          <w:trHeight w:val="263"/>
        </w:trPr>
        <w:tc>
          <w:tcPr>
            <w:tcW w:w="4080" w:type="dxa"/>
          </w:tcPr>
          <w:p w14:paraId="562EF687" w14:textId="77777777" w:rsidR="00243F3F" w:rsidRPr="00243F3F" w:rsidRDefault="00243F3F" w:rsidP="00DA47FE">
            <w:pPr>
              <w:pStyle w:val="TableParagraph"/>
              <w:spacing w:line="243" w:lineRule="exact"/>
              <w:ind w:left="82"/>
              <w:rPr>
                <w:sz w:val="23"/>
                <w:lang w:val="pl-PL"/>
              </w:rPr>
            </w:pPr>
            <w:r w:rsidRPr="00243F3F">
              <w:rPr>
                <w:spacing w:val="-2"/>
                <w:sz w:val="23"/>
                <w:lang w:val="pl-PL"/>
              </w:rPr>
              <w:t>przepustowość</w:t>
            </w:r>
          </w:p>
        </w:tc>
        <w:tc>
          <w:tcPr>
            <w:tcW w:w="4762" w:type="dxa"/>
          </w:tcPr>
          <w:p w14:paraId="62B46B76" w14:textId="77777777" w:rsidR="00243F3F" w:rsidRPr="00243F3F" w:rsidRDefault="00243F3F" w:rsidP="00DA47FE">
            <w:pPr>
              <w:pStyle w:val="TableParagraph"/>
              <w:spacing w:line="243" w:lineRule="exact"/>
              <w:ind w:left="57" w:right="34"/>
              <w:jc w:val="center"/>
              <w:rPr>
                <w:sz w:val="23"/>
                <w:lang w:val="pl-PL"/>
              </w:rPr>
            </w:pPr>
            <w:r w:rsidRPr="00243F3F">
              <w:rPr>
                <w:sz w:val="23"/>
                <w:lang w:val="pl-PL"/>
              </w:rPr>
              <w:t>do</w:t>
            </w:r>
            <w:r w:rsidRPr="00243F3F">
              <w:rPr>
                <w:spacing w:val="-3"/>
                <w:sz w:val="23"/>
                <w:lang w:val="pl-PL"/>
              </w:rPr>
              <w:t xml:space="preserve"> </w:t>
            </w:r>
            <w:r w:rsidRPr="00243F3F">
              <w:rPr>
                <w:sz w:val="23"/>
                <w:lang w:val="pl-PL"/>
              </w:rPr>
              <w:t xml:space="preserve">320 </w:t>
            </w:r>
            <w:r w:rsidRPr="00243F3F">
              <w:rPr>
                <w:spacing w:val="-2"/>
                <w:sz w:val="23"/>
                <w:lang w:val="pl-PL"/>
              </w:rPr>
              <w:t>Nm3/h</w:t>
            </w:r>
          </w:p>
        </w:tc>
      </w:tr>
      <w:tr w:rsidR="00243F3F" w14:paraId="3CEBBDAD" w14:textId="77777777" w:rsidTr="00243F3F">
        <w:trPr>
          <w:trHeight w:val="268"/>
        </w:trPr>
        <w:tc>
          <w:tcPr>
            <w:tcW w:w="4080" w:type="dxa"/>
          </w:tcPr>
          <w:p w14:paraId="09B6A726" w14:textId="77777777" w:rsidR="00243F3F" w:rsidRPr="00243F3F" w:rsidRDefault="00243F3F" w:rsidP="00DA47FE">
            <w:pPr>
              <w:pStyle w:val="TableParagraph"/>
              <w:spacing w:line="248" w:lineRule="exact"/>
              <w:ind w:left="81"/>
              <w:rPr>
                <w:sz w:val="23"/>
                <w:lang w:val="pl-PL"/>
              </w:rPr>
            </w:pPr>
            <w:r w:rsidRPr="00243F3F">
              <w:rPr>
                <w:sz w:val="23"/>
                <w:lang w:val="pl-PL"/>
              </w:rPr>
              <w:t>średnica</w:t>
            </w:r>
            <w:r w:rsidRPr="00243F3F">
              <w:rPr>
                <w:spacing w:val="-1"/>
                <w:sz w:val="23"/>
                <w:lang w:val="pl-PL"/>
              </w:rPr>
              <w:t xml:space="preserve"> </w:t>
            </w:r>
            <w:r w:rsidRPr="00243F3F">
              <w:rPr>
                <w:sz w:val="23"/>
                <w:lang w:val="pl-PL"/>
              </w:rPr>
              <w:t>zbiornika</w:t>
            </w:r>
            <w:r w:rsidRPr="00243F3F">
              <w:rPr>
                <w:spacing w:val="2"/>
                <w:sz w:val="23"/>
                <w:lang w:val="pl-PL"/>
              </w:rPr>
              <w:t xml:space="preserve"> </w:t>
            </w:r>
            <w:r w:rsidRPr="00243F3F">
              <w:rPr>
                <w:sz w:val="23"/>
                <w:lang w:val="pl-PL"/>
              </w:rPr>
              <w:t>filtra</w:t>
            </w:r>
            <w:r w:rsidRPr="00243F3F">
              <w:rPr>
                <w:spacing w:val="-12"/>
                <w:sz w:val="23"/>
                <w:lang w:val="pl-PL"/>
              </w:rPr>
              <w:t xml:space="preserve"> </w:t>
            </w:r>
            <w:r w:rsidRPr="00243F3F">
              <w:rPr>
                <w:sz w:val="23"/>
                <w:lang w:val="pl-PL"/>
              </w:rPr>
              <w:t>(bez</w:t>
            </w:r>
            <w:r w:rsidRPr="00243F3F">
              <w:rPr>
                <w:spacing w:val="-13"/>
                <w:sz w:val="23"/>
                <w:lang w:val="pl-PL"/>
              </w:rPr>
              <w:t xml:space="preserve"> </w:t>
            </w:r>
            <w:r w:rsidRPr="00243F3F">
              <w:rPr>
                <w:spacing w:val="-2"/>
                <w:sz w:val="23"/>
                <w:lang w:val="pl-PL"/>
              </w:rPr>
              <w:t>izolacji)</w:t>
            </w:r>
          </w:p>
        </w:tc>
        <w:tc>
          <w:tcPr>
            <w:tcW w:w="4762" w:type="dxa"/>
          </w:tcPr>
          <w:p w14:paraId="3F3705F1" w14:textId="77777777" w:rsidR="00243F3F" w:rsidRPr="00243F3F" w:rsidRDefault="00243F3F" w:rsidP="00DA47FE">
            <w:pPr>
              <w:pStyle w:val="TableParagraph"/>
              <w:spacing w:line="248" w:lineRule="exact"/>
              <w:ind w:left="66" w:right="34"/>
              <w:jc w:val="center"/>
              <w:rPr>
                <w:sz w:val="23"/>
                <w:lang w:val="pl-PL"/>
              </w:rPr>
            </w:pPr>
            <w:r w:rsidRPr="00243F3F">
              <w:rPr>
                <w:sz w:val="23"/>
                <w:lang w:val="pl-PL"/>
              </w:rPr>
              <w:t>ok.</w:t>
            </w:r>
            <w:r w:rsidRPr="00243F3F">
              <w:rPr>
                <w:spacing w:val="-5"/>
                <w:sz w:val="23"/>
                <w:lang w:val="pl-PL"/>
              </w:rPr>
              <w:t xml:space="preserve"> </w:t>
            </w:r>
            <w:r w:rsidRPr="00243F3F">
              <w:rPr>
                <w:sz w:val="23"/>
                <w:lang w:val="pl-PL"/>
              </w:rPr>
              <w:t>180</w:t>
            </w:r>
            <w:r w:rsidRPr="00243F3F">
              <w:rPr>
                <w:spacing w:val="2"/>
                <w:sz w:val="23"/>
                <w:lang w:val="pl-PL"/>
              </w:rPr>
              <w:t xml:space="preserve"> </w:t>
            </w:r>
            <w:r w:rsidRPr="00243F3F">
              <w:rPr>
                <w:spacing w:val="-5"/>
                <w:sz w:val="23"/>
                <w:lang w:val="pl-PL"/>
              </w:rPr>
              <w:t>cm</w:t>
            </w:r>
          </w:p>
        </w:tc>
      </w:tr>
      <w:tr w:rsidR="00243F3F" w14:paraId="3E21788F" w14:textId="77777777" w:rsidTr="00243F3F">
        <w:trPr>
          <w:trHeight w:val="248"/>
        </w:trPr>
        <w:tc>
          <w:tcPr>
            <w:tcW w:w="4080" w:type="dxa"/>
          </w:tcPr>
          <w:p w14:paraId="3AD8687F" w14:textId="77777777" w:rsidR="00243F3F" w:rsidRPr="00243F3F" w:rsidRDefault="00243F3F" w:rsidP="00DA47FE">
            <w:pPr>
              <w:pStyle w:val="TableParagraph"/>
              <w:spacing w:line="229" w:lineRule="exact"/>
              <w:ind w:left="78"/>
              <w:rPr>
                <w:sz w:val="23"/>
                <w:lang w:val="pl-PL"/>
              </w:rPr>
            </w:pPr>
            <w:r w:rsidRPr="00243F3F">
              <w:rPr>
                <w:sz w:val="23"/>
                <w:lang w:val="pl-PL"/>
              </w:rPr>
              <w:t>wysokość</w:t>
            </w:r>
            <w:r w:rsidRPr="00243F3F">
              <w:rPr>
                <w:spacing w:val="1"/>
                <w:sz w:val="23"/>
                <w:lang w:val="pl-PL"/>
              </w:rPr>
              <w:t xml:space="preserve"> </w:t>
            </w:r>
            <w:r w:rsidRPr="00243F3F">
              <w:rPr>
                <w:sz w:val="23"/>
                <w:lang w:val="pl-PL"/>
              </w:rPr>
              <w:t>zbiornika</w:t>
            </w:r>
            <w:r w:rsidRPr="00243F3F">
              <w:rPr>
                <w:spacing w:val="4"/>
                <w:sz w:val="23"/>
                <w:lang w:val="pl-PL"/>
              </w:rPr>
              <w:t xml:space="preserve"> </w:t>
            </w:r>
            <w:r w:rsidRPr="00243F3F">
              <w:rPr>
                <w:sz w:val="23"/>
                <w:lang w:val="pl-PL"/>
              </w:rPr>
              <w:t>filtra</w:t>
            </w:r>
            <w:r w:rsidRPr="00243F3F">
              <w:rPr>
                <w:spacing w:val="-9"/>
                <w:sz w:val="23"/>
                <w:lang w:val="pl-PL"/>
              </w:rPr>
              <w:t xml:space="preserve"> </w:t>
            </w:r>
            <w:r w:rsidRPr="00243F3F">
              <w:rPr>
                <w:sz w:val="23"/>
                <w:lang w:val="pl-PL"/>
              </w:rPr>
              <w:t>(bez</w:t>
            </w:r>
            <w:r w:rsidRPr="00243F3F">
              <w:rPr>
                <w:spacing w:val="-14"/>
                <w:sz w:val="23"/>
                <w:lang w:val="pl-PL"/>
              </w:rPr>
              <w:t xml:space="preserve"> </w:t>
            </w:r>
            <w:r w:rsidRPr="00243F3F">
              <w:rPr>
                <w:spacing w:val="-2"/>
                <w:sz w:val="23"/>
                <w:lang w:val="pl-PL"/>
              </w:rPr>
              <w:t>izolacji)</w:t>
            </w:r>
          </w:p>
        </w:tc>
        <w:tc>
          <w:tcPr>
            <w:tcW w:w="4762" w:type="dxa"/>
          </w:tcPr>
          <w:p w14:paraId="1B2D9107" w14:textId="77777777" w:rsidR="00243F3F" w:rsidRPr="00243F3F" w:rsidRDefault="00243F3F" w:rsidP="00DA47FE">
            <w:pPr>
              <w:pStyle w:val="TableParagraph"/>
              <w:spacing w:line="229" w:lineRule="exact"/>
              <w:ind w:left="61" w:right="34"/>
              <w:jc w:val="center"/>
              <w:rPr>
                <w:sz w:val="23"/>
                <w:lang w:val="pl-PL"/>
              </w:rPr>
            </w:pPr>
            <w:r w:rsidRPr="00243F3F">
              <w:rPr>
                <w:sz w:val="23"/>
                <w:lang w:val="pl-PL"/>
              </w:rPr>
              <w:t>ok.</w:t>
            </w:r>
            <w:r w:rsidRPr="00243F3F">
              <w:rPr>
                <w:spacing w:val="-5"/>
                <w:sz w:val="23"/>
                <w:lang w:val="pl-PL"/>
              </w:rPr>
              <w:t xml:space="preserve"> </w:t>
            </w:r>
            <w:r w:rsidRPr="00243F3F">
              <w:rPr>
                <w:sz w:val="23"/>
                <w:lang w:val="pl-PL"/>
              </w:rPr>
              <w:t>145</w:t>
            </w:r>
            <w:r w:rsidRPr="00243F3F">
              <w:rPr>
                <w:spacing w:val="6"/>
                <w:sz w:val="23"/>
                <w:lang w:val="pl-PL"/>
              </w:rPr>
              <w:t xml:space="preserve"> </w:t>
            </w:r>
            <w:r w:rsidRPr="00243F3F">
              <w:rPr>
                <w:spacing w:val="-5"/>
                <w:sz w:val="23"/>
                <w:lang w:val="pl-PL"/>
              </w:rPr>
              <w:t>cm</w:t>
            </w:r>
          </w:p>
        </w:tc>
      </w:tr>
      <w:tr w:rsidR="00243F3F" w14:paraId="3D0783ED" w14:textId="77777777" w:rsidTr="00243F3F">
        <w:trPr>
          <w:trHeight w:val="263"/>
        </w:trPr>
        <w:tc>
          <w:tcPr>
            <w:tcW w:w="4080" w:type="dxa"/>
          </w:tcPr>
          <w:p w14:paraId="251AD693" w14:textId="77777777" w:rsidR="00243F3F" w:rsidRPr="00243F3F" w:rsidRDefault="00243F3F" w:rsidP="00DA47FE">
            <w:pPr>
              <w:pStyle w:val="TableParagraph"/>
              <w:spacing w:line="243" w:lineRule="exact"/>
              <w:ind w:left="78"/>
              <w:rPr>
                <w:sz w:val="23"/>
                <w:lang w:val="pl-PL"/>
              </w:rPr>
            </w:pPr>
            <w:r w:rsidRPr="00243F3F">
              <w:rPr>
                <w:sz w:val="23"/>
                <w:lang w:val="pl-PL"/>
              </w:rPr>
              <w:t>wysokość</w:t>
            </w:r>
            <w:r w:rsidRPr="00243F3F">
              <w:rPr>
                <w:spacing w:val="-3"/>
                <w:sz w:val="23"/>
                <w:lang w:val="pl-PL"/>
              </w:rPr>
              <w:t xml:space="preserve"> </w:t>
            </w:r>
            <w:r w:rsidRPr="00243F3F">
              <w:rPr>
                <w:sz w:val="23"/>
                <w:lang w:val="pl-PL"/>
              </w:rPr>
              <w:t>zasypania</w:t>
            </w:r>
            <w:r w:rsidRPr="00243F3F">
              <w:rPr>
                <w:spacing w:val="-3"/>
                <w:sz w:val="23"/>
                <w:lang w:val="pl-PL"/>
              </w:rPr>
              <w:t xml:space="preserve"> </w:t>
            </w:r>
            <w:r w:rsidRPr="00243F3F">
              <w:rPr>
                <w:sz w:val="23"/>
                <w:lang w:val="pl-PL"/>
              </w:rPr>
              <w:t>filtra</w:t>
            </w:r>
            <w:r w:rsidRPr="00243F3F">
              <w:rPr>
                <w:spacing w:val="-13"/>
                <w:sz w:val="23"/>
                <w:lang w:val="pl-PL"/>
              </w:rPr>
              <w:t xml:space="preserve"> </w:t>
            </w:r>
            <w:r w:rsidRPr="00243F3F">
              <w:rPr>
                <w:spacing w:val="-2"/>
                <w:sz w:val="23"/>
                <w:lang w:val="pl-PL"/>
              </w:rPr>
              <w:t>węglem</w:t>
            </w:r>
          </w:p>
        </w:tc>
        <w:tc>
          <w:tcPr>
            <w:tcW w:w="4762" w:type="dxa"/>
          </w:tcPr>
          <w:p w14:paraId="11A689F7" w14:textId="77777777" w:rsidR="00243F3F" w:rsidRPr="00243F3F" w:rsidRDefault="00243F3F" w:rsidP="00DA47FE">
            <w:pPr>
              <w:pStyle w:val="TableParagraph"/>
              <w:spacing w:line="243" w:lineRule="exact"/>
              <w:ind w:left="66" w:right="34"/>
              <w:jc w:val="center"/>
              <w:rPr>
                <w:sz w:val="23"/>
                <w:lang w:val="pl-PL"/>
              </w:rPr>
            </w:pPr>
            <w:r w:rsidRPr="00243F3F">
              <w:rPr>
                <w:sz w:val="23"/>
                <w:lang w:val="pl-PL"/>
              </w:rPr>
              <w:t>ok.</w:t>
            </w:r>
            <w:r w:rsidRPr="00243F3F">
              <w:rPr>
                <w:spacing w:val="-8"/>
                <w:sz w:val="23"/>
                <w:lang w:val="pl-PL"/>
              </w:rPr>
              <w:t xml:space="preserve"> </w:t>
            </w:r>
            <w:r w:rsidRPr="00243F3F">
              <w:rPr>
                <w:sz w:val="23"/>
                <w:lang w:val="pl-PL"/>
              </w:rPr>
              <w:t>110</w:t>
            </w:r>
            <w:r w:rsidRPr="00243F3F">
              <w:rPr>
                <w:spacing w:val="4"/>
                <w:sz w:val="23"/>
                <w:lang w:val="pl-PL"/>
              </w:rPr>
              <w:t xml:space="preserve"> </w:t>
            </w:r>
            <w:r w:rsidRPr="00243F3F">
              <w:rPr>
                <w:spacing w:val="-5"/>
                <w:sz w:val="23"/>
                <w:lang w:val="pl-PL"/>
              </w:rPr>
              <w:t>cm</w:t>
            </w:r>
          </w:p>
        </w:tc>
      </w:tr>
      <w:tr w:rsidR="00243F3F" w14:paraId="0FBF5586" w14:textId="77777777" w:rsidTr="00243F3F">
        <w:trPr>
          <w:trHeight w:val="253"/>
        </w:trPr>
        <w:tc>
          <w:tcPr>
            <w:tcW w:w="4080" w:type="dxa"/>
          </w:tcPr>
          <w:p w14:paraId="645CE19A" w14:textId="77777777" w:rsidR="00243F3F" w:rsidRPr="00243F3F" w:rsidRDefault="00243F3F" w:rsidP="00DA47FE">
            <w:pPr>
              <w:pStyle w:val="TableParagraph"/>
              <w:spacing w:line="234" w:lineRule="exact"/>
              <w:ind w:left="80"/>
              <w:rPr>
                <w:sz w:val="23"/>
                <w:lang w:val="pl-PL"/>
              </w:rPr>
            </w:pPr>
            <w:r w:rsidRPr="00243F3F">
              <w:rPr>
                <w:sz w:val="23"/>
                <w:lang w:val="pl-PL"/>
              </w:rPr>
              <w:t>objętość</w:t>
            </w:r>
            <w:r w:rsidRPr="00243F3F">
              <w:rPr>
                <w:spacing w:val="2"/>
                <w:sz w:val="23"/>
                <w:lang w:val="pl-PL"/>
              </w:rPr>
              <w:t xml:space="preserve"> </w:t>
            </w:r>
            <w:r w:rsidRPr="00243F3F">
              <w:rPr>
                <w:sz w:val="23"/>
                <w:lang w:val="pl-PL"/>
              </w:rPr>
              <w:t>węgla</w:t>
            </w:r>
            <w:r w:rsidRPr="00243F3F">
              <w:rPr>
                <w:spacing w:val="-5"/>
                <w:sz w:val="23"/>
                <w:lang w:val="pl-PL"/>
              </w:rPr>
              <w:t xml:space="preserve"> </w:t>
            </w:r>
            <w:r w:rsidRPr="00243F3F">
              <w:rPr>
                <w:sz w:val="23"/>
                <w:lang w:val="pl-PL"/>
              </w:rPr>
              <w:t>w</w:t>
            </w:r>
            <w:r w:rsidRPr="00243F3F">
              <w:rPr>
                <w:spacing w:val="-10"/>
                <w:sz w:val="23"/>
                <w:lang w:val="pl-PL"/>
              </w:rPr>
              <w:t xml:space="preserve"> </w:t>
            </w:r>
            <w:r w:rsidRPr="00243F3F">
              <w:rPr>
                <w:sz w:val="23"/>
                <w:lang w:val="pl-PL"/>
              </w:rPr>
              <w:t>komorze</w:t>
            </w:r>
            <w:r w:rsidRPr="00243F3F">
              <w:rPr>
                <w:spacing w:val="-4"/>
                <w:sz w:val="23"/>
                <w:lang w:val="pl-PL"/>
              </w:rPr>
              <w:t xml:space="preserve"> </w:t>
            </w:r>
            <w:r w:rsidRPr="00243F3F">
              <w:rPr>
                <w:spacing w:val="-2"/>
                <w:sz w:val="23"/>
                <w:lang w:val="pl-PL"/>
              </w:rPr>
              <w:t>filtra</w:t>
            </w:r>
          </w:p>
        </w:tc>
        <w:tc>
          <w:tcPr>
            <w:tcW w:w="4762" w:type="dxa"/>
          </w:tcPr>
          <w:p w14:paraId="5A47CE39" w14:textId="77777777" w:rsidR="00243F3F" w:rsidRPr="00243F3F" w:rsidRDefault="00243F3F" w:rsidP="00DA47FE">
            <w:pPr>
              <w:pStyle w:val="TableParagraph"/>
              <w:spacing w:line="234" w:lineRule="exact"/>
              <w:ind w:left="69" w:right="34"/>
              <w:jc w:val="center"/>
              <w:rPr>
                <w:sz w:val="23"/>
                <w:lang w:val="pl-PL"/>
              </w:rPr>
            </w:pPr>
            <w:r w:rsidRPr="00243F3F">
              <w:rPr>
                <w:sz w:val="23"/>
                <w:lang w:val="pl-PL"/>
              </w:rPr>
              <w:t>ok.</w:t>
            </w:r>
            <w:r w:rsidRPr="00243F3F">
              <w:rPr>
                <w:spacing w:val="-6"/>
                <w:sz w:val="23"/>
                <w:lang w:val="pl-PL"/>
              </w:rPr>
              <w:t xml:space="preserve"> </w:t>
            </w:r>
            <w:r w:rsidRPr="00243F3F">
              <w:rPr>
                <w:sz w:val="23"/>
                <w:lang w:val="pl-PL"/>
              </w:rPr>
              <w:t>2,75</w:t>
            </w:r>
            <w:r w:rsidRPr="00243F3F">
              <w:rPr>
                <w:spacing w:val="-2"/>
                <w:sz w:val="23"/>
                <w:lang w:val="pl-PL"/>
              </w:rPr>
              <w:t xml:space="preserve"> </w:t>
            </w:r>
            <w:r w:rsidRPr="00243F3F">
              <w:rPr>
                <w:spacing w:val="-5"/>
                <w:sz w:val="23"/>
                <w:lang w:val="pl-PL"/>
              </w:rPr>
              <w:t>m</w:t>
            </w:r>
            <w:r w:rsidRPr="00243F3F">
              <w:rPr>
                <w:spacing w:val="-5"/>
                <w:sz w:val="23"/>
                <w:vertAlign w:val="superscript"/>
                <w:lang w:val="pl-PL"/>
              </w:rPr>
              <w:t>3</w:t>
            </w:r>
          </w:p>
        </w:tc>
      </w:tr>
      <w:tr w:rsidR="00243F3F" w14:paraId="7F5B8954" w14:textId="77777777" w:rsidTr="00243F3F">
        <w:trPr>
          <w:trHeight w:val="263"/>
        </w:trPr>
        <w:tc>
          <w:tcPr>
            <w:tcW w:w="4080" w:type="dxa"/>
          </w:tcPr>
          <w:p w14:paraId="3A40AFF9" w14:textId="77777777" w:rsidR="00243F3F" w:rsidRPr="00243F3F" w:rsidRDefault="00243F3F" w:rsidP="00DA47FE">
            <w:pPr>
              <w:pStyle w:val="TableParagraph"/>
              <w:spacing w:line="243" w:lineRule="exact"/>
              <w:ind w:left="78"/>
              <w:rPr>
                <w:sz w:val="23"/>
                <w:lang w:val="pl-PL"/>
              </w:rPr>
            </w:pPr>
            <w:r w:rsidRPr="00243F3F">
              <w:rPr>
                <w:sz w:val="23"/>
                <w:lang w:val="pl-PL"/>
              </w:rPr>
              <w:t>króćce</w:t>
            </w:r>
            <w:r w:rsidRPr="00243F3F">
              <w:rPr>
                <w:spacing w:val="-8"/>
                <w:sz w:val="23"/>
                <w:lang w:val="pl-PL"/>
              </w:rPr>
              <w:t xml:space="preserve"> </w:t>
            </w:r>
            <w:r w:rsidRPr="00243F3F">
              <w:rPr>
                <w:spacing w:val="-2"/>
                <w:sz w:val="23"/>
                <w:lang w:val="pl-PL"/>
              </w:rPr>
              <w:t>przyłączeniowe</w:t>
            </w:r>
          </w:p>
        </w:tc>
        <w:tc>
          <w:tcPr>
            <w:tcW w:w="4762" w:type="dxa"/>
          </w:tcPr>
          <w:p w14:paraId="5EABC96F" w14:textId="77777777" w:rsidR="00243F3F" w:rsidRPr="00243F3F" w:rsidRDefault="00243F3F" w:rsidP="00DA47FE">
            <w:pPr>
              <w:pStyle w:val="TableParagraph"/>
              <w:spacing w:line="243" w:lineRule="exact"/>
              <w:ind w:left="53" w:right="34"/>
              <w:jc w:val="center"/>
              <w:rPr>
                <w:sz w:val="23"/>
                <w:lang w:val="pl-PL"/>
              </w:rPr>
            </w:pPr>
            <w:r w:rsidRPr="00243F3F">
              <w:rPr>
                <w:spacing w:val="-2"/>
                <w:sz w:val="23"/>
                <w:lang w:val="pl-PL"/>
              </w:rPr>
              <w:t>DN150</w:t>
            </w:r>
          </w:p>
        </w:tc>
      </w:tr>
      <w:tr w:rsidR="00243F3F" w14:paraId="24FE9778" w14:textId="77777777" w:rsidTr="00243F3F">
        <w:trPr>
          <w:trHeight w:val="258"/>
        </w:trPr>
        <w:tc>
          <w:tcPr>
            <w:tcW w:w="4080" w:type="dxa"/>
          </w:tcPr>
          <w:p w14:paraId="75B04BD5" w14:textId="77777777" w:rsidR="00243F3F" w:rsidRPr="00243F3F" w:rsidRDefault="00243F3F" w:rsidP="00DA47FE">
            <w:pPr>
              <w:pStyle w:val="TableParagraph"/>
              <w:spacing w:line="239" w:lineRule="exact"/>
              <w:ind w:left="78"/>
              <w:rPr>
                <w:sz w:val="23"/>
                <w:lang w:val="pl-PL"/>
              </w:rPr>
            </w:pPr>
            <w:r w:rsidRPr="00243F3F">
              <w:rPr>
                <w:sz w:val="23"/>
                <w:lang w:val="pl-PL"/>
              </w:rPr>
              <w:t>materiał</w:t>
            </w:r>
            <w:r w:rsidRPr="00243F3F">
              <w:rPr>
                <w:spacing w:val="-12"/>
                <w:sz w:val="23"/>
                <w:lang w:val="pl-PL"/>
              </w:rPr>
              <w:t xml:space="preserve"> </w:t>
            </w:r>
            <w:r w:rsidRPr="00243F3F">
              <w:rPr>
                <w:spacing w:val="-2"/>
                <w:sz w:val="23"/>
                <w:lang w:val="pl-PL"/>
              </w:rPr>
              <w:t>konstrukcji</w:t>
            </w:r>
          </w:p>
        </w:tc>
        <w:tc>
          <w:tcPr>
            <w:tcW w:w="4762" w:type="dxa"/>
          </w:tcPr>
          <w:p w14:paraId="075A0F03" w14:textId="77777777" w:rsidR="00243F3F" w:rsidRPr="00243F3F" w:rsidRDefault="00243F3F" w:rsidP="00DA47FE">
            <w:pPr>
              <w:pStyle w:val="TableParagraph"/>
              <w:spacing w:line="239" w:lineRule="exact"/>
              <w:ind w:left="58" w:right="34"/>
              <w:jc w:val="center"/>
              <w:rPr>
                <w:sz w:val="23"/>
                <w:lang w:val="pl-PL"/>
              </w:rPr>
            </w:pPr>
            <w:r w:rsidRPr="00243F3F">
              <w:rPr>
                <w:spacing w:val="-2"/>
                <w:sz w:val="23"/>
                <w:lang w:val="pl-PL"/>
              </w:rPr>
              <w:t>AISI304</w:t>
            </w:r>
          </w:p>
        </w:tc>
      </w:tr>
      <w:tr w:rsidR="00243F3F" w14:paraId="7949BDC0" w14:textId="77777777" w:rsidTr="00243F3F">
        <w:trPr>
          <w:trHeight w:val="258"/>
        </w:trPr>
        <w:tc>
          <w:tcPr>
            <w:tcW w:w="4080" w:type="dxa"/>
          </w:tcPr>
          <w:p w14:paraId="5605A4F8" w14:textId="77777777" w:rsidR="00243F3F" w:rsidRPr="00243F3F" w:rsidRDefault="00243F3F" w:rsidP="00DA47FE">
            <w:pPr>
              <w:pStyle w:val="TableParagraph"/>
              <w:spacing w:line="239" w:lineRule="exact"/>
              <w:ind w:left="81"/>
              <w:rPr>
                <w:sz w:val="23"/>
                <w:lang w:val="pl-PL"/>
              </w:rPr>
            </w:pPr>
            <w:r w:rsidRPr="00243F3F">
              <w:rPr>
                <w:spacing w:val="-2"/>
                <w:sz w:val="23"/>
                <w:lang w:val="pl-PL"/>
              </w:rPr>
              <w:t>stężenie</w:t>
            </w:r>
            <w:r w:rsidRPr="00243F3F">
              <w:rPr>
                <w:spacing w:val="5"/>
                <w:sz w:val="23"/>
                <w:lang w:val="pl-PL"/>
              </w:rPr>
              <w:t xml:space="preserve"> </w:t>
            </w:r>
            <w:r w:rsidRPr="00243F3F">
              <w:rPr>
                <w:spacing w:val="-2"/>
                <w:sz w:val="23"/>
                <w:lang w:val="pl-PL"/>
              </w:rPr>
              <w:t>siloxanów</w:t>
            </w:r>
          </w:p>
        </w:tc>
        <w:tc>
          <w:tcPr>
            <w:tcW w:w="4762" w:type="dxa"/>
          </w:tcPr>
          <w:p w14:paraId="319697C9" w14:textId="77777777" w:rsidR="00243F3F" w:rsidRPr="00243F3F" w:rsidRDefault="00243F3F" w:rsidP="00DA47FE">
            <w:pPr>
              <w:pStyle w:val="TableParagraph"/>
              <w:spacing w:line="239" w:lineRule="exact"/>
              <w:ind w:left="58" w:right="34"/>
              <w:jc w:val="center"/>
              <w:rPr>
                <w:sz w:val="23"/>
                <w:lang w:val="pl-PL"/>
              </w:rPr>
            </w:pPr>
            <w:r w:rsidRPr="00243F3F">
              <w:rPr>
                <w:sz w:val="23"/>
                <w:lang w:val="pl-PL"/>
              </w:rPr>
              <w:t>do</w:t>
            </w:r>
            <w:r w:rsidRPr="00243F3F">
              <w:rPr>
                <w:spacing w:val="-2"/>
                <w:sz w:val="23"/>
                <w:lang w:val="pl-PL"/>
              </w:rPr>
              <w:t xml:space="preserve"> </w:t>
            </w:r>
            <w:r w:rsidRPr="00243F3F">
              <w:rPr>
                <w:sz w:val="23"/>
                <w:lang w:val="pl-PL"/>
              </w:rPr>
              <w:t>25</w:t>
            </w:r>
            <w:r w:rsidRPr="00243F3F">
              <w:rPr>
                <w:spacing w:val="-10"/>
                <w:sz w:val="23"/>
                <w:lang w:val="pl-PL"/>
              </w:rPr>
              <w:t xml:space="preserve"> </w:t>
            </w:r>
            <w:r w:rsidRPr="00243F3F">
              <w:rPr>
                <w:spacing w:val="-2"/>
                <w:sz w:val="23"/>
                <w:lang w:val="pl-PL"/>
              </w:rPr>
              <w:t>mg/m</w:t>
            </w:r>
            <w:r w:rsidRPr="00243F3F">
              <w:rPr>
                <w:spacing w:val="-2"/>
                <w:sz w:val="23"/>
                <w:vertAlign w:val="superscript"/>
                <w:lang w:val="pl-PL"/>
              </w:rPr>
              <w:t>3</w:t>
            </w:r>
          </w:p>
        </w:tc>
      </w:tr>
      <w:tr w:rsidR="00243F3F" w14:paraId="0388B2F5" w14:textId="77777777" w:rsidTr="00243F3F">
        <w:trPr>
          <w:trHeight w:val="253"/>
        </w:trPr>
        <w:tc>
          <w:tcPr>
            <w:tcW w:w="4080" w:type="dxa"/>
          </w:tcPr>
          <w:p w14:paraId="1D0176BF" w14:textId="77777777" w:rsidR="00243F3F" w:rsidRPr="00243F3F" w:rsidRDefault="00243F3F" w:rsidP="00DA47FE">
            <w:pPr>
              <w:pStyle w:val="TableParagraph"/>
              <w:spacing w:line="234" w:lineRule="exact"/>
              <w:ind w:left="83"/>
              <w:rPr>
                <w:sz w:val="23"/>
                <w:lang w:val="pl-PL"/>
              </w:rPr>
            </w:pPr>
            <w:r w:rsidRPr="00243F3F">
              <w:rPr>
                <w:sz w:val="23"/>
                <w:lang w:val="pl-PL"/>
              </w:rPr>
              <w:t>wilgotność</w:t>
            </w:r>
            <w:r w:rsidRPr="00243F3F">
              <w:rPr>
                <w:spacing w:val="-1"/>
                <w:sz w:val="23"/>
                <w:lang w:val="pl-PL"/>
              </w:rPr>
              <w:t xml:space="preserve"> </w:t>
            </w:r>
            <w:r w:rsidRPr="00243F3F">
              <w:rPr>
                <w:sz w:val="23"/>
                <w:lang w:val="pl-PL"/>
              </w:rPr>
              <w:t>względna</w:t>
            </w:r>
            <w:r w:rsidRPr="00243F3F">
              <w:rPr>
                <w:spacing w:val="2"/>
                <w:sz w:val="23"/>
                <w:lang w:val="pl-PL"/>
              </w:rPr>
              <w:t xml:space="preserve"> </w:t>
            </w:r>
            <w:r w:rsidRPr="00243F3F">
              <w:rPr>
                <w:sz w:val="23"/>
                <w:lang w:val="pl-PL"/>
              </w:rPr>
              <w:t>w</w:t>
            </w:r>
            <w:r w:rsidRPr="00243F3F">
              <w:rPr>
                <w:spacing w:val="-15"/>
                <w:sz w:val="23"/>
                <w:lang w:val="pl-PL"/>
              </w:rPr>
              <w:t xml:space="preserve"> </w:t>
            </w:r>
            <w:r w:rsidRPr="00243F3F">
              <w:rPr>
                <w:spacing w:val="-2"/>
                <w:sz w:val="23"/>
                <w:lang w:val="pl-PL"/>
              </w:rPr>
              <w:t>dopływie:</w:t>
            </w:r>
          </w:p>
        </w:tc>
        <w:tc>
          <w:tcPr>
            <w:tcW w:w="4762" w:type="dxa"/>
          </w:tcPr>
          <w:p w14:paraId="5C354AF0" w14:textId="77777777" w:rsidR="00243F3F" w:rsidRPr="00243F3F" w:rsidRDefault="00243F3F" w:rsidP="00DA47FE">
            <w:pPr>
              <w:pStyle w:val="TableParagraph"/>
              <w:spacing w:line="234" w:lineRule="exact"/>
              <w:ind w:left="65" w:right="34"/>
              <w:jc w:val="center"/>
              <w:rPr>
                <w:sz w:val="23"/>
                <w:lang w:val="pl-PL"/>
              </w:rPr>
            </w:pPr>
            <w:r w:rsidRPr="00243F3F">
              <w:rPr>
                <w:sz w:val="23"/>
                <w:lang w:val="pl-PL"/>
              </w:rPr>
              <w:t>&lt;</w:t>
            </w:r>
            <w:r w:rsidRPr="00243F3F">
              <w:rPr>
                <w:spacing w:val="2"/>
                <w:sz w:val="23"/>
                <w:lang w:val="pl-PL"/>
              </w:rPr>
              <w:t xml:space="preserve"> </w:t>
            </w:r>
            <w:r w:rsidRPr="00243F3F">
              <w:rPr>
                <w:spacing w:val="-5"/>
                <w:sz w:val="23"/>
                <w:lang w:val="pl-PL"/>
              </w:rPr>
              <w:t>40%</w:t>
            </w:r>
          </w:p>
        </w:tc>
      </w:tr>
      <w:tr w:rsidR="00243F3F" w14:paraId="132EE28A" w14:textId="77777777" w:rsidTr="00243F3F">
        <w:trPr>
          <w:trHeight w:val="258"/>
        </w:trPr>
        <w:tc>
          <w:tcPr>
            <w:tcW w:w="4080" w:type="dxa"/>
          </w:tcPr>
          <w:p w14:paraId="2E460558" w14:textId="77777777" w:rsidR="00243F3F" w:rsidRPr="00243F3F" w:rsidRDefault="00243F3F" w:rsidP="00DA47FE">
            <w:pPr>
              <w:pStyle w:val="TableParagraph"/>
              <w:spacing w:line="239" w:lineRule="exact"/>
              <w:ind w:left="80"/>
              <w:rPr>
                <w:sz w:val="23"/>
                <w:lang w:val="pl-PL"/>
              </w:rPr>
            </w:pPr>
            <w:r w:rsidRPr="00243F3F">
              <w:rPr>
                <w:spacing w:val="-2"/>
                <w:sz w:val="23"/>
                <w:lang w:val="pl-PL"/>
              </w:rPr>
              <w:t>efektywność</w:t>
            </w:r>
            <w:r w:rsidRPr="00243F3F">
              <w:rPr>
                <w:spacing w:val="16"/>
                <w:sz w:val="23"/>
                <w:lang w:val="pl-PL"/>
              </w:rPr>
              <w:t xml:space="preserve"> </w:t>
            </w:r>
            <w:r w:rsidRPr="00243F3F">
              <w:rPr>
                <w:spacing w:val="-2"/>
                <w:sz w:val="23"/>
                <w:lang w:val="pl-PL"/>
              </w:rPr>
              <w:t>usuwania</w:t>
            </w:r>
            <w:r w:rsidRPr="00243F3F">
              <w:rPr>
                <w:spacing w:val="10"/>
                <w:sz w:val="23"/>
                <w:lang w:val="pl-PL"/>
              </w:rPr>
              <w:t xml:space="preserve"> </w:t>
            </w:r>
            <w:r w:rsidRPr="00243F3F">
              <w:rPr>
                <w:spacing w:val="-2"/>
                <w:sz w:val="23"/>
                <w:lang w:val="pl-PL"/>
              </w:rPr>
              <w:t>siloxanów</w:t>
            </w:r>
          </w:p>
        </w:tc>
        <w:tc>
          <w:tcPr>
            <w:tcW w:w="4762" w:type="dxa"/>
          </w:tcPr>
          <w:p w14:paraId="4F47DE7B" w14:textId="77777777" w:rsidR="00243F3F" w:rsidRPr="00243F3F" w:rsidRDefault="00243F3F" w:rsidP="00DA47FE">
            <w:pPr>
              <w:pStyle w:val="TableParagraph"/>
              <w:spacing w:line="239" w:lineRule="exact"/>
              <w:ind w:left="59" w:right="34"/>
              <w:jc w:val="center"/>
              <w:rPr>
                <w:sz w:val="23"/>
                <w:lang w:val="pl-PL"/>
              </w:rPr>
            </w:pPr>
            <w:r w:rsidRPr="00243F3F">
              <w:rPr>
                <w:sz w:val="23"/>
                <w:lang w:val="pl-PL"/>
              </w:rPr>
              <w:t>ok.</w:t>
            </w:r>
            <w:r w:rsidRPr="00243F3F">
              <w:rPr>
                <w:spacing w:val="-1"/>
                <w:sz w:val="23"/>
                <w:lang w:val="pl-PL"/>
              </w:rPr>
              <w:t xml:space="preserve"> </w:t>
            </w:r>
            <w:r w:rsidRPr="00243F3F">
              <w:rPr>
                <w:spacing w:val="-5"/>
                <w:sz w:val="23"/>
                <w:lang w:val="pl-PL"/>
              </w:rPr>
              <w:t>90%</w:t>
            </w:r>
          </w:p>
        </w:tc>
      </w:tr>
      <w:tr w:rsidR="00243F3F" w14:paraId="313073C7" w14:textId="77777777" w:rsidTr="00243F3F">
        <w:trPr>
          <w:trHeight w:val="258"/>
        </w:trPr>
        <w:tc>
          <w:tcPr>
            <w:tcW w:w="4080" w:type="dxa"/>
          </w:tcPr>
          <w:p w14:paraId="08B5710C" w14:textId="77777777" w:rsidR="00243F3F" w:rsidRPr="00243F3F" w:rsidRDefault="00243F3F" w:rsidP="00DA47FE">
            <w:pPr>
              <w:pStyle w:val="TableParagraph"/>
              <w:spacing w:line="239" w:lineRule="exact"/>
              <w:ind w:left="79"/>
              <w:rPr>
                <w:sz w:val="23"/>
                <w:lang w:val="pl-PL"/>
              </w:rPr>
            </w:pPr>
            <w:r w:rsidRPr="00243F3F">
              <w:rPr>
                <w:spacing w:val="-2"/>
                <w:sz w:val="23"/>
                <w:lang w:val="pl-PL"/>
              </w:rPr>
              <w:t>temperatura</w:t>
            </w:r>
            <w:r w:rsidRPr="00243F3F">
              <w:rPr>
                <w:spacing w:val="6"/>
                <w:sz w:val="23"/>
                <w:lang w:val="pl-PL"/>
              </w:rPr>
              <w:t xml:space="preserve"> </w:t>
            </w:r>
            <w:r w:rsidRPr="00243F3F">
              <w:rPr>
                <w:spacing w:val="-2"/>
                <w:sz w:val="23"/>
                <w:lang w:val="pl-PL"/>
              </w:rPr>
              <w:t>biogazu</w:t>
            </w:r>
          </w:p>
        </w:tc>
        <w:tc>
          <w:tcPr>
            <w:tcW w:w="4762" w:type="dxa"/>
          </w:tcPr>
          <w:p w14:paraId="33BE9394" w14:textId="77777777" w:rsidR="00243F3F" w:rsidRPr="00243F3F" w:rsidRDefault="00243F3F" w:rsidP="00DA47FE">
            <w:pPr>
              <w:pStyle w:val="TableParagraph"/>
              <w:spacing w:line="239" w:lineRule="exact"/>
              <w:ind w:left="64" w:right="34"/>
              <w:jc w:val="center"/>
              <w:rPr>
                <w:sz w:val="23"/>
                <w:lang w:val="pl-PL"/>
              </w:rPr>
            </w:pPr>
            <w:r w:rsidRPr="00243F3F">
              <w:rPr>
                <w:sz w:val="23"/>
                <w:lang w:val="pl-PL"/>
              </w:rPr>
              <w:t>7+40</w:t>
            </w:r>
            <w:r w:rsidRPr="00243F3F">
              <w:rPr>
                <w:spacing w:val="-8"/>
                <w:sz w:val="23"/>
                <w:lang w:val="pl-PL"/>
              </w:rPr>
              <w:t xml:space="preserve"> </w:t>
            </w:r>
            <w:r w:rsidRPr="00243F3F">
              <w:rPr>
                <w:color w:val="678AA1"/>
                <w:spacing w:val="-5"/>
                <w:sz w:val="23"/>
                <w:lang w:val="pl-PL"/>
              </w:rPr>
              <w:t>°C</w:t>
            </w:r>
          </w:p>
        </w:tc>
      </w:tr>
      <w:tr w:rsidR="00243F3F" w14:paraId="73DB1A9E" w14:textId="77777777" w:rsidTr="00243F3F">
        <w:trPr>
          <w:trHeight w:val="263"/>
        </w:trPr>
        <w:tc>
          <w:tcPr>
            <w:tcW w:w="4080" w:type="dxa"/>
          </w:tcPr>
          <w:p w14:paraId="2AD6590F" w14:textId="77777777" w:rsidR="00243F3F" w:rsidRPr="00243F3F" w:rsidRDefault="00243F3F" w:rsidP="00DA47FE">
            <w:pPr>
              <w:pStyle w:val="TableParagraph"/>
              <w:spacing w:line="243" w:lineRule="exact"/>
              <w:ind w:left="78"/>
              <w:rPr>
                <w:sz w:val="23"/>
                <w:lang w:val="pl-PL"/>
              </w:rPr>
            </w:pPr>
            <w:r w:rsidRPr="00243F3F">
              <w:rPr>
                <w:sz w:val="23"/>
                <w:lang w:val="pl-PL"/>
              </w:rPr>
              <w:t>węgiel</w:t>
            </w:r>
            <w:r w:rsidRPr="00243F3F">
              <w:rPr>
                <w:spacing w:val="-5"/>
                <w:sz w:val="23"/>
                <w:lang w:val="pl-PL"/>
              </w:rPr>
              <w:t xml:space="preserve"> </w:t>
            </w:r>
            <w:r w:rsidRPr="00243F3F">
              <w:rPr>
                <w:spacing w:val="-2"/>
                <w:sz w:val="23"/>
                <w:lang w:val="pl-PL"/>
              </w:rPr>
              <w:t>aktywny</w:t>
            </w:r>
          </w:p>
        </w:tc>
        <w:tc>
          <w:tcPr>
            <w:tcW w:w="4762" w:type="dxa"/>
          </w:tcPr>
          <w:p w14:paraId="7C235E07" w14:textId="77777777" w:rsidR="00243F3F" w:rsidRPr="00243F3F" w:rsidRDefault="00243F3F" w:rsidP="00DA47FE">
            <w:pPr>
              <w:pStyle w:val="TableParagraph"/>
              <w:spacing w:line="243" w:lineRule="exact"/>
              <w:ind w:left="49" w:right="34"/>
              <w:jc w:val="center"/>
              <w:rPr>
                <w:sz w:val="23"/>
                <w:lang w:val="pl-PL"/>
              </w:rPr>
            </w:pPr>
            <w:r w:rsidRPr="00243F3F">
              <w:rPr>
                <w:sz w:val="23"/>
                <w:lang w:val="pl-PL"/>
              </w:rPr>
              <w:t>NCII</w:t>
            </w:r>
            <w:r w:rsidRPr="00243F3F">
              <w:rPr>
                <w:spacing w:val="-2"/>
                <w:sz w:val="23"/>
                <w:lang w:val="pl-PL"/>
              </w:rPr>
              <w:t xml:space="preserve"> </w:t>
            </w:r>
            <w:r w:rsidRPr="00243F3F">
              <w:rPr>
                <w:sz w:val="23"/>
                <w:lang w:val="pl-PL"/>
              </w:rPr>
              <w:t>Gryfskand lub</w:t>
            </w:r>
            <w:r w:rsidRPr="00243F3F">
              <w:rPr>
                <w:spacing w:val="-10"/>
                <w:sz w:val="23"/>
                <w:lang w:val="pl-PL"/>
              </w:rPr>
              <w:t xml:space="preserve"> </w:t>
            </w:r>
            <w:r w:rsidRPr="00243F3F">
              <w:rPr>
                <w:spacing w:val="-2"/>
                <w:sz w:val="23"/>
                <w:lang w:val="pl-PL"/>
              </w:rPr>
              <w:t>podobny</w:t>
            </w:r>
          </w:p>
        </w:tc>
      </w:tr>
      <w:tr w:rsidR="00243F3F" w14:paraId="68D3D9CD" w14:textId="77777777" w:rsidTr="00243F3F">
        <w:trPr>
          <w:trHeight w:val="258"/>
        </w:trPr>
        <w:tc>
          <w:tcPr>
            <w:tcW w:w="4080" w:type="dxa"/>
          </w:tcPr>
          <w:p w14:paraId="379904C7" w14:textId="77777777" w:rsidR="00243F3F" w:rsidRPr="00243F3F" w:rsidRDefault="00243F3F" w:rsidP="00DA47FE">
            <w:pPr>
              <w:pStyle w:val="TableParagraph"/>
              <w:spacing w:line="239" w:lineRule="exact"/>
              <w:ind w:left="78"/>
              <w:rPr>
                <w:sz w:val="23"/>
                <w:lang w:val="pl-PL"/>
              </w:rPr>
            </w:pPr>
            <w:r w:rsidRPr="00243F3F">
              <w:rPr>
                <w:spacing w:val="-2"/>
                <w:sz w:val="23"/>
                <w:lang w:val="pl-PL"/>
              </w:rPr>
              <w:t>izolacja</w:t>
            </w:r>
          </w:p>
        </w:tc>
        <w:tc>
          <w:tcPr>
            <w:tcW w:w="4762" w:type="dxa"/>
          </w:tcPr>
          <w:p w14:paraId="045916FF" w14:textId="77777777" w:rsidR="00243F3F" w:rsidRPr="00243F3F" w:rsidRDefault="00243F3F" w:rsidP="00DA47FE">
            <w:pPr>
              <w:pStyle w:val="TableParagraph"/>
              <w:spacing w:line="239" w:lineRule="exact"/>
              <w:ind w:left="61" w:right="34"/>
              <w:jc w:val="center"/>
              <w:rPr>
                <w:sz w:val="23"/>
                <w:lang w:val="pl-PL"/>
              </w:rPr>
            </w:pPr>
            <w:r w:rsidRPr="00243F3F">
              <w:rPr>
                <w:sz w:val="23"/>
                <w:lang w:val="pl-PL"/>
              </w:rPr>
              <w:t>wełna</w:t>
            </w:r>
            <w:r w:rsidRPr="00243F3F">
              <w:rPr>
                <w:spacing w:val="2"/>
                <w:sz w:val="23"/>
                <w:lang w:val="pl-PL"/>
              </w:rPr>
              <w:t xml:space="preserve"> </w:t>
            </w:r>
            <w:r w:rsidRPr="00243F3F">
              <w:rPr>
                <w:sz w:val="23"/>
                <w:lang w:val="pl-PL"/>
              </w:rPr>
              <w:t>100</w:t>
            </w:r>
            <w:r w:rsidRPr="00243F3F">
              <w:rPr>
                <w:spacing w:val="-2"/>
                <w:sz w:val="23"/>
                <w:lang w:val="pl-PL"/>
              </w:rPr>
              <w:t xml:space="preserve"> </w:t>
            </w:r>
            <w:r w:rsidRPr="00243F3F">
              <w:rPr>
                <w:sz w:val="23"/>
                <w:lang w:val="pl-PL"/>
              </w:rPr>
              <w:t>mm</w:t>
            </w:r>
            <w:r w:rsidRPr="00243F3F">
              <w:rPr>
                <w:spacing w:val="-6"/>
                <w:sz w:val="23"/>
                <w:lang w:val="pl-PL"/>
              </w:rPr>
              <w:t xml:space="preserve"> </w:t>
            </w:r>
            <w:r w:rsidRPr="00243F3F">
              <w:rPr>
                <w:color w:val="0C0C0C"/>
                <w:sz w:val="23"/>
                <w:lang w:val="pl-PL"/>
              </w:rPr>
              <w:t>+</w:t>
            </w:r>
            <w:r w:rsidRPr="00243F3F">
              <w:rPr>
                <w:color w:val="0C0C0C"/>
                <w:spacing w:val="-9"/>
                <w:sz w:val="23"/>
                <w:lang w:val="pl-PL"/>
              </w:rPr>
              <w:t xml:space="preserve"> </w:t>
            </w:r>
            <w:r w:rsidRPr="00243F3F">
              <w:rPr>
                <w:sz w:val="23"/>
                <w:lang w:val="pl-PL"/>
              </w:rPr>
              <w:t>blacha</w:t>
            </w:r>
            <w:r w:rsidRPr="00243F3F">
              <w:rPr>
                <w:spacing w:val="2"/>
                <w:sz w:val="23"/>
                <w:lang w:val="pl-PL"/>
              </w:rPr>
              <w:t xml:space="preserve"> </w:t>
            </w:r>
            <w:r w:rsidRPr="00243F3F">
              <w:rPr>
                <w:sz w:val="23"/>
                <w:lang w:val="pl-PL"/>
              </w:rPr>
              <w:t>alu.</w:t>
            </w:r>
            <w:r w:rsidRPr="00243F3F">
              <w:rPr>
                <w:spacing w:val="-7"/>
                <w:sz w:val="23"/>
                <w:lang w:val="pl-PL"/>
              </w:rPr>
              <w:t xml:space="preserve"> </w:t>
            </w:r>
            <w:r w:rsidRPr="00243F3F">
              <w:rPr>
                <w:sz w:val="23"/>
                <w:lang w:val="pl-PL"/>
              </w:rPr>
              <w:t>np.</w:t>
            </w:r>
            <w:r w:rsidRPr="00243F3F">
              <w:rPr>
                <w:spacing w:val="-4"/>
                <w:sz w:val="23"/>
                <w:lang w:val="pl-PL"/>
              </w:rPr>
              <w:t xml:space="preserve"> </w:t>
            </w:r>
            <w:r w:rsidRPr="00243F3F">
              <w:rPr>
                <w:spacing w:val="-2"/>
                <w:sz w:val="23"/>
                <w:lang w:val="pl-PL"/>
              </w:rPr>
              <w:t>Stucco</w:t>
            </w:r>
          </w:p>
        </w:tc>
      </w:tr>
      <w:tr w:rsidR="00243F3F" w14:paraId="259E9571" w14:textId="77777777" w:rsidTr="00243F3F">
        <w:trPr>
          <w:trHeight w:val="268"/>
        </w:trPr>
        <w:tc>
          <w:tcPr>
            <w:tcW w:w="4080" w:type="dxa"/>
          </w:tcPr>
          <w:p w14:paraId="22576AE9" w14:textId="77777777" w:rsidR="00243F3F" w:rsidRPr="00243F3F" w:rsidRDefault="00243F3F" w:rsidP="00DA47FE">
            <w:pPr>
              <w:pStyle w:val="TableParagraph"/>
              <w:spacing w:line="248" w:lineRule="exact"/>
              <w:ind w:left="81"/>
              <w:rPr>
                <w:sz w:val="23"/>
                <w:lang w:val="pl-PL"/>
              </w:rPr>
            </w:pPr>
            <w:r w:rsidRPr="00243F3F">
              <w:rPr>
                <w:sz w:val="23"/>
                <w:lang w:val="pl-PL"/>
              </w:rPr>
              <w:t>spust</w:t>
            </w:r>
            <w:r w:rsidRPr="00243F3F">
              <w:rPr>
                <w:spacing w:val="-5"/>
                <w:sz w:val="23"/>
                <w:lang w:val="pl-PL"/>
              </w:rPr>
              <w:t xml:space="preserve"> </w:t>
            </w:r>
            <w:r w:rsidRPr="00243F3F">
              <w:rPr>
                <w:sz w:val="23"/>
                <w:lang w:val="pl-PL"/>
              </w:rPr>
              <w:t>kondensatu</w:t>
            </w:r>
            <w:r w:rsidRPr="00243F3F">
              <w:rPr>
                <w:spacing w:val="-2"/>
                <w:sz w:val="23"/>
                <w:lang w:val="pl-PL"/>
              </w:rPr>
              <w:t xml:space="preserve"> </w:t>
            </w:r>
            <w:r w:rsidRPr="00243F3F">
              <w:rPr>
                <w:sz w:val="23"/>
                <w:lang w:val="pl-PL"/>
              </w:rPr>
              <w:t>i</w:t>
            </w:r>
            <w:r w:rsidRPr="00243F3F">
              <w:rPr>
                <w:spacing w:val="-12"/>
                <w:sz w:val="23"/>
                <w:lang w:val="pl-PL"/>
              </w:rPr>
              <w:t xml:space="preserve"> </w:t>
            </w:r>
            <w:r w:rsidRPr="00243F3F">
              <w:rPr>
                <w:spacing w:val="-2"/>
                <w:sz w:val="23"/>
                <w:lang w:val="pl-PL"/>
              </w:rPr>
              <w:t>odpowietrzenie</w:t>
            </w:r>
          </w:p>
        </w:tc>
        <w:tc>
          <w:tcPr>
            <w:tcW w:w="4762" w:type="dxa"/>
          </w:tcPr>
          <w:p w14:paraId="0EAD3388" w14:textId="77777777" w:rsidR="00243F3F" w:rsidRPr="00243F3F" w:rsidRDefault="00243F3F" w:rsidP="00DA47FE">
            <w:pPr>
              <w:pStyle w:val="TableParagraph"/>
              <w:spacing w:line="248" w:lineRule="exact"/>
              <w:ind w:left="59" w:right="34"/>
              <w:jc w:val="center"/>
              <w:rPr>
                <w:sz w:val="23"/>
                <w:lang w:val="pl-PL"/>
              </w:rPr>
            </w:pPr>
            <w:r w:rsidRPr="00243F3F">
              <w:rPr>
                <w:sz w:val="23"/>
                <w:lang w:val="pl-PL"/>
              </w:rPr>
              <w:t>zawór</w:t>
            </w:r>
            <w:r w:rsidRPr="00243F3F">
              <w:rPr>
                <w:spacing w:val="-13"/>
                <w:sz w:val="23"/>
                <w:lang w:val="pl-PL"/>
              </w:rPr>
              <w:t xml:space="preserve"> </w:t>
            </w:r>
            <w:r w:rsidRPr="00243F3F">
              <w:rPr>
                <w:sz w:val="23"/>
                <w:lang w:val="pl-PL"/>
              </w:rPr>
              <w:t>kulowy</w:t>
            </w:r>
            <w:r w:rsidRPr="00243F3F">
              <w:rPr>
                <w:spacing w:val="-9"/>
                <w:sz w:val="23"/>
                <w:lang w:val="pl-PL"/>
              </w:rPr>
              <w:t xml:space="preserve"> </w:t>
            </w:r>
            <w:r w:rsidRPr="00243F3F">
              <w:rPr>
                <w:sz w:val="23"/>
                <w:lang w:val="pl-PL"/>
              </w:rPr>
              <w:t>'/2</w:t>
            </w:r>
            <w:r w:rsidRPr="00243F3F">
              <w:rPr>
                <w:spacing w:val="-16"/>
                <w:sz w:val="23"/>
                <w:lang w:val="pl-PL"/>
              </w:rPr>
              <w:t xml:space="preserve"> </w:t>
            </w:r>
            <w:r w:rsidRPr="00243F3F">
              <w:rPr>
                <w:spacing w:val="-4"/>
                <w:sz w:val="23"/>
                <w:lang w:val="pl-PL"/>
              </w:rPr>
              <w:t>cala</w:t>
            </w:r>
          </w:p>
        </w:tc>
      </w:tr>
      <w:tr w:rsidR="00243F3F" w14:paraId="73B1E593" w14:textId="77777777" w:rsidTr="00243F3F">
        <w:trPr>
          <w:trHeight w:val="258"/>
        </w:trPr>
        <w:tc>
          <w:tcPr>
            <w:tcW w:w="4080" w:type="dxa"/>
          </w:tcPr>
          <w:p w14:paraId="4FD7C9E5" w14:textId="12BCF262" w:rsidR="00243F3F" w:rsidRPr="00243F3F" w:rsidRDefault="00243F3F" w:rsidP="00DA47FE">
            <w:pPr>
              <w:pStyle w:val="TableParagraph"/>
              <w:spacing w:line="239" w:lineRule="exact"/>
              <w:ind w:left="83"/>
              <w:rPr>
                <w:sz w:val="23"/>
                <w:lang w:val="pl-PL"/>
              </w:rPr>
            </w:pPr>
            <w:r w:rsidRPr="00243F3F">
              <w:rPr>
                <w:sz w:val="23"/>
                <w:lang w:val="pl-PL"/>
              </w:rPr>
              <w:t>właz</w:t>
            </w:r>
            <w:r w:rsidRPr="00243F3F">
              <w:rPr>
                <w:spacing w:val="-12"/>
                <w:sz w:val="23"/>
                <w:lang w:val="pl-PL"/>
              </w:rPr>
              <w:t xml:space="preserve"> </w:t>
            </w:r>
            <w:r w:rsidRPr="00243F3F">
              <w:rPr>
                <w:spacing w:val="-2"/>
                <w:sz w:val="23"/>
                <w:lang w:val="pl-PL"/>
              </w:rPr>
              <w:t>zasy</w:t>
            </w:r>
            <w:r>
              <w:rPr>
                <w:spacing w:val="-2"/>
                <w:sz w:val="23"/>
                <w:lang w:val="pl-PL"/>
              </w:rPr>
              <w:t>p</w:t>
            </w:r>
            <w:r w:rsidRPr="00243F3F">
              <w:rPr>
                <w:spacing w:val="-2"/>
                <w:sz w:val="23"/>
                <w:lang w:val="pl-PL"/>
              </w:rPr>
              <w:t>owy</w:t>
            </w:r>
          </w:p>
        </w:tc>
        <w:tc>
          <w:tcPr>
            <w:tcW w:w="4762" w:type="dxa"/>
          </w:tcPr>
          <w:p w14:paraId="246938B9" w14:textId="5B92330A" w:rsidR="00243F3F" w:rsidRPr="00243F3F" w:rsidRDefault="00243F3F" w:rsidP="00DA47FE">
            <w:pPr>
              <w:pStyle w:val="TableParagraph"/>
              <w:spacing w:line="239" w:lineRule="exact"/>
              <w:ind w:left="59" w:right="34"/>
              <w:jc w:val="center"/>
              <w:rPr>
                <w:sz w:val="23"/>
                <w:lang w:val="pl-PL"/>
              </w:rPr>
            </w:pPr>
            <w:r w:rsidRPr="00243F3F">
              <w:rPr>
                <w:spacing w:val="-2"/>
                <w:sz w:val="23"/>
                <w:lang w:val="pl-PL"/>
              </w:rPr>
              <w:t>okrąg</w:t>
            </w:r>
            <w:r>
              <w:rPr>
                <w:spacing w:val="-2"/>
                <w:sz w:val="23"/>
                <w:lang w:val="pl-PL"/>
              </w:rPr>
              <w:t>ł</w:t>
            </w:r>
            <w:r w:rsidRPr="00243F3F">
              <w:rPr>
                <w:spacing w:val="-2"/>
                <w:sz w:val="23"/>
                <w:lang w:val="pl-PL"/>
              </w:rPr>
              <w:t>y'</w:t>
            </w:r>
          </w:p>
        </w:tc>
      </w:tr>
      <w:tr w:rsidR="00243F3F" w14:paraId="726C33E7" w14:textId="77777777" w:rsidTr="00243F3F">
        <w:trPr>
          <w:trHeight w:val="315"/>
        </w:trPr>
        <w:tc>
          <w:tcPr>
            <w:tcW w:w="4080" w:type="dxa"/>
          </w:tcPr>
          <w:p w14:paraId="0AC1267A" w14:textId="77777777" w:rsidR="00243F3F" w:rsidRPr="00243F3F" w:rsidRDefault="00243F3F" w:rsidP="00DA47FE">
            <w:pPr>
              <w:pStyle w:val="TableParagraph"/>
              <w:spacing w:line="229" w:lineRule="exact"/>
              <w:ind w:left="78"/>
              <w:rPr>
                <w:sz w:val="23"/>
                <w:lang w:val="pl-PL"/>
              </w:rPr>
            </w:pPr>
            <w:r w:rsidRPr="00243F3F">
              <w:rPr>
                <w:sz w:val="23"/>
                <w:lang w:val="pl-PL"/>
              </w:rPr>
              <w:t>właz</w:t>
            </w:r>
            <w:r w:rsidRPr="00243F3F">
              <w:rPr>
                <w:spacing w:val="-1"/>
                <w:sz w:val="23"/>
                <w:lang w:val="pl-PL"/>
              </w:rPr>
              <w:t xml:space="preserve"> </w:t>
            </w:r>
            <w:r w:rsidRPr="00243F3F">
              <w:rPr>
                <w:spacing w:val="-2"/>
                <w:sz w:val="23"/>
                <w:lang w:val="pl-PL"/>
              </w:rPr>
              <w:t>zrzutowy</w:t>
            </w:r>
          </w:p>
        </w:tc>
        <w:tc>
          <w:tcPr>
            <w:tcW w:w="4762" w:type="dxa"/>
          </w:tcPr>
          <w:p w14:paraId="2EEDC35B" w14:textId="77777777" w:rsidR="00243F3F" w:rsidRPr="00243F3F" w:rsidRDefault="00243F3F" w:rsidP="00DA47FE">
            <w:pPr>
              <w:pStyle w:val="TableParagraph"/>
              <w:spacing w:line="229" w:lineRule="exact"/>
              <w:ind w:left="45" w:right="34"/>
              <w:jc w:val="center"/>
              <w:rPr>
                <w:sz w:val="23"/>
                <w:lang w:val="pl-PL"/>
              </w:rPr>
            </w:pPr>
            <w:r w:rsidRPr="00243F3F">
              <w:rPr>
                <w:spacing w:val="-2"/>
                <w:sz w:val="23"/>
                <w:lang w:val="pl-PL"/>
              </w:rPr>
              <w:t>prostokątny</w:t>
            </w:r>
          </w:p>
        </w:tc>
      </w:tr>
    </w:tbl>
    <w:p w14:paraId="45EBB95C" w14:textId="77777777" w:rsidR="003C7702" w:rsidRPr="00B33561" w:rsidRDefault="003C7702" w:rsidP="003C7702">
      <w:pPr>
        <w:rPr>
          <w:rFonts w:ascii="Arial" w:hAnsi="Arial" w:cs="Arial"/>
        </w:rPr>
      </w:pPr>
    </w:p>
    <w:p w14:paraId="44D896A7" w14:textId="6DA7B070" w:rsidR="008855B6" w:rsidRPr="00B33561" w:rsidRDefault="008855B6" w:rsidP="0074289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B33561">
        <w:rPr>
          <w:rFonts w:ascii="Arial" w:hAnsi="Arial" w:cs="Arial"/>
        </w:rPr>
        <w:t xml:space="preserve">Parametry jakościowe węgla aktywnego: </w:t>
      </w:r>
    </w:p>
    <w:p w14:paraId="462B0855" w14:textId="0736066E" w:rsidR="008855B6" w:rsidRPr="00B33561" w:rsidRDefault="00B33561" w:rsidP="00C74F7B">
      <w:p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0"/>
          <w:tab w:val="right" w:pos="9072"/>
        </w:tabs>
        <w:suppressAutoHyphens/>
        <w:ind w:left="709"/>
        <w:jc w:val="both"/>
        <w:rPr>
          <w:rFonts w:ascii="Arial" w:hAnsi="Arial" w:cs="Arial"/>
        </w:rPr>
      </w:pPr>
      <w:r w:rsidRPr="00B33561">
        <w:rPr>
          <w:rFonts w:ascii="Arial" w:hAnsi="Arial" w:cs="Arial"/>
        </w:rPr>
        <w:t>W</w:t>
      </w:r>
      <w:r w:rsidR="008855B6" w:rsidRPr="00B33561">
        <w:rPr>
          <w:rFonts w:ascii="Arial" w:hAnsi="Arial" w:cs="Arial"/>
        </w:rPr>
        <w:t>ęgiel aktywny przeznaczony i stosowany do usuwania siloksanów z biogazu o efektywności ok. 90 %.</w:t>
      </w:r>
    </w:p>
    <w:p w14:paraId="328EF666" w14:textId="77777777" w:rsidR="00B33561" w:rsidRPr="00B33561" w:rsidRDefault="00B33561" w:rsidP="00C74F7B">
      <w:p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0"/>
          <w:tab w:val="right" w:pos="9072"/>
        </w:tabs>
        <w:suppressAutoHyphens/>
        <w:ind w:firstLine="851"/>
        <w:jc w:val="both"/>
        <w:rPr>
          <w:rFonts w:ascii="Arial" w:hAnsi="Arial" w:cs="Arial"/>
        </w:rPr>
      </w:pPr>
    </w:p>
    <w:p w14:paraId="7951E833" w14:textId="77813303" w:rsidR="006B5FAB" w:rsidRPr="00B33561" w:rsidRDefault="006B5FAB" w:rsidP="00C74F7B">
      <w:p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0"/>
          <w:tab w:val="right" w:pos="9072"/>
        </w:tabs>
        <w:suppressAutoHyphens/>
        <w:ind w:firstLine="851"/>
        <w:jc w:val="both"/>
        <w:rPr>
          <w:rFonts w:ascii="Arial" w:hAnsi="Arial" w:cs="Arial"/>
        </w:rPr>
      </w:pPr>
      <w:r w:rsidRPr="00B33561">
        <w:rPr>
          <w:rFonts w:ascii="Arial" w:hAnsi="Arial" w:cs="Arial"/>
        </w:rPr>
        <w:t>Wymagane parametry węgla:</w:t>
      </w:r>
    </w:p>
    <w:p w14:paraId="5645E097" w14:textId="77777777" w:rsidR="006B5FAB" w:rsidRPr="00B33561" w:rsidRDefault="006B5FAB" w:rsidP="00C74F7B">
      <w:pPr>
        <w:numPr>
          <w:ilvl w:val="0"/>
          <w:numId w:val="5"/>
        </w:numPr>
        <w:tabs>
          <w:tab w:val="left" w:pos="709"/>
          <w:tab w:val="left" w:pos="1843"/>
          <w:tab w:val="left" w:pos="3540"/>
          <w:tab w:val="left" w:pos="4248"/>
          <w:tab w:val="left" w:pos="4956"/>
          <w:tab w:val="left" w:pos="5664"/>
          <w:tab w:val="left" w:pos="6372"/>
          <w:tab w:val="left" w:pos="7940"/>
          <w:tab w:val="right" w:pos="9072"/>
        </w:tabs>
        <w:suppressAutoHyphens/>
        <w:ind w:firstLine="851"/>
        <w:jc w:val="both"/>
        <w:rPr>
          <w:rFonts w:ascii="Arial" w:hAnsi="Arial" w:cs="Arial"/>
        </w:rPr>
      </w:pPr>
      <w:r w:rsidRPr="00B33561">
        <w:rPr>
          <w:rFonts w:ascii="Arial" w:hAnsi="Arial" w:cs="Arial"/>
        </w:rPr>
        <w:t xml:space="preserve"> liczba jodowa: ≥ 700 mg/g (PN-83/C-97555/04),</w:t>
      </w:r>
    </w:p>
    <w:p w14:paraId="307A5848" w14:textId="16B34317" w:rsidR="006B5FAB" w:rsidRPr="00B33561" w:rsidRDefault="006B5FAB" w:rsidP="00C74F7B">
      <w:pPr>
        <w:numPr>
          <w:ilvl w:val="0"/>
          <w:numId w:val="5"/>
        </w:numPr>
        <w:tabs>
          <w:tab w:val="left" w:pos="709"/>
          <w:tab w:val="left" w:pos="1843"/>
          <w:tab w:val="left" w:pos="3540"/>
          <w:tab w:val="left" w:pos="4248"/>
          <w:tab w:val="left" w:pos="4956"/>
          <w:tab w:val="left" w:pos="5664"/>
          <w:tab w:val="left" w:pos="6372"/>
          <w:tab w:val="left" w:pos="7940"/>
          <w:tab w:val="right" w:pos="9072"/>
        </w:tabs>
        <w:suppressAutoHyphens/>
        <w:ind w:firstLine="851"/>
        <w:jc w:val="both"/>
        <w:rPr>
          <w:rFonts w:ascii="Arial" w:hAnsi="Arial" w:cs="Arial"/>
        </w:rPr>
      </w:pPr>
      <w:r w:rsidRPr="00B33561">
        <w:rPr>
          <w:rFonts w:ascii="Arial" w:hAnsi="Arial" w:cs="Arial"/>
        </w:rPr>
        <w:t xml:space="preserve"> gęstość nasypowa: ≥ 450 kg/m3 (PN-90/C-97554),</w:t>
      </w:r>
    </w:p>
    <w:p w14:paraId="60999C4B" w14:textId="452AFD58" w:rsidR="006B5FAB" w:rsidRPr="00B33561" w:rsidRDefault="006B5FAB" w:rsidP="00C74F7B">
      <w:pPr>
        <w:numPr>
          <w:ilvl w:val="0"/>
          <w:numId w:val="5"/>
        </w:numPr>
        <w:tabs>
          <w:tab w:val="left" w:pos="709"/>
          <w:tab w:val="left" w:pos="1843"/>
          <w:tab w:val="left" w:pos="3540"/>
          <w:tab w:val="left" w:pos="4248"/>
          <w:tab w:val="left" w:pos="4956"/>
          <w:tab w:val="left" w:pos="5664"/>
          <w:tab w:val="left" w:pos="6372"/>
          <w:tab w:val="left" w:pos="7940"/>
          <w:tab w:val="right" w:pos="9072"/>
        </w:tabs>
        <w:suppressAutoHyphens/>
        <w:ind w:firstLine="851"/>
        <w:jc w:val="both"/>
        <w:rPr>
          <w:rFonts w:ascii="Arial" w:hAnsi="Arial" w:cs="Arial"/>
        </w:rPr>
      </w:pPr>
      <w:r w:rsidRPr="00B33561">
        <w:rPr>
          <w:rFonts w:ascii="Arial" w:hAnsi="Arial" w:cs="Arial"/>
        </w:rPr>
        <w:t xml:space="preserve"> wytrzymałość mechaniczna: ≥ </w:t>
      </w:r>
      <w:r w:rsidR="001510D6" w:rsidRPr="00B33561">
        <w:rPr>
          <w:rFonts w:ascii="Arial" w:hAnsi="Arial" w:cs="Arial"/>
        </w:rPr>
        <w:t>9</w:t>
      </w:r>
      <w:r w:rsidR="00B33561" w:rsidRPr="00B33561">
        <w:rPr>
          <w:rFonts w:ascii="Arial" w:hAnsi="Arial" w:cs="Arial"/>
        </w:rPr>
        <w:t>0</w:t>
      </w:r>
      <w:r w:rsidRPr="00B33561">
        <w:rPr>
          <w:rFonts w:ascii="Arial" w:hAnsi="Arial" w:cs="Arial"/>
        </w:rPr>
        <w:t xml:space="preserve"> % (PN-90/C-97554),</w:t>
      </w:r>
    </w:p>
    <w:p w14:paraId="000DD6CC" w14:textId="77777777" w:rsidR="006B5FAB" w:rsidRPr="00B33561" w:rsidRDefault="006B5FAB" w:rsidP="00C74F7B">
      <w:pPr>
        <w:numPr>
          <w:ilvl w:val="0"/>
          <w:numId w:val="5"/>
        </w:numPr>
        <w:tabs>
          <w:tab w:val="left" w:pos="709"/>
          <w:tab w:val="left" w:pos="1843"/>
          <w:tab w:val="left" w:pos="3540"/>
          <w:tab w:val="left" w:pos="4248"/>
          <w:tab w:val="left" w:pos="4956"/>
          <w:tab w:val="left" w:pos="5664"/>
          <w:tab w:val="left" w:pos="6372"/>
          <w:tab w:val="left" w:pos="7940"/>
          <w:tab w:val="right" w:pos="9072"/>
        </w:tabs>
        <w:suppressAutoHyphens/>
        <w:ind w:firstLine="851"/>
        <w:jc w:val="both"/>
        <w:rPr>
          <w:rFonts w:ascii="Arial" w:hAnsi="Arial" w:cs="Arial"/>
        </w:rPr>
      </w:pPr>
      <w:r w:rsidRPr="00B33561">
        <w:rPr>
          <w:rFonts w:ascii="Arial" w:hAnsi="Arial" w:cs="Arial"/>
        </w:rPr>
        <w:t xml:space="preserve"> zawartość popiołu: ≤ 5 % (PN-84/C-97555/08),</w:t>
      </w:r>
    </w:p>
    <w:p w14:paraId="20CF717C" w14:textId="2DF5F2A7" w:rsidR="006B5FAB" w:rsidRPr="00B33561" w:rsidRDefault="006B5FAB" w:rsidP="00C74F7B">
      <w:pPr>
        <w:numPr>
          <w:ilvl w:val="0"/>
          <w:numId w:val="5"/>
        </w:numPr>
        <w:tabs>
          <w:tab w:val="left" w:pos="709"/>
          <w:tab w:val="left" w:pos="1843"/>
          <w:tab w:val="left" w:pos="3540"/>
          <w:tab w:val="left" w:pos="4248"/>
          <w:tab w:val="left" w:pos="4956"/>
          <w:tab w:val="left" w:pos="5664"/>
          <w:tab w:val="left" w:pos="6372"/>
          <w:tab w:val="left" w:pos="7940"/>
          <w:tab w:val="right" w:pos="9072"/>
        </w:tabs>
        <w:suppressAutoHyphens/>
        <w:ind w:firstLine="851"/>
        <w:jc w:val="both"/>
        <w:rPr>
          <w:rFonts w:ascii="Arial" w:hAnsi="Arial" w:cs="Arial"/>
        </w:rPr>
      </w:pPr>
      <w:r w:rsidRPr="00B33561">
        <w:rPr>
          <w:rFonts w:ascii="Arial" w:hAnsi="Arial" w:cs="Arial"/>
        </w:rPr>
        <w:t xml:space="preserve"> zawartość metali ciężkich: zgodnie z normą PN-EN 12902.</w:t>
      </w:r>
    </w:p>
    <w:p w14:paraId="4C28D0B2" w14:textId="746E449E" w:rsidR="001510D6" w:rsidRPr="00B33561" w:rsidRDefault="00C74F7B" w:rsidP="00C74F7B">
      <w:pPr>
        <w:numPr>
          <w:ilvl w:val="0"/>
          <w:numId w:val="5"/>
        </w:numPr>
        <w:tabs>
          <w:tab w:val="left" w:pos="709"/>
          <w:tab w:val="left" w:pos="1843"/>
          <w:tab w:val="left" w:pos="3540"/>
          <w:tab w:val="left" w:pos="4248"/>
          <w:tab w:val="left" w:pos="4956"/>
          <w:tab w:val="left" w:pos="5664"/>
          <w:tab w:val="left" w:pos="6372"/>
          <w:tab w:val="left" w:pos="7940"/>
          <w:tab w:val="right" w:pos="9072"/>
        </w:tabs>
        <w:suppressAutoHyphens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510D6" w:rsidRPr="00B33561">
        <w:rPr>
          <w:rFonts w:ascii="Arial" w:hAnsi="Arial" w:cs="Arial"/>
        </w:rPr>
        <w:t>awartość wilgoci</w:t>
      </w:r>
      <w:r w:rsidR="00243F3F">
        <w:rPr>
          <w:rFonts w:ascii="Arial" w:hAnsi="Arial" w:cs="Arial"/>
        </w:rPr>
        <w:t xml:space="preserve">: </w:t>
      </w:r>
      <w:r w:rsidR="001510D6" w:rsidRPr="00B33561">
        <w:rPr>
          <w:rFonts w:ascii="Arial" w:hAnsi="Arial" w:cs="Arial"/>
        </w:rPr>
        <w:t xml:space="preserve"> </w:t>
      </w:r>
      <w:r w:rsidR="00172EED" w:rsidRPr="00B33561">
        <w:rPr>
          <w:rFonts w:ascii="Arial" w:hAnsi="Arial" w:cs="Arial"/>
        </w:rPr>
        <w:t>&lt;</w:t>
      </w:r>
      <w:r w:rsidR="00B33561" w:rsidRPr="00B33561">
        <w:rPr>
          <w:rFonts w:ascii="Arial" w:hAnsi="Arial" w:cs="Arial"/>
        </w:rPr>
        <w:t>5</w:t>
      </w:r>
      <w:r w:rsidR="00172EED" w:rsidRPr="00B33561">
        <w:rPr>
          <w:rFonts w:ascii="Arial" w:hAnsi="Arial" w:cs="Arial"/>
        </w:rPr>
        <w:t xml:space="preserve"> %</w:t>
      </w:r>
    </w:p>
    <w:p w14:paraId="167D9240" w14:textId="77777777" w:rsidR="008855B6" w:rsidRPr="00B33561" w:rsidRDefault="008855B6" w:rsidP="00C74F7B">
      <w:pPr>
        <w:pStyle w:val="Akapitzlist"/>
        <w:tabs>
          <w:tab w:val="left" w:pos="1843"/>
        </w:tabs>
        <w:spacing w:line="276" w:lineRule="auto"/>
        <w:jc w:val="both"/>
        <w:rPr>
          <w:rFonts w:ascii="Arial" w:hAnsi="Arial" w:cs="Arial"/>
        </w:rPr>
      </w:pPr>
    </w:p>
    <w:p w14:paraId="6B17DF7D" w14:textId="31F48F9D" w:rsidR="00C74F7B" w:rsidRDefault="00742897" w:rsidP="0074289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B33561">
        <w:rPr>
          <w:rFonts w:ascii="Arial" w:hAnsi="Arial" w:cs="Arial"/>
        </w:rPr>
        <w:t xml:space="preserve">Termin wykonania umowy – </w:t>
      </w:r>
      <w:r w:rsidR="004A4144">
        <w:rPr>
          <w:rFonts w:ascii="Arial" w:hAnsi="Arial" w:cs="Arial"/>
          <w:b/>
          <w:bCs/>
        </w:rPr>
        <w:t>2</w:t>
      </w:r>
      <w:r w:rsidRPr="00C74F7B">
        <w:rPr>
          <w:rFonts w:ascii="Arial" w:hAnsi="Arial" w:cs="Arial"/>
          <w:b/>
          <w:bCs/>
        </w:rPr>
        <w:t xml:space="preserve"> miesi</w:t>
      </w:r>
      <w:r w:rsidR="008855B6" w:rsidRPr="00C74F7B">
        <w:rPr>
          <w:rFonts w:ascii="Arial" w:hAnsi="Arial" w:cs="Arial"/>
          <w:b/>
          <w:bCs/>
        </w:rPr>
        <w:t>ą</w:t>
      </w:r>
      <w:r w:rsidRPr="00C74F7B">
        <w:rPr>
          <w:rFonts w:ascii="Arial" w:hAnsi="Arial" w:cs="Arial"/>
          <w:b/>
          <w:bCs/>
        </w:rPr>
        <w:t>c</w:t>
      </w:r>
      <w:r w:rsidR="003C7702" w:rsidRPr="00C74F7B">
        <w:rPr>
          <w:rFonts w:ascii="Arial" w:hAnsi="Arial" w:cs="Arial"/>
          <w:b/>
          <w:bCs/>
        </w:rPr>
        <w:t>e</w:t>
      </w:r>
      <w:r w:rsidRPr="00B33561">
        <w:rPr>
          <w:rFonts w:ascii="Arial" w:hAnsi="Arial" w:cs="Arial"/>
        </w:rPr>
        <w:t xml:space="preserve"> od dnia podpisania umowy</w:t>
      </w:r>
      <w:r w:rsidR="008855B6" w:rsidRPr="00B33561">
        <w:rPr>
          <w:rFonts w:ascii="Arial" w:hAnsi="Arial" w:cs="Arial"/>
        </w:rPr>
        <w:t xml:space="preserve">. </w:t>
      </w:r>
    </w:p>
    <w:p w14:paraId="38E83A61" w14:textId="563C871A" w:rsidR="00742897" w:rsidRPr="00B33561" w:rsidRDefault="00742897" w:rsidP="00C74F7B">
      <w:pPr>
        <w:pStyle w:val="Akapitzlist"/>
        <w:spacing w:line="276" w:lineRule="auto"/>
        <w:jc w:val="both"/>
        <w:rPr>
          <w:rFonts w:ascii="Arial" w:hAnsi="Arial" w:cs="Arial"/>
        </w:rPr>
      </w:pPr>
      <w:r w:rsidRPr="00B33561">
        <w:rPr>
          <w:rFonts w:ascii="Arial" w:hAnsi="Arial" w:cs="Arial"/>
        </w:rPr>
        <w:t xml:space="preserve"> </w:t>
      </w:r>
    </w:p>
    <w:p w14:paraId="3E50711F" w14:textId="1371F748" w:rsidR="00742897" w:rsidRDefault="00742897" w:rsidP="00BF55D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bookmarkStart w:id="1" w:name="_Hlk118791446"/>
      <w:r w:rsidRPr="00B33561">
        <w:rPr>
          <w:rFonts w:ascii="Arial" w:hAnsi="Arial" w:cs="Arial"/>
        </w:rPr>
        <w:t xml:space="preserve">Czynności czyszczenia mogą być prowadzone wyłącznie po uprzednim, co najmniej </w:t>
      </w:r>
      <w:r w:rsidR="003C7702" w:rsidRPr="00B33561">
        <w:rPr>
          <w:rFonts w:ascii="Arial" w:hAnsi="Arial" w:cs="Arial"/>
        </w:rPr>
        <w:t>5</w:t>
      </w:r>
      <w:r w:rsidRPr="00B33561">
        <w:rPr>
          <w:rFonts w:ascii="Arial" w:hAnsi="Arial" w:cs="Arial"/>
        </w:rPr>
        <w:t xml:space="preserve"> dniowym powiadomieniu Kierownika tel. +48 533 375 034,  lub Mistrza Zmianowego tel. +48 533 375 031, Oczyszczalni Ścieków o zamiarze wykonania usługi. Kierownik </w:t>
      </w:r>
      <w:bookmarkStart w:id="2" w:name="_Hlk118791527"/>
      <w:r w:rsidRPr="00B33561">
        <w:rPr>
          <w:rFonts w:ascii="Arial" w:hAnsi="Arial" w:cs="Arial"/>
        </w:rPr>
        <w:t xml:space="preserve">wspólnie z </w:t>
      </w:r>
      <w:bookmarkEnd w:id="1"/>
      <w:r w:rsidRPr="00B33561">
        <w:rPr>
          <w:rFonts w:ascii="Arial" w:hAnsi="Arial" w:cs="Arial"/>
        </w:rPr>
        <w:t>przedstawicielem Wykonawcy ustalą dokładny dzień oraz godziny prowadzenia prac</w:t>
      </w:r>
      <w:r w:rsidR="00C74F7B">
        <w:rPr>
          <w:rFonts w:ascii="Arial" w:hAnsi="Arial" w:cs="Arial"/>
        </w:rPr>
        <w:t>.</w:t>
      </w:r>
    </w:p>
    <w:p w14:paraId="406A218E" w14:textId="77777777" w:rsidR="00BF55D8" w:rsidRPr="00BF55D8" w:rsidRDefault="00BF55D8" w:rsidP="00BF55D8">
      <w:pPr>
        <w:pStyle w:val="Akapitzlist"/>
        <w:rPr>
          <w:rFonts w:ascii="Arial" w:hAnsi="Arial" w:cs="Arial"/>
        </w:rPr>
      </w:pPr>
    </w:p>
    <w:p w14:paraId="20538D8D" w14:textId="77777777" w:rsidR="00BF55D8" w:rsidRPr="00BF55D8" w:rsidRDefault="00BF55D8" w:rsidP="00BF55D8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42F6AA04" w14:textId="627941A7" w:rsidR="00F50EAD" w:rsidRPr="00B33561" w:rsidRDefault="00F50EAD" w:rsidP="0074289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B33561">
        <w:rPr>
          <w:rFonts w:ascii="Arial" w:hAnsi="Arial" w:cs="Arial"/>
        </w:rPr>
        <w:t xml:space="preserve">Przed rozpoczęciem prac Zamawiający przeszkoli pracowników Wykonawcy w zakresie BHP w obiektach RGŚ. </w:t>
      </w:r>
      <w:r w:rsidR="008855B6" w:rsidRPr="00B33561">
        <w:rPr>
          <w:rFonts w:ascii="Arial" w:hAnsi="Arial" w:cs="Arial"/>
        </w:rPr>
        <w:t>Ze szkolenia zostanie sporządzony Protokół. Udział w szkoleniu jest podstawą do dopuszczenia pracowników Wykonawcy do pracy na terenie Oczyszczalni w zakresie przedmiotowej usługi.</w:t>
      </w:r>
    </w:p>
    <w:bookmarkEnd w:id="2"/>
    <w:p w14:paraId="27BC1664" w14:textId="77777777" w:rsidR="003C7702" w:rsidRPr="00B33561" w:rsidRDefault="003C7702" w:rsidP="003C7702">
      <w:pPr>
        <w:spacing w:line="276" w:lineRule="auto"/>
        <w:ind w:left="360"/>
        <w:jc w:val="both"/>
        <w:rPr>
          <w:rFonts w:ascii="Arial" w:hAnsi="Arial" w:cs="Arial"/>
        </w:rPr>
      </w:pPr>
    </w:p>
    <w:p w14:paraId="26B96BB1" w14:textId="03BAA85F" w:rsidR="00742897" w:rsidRPr="00C74F7B" w:rsidRDefault="003C7702" w:rsidP="00742897">
      <w:pPr>
        <w:rPr>
          <w:rFonts w:ascii="Arial" w:hAnsi="Arial" w:cs="Arial"/>
          <w:u w:val="single"/>
        </w:rPr>
      </w:pPr>
      <w:r w:rsidRPr="00C74F7B">
        <w:rPr>
          <w:rFonts w:ascii="Arial" w:hAnsi="Arial" w:cs="Arial"/>
          <w:u w:val="single"/>
        </w:rPr>
        <w:t xml:space="preserve">Wymagania </w:t>
      </w:r>
      <w:r w:rsidR="008855B6" w:rsidRPr="00C74F7B">
        <w:rPr>
          <w:rFonts w:ascii="Arial" w:hAnsi="Arial" w:cs="Arial"/>
          <w:u w:val="single"/>
        </w:rPr>
        <w:t>Z</w:t>
      </w:r>
      <w:r w:rsidRPr="00C74F7B">
        <w:rPr>
          <w:rFonts w:ascii="Arial" w:hAnsi="Arial" w:cs="Arial"/>
          <w:u w:val="single"/>
        </w:rPr>
        <w:t>amawiającego</w:t>
      </w:r>
      <w:r w:rsidR="00742897" w:rsidRPr="00C74F7B">
        <w:rPr>
          <w:rFonts w:ascii="Arial" w:hAnsi="Arial" w:cs="Arial"/>
          <w:u w:val="single"/>
        </w:rPr>
        <w:t>:</w:t>
      </w:r>
    </w:p>
    <w:p w14:paraId="499DC6B7" w14:textId="49E838AD" w:rsidR="00742897" w:rsidRPr="00C74F7B" w:rsidRDefault="00742897" w:rsidP="00742897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kern w:val="28"/>
          <w:lang w:eastAsia="pl-PL"/>
        </w:rPr>
      </w:pPr>
      <w:r w:rsidRPr="00C74F7B">
        <w:rPr>
          <w:rFonts w:ascii="Arial" w:eastAsia="Times New Roman" w:hAnsi="Arial" w:cs="Arial"/>
          <w:kern w:val="28"/>
          <w:lang w:eastAsia="pl-PL"/>
        </w:rPr>
        <w:t>Wszyscy pracownicy Wykonawcy wykonujący</w:t>
      </w:r>
      <w:r w:rsidR="003C7702" w:rsidRPr="00C74F7B">
        <w:rPr>
          <w:rFonts w:ascii="Arial" w:eastAsia="Times New Roman" w:hAnsi="Arial" w:cs="Arial"/>
          <w:kern w:val="28"/>
          <w:lang w:eastAsia="pl-PL"/>
        </w:rPr>
        <w:t xml:space="preserve"> usługę </w:t>
      </w:r>
      <w:r w:rsidRPr="00C74F7B">
        <w:rPr>
          <w:rFonts w:ascii="Arial" w:eastAsia="Times New Roman" w:hAnsi="Arial" w:cs="Arial"/>
          <w:kern w:val="28"/>
          <w:lang w:eastAsia="pl-PL"/>
        </w:rPr>
        <w:t xml:space="preserve"> muszą posiadać odpowiednie kwalifikacje tj.</w:t>
      </w:r>
    </w:p>
    <w:p w14:paraId="44DD2CE7" w14:textId="70442DEA" w:rsidR="00742897" w:rsidRPr="00C74F7B" w:rsidRDefault="00742897" w:rsidP="00BF55D8">
      <w:pPr>
        <w:ind w:left="851" w:hanging="425"/>
        <w:contextualSpacing/>
        <w:jc w:val="both"/>
        <w:rPr>
          <w:rFonts w:ascii="Arial" w:eastAsia="Times New Roman" w:hAnsi="Arial" w:cs="Arial"/>
          <w:kern w:val="28"/>
          <w:lang w:eastAsia="pl-PL"/>
        </w:rPr>
      </w:pPr>
      <w:r w:rsidRPr="00C74F7B">
        <w:rPr>
          <w:rFonts w:ascii="Arial" w:eastAsia="Times New Roman" w:hAnsi="Arial" w:cs="Arial"/>
          <w:kern w:val="28"/>
          <w:lang w:eastAsia="pl-PL"/>
        </w:rPr>
        <w:t>a)</w:t>
      </w:r>
      <w:r w:rsidR="00BF55D8">
        <w:rPr>
          <w:rFonts w:ascii="Arial" w:eastAsia="Times New Roman" w:hAnsi="Arial" w:cs="Arial"/>
          <w:kern w:val="28"/>
          <w:lang w:eastAsia="pl-PL"/>
        </w:rPr>
        <w:tab/>
      </w:r>
      <w:r w:rsidRPr="00C74F7B">
        <w:rPr>
          <w:rFonts w:ascii="Arial" w:eastAsia="Times New Roman" w:hAnsi="Arial" w:cs="Arial"/>
          <w:kern w:val="28"/>
          <w:lang w:eastAsia="pl-PL"/>
        </w:rPr>
        <w:t>specjalistycznie uprawnienie (kurs) do wykonywania prac</w:t>
      </w:r>
      <w:r w:rsidR="003C7702" w:rsidRPr="00C74F7B">
        <w:rPr>
          <w:rFonts w:ascii="Arial" w:eastAsia="Times New Roman" w:hAnsi="Arial" w:cs="Arial"/>
          <w:kern w:val="28"/>
          <w:lang w:eastAsia="pl-PL"/>
        </w:rPr>
        <w:t xml:space="preserve"> o ile specyfi</w:t>
      </w:r>
      <w:r w:rsidR="00BF55D8">
        <w:rPr>
          <w:rFonts w:ascii="Arial" w:eastAsia="Times New Roman" w:hAnsi="Arial" w:cs="Arial"/>
          <w:kern w:val="28"/>
          <w:lang w:eastAsia="pl-PL"/>
        </w:rPr>
        <w:t>ka</w:t>
      </w:r>
      <w:r w:rsidR="003C7702" w:rsidRPr="00C74F7B">
        <w:rPr>
          <w:rFonts w:ascii="Arial" w:eastAsia="Times New Roman" w:hAnsi="Arial" w:cs="Arial"/>
          <w:kern w:val="28"/>
          <w:lang w:eastAsia="pl-PL"/>
        </w:rPr>
        <w:t xml:space="preserve"> ich </w:t>
      </w:r>
      <w:r w:rsidR="00BF55D8">
        <w:rPr>
          <w:rFonts w:ascii="Arial" w:eastAsia="Times New Roman" w:hAnsi="Arial" w:cs="Arial"/>
          <w:kern w:val="28"/>
          <w:lang w:eastAsia="pl-PL"/>
        </w:rPr>
        <w:t xml:space="preserve"> </w:t>
      </w:r>
      <w:r w:rsidR="003C7702" w:rsidRPr="00C74F7B">
        <w:rPr>
          <w:rFonts w:ascii="Arial" w:eastAsia="Times New Roman" w:hAnsi="Arial" w:cs="Arial"/>
          <w:kern w:val="28"/>
          <w:lang w:eastAsia="pl-PL"/>
        </w:rPr>
        <w:t>wykonywania tego wymaga</w:t>
      </w:r>
      <w:r w:rsidRPr="00C74F7B">
        <w:rPr>
          <w:rFonts w:ascii="Arial" w:eastAsia="Times New Roman" w:hAnsi="Arial" w:cs="Arial"/>
          <w:kern w:val="28"/>
          <w:lang w:eastAsia="pl-PL"/>
        </w:rPr>
        <w:t>,</w:t>
      </w:r>
    </w:p>
    <w:p w14:paraId="74106C43" w14:textId="29B503AE" w:rsidR="00742897" w:rsidRPr="00C74F7B" w:rsidRDefault="00742897" w:rsidP="00BF55D8">
      <w:pPr>
        <w:tabs>
          <w:tab w:val="left" w:pos="851"/>
        </w:tabs>
        <w:spacing w:line="360" w:lineRule="auto"/>
        <w:ind w:left="284" w:firstLine="142"/>
        <w:contextualSpacing/>
        <w:jc w:val="both"/>
        <w:rPr>
          <w:rFonts w:ascii="Arial" w:eastAsia="Times New Roman" w:hAnsi="Arial" w:cs="Arial"/>
          <w:kern w:val="28"/>
          <w:lang w:eastAsia="pl-PL"/>
        </w:rPr>
      </w:pPr>
      <w:r w:rsidRPr="00C74F7B">
        <w:rPr>
          <w:rFonts w:ascii="Arial" w:eastAsia="Times New Roman" w:hAnsi="Arial" w:cs="Arial"/>
          <w:kern w:val="28"/>
          <w:lang w:eastAsia="pl-PL"/>
        </w:rPr>
        <w:t>b)</w:t>
      </w:r>
      <w:r w:rsidR="00BF55D8">
        <w:rPr>
          <w:rFonts w:ascii="Arial" w:eastAsia="Times New Roman" w:hAnsi="Arial" w:cs="Arial"/>
          <w:kern w:val="28"/>
          <w:lang w:eastAsia="pl-PL"/>
        </w:rPr>
        <w:tab/>
      </w:r>
      <w:r w:rsidRPr="00C74F7B">
        <w:rPr>
          <w:rFonts w:ascii="Arial" w:eastAsia="Times New Roman" w:hAnsi="Arial" w:cs="Arial"/>
          <w:kern w:val="28"/>
          <w:lang w:eastAsia="pl-PL"/>
        </w:rPr>
        <w:t>aktualne badania lekarskie</w:t>
      </w:r>
      <w:bookmarkStart w:id="3" w:name="_Hlk161991125"/>
      <w:r w:rsidRPr="00C74F7B">
        <w:rPr>
          <w:rFonts w:ascii="Arial" w:eastAsia="Times New Roman" w:hAnsi="Arial" w:cs="Arial"/>
          <w:kern w:val="28"/>
          <w:lang w:eastAsia="pl-PL"/>
        </w:rPr>
        <w:t>;</w:t>
      </w:r>
      <w:bookmarkEnd w:id="3"/>
    </w:p>
    <w:p w14:paraId="35163815" w14:textId="19EFFAD3" w:rsidR="00742897" w:rsidRDefault="00742897" w:rsidP="00243F3F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C74F7B">
        <w:rPr>
          <w:rFonts w:ascii="Arial" w:eastAsia="Times New Roman" w:hAnsi="Arial" w:cs="Arial"/>
          <w:lang w:eastAsia="pl-PL"/>
        </w:rPr>
        <w:t xml:space="preserve">Wykonawca zna i przestrzega przepisy BHP </w:t>
      </w:r>
      <w:bookmarkStart w:id="4" w:name="_Hlk161992870"/>
      <w:r w:rsidRPr="00C74F7B">
        <w:rPr>
          <w:rFonts w:ascii="Arial" w:eastAsia="Times New Roman" w:hAnsi="Arial" w:cs="Arial"/>
          <w:lang w:eastAsia="pl-PL"/>
        </w:rPr>
        <w:t xml:space="preserve">dotyczące warunków pracy niebezpiecznej  </w:t>
      </w:r>
      <w:r w:rsidRPr="00C74F7B">
        <w:rPr>
          <w:rFonts w:ascii="Arial" w:hAnsi="Arial" w:cs="Arial"/>
          <w:b/>
          <w:bCs/>
        </w:rPr>
        <w:t>pracy w strefie zagrożenie wybuchem „1” ;</w:t>
      </w:r>
    </w:p>
    <w:p w14:paraId="56B806B2" w14:textId="77777777" w:rsidR="00243F3F" w:rsidRPr="00C74F7B" w:rsidRDefault="00243F3F" w:rsidP="00243F3F">
      <w:pPr>
        <w:pStyle w:val="Akapitzlist"/>
        <w:spacing w:line="240" w:lineRule="auto"/>
        <w:ind w:left="284"/>
        <w:jc w:val="both"/>
        <w:rPr>
          <w:rFonts w:ascii="Arial" w:hAnsi="Arial" w:cs="Arial"/>
          <w:b/>
          <w:bCs/>
        </w:rPr>
      </w:pPr>
    </w:p>
    <w:bookmarkEnd w:id="4"/>
    <w:p w14:paraId="30724D47" w14:textId="5B11196D" w:rsidR="00742897" w:rsidRDefault="00742897" w:rsidP="003C3DB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kern w:val="28"/>
          <w:lang w:eastAsia="pl-PL"/>
        </w:rPr>
      </w:pPr>
      <w:r w:rsidRPr="00C74F7B">
        <w:rPr>
          <w:rFonts w:ascii="Arial" w:eastAsia="Times New Roman" w:hAnsi="Arial" w:cs="Arial"/>
          <w:kern w:val="28"/>
          <w:lang w:eastAsia="pl-PL"/>
        </w:rPr>
        <w:t>Wykonawca zobowiązany jest stosować na własny koszt i własnym staraniem środki techniczne i organizacyjne niezbędne do realizacji umowy realizacji umowy;</w:t>
      </w:r>
    </w:p>
    <w:p w14:paraId="3ED05C41" w14:textId="77777777" w:rsidR="003C3DB7" w:rsidRPr="00C74F7B" w:rsidRDefault="003C3DB7" w:rsidP="003C3DB7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kern w:val="28"/>
          <w:lang w:eastAsia="pl-PL"/>
        </w:rPr>
      </w:pPr>
    </w:p>
    <w:p w14:paraId="2C0B79DB" w14:textId="77777777" w:rsidR="00742897" w:rsidRDefault="00742897" w:rsidP="003C3DB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kern w:val="28"/>
          <w:lang w:eastAsia="pl-PL"/>
        </w:rPr>
      </w:pPr>
      <w:bookmarkStart w:id="5" w:name="_Hlk161992962"/>
      <w:r w:rsidRPr="00C74F7B">
        <w:rPr>
          <w:rFonts w:ascii="Arial" w:eastAsia="Times New Roman" w:hAnsi="Arial" w:cs="Arial"/>
          <w:lang w:eastAsia="pl-PL"/>
        </w:rPr>
        <w:t xml:space="preserve">Wykonawca zapewni właściwą organizację i koordynację robót, </w:t>
      </w:r>
      <w:r w:rsidRPr="00C74F7B">
        <w:rPr>
          <w:rFonts w:ascii="Arial" w:eastAsia="Times New Roman" w:hAnsi="Arial" w:cs="Arial"/>
          <w:kern w:val="28"/>
          <w:lang w:eastAsia="pl-PL"/>
        </w:rPr>
        <w:t>odpowiednią do danej pracy odzież ochronną, sprzęt ochronny i zabezpieczający oraz środki ochrony indywidualnej;</w:t>
      </w:r>
    </w:p>
    <w:p w14:paraId="3A9D963B" w14:textId="77777777" w:rsidR="003C3DB7" w:rsidRPr="003C3DB7" w:rsidRDefault="003C3DB7" w:rsidP="003C3DB7">
      <w:pPr>
        <w:jc w:val="both"/>
        <w:rPr>
          <w:rFonts w:ascii="Arial" w:eastAsia="Times New Roman" w:hAnsi="Arial" w:cs="Arial"/>
          <w:kern w:val="28"/>
          <w:lang w:eastAsia="pl-PL"/>
        </w:rPr>
      </w:pPr>
    </w:p>
    <w:p w14:paraId="4F4E90F6" w14:textId="0E329CE6" w:rsidR="00742897" w:rsidRDefault="00742897" w:rsidP="003C3DB7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Arial" w:eastAsia="Times New Roman" w:hAnsi="Arial" w:cs="Arial"/>
          <w:kern w:val="28"/>
          <w:lang w:eastAsia="pl-PL"/>
        </w:rPr>
      </w:pPr>
      <w:bookmarkStart w:id="6" w:name="_Hlk161993031"/>
      <w:bookmarkEnd w:id="5"/>
      <w:r w:rsidRPr="00C74F7B">
        <w:rPr>
          <w:rFonts w:ascii="Arial" w:eastAsia="Times New Roman" w:hAnsi="Arial" w:cs="Arial"/>
          <w:kern w:val="28"/>
          <w:lang w:eastAsia="pl-PL"/>
        </w:rPr>
        <w:t>Wykonawca ponosi pełną odpowiedzialność za jakość, terminowość oraz bezpieczeństwo wykonywanych robót</w:t>
      </w:r>
      <w:r w:rsidR="003C3DB7">
        <w:rPr>
          <w:rFonts w:ascii="Arial" w:eastAsia="Times New Roman" w:hAnsi="Arial" w:cs="Arial"/>
          <w:kern w:val="28"/>
          <w:lang w:eastAsia="pl-PL"/>
        </w:rPr>
        <w:t>;</w:t>
      </w:r>
    </w:p>
    <w:p w14:paraId="6982CD68" w14:textId="77777777" w:rsidR="003C3DB7" w:rsidRPr="003C3DB7" w:rsidRDefault="003C3DB7" w:rsidP="003C3DB7">
      <w:pPr>
        <w:pStyle w:val="Akapitzlist"/>
        <w:rPr>
          <w:rFonts w:ascii="Arial" w:eastAsia="Times New Roman" w:hAnsi="Arial" w:cs="Arial"/>
          <w:kern w:val="28"/>
          <w:lang w:eastAsia="pl-PL"/>
        </w:rPr>
      </w:pPr>
    </w:p>
    <w:bookmarkEnd w:id="6"/>
    <w:p w14:paraId="141C155F" w14:textId="18605A85" w:rsidR="00742897" w:rsidRPr="003C3DB7" w:rsidRDefault="00742897" w:rsidP="003C3DB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kern w:val="28"/>
          <w:lang w:eastAsia="pl-PL"/>
        </w:rPr>
      </w:pPr>
      <w:r w:rsidRPr="00C74F7B">
        <w:rPr>
          <w:rFonts w:ascii="Arial" w:eastAsia="Times New Roman" w:hAnsi="Arial" w:cs="Arial"/>
          <w:lang w:eastAsia="pl-PL"/>
        </w:rPr>
        <w:t xml:space="preserve">Wykonawca przestrzega </w:t>
      </w:r>
      <w:bookmarkStart w:id="7" w:name="_Hlk161992817"/>
      <w:r w:rsidRPr="00C74F7B">
        <w:rPr>
          <w:rFonts w:ascii="Arial" w:eastAsia="Times New Roman" w:hAnsi="Arial" w:cs="Arial"/>
          <w:lang w:eastAsia="pl-PL"/>
        </w:rPr>
        <w:t>obowiązujących na terenie Zamawiającego procedur i rozwiązań organizacyjnych w zakresie BHP i ppoż</w:t>
      </w:r>
      <w:bookmarkEnd w:id="7"/>
      <w:r w:rsidR="003C3DB7">
        <w:rPr>
          <w:rFonts w:ascii="Arial" w:eastAsia="Times New Roman" w:hAnsi="Arial" w:cs="Arial"/>
          <w:lang w:eastAsia="pl-PL"/>
        </w:rPr>
        <w:t>;</w:t>
      </w:r>
    </w:p>
    <w:p w14:paraId="3C96A6CE" w14:textId="77777777" w:rsidR="003C3DB7" w:rsidRPr="003C3DB7" w:rsidRDefault="003C3DB7" w:rsidP="003C3DB7">
      <w:pPr>
        <w:jc w:val="both"/>
        <w:rPr>
          <w:rFonts w:ascii="Arial" w:eastAsia="Times New Roman" w:hAnsi="Arial" w:cs="Arial"/>
          <w:kern w:val="28"/>
          <w:lang w:eastAsia="pl-PL"/>
        </w:rPr>
      </w:pPr>
    </w:p>
    <w:p w14:paraId="6586B92E" w14:textId="77777777" w:rsidR="00F50EAD" w:rsidRPr="00C74F7B" w:rsidRDefault="00F50EAD" w:rsidP="003C3DB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kern w:val="28"/>
          <w:lang w:eastAsia="pl-PL"/>
        </w:rPr>
      </w:pPr>
      <w:r w:rsidRPr="00C74F7B">
        <w:rPr>
          <w:rFonts w:ascii="Arial" w:hAnsi="Arial" w:cs="Arial"/>
        </w:rPr>
        <w:lastRenderedPageBreak/>
        <w:t>Wykonawca po zakończeniu prac ma obowiązek posprzątać w obszarze swojej działalności do stanu zastanego. Wszelkie odpady powstałe podczas wykonywania prac są własnością Wykonawcy. Wykonawca ma obowiązek zabrać je z miejsca wykonywania robót.</w:t>
      </w:r>
    </w:p>
    <w:p w14:paraId="1FD2FAF4" w14:textId="1C553A3C" w:rsidR="003C7702" w:rsidRPr="00B33561" w:rsidRDefault="00F50EAD" w:rsidP="00F50EAD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kern w:val="28"/>
          <w:lang w:eastAsia="pl-PL"/>
        </w:rPr>
      </w:pPr>
      <w:r w:rsidRPr="00B33561">
        <w:rPr>
          <w:rFonts w:ascii="Arial" w:eastAsia="Times New Roman" w:hAnsi="Arial" w:cs="Arial"/>
          <w:lang w:eastAsia="pl-PL"/>
        </w:rPr>
        <w:t xml:space="preserve"> </w:t>
      </w:r>
    </w:p>
    <w:p w14:paraId="109A8428" w14:textId="11548175" w:rsidR="00843471" w:rsidRPr="003C3DB7" w:rsidRDefault="00B2464D">
      <w:pPr>
        <w:rPr>
          <w:rFonts w:ascii="Arial" w:hAnsi="Arial" w:cs="Arial"/>
          <w:b/>
          <w:bCs/>
          <w:u w:val="single"/>
        </w:rPr>
      </w:pPr>
      <w:r w:rsidRPr="003C3DB7">
        <w:rPr>
          <w:rFonts w:ascii="Arial" w:hAnsi="Arial" w:cs="Arial"/>
          <w:b/>
          <w:bCs/>
          <w:u w:val="single"/>
        </w:rPr>
        <w:t>Wymagane dokumenty:</w:t>
      </w:r>
    </w:p>
    <w:p w14:paraId="66D29377" w14:textId="77777777" w:rsidR="00C74F7B" w:rsidRDefault="00C74F7B">
      <w:pPr>
        <w:rPr>
          <w:rFonts w:ascii="Arial" w:hAnsi="Arial" w:cs="Arial"/>
        </w:rPr>
      </w:pPr>
    </w:p>
    <w:p w14:paraId="6837E75F" w14:textId="595799DF" w:rsidR="00C74F7B" w:rsidRDefault="00C74F7B">
      <w:pPr>
        <w:rPr>
          <w:rFonts w:ascii="Arial" w:hAnsi="Arial" w:cs="Arial"/>
        </w:rPr>
      </w:pPr>
      <w:r>
        <w:rPr>
          <w:rFonts w:ascii="Arial" w:hAnsi="Arial" w:cs="Arial"/>
        </w:rPr>
        <w:t>Wraz z ofertą należy złożyć następujące dokumenty:</w:t>
      </w:r>
    </w:p>
    <w:p w14:paraId="6AABBBFC" w14:textId="77777777" w:rsidR="00C74F7B" w:rsidRPr="00B33561" w:rsidRDefault="00C74F7B">
      <w:pPr>
        <w:rPr>
          <w:rFonts w:ascii="Arial" w:hAnsi="Arial" w:cs="Arial"/>
        </w:rPr>
      </w:pPr>
    </w:p>
    <w:p w14:paraId="313DF312" w14:textId="6B5674D8" w:rsidR="00B2464D" w:rsidRPr="00B33561" w:rsidRDefault="00B2464D" w:rsidP="00B2464D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B33561">
        <w:rPr>
          <w:rFonts w:ascii="Arial" w:hAnsi="Arial" w:cs="Arial"/>
        </w:rPr>
        <w:t>Karta katalogowa dostarczonego węgla aktywnego</w:t>
      </w:r>
      <w:r w:rsidR="008214BE">
        <w:rPr>
          <w:rFonts w:ascii="Arial" w:hAnsi="Arial" w:cs="Arial"/>
        </w:rPr>
        <w:t>.</w:t>
      </w:r>
    </w:p>
    <w:p w14:paraId="7899AEBA" w14:textId="6ECD7BED" w:rsidR="00B2464D" w:rsidRDefault="00B2464D" w:rsidP="00B2464D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B33561">
        <w:rPr>
          <w:rFonts w:ascii="Arial" w:hAnsi="Arial" w:cs="Arial"/>
        </w:rPr>
        <w:t>Kopia świadectwa kontroli jakości węgla aktywnego</w:t>
      </w:r>
      <w:r w:rsidR="008214BE">
        <w:rPr>
          <w:rFonts w:ascii="Arial" w:hAnsi="Arial" w:cs="Arial"/>
        </w:rPr>
        <w:t>.</w:t>
      </w:r>
    </w:p>
    <w:p w14:paraId="648F653D" w14:textId="6E33A94B" w:rsidR="00C74F7B" w:rsidRPr="003C3DB7" w:rsidRDefault="008214BE" w:rsidP="00B2464D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Aktualna k</w:t>
      </w:r>
      <w:r w:rsidR="00C74F7B">
        <w:rPr>
          <w:rFonts w:ascii="Arial" w:hAnsi="Arial" w:cs="Arial"/>
        </w:rPr>
        <w:t>arta charakterystyki węgla aktywn</w:t>
      </w:r>
      <w:r>
        <w:rPr>
          <w:rFonts w:ascii="Arial" w:hAnsi="Arial" w:cs="Arial"/>
        </w:rPr>
        <w:t>ego</w:t>
      </w:r>
      <w:r w:rsidR="00936ED8">
        <w:rPr>
          <w:rFonts w:ascii="Arial" w:hAnsi="Arial" w:cs="Arial"/>
        </w:rPr>
        <w:t xml:space="preserve"> </w:t>
      </w:r>
      <w:r w:rsidR="003C3DB7" w:rsidRPr="003C3DB7">
        <w:rPr>
          <w:rFonts w:ascii="Arial" w:hAnsi="Arial" w:cs="Arial"/>
          <w:iCs/>
          <w:color w:val="000000"/>
        </w:rPr>
        <w:t>zgodną z wymaganiami rozporządzenia REACH</w:t>
      </w:r>
      <w:r w:rsidR="003C3DB7">
        <w:rPr>
          <w:rFonts w:ascii="Arial" w:hAnsi="Arial" w:cs="Arial"/>
          <w:iCs/>
          <w:color w:val="000000"/>
        </w:rPr>
        <w:t xml:space="preserve">. </w:t>
      </w:r>
    </w:p>
    <w:sectPr w:rsidR="00C74F7B" w:rsidRPr="003C3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C04B5"/>
    <w:multiLevelType w:val="hybridMultilevel"/>
    <w:tmpl w:val="BD307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C1679"/>
    <w:multiLevelType w:val="hybridMultilevel"/>
    <w:tmpl w:val="9E48AFE4"/>
    <w:lvl w:ilvl="0" w:tplc="FE968BF2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b/>
      </w:rPr>
    </w:lvl>
    <w:lvl w:ilvl="1" w:tplc="FE968BF2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b/>
      </w:rPr>
    </w:lvl>
    <w:lvl w:ilvl="2" w:tplc="759C7FF0">
      <w:start w:val="1"/>
      <w:numFmt w:val="decimal"/>
      <w:lvlText w:val="%3."/>
      <w:lvlJc w:val="left"/>
      <w:pPr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CB180A"/>
    <w:multiLevelType w:val="hybridMultilevel"/>
    <w:tmpl w:val="C0C87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84050"/>
    <w:multiLevelType w:val="hybridMultilevel"/>
    <w:tmpl w:val="B8E486CE"/>
    <w:lvl w:ilvl="0" w:tplc="041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488677F0"/>
    <w:multiLevelType w:val="hybridMultilevel"/>
    <w:tmpl w:val="A9801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03C8B"/>
    <w:multiLevelType w:val="hybridMultilevel"/>
    <w:tmpl w:val="DC14A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35392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3952710">
    <w:abstractNumId w:val="3"/>
  </w:num>
  <w:num w:numId="3" w16cid:durableId="626200570">
    <w:abstractNumId w:val="0"/>
  </w:num>
  <w:num w:numId="4" w16cid:durableId="13850625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1035012">
    <w:abstractNumId w:val="5"/>
  </w:num>
  <w:num w:numId="6" w16cid:durableId="1389458949">
    <w:abstractNumId w:val="1"/>
  </w:num>
  <w:num w:numId="7" w16cid:durableId="1852718223">
    <w:abstractNumId w:val="0"/>
  </w:num>
  <w:num w:numId="8" w16cid:durableId="436220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DA"/>
    <w:rsid w:val="001510D6"/>
    <w:rsid w:val="00172EED"/>
    <w:rsid w:val="00243F3F"/>
    <w:rsid w:val="002E0E32"/>
    <w:rsid w:val="003C3DB7"/>
    <w:rsid w:val="003C7702"/>
    <w:rsid w:val="004A4144"/>
    <w:rsid w:val="005934F9"/>
    <w:rsid w:val="00645FB2"/>
    <w:rsid w:val="00687A04"/>
    <w:rsid w:val="006B2337"/>
    <w:rsid w:val="006B5FAB"/>
    <w:rsid w:val="00742897"/>
    <w:rsid w:val="007A0BD5"/>
    <w:rsid w:val="008214BE"/>
    <w:rsid w:val="00843471"/>
    <w:rsid w:val="008855B6"/>
    <w:rsid w:val="008C6EF5"/>
    <w:rsid w:val="00936ED8"/>
    <w:rsid w:val="00B2464D"/>
    <w:rsid w:val="00B33561"/>
    <w:rsid w:val="00BC4A49"/>
    <w:rsid w:val="00BF55D8"/>
    <w:rsid w:val="00C74F7B"/>
    <w:rsid w:val="00CC4FDA"/>
    <w:rsid w:val="00CC53CE"/>
    <w:rsid w:val="00CF7BCE"/>
    <w:rsid w:val="00E475B4"/>
    <w:rsid w:val="00F5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03406"/>
  <w15:chartTrackingRefBased/>
  <w15:docId w15:val="{168FEC0E-3120-4A1B-BB42-FB485073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FB2"/>
    <w:pPr>
      <w:spacing w:after="0" w:line="240" w:lineRule="auto"/>
    </w:pPr>
    <w:rPr>
      <w:rFonts w:ascii="Calibri" w:hAnsi="Calibri" w:cs="Calibri"/>
      <w:kern w:val="0"/>
    </w:rPr>
  </w:style>
  <w:style w:type="paragraph" w:styleId="Nagwek2">
    <w:name w:val="heading 2"/>
    <w:basedOn w:val="Normalny"/>
    <w:link w:val="Nagwek2Znak"/>
    <w:uiPriority w:val="9"/>
    <w:unhideWhenUsed/>
    <w:qFormat/>
    <w:rsid w:val="00243F3F"/>
    <w:pPr>
      <w:widowControl w:val="0"/>
      <w:autoSpaceDE w:val="0"/>
      <w:autoSpaceDN w:val="0"/>
      <w:ind w:left="1380"/>
      <w:outlineLvl w:val="1"/>
    </w:pPr>
    <w:rPr>
      <w:rFonts w:ascii="Arial" w:eastAsia="Arial" w:hAnsi="Arial" w:cs="Arial"/>
      <w:b/>
      <w:bCs/>
      <w:sz w:val="23"/>
      <w:szCs w:val="2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2897"/>
    <w:pPr>
      <w:spacing w:after="160" w:line="256" w:lineRule="auto"/>
      <w:ind w:left="720"/>
      <w:contextualSpacing/>
    </w:pPr>
    <w:rPr>
      <w:rFonts w:asciiTheme="minorHAnsi" w:hAnsiTheme="minorHAnsi" w:cstheme="minorBidi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243F3F"/>
    <w:rPr>
      <w:rFonts w:ascii="Arial" w:eastAsia="Arial" w:hAnsi="Arial" w:cs="Arial"/>
      <w:b/>
      <w:bCs/>
      <w:kern w:val="0"/>
      <w:sz w:val="23"/>
      <w:szCs w:val="23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43F3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43F3F"/>
    <w:pPr>
      <w:widowControl w:val="0"/>
      <w:autoSpaceDE w:val="0"/>
      <w:autoSpaceDN w:val="0"/>
    </w:pPr>
    <w:rPr>
      <w:rFonts w:ascii="Arial" w:eastAsia="Arial" w:hAnsi="Arial" w:cs="Aria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19D44-B7E9-4953-AF82-5C25A982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Tomczykowska</dc:creator>
  <cp:keywords/>
  <dc:description/>
  <cp:lastModifiedBy>Małgorzata Tomczykowska</cp:lastModifiedBy>
  <cp:revision>10</cp:revision>
  <dcterms:created xsi:type="dcterms:W3CDTF">2024-11-29T11:07:00Z</dcterms:created>
  <dcterms:modified xsi:type="dcterms:W3CDTF">2024-12-04T10:04:00Z</dcterms:modified>
</cp:coreProperties>
</file>