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6D42" w14:textId="700E2B71" w:rsidR="0022403E" w:rsidRPr="002B4B61" w:rsidRDefault="0022403E" w:rsidP="0022403E">
      <w:pPr>
        <w:widowControl w:val="0"/>
        <w:tabs>
          <w:tab w:val="left" w:pos="360"/>
        </w:tabs>
        <w:spacing w:after="0" w:line="240" w:lineRule="auto"/>
        <w:jc w:val="right"/>
        <w:rPr>
          <w:rFonts w:ascii="Arial" w:hAnsi="Arial" w:cs="Arial"/>
          <w:u w:val="single"/>
        </w:rPr>
      </w:pPr>
      <w:r w:rsidRPr="00813714">
        <w:rPr>
          <w:rFonts w:ascii="Arial" w:hAnsi="Arial" w:cs="Arial"/>
          <w:u w:val="single"/>
        </w:rPr>
        <w:t xml:space="preserve">Projekt </w:t>
      </w:r>
      <w:r w:rsidRPr="002B4B61">
        <w:rPr>
          <w:rFonts w:ascii="Arial" w:hAnsi="Arial" w:cs="Arial"/>
          <w:u w:val="single"/>
        </w:rPr>
        <w:t>umowy</w:t>
      </w:r>
      <w:r w:rsidR="003070F8">
        <w:rPr>
          <w:rFonts w:ascii="Arial" w:hAnsi="Arial" w:cs="Arial"/>
          <w:u w:val="single"/>
        </w:rPr>
        <w:t xml:space="preserve"> – część I</w:t>
      </w:r>
      <w:r w:rsidRPr="002B4B61">
        <w:rPr>
          <w:rFonts w:ascii="Arial" w:hAnsi="Arial" w:cs="Arial"/>
          <w:u w:val="single"/>
        </w:rPr>
        <w:t xml:space="preserve"> </w:t>
      </w:r>
    </w:p>
    <w:p w14:paraId="69174714" w14:textId="11BFF946" w:rsidR="0022403E" w:rsidRPr="00813714" w:rsidRDefault="0022403E" w:rsidP="0022403E">
      <w:pPr>
        <w:widowControl w:val="0"/>
        <w:tabs>
          <w:tab w:val="left" w:pos="360"/>
        </w:tabs>
        <w:spacing w:after="0" w:line="240" w:lineRule="auto"/>
        <w:jc w:val="right"/>
        <w:rPr>
          <w:rFonts w:ascii="Arial" w:hAnsi="Arial" w:cs="Arial"/>
          <w:u w:val="single"/>
        </w:rPr>
      </w:pPr>
      <w:r w:rsidRPr="002B4B61">
        <w:rPr>
          <w:rFonts w:ascii="Arial" w:hAnsi="Arial" w:cs="Arial"/>
          <w:u w:val="single"/>
        </w:rPr>
        <w:t xml:space="preserve">załącznik nr </w:t>
      </w:r>
      <w:r w:rsidR="00F51F65" w:rsidRPr="002B4B61">
        <w:rPr>
          <w:rFonts w:ascii="Arial" w:hAnsi="Arial" w:cs="Arial"/>
          <w:u w:val="single"/>
        </w:rPr>
        <w:t>1</w:t>
      </w:r>
      <w:r w:rsidRPr="002B4B61">
        <w:rPr>
          <w:rFonts w:ascii="Arial" w:hAnsi="Arial" w:cs="Arial"/>
          <w:u w:val="single"/>
        </w:rPr>
        <w:t xml:space="preserve"> do SWZ </w:t>
      </w:r>
      <w:r w:rsidRPr="009B531B">
        <w:rPr>
          <w:rFonts w:ascii="Arial" w:hAnsi="Arial" w:cs="Arial"/>
          <w:u w:val="single"/>
        </w:rPr>
        <w:t xml:space="preserve">nr </w:t>
      </w:r>
      <w:r w:rsidR="000D5872">
        <w:rPr>
          <w:rFonts w:ascii="Arial" w:hAnsi="Arial" w:cs="Arial"/>
          <w:u w:val="single"/>
        </w:rPr>
        <w:t>02/2024</w:t>
      </w:r>
    </w:p>
    <w:p w14:paraId="3D0EBCC2" w14:textId="77777777" w:rsidR="0022403E" w:rsidRPr="00813714" w:rsidRDefault="0022403E" w:rsidP="0022403E">
      <w:pPr>
        <w:widowControl w:val="0"/>
        <w:tabs>
          <w:tab w:val="left" w:pos="360"/>
        </w:tabs>
        <w:jc w:val="both"/>
        <w:rPr>
          <w:rFonts w:ascii="Arial" w:hAnsi="Arial" w:cs="Arial"/>
        </w:rPr>
      </w:pPr>
    </w:p>
    <w:p w14:paraId="796C26EE" w14:textId="77777777" w:rsidR="0022403E" w:rsidRPr="00813714" w:rsidRDefault="0022403E" w:rsidP="0022403E">
      <w:pPr>
        <w:widowControl w:val="0"/>
        <w:tabs>
          <w:tab w:val="left" w:pos="360"/>
        </w:tabs>
        <w:jc w:val="center"/>
        <w:rPr>
          <w:rFonts w:ascii="Arial" w:hAnsi="Arial" w:cs="Arial"/>
          <w:b/>
          <w:bCs/>
        </w:rPr>
      </w:pPr>
      <w:r w:rsidRPr="00813714">
        <w:rPr>
          <w:rFonts w:ascii="Arial" w:hAnsi="Arial" w:cs="Arial"/>
          <w:b/>
          <w:bCs/>
        </w:rPr>
        <w:t>PROJEKT</w:t>
      </w:r>
    </w:p>
    <w:p w14:paraId="451E6B1A" w14:textId="77777777" w:rsidR="0022403E" w:rsidRPr="00813714" w:rsidRDefault="0022403E" w:rsidP="0022403E">
      <w:pPr>
        <w:widowControl w:val="0"/>
        <w:tabs>
          <w:tab w:val="left" w:pos="360"/>
        </w:tabs>
        <w:jc w:val="center"/>
        <w:rPr>
          <w:rFonts w:ascii="Arial" w:hAnsi="Arial" w:cs="Arial"/>
          <w:b/>
          <w:bCs/>
        </w:rPr>
      </w:pPr>
      <w:r w:rsidRPr="00813714">
        <w:rPr>
          <w:rFonts w:ascii="Arial" w:hAnsi="Arial" w:cs="Arial"/>
          <w:b/>
          <w:bCs/>
        </w:rPr>
        <w:t>UMOWA NR ………..</w:t>
      </w:r>
    </w:p>
    <w:p w14:paraId="7AE9ADE1" w14:textId="77777777" w:rsidR="0022403E" w:rsidRPr="00813714" w:rsidRDefault="0022403E" w:rsidP="0022403E">
      <w:pPr>
        <w:widowControl w:val="0"/>
        <w:tabs>
          <w:tab w:val="left" w:pos="360"/>
        </w:tabs>
        <w:jc w:val="both"/>
        <w:rPr>
          <w:rFonts w:ascii="Arial" w:hAnsi="Arial" w:cs="Arial"/>
        </w:rPr>
      </w:pPr>
      <w:r w:rsidRPr="00813714">
        <w:rPr>
          <w:rFonts w:ascii="Arial" w:hAnsi="Arial" w:cs="Arial"/>
        </w:rPr>
        <w:t xml:space="preserve">zawarta w dniu …………………. w Płońsku pomiędzy </w:t>
      </w:r>
    </w:p>
    <w:p w14:paraId="71C08600" w14:textId="24B50A28" w:rsidR="0022403E" w:rsidRPr="00813714" w:rsidRDefault="0022403E" w:rsidP="0022403E">
      <w:pPr>
        <w:widowControl w:val="0"/>
        <w:tabs>
          <w:tab w:val="left" w:pos="360"/>
        </w:tabs>
        <w:jc w:val="both"/>
        <w:rPr>
          <w:rFonts w:ascii="Arial" w:hAnsi="Arial" w:cs="Arial"/>
        </w:rPr>
      </w:pPr>
      <w:r w:rsidRPr="00813714">
        <w:rPr>
          <w:rFonts w:ascii="Arial" w:hAnsi="Arial" w:cs="Arial"/>
        </w:rPr>
        <w:t xml:space="preserve">spółką </w:t>
      </w:r>
      <w:r w:rsidRPr="00813714">
        <w:rPr>
          <w:rFonts w:ascii="Arial" w:hAnsi="Arial" w:cs="Arial"/>
          <w:b/>
          <w:bCs/>
        </w:rPr>
        <w:t xml:space="preserve">Zarząd Dróg i Mostów Sp. z o.o. </w:t>
      </w:r>
      <w:r w:rsidRPr="00813714">
        <w:rPr>
          <w:rFonts w:ascii="Arial" w:hAnsi="Arial" w:cs="Arial"/>
        </w:rPr>
        <w:t>z siedzibą w Płońsku 09-100, przy ulicy Zajazd 8, NIP 567-000-38-07, REGON 130335984, wpisaną do rejestru przedsiębiorców Krajowego Rejestru Sądowego prowadzonego przez Sąd Rejonowy dla Łodzi –  śródmieścia w Łodzi, XX Wydział Gospodarczy KRS pod nr 0000132636,</w:t>
      </w:r>
      <w:r w:rsidR="009A2467">
        <w:rPr>
          <w:rFonts w:ascii="Arial" w:hAnsi="Arial" w:cs="Arial"/>
        </w:rPr>
        <w:t xml:space="preserve"> </w:t>
      </w:r>
      <w:r w:rsidR="009A2467" w:rsidRPr="009A2467">
        <w:rPr>
          <w:rFonts w:ascii="Arial" w:hAnsi="Arial" w:cs="Arial"/>
        </w:rPr>
        <w:t>o kapitale zakładowym w wysokości 6</w:t>
      </w:r>
      <w:r w:rsidR="009A2467">
        <w:rPr>
          <w:rFonts w:ascii="Arial" w:hAnsi="Arial" w:cs="Arial"/>
        </w:rPr>
        <w:t> </w:t>
      </w:r>
      <w:r w:rsidR="009A2467" w:rsidRPr="009A2467">
        <w:rPr>
          <w:rFonts w:ascii="Arial" w:hAnsi="Arial" w:cs="Arial"/>
        </w:rPr>
        <w:t>448</w:t>
      </w:r>
      <w:r w:rsidR="009A2467">
        <w:rPr>
          <w:rFonts w:ascii="Arial" w:hAnsi="Arial" w:cs="Arial"/>
        </w:rPr>
        <w:t> </w:t>
      </w:r>
      <w:r w:rsidR="009A2467" w:rsidRPr="009A2467">
        <w:rPr>
          <w:rFonts w:ascii="Arial" w:hAnsi="Arial" w:cs="Arial"/>
        </w:rPr>
        <w:t>500,00 zł</w:t>
      </w:r>
    </w:p>
    <w:p w14:paraId="01E1922F" w14:textId="7B6E086C" w:rsidR="0022403E" w:rsidRPr="00813714" w:rsidRDefault="0022403E" w:rsidP="0022403E">
      <w:pPr>
        <w:widowControl w:val="0"/>
        <w:tabs>
          <w:tab w:val="left" w:pos="360"/>
        </w:tabs>
        <w:jc w:val="both"/>
        <w:rPr>
          <w:rFonts w:ascii="Arial" w:hAnsi="Arial" w:cs="Arial"/>
        </w:rPr>
      </w:pPr>
      <w:r w:rsidRPr="00813714">
        <w:rPr>
          <w:rFonts w:ascii="Arial" w:hAnsi="Arial" w:cs="Arial"/>
        </w:rPr>
        <w:t xml:space="preserve">zwaną dalej </w:t>
      </w:r>
      <w:r w:rsidR="009303D7">
        <w:rPr>
          <w:rFonts w:ascii="Arial" w:hAnsi="Arial" w:cs="Arial"/>
          <w:b/>
          <w:bCs/>
        </w:rPr>
        <w:t>Generalnym Wykonawcą</w:t>
      </w:r>
    </w:p>
    <w:p w14:paraId="45B1C301" w14:textId="77777777" w:rsidR="0022403E" w:rsidRPr="00813714" w:rsidRDefault="0022403E" w:rsidP="0022403E">
      <w:pPr>
        <w:widowControl w:val="0"/>
        <w:tabs>
          <w:tab w:val="left" w:pos="360"/>
        </w:tabs>
        <w:jc w:val="both"/>
        <w:rPr>
          <w:rFonts w:ascii="Arial" w:hAnsi="Arial" w:cs="Arial"/>
        </w:rPr>
      </w:pPr>
      <w:r w:rsidRPr="00813714">
        <w:rPr>
          <w:rFonts w:ascii="Arial" w:hAnsi="Arial" w:cs="Arial"/>
        </w:rPr>
        <w:t>reprezentowaną przez:</w:t>
      </w:r>
    </w:p>
    <w:p w14:paraId="4F92E477" w14:textId="77777777" w:rsidR="0022403E" w:rsidRPr="00813714" w:rsidRDefault="0022403E" w:rsidP="0022403E">
      <w:pPr>
        <w:widowControl w:val="0"/>
        <w:tabs>
          <w:tab w:val="left" w:pos="360"/>
        </w:tabs>
        <w:jc w:val="both"/>
        <w:rPr>
          <w:rFonts w:ascii="Arial" w:hAnsi="Arial" w:cs="Arial"/>
        </w:rPr>
      </w:pPr>
      <w:r w:rsidRPr="00813714">
        <w:rPr>
          <w:rFonts w:ascii="Arial" w:hAnsi="Arial" w:cs="Arial"/>
        </w:rPr>
        <w:t xml:space="preserve">Janusza </w:t>
      </w:r>
      <w:proofErr w:type="spellStart"/>
      <w:r w:rsidRPr="00813714">
        <w:rPr>
          <w:rFonts w:ascii="Arial" w:hAnsi="Arial" w:cs="Arial"/>
        </w:rPr>
        <w:t>Chłopika</w:t>
      </w:r>
      <w:proofErr w:type="spellEnd"/>
      <w:r w:rsidRPr="00813714">
        <w:rPr>
          <w:rFonts w:ascii="Arial" w:hAnsi="Arial" w:cs="Arial"/>
        </w:rPr>
        <w:t xml:space="preserve"> – Prezesa Zarządu</w:t>
      </w:r>
    </w:p>
    <w:p w14:paraId="515397AD" w14:textId="25A41D0F" w:rsidR="0022403E" w:rsidRPr="00813714" w:rsidRDefault="0022403E" w:rsidP="0022403E">
      <w:pPr>
        <w:widowControl w:val="0"/>
        <w:tabs>
          <w:tab w:val="left" w:pos="360"/>
        </w:tabs>
        <w:jc w:val="both"/>
        <w:rPr>
          <w:rFonts w:ascii="Arial" w:hAnsi="Arial" w:cs="Arial"/>
        </w:rPr>
      </w:pPr>
      <w:r w:rsidRPr="00813714">
        <w:rPr>
          <w:rFonts w:ascii="Arial" w:hAnsi="Arial" w:cs="Arial"/>
        </w:rPr>
        <w:t>a</w:t>
      </w:r>
      <w:r w:rsidRPr="00813714">
        <w:rPr>
          <w:rFonts w:ascii="Arial" w:hAnsi="Arial" w:cs="Arial"/>
        </w:rPr>
        <w:tab/>
      </w:r>
    </w:p>
    <w:p w14:paraId="0EEE97A6" w14:textId="77777777" w:rsidR="0022403E" w:rsidRPr="00813714" w:rsidRDefault="0022403E" w:rsidP="0022403E">
      <w:pPr>
        <w:widowControl w:val="0"/>
        <w:tabs>
          <w:tab w:val="left" w:pos="360"/>
        </w:tabs>
        <w:jc w:val="both"/>
        <w:rPr>
          <w:rFonts w:ascii="Arial" w:hAnsi="Arial" w:cs="Arial"/>
        </w:rPr>
      </w:pPr>
      <w:r w:rsidRPr="00813714">
        <w:rPr>
          <w:rFonts w:ascii="Arial" w:hAnsi="Arial" w:cs="Arial"/>
        </w:rPr>
        <w:t xml:space="preserve"> …………………………………………………</w:t>
      </w:r>
    </w:p>
    <w:p w14:paraId="2DD66903" w14:textId="6D018C9B" w:rsidR="00A81719" w:rsidRDefault="0022403E" w:rsidP="0022403E">
      <w:pPr>
        <w:widowControl w:val="0"/>
        <w:tabs>
          <w:tab w:val="left" w:pos="360"/>
        </w:tabs>
        <w:jc w:val="both"/>
        <w:rPr>
          <w:rFonts w:ascii="Arial" w:hAnsi="Arial" w:cs="Arial"/>
        </w:rPr>
      </w:pPr>
      <w:r w:rsidRPr="00813714">
        <w:rPr>
          <w:rFonts w:ascii="Arial" w:hAnsi="Arial" w:cs="Arial"/>
        </w:rPr>
        <w:t xml:space="preserve">zwanym dalej </w:t>
      </w:r>
      <w:r w:rsidR="009303D7">
        <w:rPr>
          <w:rFonts w:ascii="Arial" w:hAnsi="Arial" w:cs="Arial"/>
          <w:b/>
          <w:bCs/>
        </w:rPr>
        <w:t>Podw</w:t>
      </w:r>
      <w:r w:rsidRPr="00813714">
        <w:rPr>
          <w:rFonts w:ascii="Arial" w:hAnsi="Arial" w:cs="Arial"/>
          <w:b/>
          <w:bCs/>
        </w:rPr>
        <w:t>ykonawcą</w:t>
      </w:r>
    </w:p>
    <w:p w14:paraId="723C7FF0" w14:textId="04438873" w:rsidR="0022403E" w:rsidRPr="00813714" w:rsidRDefault="0022403E" w:rsidP="0022403E">
      <w:pPr>
        <w:widowControl w:val="0"/>
        <w:tabs>
          <w:tab w:val="left" w:pos="360"/>
        </w:tabs>
        <w:jc w:val="both"/>
        <w:rPr>
          <w:rFonts w:ascii="Arial" w:hAnsi="Arial" w:cs="Arial"/>
        </w:rPr>
      </w:pPr>
      <w:r w:rsidRPr="00813714">
        <w:rPr>
          <w:rFonts w:ascii="Arial" w:hAnsi="Arial" w:cs="Arial"/>
        </w:rPr>
        <w:t>reprezentowanym przez:</w:t>
      </w:r>
    </w:p>
    <w:p w14:paraId="160502B7" w14:textId="77777777" w:rsidR="0022403E" w:rsidRPr="00813714" w:rsidRDefault="0022403E" w:rsidP="0022403E">
      <w:pPr>
        <w:widowControl w:val="0"/>
        <w:tabs>
          <w:tab w:val="left" w:pos="360"/>
        </w:tabs>
        <w:jc w:val="both"/>
        <w:rPr>
          <w:rFonts w:ascii="Arial" w:hAnsi="Arial" w:cs="Arial"/>
        </w:rPr>
      </w:pPr>
      <w:r w:rsidRPr="00813714">
        <w:rPr>
          <w:rFonts w:ascii="Arial" w:hAnsi="Arial" w:cs="Arial"/>
        </w:rPr>
        <w:t>……………………………………………………………..</w:t>
      </w:r>
    </w:p>
    <w:p w14:paraId="5945E8F1" w14:textId="77777777" w:rsidR="0022403E" w:rsidRPr="00813714" w:rsidRDefault="0022403E" w:rsidP="0022403E">
      <w:pPr>
        <w:widowControl w:val="0"/>
        <w:tabs>
          <w:tab w:val="left" w:pos="360"/>
        </w:tabs>
        <w:spacing w:after="0" w:line="240" w:lineRule="auto"/>
        <w:jc w:val="both"/>
        <w:rPr>
          <w:rFonts w:ascii="Arial" w:hAnsi="Arial" w:cs="Arial"/>
        </w:rPr>
      </w:pPr>
      <w:r w:rsidRPr="00813714">
        <w:rPr>
          <w:rFonts w:ascii="Arial" w:hAnsi="Arial" w:cs="Arial"/>
        </w:rPr>
        <w:t xml:space="preserve"> </w:t>
      </w:r>
    </w:p>
    <w:p w14:paraId="0D644960" w14:textId="77777777" w:rsidR="0022403E" w:rsidRPr="00813714" w:rsidRDefault="0022403E" w:rsidP="0022403E">
      <w:pPr>
        <w:widowControl w:val="0"/>
        <w:tabs>
          <w:tab w:val="left" w:pos="360"/>
        </w:tabs>
        <w:spacing w:after="0" w:line="240" w:lineRule="auto"/>
        <w:jc w:val="both"/>
        <w:rPr>
          <w:rFonts w:ascii="Arial" w:hAnsi="Arial" w:cs="Arial"/>
        </w:rPr>
      </w:pPr>
    </w:p>
    <w:p w14:paraId="5B5F8DF0" w14:textId="0A549008" w:rsidR="0022403E" w:rsidRPr="00813714" w:rsidRDefault="0022403E" w:rsidP="00AD4FA2">
      <w:pPr>
        <w:widowControl w:val="0"/>
        <w:tabs>
          <w:tab w:val="left" w:pos="360"/>
        </w:tabs>
        <w:spacing w:after="0" w:line="240" w:lineRule="auto"/>
        <w:jc w:val="both"/>
        <w:rPr>
          <w:rFonts w:ascii="Arial" w:hAnsi="Arial" w:cs="Arial"/>
        </w:rPr>
      </w:pPr>
      <w:r w:rsidRPr="00813714">
        <w:rPr>
          <w:rFonts w:ascii="Arial" w:hAnsi="Arial" w:cs="Arial"/>
        </w:rPr>
        <w:t xml:space="preserve">Strony oświadczają, że niniejsza umowa została zawarta w wyniku udzielenia zamówienia publicznego przeprowadzonego w trybie podstawowym na podstawie art. 275 pkt </w:t>
      </w:r>
      <w:r w:rsidR="00B654E7">
        <w:rPr>
          <w:rFonts w:ascii="Arial" w:hAnsi="Arial" w:cs="Arial"/>
        </w:rPr>
        <w:t>2</w:t>
      </w:r>
      <w:r w:rsidRPr="00813714">
        <w:rPr>
          <w:rFonts w:ascii="Arial" w:hAnsi="Arial" w:cs="Arial"/>
        </w:rPr>
        <w:t xml:space="preserve"> ustawy z</w:t>
      </w:r>
      <w:r w:rsidR="0058476C">
        <w:rPr>
          <w:rFonts w:ascii="Arial" w:hAnsi="Arial" w:cs="Arial"/>
        </w:rPr>
        <w:t> </w:t>
      </w:r>
      <w:r w:rsidRPr="00813714">
        <w:rPr>
          <w:rFonts w:ascii="Arial" w:hAnsi="Arial" w:cs="Arial"/>
        </w:rPr>
        <w:t>dnia 11 września 2019 r. - Prawo zamówień publicznych (</w:t>
      </w:r>
      <w:r w:rsidR="00355ECB" w:rsidRPr="00813714">
        <w:rPr>
          <w:rFonts w:ascii="Arial" w:hAnsi="Arial" w:cs="Arial"/>
        </w:rPr>
        <w:t>t.</w:t>
      </w:r>
      <w:r w:rsidR="00813714">
        <w:rPr>
          <w:rFonts w:ascii="Arial" w:hAnsi="Arial" w:cs="Arial"/>
        </w:rPr>
        <w:t> </w:t>
      </w:r>
      <w:r w:rsidR="00355ECB" w:rsidRPr="00813714">
        <w:rPr>
          <w:rFonts w:ascii="Arial" w:hAnsi="Arial" w:cs="Arial"/>
        </w:rPr>
        <w:t>jedn. Dz. U. z 202</w:t>
      </w:r>
      <w:r w:rsidR="00B035CC">
        <w:rPr>
          <w:rFonts w:ascii="Arial" w:hAnsi="Arial" w:cs="Arial"/>
        </w:rPr>
        <w:t>3</w:t>
      </w:r>
      <w:r w:rsidR="00355ECB" w:rsidRPr="00813714">
        <w:rPr>
          <w:rFonts w:ascii="Arial" w:hAnsi="Arial" w:cs="Arial"/>
        </w:rPr>
        <w:t xml:space="preserve"> r. poz. 1</w:t>
      </w:r>
      <w:r w:rsidR="00B035CC">
        <w:rPr>
          <w:rFonts w:ascii="Arial" w:hAnsi="Arial" w:cs="Arial"/>
        </w:rPr>
        <w:t>605</w:t>
      </w:r>
      <w:r w:rsidR="009A2467">
        <w:rPr>
          <w:rFonts w:ascii="Arial" w:hAnsi="Arial" w:cs="Arial"/>
        </w:rPr>
        <w:t xml:space="preserve"> ze zm.</w:t>
      </w:r>
      <w:r w:rsidRPr="00813714">
        <w:rPr>
          <w:rFonts w:ascii="Arial" w:hAnsi="Arial" w:cs="Arial"/>
        </w:rPr>
        <w:t>).</w:t>
      </w:r>
    </w:p>
    <w:p w14:paraId="7BD51483" w14:textId="77777777" w:rsidR="0022403E" w:rsidRPr="00813714" w:rsidRDefault="0022403E" w:rsidP="0022403E">
      <w:pPr>
        <w:widowControl w:val="0"/>
        <w:tabs>
          <w:tab w:val="left" w:pos="360"/>
        </w:tabs>
        <w:spacing w:after="0" w:line="240" w:lineRule="auto"/>
        <w:jc w:val="both"/>
        <w:rPr>
          <w:rFonts w:ascii="Arial" w:hAnsi="Arial" w:cs="Arial"/>
        </w:rPr>
      </w:pPr>
    </w:p>
    <w:p w14:paraId="3880EE1C" w14:textId="680C8713" w:rsidR="0022403E" w:rsidRDefault="0022403E" w:rsidP="0022403E">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D961B1">
        <w:rPr>
          <w:rFonts w:ascii="Arial" w:hAnsi="Arial" w:cs="Arial"/>
          <w:b/>
          <w:bCs/>
        </w:rPr>
        <w:t>1</w:t>
      </w:r>
    </w:p>
    <w:p w14:paraId="453B8036" w14:textId="4C95D16C" w:rsidR="0022403E" w:rsidRPr="00813714" w:rsidRDefault="00D961B1" w:rsidP="00674B44">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Opis przedmiotu zamówienia</w:t>
      </w:r>
      <w:r w:rsidRPr="00B90140">
        <w:rPr>
          <w:rFonts w:ascii="Arial" w:hAnsi="Arial" w:cs="Arial"/>
          <w:b/>
          <w:bCs/>
        </w:rPr>
        <w:t>]</w:t>
      </w:r>
    </w:p>
    <w:p w14:paraId="4E7448E3" w14:textId="2BBC6734" w:rsidR="0017686D" w:rsidRPr="009A2467" w:rsidRDefault="009303D7" w:rsidP="00FF6E78">
      <w:pPr>
        <w:pStyle w:val="Akapitzlist"/>
        <w:numPr>
          <w:ilvl w:val="0"/>
          <w:numId w:val="18"/>
        </w:numPr>
        <w:ind w:left="426" w:right="-2" w:hanging="426"/>
        <w:jc w:val="both"/>
        <w:rPr>
          <w:rFonts w:ascii="Arial" w:hAnsi="Arial" w:cs="Arial"/>
          <w:b/>
          <w:bCs/>
          <w:sz w:val="24"/>
          <w:szCs w:val="24"/>
        </w:rPr>
      </w:pPr>
      <w:r>
        <w:rPr>
          <w:rFonts w:ascii="Arial" w:hAnsi="Arial" w:cs="Arial"/>
        </w:rPr>
        <w:t>Generalny Wykonawca</w:t>
      </w:r>
      <w:r w:rsidR="0022403E" w:rsidRPr="009A2467">
        <w:rPr>
          <w:rFonts w:ascii="Arial" w:hAnsi="Arial" w:cs="Arial"/>
        </w:rPr>
        <w:t xml:space="preserve"> powierza, a </w:t>
      </w:r>
      <w:r>
        <w:rPr>
          <w:rFonts w:ascii="Arial" w:hAnsi="Arial" w:cs="Arial"/>
        </w:rPr>
        <w:t>Podw</w:t>
      </w:r>
      <w:r w:rsidR="0022403E" w:rsidRPr="009A2467">
        <w:rPr>
          <w:rFonts w:ascii="Arial" w:hAnsi="Arial" w:cs="Arial"/>
        </w:rPr>
        <w:t>ykonawca przyjmuj</w:t>
      </w:r>
      <w:r w:rsidR="009B531B" w:rsidRPr="009A2467">
        <w:rPr>
          <w:rFonts w:ascii="Arial" w:hAnsi="Arial" w:cs="Arial"/>
        </w:rPr>
        <w:t>e</w:t>
      </w:r>
      <w:r w:rsidR="0022403E" w:rsidRPr="009A2467">
        <w:rPr>
          <w:rFonts w:ascii="Arial" w:hAnsi="Arial" w:cs="Arial"/>
        </w:rPr>
        <w:t xml:space="preserve"> do wykonania zadanie </w:t>
      </w:r>
      <w:proofErr w:type="spellStart"/>
      <w:r w:rsidR="0022403E" w:rsidRPr="009A2467">
        <w:rPr>
          <w:rFonts w:ascii="Arial" w:hAnsi="Arial" w:cs="Arial"/>
        </w:rPr>
        <w:t>pn</w:t>
      </w:r>
      <w:proofErr w:type="spellEnd"/>
      <w:r w:rsidR="0022403E" w:rsidRPr="009A2467">
        <w:rPr>
          <w:rFonts w:ascii="Arial" w:hAnsi="Arial" w:cs="Arial"/>
        </w:rPr>
        <w:t xml:space="preserve">: </w:t>
      </w:r>
      <w:r w:rsidR="009A2467" w:rsidRPr="009A2467">
        <w:rPr>
          <w:rFonts w:ascii="Arial" w:hAnsi="Arial" w:cs="Arial"/>
          <w:b/>
        </w:rPr>
        <w:t>Budowa oświetlenia ulicznego w Mieście Raciąż Część I: Budowa i przebudowa oświetlenia LED</w:t>
      </w:r>
      <w:r w:rsidR="00000D62" w:rsidRPr="009A2467">
        <w:rPr>
          <w:rFonts w:ascii="Arial" w:hAnsi="Arial" w:cs="Arial"/>
          <w:b/>
        </w:rPr>
        <w:t>.</w:t>
      </w:r>
    </w:p>
    <w:p w14:paraId="2C3F9DD8" w14:textId="1C1BCBAB" w:rsidR="00765BE7" w:rsidRPr="00FB208B" w:rsidRDefault="003070F8" w:rsidP="00FF6E78">
      <w:pPr>
        <w:pStyle w:val="Akapitzlist"/>
        <w:numPr>
          <w:ilvl w:val="0"/>
          <w:numId w:val="18"/>
        </w:numPr>
        <w:ind w:left="426" w:hanging="426"/>
        <w:jc w:val="both"/>
        <w:rPr>
          <w:rFonts w:ascii="Arial" w:hAnsi="Arial" w:cs="Arial"/>
        </w:rPr>
      </w:pPr>
      <w:r w:rsidRPr="003070F8">
        <w:rPr>
          <w:rFonts w:ascii="Arial" w:hAnsi="Arial" w:cs="Arial"/>
        </w:rPr>
        <w:t xml:space="preserve">Przedmiotem zamówienia jest realizacja </w:t>
      </w:r>
      <w:r w:rsidR="00000D62">
        <w:rPr>
          <w:rFonts w:ascii="Arial" w:hAnsi="Arial" w:cs="Arial"/>
        </w:rPr>
        <w:t>projektu polegającego na budowie i przebudowie oświetlenia ulicznego w ulicach: Mieszka I, Wolności, Parkow</w:t>
      </w:r>
      <w:r w:rsidR="009A2467">
        <w:rPr>
          <w:rFonts w:ascii="Arial" w:hAnsi="Arial" w:cs="Arial"/>
        </w:rPr>
        <w:t>ej</w:t>
      </w:r>
      <w:r w:rsidR="00000D62">
        <w:rPr>
          <w:rFonts w:ascii="Arial" w:hAnsi="Arial" w:cs="Arial"/>
        </w:rPr>
        <w:t>, Szwedzk</w:t>
      </w:r>
      <w:r w:rsidR="009A2467">
        <w:rPr>
          <w:rFonts w:ascii="Arial" w:hAnsi="Arial" w:cs="Arial"/>
        </w:rPr>
        <w:t>iej w Raciążu</w:t>
      </w:r>
      <w:r w:rsidR="00000D62">
        <w:rPr>
          <w:rFonts w:ascii="Arial" w:hAnsi="Arial" w:cs="Arial"/>
        </w:rPr>
        <w:t xml:space="preserve">. </w:t>
      </w:r>
    </w:p>
    <w:p w14:paraId="7B63832E" w14:textId="3CD92266" w:rsidR="00D961B1" w:rsidRPr="00765BE7" w:rsidRDefault="00BF5123" w:rsidP="00FF6E78">
      <w:pPr>
        <w:pStyle w:val="Akapitzlist"/>
        <w:numPr>
          <w:ilvl w:val="0"/>
          <w:numId w:val="18"/>
        </w:numPr>
        <w:tabs>
          <w:tab w:val="left" w:pos="426"/>
        </w:tabs>
        <w:spacing w:after="9" w:line="276" w:lineRule="auto"/>
        <w:ind w:left="426" w:hanging="426"/>
        <w:jc w:val="both"/>
        <w:rPr>
          <w:rFonts w:ascii="Arial" w:hAnsi="Arial" w:cs="Arial"/>
          <w:b/>
          <w:bCs/>
        </w:rPr>
      </w:pPr>
      <w:r w:rsidRPr="00765BE7">
        <w:rPr>
          <w:rFonts w:ascii="Arial" w:hAnsi="Arial" w:cs="Arial"/>
        </w:rPr>
        <w:t xml:space="preserve">Szczegółowy zakres rzeczowy przedmiotu umowy określa </w:t>
      </w:r>
      <w:r w:rsidR="00FB208B">
        <w:rPr>
          <w:rFonts w:ascii="Arial" w:hAnsi="Arial" w:cs="Arial"/>
        </w:rPr>
        <w:t>d</w:t>
      </w:r>
      <w:r w:rsidRPr="00765BE7">
        <w:rPr>
          <w:rFonts w:ascii="Arial" w:hAnsi="Arial" w:cs="Arial"/>
        </w:rPr>
        <w:t>okumentacja projektowa</w:t>
      </w:r>
      <w:r w:rsidR="009A2467">
        <w:rPr>
          <w:rFonts w:ascii="Arial" w:hAnsi="Arial" w:cs="Arial"/>
        </w:rPr>
        <w:t xml:space="preserve"> stanowiąca załącznik do umowy</w:t>
      </w:r>
      <w:r w:rsidR="00D961B1" w:rsidRPr="00765BE7">
        <w:rPr>
          <w:rFonts w:ascii="Arial" w:hAnsi="Arial" w:cs="Arial"/>
        </w:rPr>
        <w:t>.</w:t>
      </w:r>
    </w:p>
    <w:p w14:paraId="38136B09" w14:textId="77777777" w:rsidR="00BF5123" w:rsidRPr="00BF5123" w:rsidRDefault="00BF5123" w:rsidP="00FF6E78">
      <w:pPr>
        <w:numPr>
          <w:ilvl w:val="0"/>
          <w:numId w:val="18"/>
        </w:numPr>
        <w:tabs>
          <w:tab w:val="left" w:pos="426"/>
        </w:tabs>
        <w:spacing w:after="9" w:line="276" w:lineRule="auto"/>
        <w:ind w:left="426" w:hanging="426"/>
        <w:jc w:val="both"/>
        <w:rPr>
          <w:rFonts w:ascii="Arial" w:hAnsi="Arial" w:cs="Arial"/>
        </w:rPr>
      </w:pPr>
      <w:r w:rsidRPr="00BF5123">
        <w:rPr>
          <w:rFonts w:ascii="Arial" w:hAnsi="Arial" w:cs="Arial"/>
        </w:rPr>
        <w:t>Integralną część umowy stanowi:</w:t>
      </w:r>
    </w:p>
    <w:p w14:paraId="5BFE1B2C" w14:textId="4370431A" w:rsidR="00BF5123" w:rsidRPr="00BF5123" w:rsidRDefault="00BF5123" w:rsidP="00FF6E78">
      <w:pPr>
        <w:pStyle w:val="Akapitzlist"/>
        <w:numPr>
          <w:ilvl w:val="0"/>
          <w:numId w:val="12"/>
        </w:numPr>
        <w:tabs>
          <w:tab w:val="left" w:pos="709"/>
        </w:tabs>
        <w:spacing w:after="9" w:line="276" w:lineRule="auto"/>
        <w:ind w:left="709" w:hanging="426"/>
        <w:jc w:val="both"/>
        <w:rPr>
          <w:rFonts w:ascii="Arial" w:hAnsi="Arial" w:cs="Arial"/>
        </w:rPr>
      </w:pPr>
      <w:r w:rsidRPr="00BF5123">
        <w:rPr>
          <w:rFonts w:ascii="Arial" w:hAnsi="Arial" w:cs="Arial"/>
        </w:rPr>
        <w:t>Specyfikacja Warunków Zamówienia (zwana dalej SWZ) z załącznikami</w:t>
      </w:r>
      <w:r>
        <w:rPr>
          <w:rFonts w:ascii="Arial" w:hAnsi="Arial" w:cs="Arial"/>
        </w:rPr>
        <w:t>;</w:t>
      </w:r>
    </w:p>
    <w:p w14:paraId="3E655E32" w14:textId="3FA9AE9A" w:rsidR="00BF5123" w:rsidRPr="00BF5123" w:rsidRDefault="00BF5123" w:rsidP="00FF6E78">
      <w:pPr>
        <w:pStyle w:val="Akapitzlist"/>
        <w:numPr>
          <w:ilvl w:val="0"/>
          <w:numId w:val="12"/>
        </w:numPr>
        <w:tabs>
          <w:tab w:val="left" w:pos="709"/>
        </w:tabs>
        <w:spacing w:after="9" w:line="276" w:lineRule="auto"/>
        <w:ind w:left="709" w:hanging="426"/>
        <w:jc w:val="both"/>
        <w:rPr>
          <w:rFonts w:ascii="Arial" w:hAnsi="Arial" w:cs="Arial"/>
        </w:rPr>
      </w:pPr>
      <w:r>
        <w:rPr>
          <w:rFonts w:ascii="Arial" w:hAnsi="Arial" w:cs="Arial"/>
        </w:rPr>
        <w:t>d</w:t>
      </w:r>
      <w:r w:rsidRPr="00BF5123">
        <w:rPr>
          <w:rFonts w:ascii="Arial" w:hAnsi="Arial" w:cs="Arial"/>
        </w:rPr>
        <w:t>okumentacja projektowa</w:t>
      </w:r>
      <w:r>
        <w:rPr>
          <w:rFonts w:ascii="Arial" w:hAnsi="Arial" w:cs="Arial"/>
        </w:rPr>
        <w:t>;</w:t>
      </w:r>
    </w:p>
    <w:p w14:paraId="7C082ACD" w14:textId="394033DB" w:rsidR="00146045" w:rsidRPr="009A2467" w:rsidRDefault="00BF5123" w:rsidP="00FF6E78">
      <w:pPr>
        <w:pStyle w:val="Akapitzlist"/>
        <w:widowControl w:val="0"/>
        <w:numPr>
          <w:ilvl w:val="0"/>
          <w:numId w:val="12"/>
        </w:numPr>
        <w:tabs>
          <w:tab w:val="left" w:pos="360"/>
          <w:tab w:val="left" w:pos="709"/>
        </w:tabs>
        <w:spacing w:after="0" w:line="240" w:lineRule="auto"/>
        <w:ind w:left="709" w:hanging="426"/>
        <w:rPr>
          <w:rFonts w:ascii="Arial" w:hAnsi="Arial" w:cs="Arial"/>
          <w:b/>
          <w:bCs/>
        </w:rPr>
      </w:pPr>
      <w:r w:rsidRPr="00AD4FA2">
        <w:rPr>
          <w:rFonts w:ascii="Arial" w:hAnsi="Arial" w:cs="Arial"/>
        </w:rPr>
        <w:t>oferta Wykonawcy.</w:t>
      </w:r>
    </w:p>
    <w:p w14:paraId="33545BE5" w14:textId="1E38C662" w:rsidR="009A2467" w:rsidRDefault="009A2467" w:rsidP="00FF6E78">
      <w:pPr>
        <w:pStyle w:val="Akapitzlist"/>
        <w:widowControl w:val="0"/>
        <w:numPr>
          <w:ilvl w:val="0"/>
          <w:numId w:val="21"/>
        </w:numPr>
        <w:tabs>
          <w:tab w:val="left" w:pos="426"/>
        </w:tabs>
        <w:spacing w:after="0" w:line="240" w:lineRule="auto"/>
        <w:ind w:left="426" w:hanging="426"/>
        <w:jc w:val="both"/>
        <w:rPr>
          <w:rFonts w:ascii="Arial" w:hAnsi="Arial" w:cs="Arial"/>
        </w:rPr>
      </w:pPr>
      <w:r w:rsidRPr="009A2467">
        <w:rPr>
          <w:rFonts w:ascii="Arial" w:hAnsi="Arial" w:cs="Arial"/>
        </w:rPr>
        <w:t xml:space="preserve">Dotyczy ul. Wolności - Obszar, na którym zlokalizowana jest inwestycja jest objęty strefą ochrony konserwatorskiej; roboty ziemne należy wykonywać pod nadzorem </w:t>
      </w:r>
      <w:r>
        <w:rPr>
          <w:rFonts w:ascii="Arial" w:hAnsi="Arial" w:cs="Arial"/>
        </w:rPr>
        <w:t>a</w:t>
      </w:r>
      <w:r w:rsidRPr="009A2467">
        <w:rPr>
          <w:rFonts w:ascii="Arial" w:hAnsi="Arial" w:cs="Arial"/>
        </w:rPr>
        <w:t xml:space="preserve">rcheologicznym. Nadzór archeologiczny zapewnia </w:t>
      </w:r>
      <w:r w:rsidR="00EE6F1C">
        <w:rPr>
          <w:rFonts w:ascii="Arial" w:hAnsi="Arial" w:cs="Arial"/>
        </w:rPr>
        <w:t>Generalny Wykonawca</w:t>
      </w:r>
      <w:r w:rsidRPr="009A2467">
        <w:rPr>
          <w:rFonts w:ascii="Arial" w:hAnsi="Arial" w:cs="Arial"/>
        </w:rPr>
        <w:t>.</w:t>
      </w:r>
    </w:p>
    <w:p w14:paraId="4A6585B1" w14:textId="2788DF34" w:rsidR="009303D7" w:rsidRPr="009303D7" w:rsidRDefault="009303D7" w:rsidP="009303D7">
      <w:pPr>
        <w:pStyle w:val="Akapitzlist"/>
        <w:widowControl w:val="0"/>
        <w:numPr>
          <w:ilvl w:val="0"/>
          <w:numId w:val="21"/>
        </w:numPr>
        <w:tabs>
          <w:tab w:val="left" w:pos="426"/>
        </w:tabs>
        <w:spacing w:after="0" w:line="240" w:lineRule="auto"/>
        <w:ind w:left="426" w:hanging="426"/>
        <w:jc w:val="both"/>
        <w:rPr>
          <w:rFonts w:ascii="Arial" w:hAnsi="Arial" w:cs="Arial"/>
        </w:rPr>
      </w:pPr>
      <w:r w:rsidRPr="009303D7">
        <w:rPr>
          <w:rFonts w:ascii="Arial" w:hAnsi="Arial" w:cs="Arial"/>
        </w:rPr>
        <w:t>Inwestorem jest Gmina Miasto Raciąż z siedzibą pl. Adama Mickiewicza 17, 09-140 Raciąż</w:t>
      </w:r>
      <w:r>
        <w:rPr>
          <w:rFonts w:ascii="Arial" w:hAnsi="Arial" w:cs="Arial"/>
        </w:rPr>
        <w:t>.</w:t>
      </w:r>
    </w:p>
    <w:p w14:paraId="11C38F87" w14:textId="77777777" w:rsidR="00FB208B" w:rsidRDefault="00FB208B" w:rsidP="0022403E">
      <w:pPr>
        <w:widowControl w:val="0"/>
        <w:tabs>
          <w:tab w:val="left" w:pos="360"/>
        </w:tabs>
        <w:spacing w:after="0" w:line="240" w:lineRule="auto"/>
        <w:jc w:val="center"/>
        <w:rPr>
          <w:rFonts w:ascii="Arial" w:hAnsi="Arial" w:cs="Arial"/>
          <w:b/>
          <w:bCs/>
        </w:rPr>
      </w:pPr>
    </w:p>
    <w:p w14:paraId="2DE226D6" w14:textId="7CE90075" w:rsidR="0022403E" w:rsidRDefault="0022403E" w:rsidP="0022403E">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D961B1">
        <w:rPr>
          <w:rFonts w:ascii="Arial" w:hAnsi="Arial" w:cs="Arial"/>
          <w:b/>
          <w:bCs/>
        </w:rPr>
        <w:t>2</w:t>
      </w:r>
    </w:p>
    <w:p w14:paraId="57F8A57E" w14:textId="62BECB9A" w:rsidR="0022403E" w:rsidRPr="00813714" w:rsidRDefault="00D961B1" w:rsidP="00674B44">
      <w:pPr>
        <w:tabs>
          <w:tab w:val="left" w:pos="360"/>
        </w:tabs>
        <w:spacing w:before="4" w:after="0" w:line="312" w:lineRule="auto"/>
        <w:ind w:left="357" w:hanging="357"/>
        <w:jc w:val="center"/>
        <w:rPr>
          <w:rFonts w:ascii="Arial" w:hAnsi="Arial" w:cs="Arial"/>
          <w:b/>
          <w:bCs/>
        </w:rPr>
      </w:pPr>
      <w:r w:rsidRPr="00B90140">
        <w:rPr>
          <w:rFonts w:ascii="Arial" w:hAnsi="Arial" w:cs="Arial"/>
          <w:b/>
          <w:bCs/>
        </w:rPr>
        <w:t>[Okres realizacji umowy]</w:t>
      </w:r>
    </w:p>
    <w:p w14:paraId="78F1C6D6" w14:textId="4CAEC265" w:rsidR="0022403E" w:rsidRPr="009B531B" w:rsidRDefault="0022403E" w:rsidP="00F03FC6">
      <w:pPr>
        <w:pStyle w:val="Akapitzlist"/>
        <w:widowControl w:val="0"/>
        <w:numPr>
          <w:ilvl w:val="0"/>
          <w:numId w:val="4"/>
        </w:numPr>
        <w:tabs>
          <w:tab w:val="left" w:pos="426"/>
        </w:tabs>
        <w:spacing w:after="0" w:line="240" w:lineRule="auto"/>
        <w:ind w:left="426" w:hanging="426"/>
        <w:jc w:val="both"/>
        <w:rPr>
          <w:rFonts w:ascii="Arial" w:hAnsi="Arial" w:cs="Arial"/>
        </w:rPr>
      </w:pPr>
      <w:r w:rsidRPr="00813714">
        <w:rPr>
          <w:rFonts w:ascii="Arial" w:hAnsi="Arial" w:cs="Arial"/>
        </w:rPr>
        <w:t xml:space="preserve">Rozpoczęcie realizacji przedmiotu umowy następuje z </w:t>
      </w:r>
      <w:r w:rsidRPr="009B531B">
        <w:rPr>
          <w:rFonts w:ascii="Arial" w:hAnsi="Arial" w:cs="Arial"/>
        </w:rPr>
        <w:t>dniem podpisania umowy</w:t>
      </w:r>
      <w:r w:rsidR="00AD3005">
        <w:rPr>
          <w:rFonts w:ascii="Arial" w:hAnsi="Arial" w:cs="Arial"/>
        </w:rPr>
        <w:t>, po protokolarnym przekazaniu terenu budowy</w:t>
      </w:r>
      <w:r w:rsidRPr="009B531B">
        <w:rPr>
          <w:rFonts w:ascii="Arial" w:hAnsi="Arial" w:cs="Arial"/>
        </w:rPr>
        <w:t>.</w:t>
      </w:r>
    </w:p>
    <w:p w14:paraId="25CD1065" w14:textId="5057A6CD" w:rsidR="00037227" w:rsidRPr="00000D62" w:rsidRDefault="009303D7" w:rsidP="00000D62">
      <w:pPr>
        <w:pStyle w:val="Akapitzlist"/>
        <w:numPr>
          <w:ilvl w:val="0"/>
          <w:numId w:val="4"/>
        </w:numPr>
        <w:tabs>
          <w:tab w:val="left" w:pos="426"/>
        </w:tabs>
        <w:spacing w:after="0" w:line="240" w:lineRule="auto"/>
        <w:ind w:left="426"/>
        <w:jc w:val="both"/>
        <w:rPr>
          <w:rFonts w:ascii="Arial" w:hAnsi="Arial" w:cs="Arial"/>
          <w:b/>
        </w:rPr>
      </w:pPr>
      <w:r>
        <w:rPr>
          <w:rFonts w:ascii="Arial" w:hAnsi="Arial" w:cs="Arial"/>
        </w:rPr>
        <w:lastRenderedPageBreak/>
        <w:t>Podw</w:t>
      </w:r>
      <w:r w:rsidR="00011C4D" w:rsidRPr="00000D62">
        <w:rPr>
          <w:rFonts w:ascii="Arial" w:hAnsi="Arial" w:cs="Arial"/>
        </w:rPr>
        <w:t xml:space="preserve">ykonawca zobowiązany jest zrealizować przedmiot zamówienia </w:t>
      </w:r>
      <w:r w:rsidR="00B035CC" w:rsidRPr="00000D62">
        <w:rPr>
          <w:rFonts w:ascii="Arial" w:hAnsi="Arial" w:cs="Arial"/>
        </w:rPr>
        <w:t>do dnia</w:t>
      </w:r>
      <w:r w:rsidR="003070F8" w:rsidRPr="00000D62">
        <w:rPr>
          <w:rFonts w:ascii="Arial" w:hAnsi="Arial" w:cs="Arial"/>
        </w:rPr>
        <w:t xml:space="preserve"> </w:t>
      </w:r>
      <w:r w:rsidR="00E611D4" w:rsidRPr="00000D62">
        <w:rPr>
          <w:rFonts w:ascii="Arial" w:hAnsi="Arial" w:cs="Arial"/>
          <w:b/>
        </w:rPr>
        <w:t xml:space="preserve">31 </w:t>
      </w:r>
      <w:r w:rsidR="00000D62" w:rsidRPr="00000D62">
        <w:rPr>
          <w:rFonts w:ascii="Arial" w:hAnsi="Arial" w:cs="Arial"/>
          <w:b/>
        </w:rPr>
        <w:t>ma</w:t>
      </w:r>
      <w:r w:rsidR="00F56660">
        <w:rPr>
          <w:rFonts w:ascii="Arial" w:hAnsi="Arial" w:cs="Arial"/>
          <w:b/>
        </w:rPr>
        <w:t>j</w:t>
      </w:r>
      <w:r w:rsidR="00000D62" w:rsidRPr="00000D62">
        <w:rPr>
          <w:rFonts w:ascii="Arial" w:hAnsi="Arial" w:cs="Arial"/>
          <w:b/>
        </w:rPr>
        <w:t>a 2024</w:t>
      </w:r>
      <w:r w:rsidR="009A2467">
        <w:rPr>
          <w:rFonts w:ascii="Arial" w:hAnsi="Arial" w:cs="Arial"/>
          <w:b/>
        </w:rPr>
        <w:t> </w:t>
      </w:r>
      <w:r w:rsidR="00000D62" w:rsidRPr="00000D62">
        <w:rPr>
          <w:rFonts w:ascii="Arial" w:hAnsi="Arial" w:cs="Arial"/>
          <w:b/>
        </w:rPr>
        <w:t>r</w:t>
      </w:r>
      <w:r w:rsidR="00B035CC" w:rsidRPr="00000D62">
        <w:rPr>
          <w:rFonts w:ascii="Arial" w:hAnsi="Arial" w:cs="Arial"/>
          <w:b/>
        </w:rPr>
        <w:t>.</w:t>
      </w:r>
      <w:r w:rsidR="00000D62">
        <w:rPr>
          <w:rFonts w:ascii="Arial" w:hAnsi="Arial" w:cs="Arial"/>
          <w:b/>
          <w:bCs/>
        </w:rPr>
        <w:t xml:space="preserve"> </w:t>
      </w:r>
    </w:p>
    <w:p w14:paraId="257CE9B6" w14:textId="4E260AC5" w:rsidR="0022403E" w:rsidRDefault="0022403E" w:rsidP="009A2467">
      <w:pPr>
        <w:tabs>
          <w:tab w:val="left" w:pos="426"/>
        </w:tabs>
        <w:spacing w:after="0" w:line="240" w:lineRule="auto"/>
        <w:jc w:val="center"/>
        <w:rPr>
          <w:rFonts w:ascii="Arial" w:hAnsi="Arial" w:cs="Arial"/>
          <w:b/>
          <w:bCs/>
        </w:rPr>
      </w:pPr>
      <w:r w:rsidRPr="00813714">
        <w:rPr>
          <w:rFonts w:ascii="Arial" w:hAnsi="Arial" w:cs="Arial"/>
          <w:b/>
          <w:bCs/>
        </w:rPr>
        <w:t xml:space="preserve">§ </w:t>
      </w:r>
      <w:r w:rsidR="00D961B1">
        <w:rPr>
          <w:rFonts w:ascii="Arial" w:hAnsi="Arial" w:cs="Arial"/>
          <w:b/>
          <w:bCs/>
        </w:rPr>
        <w:t>3</w:t>
      </w:r>
    </w:p>
    <w:p w14:paraId="441EB8E5" w14:textId="145D84DD" w:rsidR="0022403E" w:rsidRPr="00813714" w:rsidRDefault="00D961B1" w:rsidP="00674B44">
      <w:pPr>
        <w:tabs>
          <w:tab w:val="left" w:pos="360"/>
        </w:tabs>
        <w:spacing w:before="4" w:after="0" w:line="312" w:lineRule="auto"/>
        <w:ind w:left="357" w:hanging="357"/>
        <w:jc w:val="center"/>
        <w:rPr>
          <w:rFonts w:ascii="Arial" w:hAnsi="Arial" w:cs="Arial"/>
        </w:rPr>
      </w:pPr>
      <w:r w:rsidRPr="00B90140">
        <w:rPr>
          <w:rFonts w:ascii="Arial" w:hAnsi="Arial" w:cs="Arial"/>
          <w:b/>
          <w:bCs/>
        </w:rPr>
        <w:t>[Warunki wykonania umowy]</w:t>
      </w:r>
    </w:p>
    <w:p w14:paraId="14FBAFC5" w14:textId="35BBD758" w:rsidR="009A2467" w:rsidRPr="009A2467" w:rsidRDefault="009A2467" w:rsidP="009A2467">
      <w:pPr>
        <w:pStyle w:val="Akapitzlist"/>
        <w:widowControl w:val="0"/>
        <w:numPr>
          <w:ilvl w:val="0"/>
          <w:numId w:val="3"/>
        </w:numPr>
        <w:tabs>
          <w:tab w:val="left" w:pos="426"/>
        </w:tabs>
        <w:spacing w:after="0" w:line="240" w:lineRule="auto"/>
        <w:ind w:left="426" w:hanging="426"/>
        <w:jc w:val="both"/>
        <w:rPr>
          <w:rFonts w:ascii="Arial" w:hAnsi="Arial" w:cs="Arial"/>
        </w:rPr>
      </w:pPr>
      <w:r w:rsidRPr="009A2467">
        <w:rPr>
          <w:rFonts w:ascii="Arial" w:hAnsi="Arial" w:cs="Arial"/>
        </w:rPr>
        <w:t xml:space="preserve">Obowiązki </w:t>
      </w:r>
      <w:r w:rsidR="009303D7">
        <w:rPr>
          <w:rFonts w:ascii="Arial" w:hAnsi="Arial" w:cs="Arial"/>
        </w:rPr>
        <w:t>Podw</w:t>
      </w:r>
      <w:r w:rsidRPr="009A2467">
        <w:rPr>
          <w:rFonts w:ascii="Arial" w:hAnsi="Arial" w:cs="Arial"/>
        </w:rPr>
        <w:t>ykonawcy podczas realizacji robót budowlanych:</w:t>
      </w:r>
    </w:p>
    <w:p w14:paraId="1692DD0E" w14:textId="13D11C02"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w:t>
      </w:r>
      <w:r w:rsidRPr="009A2467">
        <w:rPr>
          <w:rFonts w:ascii="Arial" w:hAnsi="Arial" w:cs="Arial"/>
        </w:rPr>
        <w:tab/>
      </w:r>
      <w:r w:rsidR="009303D7">
        <w:rPr>
          <w:rFonts w:ascii="Arial" w:hAnsi="Arial" w:cs="Arial"/>
        </w:rPr>
        <w:t>Podw</w:t>
      </w:r>
      <w:r w:rsidRPr="009A2467">
        <w:rPr>
          <w:rFonts w:ascii="Arial" w:hAnsi="Arial" w:cs="Arial"/>
        </w:rPr>
        <w:t>ykonawca ma obowiązek wykonywania przedmiotu umowy z należytą starannością zgodnie z umową, ofertą, dokumentacją projektową, pozwoleniem na budowę/zezwoleniem na realizację inwestycji drogowej, specyfikacją techniczną wykonania i odbioru robót budowlanych (</w:t>
      </w:r>
      <w:proofErr w:type="spellStart"/>
      <w:r w:rsidRPr="009A2467">
        <w:rPr>
          <w:rFonts w:ascii="Arial" w:hAnsi="Arial" w:cs="Arial"/>
        </w:rPr>
        <w:t>STWiORB</w:t>
      </w:r>
      <w:proofErr w:type="spellEnd"/>
      <w:r w:rsidRPr="009A2467">
        <w:rPr>
          <w:rFonts w:ascii="Arial" w:hAnsi="Arial" w:cs="Arial"/>
        </w:rPr>
        <w:t>), nienaruszającymi umowy poleceniami Inspektora nadzoru inwestorskiego, zasadami wiedzy technicznej oraz przepisami prawa powszechnie obowiązującego.</w:t>
      </w:r>
    </w:p>
    <w:p w14:paraId="1B371650" w14:textId="0A725D5E"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2)</w:t>
      </w:r>
      <w:r w:rsidRPr="009A2467">
        <w:rPr>
          <w:rFonts w:ascii="Arial" w:hAnsi="Arial" w:cs="Arial"/>
        </w:rPr>
        <w:tab/>
      </w:r>
      <w:r w:rsidR="009303D7">
        <w:rPr>
          <w:rFonts w:ascii="Arial" w:hAnsi="Arial" w:cs="Arial"/>
        </w:rPr>
        <w:t>Podw</w:t>
      </w:r>
      <w:r w:rsidRPr="009A2467">
        <w:rPr>
          <w:rFonts w:ascii="Arial" w:hAnsi="Arial" w:cs="Arial"/>
        </w:rPr>
        <w:t>ykonawca ponosi odpowiedzialność na zasadach ogólnych za szkody związane z</w:t>
      </w:r>
      <w:r>
        <w:rPr>
          <w:rFonts w:ascii="Arial" w:hAnsi="Arial" w:cs="Arial"/>
        </w:rPr>
        <w:t> </w:t>
      </w:r>
      <w:r w:rsidRPr="009A2467">
        <w:rPr>
          <w:rFonts w:ascii="Arial" w:hAnsi="Arial" w:cs="Arial"/>
        </w:rPr>
        <w:t>realizacją Umowy, w szczególności za utratę dóbr materialnych, uszkodzenie ciała lub śmierć osób oraz ponosi odpowiedzialność za wybrane metody działań i</w:t>
      </w:r>
      <w:r>
        <w:rPr>
          <w:rFonts w:ascii="Arial" w:hAnsi="Arial" w:cs="Arial"/>
        </w:rPr>
        <w:t> </w:t>
      </w:r>
      <w:r w:rsidRPr="009A2467">
        <w:rPr>
          <w:rFonts w:ascii="Arial" w:hAnsi="Arial" w:cs="Arial"/>
        </w:rPr>
        <w:t>przestrzeganie przepisów BHP na terenie budowy.</w:t>
      </w:r>
    </w:p>
    <w:p w14:paraId="2B5FC5B1" w14:textId="477DC114"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3)</w:t>
      </w:r>
      <w:r w:rsidRPr="009A2467">
        <w:rPr>
          <w:rFonts w:ascii="Arial" w:hAnsi="Arial" w:cs="Arial"/>
        </w:rPr>
        <w:tab/>
      </w:r>
      <w:r w:rsidR="009303D7">
        <w:rPr>
          <w:rFonts w:ascii="Arial" w:hAnsi="Arial" w:cs="Arial"/>
        </w:rPr>
        <w:t>Podw</w:t>
      </w:r>
      <w:r w:rsidRPr="009A2467">
        <w:rPr>
          <w:rFonts w:ascii="Arial" w:hAnsi="Arial" w:cs="Arial"/>
        </w:rPr>
        <w:t xml:space="preserve">ykonawca ponosi odpowiedzialność wobec osób trzecich za szkody i inne zdarzenia powstałe w związku z wykonywaniem robót budowlanych będących przedmiotem umowy, chyba że odpowiedzialnym za powstałe szkody jest </w:t>
      </w:r>
      <w:r w:rsidR="009303D7">
        <w:rPr>
          <w:rFonts w:ascii="Arial" w:hAnsi="Arial" w:cs="Arial"/>
        </w:rPr>
        <w:t>Generalny Wykonawca</w:t>
      </w:r>
      <w:r w:rsidRPr="009A2467">
        <w:rPr>
          <w:rFonts w:ascii="Arial" w:hAnsi="Arial" w:cs="Arial"/>
        </w:rPr>
        <w:t xml:space="preserve"> lub osoba trzecia, za którą </w:t>
      </w:r>
      <w:r w:rsidR="009303D7">
        <w:rPr>
          <w:rFonts w:ascii="Arial" w:hAnsi="Arial" w:cs="Arial"/>
        </w:rPr>
        <w:t>Generalny Wykonawca</w:t>
      </w:r>
      <w:r w:rsidRPr="009A2467">
        <w:rPr>
          <w:rFonts w:ascii="Arial" w:hAnsi="Arial" w:cs="Arial"/>
        </w:rPr>
        <w:t xml:space="preserve"> ponosi odpowiedzialność.</w:t>
      </w:r>
    </w:p>
    <w:p w14:paraId="142FEDD9" w14:textId="7D03A1A9"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4)</w:t>
      </w:r>
      <w:r w:rsidRPr="009A2467">
        <w:rPr>
          <w:rFonts w:ascii="Arial" w:hAnsi="Arial" w:cs="Arial"/>
        </w:rPr>
        <w:tab/>
      </w:r>
      <w:r w:rsidR="009303D7">
        <w:rPr>
          <w:rFonts w:ascii="Arial" w:hAnsi="Arial" w:cs="Arial"/>
        </w:rPr>
        <w:t>Podw</w:t>
      </w:r>
      <w:r w:rsidRPr="009A2467">
        <w:rPr>
          <w:rFonts w:ascii="Arial" w:hAnsi="Arial" w:cs="Arial"/>
        </w:rPr>
        <w:t>ykonawca jest zobowiązany do niezwłocznego działania w zakresie szkód zgłoszonych lub wynikłych  w czasie wykonywania przedmiotu umowy.</w:t>
      </w:r>
    </w:p>
    <w:p w14:paraId="0DC44972" w14:textId="7985B135"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5)</w:t>
      </w:r>
      <w:r w:rsidRPr="009A2467">
        <w:rPr>
          <w:rFonts w:ascii="Arial" w:hAnsi="Arial" w:cs="Arial"/>
        </w:rPr>
        <w:tab/>
      </w:r>
      <w:r w:rsidR="009303D7">
        <w:rPr>
          <w:rFonts w:ascii="Arial" w:hAnsi="Arial" w:cs="Arial"/>
        </w:rPr>
        <w:t>Podw</w:t>
      </w:r>
      <w:r w:rsidRPr="009A2467">
        <w:rPr>
          <w:rFonts w:ascii="Arial" w:hAnsi="Arial" w:cs="Arial"/>
        </w:rPr>
        <w:t>ykonawca ponosi odpowiedzialność za jakość wykonywanych robót budowlanych oraz za jakość zastosowanych do robót materiałów.</w:t>
      </w:r>
    </w:p>
    <w:p w14:paraId="3E4242F3" w14:textId="722960E9"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6)</w:t>
      </w:r>
      <w:r w:rsidRPr="009A2467">
        <w:rPr>
          <w:rFonts w:ascii="Arial" w:hAnsi="Arial" w:cs="Arial"/>
        </w:rPr>
        <w:tab/>
      </w:r>
      <w:r w:rsidR="009303D7">
        <w:rPr>
          <w:rFonts w:ascii="Arial" w:hAnsi="Arial" w:cs="Arial"/>
        </w:rPr>
        <w:t>Podw</w:t>
      </w:r>
      <w:r w:rsidRPr="009A2467">
        <w:rPr>
          <w:rFonts w:ascii="Arial" w:hAnsi="Arial" w:cs="Arial"/>
        </w:rPr>
        <w:t>ykonawca ustanawia kierownika budowy, który jest uprawniony do działania w</w:t>
      </w:r>
      <w:r>
        <w:rPr>
          <w:rFonts w:ascii="Arial" w:hAnsi="Arial" w:cs="Arial"/>
        </w:rPr>
        <w:t> </w:t>
      </w:r>
      <w:r w:rsidRPr="009A2467">
        <w:rPr>
          <w:rFonts w:ascii="Arial" w:hAnsi="Arial" w:cs="Arial"/>
        </w:rPr>
        <w:t>związku z realizacją umowy w granicach określonych art. 22 ustawy Prawo budowlane.</w:t>
      </w:r>
    </w:p>
    <w:p w14:paraId="0F0F4863" w14:textId="48D99332"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7)</w:t>
      </w:r>
      <w:r w:rsidRPr="009A2467">
        <w:rPr>
          <w:rFonts w:ascii="Arial" w:hAnsi="Arial" w:cs="Arial"/>
        </w:rPr>
        <w:tab/>
      </w:r>
      <w:r w:rsidR="009303D7">
        <w:rPr>
          <w:rFonts w:ascii="Arial" w:hAnsi="Arial" w:cs="Arial"/>
        </w:rPr>
        <w:t>Podw</w:t>
      </w:r>
      <w:r w:rsidRPr="009A2467">
        <w:rPr>
          <w:rFonts w:ascii="Arial" w:hAnsi="Arial" w:cs="Arial"/>
        </w:rPr>
        <w:t>ykonawca jest zobowiązany do następujących czynności określonych szczegółowo w postanowieniach umowy:</w:t>
      </w:r>
    </w:p>
    <w:p w14:paraId="5858A4DA" w14:textId="77777777"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a)</w:t>
      </w:r>
      <w:r w:rsidRPr="009A2467">
        <w:rPr>
          <w:rFonts w:ascii="Arial" w:hAnsi="Arial" w:cs="Arial"/>
        </w:rPr>
        <w:tab/>
        <w:t>prowadzenia dokumentacji budowy oraz do wykonania dokumentacji powykonawczej budowy,</w:t>
      </w:r>
    </w:p>
    <w:p w14:paraId="5BB92373" w14:textId="777A9F6E"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b)</w:t>
      </w:r>
      <w:r w:rsidRPr="009A2467">
        <w:rPr>
          <w:rFonts w:ascii="Arial" w:hAnsi="Arial" w:cs="Arial"/>
        </w:rPr>
        <w:tab/>
        <w:t xml:space="preserve">przygotowania i przedstawienia do akceptacji przez </w:t>
      </w:r>
      <w:r w:rsidR="009303D7">
        <w:rPr>
          <w:rFonts w:ascii="Arial" w:hAnsi="Arial" w:cs="Arial"/>
        </w:rPr>
        <w:t>Generalny Wykonawca</w:t>
      </w:r>
      <w:r w:rsidRPr="009A2467">
        <w:rPr>
          <w:rFonts w:ascii="Arial" w:hAnsi="Arial" w:cs="Arial"/>
        </w:rPr>
        <w:t xml:space="preserve"> wniosku (karty materiałowej) przed zastosowaniem lub wbudowaniem materiałów, technik wykonawczych, sprzętu, metod diagnozowania, zlecania badań i kontroli spełniających wymagania techniczne postawione w dokumentacji projektowej i</w:t>
      </w:r>
      <w:r>
        <w:rPr>
          <w:rFonts w:ascii="Arial" w:hAnsi="Arial" w:cs="Arial"/>
        </w:rPr>
        <w:t> </w:t>
      </w:r>
      <w:proofErr w:type="spellStart"/>
      <w:r w:rsidRPr="009A2467">
        <w:rPr>
          <w:rFonts w:ascii="Arial" w:hAnsi="Arial" w:cs="Arial"/>
        </w:rPr>
        <w:t>STWiORB</w:t>
      </w:r>
      <w:proofErr w:type="spellEnd"/>
      <w:r w:rsidRPr="009A2467">
        <w:rPr>
          <w:rFonts w:ascii="Arial" w:hAnsi="Arial" w:cs="Arial"/>
        </w:rPr>
        <w:t>,</w:t>
      </w:r>
    </w:p>
    <w:p w14:paraId="6891CDF7" w14:textId="4ACA17CD"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c)</w:t>
      </w:r>
      <w:r w:rsidRPr="009A2467">
        <w:rPr>
          <w:rFonts w:ascii="Arial" w:hAnsi="Arial" w:cs="Arial"/>
        </w:rPr>
        <w:tab/>
        <w:t xml:space="preserve">przekazywania </w:t>
      </w:r>
      <w:r w:rsidR="009303D7">
        <w:rPr>
          <w:rFonts w:ascii="Arial" w:hAnsi="Arial" w:cs="Arial"/>
        </w:rPr>
        <w:t>Generalny Wykonawca</w:t>
      </w:r>
      <w:r w:rsidRPr="009A2467">
        <w:rPr>
          <w:rFonts w:ascii="Arial" w:hAnsi="Arial" w:cs="Arial"/>
        </w:rPr>
        <w:t xml:space="preserve"> oraz Inspektorowi nadzoru inwestorskiego informacji dotyczących realizacji umowy oraz umożliwienia mu przeprowadzenia kontroli wykonanych robót,</w:t>
      </w:r>
    </w:p>
    <w:p w14:paraId="3C9758BE" w14:textId="02EE13E1"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d)</w:t>
      </w:r>
      <w:r w:rsidRPr="009A2467">
        <w:rPr>
          <w:rFonts w:ascii="Arial" w:hAnsi="Arial" w:cs="Arial"/>
        </w:rPr>
        <w:tab/>
        <w:t>wykonywania robót budowlanych oraz innych czynności objętych przedmiotem umowy zgodnie z właściwymi przepisami prawa, w tym z zakresu bezpieczeństwa i</w:t>
      </w:r>
      <w:r>
        <w:rPr>
          <w:rFonts w:ascii="Arial" w:hAnsi="Arial" w:cs="Arial"/>
        </w:rPr>
        <w:t> </w:t>
      </w:r>
      <w:r w:rsidRPr="009A2467">
        <w:rPr>
          <w:rFonts w:ascii="Arial" w:hAnsi="Arial" w:cs="Arial"/>
        </w:rPr>
        <w:t>higieny pracy obowiązującymi przy wykonywaniu robót budowlanych oraz z</w:t>
      </w:r>
      <w:r>
        <w:rPr>
          <w:rFonts w:ascii="Arial" w:hAnsi="Arial" w:cs="Arial"/>
        </w:rPr>
        <w:t> </w:t>
      </w:r>
      <w:r w:rsidRPr="009A2467">
        <w:rPr>
          <w:rFonts w:ascii="Arial" w:hAnsi="Arial" w:cs="Arial"/>
        </w:rPr>
        <w:t>zasadami wiedzy technicznej,</w:t>
      </w:r>
    </w:p>
    <w:p w14:paraId="15344CF7" w14:textId="1F856FF7"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e)</w:t>
      </w:r>
      <w:r w:rsidRPr="009A2467">
        <w:rPr>
          <w:rFonts w:ascii="Arial" w:hAnsi="Arial" w:cs="Arial"/>
        </w:rPr>
        <w:tab/>
        <w:t xml:space="preserve">umożliwienia wstępu na teren budowy wyłącznie osobom upoważnionym przez </w:t>
      </w:r>
      <w:r w:rsidR="009303D7">
        <w:rPr>
          <w:rFonts w:ascii="Arial" w:hAnsi="Arial" w:cs="Arial"/>
        </w:rPr>
        <w:t>Generalny Wykonawca</w:t>
      </w:r>
      <w:r w:rsidRPr="009A2467">
        <w:rPr>
          <w:rFonts w:ascii="Arial" w:hAnsi="Arial" w:cs="Arial"/>
        </w:rPr>
        <w:t xml:space="preserve"> lub </w:t>
      </w:r>
      <w:r w:rsidR="009303D7">
        <w:rPr>
          <w:rFonts w:ascii="Arial" w:hAnsi="Arial" w:cs="Arial"/>
        </w:rPr>
        <w:t>Podw</w:t>
      </w:r>
      <w:r w:rsidRPr="009A2467">
        <w:rPr>
          <w:rFonts w:ascii="Arial" w:hAnsi="Arial" w:cs="Arial"/>
        </w:rPr>
        <w:t>ykonawcę,</w:t>
      </w:r>
    </w:p>
    <w:p w14:paraId="12794E57" w14:textId="154F332D"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f)</w:t>
      </w:r>
      <w:r w:rsidRPr="009A2467">
        <w:rPr>
          <w:rFonts w:ascii="Arial" w:hAnsi="Arial" w:cs="Arial"/>
        </w:rPr>
        <w:tab/>
        <w:t>zgłaszania gotowości do odbioru robót i brania udziału w wyznaczonych terminach w</w:t>
      </w:r>
      <w:r>
        <w:rPr>
          <w:rFonts w:ascii="Arial" w:hAnsi="Arial" w:cs="Arial"/>
        </w:rPr>
        <w:t> </w:t>
      </w:r>
      <w:r w:rsidRPr="009A2467">
        <w:rPr>
          <w:rFonts w:ascii="Arial" w:hAnsi="Arial" w:cs="Arial"/>
        </w:rPr>
        <w:t>odbiorach robót,</w:t>
      </w:r>
    </w:p>
    <w:p w14:paraId="52BF1255" w14:textId="77777777"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g)</w:t>
      </w:r>
      <w:r w:rsidRPr="009A2467">
        <w:rPr>
          <w:rFonts w:ascii="Arial" w:hAnsi="Arial" w:cs="Arial"/>
        </w:rPr>
        <w:tab/>
        <w:t>terminowego usuwania wad, ujawnionych w czasie wykonywania robót lub ujawnionych w czasie odbiorów, oraz w czasie obowiązywania rękojmi i gwarancji,</w:t>
      </w:r>
    </w:p>
    <w:p w14:paraId="072F1F99" w14:textId="77777777"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h)</w:t>
      </w:r>
      <w:r w:rsidRPr="009A2467">
        <w:rPr>
          <w:rFonts w:ascii="Arial" w:hAnsi="Arial" w:cs="Arial"/>
        </w:rPr>
        <w:tab/>
        <w:t>utrzymywania porządku na terenie budowy,</w:t>
      </w:r>
    </w:p>
    <w:p w14:paraId="35DBE675" w14:textId="77777777"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i)</w:t>
      </w:r>
      <w:r w:rsidRPr="009A2467">
        <w:rPr>
          <w:rFonts w:ascii="Arial" w:hAnsi="Arial" w:cs="Arial"/>
        </w:rPr>
        <w:tab/>
        <w:t>stosowania się do poleceń Inspektora nadzoru inwestorskiego potwierdzonych wpisem do dziennika budowy, zgodnych z przepisami prawa i postanowieniami umowy,</w:t>
      </w:r>
    </w:p>
    <w:p w14:paraId="5024E0FB" w14:textId="77777777"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j)</w:t>
      </w:r>
      <w:r w:rsidRPr="009A2467">
        <w:rPr>
          <w:rFonts w:ascii="Arial" w:hAnsi="Arial" w:cs="Arial"/>
        </w:rPr>
        <w:tab/>
        <w:t>angażowania odpowiedniej liczby osób, posiadających niezbędne uprawnienia, wiedzę i doświadczenie do wykonywania powierzonych im robót i innych czynności w ramach wykonania umowy,</w:t>
      </w:r>
    </w:p>
    <w:p w14:paraId="31D7EC27" w14:textId="77777777"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k)</w:t>
      </w:r>
      <w:r w:rsidRPr="009A2467">
        <w:rPr>
          <w:rFonts w:ascii="Arial" w:hAnsi="Arial" w:cs="Arial"/>
        </w:rPr>
        <w:tab/>
        <w:t>nadzorowania personelu w zakresie porządku i dyscypliny pracy oraz zabezpieczenia we własnym zakresie warunków socjalnych i innych wymaganych prawem warunków i świadczeń dla swoich pracowników,</w:t>
      </w:r>
    </w:p>
    <w:p w14:paraId="438B6E62" w14:textId="1EB6436A"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l)</w:t>
      </w:r>
      <w:r w:rsidRPr="009A2467">
        <w:rPr>
          <w:rFonts w:ascii="Arial" w:hAnsi="Arial" w:cs="Arial"/>
        </w:rPr>
        <w:tab/>
        <w:t xml:space="preserve">utrzymywania wyposażenia przeciwpożarowego w stanie gotowości zgodnie </w:t>
      </w:r>
      <w:r w:rsidRPr="009A2467">
        <w:rPr>
          <w:rFonts w:ascii="Arial" w:hAnsi="Arial" w:cs="Arial"/>
        </w:rPr>
        <w:lastRenderedPageBreak/>
        <w:t>z</w:t>
      </w:r>
      <w:r>
        <w:rPr>
          <w:rFonts w:ascii="Arial" w:hAnsi="Arial" w:cs="Arial"/>
        </w:rPr>
        <w:t> </w:t>
      </w:r>
      <w:r w:rsidRPr="009A2467">
        <w:rPr>
          <w:rFonts w:ascii="Arial" w:hAnsi="Arial" w:cs="Arial"/>
        </w:rPr>
        <w:t>zaleceniami odpowiednich przepisów bezpieczeństwa przeciwpożarowego,</w:t>
      </w:r>
    </w:p>
    <w:p w14:paraId="571673C0" w14:textId="5CE7FBD7"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m)</w:t>
      </w:r>
      <w:r w:rsidRPr="009A2467">
        <w:rPr>
          <w:rFonts w:ascii="Arial" w:hAnsi="Arial" w:cs="Arial"/>
        </w:rPr>
        <w:tab/>
        <w:t>unikania szkodliwych działań, szczególnie w zakresie zanieczyszczeń powietrza, wód gruntowych, nadmiernego hałasu i innych szkodliwych dla środowiska i</w:t>
      </w:r>
      <w:r>
        <w:rPr>
          <w:rFonts w:ascii="Arial" w:hAnsi="Arial" w:cs="Arial"/>
        </w:rPr>
        <w:t> </w:t>
      </w:r>
      <w:r w:rsidRPr="009A2467">
        <w:rPr>
          <w:rFonts w:ascii="Arial" w:hAnsi="Arial" w:cs="Arial"/>
        </w:rPr>
        <w:t>otoczenia czynników powodowanych działalnością przy wykonywaniu robót,</w:t>
      </w:r>
    </w:p>
    <w:p w14:paraId="136377E7" w14:textId="77777777"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n)</w:t>
      </w:r>
      <w:r w:rsidRPr="009A2467">
        <w:rPr>
          <w:rFonts w:ascii="Arial" w:hAnsi="Arial" w:cs="Arial"/>
        </w:rPr>
        <w:tab/>
        <w:t>utrzymania ogólnego porządku na terenie robót poprzez:</w:t>
      </w:r>
    </w:p>
    <w:p w14:paraId="69FB82A7" w14:textId="77777777" w:rsidR="009A2467" w:rsidRPr="009A2467" w:rsidRDefault="009A2467" w:rsidP="009A2467">
      <w:pPr>
        <w:pStyle w:val="Akapitzlist"/>
        <w:widowControl w:val="0"/>
        <w:tabs>
          <w:tab w:val="left" w:pos="1276"/>
        </w:tabs>
        <w:spacing w:after="0" w:line="240" w:lineRule="auto"/>
        <w:ind w:left="1276" w:hanging="426"/>
        <w:jc w:val="both"/>
        <w:rPr>
          <w:rFonts w:ascii="Arial" w:hAnsi="Arial" w:cs="Arial"/>
        </w:rPr>
      </w:pPr>
      <w:r w:rsidRPr="009A2467">
        <w:rPr>
          <w:rFonts w:ascii="Arial" w:hAnsi="Arial" w:cs="Arial"/>
        </w:rPr>
        <w:t>-</w:t>
      </w:r>
      <w:r w:rsidRPr="009A2467">
        <w:rPr>
          <w:rFonts w:ascii="Arial" w:hAnsi="Arial" w:cs="Arial"/>
        </w:rPr>
        <w:tab/>
        <w:t>ochronę mienia,</w:t>
      </w:r>
    </w:p>
    <w:p w14:paraId="70D0212C" w14:textId="77777777" w:rsidR="009A2467" w:rsidRPr="009A2467" w:rsidRDefault="009A2467" w:rsidP="009A2467">
      <w:pPr>
        <w:pStyle w:val="Akapitzlist"/>
        <w:widowControl w:val="0"/>
        <w:tabs>
          <w:tab w:val="left" w:pos="1276"/>
        </w:tabs>
        <w:spacing w:after="0" w:line="240" w:lineRule="auto"/>
        <w:ind w:left="1276" w:hanging="426"/>
        <w:jc w:val="both"/>
        <w:rPr>
          <w:rFonts w:ascii="Arial" w:hAnsi="Arial" w:cs="Arial"/>
        </w:rPr>
      </w:pPr>
      <w:r w:rsidRPr="009A2467">
        <w:rPr>
          <w:rFonts w:ascii="Arial" w:hAnsi="Arial" w:cs="Arial"/>
        </w:rPr>
        <w:t>-</w:t>
      </w:r>
      <w:r w:rsidRPr="009A2467">
        <w:rPr>
          <w:rFonts w:ascii="Arial" w:hAnsi="Arial" w:cs="Arial"/>
        </w:rPr>
        <w:tab/>
        <w:t>oznakowanie terenu robót,</w:t>
      </w:r>
    </w:p>
    <w:p w14:paraId="7B959363" w14:textId="77777777" w:rsidR="009A2467" w:rsidRPr="009A2467" w:rsidRDefault="009A2467" w:rsidP="009A2467">
      <w:pPr>
        <w:pStyle w:val="Akapitzlist"/>
        <w:widowControl w:val="0"/>
        <w:tabs>
          <w:tab w:val="left" w:pos="1276"/>
        </w:tabs>
        <w:spacing w:after="0" w:line="240" w:lineRule="auto"/>
        <w:ind w:left="1276" w:hanging="426"/>
        <w:jc w:val="both"/>
        <w:rPr>
          <w:rFonts w:ascii="Arial" w:hAnsi="Arial" w:cs="Arial"/>
        </w:rPr>
      </w:pPr>
      <w:r w:rsidRPr="009A2467">
        <w:rPr>
          <w:rFonts w:ascii="Arial" w:hAnsi="Arial" w:cs="Arial"/>
        </w:rPr>
        <w:t>-</w:t>
      </w:r>
      <w:r w:rsidRPr="009A2467">
        <w:rPr>
          <w:rFonts w:ascii="Arial" w:hAnsi="Arial" w:cs="Arial"/>
        </w:rPr>
        <w:tab/>
        <w:t>nadzór nad bezpieczeństwem i higieną pracy,</w:t>
      </w:r>
    </w:p>
    <w:p w14:paraId="3444274A" w14:textId="77777777" w:rsidR="009A2467" w:rsidRPr="009A2467" w:rsidRDefault="009A2467" w:rsidP="009A2467">
      <w:pPr>
        <w:pStyle w:val="Akapitzlist"/>
        <w:widowControl w:val="0"/>
        <w:tabs>
          <w:tab w:val="left" w:pos="1276"/>
        </w:tabs>
        <w:spacing w:after="0" w:line="240" w:lineRule="auto"/>
        <w:ind w:left="1276" w:hanging="426"/>
        <w:jc w:val="both"/>
        <w:rPr>
          <w:rFonts w:ascii="Arial" w:hAnsi="Arial" w:cs="Arial"/>
        </w:rPr>
      </w:pPr>
      <w:r w:rsidRPr="009A2467">
        <w:rPr>
          <w:rFonts w:ascii="Arial" w:hAnsi="Arial" w:cs="Arial"/>
        </w:rPr>
        <w:t>-</w:t>
      </w:r>
      <w:r w:rsidRPr="009A2467">
        <w:rPr>
          <w:rFonts w:ascii="Arial" w:hAnsi="Arial" w:cs="Arial"/>
        </w:rPr>
        <w:tab/>
        <w:t>zapewnienie zabezpieczenia przeciwpożarowego,</w:t>
      </w:r>
    </w:p>
    <w:p w14:paraId="35A41222" w14:textId="77777777" w:rsidR="009A2467" w:rsidRPr="009A2467" w:rsidRDefault="009A2467" w:rsidP="009A2467">
      <w:pPr>
        <w:pStyle w:val="Akapitzlist"/>
        <w:widowControl w:val="0"/>
        <w:tabs>
          <w:tab w:val="left" w:pos="1276"/>
        </w:tabs>
        <w:spacing w:after="0" w:line="240" w:lineRule="auto"/>
        <w:ind w:left="1276" w:hanging="426"/>
        <w:jc w:val="both"/>
        <w:rPr>
          <w:rFonts w:ascii="Arial" w:hAnsi="Arial" w:cs="Arial"/>
        </w:rPr>
      </w:pPr>
      <w:r w:rsidRPr="009A2467">
        <w:rPr>
          <w:rFonts w:ascii="Arial" w:hAnsi="Arial" w:cs="Arial"/>
        </w:rPr>
        <w:t>-</w:t>
      </w:r>
      <w:r w:rsidRPr="009A2467">
        <w:rPr>
          <w:rFonts w:ascii="Arial" w:hAnsi="Arial" w:cs="Arial"/>
        </w:rPr>
        <w:tab/>
        <w:t>usuwanie awarii związanych z prowadzeniem robót,</w:t>
      </w:r>
    </w:p>
    <w:p w14:paraId="72586A6E" w14:textId="77777777" w:rsidR="009A2467" w:rsidRPr="009A2467" w:rsidRDefault="009A2467" w:rsidP="009A2467">
      <w:pPr>
        <w:pStyle w:val="Akapitzlist"/>
        <w:widowControl w:val="0"/>
        <w:tabs>
          <w:tab w:val="left" w:pos="1276"/>
        </w:tabs>
        <w:spacing w:after="0" w:line="240" w:lineRule="auto"/>
        <w:ind w:left="1276" w:hanging="426"/>
        <w:jc w:val="both"/>
        <w:rPr>
          <w:rFonts w:ascii="Arial" w:hAnsi="Arial" w:cs="Arial"/>
        </w:rPr>
      </w:pPr>
      <w:r w:rsidRPr="009A2467">
        <w:rPr>
          <w:rFonts w:ascii="Arial" w:hAnsi="Arial" w:cs="Arial"/>
        </w:rPr>
        <w:t>-</w:t>
      </w:r>
      <w:r w:rsidRPr="009A2467">
        <w:rPr>
          <w:rFonts w:ascii="Arial" w:hAnsi="Arial" w:cs="Arial"/>
        </w:rPr>
        <w:tab/>
        <w:t>wykonanie zabezpieczeń w rejonie prowadzonych robót,</w:t>
      </w:r>
    </w:p>
    <w:p w14:paraId="775D3455" w14:textId="16CEBA9D"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o)</w:t>
      </w:r>
      <w:r w:rsidRPr="009A2467">
        <w:rPr>
          <w:rFonts w:ascii="Arial" w:hAnsi="Arial" w:cs="Arial"/>
        </w:rPr>
        <w:tab/>
        <w:t xml:space="preserve">informowanie </w:t>
      </w:r>
      <w:r w:rsidR="009303D7">
        <w:rPr>
          <w:rFonts w:ascii="Arial" w:hAnsi="Arial" w:cs="Arial"/>
        </w:rPr>
        <w:t>Generalnego Wykonawcę</w:t>
      </w:r>
      <w:r w:rsidRPr="009A2467">
        <w:rPr>
          <w:rFonts w:ascii="Arial" w:hAnsi="Arial" w:cs="Arial"/>
        </w:rPr>
        <w:t xml:space="preserve"> o problemach lub okolicznościach mogących wpłynąć na jakość robót lub opóźnienia terminu zakończenia wykonania Umowy.</w:t>
      </w:r>
    </w:p>
    <w:p w14:paraId="4DAD905F" w14:textId="67CA4CA6"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8)</w:t>
      </w:r>
      <w:r w:rsidRPr="009A2467">
        <w:rPr>
          <w:rFonts w:ascii="Arial" w:hAnsi="Arial" w:cs="Arial"/>
        </w:rPr>
        <w:tab/>
      </w:r>
      <w:r w:rsidR="009303D7">
        <w:rPr>
          <w:rFonts w:ascii="Arial" w:hAnsi="Arial" w:cs="Arial"/>
        </w:rPr>
        <w:t>Podw</w:t>
      </w:r>
      <w:r w:rsidRPr="009A2467">
        <w:rPr>
          <w:rFonts w:ascii="Arial" w:hAnsi="Arial" w:cs="Arial"/>
        </w:rPr>
        <w:t>ykonawca jest zobowiązany prowadzić na bieżąco i przechowywać na budowie:</w:t>
      </w:r>
    </w:p>
    <w:p w14:paraId="16887125" w14:textId="77777777"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a)</w:t>
      </w:r>
      <w:r w:rsidRPr="009A2467">
        <w:rPr>
          <w:rFonts w:ascii="Arial" w:hAnsi="Arial" w:cs="Arial"/>
        </w:rPr>
        <w:tab/>
        <w:t>dziennik budowy,</w:t>
      </w:r>
    </w:p>
    <w:p w14:paraId="0B6949BF" w14:textId="77777777"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b)</w:t>
      </w:r>
      <w:r w:rsidRPr="009A2467">
        <w:rPr>
          <w:rFonts w:ascii="Arial" w:hAnsi="Arial" w:cs="Arial"/>
        </w:rPr>
        <w:tab/>
        <w:t>protokoły odbioru robót wraz z dokumentami laboratoryjnymi i geodezyjnymi,</w:t>
      </w:r>
    </w:p>
    <w:p w14:paraId="613EEBCB" w14:textId="77777777" w:rsidR="009A2467" w:rsidRPr="009A2467" w:rsidRDefault="009A2467" w:rsidP="009A246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c)</w:t>
      </w:r>
      <w:r w:rsidRPr="009A2467">
        <w:rPr>
          <w:rFonts w:ascii="Arial" w:hAnsi="Arial" w:cs="Arial"/>
        </w:rPr>
        <w:tab/>
        <w:t>pozostałe dokumenty niezbędne do prawidłowego prowadzenia budowy.</w:t>
      </w:r>
    </w:p>
    <w:p w14:paraId="45E8A88E" w14:textId="5CE6736C"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9)</w:t>
      </w:r>
      <w:r w:rsidRPr="009A2467">
        <w:rPr>
          <w:rFonts w:ascii="Arial" w:hAnsi="Arial" w:cs="Arial"/>
        </w:rPr>
        <w:tab/>
      </w:r>
      <w:r w:rsidR="009303D7">
        <w:rPr>
          <w:rFonts w:ascii="Arial" w:hAnsi="Arial" w:cs="Arial"/>
        </w:rPr>
        <w:t>Podw</w:t>
      </w:r>
      <w:r w:rsidRPr="009A2467">
        <w:rPr>
          <w:rFonts w:ascii="Arial" w:hAnsi="Arial" w:cs="Arial"/>
        </w:rPr>
        <w:t xml:space="preserve">ykonawca jest zobowiązany powiadomić </w:t>
      </w:r>
      <w:r w:rsidR="009303D7">
        <w:rPr>
          <w:rFonts w:ascii="Arial" w:hAnsi="Arial" w:cs="Arial"/>
        </w:rPr>
        <w:t>Generalnego Wykonawcę</w:t>
      </w:r>
      <w:r w:rsidRPr="009A2467">
        <w:rPr>
          <w:rFonts w:ascii="Arial" w:hAnsi="Arial" w:cs="Arial"/>
        </w:rPr>
        <w:t xml:space="preserve"> o gotowości do odbioru robót zanikających lub ulegających zakryciu w terminie 3 dni roboczych po ich zakończeniu oraz umożliwić </w:t>
      </w:r>
      <w:r w:rsidR="009303D7">
        <w:rPr>
          <w:rFonts w:ascii="Arial" w:hAnsi="Arial" w:cs="Arial"/>
        </w:rPr>
        <w:t>Generalnemu Wykonawcy</w:t>
      </w:r>
      <w:r w:rsidRPr="009A2467">
        <w:rPr>
          <w:rFonts w:ascii="Arial" w:hAnsi="Arial" w:cs="Arial"/>
        </w:rPr>
        <w:t xml:space="preserve"> oraz Inspektorowi nadzoru inwestorskiego sprawdzenie każdej roboty zanikającej lub ulegającej zakryciu.</w:t>
      </w:r>
    </w:p>
    <w:p w14:paraId="09973950" w14:textId="08035CAE"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10)</w:t>
      </w:r>
      <w:r w:rsidRPr="009A2467">
        <w:rPr>
          <w:rFonts w:ascii="Arial" w:hAnsi="Arial" w:cs="Arial"/>
        </w:rPr>
        <w:tab/>
        <w:t xml:space="preserve">W przypadku powierzenia wykonania części zamówienia </w:t>
      </w:r>
      <w:r w:rsidR="009303D7">
        <w:rPr>
          <w:rFonts w:ascii="Arial" w:hAnsi="Arial" w:cs="Arial"/>
        </w:rPr>
        <w:t xml:space="preserve">dalszym </w:t>
      </w:r>
      <w:r w:rsidRPr="009A2467">
        <w:rPr>
          <w:rFonts w:ascii="Arial" w:hAnsi="Arial" w:cs="Arial"/>
        </w:rPr>
        <w:t xml:space="preserve">Podwykonawcom, </w:t>
      </w:r>
      <w:r w:rsidR="009303D7">
        <w:rPr>
          <w:rFonts w:ascii="Arial" w:hAnsi="Arial" w:cs="Arial"/>
        </w:rPr>
        <w:t>Podw</w:t>
      </w:r>
      <w:r w:rsidRPr="009A2467">
        <w:rPr>
          <w:rFonts w:ascii="Arial" w:hAnsi="Arial" w:cs="Arial"/>
        </w:rPr>
        <w:t xml:space="preserve">ykonawca będzie pełnił funkcję koordynatora Podwykonawców podczas wykonywania robót i usuwania ewentualnych wad. </w:t>
      </w:r>
      <w:r w:rsidR="009303D7">
        <w:rPr>
          <w:rFonts w:ascii="Arial" w:hAnsi="Arial" w:cs="Arial"/>
        </w:rPr>
        <w:t>Podw</w:t>
      </w:r>
      <w:r w:rsidRPr="009A2467">
        <w:rPr>
          <w:rFonts w:ascii="Arial" w:hAnsi="Arial" w:cs="Arial"/>
        </w:rPr>
        <w:t xml:space="preserve">ykonawca odpowiada za działania lub uchybienia każdego </w:t>
      </w:r>
      <w:r w:rsidR="009303D7">
        <w:rPr>
          <w:rFonts w:ascii="Arial" w:hAnsi="Arial" w:cs="Arial"/>
        </w:rPr>
        <w:t xml:space="preserve">dalszego </w:t>
      </w:r>
      <w:r w:rsidRPr="009A2467">
        <w:rPr>
          <w:rFonts w:ascii="Arial" w:hAnsi="Arial" w:cs="Arial"/>
        </w:rPr>
        <w:t>Podwykonawcy.</w:t>
      </w:r>
    </w:p>
    <w:p w14:paraId="097E70DB" w14:textId="2BEC66A3"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11)</w:t>
      </w:r>
      <w:r w:rsidRPr="009A2467">
        <w:rPr>
          <w:rFonts w:ascii="Arial" w:hAnsi="Arial" w:cs="Arial"/>
        </w:rPr>
        <w:tab/>
      </w:r>
      <w:r w:rsidR="009303D7">
        <w:rPr>
          <w:rFonts w:ascii="Arial" w:hAnsi="Arial" w:cs="Arial"/>
        </w:rPr>
        <w:t>Podw</w:t>
      </w:r>
      <w:r w:rsidRPr="009A2467">
        <w:rPr>
          <w:rFonts w:ascii="Arial" w:hAnsi="Arial" w:cs="Arial"/>
        </w:rPr>
        <w:t xml:space="preserve">ykonawca pokryje koszty napraw i przywrócenia do stanu poprzedniego dróg zniszczonych podczas transportu przez </w:t>
      </w:r>
      <w:r w:rsidR="009303D7">
        <w:rPr>
          <w:rFonts w:ascii="Arial" w:hAnsi="Arial" w:cs="Arial"/>
        </w:rPr>
        <w:t>Podw</w:t>
      </w:r>
      <w:r w:rsidRPr="009A2467">
        <w:rPr>
          <w:rFonts w:ascii="Arial" w:hAnsi="Arial" w:cs="Arial"/>
        </w:rPr>
        <w:t>ykonawcę lub inne podmioty, za które ponosi on odpowiedzialność, w związku z realizacją umowy.</w:t>
      </w:r>
    </w:p>
    <w:p w14:paraId="52BC3D47" w14:textId="41BFD68A"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12)</w:t>
      </w:r>
      <w:r w:rsidRPr="009A2467">
        <w:rPr>
          <w:rFonts w:ascii="Arial" w:hAnsi="Arial" w:cs="Arial"/>
        </w:rPr>
        <w:tab/>
      </w:r>
      <w:r w:rsidR="009303D7">
        <w:rPr>
          <w:rFonts w:ascii="Arial" w:hAnsi="Arial" w:cs="Arial"/>
        </w:rPr>
        <w:t>Podw</w:t>
      </w:r>
      <w:r w:rsidRPr="009A2467">
        <w:rPr>
          <w:rFonts w:ascii="Arial" w:hAnsi="Arial" w:cs="Arial"/>
        </w:rPr>
        <w:t>ykonawca zapewni obsługę geodezyjną.</w:t>
      </w:r>
    </w:p>
    <w:p w14:paraId="1A879DB8" w14:textId="70B03C03"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13)</w:t>
      </w:r>
      <w:r w:rsidRPr="009A2467">
        <w:rPr>
          <w:rFonts w:ascii="Arial" w:hAnsi="Arial" w:cs="Arial"/>
        </w:rPr>
        <w:tab/>
      </w:r>
      <w:r w:rsidR="009303D7">
        <w:rPr>
          <w:rFonts w:ascii="Arial" w:hAnsi="Arial" w:cs="Arial"/>
        </w:rPr>
        <w:t>Podw</w:t>
      </w:r>
      <w:r w:rsidRPr="009A2467">
        <w:rPr>
          <w:rFonts w:ascii="Arial" w:hAnsi="Arial" w:cs="Arial"/>
        </w:rPr>
        <w:t>ykonawca przygotowuje dokumentację powykonawczą zgodnie z</w:t>
      </w:r>
      <w:r w:rsidR="009303D7">
        <w:rPr>
          <w:rFonts w:ascii="Arial" w:hAnsi="Arial" w:cs="Arial"/>
        </w:rPr>
        <w:t> </w:t>
      </w:r>
      <w:r w:rsidRPr="009A2467">
        <w:rPr>
          <w:rFonts w:ascii="Arial" w:hAnsi="Arial" w:cs="Arial"/>
        </w:rPr>
        <w:t>obowiązującymi przepisami prawa, odzwierciedlając i dokumentując stan faktyczny wykonania robót i</w:t>
      </w:r>
      <w:r>
        <w:rPr>
          <w:rFonts w:ascii="Arial" w:hAnsi="Arial" w:cs="Arial"/>
        </w:rPr>
        <w:t> </w:t>
      </w:r>
      <w:r w:rsidRPr="009A2467">
        <w:rPr>
          <w:rFonts w:ascii="Arial" w:hAnsi="Arial" w:cs="Arial"/>
        </w:rPr>
        <w:t xml:space="preserve">przekaże </w:t>
      </w:r>
      <w:r w:rsidR="009303D7">
        <w:rPr>
          <w:rFonts w:ascii="Arial" w:hAnsi="Arial" w:cs="Arial"/>
        </w:rPr>
        <w:t>Generalnemu Wykonawcy</w:t>
      </w:r>
      <w:r w:rsidRPr="009A2467">
        <w:rPr>
          <w:rFonts w:ascii="Arial" w:hAnsi="Arial" w:cs="Arial"/>
        </w:rPr>
        <w:t xml:space="preserve"> w wersji papierowej w 2 egzemplarzach, z zastrzeżeniem pkt 14).</w:t>
      </w:r>
    </w:p>
    <w:p w14:paraId="5FBA55E9" w14:textId="67B67CD8"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14)</w:t>
      </w:r>
      <w:r w:rsidRPr="009A2467">
        <w:rPr>
          <w:rFonts w:ascii="Arial" w:hAnsi="Arial" w:cs="Arial"/>
        </w:rPr>
        <w:tab/>
      </w:r>
      <w:r w:rsidR="009303D7">
        <w:rPr>
          <w:rFonts w:ascii="Arial" w:hAnsi="Arial" w:cs="Arial"/>
        </w:rPr>
        <w:t>Podw</w:t>
      </w:r>
      <w:r w:rsidRPr="009A2467">
        <w:rPr>
          <w:rFonts w:ascii="Arial" w:hAnsi="Arial" w:cs="Arial"/>
        </w:rPr>
        <w:t>ykonawca zleci opracowanie i przekaże Zamawiającemu w 4 egzemplarzach zarejestrowaną w Powiatowym Ośrodku Dokumentacji Geodezyjnej i Kartograficznej w</w:t>
      </w:r>
      <w:r>
        <w:rPr>
          <w:rFonts w:ascii="Arial" w:hAnsi="Arial" w:cs="Arial"/>
        </w:rPr>
        <w:t> </w:t>
      </w:r>
      <w:r w:rsidRPr="009A2467">
        <w:rPr>
          <w:rFonts w:ascii="Arial" w:hAnsi="Arial" w:cs="Arial"/>
        </w:rPr>
        <w:t>Płońsku inwentaryzację geodezyjną powykonawczą wykonanego zakresu.</w:t>
      </w:r>
    </w:p>
    <w:p w14:paraId="0A7EC315" w14:textId="3F445ECE"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15)</w:t>
      </w:r>
      <w:r w:rsidRPr="009A2467">
        <w:rPr>
          <w:rFonts w:ascii="Arial" w:hAnsi="Arial" w:cs="Arial"/>
        </w:rPr>
        <w:tab/>
      </w:r>
      <w:r w:rsidR="009303D7">
        <w:rPr>
          <w:rFonts w:ascii="Arial" w:hAnsi="Arial" w:cs="Arial"/>
        </w:rPr>
        <w:t>Podw</w:t>
      </w:r>
      <w:r w:rsidRPr="009A2467">
        <w:rPr>
          <w:rFonts w:ascii="Arial" w:hAnsi="Arial" w:cs="Arial"/>
        </w:rPr>
        <w:t>ykonawca ponosi wszelkie koszty związane z realizacją przedmiotu umowy.</w:t>
      </w:r>
    </w:p>
    <w:p w14:paraId="5A20E61D" w14:textId="62926868" w:rsidR="009A2467" w:rsidRDefault="009303D7" w:rsidP="009A2467">
      <w:pPr>
        <w:pStyle w:val="Akapitzlist"/>
        <w:widowControl w:val="0"/>
        <w:numPr>
          <w:ilvl w:val="0"/>
          <w:numId w:val="3"/>
        </w:numPr>
        <w:tabs>
          <w:tab w:val="left" w:pos="426"/>
        </w:tabs>
        <w:spacing w:after="0" w:line="240" w:lineRule="auto"/>
        <w:ind w:left="426" w:hanging="426"/>
        <w:jc w:val="both"/>
        <w:rPr>
          <w:rFonts w:ascii="Arial" w:hAnsi="Arial" w:cs="Arial"/>
        </w:rPr>
      </w:pPr>
      <w:r>
        <w:rPr>
          <w:rFonts w:ascii="Arial" w:hAnsi="Arial" w:cs="Arial"/>
        </w:rPr>
        <w:t>Podw</w:t>
      </w:r>
      <w:r w:rsidR="009A2467" w:rsidRPr="009A2467">
        <w:rPr>
          <w:rFonts w:ascii="Arial" w:hAnsi="Arial" w:cs="Arial"/>
        </w:rPr>
        <w:t xml:space="preserve">ykonawca wykona przedmiot zamówienia z własnych nowych materiałów, spełniających wymagania określone w dokumentacji technicznej. Materiały dostarczone przez Wykonawcę powinny odpowiadać co do jakości wymogom wyrobów dopuszczonych do obrotu i stosowania w budownictwie zgodnie z wymogami ustawy Prawo budowlane. </w:t>
      </w:r>
      <w:r>
        <w:rPr>
          <w:rFonts w:ascii="Arial" w:hAnsi="Arial" w:cs="Arial"/>
        </w:rPr>
        <w:t>Podw</w:t>
      </w:r>
      <w:r w:rsidR="009A2467" w:rsidRPr="009A2467">
        <w:rPr>
          <w:rFonts w:ascii="Arial" w:hAnsi="Arial" w:cs="Arial"/>
        </w:rPr>
        <w:t xml:space="preserve">ykonawca przedstawi do akceptacji </w:t>
      </w:r>
      <w:r>
        <w:rPr>
          <w:rFonts w:ascii="Arial" w:hAnsi="Arial" w:cs="Arial"/>
        </w:rPr>
        <w:t>Generalnego Wykonawcy</w:t>
      </w:r>
      <w:r w:rsidR="009A2467" w:rsidRPr="009A2467">
        <w:rPr>
          <w:rFonts w:ascii="Arial" w:hAnsi="Arial" w:cs="Arial"/>
        </w:rPr>
        <w:t xml:space="preserve"> przed wbudowaniem wszystkie materiały i urządzenia wraz z dokumentami potwierdzającymi dopuszczenie materiałów do obrotu i stosowania w budownictwie (aprobaty techniczne, certyfikaty zgodności z</w:t>
      </w:r>
      <w:r w:rsidR="009A2467">
        <w:rPr>
          <w:rFonts w:ascii="Arial" w:hAnsi="Arial" w:cs="Arial"/>
        </w:rPr>
        <w:t> </w:t>
      </w:r>
      <w:r w:rsidR="009A2467" w:rsidRPr="009A2467">
        <w:rPr>
          <w:rFonts w:ascii="Arial" w:hAnsi="Arial" w:cs="Arial"/>
        </w:rPr>
        <w:t>odpowiednimi normami, deklaracje zgodności etc.).</w:t>
      </w:r>
    </w:p>
    <w:p w14:paraId="3C0EC4A3" w14:textId="183C97D9" w:rsidR="009A2467" w:rsidRPr="009A2467" w:rsidRDefault="009303D7" w:rsidP="009A2467">
      <w:pPr>
        <w:pStyle w:val="Akapitzlist"/>
        <w:widowControl w:val="0"/>
        <w:numPr>
          <w:ilvl w:val="0"/>
          <w:numId w:val="3"/>
        </w:numPr>
        <w:tabs>
          <w:tab w:val="left" w:pos="426"/>
        </w:tabs>
        <w:spacing w:after="0" w:line="240" w:lineRule="auto"/>
        <w:ind w:left="426" w:hanging="426"/>
        <w:jc w:val="both"/>
        <w:rPr>
          <w:rFonts w:ascii="Arial" w:hAnsi="Arial" w:cs="Arial"/>
        </w:rPr>
      </w:pPr>
      <w:r>
        <w:rPr>
          <w:rFonts w:ascii="Arial" w:hAnsi="Arial" w:cs="Arial"/>
        </w:rPr>
        <w:t>Podw</w:t>
      </w:r>
      <w:r w:rsidR="009A2467" w:rsidRPr="009A2467">
        <w:rPr>
          <w:rFonts w:ascii="Arial" w:hAnsi="Arial" w:cs="Arial"/>
        </w:rPr>
        <w:t xml:space="preserve">ykonawca zobowiązuje się do realizacji przedmiotu umowy w zakresie podstawowym (prostych) czynności budowlanych, tj. robót ziemnych, rozbiórek nawierzchni przez osoby zatrudnione przez </w:t>
      </w:r>
      <w:r>
        <w:rPr>
          <w:rFonts w:ascii="Arial" w:hAnsi="Arial" w:cs="Arial"/>
        </w:rPr>
        <w:t>Podw</w:t>
      </w:r>
      <w:r w:rsidR="009A2467" w:rsidRPr="009A2467">
        <w:rPr>
          <w:rFonts w:ascii="Arial" w:hAnsi="Arial" w:cs="Arial"/>
        </w:rPr>
        <w:t xml:space="preserve">ykonawcę lub </w:t>
      </w:r>
      <w:r>
        <w:rPr>
          <w:rFonts w:ascii="Arial" w:hAnsi="Arial" w:cs="Arial"/>
        </w:rPr>
        <w:t xml:space="preserve">dalszych </w:t>
      </w:r>
      <w:r w:rsidR="009A2467" w:rsidRPr="009A2467">
        <w:rPr>
          <w:rFonts w:ascii="Arial" w:hAnsi="Arial" w:cs="Arial"/>
        </w:rPr>
        <w:t>Podwykonawców na podstawie umowy o pracę.</w:t>
      </w:r>
    </w:p>
    <w:p w14:paraId="1D9A6A0C" w14:textId="2636C440" w:rsidR="009A2467" w:rsidRPr="009A2467" w:rsidRDefault="009303D7" w:rsidP="009A2467">
      <w:pPr>
        <w:pStyle w:val="Akapitzlist"/>
        <w:widowControl w:val="0"/>
        <w:numPr>
          <w:ilvl w:val="0"/>
          <w:numId w:val="3"/>
        </w:numPr>
        <w:tabs>
          <w:tab w:val="left" w:pos="426"/>
        </w:tabs>
        <w:spacing w:after="0" w:line="240" w:lineRule="auto"/>
        <w:ind w:left="426" w:hanging="426"/>
        <w:jc w:val="both"/>
        <w:rPr>
          <w:rFonts w:ascii="Arial" w:hAnsi="Arial" w:cs="Arial"/>
        </w:rPr>
      </w:pPr>
      <w:r>
        <w:rPr>
          <w:rFonts w:ascii="Arial" w:hAnsi="Arial" w:cs="Arial"/>
        </w:rPr>
        <w:t>Podw</w:t>
      </w:r>
      <w:r w:rsidR="009A2467" w:rsidRPr="009A2467">
        <w:rPr>
          <w:rFonts w:ascii="Arial" w:hAnsi="Arial" w:cs="Arial"/>
        </w:rPr>
        <w:t>ykonawca zobowiązuje się do zatrudnienia osób wykonujących czynności związanych z realizacją zamówienia na podstawie umowy o pracę w rozumieniu art. 22 § 1 ustawy z</w:t>
      </w:r>
      <w:r w:rsidR="009A2467">
        <w:rPr>
          <w:rFonts w:ascii="Arial" w:hAnsi="Arial" w:cs="Arial"/>
        </w:rPr>
        <w:t> </w:t>
      </w:r>
      <w:r w:rsidR="009A2467" w:rsidRPr="009A2467">
        <w:rPr>
          <w:rFonts w:ascii="Arial" w:hAnsi="Arial" w:cs="Arial"/>
        </w:rPr>
        <w:t xml:space="preserve">dnia 26 czerwca 1974 r.- Kodeks pracy (Dz. U. z 2022 r. poz. 1510 ze zm.). </w:t>
      </w:r>
    </w:p>
    <w:p w14:paraId="47E3171D" w14:textId="1CDFFA57" w:rsidR="009A2467" w:rsidRPr="009A2467" w:rsidRDefault="009A2467" w:rsidP="009A2467">
      <w:pPr>
        <w:pStyle w:val="Akapitzlist"/>
        <w:widowControl w:val="0"/>
        <w:numPr>
          <w:ilvl w:val="0"/>
          <w:numId w:val="3"/>
        </w:numPr>
        <w:tabs>
          <w:tab w:val="left" w:pos="426"/>
        </w:tabs>
        <w:spacing w:after="0" w:line="240" w:lineRule="auto"/>
        <w:ind w:left="426" w:hanging="426"/>
        <w:jc w:val="both"/>
        <w:rPr>
          <w:rFonts w:ascii="Arial" w:hAnsi="Arial" w:cs="Arial"/>
        </w:rPr>
      </w:pPr>
      <w:r w:rsidRPr="009A2467">
        <w:rPr>
          <w:rFonts w:ascii="Arial" w:hAnsi="Arial" w:cs="Arial"/>
        </w:rPr>
        <w:t xml:space="preserve">W okresie realizacji przedmiotu zamówienia osoby te powinny być zatrudnione przez </w:t>
      </w:r>
      <w:r w:rsidR="009303D7">
        <w:rPr>
          <w:rFonts w:ascii="Arial" w:hAnsi="Arial" w:cs="Arial"/>
        </w:rPr>
        <w:t>Podw</w:t>
      </w:r>
      <w:r w:rsidRPr="009A2467">
        <w:rPr>
          <w:rFonts w:ascii="Arial" w:hAnsi="Arial" w:cs="Arial"/>
        </w:rPr>
        <w:t xml:space="preserve">ykonawcę lub </w:t>
      </w:r>
      <w:r w:rsidR="009303D7">
        <w:rPr>
          <w:rFonts w:ascii="Arial" w:hAnsi="Arial" w:cs="Arial"/>
        </w:rPr>
        <w:t xml:space="preserve">dalszego </w:t>
      </w:r>
      <w:r w:rsidRPr="009A2467">
        <w:rPr>
          <w:rFonts w:ascii="Arial" w:hAnsi="Arial" w:cs="Arial"/>
        </w:rPr>
        <w:t xml:space="preserve">Podwykonawcę na okres nie krótszy niż czas niezbędny do wykonania danych czynności. </w:t>
      </w:r>
    </w:p>
    <w:p w14:paraId="6DFA9BAF" w14:textId="0EB4E241" w:rsidR="009A2467" w:rsidRPr="009A2467" w:rsidRDefault="009A2467" w:rsidP="009A2467">
      <w:pPr>
        <w:pStyle w:val="Akapitzlist"/>
        <w:widowControl w:val="0"/>
        <w:numPr>
          <w:ilvl w:val="0"/>
          <w:numId w:val="3"/>
        </w:numPr>
        <w:tabs>
          <w:tab w:val="left" w:pos="426"/>
        </w:tabs>
        <w:spacing w:after="0" w:line="240" w:lineRule="auto"/>
        <w:ind w:left="426" w:hanging="426"/>
        <w:jc w:val="both"/>
        <w:rPr>
          <w:rFonts w:ascii="Arial" w:hAnsi="Arial" w:cs="Arial"/>
        </w:rPr>
      </w:pPr>
      <w:r w:rsidRPr="009A2467">
        <w:rPr>
          <w:rFonts w:ascii="Arial" w:hAnsi="Arial" w:cs="Arial"/>
        </w:rPr>
        <w:t xml:space="preserve">Każdorazowo na żądanie </w:t>
      </w:r>
      <w:r w:rsidR="009303D7">
        <w:rPr>
          <w:rFonts w:ascii="Arial" w:hAnsi="Arial" w:cs="Arial"/>
        </w:rPr>
        <w:t>Generalnego Wykonawcy</w:t>
      </w:r>
      <w:r w:rsidRPr="009A2467">
        <w:rPr>
          <w:rFonts w:ascii="Arial" w:hAnsi="Arial" w:cs="Arial"/>
        </w:rPr>
        <w:t xml:space="preserve">, w terminie wskazanym przez </w:t>
      </w:r>
      <w:r w:rsidR="009303D7">
        <w:rPr>
          <w:rFonts w:ascii="Arial" w:hAnsi="Arial" w:cs="Arial"/>
        </w:rPr>
        <w:t>Generalnego Wykonawcę</w:t>
      </w:r>
      <w:r w:rsidRPr="009A2467">
        <w:rPr>
          <w:rFonts w:ascii="Arial" w:hAnsi="Arial" w:cs="Arial"/>
        </w:rPr>
        <w:t xml:space="preserve">, </w:t>
      </w:r>
      <w:r w:rsidR="009303D7">
        <w:rPr>
          <w:rFonts w:ascii="Arial" w:hAnsi="Arial" w:cs="Arial"/>
        </w:rPr>
        <w:t>Podw</w:t>
      </w:r>
      <w:r w:rsidRPr="009A2467">
        <w:rPr>
          <w:rFonts w:ascii="Arial" w:hAnsi="Arial" w:cs="Arial"/>
        </w:rPr>
        <w:t xml:space="preserve">ykonawca zobowiązuje się przedłożyć do wglądu zakres czynności oraz oświadczenie o zawarciu umów o pracę zawartych przez </w:t>
      </w:r>
      <w:r w:rsidR="009303D7">
        <w:rPr>
          <w:rFonts w:ascii="Arial" w:hAnsi="Arial" w:cs="Arial"/>
        </w:rPr>
        <w:t>Podw</w:t>
      </w:r>
      <w:r w:rsidRPr="009A2467">
        <w:rPr>
          <w:rFonts w:ascii="Arial" w:hAnsi="Arial" w:cs="Arial"/>
        </w:rPr>
        <w:t xml:space="preserve">ykonawcę </w:t>
      </w:r>
      <w:r w:rsidRPr="009A2467">
        <w:rPr>
          <w:rFonts w:ascii="Arial" w:hAnsi="Arial" w:cs="Arial"/>
        </w:rPr>
        <w:lastRenderedPageBreak/>
        <w:t>lub</w:t>
      </w:r>
      <w:r w:rsidR="009303D7">
        <w:rPr>
          <w:rFonts w:ascii="Arial" w:hAnsi="Arial" w:cs="Arial"/>
        </w:rPr>
        <w:t xml:space="preserve"> dalszego</w:t>
      </w:r>
      <w:r w:rsidRPr="009A2467">
        <w:rPr>
          <w:rFonts w:ascii="Arial" w:hAnsi="Arial" w:cs="Arial"/>
        </w:rPr>
        <w:t xml:space="preserve"> Podwykonawcę z</w:t>
      </w:r>
      <w:r>
        <w:rPr>
          <w:rFonts w:ascii="Arial" w:hAnsi="Arial" w:cs="Arial"/>
        </w:rPr>
        <w:t> </w:t>
      </w:r>
      <w:r w:rsidRPr="009A2467">
        <w:rPr>
          <w:rFonts w:ascii="Arial" w:hAnsi="Arial" w:cs="Arial"/>
        </w:rPr>
        <w:t xml:space="preserve">Pracownikami uczestniczącymi w realizacji zamówienia lub inne dokumenty potwierdzające odprowadzanie składek do ZUS lub podatków do Urzędu Skarbowego (US) w zakresie zatrudnionych pracowników. Jeśli jest to wymagane zgodnie z przepisami o ochronie danych osobowych, </w:t>
      </w:r>
      <w:r w:rsidR="009303D7">
        <w:rPr>
          <w:rFonts w:ascii="Arial" w:hAnsi="Arial" w:cs="Arial"/>
        </w:rPr>
        <w:t>Podw</w:t>
      </w:r>
      <w:r w:rsidRPr="009A2467">
        <w:rPr>
          <w:rFonts w:ascii="Arial" w:hAnsi="Arial" w:cs="Arial"/>
        </w:rPr>
        <w:t xml:space="preserve">ykonawca zobowiązany jest do uzyskania od pracowników zgody na przetwarzanie danych osobowych. </w:t>
      </w:r>
    </w:p>
    <w:p w14:paraId="6C546AB4" w14:textId="1DB207CF" w:rsidR="009A2467" w:rsidRDefault="009A2467" w:rsidP="009A2467">
      <w:pPr>
        <w:pStyle w:val="Akapitzlist"/>
        <w:widowControl w:val="0"/>
        <w:numPr>
          <w:ilvl w:val="0"/>
          <w:numId w:val="3"/>
        </w:numPr>
        <w:tabs>
          <w:tab w:val="left" w:pos="426"/>
        </w:tabs>
        <w:spacing w:after="0" w:line="240" w:lineRule="auto"/>
        <w:ind w:left="426" w:hanging="426"/>
        <w:jc w:val="both"/>
        <w:rPr>
          <w:rFonts w:ascii="Arial" w:hAnsi="Arial" w:cs="Arial"/>
        </w:rPr>
      </w:pPr>
      <w:r w:rsidRPr="009A2467">
        <w:rPr>
          <w:rFonts w:ascii="Arial" w:hAnsi="Arial" w:cs="Arial"/>
        </w:rPr>
        <w:t xml:space="preserve">Nieprzedłożenie przez </w:t>
      </w:r>
      <w:r w:rsidR="009303D7">
        <w:rPr>
          <w:rFonts w:ascii="Arial" w:hAnsi="Arial" w:cs="Arial"/>
        </w:rPr>
        <w:t>Podw</w:t>
      </w:r>
      <w:r w:rsidRPr="009A2467">
        <w:rPr>
          <w:rFonts w:ascii="Arial" w:hAnsi="Arial" w:cs="Arial"/>
        </w:rPr>
        <w:t xml:space="preserve">ykonawcę, w terminie wskazanym przez </w:t>
      </w:r>
      <w:r w:rsidR="009303D7">
        <w:rPr>
          <w:rFonts w:ascii="Arial" w:hAnsi="Arial" w:cs="Arial"/>
        </w:rPr>
        <w:t>Generalnego Wykonawcę</w:t>
      </w:r>
      <w:r w:rsidRPr="009A2467">
        <w:rPr>
          <w:rFonts w:ascii="Arial" w:hAnsi="Arial" w:cs="Arial"/>
        </w:rPr>
        <w:t xml:space="preserve"> zakresu czynności i kopii umów, zawartych przez </w:t>
      </w:r>
      <w:r w:rsidR="009303D7">
        <w:rPr>
          <w:rFonts w:ascii="Arial" w:hAnsi="Arial" w:cs="Arial"/>
        </w:rPr>
        <w:t>Podw</w:t>
      </w:r>
      <w:r w:rsidRPr="009A2467">
        <w:rPr>
          <w:rFonts w:ascii="Arial" w:hAnsi="Arial" w:cs="Arial"/>
        </w:rPr>
        <w:t xml:space="preserve">ykonawcę lub </w:t>
      </w:r>
      <w:r w:rsidR="009303D7">
        <w:rPr>
          <w:rFonts w:ascii="Arial" w:hAnsi="Arial" w:cs="Arial"/>
        </w:rPr>
        <w:t xml:space="preserve">dalszego </w:t>
      </w:r>
      <w:r w:rsidRPr="009A2467">
        <w:rPr>
          <w:rFonts w:ascii="Arial" w:hAnsi="Arial" w:cs="Arial"/>
        </w:rPr>
        <w:t>Podwykonawcę z</w:t>
      </w:r>
      <w:r>
        <w:rPr>
          <w:rFonts w:ascii="Arial" w:hAnsi="Arial" w:cs="Arial"/>
        </w:rPr>
        <w:t> </w:t>
      </w:r>
      <w:r w:rsidRPr="009A2467">
        <w:rPr>
          <w:rFonts w:ascii="Arial" w:hAnsi="Arial" w:cs="Arial"/>
        </w:rPr>
        <w:t>Pracownikami uczestniczącymi w realizacji zamówienia lub innych dokumentów potwierdzających odprowadzanie składek do ZUS i podatków do US będzie traktowane jako niewypełnienie obowiązku zatrudnienia Pracowników uczestniczących w realizacji zamówienia na podstawie umowy o pracę.</w:t>
      </w:r>
    </w:p>
    <w:p w14:paraId="1E7392B8" w14:textId="77777777" w:rsidR="009A51C4" w:rsidRDefault="009A51C4" w:rsidP="009A2467">
      <w:pPr>
        <w:widowControl w:val="0"/>
        <w:tabs>
          <w:tab w:val="left" w:pos="360"/>
        </w:tabs>
        <w:spacing w:after="0" w:line="240" w:lineRule="auto"/>
        <w:rPr>
          <w:rFonts w:ascii="Arial" w:hAnsi="Arial" w:cs="Arial"/>
          <w:b/>
          <w:bCs/>
        </w:rPr>
      </w:pPr>
    </w:p>
    <w:p w14:paraId="0A784F47" w14:textId="77777777" w:rsidR="00B61F7B" w:rsidRPr="009A2467" w:rsidRDefault="00B61F7B" w:rsidP="00B61F7B">
      <w:pPr>
        <w:widowControl w:val="0"/>
        <w:tabs>
          <w:tab w:val="left" w:pos="360"/>
        </w:tabs>
        <w:spacing w:after="0" w:line="240" w:lineRule="auto"/>
        <w:jc w:val="center"/>
        <w:rPr>
          <w:rFonts w:ascii="Arial" w:hAnsi="Arial" w:cs="Arial"/>
          <w:b/>
          <w:bCs/>
        </w:rPr>
      </w:pPr>
      <w:r w:rsidRPr="009A2467">
        <w:rPr>
          <w:rFonts w:ascii="Arial" w:hAnsi="Arial" w:cs="Arial"/>
          <w:b/>
          <w:bCs/>
        </w:rPr>
        <w:t>§ 4</w:t>
      </w:r>
    </w:p>
    <w:p w14:paraId="4486021A" w14:textId="370F9D5F" w:rsidR="00B61F7B" w:rsidRDefault="00B61F7B" w:rsidP="00B61F7B">
      <w:pPr>
        <w:tabs>
          <w:tab w:val="left" w:pos="360"/>
        </w:tabs>
        <w:spacing w:before="4" w:after="0" w:line="312" w:lineRule="auto"/>
        <w:ind w:left="357" w:hanging="357"/>
        <w:jc w:val="center"/>
        <w:rPr>
          <w:rFonts w:ascii="Arial" w:hAnsi="Arial" w:cs="Arial"/>
          <w:b/>
          <w:bCs/>
        </w:rPr>
      </w:pPr>
      <w:r w:rsidRPr="009A2467">
        <w:rPr>
          <w:rFonts w:ascii="Arial" w:hAnsi="Arial" w:cs="Arial"/>
          <w:b/>
          <w:bCs/>
        </w:rPr>
        <w:t>[Odbiór]</w:t>
      </w:r>
    </w:p>
    <w:p w14:paraId="4C015A21" w14:textId="77777777" w:rsidR="009A2467" w:rsidRPr="009A2467" w:rsidRDefault="009A2467" w:rsidP="00FF6E78">
      <w:pPr>
        <w:pStyle w:val="Akapitzlist"/>
        <w:widowControl w:val="0"/>
        <w:numPr>
          <w:ilvl w:val="0"/>
          <w:numId w:val="7"/>
        </w:numPr>
        <w:tabs>
          <w:tab w:val="left" w:pos="426"/>
        </w:tabs>
        <w:spacing w:after="0" w:line="240" w:lineRule="auto"/>
        <w:ind w:left="426" w:hanging="426"/>
        <w:jc w:val="both"/>
        <w:rPr>
          <w:rFonts w:ascii="Arial" w:hAnsi="Arial" w:cs="Arial"/>
        </w:rPr>
      </w:pPr>
      <w:r w:rsidRPr="009A2467">
        <w:rPr>
          <w:rFonts w:ascii="Arial" w:hAnsi="Arial" w:cs="Arial"/>
        </w:rPr>
        <w:t>Strony zgodnie uzgadniają, że przedmiot umowy zostanie odebrany na podstawie:</w:t>
      </w:r>
    </w:p>
    <w:p w14:paraId="6AEB8F36" w14:textId="16911831" w:rsidR="009A2467" w:rsidRPr="009A2467" w:rsidRDefault="00FF6E78" w:rsidP="00FF6E78">
      <w:pPr>
        <w:pStyle w:val="Akapitzlist"/>
        <w:widowControl w:val="0"/>
        <w:numPr>
          <w:ilvl w:val="0"/>
          <w:numId w:val="22"/>
        </w:numPr>
        <w:tabs>
          <w:tab w:val="left" w:pos="709"/>
        </w:tabs>
        <w:spacing w:after="0" w:line="240" w:lineRule="auto"/>
        <w:ind w:left="709" w:hanging="426"/>
        <w:jc w:val="both"/>
        <w:rPr>
          <w:rFonts w:ascii="Arial" w:hAnsi="Arial" w:cs="Arial"/>
        </w:rPr>
      </w:pPr>
      <w:r w:rsidRPr="00FF6E78">
        <w:rPr>
          <w:rFonts w:ascii="Arial" w:hAnsi="Arial" w:cs="Arial"/>
        </w:rPr>
        <w:t>protokołów odbioru częściowych dla wykonania oświetlenia w poszczególnych ulicach</w:t>
      </w:r>
      <w:r w:rsidR="009A2467" w:rsidRPr="009A2467">
        <w:rPr>
          <w:rFonts w:ascii="Arial" w:hAnsi="Arial" w:cs="Arial"/>
        </w:rPr>
        <w:t>;</w:t>
      </w:r>
    </w:p>
    <w:p w14:paraId="69E1F8AF" w14:textId="77777777" w:rsidR="009A2467" w:rsidRPr="009A2467" w:rsidRDefault="009A2467" w:rsidP="00FF6E78">
      <w:pPr>
        <w:pStyle w:val="Akapitzlist"/>
        <w:widowControl w:val="0"/>
        <w:numPr>
          <w:ilvl w:val="0"/>
          <w:numId w:val="22"/>
        </w:numPr>
        <w:tabs>
          <w:tab w:val="left" w:pos="709"/>
        </w:tabs>
        <w:spacing w:after="0" w:line="240" w:lineRule="auto"/>
        <w:ind w:left="709" w:hanging="426"/>
        <w:jc w:val="both"/>
        <w:rPr>
          <w:rFonts w:ascii="Arial" w:hAnsi="Arial" w:cs="Arial"/>
        </w:rPr>
      </w:pPr>
      <w:r w:rsidRPr="009A2467">
        <w:rPr>
          <w:rFonts w:ascii="Arial" w:hAnsi="Arial" w:cs="Arial"/>
        </w:rPr>
        <w:t xml:space="preserve">protokołu odbioru końcowego. </w:t>
      </w:r>
    </w:p>
    <w:p w14:paraId="1D0E4B56" w14:textId="3E34F271" w:rsidR="009A2467" w:rsidRPr="009A2467" w:rsidRDefault="009A2467" w:rsidP="00FF6E78">
      <w:pPr>
        <w:pStyle w:val="Akapitzlist"/>
        <w:widowControl w:val="0"/>
        <w:numPr>
          <w:ilvl w:val="0"/>
          <w:numId w:val="7"/>
        </w:numPr>
        <w:tabs>
          <w:tab w:val="left" w:pos="426"/>
        </w:tabs>
        <w:spacing w:after="0" w:line="240" w:lineRule="auto"/>
        <w:ind w:left="426" w:hanging="426"/>
        <w:jc w:val="both"/>
        <w:rPr>
          <w:rFonts w:ascii="Arial" w:hAnsi="Arial" w:cs="Arial"/>
        </w:rPr>
      </w:pPr>
      <w:r w:rsidRPr="009A2467">
        <w:rPr>
          <w:rFonts w:ascii="Arial" w:hAnsi="Arial" w:cs="Arial"/>
        </w:rPr>
        <w:t xml:space="preserve">Dokonanie odbioru </w:t>
      </w:r>
      <w:r w:rsidR="00FF6E78">
        <w:rPr>
          <w:rFonts w:ascii="Arial" w:hAnsi="Arial" w:cs="Arial"/>
        </w:rPr>
        <w:t xml:space="preserve">robót w </w:t>
      </w:r>
      <w:r w:rsidRPr="009A2467">
        <w:rPr>
          <w:rFonts w:ascii="Arial" w:hAnsi="Arial" w:cs="Arial"/>
        </w:rPr>
        <w:t xml:space="preserve">poszczególnych </w:t>
      </w:r>
      <w:r w:rsidR="00FF6E78">
        <w:rPr>
          <w:rFonts w:ascii="Arial" w:hAnsi="Arial" w:cs="Arial"/>
        </w:rPr>
        <w:t>ulicach</w:t>
      </w:r>
      <w:r w:rsidRPr="009A2467">
        <w:rPr>
          <w:rFonts w:ascii="Arial" w:hAnsi="Arial" w:cs="Arial"/>
        </w:rPr>
        <w:t xml:space="preserve"> następuje protokołem odbioru częściowego, po pisemnym zgłoszeniu przez </w:t>
      </w:r>
      <w:r w:rsidR="009303D7">
        <w:rPr>
          <w:rFonts w:ascii="Arial" w:hAnsi="Arial" w:cs="Arial"/>
        </w:rPr>
        <w:t>Podw</w:t>
      </w:r>
      <w:r w:rsidRPr="009A2467">
        <w:rPr>
          <w:rFonts w:ascii="Arial" w:hAnsi="Arial" w:cs="Arial"/>
        </w:rPr>
        <w:t xml:space="preserve">ykonawcę zakończenia </w:t>
      </w:r>
      <w:r w:rsidR="00FF6E78">
        <w:rPr>
          <w:rFonts w:ascii="Arial" w:hAnsi="Arial" w:cs="Arial"/>
        </w:rPr>
        <w:t>r</w:t>
      </w:r>
      <w:r w:rsidRPr="009A2467">
        <w:rPr>
          <w:rFonts w:ascii="Arial" w:hAnsi="Arial" w:cs="Arial"/>
        </w:rPr>
        <w:t>obót i</w:t>
      </w:r>
      <w:r>
        <w:rPr>
          <w:rFonts w:ascii="Arial" w:hAnsi="Arial" w:cs="Arial"/>
        </w:rPr>
        <w:t> </w:t>
      </w:r>
      <w:r w:rsidRPr="009A2467">
        <w:rPr>
          <w:rFonts w:ascii="Arial" w:hAnsi="Arial" w:cs="Arial"/>
        </w:rPr>
        <w:t>zgłoszeniu gotowości do ich odbioru</w:t>
      </w:r>
    </w:p>
    <w:p w14:paraId="486CDC16" w14:textId="5ECB2A7A" w:rsidR="009A2467" w:rsidRPr="009A2467" w:rsidRDefault="009A2467" w:rsidP="00FF6E78">
      <w:pPr>
        <w:pStyle w:val="Akapitzlist"/>
        <w:widowControl w:val="0"/>
        <w:numPr>
          <w:ilvl w:val="0"/>
          <w:numId w:val="7"/>
        </w:numPr>
        <w:tabs>
          <w:tab w:val="left" w:pos="426"/>
        </w:tabs>
        <w:spacing w:after="0" w:line="240" w:lineRule="auto"/>
        <w:ind w:left="426" w:hanging="426"/>
        <w:jc w:val="both"/>
        <w:rPr>
          <w:rFonts w:ascii="Arial" w:hAnsi="Arial" w:cs="Arial"/>
        </w:rPr>
      </w:pPr>
      <w:r w:rsidRPr="009A2467">
        <w:rPr>
          <w:rFonts w:ascii="Arial" w:hAnsi="Arial" w:cs="Arial"/>
        </w:rPr>
        <w:t xml:space="preserve">W celu dokonania odbioru częściowego </w:t>
      </w:r>
      <w:r w:rsidR="009303D7">
        <w:rPr>
          <w:rFonts w:ascii="Arial" w:hAnsi="Arial" w:cs="Arial"/>
        </w:rPr>
        <w:t>Podw</w:t>
      </w:r>
      <w:r w:rsidRPr="009A2467">
        <w:rPr>
          <w:rFonts w:ascii="Arial" w:hAnsi="Arial" w:cs="Arial"/>
        </w:rPr>
        <w:t xml:space="preserve">ykonawca przedstawia </w:t>
      </w:r>
      <w:r w:rsidR="009303D7">
        <w:rPr>
          <w:rFonts w:ascii="Arial" w:hAnsi="Arial" w:cs="Arial"/>
        </w:rPr>
        <w:t>Generalnemu Wykonawcy</w:t>
      </w:r>
      <w:r w:rsidRPr="009A2467">
        <w:rPr>
          <w:rFonts w:ascii="Arial" w:hAnsi="Arial" w:cs="Arial"/>
        </w:rPr>
        <w:t xml:space="preserve"> komplet dokumentów pozwalających na ocenę prawidłowego wykonania przedmiotu odbioru.</w:t>
      </w:r>
    </w:p>
    <w:p w14:paraId="13441A87" w14:textId="446CAF79" w:rsidR="009A2467" w:rsidRPr="009A2467" w:rsidRDefault="009A2467" w:rsidP="00FF6E78">
      <w:pPr>
        <w:pStyle w:val="Akapitzlist"/>
        <w:widowControl w:val="0"/>
        <w:numPr>
          <w:ilvl w:val="0"/>
          <w:numId w:val="7"/>
        </w:numPr>
        <w:tabs>
          <w:tab w:val="left" w:pos="426"/>
        </w:tabs>
        <w:spacing w:after="0" w:line="240" w:lineRule="auto"/>
        <w:ind w:left="426" w:hanging="426"/>
        <w:jc w:val="both"/>
        <w:rPr>
          <w:rFonts w:ascii="Arial" w:hAnsi="Arial" w:cs="Arial"/>
        </w:rPr>
      </w:pPr>
      <w:r w:rsidRPr="009A2467">
        <w:rPr>
          <w:rFonts w:ascii="Arial" w:hAnsi="Arial" w:cs="Arial"/>
        </w:rPr>
        <w:t xml:space="preserve">Odbiór końcowy dokonywany jest po wykonaniu przez </w:t>
      </w:r>
      <w:r w:rsidR="009303D7">
        <w:rPr>
          <w:rFonts w:ascii="Arial" w:hAnsi="Arial" w:cs="Arial"/>
        </w:rPr>
        <w:t>Podw</w:t>
      </w:r>
      <w:r w:rsidRPr="009A2467">
        <w:rPr>
          <w:rFonts w:ascii="Arial" w:hAnsi="Arial" w:cs="Arial"/>
        </w:rPr>
        <w:t xml:space="preserve">ykonawcę całości robót składających się na przedmiot umowy, po pisemnym zgłoszeniu przez </w:t>
      </w:r>
      <w:r w:rsidR="009303D7">
        <w:rPr>
          <w:rFonts w:ascii="Arial" w:hAnsi="Arial" w:cs="Arial"/>
        </w:rPr>
        <w:t>Podw</w:t>
      </w:r>
      <w:r w:rsidRPr="009A2467">
        <w:rPr>
          <w:rFonts w:ascii="Arial" w:hAnsi="Arial" w:cs="Arial"/>
        </w:rPr>
        <w:t>ykonawcę zakończenia robót i zgłoszeniu gotowości do ich odbioru.</w:t>
      </w:r>
    </w:p>
    <w:p w14:paraId="36BA5B0D" w14:textId="1E249437" w:rsidR="009A2467" w:rsidRPr="009A2467" w:rsidRDefault="009A2467" w:rsidP="00FF6E78">
      <w:pPr>
        <w:pStyle w:val="Akapitzlist"/>
        <w:widowControl w:val="0"/>
        <w:numPr>
          <w:ilvl w:val="0"/>
          <w:numId w:val="7"/>
        </w:numPr>
        <w:tabs>
          <w:tab w:val="left" w:pos="426"/>
        </w:tabs>
        <w:spacing w:after="0" w:line="240" w:lineRule="auto"/>
        <w:ind w:left="426" w:hanging="426"/>
        <w:jc w:val="both"/>
        <w:rPr>
          <w:rFonts w:ascii="Arial" w:hAnsi="Arial" w:cs="Arial"/>
        </w:rPr>
      </w:pPr>
      <w:r w:rsidRPr="009A2467">
        <w:rPr>
          <w:rFonts w:ascii="Arial" w:hAnsi="Arial" w:cs="Arial"/>
        </w:rPr>
        <w:t xml:space="preserve">W celu dokonania odbioru końcowego </w:t>
      </w:r>
      <w:r w:rsidR="009303D7">
        <w:rPr>
          <w:rFonts w:ascii="Arial" w:hAnsi="Arial" w:cs="Arial"/>
        </w:rPr>
        <w:t>Podw</w:t>
      </w:r>
      <w:r w:rsidRPr="009A2467">
        <w:rPr>
          <w:rFonts w:ascii="Arial" w:hAnsi="Arial" w:cs="Arial"/>
        </w:rPr>
        <w:t xml:space="preserve">ykonawca przedstawia </w:t>
      </w:r>
      <w:r w:rsidR="009303D7">
        <w:rPr>
          <w:rFonts w:ascii="Arial" w:hAnsi="Arial" w:cs="Arial"/>
        </w:rPr>
        <w:t>Generalnemu Wykonawcy</w:t>
      </w:r>
      <w:r w:rsidRPr="009A2467">
        <w:rPr>
          <w:rFonts w:ascii="Arial" w:hAnsi="Arial" w:cs="Arial"/>
        </w:rPr>
        <w:t xml:space="preserve"> komplet dokumentów pozwalających na ocenę prawidłowego wykonania przedmiotu odbioru.</w:t>
      </w:r>
    </w:p>
    <w:p w14:paraId="2643C96E" w14:textId="77777777" w:rsidR="009A2467" w:rsidRPr="009A2467" w:rsidRDefault="009A2467" w:rsidP="00FF6E78">
      <w:pPr>
        <w:pStyle w:val="Akapitzlist"/>
        <w:widowControl w:val="0"/>
        <w:numPr>
          <w:ilvl w:val="0"/>
          <w:numId w:val="7"/>
        </w:numPr>
        <w:tabs>
          <w:tab w:val="left" w:pos="426"/>
        </w:tabs>
        <w:spacing w:after="0" w:line="240" w:lineRule="auto"/>
        <w:ind w:left="426" w:hanging="426"/>
        <w:jc w:val="both"/>
        <w:rPr>
          <w:rFonts w:ascii="Arial" w:hAnsi="Arial" w:cs="Arial"/>
        </w:rPr>
      </w:pPr>
      <w:r w:rsidRPr="009A2467">
        <w:rPr>
          <w:rFonts w:ascii="Arial" w:hAnsi="Arial" w:cs="Arial"/>
        </w:rPr>
        <w:t>Podpisany protokół odbioru końcowego wraz z dokumentem gwarancji, jako załącznik do protokołu, stanowią podstawę do dokonania końcowych rozliczeń Stron.</w:t>
      </w:r>
    </w:p>
    <w:p w14:paraId="11935449" w14:textId="70900C21" w:rsidR="009A2467" w:rsidRPr="009A2467" w:rsidRDefault="009303D7" w:rsidP="00FF6E78">
      <w:pPr>
        <w:pStyle w:val="Akapitzlist"/>
        <w:widowControl w:val="0"/>
        <w:numPr>
          <w:ilvl w:val="0"/>
          <w:numId w:val="7"/>
        </w:numPr>
        <w:tabs>
          <w:tab w:val="left" w:pos="426"/>
        </w:tabs>
        <w:spacing w:after="0" w:line="240" w:lineRule="auto"/>
        <w:ind w:left="426" w:hanging="426"/>
        <w:jc w:val="both"/>
        <w:rPr>
          <w:rFonts w:ascii="Arial" w:hAnsi="Arial" w:cs="Arial"/>
        </w:rPr>
      </w:pPr>
      <w:r>
        <w:rPr>
          <w:rFonts w:ascii="Arial" w:hAnsi="Arial" w:cs="Arial"/>
        </w:rPr>
        <w:t>Podw</w:t>
      </w:r>
      <w:r w:rsidR="009A2467" w:rsidRPr="009A2467">
        <w:rPr>
          <w:rFonts w:ascii="Arial" w:hAnsi="Arial" w:cs="Arial"/>
        </w:rPr>
        <w:t xml:space="preserve">ykonawca zgłosi pisemnie </w:t>
      </w:r>
      <w:r>
        <w:rPr>
          <w:rFonts w:ascii="Arial" w:hAnsi="Arial" w:cs="Arial"/>
        </w:rPr>
        <w:t>Generalnemu Wykonawcy</w:t>
      </w:r>
      <w:r w:rsidR="009A2467" w:rsidRPr="009A2467">
        <w:rPr>
          <w:rFonts w:ascii="Arial" w:hAnsi="Arial" w:cs="Arial"/>
        </w:rPr>
        <w:t xml:space="preserve"> gotowość do odbiorów.</w:t>
      </w:r>
    </w:p>
    <w:p w14:paraId="5C152765" w14:textId="43FCB347" w:rsidR="009A2467" w:rsidRPr="009A2467" w:rsidRDefault="009303D7" w:rsidP="00FF6E78">
      <w:pPr>
        <w:pStyle w:val="Akapitzlist"/>
        <w:widowControl w:val="0"/>
        <w:numPr>
          <w:ilvl w:val="0"/>
          <w:numId w:val="7"/>
        </w:numPr>
        <w:tabs>
          <w:tab w:val="left" w:pos="426"/>
        </w:tabs>
        <w:spacing w:after="0" w:line="240" w:lineRule="auto"/>
        <w:ind w:left="426" w:hanging="426"/>
        <w:jc w:val="both"/>
        <w:rPr>
          <w:rFonts w:ascii="Arial" w:hAnsi="Arial" w:cs="Arial"/>
        </w:rPr>
      </w:pPr>
      <w:r>
        <w:rPr>
          <w:rFonts w:ascii="Arial" w:hAnsi="Arial" w:cs="Arial"/>
        </w:rPr>
        <w:t>Generalny Wykonawca</w:t>
      </w:r>
      <w:r w:rsidR="009A2467" w:rsidRPr="009A2467">
        <w:rPr>
          <w:rFonts w:ascii="Arial" w:hAnsi="Arial" w:cs="Arial"/>
        </w:rPr>
        <w:t xml:space="preserve"> rozpocznie czynności odbioru w terminie nie dłuższym niż 7 dni roboczych, licząc od daty zawiadomienia o gotowości do odbioru.</w:t>
      </w:r>
    </w:p>
    <w:p w14:paraId="32953458" w14:textId="7614E71B" w:rsidR="009A2467" w:rsidRPr="009A2467" w:rsidRDefault="009A2467" w:rsidP="00FF6E78">
      <w:pPr>
        <w:pStyle w:val="Akapitzlist"/>
        <w:widowControl w:val="0"/>
        <w:numPr>
          <w:ilvl w:val="0"/>
          <w:numId w:val="7"/>
        </w:numPr>
        <w:tabs>
          <w:tab w:val="left" w:pos="426"/>
        </w:tabs>
        <w:spacing w:after="0" w:line="240" w:lineRule="auto"/>
        <w:ind w:left="426" w:hanging="426"/>
        <w:jc w:val="both"/>
        <w:rPr>
          <w:rFonts w:ascii="Arial" w:hAnsi="Arial" w:cs="Arial"/>
        </w:rPr>
      </w:pPr>
      <w:r w:rsidRPr="009A2467">
        <w:rPr>
          <w:rFonts w:ascii="Arial" w:hAnsi="Arial" w:cs="Arial"/>
        </w:rPr>
        <w:t xml:space="preserve">Jeżeli w toku czynności odbioru zostanie stwierdzone, że robota budowlana będąca jego przedmiotem nie jest gotowa do odbioru z powodu jej nie zakończenia, z powodu wystąpienia istotnych wad, uniemożliwiających korzystanie z przedmiotu umowy, </w:t>
      </w:r>
      <w:r w:rsidR="009303D7">
        <w:rPr>
          <w:rFonts w:ascii="Arial" w:hAnsi="Arial" w:cs="Arial"/>
        </w:rPr>
        <w:t>Generalny Wykonawca</w:t>
      </w:r>
      <w:r w:rsidRPr="009A2467">
        <w:rPr>
          <w:rFonts w:ascii="Arial" w:hAnsi="Arial" w:cs="Arial"/>
        </w:rPr>
        <w:t xml:space="preserve"> może przerwać odbiór, wyznaczając </w:t>
      </w:r>
      <w:r w:rsidR="009303D7">
        <w:rPr>
          <w:rFonts w:ascii="Arial" w:hAnsi="Arial" w:cs="Arial"/>
        </w:rPr>
        <w:t>Podw</w:t>
      </w:r>
      <w:r w:rsidRPr="009A2467">
        <w:rPr>
          <w:rFonts w:ascii="Arial" w:hAnsi="Arial" w:cs="Arial"/>
        </w:rPr>
        <w:t>ykonawcy termin do wykonania robót, usunięcia wad, a po jego upływie powrócić do wykonywania czynności odbioru.</w:t>
      </w:r>
    </w:p>
    <w:p w14:paraId="2105E7F7" w14:textId="583599B1" w:rsidR="009A2467" w:rsidRPr="009A2467" w:rsidRDefault="009A2467" w:rsidP="00FF6E78">
      <w:pPr>
        <w:pStyle w:val="Akapitzlist"/>
        <w:widowControl w:val="0"/>
        <w:numPr>
          <w:ilvl w:val="0"/>
          <w:numId w:val="7"/>
        </w:numPr>
        <w:tabs>
          <w:tab w:val="left" w:pos="426"/>
        </w:tabs>
        <w:spacing w:after="0" w:line="240" w:lineRule="auto"/>
        <w:ind w:left="426" w:hanging="426"/>
        <w:jc w:val="both"/>
        <w:rPr>
          <w:rFonts w:ascii="Arial" w:hAnsi="Arial" w:cs="Arial"/>
        </w:rPr>
      </w:pPr>
      <w:r w:rsidRPr="009A2467">
        <w:rPr>
          <w:rFonts w:ascii="Arial" w:hAnsi="Arial" w:cs="Arial"/>
        </w:rPr>
        <w:t xml:space="preserve">W przypadku stwierdzenia w toku odbioru nieistotnych usterek przedmiotu umowy, Strony uzgadniają w treści protokołu termin i sposób usunięcia usterek. Jeżeli </w:t>
      </w:r>
      <w:r w:rsidR="009303D7">
        <w:rPr>
          <w:rFonts w:ascii="Arial" w:hAnsi="Arial" w:cs="Arial"/>
        </w:rPr>
        <w:t>Podw</w:t>
      </w:r>
      <w:r w:rsidRPr="009A2467">
        <w:rPr>
          <w:rFonts w:ascii="Arial" w:hAnsi="Arial" w:cs="Arial"/>
        </w:rPr>
        <w:t xml:space="preserve">ykonawca nie usunie usterek w terminie lub w sposób ustalony w protokole odbioru, </w:t>
      </w:r>
      <w:r w:rsidR="009303D7">
        <w:rPr>
          <w:rFonts w:ascii="Arial" w:hAnsi="Arial" w:cs="Arial"/>
        </w:rPr>
        <w:t>Generalny Wykonawca</w:t>
      </w:r>
      <w:r w:rsidRPr="009A2467">
        <w:rPr>
          <w:rFonts w:ascii="Arial" w:hAnsi="Arial" w:cs="Arial"/>
        </w:rPr>
        <w:t xml:space="preserve">, po uprzednim powiadomieniu </w:t>
      </w:r>
      <w:r w:rsidR="009303D7">
        <w:rPr>
          <w:rFonts w:ascii="Arial" w:hAnsi="Arial" w:cs="Arial"/>
        </w:rPr>
        <w:t>Podw</w:t>
      </w:r>
      <w:r w:rsidRPr="009A2467">
        <w:rPr>
          <w:rFonts w:ascii="Arial" w:hAnsi="Arial" w:cs="Arial"/>
        </w:rPr>
        <w:t xml:space="preserve">ykonawcy, jest uprawniony do zlecenia usunięcia usterek podmiotowi trzeciemu na koszt i ryzyko </w:t>
      </w:r>
      <w:r w:rsidR="009303D7">
        <w:rPr>
          <w:rFonts w:ascii="Arial" w:hAnsi="Arial" w:cs="Arial"/>
        </w:rPr>
        <w:t>Podw</w:t>
      </w:r>
      <w:r w:rsidRPr="009A2467">
        <w:rPr>
          <w:rFonts w:ascii="Arial" w:hAnsi="Arial" w:cs="Arial"/>
        </w:rPr>
        <w:t>ykonawcy.</w:t>
      </w:r>
    </w:p>
    <w:p w14:paraId="5CABA506" w14:textId="634DBD0C" w:rsidR="00B61F7B" w:rsidRPr="00B61F7B" w:rsidRDefault="009A2467" w:rsidP="00FF6E78">
      <w:pPr>
        <w:pStyle w:val="Akapitzlist"/>
        <w:widowControl w:val="0"/>
        <w:numPr>
          <w:ilvl w:val="0"/>
          <w:numId w:val="7"/>
        </w:numPr>
        <w:tabs>
          <w:tab w:val="left" w:pos="426"/>
        </w:tabs>
        <w:spacing w:after="0" w:line="240" w:lineRule="auto"/>
        <w:ind w:left="426" w:hanging="426"/>
        <w:jc w:val="both"/>
        <w:rPr>
          <w:rFonts w:ascii="Arial" w:hAnsi="Arial" w:cs="Arial"/>
        </w:rPr>
      </w:pPr>
      <w:r w:rsidRPr="009A2467">
        <w:rPr>
          <w:rFonts w:ascii="Arial" w:hAnsi="Arial" w:cs="Arial"/>
        </w:rPr>
        <w:t xml:space="preserve">Za datę wykonania przez </w:t>
      </w:r>
      <w:r w:rsidR="009303D7">
        <w:rPr>
          <w:rFonts w:ascii="Arial" w:hAnsi="Arial" w:cs="Arial"/>
        </w:rPr>
        <w:t>Podw</w:t>
      </w:r>
      <w:r w:rsidRPr="009A2467">
        <w:rPr>
          <w:rFonts w:ascii="Arial" w:hAnsi="Arial" w:cs="Arial"/>
        </w:rPr>
        <w:t>ykonawcę zobowiązania wynikającego z niniejszej umowy uznaje się datę podpisania przez upoważnionych przedstawicieli Stron umowy, bezusterkowego protokołu odbioru końcowego.</w:t>
      </w:r>
    </w:p>
    <w:p w14:paraId="6D1513F6" w14:textId="77777777" w:rsidR="00B61F7B" w:rsidRDefault="00B61F7B" w:rsidP="00B61F7B">
      <w:pPr>
        <w:tabs>
          <w:tab w:val="left" w:pos="360"/>
        </w:tabs>
        <w:spacing w:before="4" w:after="0" w:line="312" w:lineRule="auto"/>
        <w:ind w:left="357" w:hanging="357"/>
        <w:rPr>
          <w:rFonts w:ascii="Arial" w:hAnsi="Arial" w:cs="Arial"/>
          <w:b/>
          <w:bCs/>
        </w:rPr>
      </w:pPr>
    </w:p>
    <w:p w14:paraId="6860C510" w14:textId="7C887396" w:rsidR="0022403E" w:rsidRDefault="0022403E" w:rsidP="0022403E">
      <w:pPr>
        <w:widowControl w:val="0"/>
        <w:tabs>
          <w:tab w:val="left" w:pos="360"/>
        </w:tabs>
        <w:spacing w:after="0" w:line="240" w:lineRule="auto"/>
        <w:jc w:val="center"/>
        <w:rPr>
          <w:rFonts w:ascii="Arial" w:hAnsi="Arial" w:cs="Arial"/>
          <w:b/>
          <w:bCs/>
        </w:rPr>
      </w:pPr>
      <w:r w:rsidRPr="00813714">
        <w:rPr>
          <w:rFonts w:ascii="Arial" w:hAnsi="Arial" w:cs="Arial"/>
          <w:b/>
          <w:bCs/>
        </w:rPr>
        <w:t>§ 5</w:t>
      </w:r>
    </w:p>
    <w:p w14:paraId="349BC77E" w14:textId="5BDEFB5A" w:rsidR="0063193F" w:rsidRPr="00FB208B" w:rsidRDefault="0063193F" w:rsidP="00674B44">
      <w:pPr>
        <w:tabs>
          <w:tab w:val="left" w:pos="360"/>
        </w:tabs>
        <w:spacing w:before="4" w:after="0" w:line="312" w:lineRule="auto"/>
        <w:ind w:left="357" w:hanging="357"/>
        <w:jc w:val="center"/>
        <w:rPr>
          <w:rFonts w:ascii="Arial" w:hAnsi="Arial" w:cs="Arial"/>
          <w:b/>
          <w:bCs/>
        </w:rPr>
      </w:pPr>
      <w:r w:rsidRPr="00FB208B">
        <w:rPr>
          <w:rFonts w:ascii="Arial" w:hAnsi="Arial" w:cs="Arial"/>
          <w:b/>
          <w:bCs/>
        </w:rPr>
        <w:t>[Wynagrodzenie. Terminy zapłaty]</w:t>
      </w:r>
    </w:p>
    <w:p w14:paraId="0DEE16A5" w14:textId="4FB23638" w:rsidR="009A2467" w:rsidRPr="009A2467" w:rsidRDefault="009A2467" w:rsidP="00FF6E78">
      <w:pPr>
        <w:pStyle w:val="Akapitzlist"/>
        <w:widowControl w:val="0"/>
        <w:numPr>
          <w:ilvl w:val="0"/>
          <w:numId w:val="19"/>
        </w:numPr>
        <w:tabs>
          <w:tab w:val="left" w:pos="426"/>
        </w:tabs>
        <w:spacing w:after="0" w:line="240" w:lineRule="auto"/>
        <w:ind w:left="426" w:hanging="426"/>
        <w:jc w:val="both"/>
        <w:rPr>
          <w:rFonts w:ascii="Arial" w:hAnsi="Arial" w:cs="Arial"/>
        </w:rPr>
      </w:pPr>
      <w:r w:rsidRPr="009A2467">
        <w:rPr>
          <w:rFonts w:ascii="Arial" w:hAnsi="Arial" w:cs="Arial"/>
        </w:rPr>
        <w:t xml:space="preserve">Za wykonanie przedmiotu umowy, określonego w § 1 niniejszej umowy, Strony ustalają wynagrodzenie ryczałtowe w  kwocie netto …….………………… zł (słownie: ……………………………….) w kwocie brutto ……………………………. zł (słownie: ………………………,) % podatek VAT ……….. , w tym za wykonanie </w:t>
      </w:r>
      <w:r>
        <w:rPr>
          <w:rFonts w:ascii="Arial" w:hAnsi="Arial" w:cs="Arial"/>
        </w:rPr>
        <w:t>prac w</w:t>
      </w:r>
      <w:r w:rsidRPr="009A2467">
        <w:rPr>
          <w:rFonts w:ascii="Arial" w:hAnsi="Arial" w:cs="Arial"/>
        </w:rPr>
        <w:t>:</w:t>
      </w:r>
    </w:p>
    <w:p w14:paraId="01E77114" w14:textId="44351F17" w:rsidR="009A2467" w:rsidRPr="009A2467" w:rsidRDefault="009A2467" w:rsidP="00FF6E78">
      <w:pPr>
        <w:pStyle w:val="Akapitzlist"/>
        <w:widowControl w:val="0"/>
        <w:numPr>
          <w:ilvl w:val="0"/>
          <w:numId w:val="23"/>
        </w:numPr>
        <w:tabs>
          <w:tab w:val="left" w:pos="709"/>
        </w:tabs>
        <w:spacing w:after="0" w:line="240" w:lineRule="auto"/>
        <w:ind w:left="709" w:hanging="426"/>
        <w:jc w:val="both"/>
        <w:rPr>
          <w:rFonts w:ascii="Arial" w:hAnsi="Arial" w:cs="Arial"/>
        </w:rPr>
      </w:pPr>
      <w:r w:rsidRPr="009A2467">
        <w:rPr>
          <w:rFonts w:ascii="Arial" w:hAnsi="Arial" w:cs="Arial"/>
        </w:rPr>
        <w:t xml:space="preserve">ul. </w:t>
      </w:r>
      <w:r>
        <w:rPr>
          <w:rFonts w:ascii="Arial" w:hAnsi="Arial" w:cs="Arial"/>
        </w:rPr>
        <w:t>Mieszka I</w:t>
      </w:r>
      <w:r w:rsidRPr="009A2467">
        <w:rPr>
          <w:rFonts w:ascii="Arial" w:hAnsi="Arial" w:cs="Arial"/>
        </w:rPr>
        <w:t>: wynagrodzenie ryczałtowe w  kwocie netto …….………………… zł (słownie: ……………………………….) w kwocie brutto ……………………………. zł (słownie: ………………………,) % podatek VAT ………..;</w:t>
      </w:r>
    </w:p>
    <w:p w14:paraId="26E9BFC8" w14:textId="1BACD418" w:rsidR="009A2467" w:rsidRPr="009A2467" w:rsidRDefault="009A2467" w:rsidP="00FF6E78">
      <w:pPr>
        <w:pStyle w:val="Akapitzlist"/>
        <w:widowControl w:val="0"/>
        <w:numPr>
          <w:ilvl w:val="0"/>
          <w:numId w:val="23"/>
        </w:numPr>
        <w:tabs>
          <w:tab w:val="left" w:pos="709"/>
        </w:tabs>
        <w:spacing w:after="0" w:line="240" w:lineRule="auto"/>
        <w:ind w:left="709" w:hanging="426"/>
        <w:jc w:val="both"/>
        <w:rPr>
          <w:rFonts w:ascii="Arial" w:hAnsi="Arial" w:cs="Arial"/>
        </w:rPr>
      </w:pPr>
      <w:r w:rsidRPr="009A2467">
        <w:rPr>
          <w:rFonts w:ascii="Arial" w:hAnsi="Arial" w:cs="Arial"/>
        </w:rPr>
        <w:t xml:space="preserve">ul. </w:t>
      </w:r>
      <w:r>
        <w:rPr>
          <w:rFonts w:ascii="Arial" w:hAnsi="Arial" w:cs="Arial"/>
        </w:rPr>
        <w:t>Wolności</w:t>
      </w:r>
      <w:r w:rsidRPr="009A2467">
        <w:rPr>
          <w:rFonts w:ascii="Arial" w:hAnsi="Arial" w:cs="Arial"/>
        </w:rPr>
        <w:t xml:space="preserve">: wynagrodzenie ryczałtowe w  kwocie netto …….………………… zł (słownie: ……………………………….) w kwocie brutto ……………………………. zł </w:t>
      </w:r>
      <w:r w:rsidRPr="009A2467">
        <w:rPr>
          <w:rFonts w:ascii="Arial" w:hAnsi="Arial" w:cs="Arial"/>
        </w:rPr>
        <w:lastRenderedPageBreak/>
        <w:t xml:space="preserve">(słownie: ………………………,) % podatek VAT ………..; </w:t>
      </w:r>
    </w:p>
    <w:p w14:paraId="706F1DA1" w14:textId="2D2C1356" w:rsidR="009A2467" w:rsidRDefault="009A2467" w:rsidP="00FF6E78">
      <w:pPr>
        <w:pStyle w:val="Akapitzlist"/>
        <w:widowControl w:val="0"/>
        <w:numPr>
          <w:ilvl w:val="0"/>
          <w:numId w:val="23"/>
        </w:numPr>
        <w:tabs>
          <w:tab w:val="left" w:pos="709"/>
        </w:tabs>
        <w:spacing w:after="0" w:line="240" w:lineRule="auto"/>
        <w:ind w:left="709" w:hanging="426"/>
        <w:jc w:val="both"/>
        <w:rPr>
          <w:rFonts w:ascii="Arial" w:hAnsi="Arial" w:cs="Arial"/>
        </w:rPr>
      </w:pPr>
      <w:r>
        <w:rPr>
          <w:rFonts w:ascii="Arial" w:hAnsi="Arial" w:cs="Arial"/>
        </w:rPr>
        <w:t>ul. Parkowa</w:t>
      </w:r>
      <w:r w:rsidRPr="009A2467">
        <w:rPr>
          <w:rFonts w:ascii="Arial" w:hAnsi="Arial" w:cs="Arial"/>
        </w:rPr>
        <w:t xml:space="preserve">: wynagrodzenie ryczałtowe w  kwocie netto …….………………… zł (słownie: ……………………………….) w kwocie brutto ……………………………. zł (słownie: ………………………,) % podatek VAT ………... </w:t>
      </w:r>
    </w:p>
    <w:p w14:paraId="11A44CBC" w14:textId="342D9920" w:rsidR="009A2467" w:rsidRPr="009A2467" w:rsidRDefault="009A2467" w:rsidP="00FF6E78">
      <w:pPr>
        <w:pStyle w:val="Akapitzlist"/>
        <w:widowControl w:val="0"/>
        <w:numPr>
          <w:ilvl w:val="0"/>
          <w:numId w:val="23"/>
        </w:numPr>
        <w:tabs>
          <w:tab w:val="left" w:pos="709"/>
        </w:tabs>
        <w:spacing w:after="0" w:line="240" w:lineRule="auto"/>
        <w:ind w:left="709" w:hanging="426"/>
        <w:jc w:val="both"/>
        <w:rPr>
          <w:rFonts w:ascii="Arial" w:hAnsi="Arial" w:cs="Arial"/>
        </w:rPr>
      </w:pPr>
      <w:r>
        <w:rPr>
          <w:rFonts w:ascii="Arial" w:hAnsi="Arial" w:cs="Arial"/>
        </w:rPr>
        <w:t>ul. Szwedzka</w:t>
      </w:r>
      <w:r w:rsidRPr="009A2467">
        <w:rPr>
          <w:rFonts w:ascii="Arial" w:hAnsi="Arial" w:cs="Arial"/>
        </w:rPr>
        <w:t xml:space="preserve">: wynagrodzenie ryczałtowe w  kwocie netto …….………………… zł (słownie: ……………………………….) w kwocie brutto ……………………………. zł (słownie: ………………………,) % podatek VAT ………... </w:t>
      </w:r>
    </w:p>
    <w:p w14:paraId="6D3D0AD2" w14:textId="059717C1" w:rsidR="009A2467" w:rsidRPr="009A2467" w:rsidRDefault="009A2467" w:rsidP="00FF6E78">
      <w:pPr>
        <w:pStyle w:val="Akapitzlist"/>
        <w:widowControl w:val="0"/>
        <w:numPr>
          <w:ilvl w:val="0"/>
          <w:numId w:val="19"/>
        </w:numPr>
        <w:tabs>
          <w:tab w:val="left" w:pos="426"/>
        </w:tabs>
        <w:spacing w:after="0" w:line="240" w:lineRule="auto"/>
        <w:ind w:left="426" w:hanging="426"/>
        <w:jc w:val="both"/>
        <w:rPr>
          <w:rFonts w:ascii="Arial" w:hAnsi="Arial" w:cs="Arial"/>
        </w:rPr>
      </w:pPr>
      <w:r w:rsidRPr="009A2467">
        <w:rPr>
          <w:rFonts w:ascii="Arial" w:hAnsi="Arial" w:cs="Arial"/>
        </w:rPr>
        <w:t>Kwoty określona w ust. 1 zawierają wszystkie koszty związane z realizacją zadania, o</w:t>
      </w:r>
      <w:r>
        <w:rPr>
          <w:rFonts w:ascii="Arial" w:hAnsi="Arial" w:cs="Arial"/>
        </w:rPr>
        <w:t> </w:t>
      </w:r>
      <w:r w:rsidRPr="009A2467">
        <w:rPr>
          <w:rFonts w:ascii="Arial" w:hAnsi="Arial" w:cs="Arial"/>
        </w:rPr>
        <w:t xml:space="preserve">którym mowa w § 1. </w:t>
      </w:r>
    </w:p>
    <w:p w14:paraId="59D502D0" w14:textId="5D473458" w:rsidR="009A2467" w:rsidRPr="009A2467" w:rsidRDefault="009303D7" w:rsidP="00FF6E78">
      <w:pPr>
        <w:pStyle w:val="Akapitzlist"/>
        <w:widowControl w:val="0"/>
        <w:numPr>
          <w:ilvl w:val="0"/>
          <w:numId w:val="19"/>
        </w:numPr>
        <w:tabs>
          <w:tab w:val="left" w:pos="426"/>
        </w:tabs>
        <w:spacing w:after="0" w:line="240" w:lineRule="auto"/>
        <w:ind w:left="426" w:hanging="426"/>
        <w:jc w:val="both"/>
        <w:rPr>
          <w:rFonts w:ascii="Arial" w:hAnsi="Arial" w:cs="Arial"/>
        </w:rPr>
      </w:pPr>
      <w:r>
        <w:rPr>
          <w:rFonts w:ascii="Arial" w:hAnsi="Arial" w:cs="Arial"/>
        </w:rPr>
        <w:t>Podw</w:t>
      </w:r>
      <w:r w:rsidR="009A2467" w:rsidRPr="009A2467">
        <w:rPr>
          <w:rFonts w:ascii="Arial" w:hAnsi="Arial" w:cs="Arial"/>
        </w:rPr>
        <w:t>ykonawca jest zobowiązany przewidzieć wszystkie okoliczności wpływające na wynagrodzenie. Niedoszacowanie, pominięcie oraz brak rozpoznania zakresu przedmiotu umowy nie może być podstawą do żądania zmiany wynagrodzenia, określonego w ust. 1.</w:t>
      </w:r>
    </w:p>
    <w:p w14:paraId="5BD9CE63" w14:textId="77777777" w:rsidR="009A2467" w:rsidRPr="009A2467" w:rsidRDefault="009A2467" w:rsidP="00FF6E78">
      <w:pPr>
        <w:pStyle w:val="Akapitzlist"/>
        <w:widowControl w:val="0"/>
        <w:numPr>
          <w:ilvl w:val="0"/>
          <w:numId w:val="19"/>
        </w:numPr>
        <w:tabs>
          <w:tab w:val="left" w:pos="426"/>
        </w:tabs>
        <w:spacing w:after="0" w:line="240" w:lineRule="auto"/>
        <w:ind w:left="426" w:hanging="426"/>
        <w:jc w:val="both"/>
        <w:rPr>
          <w:rFonts w:ascii="Arial" w:hAnsi="Arial" w:cs="Arial"/>
        </w:rPr>
      </w:pPr>
      <w:r w:rsidRPr="009A2467">
        <w:rPr>
          <w:rFonts w:ascii="Arial" w:hAnsi="Arial" w:cs="Arial"/>
        </w:rPr>
        <w:t>Płatność z tytułu wykonania zamówienia określonego niniejszą umową realizowana będzie:</w:t>
      </w:r>
    </w:p>
    <w:p w14:paraId="4DCF8A39" w14:textId="3EB15301"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w:t>
      </w:r>
      <w:r w:rsidRPr="009A2467">
        <w:rPr>
          <w:rFonts w:ascii="Arial" w:hAnsi="Arial" w:cs="Arial"/>
        </w:rPr>
        <w:tab/>
        <w:t>fakturami częściowymi, po wykonaniu</w:t>
      </w:r>
      <w:r>
        <w:rPr>
          <w:rFonts w:ascii="Arial" w:hAnsi="Arial" w:cs="Arial"/>
        </w:rPr>
        <w:t xml:space="preserve"> robót w </w:t>
      </w:r>
      <w:r w:rsidRPr="009A2467">
        <w:rPr>
          <w:rFonts w:ascii="Arial" w:hAnsi="Arial" w:cs="Arial"/>
        </w:rPr>
        <w:t xml:space="preserve"> poszczególnych </w:t>
      </w:r>
      <w:r>
        <w:rPr>
          <w:rFonts w:ascii="Arial" w:hAnsi="Arial" w:cs="Arial"/>
        </w:rPr>
        <w:t>ulicach</w:t>
      </w:r>
      <w:r w:rsidRPr="009A2467">
        <w:rPr>
          <w:rFonts w:ascii="Arial" w:hAnsi="Arial" w:cs="Arial"/>
        </w:rPr>
        <w:t>, oraz  fakturą końcową. Łączna wartość faktur częściowych nie może przekroczyć 90% wartości zamówienia.</w:t>
      </w:r>
    </w:p>
    <w:p w14:paraId="2DF699E1" w14:textId="5B3BA9D0"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2)</w:t>
      </w:r>
      <w:r w:rsidRPr="009A2467">
        <w:rPr>
          <w:rFonts w:ascii="Arial" w:hAnsi="Arial" w:cs="Arial"/>
        </w:rPr>
        <w:tab/>
        <w:t xml:space="preserve">podstawą wypłaty wynagrodzeń rozliczanych fakturami częściowymi będą protokoły odbioru częściowego robót podpisane przez upoważnionych przedstawicieli </w:t>
      </w:r>
      <w:r w:rsidR="009303D7">
        <w:rPr>
          <w:rFonts w:ascii="Arial" w:hAnsi="Arial" w:cs="Arial"/>
        </w:rPr>
        <w:t>Podw</w:t>
      </w:r>
      <w:r w:rsidRPr="009A2467">
        <w:rPr>
          <w:rFonts w:ascii="Arial" w:hAnsi="Arial" w:cs="Arial"/>
        </w:rPr>
        <w:t xml:space="preserve">ykonawcy i </w:t>
      </w:r>
      <w:r w:rsidR="009303D7">
        <w:rPr>
          <w:rFonts w:ascii="Arial" w:hAnsi="Arial" w:cs="Arial"/>
        </w:rPr>
        <w:t>Generalnego Wykonawcy</w:t>
      </w:r>
      <w:r w:rsidRPr="009A2467">
        <w:rPr>
          <w:rFonts w:ascii="Arial" w:hAnsi="Arial" w:cs="Arial"/>
        </w:rPr>
        <w:t>.</w:t>
      </w:r>
    </w:p>
    <w:p w14:paraId="687A192A" w14:textId="77777777" w:rsidR="009A2467" w:rsidRPr="009A2467" w:rsidRDefault="009A2467" w:rsidP="009A246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3)</w:t>
      </w:r>
      <w:r w:rsidRPr="009A2467">
        <w:rPr>
          <w:rFonts w:ascii="Arial" w:hAnsi="Arial" w:cs="Arial"/>
        </w:rPr>
        <w:tab/>
        <w:t>faktura końcowa będzie płatna po protokolarnym odbiorze końcowym przedmiotu zamówienia bez wad.</w:t>
      </w:r>
    </w:p>
    <w:p w14:paraId="2F244497" w14:textId="24B0374C" w:rsidR="009A2467" w:rsidRPr="009A2467" w:rsidRDefault="009A2467" w:rsidP="00FF6E78">
      <w:pPr>
        <w:pStyle w:val="Akapitzlist"/>
        <w:widowControl w:val="0"/>
        <w:numPr>
          <w:ilvl w:val="0"/>
          <w:numId w:val="19"/>
        </w:numPr>
        <w:tabs>
          <w:tab w:val="left" w:pos="426"/>
        </w:tabs>
        <w:spacing w:after="0" w:line="240" w:lineRule="auto"/>
        <w:ind w:left="426" w:hanging="426"/>
        <w:jc w:val="both"/>
        <w:rPr>
          <w:rFonts w:ascii="Arial" w:hAnsi="Arial" w:cs="Arial"/>
        </w:rPr>
      </w:pPr>
      <w:r w:rsidRPr="009A2467">
        <w:rPr>
          <w:rFonts w:ascii="Arial" w:hAnsi="Arial" w:cs="Arial"/>
        </w:rPr>
        <w:t>Podstawą wystawienia faktury oprócz protokołu odbioru częściowego lub końcowego robót, jest oświadczenie o nie zaleganiu z płatnościami na rzecz</w:t>
      </w:r>
      <w:r w:rsidR="009303D7">
        <w:rPr>
          <w:rFonts w:ascii="Arial" w:hAnsi="Arial" w:cs="Arial"/>
        </w:rPr>
        <w:t xml:space="preserve"> dalszych</w:t>
      </w:r>
      <w:r w:rsidRPr="009A2467">
        <w:rPr>
          <w:rFonts w:ascii="Arial" w:hAnsi="Arial" w:cs="Arial"/>
        </w:rPr>
        <w:t xml:space="preserve"> Podwykonawców oraz oświadczenia dalszych Podwykonawców o otrzymaniu od </w:t>
      </w:r>
      <w:r w:rsidR="009303D7">
        <w:rPr>
          <w:rFonts w:ascii="Arial" w:hAnsi="Arial" w:cs="Arial"/>
        </w:rPr>
        <w:t>Podw</w:t>
      </w:r>
      <w:r w:rsidRPr="009A2467">
        <w:rPr>
          <w:rFonts w:ascii="Arial" w:hAnsi="Arial" w:cs="Arial"/>
        </w:rPr>
        <w:t>ykonawcy należnych im kwot wynagrodzenia za wykonane prace.</w:t>
      </w:r>
    </w:p>
    <w:p w14:paraId="29F69982" w14:textId="46993168" w:rsidR="00AA4C31" w:rsidRPr="00AA4C31" w:rsidRDefault="009303D7" w:rsidP="00FF6E78">
      <w:pPr>
        <w:pStyle w:val="Akapitzlist"/>
        <w:widowControl w:val="0"/>
        <w:numPr>
          <w:ilvl w:val="0"/>
          <w:numId w:val="19"/>
        </w:numPr>
        <w:tabs>
          <w:tab w:val="left" w:pos="426"/>
        </w:tabs>
        <w:spacing w:after="0" w:line="240" w:lineRule="auto"/>
        <w:ind w:left="426" w:hanging="426"/>
        <w:jc w:val="both"/>
        <w:rPr>
          <w:rFonts w:ascii="Arial" w:hAnsi="Arial" w:cs="Arial"/>
        </w:rPr>
      </w:pPr>
      <w:r>
        <w:rPr>
          <w:rFonts w:ascii="Arial" w:hAnsi="Arial" w:cs="Arial"/>
        </w:rPr>
        <w:t>Generalny Wykonawca</w:t>
      </w:r>
      <w:r w:rsidR="00AA4C31" w:rsidRPr="00AA4C31">
        <w:rPr>
          <w:rFonts w:ascii="Arial" w:hAnsi="Arial" w:cs="Arial"/>
        </w:rPr>
        <w:t xml:space="preserve"> oświadcza, że wyraża zgodę na przesyłanie faktur w formie elektronicznej, wystawionych przez </w:t>
      </w:r>
      <w:r>
        <w:rPr>
          <w:rFonts w:ascii="Arial" w:hAnsi="Arial" w:cs="Arial"/>
        </w:rPr>
        <w:t>Podw</w:t>
      </w:r>
      <w:r w:rsidR="00AA4C31" w:rsidRPr="00AA4C31">
        <w:rPr>
          <w:rFonts w:ascii="Arial" w:hAnsi="Arial" w:cs="Arial"/>
        </w:rPr>
        <w:t xml:space="preserve">ykonawcę zgodnie z obowiązującymi przepisami i postanowieniami niniejszej Umowy. </w:t>
      </w:r>
    </w:p>
    <w:p w14:paraId="0A87FB8E" w14:textId="0C83DA1A" w:rsidR="00AA4C31" w:rsidRDefault="009303D7" w:rsidP="00FF6E78">
      <w:pPr>
        <w:pStyle w:val="Akapitzlist"/>
        <w:widowControl w:val="0"/>
        <w:numPr>
          <w:ilvl w:val="0"/>
          <w:numId w:val="19"/>
        </w:numPr>
        <w:tabs>
          <w:tab w:val="left" w:pos="426"/>
        </w:tabs>
        <w:spacing w:after="0" w:line="240" w:lineRule="auto"/>
        <w:ind w:left="426" w:hanging="426"/>
        <w:jc w:val="both"/>
        <w:rPr>
          <w:rFonts w:ascii="Arial" w:hAnsi="Arial" w:cs="Arial"/>
        </w:rPr>
      </w:pPr>
      <w:r>
        <w:rPr>
          <w:rFonts w:ascii="Arial" w:hAnsi="Arial" w:cs="Arial"/>
        </w:rPr>
        <w:t>Podw</w:t>
      </w:r>
      <w:r w:rsidR="00AA4C31" w:rsidRPr="00AA4C31">
        <w:rPr>
          <w:rFonts w:ascii="Arial" w:hAnsi="Arial" w:cs="Arial"/>
        </w:rPr>
        <w:t>ykonawca oświadcza, że faktury elektroniczne będą przesyłane z następującego adresu e-mail: ……………………………………………………</w:t>
      </w:r>
    </w:p>
    <w:p w14:paraId="3CBC5FE8" w14:textId="7B2E276F" w:rsidR="00AA4C31" w:rsidRDefault="009303D7" w:rsidP="00FF6E78">
      <w:pPr>
        <w:pStyle w:val="Akapitzlist"/>
        <w:widowControl w:val="0"/>
        <w:numPr>
          <w:ilvl w:val="0"/>
          <w:numId w:val="19"/>
        </w:numPr>
        <w:tabs>
          <w:tab w:val="left" w:pos="426"/>
        </w:tabs>
        <w:spacing w:after="0" w:line="240" w:lineRule="auto"/>
        <w:ind w:left="426" w:hanging="426"/>
        <w:jc w:val="both"/>
        <w:rPr>
          <w:rFonts w:ascii="Arial" w:hAnsi="Arial" w:cs="Arial"/>
        </w:rPr>
      </w:pPr>
      <w:r>
        <w:rPr>
          <w:rFonts w:ascii="Arial" w:hAnsi="Arial" w:cs="Arial"/>
        </w:rPr>
        <w:t>Podw</w:t>
      </w:r>
      <w:r w:rsidR="00AA4C31" w:rsidRPr="00AA4C31">
        <w:rPr>
          <w:rFonts w:ascii="Arial" w:hAnsi="Arial" w:cs="Arial"/>
        </w:rPr>
        <w:t>ykonawca zapewnia autentyczność pochodzenia, integralność treści oraz czytelność faktury elektronicznej.</w:t>
      </w:r>
    </w:p>
    <w:p w14:paraId="362E2816" w14:textId="2CB39AA2" w:rsidR="00AA4C31" w:rsidRDefault="00AA4C31" w:rsidP="00FF6E78">
      <w:pPr>
        <w:pStyle w:val="Akapitzlist"/>
        <w:widowControl w:val="0"/>
        <w:numPr>
          <w:ilvl w:val="0"/>
          <w:numId w:val="19"/>
        </w:numPr>
        <w:tabs>
          <w:tab w:val="left" w:pos="426"/>
        </w:tabs>
        <w:spacing w:after="0" w:line="240" w:lineRule="auto"/>
        <w:ind w:left="426" w:hanging="426"/>
        <w:jc w:val="both"/>
        <w:rPr>
          <w:rFonts w:ascii="Arial" w:hAnsi="Arial" w:cs="Arial"/>
        </w:rPr>
      </w:pPr>
      <w:r w:rsidRPr="001B3144">
        <w:rPr>
          <w:noProof/>
          <w:lang w:eastAsia="pl-PL"/>
        </w:rPr>
        <w:drawing>
          <wp:anchor distT="57150" distB="57150" distL="57150" distR="57150" simplePos="0" relativeHeight="251659264" behindDoc="0" locked="0" layoutInCell="1" allowOverlap="1" wp14:anchorId="71FAD187" wp14:editId="3E450DB9">
            <wp:simplePos x="0" y="0"/>
            <wp:positionH relativeFrom="page">
              <wp:posOffset>652144</wp:posOffset>
            </wp:positionH>
            <wp:positionV relativeFrom="page">
              <wp:posOffset>4563109</wp:posOffset>
            </wp:positionV>
            <wp:extent cx="18415" cy="21590"/>
            <wp:effectExtent l="0" t="0" r="0" b="0"/>
            <wp:wrapSquare wrapText="bothSides" distT="57150" distB="57150" distL="57150" distR="57150"/>
            <wp:docPr id="1073741825" name="officeArt object" descr="Obraz 3"/>
            <wp:cNvGraphicFramePr/>
            <a:graphic xmlns:a="http://schemas.openxmlformats.org/drawingml/2006/main">
              <a:graphicData uri="http://schemas.openxmlformats.org/drawingml/2006/picture">
                <pic:pic xmlns:pic="http://schemas.openxmlformats.org/drawingml/2006/picture">
                  <pic:nvPicPr>
                    <pic:cNvPr id="1073741825" name="Obraz 3" descr="Obraz 3"/>
                    <pic:cNvPicPr>
                      <a:picLocks noChangeAspect="1"/>
                    </pic:cNvPicPr>
                  </pic:nvPicPr>
                  <pic:blipFill>
                    <a:blip r:embed="rId8"/>
                    <a:stretch>
                      <a:fillRect/>
                    </a:stretch>
                  </pic:blipFill>
                  <pic:spPr>
                    <a:xfrm>
                      <a:off x="0" y="0"/>
                      <a:ext cx="18415" cy="21590"/>
                    </a:xfrm>
                    <a:prstGeom prst="rect">
                      <a:avLst/>
                    </a:prstGeom>
                    <a:ln w="12700" cap="flat">
                      <a:noFill/>
                      <a:miter lim="400000"/>
                    </a:ln>
                    <a:effectLst/>
                  </pic:spPr>
                </pic:pic>
              </a:graphicData>
            </a:graphic>
          </wp:anchor>
        </w:drawing>
      </w:r>
      <w:r w:rsidRPr="00AA4C31">
        <w:rPr>
          <w:rFonts w:ascii="Arial" w:hAnsi="Arial" w:cs="Arial"/>
        </w:rPr>
        <w:t>Za datę otrzymania faktur</w:t>
      </w:r>
      <w:r w:rsidR="006043E7">
        <w:rPr>
          <w:rFonts w:ascii="Arial" w:hAnsi="Arial" w:cs="Arial"/>
        </w:rPr>
        <w:t xml:space="preserve"> </w:t>
      </w:r>
      <w:r w:rsidRPr="00AA4C31">
        <w:rPr>
          <w:rFonts w:ascii="Arial" w:hAnsi="Arial" w:cs="Arial"/>
        </w:rPr>
        <w:t xml:space="preserve"> elektroniczn</w:t>
      </w:r>
      <w:r w:rsidR="006043E7">
        <w:rPr>
          <w:rFonts w:ascii="Arial" w:hAnsi="Arial" w:cs="Arial"/>
        </w:rPr>
        <w:t>ych</w:t>
      </w:r>
      <w:r w:rsidRPr="00AA4C31">
        <w:rPr>
          <w:rFonts w:ascii="Arial" w:hAnsi="Arial" w:cs="Arial"/>
        </w:rPr>
        <w:t xml:space="preserve"> przez </w:t>
      </w:r>
      <w:r w:rsidR="009303D7">
        <w:rPr>
          <w:rFonts w:ascii="Arial" w:hAnsi="Arial" w:cs="Arial"/>
        </w:rPr>
        <w:t>Generalnego Wykonawcę</w:t>
      </w:r>
      <w:r w:rsidRPr="00AA4C31">
        <w:rPr>
          <w:rFonts w:ascii="Arial" w:hAnsi="Arial" w:cs="Arial"/>
        </w:rPr>
        <w:t xml:space="preserve"> uznaje się datę wpływu faktury elektronicznej w formacie PDF do skrzynki odbiorczej poczty elektronicznej </w:t>
      </w:r>
      <w:r w:rsidR="009303D7">
        <w:rPr>
          <w:rFonts w:ascii="Arial" w:hAnsi="Arial" w:cs="Arial"/>
        </w:rPr>
        <w:t>Generalnego Wykonawcy</w:t>
      </w:r>
      <w:r w:rsidRPr="00AA4C31">
        <w:rPr>
          <w:rFonts w:ascii="Arial" w:hAnsi="Arial" w:cs="Arial"/>
        </w:rPr>
        <w:t xml:space="preserve"> na  następujący adres e-mail: </w:t>
      </w:r>
      <w:r w:rsidR="009A2467">
        <w:rPr>
          <w:rFonts w:ascii="Arial" w:hAnsi="Arial" w:cs="Arial"/>
        </w:rPr>
        <w:t>sekretariat@zdimplonsk.pl</w:t>
      </w:r>
    </w:p>
    <w:p w14:paraId="1B681F6E" w14:textId="0DB68482" w:rsidR="00AA4C31" w:rsidRDefault="0022403E" w:rsidP="00FF6E78">
      <w:pPr>
        <w:pStyle w:val="Akapitzlist"/>
        <w:widowControl w:val="0"/>
        <w:numPr>
          <w:ilvl w:val="0"/>
          <w:numId w:val="19"/>
        </w:numPr>
        <w:tabs>
          <w:tab w:val="left" w:pos="426"/>
        </w:tabs>
        <w:spacing w:after="0" w:line="240" w:lineRule="auto"/>
        <w:ind w:left="426" w:hanging="426"/>
        <w:jc w:val="both"/>
        <w:rPr>
          <w:rFonts w:ascii="Arial" w:hAnsi="Arial" w:cs="Arial"/>
        </w:rPr>
      </w:pPr>
      <w:r w:rsidRPr="00AA4C31">
        <w:rPr>
          <w:rFonts w:ascii="Arial" w:hAnsi="Arial" w:cs="Arial"/>
        </w:rPr>
        <w:t xml:space="preserve">Należność </w:t>
      </w:r>
      <w:r w:rsidR="009303D7">
        <w:rPr>
          <w:rFonts w:ascii="Arial" w:hAnsi="Arial" w:cs="Arial"/>
        </w:rPr>
        <w:t>Podw</w:t>
      </w:r>
      <w:r w:rsidRPr="00AA4C31">
        <w:rPr>
          <w:rFonts w:ascii="Arial" w:hAnsi="Arial" w:cs="Arial"/>
        </w:rPr>
        <w:t xml:space="preserve">ykonawcy z tytułu realizacji umowy płatna będzie przelewem na rachunek bankowy </w:t>
      </w:r>
      <w:r w:rsidR="009303D7">
        <w:rPr>
          <w:rFonts w:ascii="Arial" w:hAnsi="Arial" w:cs="Arial"/>
        </w:rPr>
        <w:t>Podw</w:t>
      </w:r>
      <w:r w:rsidRPr="00AA4C31">
        <w:rPr>
          <w:rFonts w:ascii="Arial" w:hAnsi="Arial" w:cs="Arial"/>
        </w:rPr>
        <w:t>ykonawcy nr ………………………… w ciągu 30 dni od dostarczenia prawidłowo wystawionej faktury VAT.</w:t>
      </w:r>
    </w:p>
    <w:p w14:paraId="29BCBF57" w14:textId="3640ED41" w:rsidR="00AA4C31" w:rsidRDefault="0022403E" w:rsidP="00FF6E78">
      <w:pPr>
        <w:pStyle w:val="Akapitzlist"/>
        <w:widowControl w:val="0"/>
        <w:numPr>
          <w:ilvl w:val="0"/>
          <w:numId w:val="19"/>
        </w:numPr>
        <w:tabs>
          <w:tab w:val="left" w:pos="426"/>
        </w:tabs>
        <w:spacing w:after="0" w:line="240" w:lineRule="auto"/>
        <w:ind w:left="426" w:hanging="426"/>
        <w:jc w:val="both"/>
        <w:rPr>
          <w:rFonts w:ascii="Arial" w:hAnsi="Arial" w:cs="Arial"/>
        </w:rPr>
      </w:pPr>
      <w:r w:rsidRPr="00AA4C31">
        <w:rPr>
          <w:rFonts w:ascii="Arial" w:hAnsi="Arial" w:cs="Arial"/>
        </w:rPr>
        <w:t xml:space="preserve">Za dzień zapłaty strony uznają datę złożenia przez </w:t>
      </w:r>
      <w:r w:rsidR="009303D7">
        <w:rPr>
          <w:rFonts w:ascii="Arial" w:hAnsi="Arial" w:cs="Arial"/>
        </w:rPr>
        <w:t>Generalnego Wykonawcę</w:t>
      </w:r>
      <w:r w:rsidRPr="00AA4C31">
        <w:rPr>
          <w:rFonts w:ascii="Arial" w:hAnsi="Arial" w:cs="Arial"/>
        </w:rPr>
        <w:t xml:space="preserve"> polecenia przelewu bankowego.</w:t>
      </w:r>
    </w:p>
    <w:p w14:paraId="78454D1D" w14:textId="1E1E793A" w:rsidR="0022403E" w:rsidRPr="00AA4C31" w:rsidRDefault="0022403E" w:rsidP="00FF6E78">
      <w:pPr>
        <w:pStyle w:val="Akapitzlist"/>
        <w:widowControl w:val="0"/>
        <w:numPr>
          <w:ilvl w:val="0"/>
          <w:numId w:val="19"/>
        </w:numPr>
        <w:tabs>
          <w:tab w:val="left" w:pos="426"/>
        </w:tabs>
        <w:spacing w:after="0" w:line="240" w:lineRule="auto"/>
        <w:ind w:left="426" w:hanging="426"/>
        <w:jc w:val="both"/>
        <w:rPr>
          <w:rFonts w:ascii="Arial" w:hAnsi="Arial" w:cs="Arial"/>
        </w:rPr>
      </w:pPr>
      <w:r w:rsidRPr="00AA4C31">
        <w:rPr>
          <w:rFonts w:ascii="Arial" w:hAnsi="Arial" w:cs="Arial"/>
        </w:rPr>
        <w:t xml:space="preserve">Wskazany w ust. </w:t>
      </w:r>
      <w:r w:rsidR="00AA4C31" w:rsidRPr="00AA4C31">
        <w:rPr>
          <w:rFonts w:ascii="Arial" w:hAnsi="Arial" w:cs="Arial"/>
        </w:rPr>
        <w:t>1</w:t>
      </w:r>
      <w:r w:rsidR="009B531B">
        <w:rPr>
          <w:rFonts w:ascii="Arial" w:hAnsi="Arial" w:cs="Arial"/>
        </w:rPr>
        <w:t>0</w:t>
      </w:r>
      <w:r w:rsidRPr="00AA4C31">
        <w:rPr>
          <w:rFonts w:ascii="Arial" w:hAnsi="Arial" w:cs="Arial"/>
        </w:rPr>
        <w:t xml:space="preserve"> rachunek bankowy jest rachunkiem rozliczeniowym/indywidualnym (wirtualnym)*.</w:t>
      </w:r>
    </w:p>
    <w:p w14:paraId="15AC56E9" w14:textId="050C92F3" w:rsidR="0022403E" w:rsidRPr="006043E7" w:rsidRDefault="006043E7" w:rsidP="00FB208B">
      <w:pPr>
        <w:widowControl w:val="0"/>
        <w:tabs>
          <w:tab w:val="left" w:pos="426"/>
        </w:tabs>
        <w:spacing w:after="0" w:line="240" w:lineRule="auto"/>
        <w:ind w:left="426" w:hanging="426"/>
        <w:jc w:val="both"/>
        <w:rPr>
          <w:rFonts w:ascii="Arial" w:hAnsi="Arial" w:cs="Arial"/>
          <w:sz w:val="20"/>
          <w:szCs w:val="20"/>
        </w:rPr>
      </w:pPr>
      <w:r>
        <w:rPr>
          <w:rFonts w:ascii="Arial" w:hAnsi="Arial" w:cs="Arial"/>
          <w:sz w:val="20"/>
          <w:szCs w:val="20"/>
        </w:rPr>
        <w:t xml:space="preserve">       </w:t>
      </w:r>
      <w:r w:rsidR="0022403E" w:rsidRPr="006043E7">
        <w:rPr>
          <w:rFonts w:ascii="Arial" w:hAnsi="Arial" w:cs="Arial"/>
          <w:sz w:val="20"/>
          <w:szCs w:val="20"/>
        </w:rPr>
        <w:t>*niewłaściwe skreślić.</w:t>
      </w:r>
    </w:p>
    <w:p w14:paraId="0F8EE869" w14:textId="545949A0" w:rsidR="0022403E" w:rsidRPr="00813714" w:rsidRDefault="00AA4C31" w:rsidP="00FF6E78">
      <w:pPr>
        <w:pStyle w:val="Akapitzlist"/>
        <w:widowControl w:val="0"/>
        <w:numPr>
          <w:ilvl w:val="0"/>
          <w:numId w:val="19"/>
        </w:numPr>
        <w:tabs>
          <w:tab w:val="left" w:pos="426"/>
        </w:tabs>
        <w:spacing w:after="0" w:line="240" w:lineRule="auto"/>
        <w:ind w:left="426" w:hanging="426"/>
        <w:jc w:val="both"/>
        <w:rPr>
          <w:rFonts w:ascii="Arial" w:hAnsi="Arial" w:cs="Arial"/>
        </w:rPr>
      </w:pPr>
      <w:r>
        <w:rPr>
          <w:rFonts w:ascii="Arial" w:hAnsi="Arial" w:cs="Arial"/>
        </w:rPr>
        <w:t>W</w:t>
      </w:r>
      <w:r w:rsidR="0022403E" w:rsidRPr="00813714">
        <w:rPr>
          <w:rFonts w:ascii="Arial" w:hAnsi="Arial" w:cs="Arial"/>
        </w:rPr>
        <w:t xml:space="preserve"> przypadku, gdy wskazany w ust. </w:t>
      </w:r>
      <w:r>
        <w:rPr>
          <w:rFonts w:ascii="Arial" w:hAnsi="Arial" w:cs="Arial"/>
        </w:rPr>
        <w:t>1</w:t>
      </w:r>
      <w:r w:rsidR="009B531B">
        <w:rPr>
          <w:rFonts w:ascii="Arial" w:hAnsi="Arial" w:cs="Arial"/>
        </w:rPr>
        <w:t>0</w:t>
      </w:r>
      <w:r w:rsidR="0022403E" w:rsidRPr="00813714">
        <w:rPr>
          <w:rFonts w:ascii="Arial" w:hAnsi="Arial" w:cs="Arial"/>
        </w:rPr>
        <w:t xml:space="preserve"> rachunek bankowy jest rachunkiem indywidualnym (wirtualnym) </w:t>
      </w:r>
      <w:r w:rsidR="009303D7">
        <w:rPr>
          <w:rFonts w:ascii="Arial" w:hAnsi="Arial" w:cs="Arial"/>
        </w:rPr>
        <w:t>Podw</w:t>
      </w:r>
      <w:r w:rsidR="0022403E" w:rsidRPr="00813714">
        <w:rPr>
          <w:rFonts w:ascii="Arial" w:hAnsi="Arial" w:cs="Arial"/>
        </w:rPr>
        <w:t>ykonawca wskazuje, iż dla tego rachunku wirtualnego prowadzony jest rachunek rozliczeniowy nr …………………………………………….</w:t>
      </w:r>
    </w:p>
    <w:p w14:paraId="7876CDB9" w14:textId="612AC549" w:rsidR="0022403E" w:rsidRPr="00813714" w:rsidRDefault="0022403E" w:rsidP="00FF6E78">
      <w:pPr>
        <w:pStyle w:val="Akapitzlist"/>
        <w:widowControl w:val="0"/>
        <w:numPr>
          <w:ilvl w:val="0"/>
          <w:numId w:val="19"/>
        </w:numPr>
        <w:tabs>
          <w:tab w:val="left" w:pos="426"/>
        </w:tabs>
        <w:spacing w:after="0" w:line="240" w:lineRule="auto"/>
        <w:ind w:left="426" w:hanging="426"/>
        <w:jc w:val="both"/>
        <w:rPr>
          <w:rFonts w:ascii="Arial" w:hAnsi="Arial" w:cs="Arial"/>
        </w:rPr>
      </w:pPr>
      <w:r w:rsidRPr="00813714">
        <w:rPr>
          <w:rFonts w:ascii="Arial" w:hAnsi="Arial" w:cs="Arial"/>
        </w:rPr>
        <w:t xml:space="preserve">W przypadku zmiany rachunku bankowego, o którym mowa w ust. </w:t>
      </w:r>
      <w:r w:rsidR="00AA4C31">
        <w:rPr>
          <w:rFonts w:ascii="Arial" w:hAnsi="Arial" w:cs="Arial"/>
        </w:rPr>
        <w:t>1</w:t>
      </w:r>
      <w:r w:rsidR="009B531B">
        <w:rPr>
          <w:rFonts w:ascii="Arial" w:hAnsi="Arial" w:cs="Arial"/>
        </w:rPr>
        <w:t>0</w:t>
      </w:r>
      <w:r w:rsidRPr="00813714">
        <w:rPr>
          <w:rFonts w:ascii="Arial" w:hAnsi="Arial" w:cs="Arial"/>
        </w:rPr>
        <w:t xml:space="preserve"> lub </w:t>
      </w:r>
      <w:r w:rsidR="00F17A7A">
        <w:rPr>
          <w:rFonts w:ascii="Arial" w:hAnsi="Arial" w:cs="Arial"/>
        </w:rPr>
        <w:t>1</w:t>
      </w:r>
      <w:r w:rsidR="009B531B">
        <w:rPr>
          <w:rFonts w:ascii="Arial" w:hAnsi="Arial" w:cs="Arial"/>
        </w:rPr>
        <w:t>3</w:t>
      </w:r>
      <w:r w:rsidRPr="00813714">
        <w:rPr>
          <w:rFonts w:ascii="Arial" w:hAnsi="Arial" w:cs="Arial"/>
        </w:rPr>
        <w:t xml:space="preserve"> </w:t>
      </w:r>
      <w:r w:rsidR="009303D7">
        <w:rPr>
          <w:rFonts w:ascii="Arial" w:hAnsi="Arial" w:cs="Arial"/>
        </w:rPr>
        <w:t>Podw</w:t>
      </w:r>
      <w:r w:rsidRPr="00813714">
        <w:rPr>
          <w:rFonts w:ascii="Arial" w:hAnsi="Arial" w:cs="Arial"/>
        </w:rPr>
        <w:t xml:space="preserve">ykonawca zobowiązany jest poinformować </w:t>
      </w:r>
      <w:r w:rsidR="009303D7">
        <w:rPr>
          <w:rFonts w:ascii="Arial" w:hAnsi="Arial" w:cs="Arial"/>
        </w:rPr>
        <w:t>Generalnego Wykonawcę</w:t>
      </w:r>
      <w:r w:rsidRPr="00813714">
        <w:rPr>
          <w:rFonts w:ascii="Arial" w:hAnsi="Arial" w:cs="Arial"/>
        </w:rPr>
        <w:t xml:space="preserve"> o tym fakcie, wskazując jednocześnie nowy numer rachunku, który zgodny będzie z oświadczeniami Wykonawcy wynikającymi z</w:t>
      </w:r>
      <w:r w:rsidR="00813714">
        <w:rPr>
          <w:rFonts w:ascii="Arial" w:hAnsi="Arial" w:cs="Arial"/>
        </w:rPr>
        <w:t> </w:t>
      </w:r>
      <w:r w:rsidRPr="00813714">
        <w:rPr>
          <w:rFonts w:ascii="Arial" w:hAnsi="Arial" w:cs="Arial"/>
        </w:rPr>
        <w:t>niniejszego paragrafu. Zmiana rachunku bankowego nie wymaga aneksowania przedmiotowej umowy.</w:t>
      </w:r>
    </w:p>
    <w:p w14:paraId="00BF1A49" w14:textId="01005C74" w:rsidR="0022403E" w:rsidRPr="00813714" w:rsidRDefault="009303D7" w:rsidP="00FF6E78">
      <w:pPr>
        <w:pStyle w:val="Akapitzlist"/>
        <w:widowControl w:val="0"/>
        <w:numPr>
          <w:ilvl w:val="0"/>
          <w:numId w:val="19"/>
        </w:numPr>
        <w:tabs>
          <w:tab w:val="left" w:pos="426"/>
        </w:tabs>
        <w:spacing w:after="0" w:line="240" w:lineRule="auto"/>
        <w:ind w:left="426" w:hanging="426"/>
        <w:jc w:val="both"/>
        <w:rPr>
          <w:rFonts w:ascii="Arial" w:hAnsi="Arial" w:cs="Arial"/>
        </w:rPr>
      </w:pPr>
      <w:r>
        <w:rPr>
          <w:rFonts w:ascii="Arial" w:hAnsi="Arial" w:cs="Arial"/>
        </w:rPr>
        <w:t>Podw</w:t>
      </w:r>
      <w:r w:rsidR="0022403E" w:rsidRPr="00813714">
        <w:rPr>
          <w:rFonts w:ascii="Arial" w:hAnsi="Arial" w:cs="Arial"/>
        </w:rPr>
        <w:t xml:space="preserve">ykonawca oświadcza, że jest czynnym/zwolnionym/niezarejestrowanym* podatnikiem VAT. </w:t>
      </w:r>
    </w:p>
    <w:p w14:paraId="3E602189" w14:textId="155B455D" w:rsidR="0022403E" w:rsidRPr="00CE01AE" w:rsidRDefault="0022403E" w:rsidP="00FB208B">
      <w:pPr>
        <w:pStyle w:val="Akapitzlist"/>
        <w:widowControl w:val="0"/>
        <w:tabs>
          <w:tab w:val="left" w:pos="426"/>
        </w:tabs>
        <w:spacing w:after="0" w:line="240" w:lineRule="auto"/>
        <w:ind w:left="426" w:hanging="426"/>
        <w:jc w:val="both"/>
        <w:rPr>
          <w:rFonts w:ascii="Arial" w:hAnsi="Arial" w:cs="Arial"/>
          <w:sz w:val="20"/>
          <w:szCs w:val="20"/>
        </w:rPr>
      </w:pPr>
      <w:r w:rsidRPr="00CE01AE">
        <w:rPr>
          <w:rFonts w:ascii="Arial" w:hAnsi="Arial" w:cs="Arial"/>
          <w:sz w:val="20"/>
          <w:szCs w:val="20"/>
        </w:rPr>
        <w:t>*niewłaściwe skreślić.</w:t>
      </w:r>
    </w:p>
    <w:p w14:paraId="7A1FD3B6" w14:textId="340FF1D2" w:rsidR="0022403E" w:rsidRPr="00813714" w:rsidRDefault="0022403E" w:rsidP="00FF6E78">
      <w:pPr>
        <w:pStyle w:val="Akapitzlist"/>
        <w:widowControl w:val="0"/>
        <w:numPr>
          <w:ilvl w:val="0"/>
          <w:numId w:val="19"/>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t>
      </w:r>
      <w:r w:rsidR="009303D7">
        <w:rPr>
          <w:rFonts w:ascii="Arial" w:hAnsi="Arial" w:cs="Arial"/>
        </w:rPr>
        <w:t>Podw</w:t>
      </w:r>
      <w:r w:rsidRPr="00813714">
        <w:rPr>
          <w:rFonts w:ascii="Arial" w:hAnsi="Arial" w:cs="Arial"/>
        </w:rPr>
        <w:t xml:space="preserve">ykonawcy, iż jest on czynnym  podatnikiem VAT – </w:t>
      </w:r>
      <w:r w:rsidR="009303D7">
        <w:rPr>
          <w:rFonts w:ascii="Arial" w:hAnsi="Arial" w:cs="Arial"/>
        </w:rPr>
        <w:t>Podw</w:t>
      </w:r>
      <w:r w:rsidRPr="00813714">
        <w:rPr>
          <w:rFonts w:ascii="Arial" w:hAnsi="Arial" w:cs="Arial"/>
        </w:rPr>
        <w:t xml:space="preserve">ykonawca oświadcza, że podane w ust. </w:t>
      </w:r>
      <w:r w:rsidR="00AA4C31">
        <w:rPr>
          <w:rFonts w:ascii="Arial" w:hAnsi="Arial" w:cs="Arial"/>
        </w:rPr>
        <w:t>1</w:t>
      </w:r>
      <w:r w:rsidR="009B531B">
        <w:rPr>
          <w:rFonts w:ascii="Arial" w:hAnsi="Arial" w:cs="Arial"/>
        </w:rPr>
        <w:t>0</w:t>
      </w:r>
      <w:r w:rsidRPr="00813714">
        <w:rPr>
          <w:rFonts w:ascii="Arial" w:hAnsi="Arial" w:cs="Arial"/>
        </w:rPr>
        <w:t xml:space="preserve"> i </w:t>
      </w:r>
      <w:r w:rsidR="00F17A7A">
        <w:rPr>
          <w:rFonts w:ascii="Arial" w:hAnsi="Arial" w:cs="Arial"/>
        </w:rPr>
        <w:t>1</w:t>
      </w:r>
      <w:r w:rsidR="009B531B">
        <w:rPr>
          <w:rFonts w:ascii="Arial" w:hAnsi="Arial" w:cs="Arial"/>
        </w:rPr>
        <w:t>3</w:t>
      </w:r>
      <w:r w:rsidRPr="00813714">
        <w:rPr>
          <w:rFonts w:ascii="Arial" w:hAnsi="Arial" w:cs="Arial"/>
        </w:rPr>
        <w:t xml:space="preserve"> rachunki płatnicze są zgodne z białą listą podatników (tj. wykazem podmiotów, o którym mowa w art. 96b ustawy z dnia 11 marca 2004 r. o podatku od towarów i usług tj. Dz. U. z 2021 r. poz. 685 ze </w:t>
      </w:r>
      <w:proofErr w:type="spellStart"/>
      <w:r w:rsidRPr="00813714">
        <w:rPr>
          <w:rFonts w:ascii="Arial" w:hAnsi="Arial" w:cs="Arial"/>
        </w:rPr>
        <w:t>zm</w:t>
      </w:r>
      <w:proofErr w:type="spellEnd"/>
      <w:r w:rsidRPr="00813714">
        <w:rPr>
          <w:rFonts w:ascii="Arial" w:hAnsi="Arial" w:cs="Arial"/>
        </w:rPr>
        <w:t>,).</w:t>
      </w:r>
    </w:p>
    <w:p w14:paraId="3209ED05" w14:textId="2FA7DECE" w:rsidR="0022403E" w:rsidRPr="00813714" w:rsidRDefault="009303D7" w:rsidP="00FF6E78">
      <w:pPr>
        <w:pStyle w:val="Akapitzlist"/>
        <w:widowControl w:val="0"/>
        <w:numPr>
          <w:ilvl w:val="0"/>
          <w:numId w:val="19"/>
        </w:numPr>
        <w:tabs>
          <w:tab w:val="left" w:pos="426"/>
        </w:tabs>
        <w:spacing w:after="0" w:line="240" w:lineRule="auto"/>
        <w:ind w:left="426" w:hanging="426"/>
        <w:jc w:val="both"/>
        <w:rPr>
          <w:rFonts w:ascii="Arial" w:hAnsi="Arial" w:cs="Arial"/>
        </w:rPr>
      </w:pPr>
      <w:r>
        <w:rPr>
          <w:rFonts w:ascii="Arial" w:hAnsi="Arial" w:cs="Arial"/>
        </w:rPr>
        <w:t>Podw</w:t>
      </w:r>
      <w:r w:rsidR="0022403E" w:rsidRPr="00813714">
        <w:rPr>
          <w:rFonts w:ascii="Arial" w:hAnsi="Arial" w:cs="Arial"/>
        </w:rPr>
        <w:t xml:space="preserve">ykonawca oświadcza, iż urzędem skarbowym właściwym dla jego rozliczeń podatku </w:t>
      </w:r>
      <w:r w:rsidR="0022403E" w:rsidRPr="00813714">
        <w:rPr>
          <w:rFonts w:ascii="Arial" w:hAnsi="Arial" w:cs="Arial"/>
        </w:rPr>
        <w:lastRenderedPageBreak/>
        <w:t>od towarów i usług jest Urząd Skarbowy w …................................. .</w:t>
      </w:r>
    </w:p>
    <w:p w14:paraId="41D6B50E" w14:textId="5304FCF1" w:rsidR="0022403E" w:rsidRPr="00813714" w:rsidRDefault="0022403E" w:rsidP="00FF6E78">
      <w:pPr>
        <w:pStyle w:val="Akapitzlist"/>
        <w:widowControl w:val="0"/>
        <w:numPr>
          <w:ilvl w:val="0"/>
          <w:numId w:val="19"/>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t>
      </w:r>
      <w:r w:rsidR="009303D7">
        <w:rPr>
          <w:rFonts w:ascii="Arial" w:hAnsi="Arial" w:cs="Arial"/>
        </w:rPr>
        <w:t>Podw</w:t>
      </w:r>
      <w:r w:rsidRPr="00813714">
        <w:rPr>
          <w:rFonts w:ascii="Arial" w:hAnsi="Arial" w:cs="Arial"/>
        </w:rPr>
        <w:t>ykonawcy, iż jest on czynnym podatnikiem VAT oraz w</w:t>
      </w:r>
      <w:r w:rsidR="00813714">
        <w:rPr>
          <w:rFonts w:ascii="Arial" w:hAnsi="Arial" w:cs="Arial"/>
        </w:rPr>
        <w:t> </w:t>
      </w:r>
      <w:r w:rsidRPr="00813714">
        <w:rPr>
          <w:rFonts w:ascii="Arial" w:hAnsi="Arial" w:cs="Arial"/>
        </w:rPr>
        <w:t xml:space="preserve">przypadku braku rachunku VAT do rachunku bankowego, na który ma zostać dokonana z wykorzystaniem mechanizmu podzielonej płatność, </w:t>
      </w:r>
      <w:r w:rsidR="009303D7">
        <w:rPr>
          <w:rFonts w:ascii="Arial" w:hAnsi="Arial" w:cs="Arial"/>
        </w:rPr>
        <w:t>Podw</w:t>
      </w:r>
      <w:r w:rsidRPr="00813714">
        <w:rPr>
          <w:rFonts w:ascii="Arial" w:hAnsi="Arial" w:cs="Arial"/>
        </w:rPr>
        <w:t xml:space="preserve">ykonawca nie może żądać od </w:t>
      </w:r>
      <w:r w:rsidR="009303D7">
        <w:rPr>
          <w:rFonts w:ascii="Arial" w:hAnsi="Arial" w:cs="Arial"/>
        </w:rPr>
        <w:t>Generalnego Wykonawcy</w:t>
      </w:r>
      <w:r w:rsidRPr="00813714">
        <w:rPr>
          <w:rFonts w:ascii="Arial" w:hAnsi="Arial" w:cs="Arial"/>
        </w:rPr>
        <w:t xml:space="preserve"> odsetek za zwłokę w dokonaniu tej płatności, w związku z tym iż nie zapewnił warunków do dokonania jej zgodnie ze złożonymi w niniejszym paragrafie oświadczeniami.</w:t>
      </w:r>
    </w:p>
    <w:p w14:paraId="64ECA490" w14:textId="369F244B" w:rsidR="0022403E" w:rsidRPr="00813714" w:rsidRDefault="009303D7" w:rsidP="00FF6E78">
      <w:pPr>
        <w:pStyle w:val="Akapitzlist"/>
        <w:widowControl w:val="0"/>
        <w:numPr>
          <w:ilvl w:val="0"/>
          <w:numId w:val="19"/>
        </w:numPr>
        <w:tabs>
          <w:tab w:val="left" w:pos="426"/>
        </w:tabs>
        <w:spacing w:after="0" w:line="240" w:lineRule="auto"/>
        <w:ind w:left="426" w:hanging="426"/>
        <w:jc w:val="both"/>
        <w:rPr>
          <w:rFonts w:ascii="Arial" w:hAnsi="Arial" w:cs="Arial"/>
        </w:rPr>
      </w:pPr>
      <w:r>
        <w:rPr>
          <w:rFonts w:ascii="Arial" w:hAnsi="Arial" w:cs="Arial"/>
        </w:rPr>
        <w:t>Generalny Wykonawca</w:t>
      </w:r>
      <w:r w:rsidR="0022403E" w:rsidRPr="00813714">
        <w:rPr>
          <w:rFonts w:ascii="Arial" w:hAnsi="Arial" w:cs="Arial"/>
        </w:rPr>
        <w:t xml:space="preserve"> zastrzega sobie prawo odesłania </w:t>
      </w:r>
      <w:r>
        <w:rPr>
          <w:rFonts w:ascii="Arial" w:hAnsi="Arial" w:cs="Arial"/>
        </w:rPr>
        <w:t>Podw</w:t>
      </w:r>
      <w:r w:rsidR="0022403E" w:rsidRPr="00813714">
        <w:rPr>
          <w:rFonts w:ascii="Arial" w:hAnsi="Arial" w:cs="Arial"/>
        </w:rPr>
        <w:t>ykonawcy faktury nieprawidłowo wystawionej albo niezgodnej z umową, bez obowiązku zapłaty kwoty wskazanej na fakturze.</w:t>
      </w:r>
    </w:p>
    <w:p w14:paraId="2F8BA8E6" w14:textId="77777777" w:rsidR="00CE01AE" w:rsidRDefault="00CE01AE" w:rsidP="0022403E">
      <w:pPr>
        <w:widowControl w:val="0"/>
        <w:tabs>
          <w:tab w:val="left" w:pos="360"/>
        </w:tabs>
        <w:spacing w:after="0" w:line="240" w:lineRule="auto"/>
        <w:jc w:val="center"/>
        <w:rPr>
          <w:rFonts w:ascii="Arial" w:hAnsi="Arial" w:cs="Arial"/>
          <w:b/>
          <w:bCs/>
        </w:rPr>
      </w:pPr>
    </w:p>
    <w:p w14:paraId="64F3FF5E" w14:textId="497FC3AC" w:rsidR="0022403E" w:rsidRDefault="0022403E" w:rsidP="00FB208B">
      <w:pPr>
        <w:pStyle w:val="Akapitzlist"/>
        <w:widowControl w:val="0"/>
        <w:tabs>
          <w:tab w:val="left" w:pos="360"/>
        </w:tabs>
        <w:spacing w:after="0" w:line="240" w:lineRule="auto"/>
        <w:ind w:left="0"/>
        <w:jc w:val="center"/>
        <w:rPr>
          <w:rFonts w:ascii="Arial" w:hAnsi="Arial" w:cs="Arial"/>
          <w:b/>
          <w:bCs/>
        </w:rPr>
      </w:pPr>
      <w:r w:rsidRPr="00CE01AE">
        <w:rPr>
          <w:rFonts w:ascii="Arial" w:hAnsi="Arial" w:cs="Arial"/>
          <w:b/>
          <w:bCs/>
        </w:rPr>
        <w:t>§ 6</w:t>
      </w:r>
    </w:p>
    <w:p w14:paraId="4702777D" w14:textId="77777777" w:rsidR="003245D9" w:rsidRPr="00813714" w:rsidRDefault="003245D9" w:rsidP="003245D9">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Gwarancja należytego wykonania umowy</w:t>
      </w:r>
      <w:r w:rsidRPr="00B90140">
        <w:rPr>
          <w:rFonts w:ascii="Arial" w:hAnsi="Arial" w:cs="Arial"/>
          <w:b/>
          <w:bCs/>
        </w:rPr>
        <w:t>]</w:t>
      </w:r>
    </w:p>
    <w:p w14:paraId="44AEC9A8" w14:textId="77777777" w:rsidR="003245D9" w:rsidRPr="00E82444" w:rsidRDefault="003245D9" w:rsidP="003245D9">
      <w:pPr>
        <w:widowControl w:val="0"/>
        <w:tabs>
          <w:tab w:val="left" w:pos="426"/>
        </w:tabs>
        <w:spacing w:after="0" w:line="240" w:lineRule="auto"/>
        <w:ind w:left="426" w:hanging="426"/>
        <w:jc w:val="both"/>
        <w:rPr>
          <w:rFonts w:ascii="Arial" w:hAnsi="Arial" w:cs="Arial"/>
        </w:rPr>
      </w:pPr>
      <w:r>
        <w:rPr>
          <w:rFonts w:ascii="Arial" w:hAnsi="Arial" w:cs="Arial"/>
        </w:rPr>
        <w:t xml:space="preserve">1. </w:t>
      </w:r>
      <w:r w:rsidRPr="00E82444">
        <w:rPr>
          <w:rFonts w:ascii="Arial" w:hAnsi="Arial" w:cs="Arial"/>
        </w:rPr>
        <w:t>Wykonawca zobowiązany jest do wniesienia, najpóźniej w dniu podpisania umowy, zabezpieczenia należytego wykonania umowy w wysokości 5% ceny całkowitej podanej w ofercie, tj. …………zł (słownie złotych: ……………………….) w formie ……………………..</w:t>
      </w:r>
    </w:p>
    <w:p w14:paraId="007B044F" w14:textId="77777777" w:rsidR="003245D9" w:rsidRPr="00E82444" w:rsidRDefault="003245D9" w:rsidP="003245D9">
      <w:pPr>
        <w:widowControl w:val="0"/>
        <w:tabs>
          <w:tab w:val="left" w:pos="426"/>
        </w:tabs>
        <w:spacing w:after="0" w:line="240" w:lineRule="auto"/>
        <w:ind w:left="426" w:hanging="426"/>
        <w:jc w:val="both"/>
        <w:rPr>
          <w:rFonts w:ascii="Arial" w:hAnsi="Arial" w:cs="Arial"/>
        </w:rPr>
      </w:pPr>
      <w:r w:rsidRPr="00E82444">
        <w:rPr>
          <w:rFonts w:ascii="Arial" w:hAnsi="Arial" w:cs="Arial"/>
        </w:rPr>
        <w:t>2. Zabezpieczenie należytego wykonania umowy zostanie zwrócone Wykonawcy w</w:t>
      </w:r>
      <w:r>
        <w:rPr>
          <w:rFonts w:ascii="Arial" w:hAnsi="Arial" w:cs="Arial"/>
        </w:rPr>
        <w:t> </w:t>
      </w:r>
      <w:r w:rsidRPr="00E82444">
        <w:rPr>
          <w:rFonts w:ascii="Arial" w:hAnsi="Arial" w:cs="Arial"/>
        </w:rPr>
        <w:t>następujących terminach:</w:t>
      </w:r>
    </w:p>
    <w:p w14:paraId="0A60E8C0" w14:textId="77777777" w:rsidR="003245D9" w:rsidRPr="00E82444" w:rsidRDefault="003245D9" w:rsidP="003245D9">
      <w:pPr>
        <w:widowControl w:val="0"/>
        <w:tabs>
          <w:tab w:val="left" w:pos="709"/>
        </w:tabs>
        <w:spacing w:after="0" w:line="240" w:lineRule="auto"/>
        <w:ind w:left="709" w:hanging="426"/>
        <w:jc w:val="both"/>
        <w:rPr>
          <w:rFonts w:ascii="Arial" w:hAnsi="Arial" w:cs="Arial"/>
        </w:rPr>
      </w:pPr>
      <w:r w:rsidRPr="00E82444">
        <w:rPr>
          <w:rFonts w:ascii="Arial" w:hAnsi="Arial" w:cs="Arial"/>
        </w:rPr>
        <w:t>1) 70% wysokości zabezpieczenia – w ciągu 30 dni od dnia podpisania protokołu końcowego odbioru robót,</w:t>
      </w:r>
    </w:p>
    <w:p w14:paraId="42CDBB02" w14:textId="77777777" w:rsidR="003245D9" w:rsidRPr="00E82444" w:rsidRDefault="003245D9" w:rsidP="003245D9">
      <w:pPr>
        <w:widowControl w:val="0"/>
        <w:tabs>
          <w:tab w:val="left" w:pos="709"/>
        </w:tabs>
        <w:spacing w:after="0" w:line="240" w:lineRule="auto"/>
        <w:ind w:left="709" w:hanging="426"/>
        <w:jc w:val="both"/>
        <w:rPr>
          <w:rFonts w:ascii="Arial" w:hAnsi="Arial" w:cs="Arial"/>
        </w:rPr>
      </w:pPr>
      <w:r w:rsidRPr="00E82444">
        <w:rPr>
          <w:rFonts w:ascii="Arial" w:hAnsi="Arial" w:cs="Arial"/>
        </w:rPr>
        <w:t>2) 30% wysokości zabezpieczenia – nie później niż w 15 dniu po upływie okresu rękojmi za wady lub okresu gwarancji.</w:t>
      </w:r>
    </w:p>
    <w:p w14:paraId="698C15FA" w14:textId="77777777" w:rsidR="003245D9" w:rsidRPr="00E82444" w:rsidRDefault="003245D9" w:rsidP="003245D9">
      <w:pPr>
        <w:widowControl w:val="0"/>
        <w:tabs>
          <w:tab w:val="left" w:pos="426"/>
        </w:tabs>
        <w:spacing w:after="0" w:line="240" w:lineRule="auto"/>
        <w:ind w:left="426" w:hanging="426"/>
        <w:jc w:val="both"/>
        <w:rPr>
          <w:rFonts w:ascii="Arial" w:hAnsi="Arial" w:cs="Arial"/>
        </w:rPr>
      </w:pPr>
      <w:r w:rsidRPr="00E82444">
        <w:rPr>
          <w:rFonts w:ascii="Arial" w:hAnsi="Arial" w:cs="Arial"/>
        </w:rPr>
        <w:t>3. Zabezpieczenie należytego wykonania umowy służy pokryciu roszczeń z tytułu niewykonania lub nienależytego wykonania umowy.</w:t>
      </w:r>
    </w:p>
    <w:p w14:paraId="3E33FCAD" w14:textId="77777777" w:rsidR="003245D9" w:rsidRPr="00E82444" w:rsidRDefault="003245D9" w:rsidP="003245D9">
      <w:pPr>
        <w:widowControl w:val="0"/>
        <w:tabs>
          <w:tab w:val="left" w:pos="426"/>
        </w:tabs>
        <w:spacing w:after="0" w:line="240" w:lineRule="auto"/>
        <w:ind w:left="426" w:hanging="426"/>
        <w:jc w:val="both"/>
        <w:rPr>
          <w:rFonts w:ascii="Arial" w:hAnsi="Arial" w:cs="Arial"/>
        </w:rPr>
      </w:pPr>
      <w:r w:rsidRPr="00E82444">
        <w:rPr>
          <w:rFonts w:ascii="Arial" w:hAnsi="Arial" w:cs="Arial"/>
        </w:rPr>
        <w:t xml:space="preserve">4. W trakcie realizacji umowy Wykonawca może dokonać zmiany formy zabezpieczenia należytego wykonania umowy na jedną lub kilka form, o których mowa w art. 450 ust. 1 ustawy </w:t>
      </w:r>
      <w:proofErr w:type="spellStart"/>
      <w:r w:rsidRPr="00E82444">
        <w:rPr>
          <w:rFonts w:ascii="Arial" w:hAnsi="Arial" w:cs="Arial"/>
        </w:rPr>
        <w:t>Pzp</w:t>
      </w:r>
      <w:proofErr w:type="spellEnd"/>
      <w:r w:rsidRPr="00E82444">
        <w:rPr>
          <w:rFonts w:ascii="Arial" w:hAnsi="Arial" w:cs="Arial"/>
        </w:rPr>
        <w:t xml:space="preserve"> pod warunkiem, że zmiana formy zabezpieczenia zostanie dokonana z</w:t>
      </w:r>
      <w:r>
        <w:rPr>
          <w:rFonts w:ascii="Arial" w:hAnsi="Arial" w:cs="Arial"/>
        </w:rPr>
        <w:t> </w:t>
      </w:r>
      <w:r w:rsidRPr="00E82444">
        <w:rPr>
          <w:rFonts w:ascii="Arial" w:hAnsi="Arial" w:cs="Arial"/>
        </w:rPr>
        <w:t>zachowaniem ciągłości zabezpieczenia i bez zmniejszenia jego wysokości.</w:t>
      </w:r>
    </w:p>
    <w:p w14:paraId="6B713F0E" w14:textId="77777777" w:rsidR="003245D9" w:rsidRPr="00E82444" w:rsidRDefault="003245D9" w:rsidP="003245D9">
      <w:pPr>
        <w:widowControl w:val="0"/>
        <w:tabs>
          <w:tab w:val="left" w:pos="426"/>
        </w:tabs>
        <w:spacing w:after="0" w:line="240" w:lineRule="auto"/>
        <w:ind w:left="426" w:hanging="426"/>
        <w:jc w:val="both"/>
        <w:rPr>
          <w:rFonts w:ascii="Arial" w:hAnsi="Arial" w:cs="Arial"/>
        </w:rPr>
      </w:pPr>
      <w:r w:rsidRPr="00E82444">
        <w:rPr>
          <w:rFonts w:ascii="Arial" w:hAnsi="Arial" w:cs="Arial"/>
        </w:rPr>
        <w:t>5. Zabezpieczenie należytego wykonania umowy pozostaje w dyspozycji Zamawiającego i</w:t>
      </w:r>
      <w:r>
        <w:rPr>
          <w:rFonts w:ascii="Arial" w:hAnsi="Arial" w:cs="Arial"/>
        </w:rPr>
        <w:t> </w:t>
      </w:r>
      <w:r w:rsidRPr="00E82444">
        <w:rPr>
          <w:rFonts w:ascii="Arial" w:hAnsi="Arial" w:cs="Arial"/>
        </w:rPr>
        <w:t>zachowuje swoją ważność na czas określony w umowie.</w:t>
      </w:r>
    </w:p>
    <w:p w14:paraId="728CDD7D" w14:textId="77777777" w:rsidR="003245D9" w:rsidRPr="00E82444" w:rsidRDefault="003245D9" w:rsidP="003245D9">
      <w:pPr>
        <w:widowControl w:val="0"/>
        <w:tabs>
          <w:tab w:val="left" w:pos="426"/>
        </w:tabs>
        <w:spacing w:after="0" w:line="240" w:lineRule="auto"/>
        <w:ind w:left="426" w:hanging="426"/>
        <w:jc w:val="both"/>
        <w:rPr>
          <w:rFonts w:ascii="Arial" w:hAnsi="Arial" w:cs="Arial"/>
        </w:rPr>
      </w:pPr>
      <w:r w:rsidRPr="00E82444">
        <w:rPr>
          <w:rFonts w:ascii="Arial" w:hAnsi="Arial" w:cs="Arial"/>
        </w:rPr>
        <w:t>6.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A6DF2A5" w14:textId="211A09B6" w:rsidR="003245D9" w:rsidRDefault="003245D9" w:rsidP="003245D9">
      <w:pPr>
        <w:pStyle w:val="Akapitzlist"/>
        <w:widowControl w:val="0"/>
        <w:tabs>
          <w:tab w:val="left" w:pos="426"/>
        </w:tabs>
        <w:spacing w:after="0" w:line="240" w:lineRule="auto"/>
        <w:ind w:left="426" w:hanging="426"/>
        <w:jc w:val="both"/>
        <w:rPr>
          <w:rFonts w:ascii="Arial" w:hAnsi="Arial" w:cs="Arial"/>
        </w:rPr>
      </w:pPr>
      <w:r w:rsidRPr="00E82444">
        <w:rPr>
          <w:rFonts w:ascii="Arial" w:hAnsi="Arial" w:cs="Arial"/>
        </w:rPr>
        <w:t>7. Jeżeli Wykonawca w terminie określonym w ust. 6 nie przedłoży Zamawiającemu nowego zabezpieczenia należytego wykonania umowy, Zamawiający będzie uprawniony do zrealizowania dotychczasowego zabezpieczenia w trybie wypłaty całej kwoty, na jaką w</w:t>
      </w:r>
      <w:r>
        <w:rPr>
          <w:rFonts w:ascii="Arial" w:hAnsi="Arial" w:cs="Arial"/>
        </w:rPr>
        <w:t> </w:t>
      </w:r>
      <w:r w:rsidRPr="00E82444">
        <w:rPr>
          <w:rFonts w:ascii="Arial" w:hAnsi="Arial" w:cs="Arial"/>
        </w:rPr>
        <w:t>dacie wystąpienia z roszczeniem opiewać będzie dotychczasowe zabezpieczenie.</w:t>
      </w:r>
    </w:p>
    <w:p w14:paraId="5FF68898" w14:textId="77777777" w:rsidR="003245D9" w:rsidRDefault="003245D9" w:rsidP="003245D9">
      <w:pPr>
        <w:pStyle w:val="Akapitzlist"/>
        <w:widowControl w:val="0"/>
        <w:tabs>
          <w:tab w:val="left" w:pos="360"/>
        </w:tabs>
        <w:spacing w:after="0" w:line="240" w:lineRule="auto"/>
        <w:ind w:left="0"/>
        <w:jc w:val="center"/>
        <w:rPr>
          <w:rFonts w:ascii="Arial" w:hAnsi="Arial" w:cs="Arial"/>
        </w:rPr>
      </w:pPr>
    </w:p>
    <w:p w14:paraId="5D447CA0" w14:textId="40FBACF3" w:rsidR="003245D9" w:rsidRDefault="003245D9" w:rsidP="003245D9">
      <w:pPr>
        <w:pStyle w:val="Akapitzlist"/>
        <w:widowControl w:val="0"/>
        <w:tabs>
          <w:tab w:val="left" w:pos="360"/>
        </w:tabs>
        <w:spacing w:after="0" w:line="240" w:lineRule="auto"/>
        <w:ind w:left="0"/>
        <w:jc w:val="center"/>
        <w:rPr>
          <w:rFonts w:ascii="Arial" w:hAnsi="Arial" w:cs="Arial"/>
          <w:b/>
          <w:bCs/>
        </w:rPr>
      </w:pPr>
      <w:r w:rsidRPr="00CE01AE">
        <w:rPr>
          <w:rFonts w:ascii="Arial" w:hAnsi="Arial" w:cs="Arial"/>
          <w:b/>
          <w:bCs/>
        </w:rPr>
        <w:t xml:space="preserve">§ </w:t>
      </w:r>
      <w:r>
        <w:rPr>
          <w:rFonts w:ascii="Arial" w:hAnsi="Arial" w:cs="Arial"/>
          <w:b/>
          <w:bCs/>
        </w:rPr>
        <w:t>7</w:t>
      </w:r>
    </w:p>
    <w:p w14:paraId="6275C535" w14:textId="77777777" w:rsidR="008C3474" w:rsidRDefault="008C3474" w:rsidP="008C3474">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Gwarancja</w:t>
      </w:r>
      <w:r w:rsidRPr="00B90140">
        <w:rPr>
          <w:rFonts w:ascii="Arial" w:hAnsi="Arial" w:cs="Arial"/>
          <w:b/>
          <w:bCs/>
        </w:rPr>
        <w:t>]</w:t>
      </w:r>
    </w:p>
    <w:p w14:paraId="79BCCDF1" w14:textId="7050B322" w:rsidR="00674B44" w:rsidRPr="00674B44" w:rsidRDefault="009303D7" w:rsidP="00FF6E78">
      <w:pPr>
        <w:pStyle w:val="Akapitzlist"/>
        <w:widowControl w:val="0"/>
        <w:numPr>
          <w:ilvl w:val="0"/>
          <w:numId w:val="8"/>
        </w:numPr>
        <w:tabs>
          <w:tab w:val="left" w:pos="426"/>
        </w:tabs>
        <w:spacing w:after="0" w:line="240" w:lineRule="auto"/>
        <w:ind w:left="426" w:hanging="426"/>
        <w:jc w:val="both"/>
        <w:rPr>
          <w:rFonts w:ascii="Arial" w:hAnsi="Arial" w:cs="Arial"/>
        </w:rPr>
      </w:pPr>
      <w:r>
        <w:rPr>
          <w:rFonts w:ascii="Arial" w:hAnsi="Arial" w:cs="Arial"/>
        </w:rPr>
        <w:t>Podw</w:t>
      </w:r>
      <w:r w:rsidR="00674B44" w:rsidRPr="00674B44">
        <w:rPr>
          <w:rFonts w:ascii="Arial" w:hAnsi="Arial" w:cs="Arial"/>
        </w:rPr>
        <w:t>ykonawca udziela .... miesięc</w:t>
      </w:r>
      <w:r w:rsidR="00FB208B">
        <w:rPr>
          <w:rFonts w:ascii="Arial" w:hAnsi="Arial" w:cs="Arial"/>
        </w:rPr>
        <w:t>y</w:t>
      </w:r>
      <w:r w:rsidR="00674B44" w:rsidRPr="00674B44">
        <w:rPr>
          <w:rFonts w:ascii="Arial" w:hAnsi="Arial" w:cs="Arial"/>
        </w:rPr>
        <w:t xml:space="preserve"> gwarancji na </w:t>
      </w:r>
      <w:r w:rsidR="00071FA4">
        <w:rPr>
          <w:rFonts w:ascii="Arial" w:hAnsi="Arial" w:cs="Arial"/>
        </w:rPr>
        <w:t>przedmiot zamówienia</w:t>
      </w:r>
      <w:r w:rsidR="00674B44" w:rsidRPr="00674B44">
        <w:rPr>
          <w:rFonts w:ascii="Arial" w:hAnsi="Arial" w:cs="Arial"/>
        </w:rPr>
        <w:t>.</w:t>
      </w:r>
    </w:p>
    <w:p w14:paraId="34C80CAD" w14:textId="0178E2B6" w:rsidR="00674B44" w:rsidRDefault="00674B44" w:rsidP="00FF6E78">
      <w:pPr>
        <w:pStyle w:val="Akapitzlist"/>
        <w:widowControl w:val="0"/>
        <w:numPr>
          <w:ilvl w:val="0"/>
          <w:numId w:val="8"/>
        </w:numPr>
        <w:tabs>
          <w:tab w:val="left" w:pos="426"/>
        </w:tabs>
        <w:spacing w:after="0" w:line="240" w:lineRule="auto"/>
        <w:ind w:left="426" w:hanging="426"/>
        <w:jc w:val="both"/>
        <w:rPr>
          <w:rFonts w:ascii="Arial" w:hAnsi="Arial" w:cs="Arial"/>
        </w:rPr>
      </w:pPr>
      <w:r w:rsidRPr="00674B44">
        <w:rPr>
          <w:rFonts w:ascii="Arial" w:hAnsi="Arial" w:cs="Arial"/>
        </w:rPr>
        <w:t>Bieg terminu gwarancji rozpoczyna się od pierwszego dnia po podpisaniu</w:t>
      </w:r>
      <w:r>
        <w:rPr>
          <w:rFonts w:ascii="Arial" w:hAnsi="Arial" w:cs="Arial"/>
        </w:rPr>
        <w:t xml:space="preserve"> </w:t>
      </w:r>
      <w:r w:rsidR="00FB208B">
        <w:rPr>
          <w:rFonts w:ascii="Arial" w:hAnsi="Arial" w:cs="Arial"/>
        </w:rPr>
        <w:t>bezusterkowego p</w:t>
      </w:r>
      <w:r w:rsidR="00FB208B" w:rsidRPr="00FB208B">
        <w:rPr>
          <w:rFonts w:ascii="Arial" w:hAnsi="Arial" w:cs="Arial"/>
        </w:rPr>
        <w:t>rotokołu odbioru końcowego</w:t>
      </w:r>
      <w:r>
        <w:rPr>
          <w:rFonts w:ascii="Arial" w:hAnsi="Arial" w:cs="Arial"/>
        </w:rPr>
        <w:t>.</w:t>
      </w:r>
    </w:p>
    <w:p w14:paraId="11CF11C0" w14:textId="5ADC87A2" w:rsidR="00674B44" w:rsidRPr="00117EFC" w:rsidRDefault="00674B44" w:rsidP="00FF6E78">
      <w:pPr>
        <w:pStyle w:val="Akapitzlist"/>
        <w:widowControl w:val="0"/>
        <w:numPr>
          <w:ilvl w:val="0"/>
          <w:numId w:val="8"/>
        </w:numPr>
        <w:tabs>
          <w:tab w:val="left" w:pos="426"/>
        </w:tabs>
        <w:spacing w:after="0" w:line="240" w:lineRule="auto"/>
        <w:ind w:left="426" w:hanging="426"/>
        <w:jc w:val="both"/>
        <w:rPr>
          <w:rFonts w:ascii="Arial" w:hAnsi="Arial" w:cs="Arial"/>
        </w:rPr>
      </w:pPr>
      <w:r w:rsidRPr="00674B44">
        <w:rPr>
          <w:rFonts w:ascii="Arial" w:hAnsi="Arial" w:cs="Arial"/>
        </w:rPr>
        <w:t xml:space="preserve">W przypadku </w:t>
      </w:r>
      <w:r w:rsidRPr="00117EFC">
        <w:rPr>
          <w:rFonts w:ascii="Arial" w:hAnsi="Arial" w:cs="Arial"/>
        </w:rPr>
        <w:t>zgłoszenia przez użytkownika w okresie gwarancji wady wynikającej z</w:t>
      </w:r>
      <w:r w:rsidR="00146045" w:rsidRPr="00117EFC">
        <w:rPr>
          <w:rFonts w:ascii="Arial" w:hAnsi="Arial" w:cs="Arial"/>
        </w:rPr>
        <w:t> </w:t>
      </w:r>
      <w:r w:rsidRPr="00117EFC">
        <w:rPr>
          <w:rFonts w:ascii="Arial" w:hAnsi="Arial" w:cs="Arial"/>
        </w:rPr>
        <w:t xml:space="preserve">prawidłowego użytkowania, </w:t>
      </w:r>
      <w:r w:rsidR="009303D7">
        <w:rPr>
          <w:rFonts w:ascii="Arial" w:hAnsi="Arial" w:cs="Arial"/>
        </w:rPr>
        <w:t>Podw</w:t>
      </w:r>
      <w:r w:rsidRPr="00117EFC">
        <w:rPr>
          <w:rFonts w:ascii="Arial" w:hAnsi="Arial" w:cs="Arial"/>
        </w:rPr>
        <w:t xml:space="preserve">ykonawca jest zobowiązany do jej usunięcia nie później niż w ciągu </w:t>
      </w:r>
      <w:r w:rsidR="00117EFC" w:rsidRPr="00117EFC">
        <w:rPr>
          <w:rFonts w:ascii="Arial" w:hAnsi="Arial" w:cs="Arial"/>
        </w:rPr>
        <w:t>5</w:t>
      </w:r>
      <w:r w:rsidRPr="00117EFC">
        <w:rPr>
          <w:rFonts w:ascii="Arial" w:hAnsi="Arial" w:cs="Arial"/>
        </w:rPr>
        <w:t xml:space="preserve"> dni roboczych od momentu zgłoszenia.</w:t>
      </w:r>
    </w:p>
    <w:p w14:paraId="2FE892B2" w14:textId="6AE3008B" w:rsidR="00674B44" w:rsidRDefault="00674B44" w:rsidP="00FF6E78">
      <w:pPr>
        <w:pStyle w:val="Akapitzlist"/>
        <w:widowControl w:val="0"/>
        <w:numPr>
          <w:ilvl w:val="0"/>
          <w:numId w:val="8"/>
        </w:numPr>
        <w:tabs>
          <w:tab w:val="left" w:pos="426"/>
        </w:tabs>
        <w:spacing w:after="0" w:line="240" w:lineRule="auto"/>
        <w:ind w:left="426" w:hanging="426"/>
        <w:jc w:val="both"/>
        <w:rPr>
          <w:rFonts w:ascii="Arial" w:hAnsi="Arial" w:cs="Arial"/>
        </w:rPr>
      </w:pPr>
      <w:r w:rsidRPr="00117EFC">
        <w:rPr>
          <w:rFonts w:ascii="Arial" w:hAnsi="Arial" w:cs="Arial"/>
        </w:rPr>
        <w:t>Zgłoszenie wady lub uste</w:t>
      </w:r>
      <w:r w:rsidRPr="00674B44">
        <w:rPr>
          <w:rFonts w:ascii="Arial" w:hAnsi="Arial" w:cs="Arial"/>
        </w:rPr>
        <w:t xml:space="preserve">rki przez </w:t>
      </w:r>
      <w:r w:rsidR="009303D7" w:rsidRPr="009303D7">
        <w:rPr>
          <w:rFonts w:ascii="Arial" w:hAnsi="Arial" w:cs="Arial"/>
        </w:rPr>
        <w:t>Generaln</w:t>
      </w:r>
      <w:r w:rsidR="009303D7">
        <w:rPr>
          <w:rFonts w:ascii="Arial" w:hAnsi="Arial" w:cs="Arial"/>
        </w:rPr>
        <w:t>ego</w:t>
      </w:r>
      <w:r w:rsidR="009303D7" w:rsidRPr="009303D7">
        <w:rPr>
          <w:rFonts w:ascii="Arial" w:hAnsi="Arial" w:cs="Arial"/>
        </w:rPr>
        <w:t xml:space="preserve"> Wykonawc</w:t>
      </w:r>
      <w:r w:rsidR="009303D7">
        <w:rPr>
          <w:rFonts w:ascii="Arial" w:hAnsi="Arial" w:cs="Arial"/>
        </w:rPr>
        <w:t>ę</w:t>
      </w:r>
      <w:r w:rsidRPr="00674B44">
        <w:rPr>
          <w:rFonts w:ascii="Arial" w:hAnsi="Arial" w:cs="Arial"/>
        </w:rPr>
        <w:t xml:space="preserve"> następuje w formie emaila potwierdzonego pismem.</w:t>
      </w:r>
    </w:p>
    <w:p w14:paraId="11145741" w14:textId="14A7FC33" w:rsidR="00FB208B" w:rsidRPr="00FB208B" w:rsidRDefault="00FB208B" w:rsidP="00FF6E78">
      <w:pPr>
        <w:pStyle w:val="Akapitzlist"/>
        <w:widowControl w:val="0"/>
        <w:numPr>
          <w:ilvl w:val="0"/>
          <w:numId w:val="8"/>
        </w:numPr>
        <w:tabs>
          <w:tab w:val="left" w:pos="426"/>
        </w:tabs>
        <w:spacing w:after="0" w:line="240" w:lineRule="auto"/>
        <w:ind w:left="426"/>
        <w:jc w:val="both"/>
        <w:rPr>
          <w:rFonts w:ascii="Arial" w:hAnsi="Arial" w:cs="Arial"/>
        </w:rPr>
      </w:pPr>
      <w:r w:rsidRPr="00FB208B">
        <w:rPr>
          <w:rFonts w:ascii="Arial" w:hAnsi="Arial" w:cs="Arial"/>
        </w:rPr>
        <w:t xml:space="preserve">Odbiór </w:t>
      </w:r>
      <w:r>
        <w:rPr>
          <w:rFonts w:ascii="Arial" w:hAnsi="Arial" w:cs="Arial"/>
        </w:rPr>
        <w:t>usunięcia wad i usterek</w:t>
      </w:r>
      <w:r w:rsidRPr="00FB208B">
        <w:rPr>
          <w:rFonts w:ascii="Arial" w:hAnsi="Arial" w:cs="Arial"/>
        </w:rPr>
        <w:t xml:space="preserve"> będzie dokonywany przy udziale upoważnionych przedstawicieli </w:t>
      </w:r>
      <w:r w:rsidR="009303D7" w:rsidRPr="009303D7">
        <w:rPr>
          <w:rFonts w:ascii="Arial" w:hAnsi="Arial" w:cs="Arial"/>
        </w:rPr>
        <w:t>Generaln</w:t>
      </w:r>
      <w:r w:rsidR="009303D7">
        <w:rPr>
          <w:rFonts w:ascii="Arial" w:hAnsi="Arial" w:cs="Arial"/>
        </w:rPr>
        <w:t>ego</w:t>
      </w:r>
      <w:r w:rsidR="009303D7" w:rsidRPr="009303D7">
        <w:rPr>
          <w:rFonts w:ascii="Arial" w:hAnsi="Arial" w:cs="Arial"/>
        </w:rPr>
        <w:t xml:space="preserve"> Wykonawc</w:t>
      </w:r>
      <w:r w:rsidR="009303D7">
        <w:rPr>
          <w:rFonts w:ascii="Arial" w:hAnsi="Arial" w:cs="Arial"/>
        </w:rPr>
        <w:t>y</w:t>
      </w:r>
      <w:r w:rsidRPr="00FB208B">
        <w:rPr>
          <w:rFonts w:ascii="Arial" w:hAnsi="Arial" w:cs="Arial"/>
        </w:rPr>
        <w:t xml:space="preserve"> i </w:t>
      </w:r>
      <w:r w:rsidR="009303D7">
        <w:rPr>
          <w:rFonts w:ascii="Arial" w:hAnsi="Arial" w:cs="Arial"/>
        </w:rPr>
        <w:t>Podw</w:t>
      </w:r>
      <w:r w:rsidRPr="00FB208B">
        <w:rPr>
          <w:rFonts w:ascii="Arial" w:hAnsi="Arial" w:cs="Arial"/>
        </w:rPr>
        <w:t>ykonawcy</w:t>
      </w:r>
      <w:r>
        <w:rPr>
          <w:rFonts w:ascii="Arial" w:hAnsi="Arial" w:cs="Arial"/>
        </w:rPr>
        <w:t>.</w:t>
      </w:r>
      <w:r w:rsidRPr="00FB208B">
        <w:rPr>
          <w:rFonts w:ascii="Arial" w:hAnsi="Arial" w:cs="Arial"/>
        </w:rPr>
        <w:t xml:space="preserve"> </w:t>
      </w:r>
      <w:r>
        <w:rPr>
          <w:rFonts w:ascii="Arial" w:hAnsi="Arial" w:cs="Arial"/>
        </w:rPr>
        <w:t>P</w:t>
      </w:r>
      <w:r w:rsidRPr="00FB208B">
        <w:rPr>
          <w:rFonts w:ascii="Arial" w:hAnsi="Arial" w:cs="Arial"/>
        </w:rPr>
        <w:t>otwierdzany jest protokołem odbioru usunięcia wad</w:t>
      </w:r>
      <w:r>
        <w:rPr>
          <w:rFonts w:ascii="Arial" w:hAnsi="Arial" w:cs="Arial"/>
        </w:rPr>
        <w:t xml:space="preserve"> i </w:t>
      </w:r>
      <w:r w:rsidRPr="00FB208B">
        <w:rPr>
          <w:rFonts w:ascii="Arial" w:hAnsi="Arial" w:cs="Arial"/>
        </w:rPr>
        <w:t xml:space="preserve">usterek, sporządzanym po usunięciu wszystkich usterek </w:t>
      </w:r>
      <w:r>
        <w:rPr>
          <w:rFonts w:ascii="Arial" w:hAnsi="Arial" w:cs="Arial"/>
        </w:rPr>
        <w:t>lub</w:t>
      </w:r>
      <w:r w:rsidRPr="00FB208B">
        <w:rPr>
          <w:rFonts w:ascii="Arial" w:hAnsi="Arial" w:cs="Arial"/>
        </w:rPr>
        <w:t xml:space="preserve"> wad ujawnionych w</w:t>
      </w:r>
      <w:r>
        <w:rPr>
          <w:rFonts w:ascii="Arial" w:hAnsi="Arial" w:cs="Arial"/>
        </w:rPr>
        <w:t> </w:t>
      </w:r>
      <w:r w:rsidRPr="00FB208B">
        <w:rPr>
          <w:rFonts w:ascii="Arial" w:hAnsi="Arial" w:cs="Arial"/>
        </w:rPr>
        <w:t>okresie gwarancji.</w:t>
      </w:r>
    </w:p>
    <w:p w14:paraId="54642078" w14:textId="691E4E3D" w:rsidR="00FB208B" w:rsidRPr="00FB208B" w:rsidRDefault="00FB208B" w:rsidP="00FF6E78">
      <w:pPr>
        <w:pStyle w:val="Akapitzlist"/>
        <w:widowControl w:val="0"/>
        <w:numPr>
          <w:ilvl w:val="0"/>
          <w:numId w:val="8"/>
        </w:numPr>
        <w:tabs>
          <w:tab w:val="left" w:pos="426"/>
        </w:tabs>
        <w:spacing w:after="0" w:line="240" w:lineRule="auto"/>
        <w:ind w:left="426"/>
        <w:jc w:val="both"/>
        <w:rPr>
          <w:rFonts w:ascii="Arial" w:hAnsi="Arial" w:cs="Arial"/>
        </w:rPr>
      </w:pPr>
      <w:r w:rsidRPr="00FB208B">
        <w:rPr>
          <w:rFonts w:ascii="Arial" w:hAnsi="Arial" w:cs="Arial"/>
        </w:rPr>
        <w:t xml:space="preserve">Jeżeli </w:t>
      </w:r>
      <w:r w:rsidR="009303D7">
        <w:rPr>
          <w:rFonts w:ascii="Arial" w:hAnsi="Arial" w:cs="Arial"/>
        </w:rPr>
        <w:t>Podw</w:t>
      </w:r>
      <w:r w:rsidRPr="00FB208B">
        <w:rPr>
          <w:rFonts w:ascii="Arial" w:hAnsi="Arial" w:cs="Arial"/>
        </w:rPr>
        <w:t xml:space="preserve">ykonawca nie usunie wad ujawnionych w okresie gwarancji w określonym przez </w:t>
      </w:r>
      <w:r w:rsidR="009303D7">
        <w:rPr>
          <w:rFonts w:ascii="Arial" w:hAnsi="Arial" w:cs="Arial"/>
        </w:rPr>
        <w:t>Generalnego Wykonawcę</w:t>
      </w:r>
      <w:r w:rsidRPr="00FB208B">
        <w:rPr>
          <w:rFonts w:ascii="Arial" w:hAnsi="Arial" w:cs="Arial"/>
        </w:rPr>
        <w:t xml:space="preserve"> terminie, uwzględniającym możliwości techniczne lub technologiczne dotyczące usunięcia wady, </w:t>
      </w:r>
      <w:r w:rsidR="009303D7">
        <w:rPr>
          <w:rFonts w:ascii="Arial" w:hAnsi="Arial" w:cs="Arial"/>
        </w:rPr>
        <w:t>Generalny Wykonawca</w:t>
      </w:r>
      <w:r w:rsidRPr="00FB208B">
        <w:rPr>
          <w:rFonts w:ascii="Arial" w:hAnsi="Arial" w:cs="Arial"/>
        </w:rPr>
        <w:t xml:space="preserve">, po uprzednim zawiadomieniu </w:t>
      </w:r>
      <w:r w:rsidR="009303D7">
        <w:rPr>
          <w:rFonts w:ascii="Arial" w:hAnsi="Arial" w:cs="Arial"/>
        </w:rPr>
        <w:t>Podw</w:t>
      </w:r>
      <w:r w:rsidRPr="00FB208B">
        <w:rPr>
          <w:rFonts w:ascii="Arial" w:hAnsi="Arial" w:cs="Arial"/>
        </w:rPr>
        <w:t xml:space="preserve">ykonawcy, jest uprawniony do zlecenia usunięcia wad podmiotowi trzeciemu na koszt i ryzyko </w:t>
      </w:r>
      <w:r w:rsidR="009303D7">
        <w:rPr>
          <w:rFonts w:ascii="Arial" w:hAnsi="Arial" w:cs="Arial"/>
        </w:rPr>
        <w:t>Podw</w:t>
      </w:r>
      <w:r w:rsidRPr="00FB208B">
        <w:rPr>
          <w:rFonts w:ascii="Arial" w:hAnsi="Arial" w:cs="Arial"/>
        </w:rPr>
        <w:t>ykonawcy.</w:t>
      </w:r>
    </w:p>
    <w:p w14:paraId="78D940B0" w14:textId="77777777" w:rsidR="00037227" w:rsidRPr="00674B44" w:rsidRDefault="00037227" w:rsidP="00674B44">
      <w:pPr>
        <w:widowControl w:val="0"/>
        <w:tabs>
          <w:tab w:val="left" w:pos="426"/>
        </w:tabs>
        <w:spacing w:after="0" w:line="240" w:lineRule="auto"/>
        <w:jc w:val="both"/>
        <w:rPr>
          <w:rFonts w:ascii="Arial" w:hAnsi="Arial" w:cs="Arial"/>
        </w:rPr>
      </w:pPr>
    </w:p>
    <w:p w14:paraId="6E2D4618" w14:textId="7309D78D" w:rsidR="00F17A7A" w:rsidRDefault="00F17A7A" w:rsidP="00F17A7A">
      <w:pPr>
        <w:widowControl w:val="0"/>
        <w:tabs>
          <w:tab w:val="left" w:pos="360"/>
        </w:tabs>
        <w:spacing w:after="0" w:line="240" w:lineRule="auto"/>
        <w:jc w:val="center"/>
        <w:rPr>
          <w:rFonts w:ascii="Arial" w:hAnsi="Arial" w:cs="Arial"/>
          <w:b/>
          <w:bCs/>
        </w:rPr>
      </w:pPr>
      <w:r w:rsidRPr="00813714">
        <w:rPr>
          <w:rFonts w:ascii="Arial" w:hAnsi="Arial" w:cs="Arial"/>
          <w:b/>
          <w:bCs/>
        </w:rPr>
        <w:lastRenderedPageBreak/>
        <w:t xml:space="preserve">§ </w:t>
      </w:r>
      <w:r w:rsidR="003245D9">
        <w:rPr>
          <w:rFonts w:ascii="Arial" w:hAnsi="Arial" w:cs="Arial"/>
          <w:b/>
          <w:bCs/>
        </w:rPr>
        <w:t>8</w:t>
      </w:r>
    </w:p>
    <w:p w14:paraId="7F98ADA9" w14:textId="6686D6AD" w:rsidR="0022403E" w:rsidRPr="00813714" w:rsidRDefault="00674B44" w:rsidP="00674B44">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Kary umowne</w:t>
      </w:r>
      <w:r w:rsidRPr="00B90140">
        <w:rPr>
          <w:rFonts w:ascii="Arial" w:hAnsi="Arial" w:cs="Arial"/>
          <w:b/>
          <w:bCs/>
        </w:rPr>
        <w:t>]</w:t>
      </w:r>
    </w:p>
    <w:p w14:paraId="1F4B178B" w14:textId="77777777" w:rsidR="0022403E" w:rsidRPr="00813714" w:rsidRDefault="0022403E" w:rsidP="002001E1">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t>Strony ustalają odpowiedzialność za niewykonanie lub nienależyte wykonanie zobowiązania w formie kar umownych.</w:t>
      </w:r>
    </w:p>
    <w:p w14:paraId="1ED2FFBF" w14:textId="36975632" w:rsidR="0022403E" w:rsidRPr="00813714" w:rsidRDefault="0022403E" w:rsidP="002001E1">
      <w:pPr>
        <w:widowControl w:val="0"/>
        <w:tabs>
          <w:tab w:val="left" w:pos="426"/>
        </w:tabs>
        <w:spacing w:after="0" w:line="240" w:lineRule="auto"/>
        <w:ind w:left="426" w:hanging="426"/>
        <w:jc w:val="both"/>
        <w:rPr>
          <w:rFonts w:ascii="Arial" w:hAnsi="Arial" w:cs="Arial"/>
        </w:rPr>
      </w:pPr>
      <w:r w:rsidRPr="00813714">
        <w:rPr>
          <w:rFonts w:ascii="Arial" w:hAnsi="Arial" w:cs="Arial"/>
        </w:rPr>
        <w:t>2.</w:t>
      </w:r>
      <w:r w:rsidRPr="00813714">
        <w:rPr>
          <w:rFonts w:ascii="Arial" w:hAnsi="Arial" w:cs="Arial"/>
        </w:rPr>
        <w:tab/>
        <w:t xml:space="preserve">Kary będą naliczane </w:t>
      </w:r>
      <w:r w:rsidR="00073776">
        <w:rPr>
          <w:rFonts w:ascii="Arial" w:hAnsi="Arial" w:cs="Arial"/>
        </w:rPr>
        <w:t xml:space="preserve">dla poszczególnych etapów w </w:t>
      </w:r>
      <w:r w:rsidRPr="00813714">
        <w:rPr>
          <w:rFonts w:ascii="Arial" w:hAnsi="Arial" w:cs="Arial"/>
        </w:rPr>
        <w:t>następujący sposób:</w:t>
      </w:r>
    </w:p>
    <w:p w14:paraId="2DBAB8A6" w14:textId="6DAC4812" w:rsidR="002001E1" w:rsidRPr="00C11312" w:rsidRDefault="009303D7" w:rsidP="00FF6E78">
      <w:pPr>
        <w:pStyle w:val="Akapitzlist"/>
        <w:widowControl w:val="0"/>
        <w:numPr>
          <w:ilvl w:val="0"/>
          <w:numId w:val="17"/>
        </w:numPr>
        <w:spacing w:after="0" w:line="240" w:lineRule="auto"/>
        <w:ind w:left="851" w:hanging="425"/>
        <w:jc w:val="both"/>
        <w:rPr>
          <w:rFonts w:ascii="Arial" w:hAnsi="Arial" w:cs="Arial"/>
        </w:rPr>
      </w:pPr>
      <w:r>
        <w:rPr>
          <w:rFonts w:ascii="Arial" w:hAnsi="Arial" w:cs="Arial"/>
        </w:rPr>
        <w:t>Podw</w:t>
      </w:r>
      <w:r w:rsidR="002001E1" w:rsidRPr="00C11312">
        <w:rPr>
          <w:rFonts w:ascii="Arial" w:hAnsi="Arial" w:cs="Arial"/>
        </w:rPr>
        <w:t xml:space="preserve">ykonawca zapłaci </w:t>
      </w:r>
      <w:r>
        <w:rPr>
          <w:rFonts w:ascii="Arial" w:hAnsi="Arial" w:cs="Arial"/>
        </w:rPr>
        <w:t>Generalnemu Wykonawcy</w:t>
      </w:r>
      <w:r w:rsidR="002001E1" w:rsidRPr="00C11312">
        <w:rPr>
          <w:rFonts w:ascii="Arial" w:hAnsi="Arial" w:cs="Arial"/>
        </w:rPr>
        <w:t xml:space="preserve"> karę umowną w wysokości 0,</w:t>
      </w:r>
      <w:r w:rsidR="009A2467">
        <w:rPr>
          <w:rFonts w:ascii="Arial" w:hAnsi="Arial" w:cs="Arial"/>
        </w:rPr>
        <w:t>1</w:t>
      </w:r>
      <w:r w:rsidR="002001E1" w:rsidRPr="00C11312">
        <w:rPr>
          <w:rFonts w:ascii="Arial" w:hAnsi="Arial" w:cs="Arial"/>
        </w:rPr>
        <w:t xml:space="preserve">% całkowitego wynagrodzenia umownego </w:t>
      </w:r>
      <w:r w:rsidR="009A2467">
        <w:rPr>
          <w:rFonts w:ascii="Arial" w:hAnsi="Arial" w:cs="Arial"/>
        </w:rPr>
        <w:t>ne</w:t>
      </w:r>
      <w:r w:rsidR="002001E1" w:rsidRPr="00C11312">
        <w:rPr>
          <w:rFonts w:ascii="Arial" w:hAnsi="Arial" w:cs="Arial"/>
        </w:rPr>
        <w:t xml:space="preserve">tto określonego w </w:t>
      </w:r>
      <w:r w:rsidR="002001E1" w:rsidRPr="00C11312">
        <w:rPr>
          <w:rFonts w:ascii="Arial" w:hAnsi="Arial" w:cs="Arial"/>
          <w:b/>
          <w:bCs/>
        </w:rPr>
        <w:t>§ 5 ust. 1</w:t>
      </w:r>
      <w:r w:rsidR="002001E1" w:rsidRPr="00C11312">
        <w:rPr>
          <w:rFonts w:ascii="Arial" w:hAnsi="Arial" w:cs="Arial"/>
        </w:rPr>
        <w:t xml:space="preserve">  umowy - za każdy dzień zwłoki w wykonaniu przedmiotu umowy, nie więcej niż 20 % całkowitego wynagrodzenia umownego </w:t>
      </w:r>
      <w:r w:rsidR="009A2467">
        <w:rPr>
          <w:rFonts w:ascii="Arial" w:hAnsi="Arial" w:cs="Arial"/>
        </w:rPr>
        <w:t>ne</w:t>
      </w:r>
      <w:r w:rsidR="002001E1" w:rsidRPr="00C11312">
        <w:rPr>
          <w:rFonts w:ascii="Arial" w:hAnsi="Arial" w:cs="Arial"/>
        </w:rPr>
        <w:t>tto;</w:t>
      </w:r>
      <w:r w:rsidR="006F74F5">
        <w:rPr>
          <w:rFonts w:ascii="Arial" w:hAnsi="Arial" w:cs="Arial"/>
        </w:rPr>
        <w:t xml:space="preserve"> </w:t>
      </w:r>
    </w:p>
    <w:p w14:paraId="6F4A912B" w14:textId="42711C58" w:rsidR="002001E1" w:rsidRPr="00C11312" w:rsidRDefault="002001E1" w:rsidP="00FF6E78">
      <w:pPr>
        <w:pStyle w:val="Akapitzlist"/>
        <w:widowControl w:val="0"/>
        <w:numPr>
          <w:ilvl w:val="0"/>
          <w:numId w:val="17"/>
        </w:numPr>
        <w:spacing w:after="0" w:line="240" w:lineRule="auto"/>
        <w:ind w:left="851" w:hanging="425"/>
        <w:jc w:val="both"/>
        <w:rPr>
          <w:rFonts w:ascii="Arial" w:hAnsi="Arial" w:cs="Arial"/>
        </w:rPr>
      </w:pPr>
      <w:r w:rsidRPr="00C11312">
        <w:rPr>
          <w:rFonts w:ascii="Arial" w:hAnsi="Arial" w:cs="Arial"/>
        </w:rPr>
        <w:t xml:space="preserve">Za odstąpienie od umowy lub rozwiązanie umowy przez </w:t>
      </w:r>
      <w:r w:rsidR="009303D7">
        <w:rPr>
          <w:rFonts w:ascii="Arial" w:hAnsi="Arial" w:cs="Arial"/>
        </w:rPr>
        <w:t>Podw</w:t>
      </w:r>
      <w:r w:rsidRPr="00C11312">
        <w:rPr>
          <w:rFonts w:ascii="Arial" w:hAnsi="Arial" w:cs="Arial"/>
        </w:rPr>
        <w:t xml:space="preserve">ykonawcę z przyczyn, za które ponosi on odpowiedzialność, </w:t>
      </w:r>
      <w:r w:rsidR="009303D7">
        <w:rPr>
          <w:rFonts w:ascii="Arial" w:hAnsi="Arial" w:cs="Arial"/>
        </w:rPr>
        <w:t>Podw</w:t>
      </w:r>
      <w:r w:rsidRPr="00C11312">
        <w:rPr>
          <w:rFonts w:ascii="Arial" w:hAnsi="Arial" w:cs="Arial"/>
        </w:rPr>
        <w:t xml:space="preserve">ykonawca zapłaci </w:t>
      </w:r>
      <w:r w:rsidR="009303D7" w:rsidRPr="009303D7">
        <w:rPr>
          <w:rFonts w:ascii="Arial" w:hAnsi="Arial" w:cs="Arial"/>
        </w:rPr>
        <w:t>Generaln</w:t>
      </w:r>
      <w:r w:rsidR="009303D7">
        <w:rPr>
          <w:rFonts w:ascii="Arial" w:hAnsi="Arial" w:cs="Arial"/>
        </w:rPr>
        <w:t>emu</w:t>
      </w:r>
      <w:r w:rsidR="009303D7" w:rsidRPr="009303D7">
        <w:rPr>
          <w:rFonts w:ascii="Arial" w:hAnsi="Arial" w:cs="Arial"/>
        </w:rPr>
        <w:t xml:space="preserve"> Wykonawc</w:t>
      </w:r>
      <w:r w:rsidR="009303D7">
        <w:rPr>
          <w:rFonts w:ascii="Arial" w:hAnsi="Arial" w:cs="Arial"/>
        </w:rPr>
        <w:t>y</w:t>
      </w:r>
      <w:r w:rsidRPr="00C11312">
        <w:rPr>
          <w:rFonts w:ascii="Arial" w:hAnsi="Arial" w:cs="Arial"/>
        </w:rPr>
        <w:t xml:space="preserve"> karę umowną w wysokości 10% wynagrodzenia umownego </w:t>
      </w:r>
      <w:r w:rsidR="009A2467">
        <w:rPr>
          <w:rFonts w:ascii="Arial" w:hAnsi="Arial" w:cs="Arial"/>
        </w:rPr>
        <w:t>ne</w:t>
      </w:r>
      <w:r w:rsidRPr="00C11312">
        <w:rPr>
          <w:rFonts w:ascii="Arial" w:hAnsi="Arial" w:cs="Arial"/>
        </w:rPr>
        <w:t xml:space="preserve">tto określonego w </w:t>
      </w:r>
      <w:r w:rsidRPr="00C11312">
        <w:rPr>
          <w:rFonts w:ascii="Arial" w:hAnsi="Arial" w:cs="Arial"/>
          <w:b/>
          <w:bCs/>
        </w:rPr>
        <w:t>§ 5 ust. 1</w:t>
      </w:r>
      <w:r w:rsidRPr="00C11312">
        <w:rPr>
          <w:rFonts w:ascii="Arial" w:hAnsi="Arial" w:cs="Arial"/>
        </w:rPr>
        <w:t xml:space="preserve"> umowy; </w:t>
      </w:r>
    </w:p>
    <w:p w14:paraId="1AB008CC" w14:textId="11948878" w:rsidR="002001E1" w:rsidRPr="00C11312" w:rsidRDefault="009303D7" w:rsidP="00FF6E78">
      <w:pPr>
        <w:pStyle w:val="Akapitzlist"/>
        <w:widowControl w:val="0"/>
        <w:numPr>
          <w:ilvl w:val="0"/>
          <w:numId w:val="17"/>
        </w:numPr>
        <w:spacing w:after="0" w:line="240" w:lineRule="auto"/>
        <w:ind w:left="851" w:hanging="425"/>
        <w:jc w:val="both"/>
        <w:rPr>
          <w:rFonts w:ascii="Arial" w:hAnsi="Arial" w:cs="Arial"/>
        </w:rPr>
      </w:pPr>
      <w:r>
        <w:rPr>
          <w:rFonts w:ascii="Arial" w:hAnsi="Arial" w:cs="Arial"/>
        </w:rPr>
        <w:t>Generalny Wykonawca</w:t>
      </w:r>
      <w:r w:rsidR="002001E1" w:rsidRPr="00C11312">
        <w:rPr>
          <w:rFonts w:ascii="Arial" w:hAnsi="Arial" w:cs="Arial"/>
        </w:rPr>
        <w:t xml:space="preserve"> zapłaci </w:t>
      </w:r>
      <w:r>
        <w:rPr>
          <w:rFonts w:ascii="Arial" w:hAnsi="Arial" w:cs="Arial"/>
        </w:rPr>
        <w:t>Podw</w:t>
      </w:r>
      <w:r w:rsidR="002001E1" w:rsidRPr="00C11312">
        <w:rPr>
          <w:rFonts w:ascii="Arial" w:hAnsi="Arial" w:cs="Arial"/>
        </w:rPr>
        <w:t xml:space="preserve">ykonawcy karę umowną z tytułu odstąpienia od umowy lub rozwiązanie umowy z przyczyn zależnych od </w:t>
      </w:r>
      <w:r>
        <w:rPr>
          <w:rFonts w:ascii="Arial" w:hAnsi="Arial" w:cs="Arial"/>
        </w:rPr>
        <w:t>Generalnego Wykonawcy</w:t>
      </w:r>
      <w:r w:rsidR="002001E1" w:rsidRPr="00C11312">
        <w:rPr>
          <w:rFonts w:ascii="Arial" w:hAnsi="Arial" w:cs="Arial"/>
        </w:rPr>
        <w:t xml:space="preserve"> w</w:t>
      </w:r>
      <w:r>
        <w:rPr>
          <w:rFonts w:ascii="Arial" w:hAnsi="Arial" w:cs="Arial"/>
        </w:rPr>
        <w:t> </w:t>
      </w:r>
      <w:r w:rsidR="002001E1" w:rsidRPr="00C11312">
        <w:rPr>
          <w:rFonts w:ascii="Arial" w:hAnsi="Arial" w:cs="Arial"/>
        </w:rPr>
        <w:t xml:space="preserve">wysokości 10% wynagrodzenia umownego </w:t>
      </w:r>
      <w:r w:rsidR="009A2467">
        <w:rPr>
          <w:rFonts w:ascii="Arial" w:hAnsi="Arial" w:cs="Arial"/>
        </w:rPr>
        <w:t>ne</w:t>
      </w:r>
      <w:r w:rsidR="002001E1" w:rsidRPr="00C11312">
        <w:rPr>
          <w:rFonts w:ascii="Arial" w:hAnsi="Arial" w:cs="Arial"/>
        </w:rPr>
        <w:t xml:space="preserve">tto określonego w </w:t>
      </w:r>
      <w:r w:rsidR="002001E1" w:rsidRPr="00C11312">
        <w:rPr>
          <w:rFonts w:ascii="Arial" w:hAnsi="Arial" w:cs="Arial"/>
          <w:b/>
          <w:bCs/>
        </w:rPr>
        <w:t>§ 5 ust. 1</w:t>
      </w:r>
      <w:r w:rsidR="002001E1" w:rsidRPr="00C11312">
        <w:rPr>
          <w:rFonts w:ascii="Arial" w:hAnsi="Arial" w:cs="Arial"/>
        </w:rPr>
        <w:t xml:space="preserve"> umowy;</w:t>
      </w:r>
    </w:p>
    <w:p w14:paraId="6CC24515" w14:textId="3B0D9BAB" w:rsidR="00C11312" w:rsidRDefault="00C11312" w:rsidP="00FF6E78">
      <w:pPr>
        <w:pStyle w:val="Akapitzlist"/>
        <w:widowControl w:val="0"/>
        <w:numPr>
          <w:ilvl w:val="0"/>
          <w:numId w:val="17"/>
        </w:numPr>
        <w:spacing w:after="0" w:line="240" w:lineRule="auto"/>
        <w:ind w:left="851" w:hanging="425"/>
        <w:jc w:val="both"/>
        <w:rPr>
          <w:rFonts w:ascii="Arial" w:hAnsi="Arial" w:cs="Arial"/>
        </w:rPr>
      </w:pPr>
      <w:r w:rsidRPr="00C11312">
        <w:rPr>
          <w:rFonts w:ascii="Arial" w:hAnsi="Arial" w:cs="Arial"/>
        </w:rPr>
        <w:t>za zwłokę w usunięciu wad stwierdzonych przy odbiorze lub w okresie gwarancji i</w:t>
      </w:r>
      <w:r>
        <w:rPr>
          <w:rFonts w:ascii="Arial" w:hAnsi="Arial" w:cs="Arial"/>
        </w:rPr>
        <w:t> </w:t>
      </w:r>
      <w:r w:rsidRPr="00C11312">
        <w:rPr>
          <w:rFonts w:ascii="Arial" w:hAnsi="Arial" w:cs="Arial"/>
        </w:rPr>
        <w:t>rękojmi za wady – w wysokości 0,</w:t>
      </w:r>
      <w:r>
        <w:rPr>
          <w:rFonts w:ascii="Arial" w:hAnsi="Arial" w:cs="Arial"/>
        </w:rPr>
        <w:t>2</w:t>
      </w:r>
      <w:r w:rsidRPr="00C11312">
        <w:rPr>
          <w:rFonts w:ascii="Arial" w:hAnsi="Arial" w:cs="Arial"/>
        </w:rPr>
        <w:t xml:space="preserve">% wynagrodzenia umownego </w:t>
      </w:r>
      <w:r w:rsidR="009A2467">
        <w:rPr>
          <w:rFonts w:ascii="Arial" w:hAnsi="Arial" w:cs="Arial"/>
        </w:rPr>
        <w:t>ne</w:t>
      </w:r>
      <w:r w:rsidRPr="00C11312">
        <w:rPr>
          <w:rFonts w:ascii="Arial" w:hAnsi="Arial" w:cs="Arial"/>
        </w:rPr>
        <w:t>tto, za każdy rozpoczęty dzień zwłoki liczony od dnia wyznaczonego na usunięcie wad</w:t>
      </w:r>
      <w:r w:rsidR="009A2467">
        <w:rPr>
          <w:rFonts w:ascii="Arial" w:hAnsi="Arial" w:cs="Arial"/>
        </w:rPr>
        <w:t>;</w:t>
      </w:r>
    </w:p>
    <w:p w14:paraId="3D8713C3" w14:textId="72D6AC75" w:rsidR="009A2467" w:rsidRPr="00C11312" w:rsidRDefault="009A2467" w:rsidP="00FF6E78">
      <w:pPr>
        <w:pStyle w:val="Akapitzlist"/>
        <w:widowControl w:val="0"/>
        <w:numPr>
          <w:ilvl w:val="0"/>
          <w:numId w:val="17"/>
        </w:numPr>
        <w:spacing w:after="0" w:line="240" w:lineRule="auto"/>
        <w:ind w:left="851" w:hanging="425"/>
        <w:jc w:val="both"/>
        <w:rPr>
          <w:rFonts w:ascii="Arial" w:hAnsi="Arial" w:cs="Arial"/>
        </w:rPr>
      </w:pPr>
      <w:r w:rsidRPr="009A2467">
        <w:rPr>
          <w:rFonts w:ascii="Arial" w:hAnsi="Arial" w:cs="Arial"/>
        </w:rPr>
        <w:t xml:space="preserve">za oddelegowanie do wykonywania prac wskazanych w  </w:t>
      </w:r>
      <w:r w:rsidRPr="009A2467">
        <w:rPr>
          <w:rFonts w:ascii="Arial" w:hAnsi="Arial" w:cs="Arial"/>
          <w:b/>
          <w:bCs/>
        </w:rPr>
        <w:t>§ 3 ust. 3</w:t>
      </w:r>
      <w:r w:rsidRPr="009A2467">
        <w:rPr>
          <w:rFonts w:ascii="Arial" w:hAnsi="Arial" w:cs="Arial"/>
        </w:rPr>
        <w:t xml:space="preserve"> osób niezatrudnionych na podstawie umowy o pracę - w wysokości 1 000,00 PLN za każdy stwierdzony przypadek (kara może być nakładana wielokrotnie wobec tej samej osoby, jeżeli </w:t>
      </w:r>
      <w:r w:rsidR="009303D7">
        <w:rPr>
          <w:rFonts w:ascii="Arial" w:hAnsi="Arial" w:cs="Arial"/>
        </w:rPr>
        <w:t>Generalny Wykonawca</w:t>
      </w:r>
      <w:r w:rsidRPr="009A2467">
        <w:rPr>
          <w:rFonts w:ascii="Arial" w:hAnsi="Arial" w:cs="Arial"/>
        </w:rPr>
        <w:t xml:space="preserve"> podczas kontroli stwierdzi, że nie jest ona zatrudniona na podstawie umowy o pracę)</w:t>
      </w:r>
      <w:r>
        <w:rPr>
          <w:rFonts w:ascii="Arial" w:hAnsi="Arial" w:cs="Arial"/>
        </w:rPr>
        <w:t>.</w:t>
      </w:r>
    </w:p>
    <w:p w14:paraId="643DFBFF" w14:textId="6F5B86BD" w:rsidR="002001E1" w:rsidRPr="00C11312" w:rsidRDefault="002001E1" w:rsidP="00FF6E78">
      <w:pPr>
        <w:pStyle w:val="Akapitzlist"/>
        <w:widowControl w:val="0"/>
        <w:numPr>
          <w:ilvl w:val="0"/>
          <w:numId w:val="16"/>
        </w:numPr>
        <w:spacing w:after="0" w:line="240" w:lineRule="auto"/>
        <w:ind w:left="426" w:hanging="426"/>
        <w:jc w:val="both"/>
        <w:rPr>
          <w:rFonts w:ascii="Arial" w:hAnsi="Arial" w:cs="Arial"/>
        </w:rPr>
      </w:pPr>
      <w:r w:rsidRPr="00C11312">
        <w:rPr>
          <w:rFonts w:ascii="Arial" w:hAnsi="Arial" w:cs="Arial"/>
        </w:rPr>
        <w:t>Zastrzeżenie kar umownych nie pozbawia stron możliwości dochodzenia odszkodowania na zasadach ogólnych prawa cywilnego, jeżeli wartość kar nie pokryje powstałej szkody;</w:t>
      </w:r>
    </w:p>
    <w:p w14:paraId="38F957AE" w14:textId="1EA8B0B9" w:rsidR="002001E1" w:rsidRPr="00C11312" w:rsidRDefault="002001E1" w:rsidP="00FF6E78">
      <w:pPr>
        <w:pStyle w:val="Akapitzlist"/>
        <w:widowControl w:val="0"/>
        <w:numPr>
          <w:ilvl w:val="0"/>
          <w:numId w:val="16"/>
        </w:numPr>
        <w:spacing w:after="0" w:line="240" w:lineRule="auto"/>
        <w:ind w:left="426" w:hanging="426"/>
        <w:jc w:val="both"/>
        <w:rPr>
          <w:rFonts w:ascii="Arial" w:hAnsi="Arial" w:cs="Arial"/>
        </w:rPr>
      </w:pPr>
      <w:r w:rsidRPr="00C11312">
        <w:rPr>
          <w:rFonts w:ascii="Arial" w:hAnsi="Arial" w:cs="Arial"/>
        </w:rPr>
        <w:t>Kara umowna powinna być zapłacona przez stronę, która naruszyła postanowienia umowy w terminie 14 dni od daty wystąpienia przez drugą stronę z żądaniem jej zapłaty.</w:t>
      </w:r>
    </w:p>
    <w:p w14:paraId="50A57338" w14:textId="684776A2" w:rsidR="002001E1" w:rsidRPr="00C11312" w:rsidRDefault="009303D7" w:rsidP="00FF6E78">
      <w:pPr>
        <w:pStyle w:val="Akapitzlist"/>
        <w:widowControl w:val="0"/>
        <w:numPr>
          <w:ilvl w:val="0"/>
          <w:numId w:val="16"/>
        </w:numPr>
        <w:spacing w:after="0" w:line="240" w:lineRule="auto"/>
        <w:ind w:left="426" w:hanging="426"/>
        <w:jc w:val="both"/>
        <w:rPr>
          <w:rFonts w:ascii="Arial" w:hAnsi="Arial" w:cs="Arial"/>
        </w:rPr>
      </w:pPr>
      <w:r>
        <w:rPr>
          <w:rFonts w:ascii="Arial" w:hAnsi="Arial" w:cs="Arial"/>
        </w:rPr>
        <w:t>Generalny Wykonawca</w:t>
      </w:r>
      <w:r w:rsidR="002001E1" w:rsidRPr="00C11312">
        <w:rPr>
          <w:rFonts w:ascii="Arial" w:hAnsi="Arial" w:cs="Arial"/>
        </w:rPr>
        <w:t xml:space="preserve"> jest uprawniony do potrącenia kar umownych z wynagrodzenia należnego </w:t>
      </w:r>
      <w:r>
        <w:rPr>
          <w:rFonts w:ascii="Arial" w:hAnsi="Arial" w:cs="Arial"/>
        </w:rPr>
        <w:t>Podw</w:t>
      </w:r>
      <w:r w:rsidR="002001E1" w:rsidRPr="00C11312">
        <w:rPr>
          <w:rFonts w:ascii="Arial" w:hAnsi="Arial" w:cs="Arial"/>
        </w:rPr>
        <w:t xml:space="preserve">ykonawcy, a </w:t>
      </w:r>
      <w:r>
        <w:rPr>
          <w:rFonts w:ascii="Arial" w:hAnsi="Arial" w:cs="Arial"/>
        </w:rPr>
        <w:t>Podw</w:t>
      </w:r>
      <w:r w:rsidR="002001E1" w:rsidRPr="00C11312">
        <w:rPr>
          <w:rFonts w:ascii="Arial" w:hAnsi="Arial" w:cs="Arial"/>
        </w:rPr>
        <w:t>ykonawca wyraża zgodę na takie potrącenie.</w:t>
      </w:r>
    </w:p>
    <w:p w14:paraId="76421058" w14:textId="23A544D4" w:rsidR="002001E1" w:rsidRPr="00C11312" w:rsidRDefault="002001E1" w:rsidP="00FF6E78">
      <w:pPr>
        <w:pStyle w:val="Akapitzlist"/>
        <w:widowControl w:val="0"/>
        <w:numPr>
          <w:ilvl w:val="0"/>
          <w:numId w:val="16"/>
        </w:numPr>
        <w:spacing w:after="0" w:line="240" w:lineRule="auto"/>
        <w:ind w:left="426" w:hanging="426"/>
        <w:jc w:val="both"/>
        <w:rPr>
          <w:rFonts w:ascii="Arial" w:hAnsi="Arial" w:cs="Arial"/>
        </w:rPr>
      </w:pPr>
      <w:r w:rsidRPr="00C11312">
        <w:rPr>
          <w:rFonts w:ascii="Arial" w:hAnsi="Arial" w:cs="Arial"/>
        </w:rPr>
        <w:t xml:space="preserve">Zapłata kar umownych nie zwalnia </w:t>
      </w:r>
      <w:r w:rsidR="009303D7">
        <w:rPr>
          <w:rFonts w:ascii="Arial" w:hAnsi="Arial" w:cs="Arial"/>
        </w:rPr>
        <w:t>Podw</w:t>
      </w:r>
      <w:r w:rsidRPr="00C11312">
        <w:rPr>
          <w:rFonts w:ascii="Arial" w:hAnsi="Arial" w:cs="Arial"/>
        </w:rPr>
        <w:t>ykonawcy od obowiązku wykonania umowy  chyba, że umowa wygasła/ została rozwiązana.</w:t>
      </w:r>
    </w:p>
    <w:p w14:paraId="2800B6D1" w14:textId="6A45044D" w:rsidR="0022403E" w:rsidRPr="00C11312" w:rsidRDefault="009303D7" w:rsidP="00FF6E78">
      <w:pPr>
        <w:pStyle w:val="Akapitzlist"/>
        <w:widowControl w:val="0"/>
        <w:numPr>
          <w:ilvl w:val="0"/>
          <w:numId w:val="16"/>
        </w:numPr>
        <w:spacing w:after="0" w:line="240" w:lineRule="auto"/>
        <w:ind w:left="426" w:hanging="426"/>
        <w:jc w:val="both"/>
        <w:rPr>
          <w:rFonts w:ascii="Arial" w:hAnsi="Arial" w:cs="Arial"/>
        </w:rPr>
      </w:pPr>
      <w:r>
        <w:rPr>
          <w:rFonts w:ascii="Arial" w:hAnsi="Arial" w:cs="Arial"/>
        </w:rPr>
        <w:t>Generalny Wykonawca</w:t>
      </w:r>
      <w:r w:rsidR="002001E1" w:rsidRPr="00C11312">
        <w:rPr>
          <w:rFonts w:ascii="Arial" w:hAnsi="Arial" w:cs="Arial"/>
        </w:rPr>
        <w:t xml:space="preserve"> ma prawo do </w:t>
      </w:r>
      <w:r w:rsidR="00C11312">
        <w:rPr>
          <w:rFonts w:ascii="Arial" w:hAnsi="Arial" w:cs="Arial"/>
        </w:rPr>
        <w:t>zlecenia wykonania robót</w:t>
      </w:r>
      <w:r w:rsidR="002001E1" w:rsidRPr="00C11312">
        <w:rPr>
          <w:rFonts w:ascii="Arial" w:hAnsi="Arial" w:cs="Arial"/>
        </w:rPr>
        <w:t xml:space="preserve"> objęt</w:t>
      </w:r>
      <w:r w:rsidR="00C11312">
        <w:rPr>
          <w:rFonts w:ascii="Arial" w:hAnsi="Arial" w:cs="Arial"/>
        </w:rPr>
        <w:t>ych</w:t>
      </w:r>
      <w:r w:rsidR="002001E1" w:rsidRPr="00C11312">
        <w:rPr>
          <w:rFonts w:ascii="Arial" w:hAnsi="Arial" w:cs="Arial"/>
        </w:rPr>
        <w:t xml:space="preserve"> przedmiotem zamówienia inne</w:t>
      </w:r>
      <w:r w:rsidR="00C11312">
        <w:rPr>
          <w:rFonts w:ascii="Arial" w:hAnsi="Arial" w:cs="Arial"/>
        </w:rPr>
        <w:t>mu</w:t>
      </w:r>
      <w:r w:rsidR="002001E1" w:rsidRPr="00C11312">
        <w:rPr>
          <w:rFonts w:ascii="Arial" w:hAnsi="Arial" w:cs="Arial"/>
        </w:rPr>
        <w:t xml:space="preserve"> </w:t>
      </w:r>
      <w:r w:rsidR="00C11312">
        <w:rPr>
          <w:rFonts w:ascii="Arial" w:hAnsi="Arial" w:cs="Arial"/>
        </w:rPr>
        <w:t>Wykon</w:t>
      </w:r>
      <w:r w:rsidR="002001E1" w:rsidRPr="00C11312">
        <w:rPr>
          <w:rFonts w:ascii="Arial" w:hAnsi="Arial" w:cs="Arial"/>
        </w:rPr>
        <w:t xml:space="preserve">awcy i obciążenia kosztami </w:t>
      </w:r>
      <w:r w:rsidR="00C11312">
        <w:rPr>
          <w:rFonts w:ascii="Arial" w:hAnsi="Arial" w:cs="Arial"/>
        </w:rPr>
        <w:t xml:space="preserve">tych robót </w:t>
      </w:r>
      <w:r>
        <w:rPr>
          <w:rFonts w:ascii="Arial" w:hAnsi="Arial" w:cs="Arial"/>
        </w:rPr>
        <w:t>Podw</w:t>
      </w:r>
      <w:r w:rsidR="002001E1" w:rsidRPr="00C11312">
        <w:rPr>
          <w:rFonts w:ascii="Arial" w:hAnsi="Arial" w:cs="Arial"/>
        </w:rPr>
        <w:t>ykonawcę w</w:t>
      </w:r>
      <w:r>
        <w:rPr>
          <w:rFonts w:ascii="Arial" w:hAnsi="Arial" w:cs="Arial"/>
        </w:rPr>
        <w:t> </w:t>
      </w:r>
      <w:r w:rsidR="002001E1" w:rsidRPr="00C11312">
        <w:rPr>
          <w:rFonts w:ascii="Arial" w:hAnsi="Arial" w:cs="Arial"/>
        </w:rPr>
        <w:t xml:space="preserve">sytuacji, gdy </w:t>
      </w:r>
      <w:r>
        <w:rPr>
          <w:rFonts w:ascii="Arial" w:hAnsi="Arial" w:cs="Arial"/>
        </w:rPr>
        <w:t>Podw</w:t>
      </w:r>
      <w:r w:rsidR="002001E1" w:rsidRPr="00C11312">
        <w:rPr>
          <w:rFonts w:ascii="Arial" w:hAnsi="Arial" w:cs="Arial"/>
        </w:rPr>
        <w:t xml:space="preserve">ykonawca nie będzie w stanie </w:t>
      </w:r>
      <w:r w:rsidR="00C11312">
        <w:rPr>
          <w:rFonts w:ascii="Arial" w:hAnsi="Arial" w:cs="Arial"/>
        </w:rPr>
        <w:t>wykonać robót</w:t>
      </w:r>
      <w:r w:rsidR="002001E1" w:rsidRPr="00C11312">
        <w:rPr>
          <w:rFonts w:ascii="Arial" w:hAnsi="Arial" w:cs="Arial"/>
        </w:rPr>
        <w:t xml:space="preserve"> </w:t>
      </w:r>
      <w:r w:rsidR="00C11312" w:rsidRPr="00C11312">
        <w:rPr>
          <w:rFonts w:ascii="Arial" w:hAnsi="Arial" w:cs="Arial"/>
        </w:rPr>
        <w:t xml:space="preserve">objętych przedmiotem zamówienia </w:t>
      </w:r>
      <w:r w:rsidR="002001E1" w:rsidRPr="00C11312">
        <w:rPr>
          <w:rFonts w:ascii="Arial" w:hAnsi="Arial" w:cs="Arial"/>
        </w:rPr>
        <w:t>w</w:t>
      </w:r>
      <w:r w:rsidR="00C11312">
        <w:rPr>
          <w:rFonts w:ascii="Arial" w:hAnsi="Arial" w:cs="Arial"/>
        </w:rPr>
        <w:t> </w:t>
      </w:r>
      <w:r w:rsidR="002001E1" w:rsidRPr="00C11312">
        <w:rPr>
          <w:rFonts w:ascii="Arial" w:hAnsi="Arial" w:cs="Arial"/>
        </w:rPr>
        <w:t>wyznaczonym terminie.</w:t>
      </w:r>
    </w:p>
    <w:p w14:paraId="202BF417" w14:textId="77777777" w:rsidR="002001E1" w:rsidRPr="00813714" w:rsidRDefault="002001E1" w:rsidP="002001E1">
      <w:pPr>
        <w:widowControl w:val="0"/>
        <w:spacing w:after="0" w:line="240" w:lineRule="auto"/>
        <w:ind w:left="426" w:hanging="284"/>
        <w:jc w:val="both"/>
        <w:rPr>
          <w:rFonts w:ascii="Arial" w:hAnsi="Arial" w:cs="Arial"/>
        </w:rPr>
      </w:pPr>
    </w:p>
    <w:p w14:paraId="3E724053" w14:textId="7B6A25B8" w:rsidR="0022403E" w:rsidRDefault="0022403E" w:rsidP="0022403E">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3245D9">
        <w:rPr>
          <w:rFonts w:ascii="Arial" w:hAnsi="Arial" w:cs="Arial"/>
          <w:b/>
          <w:bCs/>
        </w:rPr>
        <w:t>9</w:t>
      </w:r>
    </w:p>
    <w:p w14:paraId="401A862C" w14:textId="5DE6A14F" w:rsidR="0022403E" w:rsidRPr="00813714" w:rsidRDefault="00674B44" w:rsidP="00674B44">
      <w:pPr>
        <w:tabs>
          <w:tab w:val="left" w:pos="360"/>
        </w:tabs>
        <w:spacing w:before="4" w:after="0" w:line="312" w:lineRule="auto"/>
        <w:ind w:left="357" w:hanging="357"/>
        <w:jc w:val="center"/>
        <w:rPr>
          <w:rFonts w:ascii="Arial" w:hAnsi="Arial" w:cs="Arial"/>
        </w:rPr>
      </w:pPr>
      <w:r>
        <w:rPr>
          <w:rFonts w:ascii="Arial" w:hAnsi="Arial" w:cs="Arial"/>
          <w:b/>
          <w:bCs/>
        </w:rPr>
        <w:t>[</w:t>
      </w:r>
      <w:r w:rsidRPr="00674B44">
        <w:rPr>
          <w:rFonts w:ascii="Arial" w:hAnsi="Arial" w:cs="Arial"/>
          <w:b/>
          <w:bCs/>
        </w:rPr>
        <w:t>Odstąpienie od umowy</w:t>
      </w:r>
      <w:r>
        <w:rPr>
          <w:rFonts w:ascii="Arial" w:hAnsi="Arial" w:cs="Arial"/>
          <w:b/>
          <w:bCs/>
        </w:rPr>
        <w:t>]</w:t>
      </w:r>
    </w:p>
    <w:p w14:paraId="549A0D8A" w14:textId="6295856D" w:rsidR="0022403E" w:rsidRPr="00AE599F" w:rsidRDefault="0022403E" w:rsidP="00FF6E78">
      <w:pPr>
        <w:pStyle w:val="Akapitzlist"/>
        <w:widowControl w:val="0"/>
        <w:numPr>
          <w:ilvl w:val="1"/>
          <w:numId w:val="6"/>
        </w:numPr>
        <w:tabs>
          <w:tab w:val="left" w:pos="426"/>
        </w:tabs>
        <w:spacing w:after="0" w:line="240" w:lineRule="auto"/>
        <w:ind w:left="426" w:hanging="426"/>
        <w:jc w:val="both"/>
        <w:rPr>
          <w:rFonts w:ascii="Arial" w:hAnsi="Arial" w:cs="Arial"/>
        </w:rPr>
      </w:pPr>
      <w:r w:rsidRPr="00AE599F">
        <w:rPr>
          <w:rFonts w:ascii="Arial" w:hAnsi="Arial" w:cs="Arial"/>
        </w:rPr>
        <w:t>Rozwiązanie umowy ze skutkiem natychmiastowym nastąpi w sytuacji, gdy:</w:t>
      </w:r>
    </w:p>
    <w:p w14:paraId="799ECE3A" w14:textId="49C76E61" w:rsidR="002001E1" w:rsidRPr="002001E1" w:rsidRDefault="0022403E" w:rsidP="002001E1">
      <w:pPr>
        <w:widowControl w:val="0"/>
        <w:tabs>
          <w:tab w:val="left" w:pos="851"/>
        </w:tabs>
        <w:spacing w:after="0" w:line="240" w:lineRule="auto"/>
        <w:ind w:left="851" w:hanging="425"/>
        <w:jc w:val="both"/>
        <w:rPr>
          <w:rFonts w:ascii="Arial" w:hAnsi="Arial" w:cs="Arial"/>
        </w:rPr>
      </w:pPr>
      <w:r w:rsidRPr="00813714">
        <w:rPr>
          <w:rFonts w:ascii="Arial" w:hAnsi="Arial" w:cs="Arial"/>
        </w:rPr>
        <w:t>1)</w:t>
      </w:r>
      <w:r w:rsidRPr="00813714">
        <w:rPr>
          <w:rFonts w:ascii="Arial" w:hAnsi="Arial" w:cs="Arial"/>
        </w:rPr>
        <w:tab/>
      </w:r>
      <w:r w:rsidR="009303D7">
        <w:rPr>
          <w:rFonts w:ascii="Arial" w:hAnsi="Arial" w:cs="Arial"/>
        </w:rPr>
        <w:t>Podw</w:t>
      </w:r>
      <w:r w:rsidR="002001E1" w:rsidRPr="002001E1">
        <w:rPr>
          <w:rFonts w:ascii="Arial" w:hAnsi="Arial" w:cs="Arial"/>
        </w:rPr>
        <w:t xml:space="preserve">ykonawca z nieuzasadnionych przyczyn przerwał realizację </w:t>
      </w:r>
      <w:r w:rsidR="007A2F02">
        <w:rPr>
          <w:rFonts w:ascii="Arial" w:hAnsi="Arial" w:cs="Arial"/>
        </w:rPr>
        <w:t>robót objętych niniejszą umową</w:t>
      </w:r>
      <w:r w:rsidR="002001E1" w:rsidRPr="002001E1">
        <w:rPr>
          <w:rFonts w:ascii="Arial" w:hAnsi="Arial" w:cs="Arial"/>
        </w:rPr>
        <w:t xml:space="preserve"> i przerwa ta trwa dłużej niż 20 dni pomimo pisemnego wezwania wystosowanego przez </w:t>
      </w:r>
      <w:r w:rsidR="009303D7">
        <w:rPr>
          <w:rFonts w:ascii="Arial" w:hAnsi="Arial" w:cs="Arial"/>
        </w:rPr>
        <w:t>Generalnego Wykonawcę</w:t>
      </w:r>
      <w:r w:rsidR="002001E1" w:rsidRPr="002001E1">
        <w:rPr>
          <w:rFonts w:ascii="Arial" w:hAnsi="Arial" w:cs="Arial"/>
        </w:rPr>
        <w:t>;</w:t>
      </w:r>
    </w:p>
    <w:p w14:paraId="5C5A7C7B" w14:textId="1CF4020C" w:rsidR="002001E1" w:rsidRPr="002001E1" w:rsidRDefault="002001E1" w:rsidP="002001E1">
      <w:pPr>
        <w:widowControl w:val="0"/>
        <w:tabs>
          <w:tab w:val="left" w:pos="851"/>
        </w:tabs>
        <w:spacing w:after="0" w:line="240" w:lineRule="auto"/>
        <w:ind w:left="851" w:hanging="425"/>
        <w:jc w:val="both"/>
        <w:rPr>
          <w:rFonts w:ascii="Arial" w:hAnsi="Arial" w:cs="Arial"/>
        </w:rPr>
      </w:pPr>
      <w:r w:rsidRPr="002001E1">
        <w:rPr>
          <w:rFonts w:ascii="Arial" w:hAnsi="Arial" w:cs="Arial"/>
        </w:rPr>
        <w:t>2)</w:t>
      </w:r>
      <w:r w:rsidRPr="002001E1">
        <w:rPr>
          <w:rFonts w:ascii="Arial" w:hAnsi="Arial" w:cs="Arial"/>
        </w:rPr>
        <w:tab/>
      </w:r>
      <w:r w:rsidR="009303D7">
        <w:rPr>
          <w:rFonts w:ascii="Arial" w:hAnsi="Arial" w:cs="Arial"/>
        </w:rPr>
        <w:t>Podw</w:t>
      </w:r>
      <w:r w:rsidRPr="002001E1">
        <w:rPr>
          <w:rFonts w:ascii="Arial" w:hAnsi="Arial" w:cs="Arial"/>
        </w:rPr>
        <w:t xml:space="preserve">ykonawca odmawia przez okres 20 dni, bez wskazania uzasadnionej przyczyny, </w:t>
      </w:r>
      <w:r w:rsidR="007A2F02">
        <w:rPr>
          <w:rFonts w:ascii="Arial" w:hAnsi="Arial" w:cs="Arial"/>
        </w:rPr>
        <w:t>realizacji</w:t>
      </w:r>
      <w:r w:rsidRPr="002001E1">
        <w:rPr>
          <w:rFonts w:ascii="Arial" w:hAnsi="Arial" w:cs="Arial"/>
        </w:rPr>
        <w:t xml:space="preserve"> przedmiotu zamówienia, pomimo wystosowania przez </w:t>
      </w:r>
      <w:r w:rsidR="009303D7" w:rsidRPr="009303D7">
        <w:rPr>
          <w:rFonts w:ascii="Arial" w:hAnsi="Arial" w:cs="Arial"/>
        </w:rPr>
        <w:t>Generaln</w:t>
      </w:r>
      <w:r w:rsidR="009303D7">
        <w:rPr>
          <w:rFonts w:ascii="Arial" w:hAnsi="Arial" w:cs="Arial"/>
        </w:rPr>
        <w:t>ego</w:t>
      </w:r>
      <w:r w:rsidR="009303D7" w:rsidRPr="009303D7">
        <w:rPr>
          <w:rFonts w:ascii="Arial" w:hAnsi="Arial" w:cs="Arial"/>
        </w:rPr>
        <w:t xml:space="preserve"> Wykonawc</w:t>
      </w:r>
      <w:r w:rsidR="009303D7">
        <w:rPr>
          <w:rFonts w:ascii="Arial" w:hAnsi="Arial" w:cs="Arial"/>
        </w:rPr>
        <w:t>ę</w:t>
      </w:r>
      <w:r w:rsidRPr="002001E1">
        <w:rPr>
          <w:rFonts w:ascii="Arial" w:hAnsi="Arial" w:cs="Arial"/>
        </w:rPr>
        <w:t xml:space="preserve"> wezwania na piśmie.</w:t>
      </w:r>
    </w:p>
    <w:p w14:paraId="16666CCD" w14:textId="53E63DEA" w:rsidR="002001E1" w:rsidRPr="002001E1" w:rsidRDefault="00AE599F" w:rsidP="00FF6E78">
      <w:pPr>
        <w:pStyle w:val="Akapitzlist"/>
        <w:widowControl w:val="0"/>
        <w:numPr>
          <w:ilvl w:val="1"/>
          <w:numId w:val="6"/>
        </w:numPr>
        <w:tabs>
          <w:tab w:val="left" w:pos="426"/>
        </w:tabs>
        <w:spacing w:after="0" w:line="240" w:lineRule="auto"/>
        <w:ind w:left="426" w:hanging="426"/>
        <w:jc w:val="both"/>
        <w:rPr>
          <w:rFonts w:ascii="Arial" w:hAnsi="Arial" w:cs="Arial"/>
        </w:rPr>
      </w:pPr>
      <w:r>
        <w:rPr>
          <w:rFonts w:ascii="Arial" w:hAnsi="Arial" w:cs="Arial"/>
        </w:rPr>
        <w:t>R</w:t>
      </w:r>
      <w:r w:rsidR="002001E1" w:rsidRPr="002001E1">
        <w:rPr>
          <w:rFonts w:ascii="Arial" w:hAnsi="Arial" w:cs="Arial"/>
        </w:rPr>
        <w:t>ozwiązanie umowy powinno być dokonane w formie pisemnej oraz zawierać uzasadnienie.</w:t>
      </w:r>
    </w:p>
    <w:p w14:paraId="7268C072" w14:textId="42E213C6" w:rsidR="002001E1" w:rsidRPr="002001E1" w:rsidRDefault="002001E1" w:rsidP="00FF6E78">
      <w:pPr>
        <w:pStyle w:val="Akapitzlist"/>
        <w:widowControl w:val="0"/>
        <w:numPr>
          <w:ilvl w:val="1"/>
          <w:numId w:val="6"/>
        </w:numPr>
        <w:tabs>
          <w:tab w:val="left" w:pos="426"/>
        </w:tabs>
        <w:spacing w:after="0" w:line="240" w:lineRule="auto"/>
        <w:ind w:left="426" w:hanging="426"/>
        <w:jc w:val="both"/>
        <w:rPr>
          <w:rFonts w:ascii="Arial" w:hAnsi="Arial" w:cs="Arial"/>
        </w:rPr>
      </w:pPr>
      <w:r w:rsidRPr="002001E1">
        <w:rPr>
          <w:rFonts w:ascii="Arial" w:hAnsi="Arial" w:cs="Arial"/>
        </w:rPr>
        <w:t>W przypadku rozwiązania umowy:</w:t>
      </w:r>
    </w:p>
    <w:p w14:paraId="37ABDCA9" w14:textId="534B1F0B" w:rsidR="002001E1" w:rsidRPr="002001E1" w:rsidRDefault="002001E1" w:rsidP="002001E1">
      <w:pPr>
        <w:widowControl w:val="0"/>
        <w:tabs>
          <w:tab w:val="left" w:pos="851"/>
        </w:tabs>
        <w:spacing w:after="0" w:line="240" w:lineRule="auto"/>
        <w:ind w:left="851" w:hanging="425"/>
        <w:jc w:val="both"/>
        <w:rPr>
          <w:rFonts w:ascii="Arial" w:hAnsi="Arial" w:cs="Arial"/>
        </w:rPr>
      </w:pPr>
      <w:r w:rsidRPr="002001E1">
        <w:rPr>
          <w:rFonts w:ascii="Arial" w:hAnsi="Arial" w:cs="Arial"/>
        </w:rPr>
        <w:t>1)</w:t>
      </w:r>
      <w:r w:rsidRPr="002001E1">
        <w:rPr>
          <w:rFonts w:ascii="Arial" w:hAnsi="Arial" w:cs="Arial"/>
        </w:rPr>
        <w:tab/>
        <w:t xml:space="preserve">w terminie 14 dni </w:t>
      </w:r>
      <w:r w:rsidR="009303D7">
        <w:rPr>
          <w:rFonts w:ascii="Arial" w:hAnsi="Arial" w:cs="Arial"/>
        </w:rPr>
        <w:t>Podw</w:t>
      </w:r>
      <w:r w:rsidRPr="002001E1">
        <w:rPr>
          <w:rFonts w:ascii="Arial" w:hAnsi="Arial" w:cs="Arial"/>
        </w:rPr>
        <w:t xml:space="preserve">ykonawca przy udziale </w:t>
      </w:r>
      <w:r w:rsidR="009303D7">
        <w:rPr>
          <w:rFonts w:ascii="Arial" w:hAnsi="Arial" w:cs="Arial"/>
        </w:rPr>
        <w:t>Generalnego Wykonawcy</w:t>
      </w:r>
      <w:r w:rsidRPr="002001E1">
        <w:rPr>
          <w:rFonts w:ascii="Arial" w:hAnsi="Arial" w:cs="Arial"/>
        </w:rPr>
        <w:t xml:space="preserve"> sporządzi szczegółowy protokół zawierający </w:t>
      </w:r>
      <w:r w:rsidR="007A2F02">
        <w:rPr>
          <w:rFonts w:ascii="Arial" w:hAnsi="Arial" w:cs="Arial"/>
        </w:rPr>
        <w:t>wykonane roboty</w:t>
      </w:r>
      <w:r w:rsidRPr="002001E1">
        <w:rPr>
          <w:rFonts w:ascii="Arial" w:hAnsi="Arial" w:cs="Arial"/>
        </w:rPr>
        <w:t xml:space="preserve"> według stanu na dzień rozwiązania;</w:t>
      </w:r>
    </w:p>
    <w:p w14:paraId="573D13FD" w14:textId="16795744" w:rsidR="002001E1" w:rsidRPr="002001E1" w:rsidRDefault="002001E1" w:rsidP="002001E1">
      <w:pPr>
        <w:widowControl w:val="0"/>
        <w:tabs>
          <w:tab w:val="left" w:pos="851"/>
        </w:tabs>
        <w:spacing w:after="0" w:line="240" w:lineRule="auto"/>
        <w:ind w:left="851" w:hanging="425"/>
        <w:jc w:val="both"/>
        <w:rPr>
          <w:rFonts w:ascii="Arial" w:hAnsi="Arial" w:cs="Arial"/>
        </w:rPr>
      </w:pPr>
      <w:r w:rsidRPr="002001E1">
        <w:rPr>
          <w:rFonts w:ascii="Arial" w:hAnsi="Arial" w:cs="Arial"/>
        </w:rPr>
        <w:t>2)</w:t>
      </w:r>
      <w:r w:rsidRPr="002001E1">
        <w:rPr>
          <w:rFonts w:ascii="Arial" w:hAnsi="Arial" w:cs="Arial"/>
        </w:rPr>
        <w:tab/>
      </w:r>
      <w:r w:rsidR="009303D7">
        <w:rPr>
          <w:rFonts w:ascii="Arial" w:hAnsi="Arial" w:cs="Arial"/>
        </w:rPr>
        <w:t>Generalny Wykonawca</w:t>
      </w:r>
      <w:r w:rsidRPr="002001E1">
        <w:rPr>
          <w:rFonts w:ascii="Arial" w:hAnsi="Arial" w:cs="Arial"/>
        </w:rPr>
        <w:t xml:space="preserve"> obowiązany jest do dokonania zapłaty wynagrodzenia za </w:t>
      </w:r>
      <w:r w:rsidR="007A2F02">
        <w:rPr>
          <w:rFonts w:ascii="Arial" w:hAnsi="Arial" w:cs="Arial"/>
        </w:rPr>
        <w:t>robot</w:t>
      </w:r>
      <w:r w:rsidRPr="002001E1">
        <w:rPr>
          <w:rFonts w:ascii="Arial" w:hAnsi="Arial" w:cs="Arial"/>
        </w:rPr>
        <w:t>y, które zostały zrealizowane do dnia rozwiązania</w:t>
      </w:r>
      <w:r w:rsidR="005B3560">
        <w:rPr>
          <w:rFonts w:ascii="Arial" w:hAnsi="Arial" w:cs="Arial"/>
        </w:rPr>
        <w:t>.</w:t>
      </w:r>
    </w:p>
    <w:p w14:paraId="311BDA5D" w14:textId="05A78151" w:rsidR="00AE599F" w:rsidRPr="00AE599F" w:rsidRDefault="002001E1" w:rsidP="00FF6E78">
      <w:pPr>
        <w:pStyle w:val="Akapitzlist"/>
        <w:widowControl w:val="0"/>
        <w:numPr>
          <w:ilvl w:val="1"/>
          <w:numId w:val="6"/>
        </w:numPr>
        <w:tabs>
          <w:tab w:val="left" w:pos="426"/>
          <w:tab w:val="left" w:pos="567"/>
        </w:tabs>
        <w:spacing w:after="0" w:line="240" w:lineRule="auto"/>
        <w:ind w:left="426" w:hanging="426"/>
        <w:jc w:val="both"/>
        <w:rPr>
          <w:rFonts w:ascii="Arial" w:hAnsi="Arial" w:cs="Arial"/>
        </w:rPr>
      </w:pPr>
      <w:r w:rsidRPr="00AE599F">
        <w:rPr>
          <w:rFonts w:ascii="Arial" w:hAnsi="Arial" w:cs="Arial"/>
        </w:rPr>
        <w:t xml:space="preserve">Strona, z której winy zostało dokonane rozwiązanie umowy poniesie wynikłe z tego koszty określone stosownie </w:t>
      </w:r>
      <w:r w:rsidRPr="00AE599F">
        <w:rPr>
          <w:rFonts w:ascii="Arial" w:hAnsi="Arial" w:cs="Arial"/>
          <w:b/>
          <w:bCs/>
        </w:rPr>
        <w:t xml:space="preserve">w § </w:t>
      </w:r>
      <w:r w:rsidR="003245D9">
        <w:rPr>
          <w:rFonts w:ascii="Arial" w:hAnsi="Arial" w:cs="Arial"/>
          <w:b/>
          <w:bCs/>
        </w:rPr>
        <w:t>8</w:t>
      </w:r>
      <w:r w:rsidRPr="00AE599F">
        <w:rPr>
          <w:rFonts w:ascii="Arial" w:hAnsi="Arial" w:cs="Arial"/>
          <w:b/>
          <w:bCs/>
        </w:rPr>
        <w:t xml:space="preserve"> ust. 2 pkt 2) i 3)</w:t>
      </w:r>
      <w:r w:rsidR="00AE599F" w:rsidRPr="00AE599F">
        <w:rPr>
          <w:rFonts w:ascii="Arial" w:hAnsi="Arial" w:cs="Arial"/>
        </w:rPr>
        <w:t>.</w:t>
      </w:r>
    </w:p>
    <w:p w14:paraId="5221CD2A" w14:textId="191354FE" w:rsidR="0022403E" w:rsidRPr="00AE599F" w:rsidRDefault="0022403E" w:rsidP="00FF6E78">
      <w:pPr>
        <w:pStyle w:val="Akapitzlist"/>
        <w:widowControl w:val="0"/>
        <w:numPr>
          <w:ilvl w:val="1"/>
          <w:numId w:val="6"/>
        </w:numPr>
        <w:tabs>
          <w:tab w:val="left" w:pos="426"/>
          <w:tab w:val="left" w:pos="567"/>
        </w:tabs>
        <w:spacing w:after="0" w:line="240" w:lineRule="auto"/>
        <w:ind w:left="426" w:hanging="426"/>
        <w:jc w:val="both"/>
        <w:rPr>
          <w:rFonts w:ascii="Arial" w:hAnsi="Arial" w:cs="Arial"/>
        </w:rPr>
      </w:pPr>
      <w:r w:rsidRPr="00AE599F">
        <w:rPr>
          <w:rFonts w:ascii="Arial" w:hAnsi="Arial" w:cs="Arial"/>
        </w:rPr>
        <w:t>W razie zaistnienia istotnej zmiany okoliczności powodującej, że wykonanie umowy nie leży w</w:t>
      </w:r>
      <w:r w:rsidR="00813714" w:rsidRPr="00AE599F">
        <w:rPr>
          <w:rFonts w:ascii="Arial" w:hAnsi="Arial" w:cs="Arial"/>
        </w:rPr>
        <w:t> </w:t>
      </w:r>
      <w:r w:rsidRPr="00AE599F">
        <w:rPr>
          <w:rFonts w:ascii="Arial" w:hAnsi="Arial" w:cs="Arial"/>
        </w:rPr>
        <w:t xml:space="preserve">interesie publicznym, czego nie można było przewidzieć </w:t>
      </w:r>
      <w:r w:rsidR="002B4B61">
        <w:rPr>
          <w:rFonts w:ascii="Arial" w:hAnsi="Arial" w:cs="Arial"/>
        </w:rPr>
        <w:t xml:space="preserve">w </w:t>
      </w:r>
      <w:r w:rsidRPr="00AE599F">
        <w:rPr>
          <w:rFonts w:ascii="Arial" w:hAnsi="Arial" w:cs="Arial"/>
        </w:rPr>
        <w:t xml:space="preserve">chwili zawarcia umowy, lub dalsze wykonywanie umowy może grozić podstawowemu interesowi bezpieczeństwa państwa lub bezpieczeństwu publicznemu </w:t>
      </w:r>
      <w:r w:rsidR="009303D7">
        <w:rPr>
          <w:rFonts w:ascii="Arial" w:hAnsi="Arial" w:cs="Arial"/>
        </w:rPr>
        <w:t>Generalny Wykonawca</w:t>
      </w:r>
      <w:r w:rsidRPr="00AE599F">
        <w:rPr>
          <w:rFonts w:ascii="Arial" w:hAnsi="Arial" w:cs="Arial"/>
        </w:rPr>
        <w:t xml:space="preserve"> może odstąpić od </w:t>
      </w:r>
      <w:r w:rsidRPr="00AE599F">
        <w:rPr>
          <w:rFonts w:ascii="Arial" w:hAnsi="Arial" w:cs="Arial"/>
        </w:rPr>
        <w:lastRenderedPageBreak/>
        <w:t>umowy w</w:t>
      </w:r>
      <w:r w:rsidR="00521FC8">
        <w:rPr>
          <w:rFonts w:ascii="Arial" w:hAnsi="Arial" w:cs="Arial"/>
        </w:rPr>
        <w:t> </w:t>
      </w:r>
      <w:r w:rsidRPr="00AE599F">
        <w:rPr>
          <w:rFonts w:ascii="Arial" w:hAnsi="Arial" w:cs="Arial"/>
        </w:rPr>
        <w:t xml:space="preserve">terminie 30 dni od dnia powzięcia wiadomości o tych okolicznościach (art. 456 ust.1 ustawy Prawo Zamówień Publicznych). W takim przypadku </w:t>
      </w:r>
      <w:r w:rsidR="009303D7">
        <w:rPr>
          <w:rFonts w:ascii="Arial" w:hAnsi="Arial" w:cs="Arial"/>
        </w:rPr>
        <w:t>Podw</w:t>
      </w:r>
      <w:r w:rsidRPr="00AE599F">
        <w:rPr>
          <w:rFonts w:ascii="Arial" w:hAnsi="Arial" w:cs="Arial"/>
        </w:rPr>
        <w:t>ykonawca może żądać wyłącznie wynagrodzenia należnego z tytułu wykonania części umowy.</w:t>
      </w:r>
    </w:p>
    <w:p w14:paraId="7E036897" w14:textId="77777777" w:rsidR="009B531B" w:rsidRPr="00813714" w:rsidRDefault="009B531B" w:rsidP="0022403E">
      <w:pPr>
        <w:widowControl w:val="0"/>
        <w:tabs>
          <w:tab w:val="left" w:pos="360"/>
        </w:tabs>
        <w:spacing w:after="0" w:line="240" w:lineRule="auto"/>
        <w:jc w:val="both"/>
        <w:rPr>
          <w:rFonts w:ascii="Arial" w:hAnsi="Arial" w:cs="Arial"/>
        </w:rPr>
      </w:pPr>
    </w:p>
    <w:p w14:paraId="2F65743A" w14:textId="1BBEB11E" w:rsidR="0022403E" w:rsidRDefault="0022403E" w:rsidP="0022403E">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3245D9">
        <w:rPr>
          <w:rFonts w:ascii="Arial" w:hAnsi="Arial" w:cs="Arial"/>
          <w:b/>
          <w:bCs/>
        </w:rPr>
        <w:t>10</w:t>
      </w:r>
    </w:p>
    <w:p w14:paraId="0F6CCDAD" w14:textId="77777777" w:rsidR="00B37ED7" w:rsidRPr="00B90140" w:rsidRDefault="00B37ED7" w:rsidP="00B37ED7">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Zmiany umowy</w:t>
      </w:r>
      <w:r w:rsidRPr="00B90140">
        <w:rPr>
          <w:rFonts w:ascii="Arial" w:hAnsi="Arial" w:cs="Arial"/>
          <w:b/>
          <w:bCs/>
        </w:rPr>
        <w:t>]</w:t>
      </w:r>
    </w:p>
    <w:p w14:paraId="4EBC2F5D" w14:textId="4EDFD1F5" w:rsidR="009A2467" w:rsidRPr="009A2467" w:rsidRDefault="002001E1" w:rsidP="009A2467">
      <w:pPr>
        <w:widowControl w:val="0"/>
        <w:tabs>
          <w:tab w:val="left" w:pos="426"/>
        </w:tabs>
        <w:spacing w:after="0" w:line="240" w:lineRule="auto"/>
        <w:ind w:left="426" w:hanging="426"/>
        <w:jc w:val="both"/>
        <w:rPr>
          <w:rFonts w:ascii="Arial" w:hAnsi="Arial" w:cs="Arial"/>
        </w:rPr>
      </w:pPr>
      <w:r w:rsidRPr="002001E1">
        <w:rPr>
          <w:rFonts w:ascii="Arial" w:hAnsi="Arial" w:cs="Arial"/>
        </w:rPr>
        <w:t>1.</w:t>
      </w:r>
      <w:r w:rsidRPr="002001E1">
        <w:rPr>
          <w:rFonts w:ascii="Arial" w:hAnsi="Arial" w:cs="Arial"/>
        </w:rPr>
        <w:tab/>
      </w:r>
      <w:r w:rsidR="009A2467" w:rsidRPr="009A2467">
        <w:rPr>
          <w:rFonts w:ascii="Arial" w:hAnsi="Arial" w:cs="Arial"/>
        </w:rPr>
        <w:t xml:space="preserve">Inicjatorem zmiany może być zarówno </w:t>
      </w:r>
      <w:r w:rsidR="009303D7">
        <w:rPr>
          <w:rFonts w:ascii="Arial" w:hAnsi="Arial" w:cs="Arial"/>
        </w:rPr>
        <w:t>Generalny Wykonawca</w:t>
      </w:r>
      <w:r w:rsidR="009A2467" w:rsidRPr="009A2467">
        <w:rPr>
          <w:rFonts w:ascii="Arial" w:hAnsi="Arial" w:cs="Arial"/>
        </w:rPr>
        <w:t xml:space="preserve">, jak i </w:t>
      </w:r>
      <w:r w:rsidR="009303D7">
        <w:rPr>
          <w:rFonts w:ascii="Arial" w:hAnsi="Arial" w:cs="Arial"/>
        </w:rPr>
        <w:t>Podw</w:t>
      </w:r>
      <w:r w:rsidR="009A2467" w:rsidRPr="009A2467">
        <w:rPr>
          <w:rFonts w:ascii="Arial" w:hAnsi="Arial" w:cs="Arial"/>
        </w:rPr>
        <w:t>ykonawca. Warunkiem dokonania nw. zmiany umowy jest złożenie pisemnego wniosku przez stronę inicjującą zmianę zawierającego opis propozycji zmiany, uzasadnienie zmiany (przyczynę), opis wpływu zmiany na wykonanie zamówienia.</w:t>
      </w:r>
    </w:p>
    <w:p w14:paraId="2471E88A" w14:textId="3226CDCB" w:rsidR="009A2467" w:rsidRPr="009A2467" w:rsidRDefault="009A2467" w:rsidP="009A2467">
      <w:pPr>
        <w:widowControl w:val="0"/>
        <w:tabs>
          <w:tab w:val="left" w:pos="426"/>
        </w:tabs>
        <w:spacing w:after="0" w:line="240" w:lineRule="auto"/>
        <w:ind w:left="426" w:hanging="426"/>
        <w:jc w:val="both"/>
        <w:rPr>
          <w:rFonts w:ascii="Arial" w:hAnsi="Arial" w:cs="Arial"/>
        </w:rPr>
      </w:pPr>
      <w:r w:rsidRPr="009A2467">
        <w:rPr>
          <w:rFonts w:ascii="Arial" w:hAnsi="Arial" w:cs="Arial"/>
        </w:rPr>
        <w:t>2.</w:t>
      </w:r>
      <w:r w:rsidRPr="009A2467">
        <w:rPr>
          <w:rFonts w:ascii="Arial" w:hAnsi="Arial" w:cs="Arial"/>
        </w:rPr>
        <w:tab/>
      </w:r>
      <w:r w:rsidR="009303D7">
        <w:rPr>
          <w:rFonts w:ascii="Arial" w:hAnsi="Arial" w:cs="Arial"/>
        </w:rPr>
        <w:t>Generalny Wykonawca</w:t>
      </w:r>
      <w:r w:rsidRPr="009A2467">
        <w:rPr>
          <w:rFonts w:ascii="Arial" w:hAnsi="Arial" w:cs="Arial"/>
        </w:rPr>
        <w:t xml:space="preserve"> dopuszcza możliwość zmiany postanowień niniejszej umowy w</w:t>
      </w:r>
      <w:r w:rsidR="009303D7">
        <w:rPr>
          <w:rFonts w:ascii="Arial" w:hAnsi="Arial" w:cs="Arial"/>
        </w:rPr>
        <w:t> </w:t>
      </w:r>
      <w:r w:rsidRPr="009A2467">
        <w:rPr>
          <w:rFonts w:ascii="Arial" w:hAnsi="Arial" w:cs="Arial"/>
        </w:rPr>
        <w:t>zakresie zmiany terminu realizacji umowy o okres nieprzekraczający czasu trwania przeszkody w</w:t>
      </w:r>
      <w:r>
        <w:rPr>
          <w:rFonts w:ascii="Arial" w:hAnsi="Arial" w:cs="Arial"/>
        </w:rPr>
        <w:t> </w:t>
      </w:r>
      <w:r w:rsidRPr="009A2467">
        <w:rPr>
          <w:rFonts w:ascii="Arial" w:hAnsi="Arial" w:cs="Arial"/>
        </w:rPr>
        <w:t xml:space="preserve">wykonaniu zamówienia,  </w:t>
      </w:r>
    </w:p>
    <w:p w14:paraId="40F2C33C"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1)</w:t>
      </w:r>
      <w:r w:rsidRPr="009A2467">
        <w:rPr>
          <w:rFonts w:ascii="Arial" w:hAnsi="Arial" w:cs="Arial"/>
        </w:rPr>
        <w:tab/>
        <w:t>w związku z koniecznością realizacji postulatów osób trzecich nieuwzględnionych na etapie podpisania umowy, a ze względów społecznych koniecznych do spełnienia,</w:t>
      </w:r>
    </w:p>
    <w:p w14:paraId="3C38AB1D"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2)</w:t>
      </w:r>
      <w:r w:rsidRPr="009A2467">
        <w:rPr>
          <w:rFonts w:ascii="Arial" w:hAnsi="Arial" w:cs="Arial"/>
        </w:rPr>
        <w:tab/>
        <w:t>z przyczyn niemożliwych wcześniej do przewidzenia, w szczególności następstw działań administracyjnych oraz zawieszenia umowy.</w:t>
      </w:r>
    </w:p>
    <w:p w14:paraId="65095AF7" w14:textId="5F4B0DC4" w:rsidR="009A2467" w:rsidRPr="009A2467" w:rsidRDefault="009A2467" w:rsidP="009A2467">
      <w:pPr>
        <w:widowControl w:val="0"/>
        <w:tabs>
          <w:tab w:val="left" w:pos="426"/>
        </w:tabs>
        <w:spacing w:after="0" w:line="240" w:lineRule="auto"/>
        <w:ind w:left="426" w:hanging="426"/>
        <w:jc w:val="both"/>
        <w:rPr>
          <w:rFonts w:ascii="Arial" w:hAnsi="Arial" w:cs="Arial"/>
        </w:rPr>
      </w:pPr>
      <w:r w:rsidRPr="009A2467">
        <w:rPr>
          <w:rFonts w:ascii="Arial" w:hAnsi="Arial" w:cs="Arial"/>
        </w:rPr>
        <w:t>3.</w:t>
      </w:r>
      <w:r w:rsidRPr="009A2467">
        <w:rPr>
          <w:rFonts w:ascii="Arial" w:hAnsi="Arial" w:cs="Arial"/>
        </w:rPr>
        <w:tab/>
      </w:r>
      <w:r w:rsidR="009303D7">
        <w:rPr>
          <w:rFonts w:ascii="Arial" w:hAnsi="Arial" w:cs="Arial"/>
        </w:rPr>
        <w:t>Generalny Wykonawca</w:t>
      </w:r>
      <w:r w:rsidRPr="009A2467">
        <w:rPr>
          <w:rFonts w:ascii="Arial" w:hAnsi="Arial" w:cs="Arial"/>
        </w:rPr>
        <w:t xml:space="preserve"> przewiduje możliwość wprowadzenia zmian postanowień zawartej umowy w formie aneksu do umowy w przypadku:</w:t>
      </w:r>
    </w:p>
    <w:p w14:paraId="32F390FF" w14:textId="2689768F"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1)</w:t>
      </w:r>
      <w:r w:rsidRPr="009A2467">
        <w:rPr>
          <w:rFonts w:ascii="Arial" w:hAnsi="Arial" w:cs="Arial"/>
        </w:rPr>
        <w:tab/>
        <w:t>siły wyższej uniemożliwiającej wykonanie przedmiotu umowy zgodnie z ofertą i SWZ, przez siłę wyższą strony rozumieją klęski żywiołowe, stan wyjątkowy, działania terrorystyczne, strajk powszechny, nowe akty prawne lub decyzje właściwych władz, a</w:t>
      </w:r>
      <w:r>
        <w:rPr>
          <w:rFonts w:ascii="Arial" w:hAnsi="Arial" w:cs="Arial"/>
        </w:rPr>
        <w:t> </w:t>
      </w:r>
      <w:r w:rsidRPr="009A2467">
        <w:rPr>
          <w:rFonts w:ascii="Arial" w:hAnsi="Arial" w:cs="Arial"/>
        </w:rPr>
        <w:t>także działania lub zaniechania działania organów państwowych, samorządowych lub osób trzecich uniemożliwiających terminową realizację zamówienia,   o okres nie przekraczający czasu trwania przeszkody w wykonaniu zamówienia,</w:t>
      </w:r>
    </w:p>
    <w:p w14:paraId="450E4341" w14:textId="06B428E9"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2)</w:t>
      </w:r>
      <w:r w:rsidRPr="009A2467">
        <w:rPr>
          <w:rFonts w:ascii="Arial" w:hAnsi="Arial" w:cs="Arial"/>
        </w:rPr>
        <w:tab/>
        <w:t>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zmiany zasad gromadzenia i</w:t>
      </w:r>
      <w:r>
        <w:rPr>
          <w:rFonts w:ascii="Arial" w:hAnsi="Arial" w:cs="Arial"/>
        </w:rPr>
        <w:t> </w:t>
      </w:r>
      <w:r w:rsidRPr="009A2467">
        <w:rPr>
          <w:rFonts w:ascii="Arial" w:hAnsi="Arial" w:cs="Arial"/>
        </w:rPr>
        <w:t xml:space="preserve">wysokości wpłat do pracowniczych planów kapitałowych, o których mowa w ustawie z dnia 4 października 2018 r. o pracowniczych planach kapitałowych - jeżeli zmiany te będą miały wpływ na koszty wykonania zamówienia przez </w:t>
      </w:r>
      <w:r w:rsidR="009303D7">
        <w:rPr>
          <w:rFonts w:ascii="Arial" w:hAnsi="Arial" w:cs="Arial"/>
        </w:rPr>
        <w:t>Podw</w:t>
      </w:r>
      <w:r w:rsidRPr="009A2467">
        <w:rPr>
          <w:rFonts w:ascii="Arial" w:hAnsi="Arial" w:cs="Arial"/>
        </w:rPr>
        <w:t xml:space="preserve">ykonawcę i jeżeli </w:t>
      </w:r>
      <w:r w:rsidR="009303D7">
        <w:rPr>
          <w:rFonts w:ascii="Arial" w:hAnsi="Arial" w:cs="Arial"/>
        </w:rPr>
        <w:t>Podw</w:t>
      </w:r>
      <w:r w:rsidRPr="009A2467">
        <w:rPr>
          <w:rFonts w:ascii="Arial" w:hAnsi="Arial" w:cs="Arial"/>
        </w:rPr>
        <w:t xml:space="preserve">ykonawca udowodni to ponad wszelką wątpliwość, że zmiany te będą miały wpływ na koszty wykonania zamówienia przez </w:t>
      </w:r>
      <w:r w:rsidR="009303D7">
        <w:rPr>
          <w:rFonts w:ascii="Arial" w:hAnsi="Arial" w:cs="Arial"/>
        </w:rPr>
        <w:t>Podw</w:t>
      </w:r>
      <w:r w:rsidRPr="009A2467">
        <w:rPr>
          <w:rFonts w:ascii="Arial" w:hAnsi="Arial" w:cs="Arial"/>
        </w:rPr>
        <w:t>ykonawcę,</w:t>
      </w:r>
    </w:p>
    <w:p w14:paraId="4F36EC6E" w14:textId="7DA16ABD"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3)</w:t>
      </w:r>
      <w:r w:rsidRPr="009A2467">
        <w:rPr>
          <w:rFonts w:ascii="Arial" w:hAnsi="Arial" w:cs="Arial"/>
        </w:rPr>
        <w:tab/>
        <w:t xml:space="preserve">zmiany danin publicznoprawnych, w tym obowiązującej stawki VAT. Jeśli zmiana ta będzie powodować zwiększenie kosztów wykonania umowy po stronie </w:t>
      </w:r>
      <w:r w:rsidR="009303D7">
        <w:rPr>
          <w:rFonts w:ascii="Arial" w:hAnsi="Arial" w:cs="Arial"/>
        </w:rPr>
        <w:t>Podw</w:t>
      </w:r>
      <w:r w:rsidRPr="009A2467">
        <w:rPr>
          <w:rFonts w:ascii="Arial" w:hAnsi="Arial" w:cs="Arial"/>
        </w:rPr>
        <w:t xml:space="preserve">ykonawcy, </w:t>
      </w:r>
      <w:r w:rsidR="009303D7">
        <w:rPr>
          <w:rFonts w:ascii="Arial" w:hAnsi="Arial" w:cs="Arial"/>
        </w:rPr>
        <w:t>Generalny Wykonawca</w:t>
      </w:r>
      <w:r w:rsidRPr="009A2467">
        <w:rPr>
          <w:rFonts w:ascii="Arial" w:hAnsi="Arial" w:cs="Arial"/>
        </w:rPr>
        <w:t xml:space="preserve"> dopuszcza możliwość zwiększenia wynagrodzenia o kwotę równą różnicy w kwocie podatku zapłaconego przez </w:t>
      </w:r>
      <w:r w:rsidR="009303D7">
        <w:rPr>
          <w:rFonts w:ascii="Arial" w:hAnsi="Arial" w:cs="Arial"/>
        </w:rPr>
        <w:t>Podw</w:t>
      </w:r>
      <w:r w:rsidRPr="009A2467">
        <w:rPr>
          <w:rFonts w:ascii="Arial" w:hAnsi="Arial" w:cs="Arial"/>
        </w:rPr>
        <w:t>ykonawcę,</w:t>
      </w:r>
    </w:p>
    <w:p w14:paraId="09190D4F"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4)</w:t>
      </w:r>
      <w:r w:rsidRPr="009A2467">
        <w:rPr>
          <w:rFonts w:ascii="Arial" w:hAnsi="Arial" w:cs="Arial"/>
        </w:rPr>
        <w:tab/>
        <w:t>zmian wynikających z przepisów prawa,</w:t>
      </w:r>
    </w:p>
    <w:p w14:paraId="21203EE8"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5)</w:t>
      </w:r>
      <w:r w:rsidRPr="009A2467">
        <w:rPr>
          <w:rFonts w:ascii="Arial" w:hAnsi="Arial" w:cs="Arial"/>
        </w:rPr>
        <w:tab/>
        <w:t>zmian wynikających z konieczności uwzględnienia robót dodatkowych, lub robót zamiennych, co może skutkować zmianą wynagrodzenia lub zmianą terminu realizacji robót,</w:t>
      </w:r>
    </w:p>
    <w:p w14:paraId="6D1A0E63"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6)</w:t>
      </w:r>
      <w:r w:rsidRPr="009A2467">
        <w:rPr>
          <w:rFonts w:ascii="Arial" w:hAnsi="Arial" w:cs="Arial"/>
        </w:rPr>
        <w:tab/>
        <w:t>zmian wynikających z decyzji lub wytycznych organów administracji lub nadzoru budowlanego, wydanych po upływie terminu składania ofert w przedmiotowym postępowaniu, co może skutkować zmianą wynagrodzenia lub zmianą terminu realizacji robót,</w:t>
      </w:r>
    </w:p>
    <w:p w14:paraId="1BA6F071" w14:textId="30A8BF52"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7)</w:t>
      </w:r>
      <w:r w:rsidRPr="009A2467">
        <w:rPr>
          <w:rFonts w:ascii="Arial" w:hAnsi="Arial" w:cs="Arial"/>
        </w:rPr>
        <w:tab/>
        <w:t xml:space="preserve">zmian w dokumentacji projektowej lub przekazania nowej dokumentacji </w:t>
      </w:r>
      <w:r w:rsidR="009303D7">
        <w:rPr>
          <w:rFonts w:ascii="Arial" w:hAnsi="Arial" w:cs="Arial"/>
        </w:rPr>
        <w:t>Podw</w:t>
      </w:r>
      <w:r w:rsidRPr="009A2467">
        <w:rPr>
          <w:rFonts w:ascii="Arial" w:hAnsi="Arial" w:cs="Arial"/>
        </w:rPr>
        <w:t>ykonawcy już po zawarciu umowy, co może skutkować zmianą wynagrodzenia lub zmianą terminu realizacji robót,</w:t>
      </w:r>
    </w:p>
    <w:p w14:paraId="6E62D7EB" w14:textId="3E6DFCF3"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8)</w:t>
      </w:r>
      <w:r w:rsidRPr="009A2467">
        <w:rPr>
          <w:rFonts w:ascii="Arial" w:hAnsi="Arial" w:cs="Arial"/>
        </w:rPr>
        <w:tab/>
        <w:t xml:space="preserve">wystąpienia nieprzewidzianych zdarzeń, leżących po stronie </w:t>
      </w:r>
      <w:r w:rsidR="009303D7">
        <w:rPr>
          <w:rFonts w:ascii="Arial" w:hAnsi="Arial" w:cs="Arial"/>
        </w:rPr>
        <w:t>Generalnego Wykonawcy</w:t>
      </w:r>
      <w:r w:rsidRPr="009A2467">
        <w:rPr>
          <w:rFonts w:ascii="Arial" w:hAnsi="Arial" w:cs="Arial"/>
        </w:rPr>
        <w:t xml:space="preserve"> i</w:t>
      </w:r>
      <w:r>
        <w:rPr>
          <w:rFonts w:ascii="Arial" w:hAnsi="Arial" w:cs="Arial"/>
        </w:rPr>
        <w:t> </w:t>
      </w:r>
      <w:r w:rsidRPr="009A2467">
        <w:rPr>
          <w:rFonts w:ascii="Arial" w:hAnsi="Arial" w:cs="Arial"/>
        </w:rPr>
        <w:t xml:space="preserve">niewynikających z winy </w:t>
      </w:r>
      <w:r w:rsidR="009303D7">
        <w:rPr>
          <w:rFonts w:ascii="Arial" w:hAnsi="Arial" w:cs="Arial"/>
        </w:rPr>
        <w:t>Podw</w:t>
      </w:r>
      <w:r w:rsidRPr="009A2467">
        <w:rPr>
          <w:rFonts w:ascii="Arial" w:hAnsi="Arial" w:cs="Arial"/>
        </w:rPr>
        <w:t>ykonawcy, co może skutkować zmianą wynagrodzenia lub zmianą terminu realizacji robót,</w:t>
      </w:r>
    </w:p>
    <w:p w14:paraId="61024D67"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9)</w:t>
      </w:r>
      <w:r w:rsidRPr="009A2467">
        <w:rPr>
          <w:rFonts w:ascii="Arial" w:hAnsi="Arial" w:cs="Arial"/>
        </w:rPr>
        <w:tab/>
        <w:t>wystąpienia warunków geologicznych, geotechnicznych lub hydrologicznych odbiegających w sposób istotny od przyjętych w dokumentacji projektowej, rozpoznania terenu w zakresie znalezisk archeologicznych, występowania niewybuchów lub niewypałów, co może skutkować zmianą wynagrodzenia lub zmianą terminu realizacji robót,</w:t>
      </w:r>
    </w:p>
    <w:p w14:paraId="30604C26"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10)</w:t>
      </w:r>
      <w:r w:rsidRPr="009A2467">
        <w:rPr>
          <w:rFonts w:ascii="Arial" w:hAnsi="Arial" w:cs="Arial"/>
        </w:rPr>
        <w:tab/>
        <w:t xml:space="preserve">gdy konieczność zmiany umowy spowodowana jest okolicznościami, których </w:t>
      </w:r>
      <w:r w:rsidRPr="009A2467">
        <w:rPr>
          <w:rFonts w:ascii="Arial" w:hAnsi="Arial" w:cs="Arial"/>
        </w:rPr>
        <w:lastRenderedPageBreak/>
        <w:t>zamawiający, działając z należytą starannością, nie mógł przewidzieć, o ile zmiana nie modyfikuje ogólnego charakteru umowy a wzrost ceny spowodowany każdą kolejną zmianą nie przekracza 50% wartości pierwotnej w umowy,</w:t>
      </w:r>
    </w:p>
    <w:p w14:paraId="79561E93"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11)</w:t>
      </w:r>
      <w:r w:rsidRPr="009A2467">
        <w:rPr>
          <w:rFonts w:ascii="Arial" w:hAnsi="Arial" w:cs="Arial"/>
        </w:rPr>
        <w:tab/>
        <w:t>gdy łączna wartość zmian jest mniejsza niż progi unijne oraz jest niższa niż 10% wartości pierwotnej umowy, w przypadku zamówień na usługi lub dostawy, albo 15%, w przypadku zamówień na roboty budowlane, a zmiany te nie powodują zmiany ogólnego charakteru umowy.</w:t>
      </w:r>
    </w:p>
    <w:p w14:paraId="77DFE642" w14:textId="1374E1B8" w:rsidR="009A2467" w:rsidRPr="009A2467" w:rsidRDefault="009A2467" w:rsidP="009A2467">
      <w:pPr>
        <w:widowControl w:val="0"/>
        <w:tabs>
          <w:tab w:val="left" w:pos="426"/>
        </w:tabs>
        <w:spacing w:after="0" w:line="240" w:lineRule="auto"/>
        <w:ind w:left="426" w:hanging="426"/>
        <w:jc w:val="both"/>
        <w:rPr>
          <w:rFonts w:ascii="Arial" w:hAnsi="Arial" w:cs="Arial"/>
        </w:rPr>
      </w:pPr>
      <w:r w:rsidRPr="009A2467">
        <w:rPr>
          <w:rFonts w:ascii="Arial" w:hAnsi="Arial" w:cs="Arial"/>
        </w:rPr>
        <w:t>4.</w:t>
      </w:r>
      <w:r w:rsidRPr="009A2467">
        <w:rPr>
          <w:rFonts w:ascii="Arial" w:hAnsi="Arial" w:cs="Arial"/>
        </w:rPr>
        <w:tab/>
        <w:t xml:space="preserve">Ponadto </w:t>
      </w:r>
      <w:r w:rsidR="009303D7">
        <w:rPr>
          <w:rFonts w:ascii="Arial" w:hAnsi="Arial" w:cs="Arial"/>
        </w:rPr>
        <w:t>Generalny Wykonawca</w:t>
      </w:r>
      <w:r w:rsidRPr="009A2467">
        <w:rPr>
          <w:rFonts w:ascii="Arial" w:hAnsi="Arial" w:cs="Arial"/>
        </w:rPr>
        <w:t xml:space="preserve"> przewiduje możliwość zmiany terminu realizacji w</w:t>
      </w:r>
      <w:r w:rsidR="009303D7">
        <w:rPr>
          <w:rFonts w:ascii="Arial" w:hAnsi="Arial" w:cs="Arial"/>
        </w:rPr>
        <w:t> </w:t>
      </w:r>
      <w:r w:rsidRPr="009A2467">
        <w:rPr>
          <w:rFonts w:ascii="Arial" w:hAnsi="Arial" w:cs="Arial"/>
        </w:rPr>
        <w:t>przypadku:</w:t>
      </w:r>
    </w:p>
    <w:p w14:paraId="639171BA"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1)</w:t>
      </w:r>
      <w:r w:rsidRPr="009A2467">
        <w:rPr>
          <w:rFonts w:ascii="Arial" w:hAnsi="Arial" w:cs="Arial"/>
        </w:rPr>
        <w:tab/>
        <w:t>zaistnienia nieprzewidzianych utrudnień, związanych z konstrukcją, instalacjami oraz w przypadku nieprzewidzianych, dodatkowych robót budowlanych,</w:t>
      </w:r>
    </w:p>
    <w:p w14:paraId="5DC4E13B"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2)</w:t>
      </w:r>
      <w:r w:rsidRPr="009A2467">
        <w:rPr>
          <w:rFonts w:ascii="Arial" w:hAnsi="Arial" w:cs="Arial"/>
        </w:rPr>
        <w:tab/>
        <w:t>w przypadku sporządzenia protokołu konieczności na wykonanie robót koniecznych lub dodatkowych, wykonanie których stało się niezbędne do prawidłowego wykonania przedmiotu umowy zgodnie ze sztuką budowlaną,</w:t>
      </w:r>
    </w:p>
    <w:p w14:paraId="65018D84"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3)</w:t>
      </w:r>
      <w:r w:rsidRPr="009A2467">
        <w:rPr>
          <w:rFonts w:ascii="Arial" w:hAnsi="Arial" w:cs="Arial"/>
        </w:rPr>
        <w:tab/>
        <w:t>konieczności wykonania robót zamiennych, niezbędnych dla prawidłowego i zgodnego z prawem budowlanym wykonania przedmiotu umowy,</w:t>
      </w:r>
    </w:p>
    <w:p w14:paraId="079EEF2D" w14:textId="6D8291F1"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4)</w:t>
      </w:r>
      <w:r w:rsidRPr="009A2467">
        <w:rPr>
          <w:rFonts w:ascii="Arial" w:hAnsi="Arial" w:cs="Arial"/>
        </w:rPr>
        <w:tab/>
        <w:t xml:space="preserve">wstrzymania realizacji umowy przez </w:t>
      </w:r>
      <w:r w:rsidR="009303D7">
        <w:rPr>
          <w:rFonts w:ascii="Arial" w:hAnsi="Arial" w:cs="Arial"/>
        </w:rPr>
        <w:t>Generalnego Wykonawcę</w:t>
      </w:r>
      <w:r w:rsidRPr="009A2467">
        <w:rPr>
          <w:rFonts w:ascii="Arial" w:hAnsi="Arial" w:cs="Arial"/>
        </w:rPr>
        <w:t xml:space="preserve"> z przyczyn leżących po jego stronie,</w:t>
      </w:r>
    </w:p>
    <w:p w14:paraId="774A4C3D" w14:textId="5D3409A0"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5)</w:t>
      </w:r>
      <w:r w:rsidRPr="009A2467">
        <w:rPr>
          <w:rFonts w:ascii="Arial" w:hAnsi="Arial" w:cs="Arial"/>
        </w:rPr>
        <w:tab/>
        <w:t xml:space="preserve">wprowadzenia zmian do dokumentacji projektowej lub przekazania nowej dokumentacji </w:t>
      </w:r>
      <w:r w:rsidR="009303D7">
        <w:rPr>
          <w:rFonts w:ascii="Arial" w:hAnsi="Arial" w:cs="Arial"/>
        </w:rPr>
        <w:t>Podw</w:t>
      </w:r>
      <w:r w:rsidRPr="009A2467">
        <w:rPr>
          <w:rFonts w:ascii="Arial" w:hAnsi="Arial" w:cs="Arial"/>
        </w:rPr>
        <w:t>ykonawcy już po zawarciu umowy,</w:t>
      </w:r>
    </w:p>
    <w:p w14:paraId="785BB785"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6)</w:t>
      </w:r>
      <w:r w:rsidRPr="009A2467">
        <w:rPr>
          <w:rFonts w:ascii="Arial" w:hAnsi="Arial" w:cs="Arial"/>
        </w:rPr>
        <w:tab/>
        <w:t>wystąpienia okoliczności, których strony umowy nie były w stanie przewidzieć, pomimo zachowania należytej staranności,</w:t>
      </w:r>
    </w:p>
    <w:p w14:paraId="719C50CA" w14:textId="4F66B49C"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7)</w:t>
      </w:r>
      <w:r w:rsidRPr="009A2467">
        <w:rPr>
          <w:rFonts w:ascii="Arial" w:hAnsi="Arial" w:cs="Arial"/>
        </w:rPr>
        <w:tab/>
        <w:t xml:space="preserve">wstrzymania robót lub przerw w pracach powstałych z przyczyn leżących po stronie </w:t>
      </w:r>
      <w:r w:rsidR="009303D7">
        <w:rPr>
          <w:rFonts w:ascii="Arial" w:hAnsi="Arial" w:cs="Arial"/>
        </w:rPr>
        <w:t>Generalnego Wykonawcę</w:t>
      </w:r>
      <w:r w:rsidRPr="009A2467">
        <w:rPr>
          <w:rFonts w:ascii="Arial" w:hAnsi="Arial" w:cs="Arial"/>
        </w:rPr>
        <w:t>,</w:t>
      </w:r>
    </w:p>
    <w:p w14:paraId="14D44FBE"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8)</w:t>
      </w:r>
      <w:r w:rsidRPr="009A2467">
        <w:rPr>
          <w:rFonts w:ascii="Arial" w:hAnsi="Arial" w:cs="Arial"/>
        </w:rPr>
        <w:tab/>
        <w:t>działań osób trzecich uniemożliwiających wykonanie prac, które to działania nie są konsekwencją winy którejkolwiek ze stron,</w:t>
      </w:r>
    </w:p>
    <w:p w14:paraId="3003F754" w14:textId="792E0EAB"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9)</w:t>
      </w:r>
      <w:r w:rsidRPr="009A2467">
        <w:rPr>
          <w:rFonts w:ascii="Arial" w:hAnsi="Arial" w:cs="Arial"/>
        </w:rPr>
        <w:tab/>
        <w:t xml:space="preserve">wystąpienia niekorzystnych warunków atmosferycznych, potwierdzonych przez </w:t>
      </w:r>
      <w:r w:rsidR="009303D7" w:rsidRPr="009303D7">
        <w:rPr>
          <w:rFonts w:ascii="Arial" w:hAnsi="Arial" w:cs="Arial"/>
        </w:rPr>
        <w:t>Generaln</w:t>
      </w:r>
      <w:r w:rsidR="009303D7">
        <w:rPr>
          <w:rFonts w:ascii="Arial" w:hAnsi="Arial" w:cs="Arial"/>
        </w:rPr>
        <w:t>ego</w:t>
      </w:r>
      <w:r w:rsidR="009303D7" w:rsidRPr="009303D7">
        <w:rPr>
          <w:rFonts w:ascii="Arial" w:hAnsi="Arial" w:cs="Arial"/>
        </w:rPr>
        <w:t xml:space="preserve"> Wykonawc</w:t>
      </w:r>
      <w:r w:rsidR="009303D7">
        <w:rPr>
          <w:rFonts w:ascii="Arial" w:hAnsi="Arial" w:cs="Arial"/>
        </w:rPr>
        <w:t>ę</w:t>
      </w:r>
      <w:r w:rsidRPr="009A2467">
        <w:rPr>
          <w:rFonts w:ascii="Arial" w:hAnsi="Arial" w:cs="Arial"/>
        </w:rPr>
        <w:t>, uniemożliwiających wykonanie robót zgodnie ze sztuką budowlaną i dokumentacja projektową.</w:t>
      </w:r>
    </w:p>
    <w:p w14:paraId="23341A0C" w14:textId="77777777" w:rsidR="009A2467" w:rsidRPr="009A2467" w:rsidRDefault="009A2467" w:rsidP="009A2467">
      <w:pPr>
        <w:widowControl w:val="0"/>
        <w:tabs>
          <w:tab w:val="left" w:pos="426"/>
        </w:tabs>
        <w:spacing w:after="0" w:line="240" w:lineRule="auto"/>
        <w:ind w:left="426" w:hanging="426"/>
        <w:jc w:val="both"/>
        <w:rPr>
          <w:rFonts w:ascii="Arial" w:hAnsi="Arial" w:cs="Arial"/>
        </w:rPr>
      </w:pPr>
      <w:r w:rsidRPr="009A2467">
        <w:rPr>
          <w:rFonts w:ascii="Arial" w:hAnsi="Arial" w:cs="Arial"/>
        </w:rPr>
        <w:t>5.</w:t>
      </w:r>
      <w:r w:rsidRPr="009A2467">
        <w:rPr>
          <w:rFonts w:ascii="Arial" w:hAnsi="Arial" w:cs="Arial"/>
        </w:rPr>
        <w:tab/>
        <w:t>Przesunięcie terminu wykonania przedmiotu umowy może nastąpić o sumę ilości dni dla każdej z przyczyn, o których mowa w ust. 4.</w:t>
      </w:r>
    </w:p>
    <w:p w14:paraId="20D8119B" w14:textId="702BD55D" w:rsidR="009A2467" w:rsidRPr="009A2467" w:rsidRDefault="009A2467" w:rsidP="009A2467">
      <w:pPr>
        <w:widowControl w:val="0"/>
        <w:tabs>
          <w:tab w:val="left" w:pos="426"/>
        </w:tabs>
        <w:spacing w:after="0" w:line="240" w:lineRule="auto"/>
        <w:ind w:left="426" w:hanging="426"/>
        <w:jc w:val="both"/>
        <w:rPr>
          <w:rFonts w:ascii="Arial" w:hAnsi="Arial" w:cs="Arial"/>
        </w:rPr>
      </w:pPr>
      <w:r w:rsidRPr="009A2467">
        <w:rPr>
          <w:rFonts w:ascii="Arial" w:hAnsi="Arial" w:cs="Arial"/>
        </w:rPr>
        <w:t>6.</w:t>
      </w:r>
      <w:r w:rsidRPr="009A2467">
        <w:rPr>
          <w:rFonts w:ascii="Arial" w:hAnsi="Arial" w:cs="Arial"/>
        </w:rPr>
        <w:tab/>
      </w:r>
      <w:r w:rsidR="009303D7">
        <w:rPr>
          <w:rFonts w:ascii="Arial" w:hAnsi="Arial" w:cs="Arial"/>
        </w:rPr>
        <w:t>Generalny Wykonawca</w:t>
      </w:r>
      <w:r w:rsidRPr="009A2467">
        <w:rPr>
          <w:rFonts w:ascii="Arial" w:hAnsi="Arial" w:cs="Arial"/>
        </w:rPr>
        <w:t xml:space="preserve"> dopuszcza wprowadzenie zamiany materiałów i urządzeń przedstawionych w ofercie przetargowej pod warunkiem, że zmiany te będą korzystne dla </w:t>
      </w:r>
      <w:r w:rsidR="009303D7">
        <w:rPr>
          <w:rFonts w:ascii="Arial" w:hAnsi="Arial" w:cs="Arial"/>
        </w:rPr>
        <w:t>Generalnego Wykonawcy</w:t>
      </w:r>
      <w:r w:rsidRPr="009A2467">
        <w:rPr>
          <w:rFonts w:ascii="Arial" w:hAnsi="Arial" w:cs="Arial"/>
        </w:rPr>
        <w:t>. Będą to, w szczególności, okoliczności:</w:t>
      </w:r>
    </w:p>
    <w:p w14:paraId="1C283995"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1)</w:t>
      </w:r>
      <w:r w:rsidRPr="009A2467">
        <w:rPr>
          <w:rFonts w:ascii="Arial" w:hAnsi="Arial" w:cs="Arial"/>
        </w:rPr>
        <w:tab/>
        <w:t>powodujące poprawienie parametrów technicznych,</w:t>
      </w:r>
    </w:p>
    <w:p w14:paraId="4E35CD8A"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2)</w:t>
      </w:r>
      <w:r w:rsidRPr="009A2467">
        <w:rPr>
          <w:rFonts w:ascii="Arial" w:hAnsi="Arial" w:cs="Arial"/>
        </w:rPr>
        <w:tab/>
        <w:t>wynikające z aktualizacji rozwiązań z uwagi na postęp technologiczny lub zmiany obowiązujących przepisów,</w:t>
      </w:r>
    </w:p>
    <w:p w14:paraId="011AFAC2" w14:textId="77777777" w:rsidR="009A2467" w:rsidRPr="009A2467" w:rsidRDefault="009A2467" w:rsidP="009A2467">
      <w:pPr>
        <w:widowControl w:val="0"/>
        <w:tabs>
          <w:tab w:val="left" w:pos="709"/>
        </w:tabs>
        <w:spacing w:after="0" w:line="240" w:lineRule="auto"/>
        <w:ind w:left="709" w:hanging="426"/>
        <w:jc w:val="both"/>
        <w:rPr>
          <w:rFonts w:ascii="Arial" w:hAnsi="Arial" w:cs="Arial"/>
        </w:rPr>
      </w:pPr>
      <w:r w:rsidRPr="009A2467">
        <w:rPr>
          <w:rFonts w:ascii="Arial" w:hAnsi="Arial" w:cs="Arial"/>
        </w:rPr>
        <w:t>3)</w:t>
      </w:r>
      <w:r w:rsidRPr="009A2467">
        <w:rPr>
          <w:rFonts w:ascii="Arial" w:hAnsi="Arial" w:cs="Arial"/>
        </w:rPr>
        <w:tab/>
        <w:t>dodatkowo możliwa jest zmiana producenta poszczególnych materiałów i urządzeń przedstawionych w ofercie przetargowej, pod warunkiem, że zmiana ta nie spowoduje obniżenia parametrów tych materiałów lub urządzeń.</w:t>
      </w:r>
    </w:p>
    <w:p w14:paraId="03128CDE" w14:textId="6D39F0B6" w:rsidR="009A2467" w:rsidRPr="009A2467" w:rsidRDefault="009A2467" w:rsidP="009A2467">
      <w:pPr>
        <w:widowControl w:val="0"/>
        <w:tabs>
          <w:tab w:val="left" w:pos="426"/>
        </w:tabs>
        <w:spacing w:after="0" w:line="240" w:lineRule="auto"/>
        <w:ind w:left="426" w:hanging="426"/>
        <w:jc w:val="both"/>
        <w:rPr>
          <w:rFonts w:ascii="Arial" w:hAnsi="Arial" w:cs="Arial"/>
        </w:rPr>
      </w:pPr>
      <w:r w:rsidRPr="009A2467">
        <w:rPr>
          <w:rFonts w:ascii="Arial" w:hAnsi="Arial" w:cs="Arial"/>
        </w:rPr>
        <w:t>7.</w:t>
      </w:r>
      <w:r w:rsidRPr="009A2467">
        <w:rPr>
          <w:rFonts w:ascii="Arial" w:hAnsi="Arial" w:cs="Arial"/>
        </w:rPr>
        <w:tab/>
        <w:t xml:space="preserve">Zmiany te muszą być każdorazowo zatwierdzone przez </w:t>
      </w:r>
      <w:r w:rsidR="009303D7">
        <w:rPr>
          <w:rFonts w:ascii="Arial" w:hAnsi="Arial" w:cs="Arial"/>
        </w:rPr>
        <w:t>Generalnego Wykonawcę</w:t>
      </w:r>
      <w:r w:rsidRPr="009A2467">
        <w:rPr>
          <w:rFonts w:ascii="Arial" w:hAnsi="Arial" w:cs="Arial"/>
        </w:rPr>
        <w:t>, na podstawie uzgodnień przeprowadzonych z projektantem.</w:t>
      </w:r>
    </w:p>
    <w:p w14:paraId="56A426E5" w14:textId="49BC86BE" w:rsidR="00813714" w:rsidRPr="00D14CEC" w:rsidRDefault="009A2467" w:rsidP="009A2467">
      <w:pPr>
        <w:widowControl w:val="0"/>
        <w:tabs>
          <w:tab w:val="left" w:pos="426"/>
        </w:tabs>
        <w:spacing w:after="0" w:line="240" w:lineRule="auto"/>
        <w:ind w:left="426" w:hanging="426"/>
        <w:jc w:val="both"/>
        <w:rPr>
          <w:rFonts w:ascii="Arial" w:hAnsi="Arial" w:cs="Arial"/>
        </w:rPr>
      </w:pPr>
      <w:r w:rsidRPr="009A2467">
        <w:rPr>
          <w:rFonts w:ascii="Arial" w:hAnsi="Arial" w:cs="Arial"/>
        </w:rPr>
        <w:t>8.</w:t>
      </w:r>
      <w:r w:rsidRPr="009A2467">
        <w:rPr>
          <w:rFonts w:ascii="Arial" w:hAnsi="Arial" w:cs="Arial"/>
        </w:rPr>
        <w:tab/>
        <w:t>Zmiany umowy wymagają zachowania formy pisemnej pod rygorem nieważności w</w:t>
      </w:r>
      <w:r>
        <w:rPr>
          <w:rFonts w:ascii="Arial" w:hAnsi="Arial" w:cs="Arial"/>
        </w:rPr>
        <w:t> </w:t>
      </w:r>
      <w:r w:rsidRPr="009A2467">
        <w:rPr>
          <w:rFonts w:ascii="Arial" w:hAnsi="Arial" w:cs="Arial"/>
        </w:rPr>
        <w:t>postaci aneksu do umowy.</w:t>
      </w:r>
    </w:p>
    <w:p w14:paraId="705F32B3" w14:textId="77777777" w:rsidR="00805D48" w:rsidRPr="00813714" w:rsidRDefault="00805D48" w:rsidP="0022403E">
      <w:pPr>
        <w:widowControl w:val="0"/>
        <w:tabs>
          <w:tab w:val="left" w:pos="360"/>
        </w:tabs>
        <w:spacing w:after="0" w:line="240" w:lineRule="auto"/>
        <w:jc w:val="both"/>
        <w:rPr>
          <w:rFonts w:ascii="Arial" w:hAnsi="Arial" w:cs="Arial"/>
        </w:rPr>
      </w:pPr>
    </w:p>
    <w:p w14:paraId="089CFA73" w14:textId="20EF77BC" w:rsidR="0022403E" w:rsidRDefault="0022403E" w:rsidP="0022403E">
      <w:pPr>
        <w:widowControl w:val="0"/>
        <w:tabs>
          <w:tab w:val="left" w:pos="360"/>
        </w:tabs>
        <w:spacing w:after="0" w:line="240" w:lineRule="auto"/>
        <w:jc w:val="center"/>
        <w:rPr>
          <w:rFonts w:ascii="Arial" w:hAnsi="Arial" w:cs="Arial"/>
          <w:b/>
          <w:bCs/>
        </w:rPr>
      </w:pPr>
      <w:r w:rsidRPr="00813714">
        <w:rPr>
          <w:rFonts w:ascii="Arial" w:hAnsi="Arial" w:cs="Arial"/>
          <w:b/>
          <w:bCs/>
        </w:rPr>
        <w:t>§ 1</w:t>
      </w:r>
      <w:r w:rsidR="003245D9">
        <w:rPr>
          <w:rFonts w:ascii="Arial" w:hAnsi="Arial" w:cs="Arial"/>
          <w:b/>
          <w:bCs/>
        </w:rPr>
        <w:t>1</w:t>
      </w:r>
    </w:p>
    <w:p w14:paraId="21299255" w14:textId="1E0767DD" w:rsidR="00B37ED7" w:rsidRPr="00E4331D" w:rsidRDefault="00B37ED7" w:rsidP="00B37ED7">
      <w:pPr>
        <w:tabs>
          <w:tab w:val="left" w:pos="360"/>
        </w:tabs>
        <w:spacing w:before="4" w:after="0" w:line="312" w:lineRule="auto"/>
        <w:ind w:left="357" w:hanging="357"/>
        <w:jc w:val="center"/>
        <w:rPr>
          <w:rFonts w:ascii="Arial" w:hAnsi="Arial" w:cs="Arial"/>
          <w:b/>
          <w:bCs/>
        </w:rPr>
      </w:pPr>
      <w:r w:rsidRPr="00E4331D">
        <w:rPr>
          <w:rFonts w:ascii="Arial" w:hAnsi="Arial" w:cs="Arial"/>
          <w:b/>
          <w:bCs/>
        </w:rPr>
        <w:t xml:space="preserve">[Realizacja umowy przez </w:t>
      </w:r>
      <w:r w:rsidR="009303D7">
        <w:rPr>
          <w:rFonts w:ascii="Arial" w:hAnsi="Arial" w:cs="Arial"/>
          <w:b/>
          <w:bCs/>
        </w:rPr>
        <w:t xml:space="preserve">dalszych </w:t>
      </w:r>
      <w:r w:rsidRPr="00E4331D">
        <w:rPr>
          <w:rFonts w:ascii="Arial" w:hAnsi="Arial" w:cs="Arial"/>
          <w:b/>
          <w:bCs/>
        </w:rPr>
        <w:t>Podwykonawców]</w:t>
      </w:r>
    </w:p>
    <w:p w14:paraId="5538E474" w14:textId="569DE7B2" w:rsidR="00B625B1" w:rsidRDefault="0022403E" w:rsidP="002001E1">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009303D7">
        <w:rPr>
          <w:rFonts w:ascii="Arial" w:hAnsi="Arial" w:cs="Arial"/>
        </w:rPr>
        <w:t>Generalny Wykonawca</w:t>
      </w:r>
      <w:r w:rsidR="00B625B1" w:rsidRPr="00B625B1">
        <w:rPr>
          <w:rFonts w:ascii="Arial" w:hAnsi="Arial" w:cs="Arial"/>
        </w:rPr>
        <w:t xml:space="preserve"> nie dokonuje zastrzeżenia obowiązku osobistego wykonania przez </w:t>
      </w:r>
      <w:r w:rsidR="009303D7">
        <w:rPr>
          <w:rFonts w:ascii="Arial" w:hAnsi="Arial" w:cs="Arial"/>
        </w:rPr>
        <w:t>Podw</w:t>
      </w:r>
      <w:r w:rsidR="00B625B1" w:rsidRPr="00B625B1">
        <w:rPr>
          <w:rFonts w:ascii="Arial" w:hAnsi="Arial" w:cs="Arial"/>
        </w:rPr>
        <w:t xml:space="preserve">ykonawcę kluczowych części zamówienia. </w:t>
      </w:r>
      <w:r w:rsidR="009303D7">
        <w:rPr>
          <w:rFonts w:ascii="Arial" w:hAnsi="Arial" w:cs="Arial"/>
        </w:rPr>
        <w:t>Podw</w:t>
      </w:r>
      <w:r w:rsidR="00B625B1" w:rsidRPr="00B625B1">
        <w:rPr>
          <w:rFonts w:ascii="Arial" w:hAnsi="Arial" w:cs="Arial"/>
        </w:rPr>
        <w:t xml:space="preserve">ykonawca może zlecić części robót do wykonania </w:t>
      </w:r>
      <w:r w:rsidR="009303D7">
        <w:rPr>
          <w:rFonts w:ascii="Arial" w:hAnsi="Arial" w:cs="Arial"/>
        </w:rPr>
        <w:t xml:space="preserve">dalszym </w:t>
      </w:r>
      <w:r w:rsidR="00B625B1" w:rsidRPr="00B625B1">
        <w:rPr>
          <w:rFonts w:ascii="Arial" w:hAnsi="Arial" w:cs="Arial"/>
        </w:rPr>
        <w:t xml:space="preserve">podwykonawcom, pod warunkiem, że suma wynagrodzeń </w:t>
      </w:r>
      <w:r w:rsidR="009303D7">
        <w:rPr>
          <w:rFonts w:ascii="Arial" w:hAnsi="Arial" w:cs="Arial"/>
        </w:rPr>
        <w:t xml:space="preserve">dalszych </w:t>
      </w:r>
      <w:r w:rsidR="00B625B1" w:rsidRPr="00B625B1">
        <w:rPr>
          <w:rFonts w:ascii="Arial" w:hAnsi="Arial" w:cs="Arial"/>
        </w:rPr>
        <w:t xml:space="preserve">podwykonawców nie przekroczy wartości niniejszej umowy określonej w </w:t>
      </w:r>
      <w:r w:rsidR="00B625B1" w:rsidRPr="00B625B1">
        <w:rPr>
          <w:rFonts w:ascii="Arial" w:hAnsi="Arial" w:cs="Arial"/>
          <w:b/>
          <w:bCs/>
        </w:rPr>
        <w:t>§ 5 ust. 1</w:t>
      </w:r>
      <w:r w:rsidR="00B625B1" w:rsidRPr="00B625B1">
        <w:rPr>
          <w:rFonts w:ascii="Arial" w:hAnsi="Arial" w:cs="Arial"/>
        </w:rPr>
        <w:t xml:space="preserve">, która stanowi górną kwotę odpowiedzialności </w:t>
      </w:r>
      <w:r w:rsidR="009303D7">
        <w:rPr>
          <w:rFonts w:ascii="Arial" w:hAnsi="Arial" w:cs="Arial"/>
        </w:rPr>
        <w:t>Generalnego Wykonawcy</w:t>
      </w:r>
      <w:r w:rsidR="00B625B1" w:rsidRPr="00B625B1">
        <w:rPr>
          <w:rFonts w:ascii="Arial" w:hAnsi="Arial" w:cs="Arial"/>
        </w:rPr>
        <w:t xml:space="preserve"> względem </w:t>
      </w:r>
      <w:r w:rsidR="009303D7">
        <w:rPr>
          <w:rFonts w:ascii="Arial" w:hAnsi="Arial" w:cs="Arial"/>
        </w:rPr>
        <w:t xml:space="preserve">dalszych </w:t>
      </w:r>
      <w:r w:rsidR="00B625B1" w:rsidRPr="00B625B1">
        <w:rPr>
          <w:rFonts w:ascii="Arial" w:hAnsi="Arial" w:cs="Arial"/>
        </w:rPr>
        <w:t>podwykonawców.</w:t>
      </w:r>
    </w:p>
    <w:p w14:paraId="63AE845E" w14:textId="367336D7" w:rsidR="00B625B1" w:rsidRDefault="00B625B1" w:rsidP="002001E1">
      <w:pPr>
        <w:widowControl w:val="0"/>
        <w:tabs>
          <w:tab w:val="left" w:pos="426"/>
        </w:tabs>
        <w:spacing w:after="0" w:line="240" w:lineRule="auto"/>
        <w:ind w:left="426" w:hanging="426"/>
        <w:jc w:val="both"/>
        <w:rPr>
          <w:rFonts w:ascii="Arial" w:hAnsi="Arial" w:cs="Arial"/>
        </w:rPr>
      </w:pPr>
      <w:r w:rsidRPr="00B625B1">
        <w:rPr>
          <w:rFonts w:ascii="Arial" w:hAnsi="Arial" w:cs="Arial"/>
        </w:rPr>
        <w:t>2.</w:t>
      </w:r>
      <w:r w:rsidRPr="00B625B1">
        <w:rPr>
          <w:rFonts w:ascii="Arial" w:hAnsi="Arial" w:cs="Arial"/>
        </w:rPr>
        <w:tab/>
      </w:r>
      <w:r w:rsidR="009303D7">
        <w:rPr>
          <w:rFonts w:ascii="Arial" w:hAnsi="Arial" w:cs="Arial"/>
        </w:rPr>
        <w:t>Podw</w:t>
      </w:r>
      <w:r w:rsidRPr="00B625B1">
        <w:rPr>
          <w:rFonts w:ascii="Arial" w:hAnsi="Arial" w:cs="Arial"/>
        </w:rPr>
        <w:t xml:space="preserve">ykonawca jest odpowiedzialny za działania lub zaniechania </w:t>
      </w:r>
      <w:r w:rsidR="009303D7">
        <w:rPr>
          <w:rFonts w:ascii="Arial" w:hAnsi="Arial" w:cs="Arial"/>
        </w:rPr>
        <w:t xml:space="preserve">dalszego </w:t>
      </w:r>
      <w:r w:rsidRPr="00B625B1">
        <w:rPr>
          <w:rFonts w:ascii="Arial" w:hAnsi="Arial" w:cs="Arial"/>
        </w:rPr>
        <w:t>podwykonawcy, jego przedstawicieli lub pracowników, jak za własne działania lub zaniechania.</w:t>
      </w:r>
    </w:p>
    <w:p w14:paraId="210C4A3A" w14:textId="6C3CEE9D" w:rsidR="00B625B1" w:rsidRPr="00B625B1" w:rsidRDefault="009303D7" w:rsidP="00FF6E78">
      <w:pPr>
        <w:pStyle w:val="Akapitzlist"/>
        <w:widowControl w:val="0"/>
        <w:numPr>
          <w:ilvl w:val="0"/>
          <w:numId w:val="13"/>
        </w:numPr>
        <w:tabs>
          <w:tab w:val="left" w:pos="426"/>
        </w:tabs>
        <w:spacing w:after="0" w:line="240" w:lineRule="auto"/>
        <w:ind w:left="426" w:hanging="426"/>
        <w:jc w:val="both"/>
        <w:rPr>
          <w:rFonts w:ascii="Arial" w:hAnsi="Arial" w:cs="Arial"/>
        </w:rPr>
      </w:pPr>
      <w:r>
        <w:rPr>
          <w:rFonts w:ascii="Arial" w:hAnsi="Arial" w:cs="Arial"/>
        </w:rPr>
        <w:t>P</w:t>
      </w:r>
      <w:r w:rsidR="00B625B1" w:rsidRPr="00B625B1">
        <w:rPr>
          <w:rFonts w:ascii="Arial" w:hAnsi="Arial" w:cs="Arial"/>
        </w:rPr>
        <w:t xml:space="preserve">odwykonawca i dalszy podwykonawca zobowiązany jest do przedłożenia </w:t>
      </w:r>
      <w:r>
        <w:rPr>
          <w:rFonts w:ascii="Arial" w:hAnsi="Arial" w:cs="Arial"/>
        </w:rPr>
        <w:t>Generalnemu Wykonawcy</w:t>
      </w:r>
      <w:r w:rsidR="00B625B1" w:rsidRPr="00B625B1">
        <w:rPr>
          <w:rFonts w:ascii="Arial" w:hAnsi="Arial" w:cs="Arial"/>
        </w:rPr>
        <w:t xml:space="preserve"> projektu umowy o podwykonawstwo, której przedmiotem są roboty budowlane nie później niż 5 dni przed jej zawarciem. </w:t>
      </w:r>
      <w:r>
        <w:rPr>
          <w:rFonts w:ascii="Arial" w:hAnsi="Arial" w:cs="Arial"/>
        </w:rPr>
        <w:t>Podw</w:t>
      </w:r>
      <w:r w:rsidR="00B625B1" w:rsidRPr="00B625B1">
        <w:rPr>
          <w:rFonts w:ascii="Arial" w:hAnsi="Arial" w:cs="Arial"/>
        </w:rPr>
        <w:t>ykonawca przedłoży, wraz z</w:t>
      </w:r>
      <w:r w:rsidR="00B625B1">
        <w:rPr>
          <w:rFonts w:ascii="Arial" w:hAnsi="Arial" w:cs="Arial"/>
        </w:rPr>
        <w:t> </w:t>
      </w:r>
      <w:r w:rsidR="00B625B1" w:rsidRPr="00B625B1">
        <w:rPr>
          <w:rFonts w:ascii="Arial" w:hAnsi="Arial" w:cs="Arial"/>
        </w:rPr>
        <w:t xml:space="preserve">projektem umowy o podwykonawstwo, odpis z Krajowego Rejestru Sądowego </w:t>
      </w:r>
      <w:r w:rsidR="00B625B1" w:rsidRPr="00B625B1">
        <w:rPr>
          <w:rFonts w:ascii="Arial" w:hAnsi="Arial" w:cs="Arial"/>
        </w:rPr>
        <w:lastRenderedPageBreak/>
        <w:t xml:space="preserve">podwykonawcy lub inny dokument właściwy z uwagi na status prawny </w:t>
      </w:r>
      <w:r>
        <w:rPr>
          <w:rFonts w:ascii="Arial" w:hAnsi="Arial" w:cs="Arial"/>
        </w:rPr>
        <w:t xml:space="preserve">dalszego </w:t>
      </w:r>
      <w:r w:rsidR="00B625B1" w:rsidRPr="00B625B1">
        <w:rPr>
          <w:rFonts w:ascii="Arial" w:hAnsi="Arial" w:cs="Arial"/>
        </w:rPr>
        <w:t xml:space="preserve">podwykonawcy, potwierdzający uprawnienia osób zawierających umowę w imieniu </w:t>
      </w:r>
      <w:r>
        <w:rPr>
          <w:rFonts w:ascii="Arial" w:hAnsi="Arial" w:cs="Arial"/>
        </w:rPr>
        <w:t xml:space="preserve">dalszego </w:t>
      </w:r>
      <w:r w:rsidR="00B625B1" w:rsidRPr="00B625B1">
        <w:rPr>
          <w:rFonts w:ascii="Arial" w:hAnsi="Arial" w:cs="Arial"/>
        </w:rPr>
        <w:t xml:space="preserve">podwykonawcy do jego reprezentowania. Przy czym dalszy podwykonawca jest obowiązany dołączyć zgodę </w:t>
      </w:r>
      <w:r>
        <w:rPr>
          <w:rFonts w:ascii="Arial" w:hAnsi="Arial" w:cs="Arial"/>
        </w:rPr>
        <w:t>Podw</w:t>
      </w:r>
      <w:r w:rsidR="00B625B1" w:rsidRPr="00B625B1">
        <w:rPr>
          <w:rFonts w:ascii="Arial" w:hAnsi="Arial" w:cs="Arial"/>
        </w:rPr>
        <w:t>ykonawcy na zawarcie umowy o podwykonawstwo o treści zgodnej z</w:t>
      </w:r>
      <w:r w:rsidR="00B625B1">
        <w:rPr>
          <w:rFonts w:ascii="Arial" w:hAnsi="Arial" w:cs="Arial"/>
        </w:rPr>
        <w:t> </w:t>
      </w:r>
      <w:r w:rsidR="00B625B1" w:rsidRPr="00B625B1">
        <w:rPr>
          <w:rFonts w:ascii="Arial" w:hAnsi="Arial" w:cs="Arial"/>
        </w:rPr>
        <w:t>projektem umowy.</w:t>
      </w:r>
    </w:p>
    <w:p w14:paraId="6F88492A" w14:textId="249908A3"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Jeżeli </w:t>
      </w:r>
      <w:r w:rsidR="009303D7">
        <w:rPr>
          <w:rFonts w:ascii="Arial" w:hAnsi="Arial" w:cs="Arial"/>
        </w:rPr>
        <w:t>Generalny Wykonawca</w:t>
      </w:r>
      <w:r w:rsidRPr="00B625B1">
        <w:rPr>
          <w:rFonts w:ascii="Arial" w:hAnsi="Arial" w:cs="Arial"/>
        </w:rPr>
        <w:t xml:space="preserve"> w terminie 5 dni od dnia przedłożenia mu projektu umowy o</w:t>
      </w:r>
      <w:r>
        <w:rPr>
          <w:rFonts w:ascii="Arial" w:hAnsi="Arial" w:cs="Arial"/>
        </w:rPr>
        <w:t> </w:t>
      </w:r>
      <w:r w:rsidRPr="00B625B1">
        <w:rPr>
          <w:rFonts w:ascii="Arial" w:hAnsi="Arial" w:cs="Arial"/>
        </w:rPr>
        <w:t xml:space="preserve">podwykonawstwo, której przedmiotem są roboty budowlane nie zgłosi w formie pisemnej zastrzeżeń, uważa się, że zaakceptował ten projekt umowy. </w:t>
      </w:r>
      <w:r w:rsidR="009303D7">
        <w:rPr>
          <w:rFonts w:ascii="Arial" w:hAnsi="Arial" w:cs="Arial"/>
        </w:rPr>
        <w:t>Generalny Wykonawca</w:t>
      </w:r>
      <w:r w:rsidRPr="00B625B1">
        <w:rPr>
          <w:rFonts w:ascii="Arial" w:hAnsi="Arial" w:cs="Arial"/>
        </w:rPr>
        <w:t xml:space="preserve"> wniesie zastrzeżenia w szczególności, gdy projekt umowy nie spełnia wymagań, o których mowa w ust. 10 i 11. </w:t>
      </w:r>
    </w:p>
    <w:p w14:paraId="5A6BD601" w14:textId="274036AA"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Po akceptacji projektu umowy o podwykonawstwo, której przedmiotem są roboty budowlane lub po bezskutecznym upływie terminu na zgłoszenie przez </w:t>
      </w:r>
      <w:r w:rsidR="009303D7">
        <w:rPr>
          <w:rFonts w:ascii="Arial" w:hAnsi="Arial" w:cs="Arial"/>
        </w:rPr>
        <w:t>Generalnego Wykonawcę</w:t>
      </w:r>
      <w:r w:rsidRPr="00B625B1">
        <w:rPr>
          <w:rFonts w:ascii="Arial" w:hAnsi="Arial" w:cs="Arial"/>
        </w:rPr>
        <w:t xml:space="preserve"> zastrzeżeń do tego projektu, </w:t>
      </w:r>
      <w:r w:rsidR="009303D7">
        <w:rPr>
          <w:rFonts w:ascii="Arial" w:hAnsi="Arial" w:cs="Arial"/>
        </w:rPr>
        <w:t>Podw</w:t>
      </w:r>
      <w:r w:rsidRPr="00B625B1">
        <w:rPr>
          <w:rFonts w:ascii="Arial" w:hAnsi="Arial" w:cs="Arial"/>
        </w:rPr>
        <w:t>ykonawca przedłoży poświadczoną za zgodność z</w:t>
      </w:r>
      <w:r>
        <w:rPr>
          <w:rFonts w:ascii="Arial" w:hAnsi="Arial" w:cs="Arial"/>
        </w:rPr>
        <w:t> </w:t>
      </w:r>
      <w:r w:rsidRPr="00B625B1">
        <w:rPr>
          <w:rFonts w:ascii="Arial" w:hAnsi="Arial" w:cs="Arial"/>
        </w:rPr>
        <w:t xml:space="preserve">oryginałem kopię zawartej umowy o podwykonawstwo, której przedmiotem są roboty budowlane w terminie 7 dni od dnia zawarcia tej umowy. </w:t>
      </w:r>
    </w:p>
    <w:p w14:paraId="75FDC70A" w14:textId="387F7BFA"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Jeżeli </w:t>
      </w:r>
      <w:r w:rsidR="009303D7">
        <w:rPr>
          <w:rFonts w:ascii="Arial" w:hAnsi="Arial" w:cs="Arial"/>
        </w:rPr>
        <w:t>Generalny Wykonawca</w:t>
      </w:r>
      <w:r w:rsidRPr="00B625B1">
        <w:rPr>
          <w:rFonts w:ascii="Arial" w:hAnsi="Arial" w:cs="Arial"/>
        </w:rPr>
        <w:t xml:space="preserve"> w terminie 5 dni od dnia przedłożenia mu poświadczonej za zgodność  z oryginałem kopii zawartej umowy o podwykonawstwo, której przedmiotem są roboty budowlane, nie zgłosi w formie pisemnej sprzeciwu, uważa się, że zaakceptował tę umowę. </w:t>
      </w:r>
      <w:r w:rsidR="009303D7">
        <w:rPr>
          <w:rFonts w:ascii="Arial" w:hAnsi="Arial" w:cs="Arial"/>
        </w:rPr>
        <w:t>Generalny Wykonawca</w:t>
      </w:r>
      <w:r w:rsidRPr="00B625B1">
        <w:rPr>
          <w:rFonts w:ascii="Arial" w:hAnsi="Arial" w:cs="Arial"/>
        </w:rPr>
        <w:t xml:space="preserve"> wniesie sprzeciw w szczególności, gdy treść zawartej umowy nie spełnia wymagań, o których mowa w ust. 10 i 11.</w:t>
      </w:r>
    </w:p>
    <w:p w14:paraId="23C9D34E" w14:textId="47A45820" w:rsidR="00B625B1" w:rsidRPr="00B625B1" w:rsidRDefault="009303D7" w:rsidP="00FF6E78">
      <w:pPr>
        <w:pStyle w:val="Akapitzlist"/>
        <w:widowControl w:val="0"/>
        <w:numPr>
          <w:ilvl w:val="0"/>
          <w:numId w:val="13"/>
        </w:numPr>
        <w:tabs>
          <w:tab w:val="left" w:pos="426"/>
        </w:tabs>
        <w:spacing w:after="0" w:line="240" w:lineRule="auto"/>
        <w:ind w:left="426" w:hanging="426"/>
        <w:jc w:val="both"/>
        <w:rPr>
          <w:rFonts w:ascii="Arial" w:hAnsi="Arial" w:cs="Arial"/>
        </w:rPr>
      </w:pPr>
      <w:r>
        <w:rPr>
          <w:rFonts w:ascii="Arial" w:hAnsi="Arial" w:cs="Arial"/>
        </w:rPr>
        <w:t>P</w:t>
      </w:r>
      <w:r w:rsidR="00B625B1" w:rsidRPr="00B625B1">
        <w:rPr>
          <w:rFonts w:ascii="Arial" w:hAnsi="Arial" w:cs="Arial"/>
        </w:rPr>
        <w:t xml:space="preserve">odwykonawca </w:t>
      </w:r>
      <w:r>
        <w:rPr>
          <w:rFonts w:ascii="Arial" w:hAnsi="Arial" w:cs="Arial"/>
        </w:rPr>
        <w:t>i</w:t>
      </w:r>
      <w:r w:rsidR="00B625B1" w:rsidRPr="00B625B1">
        <w:rPr>
          <w:rFonts w:ascii="Arial" w:hAnsi="Arial" w:cs="Arial"/>
        </w:rPr>
        <w:t xml:space="preserve"> dalszy podwykonawca przedkłada </w:t>
      </w:r>
      <w:r>
        <w:rPr>
          <w:rFonts w:ascii="Arial" w:hAnsi="Arial" w:cs="Arial"/>
        </w:rPr>
        <w:t>Generalnemu Wykonawcy</w:t>
      </w:r>
      <w:r w:rsidR="00B625B1" w:rsidRPr="00B625B1">
        <w:rPr>
          <w:rFonts w:ascii="Arial" w:hAnsi="Arial" w:cs="Arial"/>
        </w:rPr>
        <w:t xml:space="preserve"> poświadczoną za zgodność z oryginałem kopię zawartej umowy o podwykonawstwo, której przedmiotem są dostawy lub usługi stanowiące części przedmiotu umowy, w</w:t>
      </w:r>
      <w:r w:rsidR="00B625B1">
        <w:rPr>
          <w:rFonts w:ascii="Arial" w:hAnsi="Arial" w:cs="Arial"/>
        </w:rPr>
        <w:t> </w:t>
      </w:r>
      <w:r w:rsidR="00B625B1" w:rsidRPr="00B625B1">
        <w:rPr>
          <w:rFonts w:ascii="Arial" w:hAnsi="Arial" w:cs="Arial"/>
        </w:rPr>
        <w:t xml:space="preserve">terminie 7 dni od dnia jej zawarcia, z wyłączeniem umów o podwykonawstwo o wartości mniejszej niż 0,5% wartości wynagrodzenia umownego brutto, chyba że wartość takiej umowy jest większa niż 50 000,- zł brutto. </w:t>
      </w:r>
    </w:p>
    <w:p w14:paraId="68C6A2B2" w14:textId="36D472C9" w:rsid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W przypadku, o którym mowa w ust. 7, jeżeli termin zapłaty wynagrodzenia jest dłuższy niż określony w ust. 11, Zamawiający informuje o tym </w:t>
      </w:r>
      <w:r w:rsidR="009303D7">
        <w:rPr>
          <w:rFonts w:ascii="Arial" w:hAnsi="Arial" w:cs="Arial"/>
        </w:rPr>
        <w:t>Podw</w:t>
      </w:r>
      <w:r w:rsidRPr="00B625B1">
        <w:rPr>
          <w:rFonts w:ascii="Arial" w:hAnsi="Arial" w:cs="Arial"/>
        </w:rPr>
        <w:t>ykonawcę i wzywa go do doprowadzenia do zmiany tej umowy</w:t>
      </w:r>
      <w:r w:rsidR="00136A05">
        <w:rPr>
          <w:rFonts w:ascii="Arial" w:hAnsi="Arial" w:cs="Arial"/>
        </w:rPr>
        <w:t>.</w:t>
      </w:r>
    </w:p>
    <w:p w14:paraId="3ADC0D45" w14:textId="77777777"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Do zmian postanowień umów o podwykonawstwo stosuje się zasady mające zastosowanie przy zawieraniu umowy o podwykonawstwo.</w:t>
      </w:r>
    </w:p>
    <w:p w14:paraId="26F5DCCB" w14:textId="77777777"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Umowa o podwykonawstwo: </w:t>
      </w:r>
    </w:p>
    <w:p w14:paraId="41243196" w14:textId="30BCADDE" w:rsidR="00B625B1" w:rsidRPr="00B625B1" w:rsidRDefault="00B625B1" w:rsidP="00FF6E78">
      <w:pPr>
        <w:pStyle w:val="Akapitzlist"/>
        <w:widowControl w:val="0"/>
        <w:numPr>
          <w:ilvl w:val="0"/>
          <w:numId w:val="14"/>
        </w:numPr>
        <w:tabs>
          <w:tab w:val="left" w:pos="851"/>
        </w:tabs>
        <w:spacing w:after="0" w:line="240" w:lineRule="auto"/>
        <w:ind w:left="851" w:hanging="426"/>
        <w:jc w:val="both"/>
        <w:rPr>
          <w:rFonts w:ascii="Arial" w:hAnsi="Arial" w:cs="Arial"/>
        </w:rPr>
      </w:pPr>
      <w:r w:rsidRPr="00B625B1">
        <w:rPr>
          <w:rFonts w:ascii="Arial" w:hAnsi="Arial" w:cs="Arial"/>
        </w:rPr>
        <w:t xml:space="preserve">musi zawierać postanowienia określające zakres powierzanych dalszemu podwykonawcy robót budowlanych (z odpowiadającą danej umowie częścią dokumentacji projektowej dotyczącą tych robót), dostaw lub usług, termin wykonania powierzonego zakresu robót, który pozwoli na terminowe wykonanie przedmiotu umowy, zasady odbiorów robót, dostaw lub usług wykonywanych przez dalszego podwykonawcę, wartość wynagrodzenia dalszego podwykonawcy przy czym wynagrodzenie dalszego podwykonawcy nie może być wyższe niż wynagrodzenie (cena) przeznaczona </w:t>
      </w:r>
      <w:r w:rsidR="009303D7">
        <w:rPr>
          <w:rFonts w:ascii="Arial" w:hAnsi="Arial" w:cs="Arial"/>
        </w:rPr>
        <w:t>Podw</w:t>
      </w:r>
      <w:r w:rsidRPr="00B625B1">
        <w:rPr>
          <w:rFonts w:ascii="Arial" w:hAnsi="Arial" w:cs="Arial"/>
        </w:rPr>
        <w:t xml:space="preserve">ykonawcy za tę część umowy , wskazanie, iż podstawą wystawienia faktury lub rachunku jest podpisanie przez strony protokołu odbioru robót, dostaw lub usług, w którym zostanie określona ich wartość, tryb zatrudniania dalszych podwykonawców; </w:t>
      </w:r>
    </w:p>
    <w:p w14:paraId="248F192B" w14:textId="527CCFD0" w:rsidR="00B625B1" w:rsidRPr="00B625B1" w:rsidRDefault="00B625B1" w:rsidP="00FF6E78">
      <w:pPr>
        <w:pStyle w:val="Akapitzlist"/>
        <w:widowControl w:val="0"/>
        <w:numPr>
          <w:ilvl w:val="0"/>
          <w:numId w:val="14"/>
        </w:numPr>
        <w:tabs>
          <w:tab w:val="left" w:pos="851"/>
        </w:tabs>
        <w:spacing w:after="0" w:line="240" w:lineRule="auto"/>
        <w:ind w:left="851" w:hanging="426"/>
        <w:jc w:val="both"/>
        <w:rPr>
          <w:rFonts w:ascii="Arial" w:hAnsi="Arial" w:cs="Arial"/>
        </w:rPr>
      </w:pPr>
      <w:r w:rsidRPr="00B625B1">
        <w:rPr>
          <w:rFonts w:ascii="Arial" w:hAnsi="Arial" w:cs="Arial"/>
        </w:rPr>
        <w:t xml:space="preserve">nie może zawierać postanowień uzależniających uzyskanie przez </w:t>
      </w:r>
      <w:r w:rsidR="009303D7">
        <w:rPr>
          <w:rFonts w:ascii="Arial" w:hAnsi="Arial" w:cs="Arial"/>
        </w:rPr>
        <w:t xml:space="preserve">dalszego </w:t>
      </w:r>
      <w:r w:rsidRPr="00B625B1">
        <w:rPr>
          <w:rFonts w:ascii="Arial" w:hAnsi="Arial" w:cs="Arial"/>
        </w:rPr>
        <w:t xml:space="preserve">podwykonawcę płatności od Wykonawcy od zapłaty przez </w:t>
      </w:r>
      <w:r w:rsidR="009303D7">
        <w:rPr>
          <w:rFonts w:ascii="Arial" w:hAnsi="Arial" w:cs="Arial"/>
        </w:rPr>
        <w:t>Generalnego Wykonawcę</w:t>
      </w:r>
      <w:r w:rsidRPr="00B625B1">
        <w:rPr>
          <w:rFonts w:ascii="Arial" w:hAnsi="Arial" w:cs="Arial"/>
        </w:rPr>
        <w:t xml:space="preserve"> </w:t>
      </w:r>
      <w:r w:rsidR="009303D7">
        <w:rPr>
          <w:rFonts w:ascii="Arial" w:hAnsi="Arial" w:cs="Arial"/>
        </w:rPr>
        <w:t>Podw</w:t>
      </w:r>
      <w:r w:rsidRPr="00B625B1">
        <w:rPr>
          <w:rFonts w:ascii="Arial" w:hAnsi="Arial" w:cs="Arial"/>
        </w:rPr>
        <w:t xml:space="preserve">ykonawcy wynagrodzenia obejmującego zakres robót, dostaw lub usług wykonanych przez </w:t>
      </w:r>
      <w:r w:rsidR="009303D7">
        <w:rPr>
          <w:rFonts w:ascii="Arial" w:hAnsi="Arial" w:cs="Arial"/>
        </w:rPr>
        <w:t xml:space="preserve">dalszego </w:t>
      </w:r>
      <w:r w:rsidRPr="00B625B1">
        <w:rPr>
          <w:rFonts w:ascii="Arial" w:hAnsi="Arial" w:cs="Arial"/>
        </w:rPr>
        <w:t>podwykonawcę;</w:t>
      </w:r>
    </w:p>
    <w:p w14:paraId="20C539A6" w14:textId="54DEC62A" w:rsidR="00B625B1" w:rsidRPr="00B625B1" w:rsidRDefault="00B625B1" w:rsidP="00FF6E78">
      <w:pPr>
        <w:pStyle w:val="Akapitzlist"/>
        <w:widowControl w:val="0"/>
        <w:numPr>
          <w:ilvl w:val="0"/>
          <w:numId w:val="14"/>
        </w:numPr>
        <w:tabs>
          <w:tab w:val="left" w:pos="851"/>
        </w:tabs>
        <w:spacing w:after="0" w:line="240" w:lineRule="auto"/>
        <w:ind w:left="851" w:hanging="426"/>
        <w:jc w:val="both"/>
        <w:rPr>
          <w:rFonts w:ascii="Arial" w:hAnsi="Arial" w:cs="Arial"/>
        </w:rPr>
      </w:pPr>
      <w:r w:rsidRPr="00B625B1">
        <w:rPr>
          <w:rFonts w:ascii="Arial" w:hAnsi="Arial" w:cs="Arial"/>
        </w:rPr>
        <w:t xml:space="preserve">musi zawierać wymagania oparte na tych samych zasadach jak opisane wyżej dotyczące zawartości umowy zawieranej przez </w:t>
      </w:r>
      <w:r w:rsidR="009303D7">
        <w:rPr>
          <w:rFonts w:ascii="Arial" w:hAnsi="Arial" w:cs="Arial"/>
        </w:rPr>
        <w:t xml:space="preserve">dalszego </w:t>
      </w:r>
      <w:r w:rsidRPr="00B625B1">
        <w:rPr>
          <w:rFonts w:ascii="Arial" w:hAnsi="Arial" w:cs="Arial"/>
        </w:rPr>
        <w:t xml:space="preserve">podwykonawcę z </w:t>
      </w:r>
      <w:r w:rsidR="009303D7">
        <w:rPr>
          <w:rFonts w:ascii="Arial" w:hAnsi="Arial" w:cs="Arial"/>
        </w:rPr>
        <w:t xml:space="preserve">kolejnym </w:t>
      </w:r>
      <w:r w:rsidRPr="00B625B1">
        <w:rPr>
          <w:rFonts w:ascii="Arial" w:hAnsi="Arial" w:cs="Arial"/>
        </w:rPr>
        <w:t>podwykonawcą.</w:t>
      </w:r>
    </w:p>
    <w:p w14:paraId="49416388" w14:textId="7572DBC6"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Umowa z dalszym podwykonawcą powinna stanowić w szczególności, że termin zapłaty wynagrodzenia nie może być dłuższy niż 30 dni od dnia doręczenia </w:t>
      </w:r>
      <w:r w:rsidR="009303D7">
        <w:rPr>
          <w:rFonts w:ascii="Arial" w:hAnsi="Arial" w:cs="Arial"/>
        </w:rPr>
        <w:t>Podw</w:t>
      </w:r>
      <w:r w:rsidRPr="00B625B1">
        <w:rPr>
          <w:rFonts w:ascii="Arial" w:hAnsi="Arial" w:cs="Arial"/>
        </w:rPr>
        <w:t>ykonawcy, dalszemu podwykonawcy faktury lub rachunku, potwierdzającego wykonanie zleconej dalszemu podwykonawcy dostawy, usługi lub roboty budowlanej.</w:t>
      </w:r>
    </w:p>
    <w:p w14:paraId="6C942428" w14:textId="6EDC182A" w:rsidR="00B625B1" w:rsidRPr="00B625B1" w:rsidRDefault="009303D7" w:rsidP="00FF6E78">
      <w:pPr>
        <w:pStyle w:val="Akapitzlist"/>
        <w:widowControl w:val="0"/>
        <w:numPr>
          <w:ilvl w:val="0"/>
          <w:numId w:val="13"/>
        </w:numPr>
        <w:tabs>
          <w:tab w:val="left" w:pos="426"/>
        </w:tabs>
        <w:spacing w:after="0" w:line="240" w:lineRule="auto"/>
        <w:ind w:left="426" w:hanging="426"/>
        <w:jc w:val="both"/>
        <w:rPr>
          <w:rFonts w:ascii="Arial" w:hAnsi="Arial" w:cs="Arial"/>
        </w:rPr>
      </w:pPr>
      <w:r>
        <w:rPr>
          <w:rFonts w:ascii="Arial" w:hAnsi="Arial" w:cs="Arial"/>
        </w:rPr>
        <w:t>Podw</w:t>
      </w:r>
      <w:r w:rsidR="00B625B1" w:rsidRPr="00B625B1">
        <w:rPr>
          <w:rFonts w:ascii="Arial" w:hAnsi="Arial" w:cs="Arial"/>
        </w:rPr>
        <w:t xml:space="preserve">ykonawca jest zobowiązany do zapłaty wynagrodzenia należnego </w:t>
      </w:r>
      <w:r>
        <w:rPr>
          <w:rFonts w:ascii="Arial" w:hAnsi="Arial" w:cs="Arial"/>
        </w:rPr>
        <w:t xml:space="preserve">dalszemu </w:t>
      </w:r>
      <w:r w:rsidR="00B625B1" w:rsidRPr="00B625B1">
        <w:rPr>
          <w:rFonts w:ascii="Arial" w:hAnsi="Arial" w:cs="Arial"/>
        </w:rPr>
        <w:t>podwykonawcy w</w:t>
      </w:r>
      <w:r w:rsidR="00B625B1">
        <w:rPr>
          <w:rFonts w:ascii="Arial" w:hAnsi="Arial" w:cs="Arial"/>
        </w:rPr>
        <w:t> </w:t>
      </w:r>
      <w:r w:rsidR="00B625B1" w:rsidRPr="00B625B1">
        <w:rPr>
          <w:rFonts w:ascii="Arial" w:hAnsi="Arial" w:cs="Arial"/>
        </w:rPr>
        <w:t xml:space="preserve">terminach płatności określonych w umowie o podwykonawstwo. </w:t>
      </w:r>
    </w:p>
    <w:p w14:paraId="77CCCD8D" w14:textId="16A37439" w:rsidR="00B625B1" w:rsidRPr="00B625B1" w:rsidRDefault="009303D7" w:rsidP="00FF6E78">
      <w:pPr>
        <w:pStyle w:val="Akapitzlist"/>
        <w:widowControl w:val="0"/>
        <w:numPr>
          <w:ilvl w:val="0"/>
          <w:numId w:val="13"/>
        </w:numPr>
        <w:tabs>
          <w:tab w:val="left" w:pos="426"/>
        </w:tabs>
        <w:spacing w:after="0" w:line="240" w:lineRule="auto"/>
        <w:ind w:left="426" w:hanging="426"/>
        <w:jc w:val="both"/>
        <w:rPr>
          <w:rFonts w:ascii="Arial" w:hAnsi="Arial" w:cs="Arial"/>
        </w:rPr>
      </w:pPr>
      <w:r>
        <w:rPr>
          <w:rFonts w:ascii="Arial" w:hAnsi="Arial" w:cs="Arial"/>
        </w:rPr>
        <w:t>Generalny Wykonawca</w:t>
      </w:r>
      <w:r w:rsidR="00B625B1" w:rsidRPr="00B625B1">
        <w:rPr>
          <w:rFonts w:ascii="Arial" w:hAnsi="Arial" w:cs="Arial"/>
        </w:rPr>
        <w:t xml:space="preserve"> dokona bezpośredniej zapłaty wymagalnego wynagrodzenia przysługującego dalszemu podwykonawcy, który zawarł zaakceptowaną przez  </w:t>
      </w:r>
      <w:r>
        <w:rPr>
          <w:rFonts w:ascii="Arial" w:hAnsi="Arial" w:cs="Arial"/>
        </w:rPr>
        <w:t>Generalnego Wykonawcę</w:t>
      </w:r>
      <w:r w:rsidR="00B625B1" w:rsidRPr="00B625B1">
        <w:rPr>
          <w:rFonts w:ascii="Arial" w:hAnsi="Arial" w:cs="Arial"/>
        </w:rPr>
        <w:t xml:space="preserve"> umowę o podwykonawstwo której przedmiotem są roboty budowlane, lub który zawarł przedłożoną </w:t>
      </w:r>
      <w:r>
        <w:rPr>
          <w:rFonts w:ascii="Arial" w:hAnsi="Arial" w:cs="Arial"/>
        </w:rPr>
        <w:t>Generalnemu Wykonawcy</w:t>
      </w:r>
      <w:r w:rsidR="00B625B1" w:rsidRPr="00B625B1">
        <w:rPr>
          <w:rFonts w:ascii="Arial" w:hAnsi="Arial" w:cs="Arial"/>
        </w:rPr>
        <w:t xml:space="preserve"> umowę </w:t>
      </w:r>
      <w:r w:rsidR="00B625B1" w:rsidRPr="00B625B1">
        <w:rPr>
          <w:rFonts w:ascii="Arial" w:hAnsi="Arial" w:cs="Arial"/>
        </w:rPr>
        <w:lastRenderedPageBreak/>
        <w:t>o</w:t>
      </w:r>
      <w:r w:rsidR="00521FC8">
        <w:rPr>
          <w:rFonts w:ascii="Arial" w:hAnsi="Arial" w:cs="Arial"/>
        </w:rPr>
        <w:t> </w:t>
      </w:r>
      <w:r w:rsidR="00B625B1" w:rsidRPr="00B625B1">
        <w:rPr>
          <w:rFonts w:ascii="Arial" w:hAnsi="Arial" w:cs="Arial"/>
        </w:rPr>
        <w:t xml:space="preserve">podwykonawstwo, której przedmiotem są </w:t>
      </w:r>
      <w:r w:rsidR="00B625B1" w:rsidRPr="002B1CEC">
        <w:rPr>
          <w:rFonts w:ascii="Arial" w:hAnsi="Arial" w:cs="Arial"/>
        </w:rPr>
        <w:t>dostawy lub usługi</w:t>
      </w:r>
      <w:r w:rsidR="00B625B1" w:rsidRPr="00B625B1">
        <w:rPr>
          <w:rFonts w:ascii="Arial" w:hAnsi="Arial" w:cs="Arial"/>
        </w:rPr>
        <w:t xml:space="preserve"> obejmujące część przedmiotu umowy, w przypadku uchylenia się od obowiązku zapłaty odpowiednio przez </w:t>
      </w:r>
      <w:r>
        <w:rPr>
          <w:rFonts w:ascii="Arial" w:hAnsi="Arial" w:cs="Arial"/>
        </w:rPr>
        <w:t>Podw</w:t>
      </w:r>
      <w:r w:rsidR="00B625B1" w:rsidRPr="00B625B1">
        <w:rPr>
          <w:rFonts w:ascii="Arial" w:hAnsi="Arial" w:cs="Arial"/>
        </w:rPr>
        <w:t>ykonawcę</w:t>
      </w:r>
      <w:r>
        <w:rPr>
          <w:rFonts w:ascii="Arial" w:hAnsi="Arial" w:cs="Arial"/>
        </w:rPr>
        <w:t xml:space="preserve"> lub</w:t>
      </w:r>
      <w:r w:rsidR="00B625B1" w:rsidRPr="00B625B1">
        <w:rPr>
          <w:rFonts w:ascii="Arial" w:hAnsi="Arial" w:cs="Arial"/>
        </w:rPr>
        <w:t xml:space="preserve"> dalszego podwykonawcę w przypadku i na warunkach określonych w</w:t>
      </w:r>
      <w:r>
        <w:rPr>
          <w:rFonts w:ascii="Arial" w:hAnsi="Arial" w:cs="Arial"/>
        </w:rPr>
        <w:t> </w:t>
      </w:r>
      <w:r w:rsidR="00B625B1" w:rsidRPr="00B625B1">
        <w:rPr>
          <w:rFonts w:ascii="Arial" w:hAnsi="Arial" w:cs="Arial"/>
        </w:rPr>
        <w:t xml:space="preserve">niniejszej umowie oraz przepisach ustawy </w:t>
      </w:r>
      <w:proofErr w:type="spellStart"/>
      <w:r w:rsidR="00B625B1" w:rsidRPr="00B625B1">
        <w:rPr>
          <w:rFonts w:ascii="Arial" w:hAnsi="Arial" w:cs="Arial"/>
        </w:rPr>
        <w:t>Pzp</w:t>
      </w:r>
      <w:proofErr w:type="spellEnd"/>
      <w:r w:rsidR="00B625B1" w:rsidRPr="00B625B1">
        <w:rPr>
          <w:rFonts w:ascii="Arial" w:hAnsi="Arial" w:cs="Arial"/>
        </w:rPr>
        <w:t>.</w:t>
      </w:r>
    </w:p>
    <w:p w14:paraId="06F68347" w14:textId="4C08E1BA"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Wynagrodzenie, o którym mowa w ust. 1</w:t>
      </w:r>
      <w:r>
        <w:rPr>
          <w:rFonts w:ascii="Arial" w:hAnsi="Arial" w:cs="Arial"/>
        </w:rPr>
        <w:t>3</w:t>
      </w:r>
      <w:r w:rsidRPr="00B625B1">
        <w:rPr>
          <w:rFonts w:ascii="Arial" w:hAnsi="Arial" w:cs="Arial"/>
        </w:rPr>
        <w:t xml:space="preserve">, dotyczy wyłącznie należności powstałych po zaakceptowaniu przez </w:t>
      </w:r>
      <w:r w:rsidR="009303D7">
        <w:rPr>
          <w:rFonts w:ascii="Arial" w:hAnsi="Arial" w:cs="Arial"/>
        </w:rPr>
        <w:t>Generalnego Wykonawcę</w:t>
      </w:r>
      <w:r w:rsidRPr="00B625B1">
        <w:rPr>
          <w:rFonts w:ascii="Arial" w:hAnsi="Arial" w:cs="Arial"/>
        </w:rPr>
        <w:t xml:space="preserve"> umowy o podwykonawstwo, której przedmiotem są roboty budowlane, lub po przedłożeniu </w:t>
      </w:r>
      <w:r w:rsidR="009303D7">
        <w:rPr>
          <w:rFonts w:ascii="Arial" w:hAnsi="Arial" w:cs="Arial"/>
        </w:rPr>
        <w:t>Generalnemu Wykonawcy</w:t>
      </w:r>
      <w:r w:rsidRPr="00B625B1">
        <w:rPr>
          <w:rFonts w:ascii="Arial" w:hAnsi="Arial" w:cs="Arial"/>
        </w:rPr>
        <w:t xml:space="preserve"> poświadczonej za zgodność z</w:t>
      </w:r>
      <w:r w:rsidR="00521FC8">
        <w:rPr>
          <w:rFonts w:ascii="Arial" w:hAnsi="Arial" w:cs="Arial"/>
        </w:rPr>
        <w:t> </w:t>
      </w:r>
      <w:r w:rsidRPr="00B625B1">
        <w:rPr>
          <w:rFonts w:ascii="Arial" w:hAnsi="Arial" w:cs="Arial"/>
        </w:rPr>
        <w:t>oryginałem kopii umowy o podwykonawstwo, której przedmiotem są dostawy lub usługi.</w:t>
      </w:r>
    </w:p>
    <w:p w14:paraId="3A16E162" w14:textId="0A4EBF1B"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Bezpośrednia zapłata obejmuje wyłącznie należne wynagrodzenie, bez odsetek, należnych dalszemu podwykonawcy. </w:t>
      </w:r>
    </w:p>
    <w:p w14:paraId="1AD134FC" w14:textId="62B7BC3B"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Przed dokonaniem bezpośredniej zapłaty </w:t>
      </w:r>
      <w:r w:rsidR="009303D7">
        <w:rPr>
          <w:rFonts w:ascii="Arial" w:hAnsi="Arial" w:cs="Arial"/>
        </w:rPr>
        <w:t>Generalny Wykonawca</w:t>
      </w:r>
      <w:r w:rsidRPr="00B625B1">
        <w:rPr>
          <w:rFonts w:ascii="Arial" w:hAnsi="Arial" w:cs="Arial"/>
        </w:rPr>
        <w:t xml:space="preserve"> umożliwi </w:t>
      </w:r>
      <w:r w:rsidR="009303D7">
        <w:rPr>
          <w:rFonts w:ascii="Arial" w:hAnsi="Arial" w:cs="Arial"/>
        </w:rPr>
        <w:t>Podw</w:t>
      </w:r>
      <w:r w:rsidRPr="00B625B1">
        <w:rPr>
          <w:rFonts w:ascii="Arial" w:hAnsi="Arial" w:cs="Arial"/>
        </w:rPr>
        <w:t>ykonawcy zgłoszenie w formie pisemnej uwag dotyczących zasadności bezpośredniej zapłaty wynagrodzenia dalszemu podwykonawcy. Termin na zgłoszenie uwag wyznaczony zostanie na okres nie krótszy niż 7 dni od dnia doręczenia informacji o</w:t>
      </w:r>
      <w:r w:rsidR="009303D7">
        <w:rPr>
          <w:rFonts w:ascii="Arial" w:hAnsi="Arial" w:cs="Arial"/>
        </w:rPr>
        <w:t> </w:t>
      </w:r>
      <w:r w:rsidRPr="00B625B1">
        <w:rPr>
          <w:rFonts w:ascii="Arial" w:hAnsi="Arial" w:cs="Arial"/>
        </w:rPr>
        <w:t>możliwości zgłoszenia w formie pisemnej uwag.</w:t>
      </w:r>
    </w:p>
    <w:p w14:paraId="66EA6CDA" w14:textId="19D20B63"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W przypadku zgłoszenia przez </w:t>
      </w:r>
      <w:r w:rsidR="009303D7">
        <w:rPr>
          <w:rFonts w:ascii="Arial" w:hAnsi="Arial" w:cs="Arial"/>
        </w:rPr>
        <w:t>Podw</w:t>
      </w:r>
      <w:r w:rsidRPr="00B625B1">
        <w:rPr>
          <w:rFonts w:ascii="Arial" w:hAnsi="Arial" w:cs="Arial"/>
        </w:rPr>
        <w:t>ykonawcę uwag, o których mowa w ust. 1</w:t>
      </w:r>
      <w:r>
        <w:rPr>
          <w:rFonts w:ascii="Arial" w:hAnsi="Arial" w:cs="Arial"/>
        </w:rPr>
        <w:t>6</w:t>
      </w:r>
      <w:r w:rsidRPr="00B625B1">
        <w:rPr>
          <w:rFonts w:ascii="Arial" w:hAnsi="Arial" w:cs="Arial"/>
        </w:rPr>
        <w:t xml:space="preserve"> </w:t>
      </w:r>
      <w:r w:rsidR="009303D7">
        <w:rPr>
          <w:rFonts w:ascii="Arial" w:hAnsi="Arial" w:cs="Arial"/>
        </w:rPr>
        <w:t>Generalny Wykonawca</w:t>
      </w:r>
      <w:r w:rsidRPr="00B625B1">
        <w:rPr>
          <w:rFonts w:ascii="Arial" w:hAnsi="Arial" w:cs="Arial"/>
        </w:rPr>
        <w:t xml:space="preserve"> może: </w:t>
      </w:r>
    </w:p>
    <w:p w14:paraId="4A5EE812" w14:textId="532DDEBA" w:rsidR="00B625B1" w:rsidRPr="00B625B1" w:rsidRDefault="00B625B1" w:rsidP="00FF6E78">
      <w:pPr>
        <w:pStyle w:val="Akapitzlist"/>
        <w:widowControl w:val="0"/>
        <w:numPr>
          <w:ilvl w:val="0"/>
          <w:numId w:val="15"/>
        </w:numPr>
        <w:tabs>
          <w:tab w:val="left" w:pos="851"/>
        </w:tabs>
        <w:spacing w:after="0" w:line="240" w:lineRule="auto"/>
        <w:ind w:left="851" w:hanging="426"/>
        <w:jc w:val="both"/>
        <w:rPr>
          <w:rFonts w:ascii="Arial" w:hAnsi="Arial" w:cs="Arial"/>
        </w:rPr>
      </w:pPr>
      <w:r w:rsidRPr="00B625B1">
        <w:rPr>
          <w:rFonts w:ascii="Arial" w:hAnsi="Arial" w:cs="Arial"/>
        </w:rPr>
        <w:t>nie dokonać bezpośredniej zapłaty wynagrodzenia dalszemu podwykonawcy, jeżeli Wykonawca wykaże niezasadność takiej zapłaty, albo</w:t>
      </w:r>
    </w:p>
    <w:p w14:paraId="35F9E490" w14:textId="09FA12EA" w:rsidR="00B625B1" w:rsidRPr="00B625B1" w:rsidRDefault="00B625B1" w:rsidP="00FF6E78">
      <w:pPr>
        <w:pStyle w:val="Akapitzlist"/>
        <w:widowControl w:val="0"/>
        <w:numPr>
          <w:ilvl w:val="0"/>
          <w:numId w:val="15"/>
        </w:numPr>
        <w:tabs>
          <w:tab w:val="left" w:pos="851"/>
        </w:tabs>
        <w:spacing w:after="0" w:line="240" w:lineRule="auto"/>
        <w:ind w:left="851" w:hanging="426"/>
        <w:jc w:val="both"/>
        <w:rPr>
          <w:rFonts w:ascii="Arial" w:hAnsi="Arial" w:cs="Arial"/>
        </w:rPr>
      </w:pPr>
      <w:r w:rsidRPr="00B625B1">
        <w:rPr>
          <w:rFonts w:ascii="Arial" w:hAnsi="Arial" w:cs="Arial"/>
        </w:rPr>
        <w:t xml:space="preserve">złożyć do depozytu sądowego kwotę potrzebną na pokrycie wynagrodzenia dalszego podwykonawcy w przypadku istnienia zasadniczej wątpliwości </w:t>
      </w:r>
      <w:r w:rsidR="009303D7">
        <w:rPr>
          <w:rFonts w:ascii="Arial" w:hAnsi="Arial" w:cs="Arial"/>
        </w:rPr>
        <w:t>Generalnego Wykonawcy</w:t>
      </w:r>
      <w:r w:rsidRPr="00B625B1">
        <w:rPr>
          <w:rFonts w:ascii="Arial" w:hAnsi="Arial" w:cs="Arial"/>
        </w:rPr>
        <w:t xml:space="preserve"> co do wysokości należnej zapłaty lub podmiotu, któremu płatność się należy, albo</w:t>
      </w:r>
    </w:p>
    <w:p w14:paraId="4EC242FA" w14:textId="784A3927" w:rsidR="00B625B1" w:rsidRPr="00B625B1" w:rsidRDefault="00B625B1" w:rsidP="00FF6E78">
      <w:pPr>
        <w:pStyle w:val="Akapitzlist"/>
        <w:widowControl w:val="0"/>
        <w:numPr>
          <w:ilvl w:val="0"/>
          <w:numId w:val="15"/>
        </w:numPr>
        <w:tabs>
          <w:tab w:val="left" w:pos="851"/>
        </w:tabs>
        <w:spacing w:after="0" w:line="240" w:lineRule="auto"/>
        <w:ind w:left="851" w:hanging="426"/>
        <w:jc w:val="both"/>
        <w:rPr>
          <w:rFonts w:ascii="Arial" w:hAnsi="Arial" w:cs="Arial"/>
        </w:rPr>
      </w:pPr>
      <w:r w:rsidRPr="00B625B1">
        <w:rPr>
          <w:rFonts w:ascii="Arial" w:hAnsi="Arial" w:cs="Arial"/>
        </w:rPr>
        <w:t xml:space="preserve">dokonać bezpośredniej zapłaty dalszemu podwykonawcy, jeżeli dalszy podwykonawca wykaże zasadność takiej zapłaty. </w:t>
      </w:r>
    </w:p>
    <w:p w14:paraId="6EF10030" w14:textId="28CC3A88" w:rsid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W przypadku dokonania bezpośredniej zapłaty dalszemu podwykonawcy,  </w:t>
      </w:r>
      <w:r w:rsidR="009303D7">
        <w:rPr>
          <w:rFonts w:ascii="Arial" w:hAnsi="Arial" w:cs="Arial"/>
        </w:rPr>
        <w:t>Generalny Wykonawca</w:t>
      </w:r>
      <w:r w:rsidRPr="00B625B1">
        <w:rPr>
          <w:rFonts w:ascii="Arial" w:hAnsi="Arial" w:cs="Arial"/>
        </w:rPr>
        <w:t xml:space="preserve"> potrąci kwotę wypłaconego wynagrodzenia z</w:t>
      </w:r>
      <w:r>
        <w:rPr>
          <w:rFonts w:ascii="Arial" w:hAnsi="Arial" w:cs="Arial"/>
        </w:rPr>
        <w:t> </w:t>
      </w:r>
      <w:r w:rsidRPr="00B625B1">
        <w:rPr>
          <w:rFonts w:ascii="Arial" w:hAnsi="Arial" w:cs="Arial"/>
        </w:rPr>
        <w:t xml:space="preserve">wynagrodzenia należnego </w:t>
      </w:r>
      <w:r w:rsidR="009303D7">
        <w:rPr>
          <w:rFonts w:ascii="Arial" w:hAnsi="Arial" w:cs="Arial"/>
        </w:rPr>
        <w:t>Podw</w:t>
      </w:r>
      <w:r w:rsidRPr="00B625B1">
        <w:rPr>
          <w:rFonts w:ascii="Arial" w:hAnsi="Arial" w:cs="Arial"/>
        </w:rPr>
        <w:t>ykonawcy.</w:t>
      </w:r>
    </w:p>
    <w:p w14:paraId="0D962CFE" w14:textId="1F708367" w:rsidR="00B625B1" w:rsidRPr="00B625B1" w:rsidRDefault="009303D7" w:rsidP="00FF6E78">
      <w:pPr>
        <w:pStyle w:val="Akapitzlist"/>
        <w:widowControl w:val="0"/>
        <w:numPr>
          <w:ilvl w:val="0"/>
          <w:numId w:val="13"/>
        </w:numPr>
        <w:tabs>
          <w:tab w:val="left" w:pos="426"/>
        </w:tabs>
        <w:spacing w:after="0" w:line="240" w:lineRule="auto"/>
        <w:ind w:left="426" w:hanging="426"/>
        <w:jc w:val="both"/>
        <w:rPr>
          <w:rFonts w:ascii="Arial" w:hAnsi="Arial" w:cs="Arial"/>
        </w:rPr>
      </w:pPr>
      <w:r>
        <w:rPr>
          <w:rFonts w:ascii="Arial" w:hAnsi="Arial" w:cs="Arial"/>
        </w:rPr>
        <w:t>Podw</w:t>
      </w:r>
      <w:r w:rsidR="00B625B1" w:rsidRPr="00B625B1">
        <w:rPr>
          <w:rFonts w:ascii="Arial" w:hAnsi="Arial" w:cs="Arial"/>
        </w:rPr>
        <w:t xml:space="preserve">ykonawca jest zobowiązany przedłożyć </w:t>
      </w:r>
      <w:r>
        <w:rPr>
          <w:rFonts w:ascii="Arial" w:hAnsi="Arial" w:cs="Arial"/>
        </w:rPr>
        <w:t>Generalnemu Wykonawcy</w:t>
      </w:r>
      <w:r w:rsidR="00B625B1" w:rsidRPr="00B625B1">
        <w:rPr>
          <w:rFonts w:ascii="Arial" w:hAnsi="Arial" w:cs="Arial"/>
        </w:rPr>
        <w:t xml:space="preserve"> wraz z</w:t>
      </w:r>
      <w:r>
        <w:rPr>
          <w:rFonts w:ascii="Arial" w:hAnsi="Arial" w:cs="Arial"/>
        </w:rPr>
        <w:t> </w:t>
      </w:r>
      <w:r w:rsidR="00B625B1" w:rsidRPr="00B625B1">
        <w:rPr>
          <w:rFonts w:ascii="Arial" w:hAnsi="Arial" w:cs="Arial"/>
        </w:rPr>
        <w:t xml:space="preserve">rozliczeniem należnego mu wynagrodzenia oświadczenia </w:t>
      </w:r>
      <w:r>
        <w:rPr>
          <w:rFonts w:ascii="Arial" w:hAnsi="Arial" w:cs="Arial"/>
        </w:rPr>
        <w:t xml:space="preserve">dalszych </w:t>
      </w:r>
      <w:r w:rsidR="00B625B1" w:rsidRPr="00B625B1">
        <w:rPr>
          <w:rFonts w:ascii="Arial" w:hAnsi="Arial" w:cs="Arial"/>
        </w:rPr>
        <w:t xml:space="preserve">podwykonawców oraz dowody potwierdzające zapłatę wynagrodzenia dalszym podwykonawcom. Oświadczenia, należycie podpisane przez osoby upoważnione do reprezentowania składającego je </w:t>
      </w:r>
      <w:r>
        <w:rPr>
          <w:rFonts w:ascii="Arial" w:hAnsi="Arial" w:cs="Arial"/>
        </w:rPr>
        <w:t xml:space="preserve">dalszego </w:t>
      </w:r>
      <w:r w:rsidR="00B625B1" w:rsidRPr="00B625B1">
        <w:rPr>
          <w:rFonts w:ascii="Arial" w:hAnsi="Arial" w:cs="Arial"/>
        </w:rPr>
        <w:t xml:space="preserve">podwykonawcy oraz dowody powinny potwierdzać brak zaległości </w:t>
      </w:r>
      <w:r>
        <w:rPr>
          <w:rFonts w:ascii="Arial" w:hAnsi="Arial" w:cs="Arial"/>
        </w:rPr>
        <w:t>Podw</w:t>
      </w:r>
      <w:r w:rsidR="00B625B1" w:rsidRPr="00B625B1">
        <w:rPr>
          <w:rFonts w:ascii="Arial" w:hAnsi="Arial" w:cs="Arial"/>
        </w:rPr>
        <w:t xml:space="preserve">ykonawcy w uregulowaniu wszystkich wymagalnych wynagrodzeń </w:t>
      </w:r>
      <w:r>
        <w:rPr>
          <w:rFonts w:ascii="Arial" w:hAnsi="Arial" w:cs="Arial"/>
        </w:rPr>
        <w:t xml:space="preserve">dalszych </w:t>
      </w:r>
      <w:r w:rsidR="00B625B1" w:rsidRPr="00B625B1">
        <w:rPr>
          <w:rFonts w:ascii="Arial" w:hAnsi="Arial" w:cs="Arial"/>
        </w:rPr>
        <w:t>podwykonawców wynikających z umów o</w:t>
      </w:r>
      <w:r w:rsidR="00B625B1">
        <w:rPr>
          <w:rFonts w:ascii="Arial" w:hAnsi="Arial" w:cs="Arial"/>
        </w:rPr>
        <w:t> </w:t>
      </w:r>
      <w:r w:rsidR="00B625B1" w:rsidRPr="00B625B1">
        <w:rPr>
          <w:rFonts w:ascii="Arial" w:hAnsi="Arial" w:cs="Arial"/>
        </w:rPr>
        <w:t xml:space="preserve">podwykonawstwo. Brak powyższych dokumentów powoduje zatrzymanie z faktury końcowej </w:t>
      </w:r>
      <w:r>
        <w:rPr>
          <w:rFonts w:ascii="Arial" w:hAnsi="Arial" w:cs="Arial"/>
        </w:rPr>
        <w:t>Podw</w:t>
      </w:r>
      <w:r w:rsidR="00B625B1" w:rsidRPr="00B625B1">
        <w:rPr>
          <w:rFonts w:ascii="Arial" w:hAnsi="Arial" w:cs="Arial"/>
        </w:rPr>
        <w:t>ykonawcy kwoty należnej dalszemu podwykonawcy do czasu spełnienia tego warunku lub zastosowania trybu, o</w:t>
      </w:r>
      <w:r>
        <w:rPr>
          <w:rFonts w:ascii="Arial" w:hAnsi="Arial" w:cs="Arial"/>
        </w:rPr>
        <w:t> </w:t>
      </w:r>
      <w:r w:rsidR="00B625B1" w:rsidRPr="00B625B1">
        <w:rPr>
          <w:rFonts w:ascii="Arial" w:hAnsi="Arial" w:cs="Arial"/>
        </w:rPr>
        <w:t>którym mowa w ust. 1</w:t>
      </w:r>
      <w:r w:rsidR="00B625B1">
        <w:rPr>
          <w:rFonts w:ascii="Arial" w:hAnsi="Arial" w:cs="Arial"/>
        </w:rPr>
        <w:t>3</w:t>
      </w:r>
      <w:r w:rsidR="00B625B1" w:rsidRPr="00B625B1">
        <w:rPr>
          <w:rFonts w:ascii="Arial" w:hAnsi="Arial" w:cs="Arial"/>
        </w:rPr>
        <w:t xml:space="preserve"> – 1</w:t>
      </w:r>
      <w:r w:rsidR="00B625B1">
        <w:rPr>
          <w:rFonts w:ascii="Arial" w:hAnsi="Arial" w:cs="Arial"/>
        </w:rPr>
        <w:t>8</w:t>
      </w:r>
      <w:r w:rsidR="00B625B1" w:rsidRPr="00B625B1">
        <w:rPr>
          <w:rFonts w:ascii="Arial" w:hAnsi="Arial" w:cs="Arial"/>
        </w:rPr>
        <w:t xml:space="preserve"> niniejszego paragrafu. Powyższe zatrzymanie zapłaty nie stanowi nie dotrzymania terminu płatności przez </w:t>
      </w:r>
      <w:r>
        <w:rPr>
          <w:rFonts w:ascii="Arial" w:hAnsi="Arial" w:cs="Arial"/>
        </w:rPr>
        <w:t>Generalnego Wykonawcę</w:t>
      </w:r>
      <w:r w:rsidR="00B625B1" w:rsidRPr="00B625B1">
        <w:rPr>
          <w:rFonts w:ascii="Arial" w:hAnsi="Arial" w:cs="Arial"/>
        </w:rPr>
        <w:t xml:space="preserve"> i nie upoważnia </w:t>
      </w:r>
      <w:r>
        <w:rPr>
          <w:rFonts w:ascii="Arial" w:hAnsi="Arial" w:cs="Arial"/>
        </w:rPr>
        <w:t>Podw</w:t>
      </w:r>
      <w:r w:rsidR="00B625B1" w:rsidRPr="00B625B1">
        <w:rPr>
          <w:rFonts w:ascii="Arial" w:hAnsi="Arial" w:cs="Arial"/>
        </w:rPr>
        <w:t xml:space="preserve">ykonawcy do żądania odsetek ustawowych za opóźnienie.  </w:t>
      </w:r>
    </w:p>
    <w:p w14:paraId="5548B46F" w14:textId="66D24FB9" w:rsidR="00B625B1" w:rsidRPr="00B625B1" w:rsidRDefault="009303D7" w:rsidP="00FF6E78">
      <w:pPr>
        <w:pStyle w:val="Akapitzlist"/>
        <w:widowControl w:val="0"/>
        <w:numPr>
          <w:ilvl w:val="0"/>
          <w:numId w:val="13"/>
        </w:numPr>
        <w:tabs>
          <w:tab w:val="left" w:pos="426"/>
        </w:tabs>
        <w:spacing w:after="0" w:line="240" w:lineRule="auto"/>
        <w:ind w:left="426" w:hanging="426"/>
        <w:jc w:val="both"/>
        <w:rPr>
          <w:rFonts w:ascii="Arial" w:hAnsi="Arial" w:cs="Arial"/>
        </w:rPr>
      </w:pPr>
      <w:r>
        <w:rPr>
          <w:rFonts w:ascii="Arial" w:hAnsi="Arial" w:cs="Arial"/>
        </w:rPr>
        <w:t>Generalny Wykonawca</w:t>
      </w:r>
      <w:r w:rsidR="00B625B1" w:rsidRPr="00B625B1">
        <w:rPr>
          <w:rFonts w:ascii="Arial" w:hAnsi="Arial" w:cs="Arial"/>
        </w:rPr>
        <w:t xml:space="preserve"> może żądać od </w:t>
      </w:r>
      <w:r>
        <w:rPr>
          <w:rFonts w:ascii="Arial" w:hAnsi="Arial" w:cs="Arial"/>
        </w:rPr>
        <w:t>Podw</w:t>
      </w:r>
      <w:r w:rsidR="00B625B1" w:rsidRPr="00B625B1">
        <w:rPr>
          <w:rFonts w:ascii="Arial" w:hAnsi="Arial" w:cs="Arial"/>
        </w:rPr>
        <w:t xml:space="preserve">ykonawcy zmiany albo odsunięcia </w:t>
      </w:r>
      <w:r>
        <w:rPr>
          <w:rFonts w:ascii="Arial" w:hAnsi="Arial" w:cs="Arial"/>
        </w:rPr>
        <w:t xml:space="preserve">dalszego </w:t>
      </w:r>
      <w:r w:rsidR="00B625B1" w:rsidRPr="00B625B1">
        <w:rPr>
          <w:rFonts w:ascii="Arial" w:hAnsi="Arial" w:cs="Arial"/>
        </w:rPr>
        <w:t xml:space="preserve">podwykonawcy, jeżeli sprzęt techniczny, osoby i kwalifikacje, którymi dysponuje </w:t>
      </w:r>
      <w:r>
        <w:rPr>
          <w:rFonts w:ascii="Arial" w:hAnsi="Arial" w:cs="Arial"/>
        </w:rPr>
        <w:t xml:space="preserve">dalszy </w:t>
      </w:r>
      <w:r w:rsidR="00B625B1" w:rsidRPr="00B625B1">
        <w:rPr>
          <w:rFonts w:ascii="Arial" w:hAnsi="Arial" w:cs="Arial"/>
        </w:rPr>
        <w:t>podwykonawca, nie spełniają warunków lub wymagań dotyczących podwykonawstwa, określonych w postępowaniu o</w:t>
      </w:r>
      <w:r w:rsidR="00B625B1">
        <w:rPr>
          <w:rFonts w:ascii="Arial" w:hAnsi="Arial" w:cs="Arial"/>
        </w:rPr>
        <w:t> </w:t>
      </w:r>
      <w:r w:rsidR="00B625B1" w:rsidRPr="00B625B1">
        <w:rPr>
          <w:rFonts w:ascii="Arial" w:hAnsi="Arial" w:cs="Arial"/>
        </w:rPr>
        <w:t xml:space="preserve">udzielenie zamówienia publicznego lub nie dają rękojmi należytego wykonania powierzonych </w:t>
      </w:r>
      <w:r>
        <w:rPr>
          <w:rFonts w:ascii="Arial" w:hAnsi="Arial" w:cs="Arial"/>
        </w:rPr>
        <w:t xml:space="preserve">dalszemu </w:t>
      </w:r>
      <w:r w:rsidR="00B625B1" w:rsidRPr="00B625B1">
        <w:rPr>
          <w:rFonts w:ascii="Arial" w:hAnsi="Arial" w:cs="Arial"/>
        </w:rPr>
        <w:t xml:space="preserve">podwykonawcy robót. </w:t>
      </w:r>
    </w:p>
    <w:p w14:paraId="613EEDF3" w14:textId="4D832CEF"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Zasady dotyczące </w:t>
      </w:r>
      <w:r w:rsidR="009303D7">
        <w:rPr>
          <w:rFonts w:ascii="Arial" w:hAnsi="Arial" w:cs="Arial"/>
        </w:rPr>
        <w:t xml:space="preserve">dalszych </w:t>
      </w:r>
      <w:r w:rsidRPr="00B625B1">
        <w:rPr>
          <w:rFonts w:ascii="Arial" w:hAnsi="Arial" w:cs="Arial"/>
        </w:rPr>
        <w:t xml:space="preserve">podwykonawców mają odpowiednie zastosowanie do </w:t>
      </w:r>
      <w:r w:rsidR="009303D7">
        <w:rPr>
          <w:rFonts w:ascii="Arial" w:hAnsi="Arial" w:cs="Arial"/>
        </w:rPr>
        <w:t>kolejnych</w:t>
      </w:r>
      <w:r w:rsidRPr="00B625B1">
        <w:rPr>
          <w:rFonts w:ascii="Arial" w:hAnsi="Arial" w:cs="Arial"/>
        </w:rPr>
        <w:t xml:space="preserve"> podwykonawców. </w:t>
      </w:r>
    </w:p>
    <w:p w14:paraId="463B6522" w14:textId="72E1D7A6"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Jeżeli zobowiązania </w:t>
      </w:r>
      <w:r w:rsidR="009303D7">
        <w:rPr>
          <w:rFonts w:ascii="Arial" w:hAnsi="Arial" w:cs="Arial"/>
        </w:rPr>
        <w:t xml:space="preserve">dalszego </w:t>
      </w:r>
      <w:r w:rsidRPr="00B625B1">
        <w:rPr>
          <w:rFonts w:ascii="Arial" w:hAnsi="Arial" w:cs="Arial"/>
        </w:rPr>
        <w:t xml:space="preserve">podwykonawcy wobec </w:t>
      </w:r>
      <w:r w:rsidR="009303D7">
        <w:rPr>
          <w:rFonts w:ascii="Arial" w:hAnsi="Arial" w:cs="Arial"/>
        </w:rPr>
        <w:t>Podw</w:t>
      </w:r>
      <w:r w:rsidRPr="00B625B1">
        <w:rPr>
          <w:rFonts w:ascii="Arial" w:hAnsi="Arial" w:cs="Arial"/>
        </w:rPr>
        <w:t>ykonawcy związane z</w:t>
      </w:r>
      <w:r w:rsidR="009303D7">
        <w:rPr>
          <w:rFonts w:ascii="Arial" w:hAnsi="Arial" w:cs="Arial"/>
        </w:rPr>
        <w:t> </w:t>
      </w:r>
      <w:r w:rsidRPr="00B625B1">
        <w:rPr>
          <w:rFonts w:ascii="Arial" w:hAnsi="Arial" w:cs="Arial"/>
        </w:rPr>
        <w:t xml:space="preserve">wykonanymi robotami lub dostarczonymi materiałami, obejmują okres dłuższy niż okres rękojmi ustalony w Umowie, </w:t>
      </w:r>
      <w:r w:rsidR="009303D7">
        <w:rPr>
          <w:rFonts w:ascii="Arial" w:hAnsi="Arial" w:cs="Arial"/>
        </w:rPr>
        <w:t>Podw</w:t>
      </w:r>
      <w:r w:rsidRPr="00B625B1">
        <w:rPr>
          <w:rFonts w:ascii="Arial" w:hAnsi="Arial" w:cs="Arial"/>
        </w:rPr>
        <w:t xml:space="preserve">ykonawca po upływie tego okresu jest zobowiązany na żądanie </w:t>
      </w:r>
      <w:r w:rsidR="009303D7">
        <w:rPr>
          <w:rFonts w:ascii="Arial" w:hAnsi="Arial" w:cs="Arial"/>
        </w:rPr>
        <w:t>Generalnego Wykonawcy</w:t>
      </w:r>
      <w:r w:rsidRPr="00B625B1">
        <w:rPr>
          <w:rFonts w:ascii="Arial" w:hAnsi="Arial" w:cs="Arial"/>
        </w:rPr>
        <w:t xml:space="preserve"> dokonać na niego cesje korzyści wynikających z tych zobowiązań.</w:t>
      </w:r>
    </w:p>
    <w:p w14:paraId="6FA3ABBB" w14:textId="50631F0A"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W przypadku wypłaty na rzecz </w:t>
      </w:r>
      <w:r w:rsidR="009303D7">
        <w:rPr>
          <w:rFonts w:ascii="Arial" w:hAnsi="Arial" w:cs="Arial"/>
        </w:rPr>
        <w:t>d</w:t>
      </w:r>
      <w:r w:rsidRPr="00B625B1">
        <w:rPr>
          <w:rFonts w:ascii="Arial" w:hAnsi="Arial" w:cs="Arial"/>
        </w:rPr>
        <w:t xml:space="preserve">alszego </w:t>
      </w:r>
      <w:r w:rsidR="009303D7">
        <w:rPr>
          <w:rFonts w:ascii="Arial" w:hAnsi="Arial" w:cs="Arial"/>
        </w:rPr>
        <w:t>p</w:t>
      </w:r>
      <w:r w:rsidRPr="00B625B1">
        <w:rPr>
          <w:rFonts w:ascii="Arial" w:hAnsi="Arial" w:cs="Arial"/>
        </w:rPr>
        <w:t xml:space="preserve">odwykonawcy wynagrodzenia przez </w:t>
      </w:r>
      <w:r w:rsidR="009303D7">
        <w:rPr>
          <w:rFonts w:ascii="Arial" w:hAnsi="Arial" w:cs="Arial"/>
        </w:rPr>
        <w:t>Generalnego Wykonawcę</w:t>
      </w:r>
      <w:r w:rsidRPr="00B625B1">
        <w:rPr>
          <w:rFonts w:ascii="Arial" w:hAnsi="Arial" w:cs="Arial"/>
        </w:rPr>
        <w:t xml:space="preserve"> na podstawie orzeczenia sądu potwierdzającego solidarną odpowiedzialność </w:t>
      </w:r>
      <w:r w:rsidR="009303D7">
        <w:rPr>
          <w:rFonts w:ascii="Arial" w:hAnsi="Arial" w:cs="Arial"/>
        </w:rPr>
        <w:t>Generalnego Wykonawcy</w:t>
      </w:r>
      <w:r w:rsidRPr="00B625B1">
        <w:rPr>
          <w:rFonts w:ascii="Arial" w:hAnsi="Arial" w:cs="Arial"/>
        </w:rPr>
        <w:t xml:space="preserve"> z </w:t>
      </w:r>
      <w:r w:rsidR="009303D7">
        <w:rPr>
          <w:rFonts w:ascii="Arial" w:hAnsi="Arial" w:cs="Arial"/>
        </w:rPr>
        <w:t>Podw</w:t>
      </w:r>
      <w:r w:rsidRPr="00B625B1">
        <w:rPr>
          <w:rFonts w:ascii="Arial" w:hAnsi="Arial" w:cs="Arial"/>
        </w:rPr>
        <w:t xml:space="preserve">ykonawcą lub </w:t>
      </w:r>
      <w:r w:rsidR="009303D7">
        <w:rPr>
          <w:rFonts w:ascii="Arial" w:hAnsi="Arial" w:cs="Arial"/>
        </w:rPr>
        <w:t>dalszym p</w:t>
      </w:r>
      <w:r w:rsidRPr="00B625B1">
        <w:rPr>
          <w:rFonts w:ascii="Arial" w:hAnsi="Arial" w:cs="Arial"/>
        </w:rPr>
        <w:t xml:space="preserve">odwykonawcą za wypłatę wynagrodzenia </w:t>
      </w:r>
      <w:r w:rsidR="009303D7">
        <w:rPr>
          <w:rFonts w:ascii="Arial" w:hAnsi="Arial" w:cs="Arial"/>
        </w:rPr>
        <w:t>Podw</w:t>
      </w:r>
      <w:r w:rsidRPr="00B625B1">
        <w:rPr>
          <w:rFonts w:ascii="Arial" w:hAnsi="Arial" w:cs="Arial"/>
        </w:rPr>
        <w:t xml:space="preserve">ykonawca zobowiązuje się zwrócić </w:t>
      </w:r>
      <w:r w:rsidR="009303D7">
        <w:rPr>
          <w:rFonts w:ascii="Arial" w:hAnsi="Arial" w:cs="Arial"/>
        </w:rPr>
        <w:t>Generalnemu Wykonawcy</w:t>
      </w:r>
      <w:r w:rsidRPr="00B625B1">
        <w:rPr>
          <w:rFonts w:ascii="Arial" w:hAnsi="Arial" w:cs="Arial"/>
        </w:rPr>
        <w:t xml:space="preserve"> zasądzone i</w:t>
      </w:r>
      <w:r>
        <w:rPr>
          <w:rFonts w:ascii="Arial" w:hAnsi="Arial" w:cs="Arial"/>
        </w:rPr>
        <w:t> </w:t>
      </w:r>
      <w:r w:rsidRPr="00B625B1">
        <w:rPr>
          <w:rFonts w:ascii="Arial" w:hAnsi="Arial" w:cs="Arial"/>
        </w:rPr>
        <w:t>wypłacone kwoty wraz z kosztami procesu i</w:t>
      </w:r>
      <w:r w:rsidR="009303D7">
        <w:rPr>
          <w:rFonts w:ascii="Arial" w:hAnsi="Arial" w:cs="Arial"/>
        </w:rPr>
        <w:t> </w:t>
      </w:r>
      <w:r w:rsidRPr="00B625B1">
        <w:rPr>
          <w:rFonts w:ascii="Arial" w:hAnsi="Arial" w:cs="Arial"/>
        </w:rPr>
        <w:t xml:space="preserve">kosztami zastępstwa procesowego poniesionymi przez </w:t>
      </w:r>
      <w:r w:rsidR="009303D7">
        <w:rPr>
          <w:rFonts w:ascii="Arial" w:hAnsi="Arial" w:cs="Arial"/>
        </w:rPr>
        <w:t>Generalnego Wykonawcę</w:t>
      </w:r>
      <w:r w:rsidRPr="00B625B1">
        <w:rPr>
          <w:rFonts w:ascii="Arial" w:hAnsi="Arial" w:cs="Arial"/>
        </w:rPr>
        <w:t>.</w:t>
      </w:r>
    </w:p>
    <w:p w14:paraId="750011BA" w14:textId="7D869C86" w:rsidR="00B625B1" w:rsidRP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W zakresie nieuregulowanym w niniejszym paragrafie do czynności zawierania umów </w:t>
      </w:r>
      <w:r w:rsidRPr="00B625B1">
        <w:rPr>
          <w:rFonts w:ascii="Arial" w:hAnsi="Arial" w:cs="Arial"/>
        </w:rPr>
        <w:lastRenderedPageBreak/>
        <w:t>z</w:t>
      </w:r>
      <w:r>
        <w:rPr>
          <w:rFonts w:ascii="Arial" w:hAnsi="Arial" w:cs="Arial"/>
        </w:rPr>
        <w:t> </w:t>
      </w:r>
      <w:r w:rsidRPr="00B625B1">
        <w:rPr>
          <w:rFonts w:ascii="Arial" w:hAnsi="Arial" w:cs="Arial"/>
        </w:rPr>
        <w:t>dalszymi podwykonawcami oraz rozliczeń z nimi stosuje się dotyczące podwykonawstwa przepisy ustawy Prawo zamówień publicznych, w tym zwłaszcza art. 7 pkt 27, art. 462 oraz art. 463-465.</w:t>
      </w:r>
    </w:p>
    <w:p w14:paraId="4E6ADE9B" w14:textId="64C329C1" w:rsidR="00B625B1" w:rsidRDefault="00B625B1" w:rsidP="00FF6E78">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Postanowienia niniejszego paragrafu nie naruszają praw i obowiązków </w:t>
      </w:r>
      <w:r w:rsidR="009303D7">
        <w:rPr>
          <w:rFonts w:ascii="Arial" w:hAnsi="Arial" w:cs="Arial"/>
        </w:rPr>
        <w:t>Generalnego Wykonawcy</w:t>
      </w:r>
      <w:r w:rsidRPr="00B625B1">
        <w:rPr>
          <w:rFonts w:ascii="Arial" w:hAnsi="Arial" w:cs="Arial"/>
        </w:rPr>
        <w:t xml:space="preserve">, </w:t>
      </w:r>
      <w:r w:rsidR="009303D7">
        <w:rPr>
          <w:rFonts w:ascii="Arial" w:hAnsi="Arial" w:cs="Arial"/>
        </w:rPr>
        <w:t>Podw</w:t>
      </w:r>
      <w:r w:rsidRPr="00B625B1">
        <w:rPr>
          <w:rFonts w:ascii="Arial" w:hAnsi="Arial" w:cs="Arial"/>
        </w:rPr>
        <w:t>ykonawcy</w:t>
      </w:r>
      <w:r w:rsidR="009303D7">
        <w:rPr>
          <w:rFonts w:ascii="Arial" w:hAnsi="Arial" w:cs="Arial"/>
        </w:rPr>
        <w:t xml:space="preserve"> </w:t>
      </w:r>
      <w:r w:rsidRPr="00B625B1">
        <w:rPr>
          <w:rFonts w:ascii="Arial" w:hAnsi="Arial" w:cs="Arial"/>
        </w:rPr>
        <w:t>i dalszego podwykonawcy wynikających z przepisów art. 6471 ustawy z dnia 23 kwietnia 1964 r. – Kodeks cywilny (Dz. U. z 2017 r. poz. 459 z</w:t>
      </w:r>
      <w:r>
        <w:rPr>
          <w:rFonts w:ascii="Arial" w:hAnsi="Arial" w:cs="Arial"/>
        </w:rPr>
        <w:t> </w:t>
      </w:r>
      <w:proofErr w:type="spellStart"/>
      <w:r w:rsidRPr="00B625B1">
        <w:rPr>
          <w:rFonts w:ascii="Arial" w:hAnsi="Arial" w:cs="Arial"/>
        </w:rPr>
        <w:t>późn</w:t>
      </w:r>
      <w:proofErr w:type="spellEnd"/>
      <w:r w:rsidRPr="00B625B1">
        <w:rPr>
          <w:rFonts w:ascii="Arial" w:hAnsi="Arial" w:cs="Arial"/>
        </w:rPr>
        <w:t>. zm.).</w:t>
      </w:r>
    </w:p>
    <w:p w14:paraId="318E6DE5" w14:textId="401AADB4" w:rsidR="00B37ED7" w:rsidRDefault="00B37ED7" w:rsidP="002001E1">
      <w:pPr>
        <w:widowControl w:val="0"/>
        <w:tabs>
          <w:tab w:val="left" w:pos="426"/>
        </w:tabs>
        <w:spacing w:after="0" w:line="240" w:lineRule="auto"/>
        <w:ind w:left="426" w:hanging="426"/>
        <w:jc w:val="both"/>
        <w:rPr>
          <w:rFonts w:ascii="Arial" w:hAnsi="Arial" w:cs="Arial"/>
        </w:rPr>
      </w:pPr>
    </w:p>
    <w:p w14:paraId="0A0D4CA5" w14:textId="7D38CA5A" w:rsidR="00B37ED7" w:rsidRDefault="00B37ED7" w:rsidP="00B37ED7">
      <w:pPr>
        <w:widowControl w:val="0"/>
        <w:tabs>
          <w:tab w:val="left" w:pos="426"/>
        </w:tabs>
        <w:spacing w:after="0" w:line="240" w:lineRule="auto"/>
        <w:ind w:left="426" w:hanging="426"/>
        <w:jc w:val="center"/>
        <w:rPr>
          <w:rFonts w:ascii="Arial" w:hAnsi="Arial" w:cs="Arial"/>
          <w:b/>
          <w:bCs/>
        </w:rPr>
      </w:pPr>
      <w:r w:rsidRPr="00813714">
        <w:rPr>
          <w:rFonts w:ascii="Arial" w:hAnsi="Arial" w:cs="Arial"/>
          <w:b/>
          <w:bCs/>
        </w:rPr>
        <w:t>§</w:t>
      </w:r>
      <w:r>
        <w:rPr>
          <w:rFonts w:ascii="Arial" w:hAnsi="Arial" w:cs="Arial"/>
          <w:b/>
          <w:bCs/>
        </w:rPr>
        <w:t xml:space="preserve"> </w:t>
      </w:r>
      <w:r w:rsidRPr="00B37ED7">
        <w:rPr>
          <w:rFonts w:ascii="Arial" w:hAnsi="Arial" w:cs="Arial"/>
          <w:b/>
          <w:bCs/>
        </w:rPr>
        <w:t>1</w:t>
      </w:r>
      <w:r w:rsidR="003245D9">
        <w:rPr>
          <w:rFonts w:ascii="Arial" w:hAnsi="Arial" w:cs="Arial"/>
          <w:b/>
          <w:bCs/>
        </w:rPr>
        <w:t>2</w:t>
      </w:r>
      <w:r w:rsidRPr="00B37ED7">
        <w:rPr>
          <w:rFonts w:ascii="Arial" w:hAnsi="Arial" w:cs="Arial"/>
          <w:b/>
          <w:bCs/>
        </w:rPr>
        <w:br/>
      </w:r>
      <w:r>
        <w:rPr>
          <w:rFonts w:ascii="Arial" w:hAnsi="Arial" w:cs="Arial"/>
          <w:b/>
          <w:bCs/>
        </w:rPr>
        <w:t>[</w:t>
      </w:r>
      <w:r w:rsidRPr="00B37ED7">
        <w:rPr>
          <w:rFonts w:ascii="Arial" w:hAnsi="Arial" w:cs="Arial"/>
          <w:b/>
          <w:bCs/>
        </w:rPr>
        <w:t>Koordynacja przedmiotu zamówienia</w:t>
      </w:r>
      <w:r>
        <w:rPr>
          <w:rFonts w:ascii="Arial" w:hAnsi="Arial" w:cs="Arial"/>
          <w:b/>
          <w:bCs/>
        </w:rPr>
        <w:t>]</w:t>
      </w:r>
    </w:p>
    <w:p w14:paraId="71758843" w14:textId="6AE7578C" w:rsidR="00B37ED7" w:rsidRDefault="00B37ED7" w:rsidP="00B37ED7">
      <w:pPr>
        <w:widowControl w:val="0"/>
        <w:tabs>
          <w:tab w:val="left" w:pos="426"/>
        </w:tabs>
        <w:spacing w:after="0" w:line="240" w:lineRule="auto"/>
        <w:ind w:left="426" w:hanging="426"/>
        <w:jc w:val="both"/>
        <w:rPr>
          <w:rFonts w:ascii="Arial" w:hAnsi="Arial" w:cs="Arial"/>
        </w:rPr>
      </w:pPr>
      <w:r w:rsidRPr="00B37ED7">
        <w:rPr>
          <w:rFonts w:ascii="Arial" w:hAnsi="Arial" w:cs="Arial"/>
        </w:rPr>
        <w:t>1.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 xml:space="preserve">przedmiotu zamówienia ze strony </w:t>
      </w:r>
      <w:r w:rsidR="009303D7">
        <w:rPr>
          <w:rFonts w:ascii="Arial" w:hAnsi="Arial" w:cs="Arial"/>
        </w:rPr>
        <w:t>Generalnego Wykonawcy</w:t>
      </w:r>
      <w:r w:rsidRPr="00B37ED7">
        <w:rPr>
          <w:rFonts w:ascii="Arial" w:hAnsi="Arial" w:cs="Arial"/>
        </w:rPr>
        <w:t xml:space="preserve"> jest .......................</w:t>
      </w:r>
    </w:p>
    <w:p w14:paraId="5A869F1E" w14:textId="328C7DC6" w:rsidR="00B37ED7" w:rsidRPr="00813714" w:rsidRDefault="00B37ED7" w:rsidP="00B37ED7">
      <w:pPr>
        <w:widowControl w:val="0"/>
        <w:tabs>
          <w:tab w:val="left" w:pos="426"/>
        </w:tabs>
        <w:spacing w:after="0" w:line="240" w:lineRule="auto"/>
        <w:ind w:left="426" w:hanging="426"/>
        <w:jc w:val="both"/>
        <w:rPr>
          <w:rFonts w:ascii="Arial" w:hAnsi="Arial" w:cs="Arial"/>
        </w:rPr>
      </w:pPr>
      <w:r w:rsidRPr="00B37ED7">
        <w:rPr>
          <w:rFonts w:ascii="Arial" w:hAnsi="Arial" w:cs="Arial"/>
        </w:rPr>
        <w:t>2.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 xml:space="preserve">przedmiotu zamówienia ze strony </w:t>
      </w:r>
      <w:r w:rsidR="009303D7">
        <w:rPr>
          <w:rFonts w:ascii="Arial" w:hAnsi="Arial" w:cs="Arial"/>
        </w:rPr>
        <w:t>Podw</w:t>
      </w:r>
      <w:r w:rsidRPr="00B37ED7">
        <w:rPr>
          <w:rFonts w:ascii="Arial" w:hAnsi="Arial" w:cs="Arial"/>
        </w:rPr>
        <w:t>ykonawcy jes</w:t>
      </w:r>
      <w:r>
        <w:rPr>
          <w:rFonts w:ascii="Arial" w:hAnsi="Arial" w:cs="Arial"/>
        </w:rPr>
        <w:t>t ……………………</w:t>
      </w:r>
    </w:p>
    <w:p w14:paraId="3868FB72" w14:textId="77777777" w:rsidR="0022403E" w:rsidRPr="00813714" w:rsidRDefault="0022403E" w:rsidP="00B37ED7">
      <w:pPr>
        <w:widowControl w:val="0"/>
        <w:tabs>
          <w:tab w:val="left" w:pos="360"/>
        </w:tabs>
        <w:spacing w:after="0" w:line="240" w:lineRule="auto"/>
        <w:jc w:val="both"/>
        <w:rPr>
          <w:rFonts w:ascii="Arial" w:hAnsi="Arial" w:cs="Arial"/>
        </w:rPr>
      </w:pPr>
    </w:p>
    <w:p w14:paraId="18BEE4C5" w14:textId="5739ABF0" w:rsidR="00B37ED7" w:rsidRDefault="0022403E" w:rsidP="00B37ED7">
      <w:pPr>
        <w:widowControl w:val="0"/>
        <w:tabs>
          <w:tab w:val="left" w:pos="360"/>
        </w:tabs>
        <w:spacing w:after="0" w:line="240" w:lineRule="auto"/>
        <w:jc w:val="center"/>
        <w:rPr>
          <w:rFonts w:ascii="Arial" w:hAnsi="Arial" w:cs="Arial"/>
          <w:b/>
          <w:bCs/>
        </w:rPr>
      </w:pPr>
      <w:r w:rsidRPr="00813714">
        <w:rPr>
          <w:rFonts w:ascii="Arial" w:hAnsi="Arial" w:cs="Arial"/>
          <w:b/>
          <w:bCs/>
        </w:rPr>
        <w:t>§ 1</w:t>
      </w:r>
      <w:r w:rsidR="003245D9">
        <w:rPr>
          <w:rFonts w:ascii="Arial" w:hAnsi="Arial" w:cs="Arial"/>
          <w:b/>
          <w:bCs/>
        </w:rPr>
        <w:t>3</w:t>
      </w:r>
    </w:p>
    <w:p w14:paraId="2D64C65E" w14:textId="77777777" w:rsidR="00B37ED7" w:rsidRPr="00E4331D" w:rsidRDefault="00B37ED7" w:rsidP="00B37ED7">
      <w:pPr>
        <w:tabs>
          <w:tab w:val="left" w:pos="360"/>
        </w:tabs>
        <w:spacing w:before="4" w:after="0" w:line="312" w:lineRule="auto"/>
        <w:ind w:left="357" w:hanging="357"/>
        <w:jc w:val="center"/>
        <w:rPr>
          <w:rFonts w:ascii="Arial" w:hAnsi="Arial" w:cs="Arial"/>
          <w:b/>
          <w:bCs/>
        </w:rPr>
      </w:pPr>
      <w:r w:rsidRPr="00E4331D">
        <w:rPr>
          <w:rFonts w:ascii="Arial" w:hAnsi="Arial" w:cs="Arial"/>
          <w:b/>
          <w:bCs/>
        </w:rPr>
        <w:t>[Postanowienia końcowe]</w:t>
      </w:r>
    </w:p>
    <w:p w14:paraId="7EB59EBF" w14:textId="729120FB" w:rsidR="00B37ED7" w:rsidRPr="00E4331D" w:rsidRDefault="00B37ED7" w:rsidP="00FF6E78">
      <w:pPr>
        <w:pStyle w:val="Akapitzlist"/>
        <w:widowControl w:val="0"/>
        <w:numPr>
          <w:ilvl w:val="0"/>
          <w:numId w:val="9"/>
        </w:numPr>
        <w:tabs>
          <w:tab w:val="left" w:pos="360"/>
        </w:tabs>
        <w:spacing w:after="0" w:line="240" w:lineRule="auto"/>
        <w:ind w:left="284" w:hanging="284"/>
        <w:jc w:val="both"/>
        <w:rPr>
          <w:rFonts w:ascii="Arial" w:hAnsi="Arial" w:cs="Arial"/>
        </w:rPr>
      </w:pPr>
      <w:r w:rsidRPr="00E4331D">
        <w:rPr>
          <w:rFonts w:ascii="Arial" w:hAnsi="Arial" w:cs="Arial"/>
        </w:rPr>
        <w:t>W sprawach nieuregulowanych niniejszą umową znajdują zastosowanie przepisy prawa w szczególności ustawa z dnia 23 kwietnia 1964 r -</w:t>
      </w:r>
      <w:r w:rsidR="003070F8">
        <w:rPr>
          <w:rFonts w:ascii="Arial" w:hAnsi="Arial" w:cs="Arial"/>
        </w:rPr>
        <w:t xml:space="preserve"> </w:t>
      </w:r>
      <w:r w:rsidRPr="00E4331D">
        <w:rPr>
          <w:rFonts w:ascii="Arial" w:hAnsi="Arial" w:cs="Arial"/>
        </w:rPr>
        <w:t>Kodeks Cywilny (Dz.U. 202</w:t>
      </w:r>
      <w:r w:rsidR="003070F8">
        <w:rPr>
          <w:rFonts w:ascii="Arial" w:hAnsi="Arial" w:cs="Arial"/>
        </w:rPr>
        <w:t>3</w:t>
      </w:r>
      <w:r w:rsidRPr="00E4331D">
        <w:rPr>
          <w:rFonts w:ascii="Arial" w:hAnsi="Arial" w:cs="Arial"/>
        </w:rPr>
        <w:t xml:space="preserve"> poz. 1</w:t>
      </w:r>
      <w:r w:rsidR="003070F8">
        <w:rPr>
          <w:rFonts w:ascii="Arial" w:hAnsi="Arial" w:cs="Arial"/>
        </w:rPr>
        <w:t>61</w:t>
      </w:r>
      <w:r w:rsidRPr="00E4331D">
        <w:rPr>
          <w:rFonts w:ascii="Arial" w:hAnsi="Arial" w:cs="Arial"/>
        </w:rPr>
        <w:t>0</w:t>
      </w:r>
      <w:r w:rsidR="009A2467">
        <w:rPr>
          <w:rFonts w:ascii="Arial" w:hAnsi="Arial" w:cs="Arial"/>
        </w:rPr>
        <w:t xml:space="preserve"> ze zm.</w:t>
      </w:r>
      <w:r w:rsidRPr="00E4331D">
        <w:rPr>
          <w:rFonts w:ascii="Arial" w:hAnsi="Arial" w:cs="Arial"/>
        </w:rPr>
        <w:t>) oraz ustawa z dnia 11 września 2019 r. Prawo zamówień publicznych (t. jedn. Dz. U. z 202</w:t>
      </w:r>
      <w:r w:rsidR="00B035CC">
        <w:rPr>
          <w:rFonts w:ascii="Arial" w:hAnsi="Arial" w:cs="Arial"/>
        </w:rPr>
        <w:t>3</w:t>
      </w:r>
      <w:r w:rsidRPr="00E4331D">
        <w:rPr>
          <w:rFonts w:ascii="Arial" w:hAnsi="Arial" w:cs="Arial"/>
        </w:rPr>
        <w:t xml:space="preserve"> r. poz. 1</w:t>
      </w:r>
      <w:r w:rsidR="00B035CC">
        <w:rPr>
          <w:rFonts w:ascii="Arial" w:hAnsi="Arial" w:cs="Arial"/>
        </w:rPr>
        <w:t>605</w:t>
      </w:r>
      <w:r w:rsidR="009A2467">
        <w:rPr>
          <w:rFonts w:ascii="Arial" w:hAnsi="Arial" w:cs="Arial"/>
        </w:rPr>
        <w:t xml:space="preserve"> ze zm.</w:t>
      </w:r>
      <w:r w:rsidRPr="00E4331D">
        <w:rPr>
          <w:rFonts w:ascii="Arial" w:hAnsi="Arial" w:cs="Arial"/>
        </w:rPr>
        <w:t>).</w:t>
      </w:r>
    </w:p>
    <w:p w14:paraId="1897FBDA" w14:textId="0C223763" w:rsidR="00B37ED7" w:rsidRPr="00E4331D" w:rsidRDefault="00B37ED7" w:rsidP="00FF6E78">
      <w:pPr>
        <w:pStyle w:val="Akapitzlist"/>
        <w:widowControl w:val="0"/>
        <w:numPr>
          <w:ilvl w:val="0"/>
          <w:numId w:val="9"/>
        </w:numPr>
        <w:tabs>
          <w:tab w:val="left" w:pos="360"/>
        </w:tabs>
        <w:spacing w:after="0" w:line="240" w:lineRule="auto"/>
        <w:ind w:left="284" w:hanging="284"/>
        <w:jc w:val="both"/>
        <w:rPr>
          <w:rFonts w:ascii="Arial" w:hAnsi="Arial" w:cs="Arial"/>
        </w:rPr>
      </w:pPr>
      <w:r w:rsidRPr="00E4331D">
        <w:rPr>
          <w:rFonts w:ascii="Arial" w:hAnsi="Arial" w:cs="Arial"/>
        </w:rPr>
        <w:t xml:space="preserve">Wszelkie spory, wynikłe w związku z realizacją niniejszej umowy będą rozstrzygane przez sąd właściwy miejscowo dla </w:t>
      </w:r>
      <w:r w:rsidR="009303D7">
        <w:rPr>
          <w:rFonts w:ascii="Arial" w:hAnsi="Arial" w:cs="Arial"/>
        </w:rPr>
        <w:t>Generalnego Wykonawcy</w:t>
      </w:r>
      <w:r w:rsidRPr="00E4331D">
        <w:rPr>
          <w:rFonts w:ascii="Arial" w:hAnsi="Arial" w:cs="Arial"/>
        </w:rPr>
        <w:t>.</w:t>
      </w:r>
    </w:p>
    <w:p w14:paraId="19A5946B" w14:textId="1FEA9F0A" w:rsidR="00B37ED7" w:rsidRPr="00E4331D" w:rsidRDefault="00B37ED7" w:rsidP="00FF6E78">
      <w:pPr>
        <w:pStyle w:val="Akapitzlist"/>
        <w:widowControl w:val="0"/>
        <w:numPr>
          <w:ilvl w:val="0"/>
          <w:numId w:val="9"/>
        </w:numPr>
        <w:tabs>
          <w:tab w:val="left" w:pos="360"/>
        </w:tabs>
        <w:spacing w:after="0" w:line="240" w:lineRule="auto"/>
        <w:ind w:left="284" w:hanging="284"/>
        <w:jc w:val="both"/>
        <w:rPr>
          <w:rFonts w:ascii="Arial" w:hAnsi="Arial" w:cs="Arial"/>
        </w:rPr>
      </w:pPr>
      <w:r w:rsidRPr="00E4331D">
        <w:rPr>
          <w:rFonts w:ascii="Arial" w:hAnsi="Arial" w:cs="Arial"/>
        </w:rPr>
        <w:t>Strony są zobowiązane do niezwłocznego informowania na piśmie drugiej strony o</w:t>
      </w:r>
      <w:r w:rsidR="00B625B1">
        <w:rPr>
          <w:rFonts w:ascii="Arial" w:hAnsi="Arial" w:cs="Arial"/>
        </w:rPr>
        <w:t> </w:t>
      </w:r>
      <w:r w:rsidRPr="00E4331D">
        <w:rPr>
          <w:rFonts w:ascii="Arial" w:hAnsi="Arial" w:cs="Arial"/>
        </w:rPr>
        <w:t>zmianach dotyczących reprezentacji stron, danych adresowych, numerów telefonów, faksów, poczty elektronicznej.</w:t>
      </w:r>
    </w:p>
    <w:p w14:paraId="003B8585" w14:textId="77777777" w:rsidR="00B37ED7" w:rsidRPr="00E4331D" w:rsidRDefault="00B37ED7" w:rsidP="00FF6E78">
      <w:pPr>
        <w:pStyle w:val="Akapitzlist"/>
        <w:widowControl w:val="0"/>
        <w:numPr>
          <w:ilvl w:val="0"/>
          <w:numId w:val="9"/>
        </w:numPr>
        <w:tabs>
          <w:tab w:val="left" w:pos="360"/>
        </w:tabs>
        <w:spacing w:after="0" w:line="240" w:lineRule="auto"/>
        <w:ind w:left="284" w:hanging="284"/>
        <w:jc w:val="both"/>
        <w:rPr>
          <w:rFonts w:ascii="Arial" w:hAnsi="Arial" w:cs="Arial"/>
        </w:rPr>
      </w:pPr>
      <w:r w:rsidRPr="00E4331D">
        <w:rPr>
          <w:rFonts w:ascii="Arial" w:hAnsi="Arial" w:cs="Arial"/>
        </w:rPr>
        <w:t>Umowę sporządzono w dwóch jednobrzmiących egzemplarzach, po jednym egzemplarzu dla każdej ze stron.</w:t>
      </w:r>
    </w:p>
    <w:p w14:paraId="714839F7" w14:textId="77777777" w:rsidR="009A2467" w:rsidRDefault="009A2467" w:rsidP="0022403E">
      <w:pPr>
        <w:widowControl w:val="0"/>
        <w:tabs>
          <w:tab w:val="left" w:pos="360"/>
        </w:tabs>
        <w:spacing w:after="0" w:line="240" w:lineRule="auto"/>
        <w:jc w:val="both"/>
        <w:rPr>
          <w:rFonts w:ascii="Arial" w:hAnsi="Arial" w:cs="Arial"/>
        </w:rPr>
      </w:pPr>
    </w:p>
    <w:p w14:paraId="307B3E78" w14:textId="77777777" w:rsidR="009A2467" w:rsidRPr="00813714" w:rsidRDefault="009A2467" w:rsidP="0022403E">
      <w:pPr>
        <w:widowControl w:val="0"/>
        <w:tabs>
          <w:tab w:val="left" w:pos="360"/>
        </w:tabs>
        <w:spacing w:after="0" w:line="240" w:lineRule="auto"/>
        <w:jc w:val="both"/>
        <w:rPr>
          <w:rFonts w:ascii="Arial" w:hAnsi="Arial" w:cs="Arial"/>
        </w:rPr>
      </w:pPr>
    </w:p>
    <w:p w14:paraId="4C6394EA" w14:textId="4967BF35" w:rsidR="0022403E" w:rsidRDefault="009303D7" w:rsidP="0022403E">
      <w:pPr>
        <w:widowControl w:val="0"/>
        <w:tabs>
          <w:tab w:val="left" w:pos="360"/>
        </w:tabs>
        <w:spacing w:after="0" w:line="240" w:lineRule="auto"/>
        <w:jc w:val="both"/>
        <w:rPr>
          <w:rFonts w:ascii="Arial" w:hAnsi="Arial" w:cs="Arial"/>
        </w:rPr>
      </w:pPr>
      <w:r>
        <w:rPr>
          <w:rFonts w:ascii="Arial" w:hAnsi="Arial" w:cs="Arial"/>
        </w:rPr>
        <w:t>GENERALNY WYKONAWCA</w:t>
      </w:r>
      <w:r w:rsidR="0022403E" w:rsidRPr="00813714">
        <w:rPr>
          <w:rFonts w:ascii="Arial" w:hAnsi="Arial" w:cs="Arial"/>
        </w:rPr>
        <w:tab/>
      </w:r>
      <w:r w:rsidR="0022403E" w:rsidRPr="00813714">
        <w:rPr>
          <w:rFonts w:ascii="Arial" w:hAnsi="Arial" w:cs="Arial"/>
        </w:rPr>
        <w:tab/>
      </w:r>
      <w:r w:rsidR="0022403E" w:rsidRPr="00813714">
        <w:rPr>
          <w:rFonts w:ascii="Arial" w:hAnsi="Arial" w:cs="Arial"/>
        </w:rPr>
        <w:tab/>
      </w:r>
      <w:r w:rsidR="0022403E" w:rsidRPr="00813714">
        <w:rPr>
          <w:rFonts w:ascii="Arial" w:hAnsi="Arial" w:cs="Arial"/>
        </w:rPr>
        <w:tab/>
      </w:r>
      <w:r>
        <w:rPr>
          <w:rFonts w:ascii="Arial" w:hAnsi="Arial" w:cs="Arial"/>
        </w:rPr>
        <w:t>PODW</w:t>
      </w:r>
      <w:r w:rsidR="0022403E" w:rsidRPr="00813714">
        <w:rPr>
          <w:rFonts w:ascii="Arial" w:hAnsi="Arial" w:cs="Arial"/>
        </w:rPr>
        <w:t>YKONAWCA</w:t>
      </w:r>
    </w:p>
    <w:p w14:paraId="59197BC1" w14:textId="77777777" w:rsidR="009A2467" w:rsidRDefault="009A2467" w:rsidP="0022403E">
      <w:pPr>
        <w:widowControl w:val="0"/>
        <w:tabs>
          <w:tab w:val="left" w:pos="360"/>
        </w:tabs>
        <w:spacing w:after="0" w:line="240" w:lineRule="auto"/>
        <w:jc w:val="both"/>
        <w:rPr>
          <w:rFonts w:ascii="Arial" w:hAnsi="Arial" w:cs="Arial"/>
        </w:rPr>
      </w:pPr>
    </w:p>
    <w:p w14:paraId="36445F20" w14:textId="77777777" w:rsidR="009A2467" w:rsidRDefault="009A2467" w:rsidP="0022403E">
      <w:pPr>
        <w:widowControl w:val="0"/>
        <w:tabs>
          <w:tab w:val="left" w:pos="360"/>
        </w:tabs>
        <w:spacing w:after="0" w:line="240" w:lineRule="auto"/>
        <w:jc w:val="both"/>
        <w:rPr>
          <w:rFonts w:ascii="Arial" w:hAnsi="Arial" w:cs="Arial"/>
        </w:rPr>
      </w:pPr>
    </w:p>
    <w:p w14:paraId="17F9ABCF" w14:textId="77777777" w:rsidR="00FF6E78" w:rsidRDefault="00FF6E78" w:rsidP="0022403E">
      <w:pPr>
        <w:widowControl w:val="0"/>
        <w:tabs>
          <w:tab w:val="left" w:pos="360"/>
        </w:tabs>
        <w:spacing w:after="0" w:line="240" w:lineRule="auto"/>
        <w:jc w:val="both"/>
        <w:rPr>
          <w:rFonts w:ascii="Arial" w:hAnsi="Arial" w:cs="Arial"/>
        </w:rPr>
      </w:pPr>
    </w:p>
    <w:p w14:paraId="074FBDF7" w14:textId="77777777" w:rsidR="009A2467" w:rsidRDefault="009A2467" w:rsidP="0022403E">
      <w:pPr>
        <w:widowControl w:val="0"/>
        <w:tabs>
          <w:tab w:val="left" w:pos="360"/>
        </w:tabs>
        <w:spacing w:after="0" w:line="240" w:lineRule="auto"/>
        <w:jc w:val="both"/>
        <w:rPr>
          <w:rFonts w:ascii="Arial" w:hAnsi="Arial" w:cs="Arial"/>
        </w:rPr>
      </w:pPr>
    </w:p>
    <w:p w14:paraId="21C5C671" w14:textId="3B5A9B77" w:rsidR="00985AA5" w:rsidRDefault="00985AA5" w:rsidP="0022403E">
      <w:pPr>
        <w:widowControl w:val="0"/>
        <w:tabs>
          <w:tab w:val="left" w:pos="360"/>
        </w:tabs>
        <w:spacing w:after="0" w:line="240" w:lineRule="auto"/>
        <w:jc w:val="both"/>
        <w:rPr>
          <w:rFonts w:ascii="Arial" w:hAnsi="Arial" w:cs="Arial"/>
        </w:rPr>
      </w:pPr>
    </w:p>
    <w:p w14:paraId="288515E9" w14:textId="77777777" w:rsidR="00985AA5" w:rsidRPr="008C3474" w:rsidRDefault="00985AA5" w:rsidP="00985AA5">
      <w:pPr>
        <w:widowControl w:val="0"/>
        <w:tabs>
          <w:tab w:val="left" w:pos="360"/>
        </w:tabs>
        <w:spacing w:after="0" w:line="240" w:lineRule="auto"/>
        <w:jc w:val="both"/>
        <w:rPr>
          <w:rFonts w:ascii="Arial" w:hAnsi="Arial" w:cs="Arial"/>
        </w:rPr>
      </w:pPr>
      <w:r w:rsidRPr="008C3474">
        <w:rPr>
          <w:rFonts w:ascii="Arial" w:hAnsi="Arial" w:cs="Arial"/>
        </w:rPr>
        <w:t>Następujące załączniki stanowią integralną część umowy:</w:t>
      </w:r>
    </w:p>
    <w:p w14:paraId="151F5A36" w14:textId="17611EF8" w:rsidR="00B6460E" w:rsidRDefault="00985AA5" w:rsidP="00FF6E78">
      <w:pPr>
        <w:pStyle w:val="Akapitzlist"/>
        <w:widowControl w:val="0"/>
        <w:numPr>
          <w:ilvl w:val="0"/>
          <w:numId w:val="10"/>
        </w:numPr>
        <w:tabs>
          <w:tab w:val="left" w:pos="360"/>
        </w:tabs>
        <w:spacing w:after="0" w:line="240" w:lineRule="auto"/>
        <w:ind w:left="567"/>
        <w:jc w:val="both"/>
        <w:rPr>
          <w:rFonts w:ascii="Arial" w:hAnsi="Arial" w:cs="Arial"/>
        </w:rPr>
      </w:pPr>
      <w:r w:rsidRPr="000A0BF1">
        <w:rPr>
          <w:rFonts w:ascii="Arial" w:hAnsi="Arial" w:cs="Arial"/>
        </w:rPr>
        <w:t xml:space="preserve">Oferta </w:t>
      </w:r>
      <w:r w:rsidR="009303D7">
        <w:rPr>
          <w:rFonts w:ascii="Arial" w:hAnsi="Arial" w:cs="Arial"/>
        </w:rPr>
        <w:t>Podw</w:t>
      </w:r>
      <w:r w:rsidRPr="000A0BF1">
        <w:rPr>
          <w:rFonts w:ascii="Arial" w:hAnsi="Arial" w:cs="Arial"/>
        </w:rPr>
        <w:t>ykonawcy</w:t>
      </w:r>
      <w:r w:rsidR="00B6460E">
        <w:rPr>
          <w:rFonts w:ascii="Arial" w:hAnsi="Arial" w:cs="Arial"/>
        </w:rPr>
        <w:t>;</w:t>
      </w:r>
    </w:p>
    <w:p w14:paraId="5C685040" w14:textId="1546F375" w:rsidR="00985AA5" w:rsidRDefault="00B6460E" w:rsidP="00FF6E78">
      <w:pPr>
        <w:pStyle w:val="Akapitzlist"/>
        <w:widowControl w:val="0"/>
        <w:numPr>
          <w:ilvl w:val="0"/>
          <w:numId w:val="10"/>
        </w:numPr>
        <w:tabs>
          <w:tab w:val="left" w:pos="360"/>
        </w:tabs>
        <w:spacing w:after="0" w:line="240" w:lineRule="auto"/>
        <w:ind w:left="567"/>
        <w:jc w:val="both"/>
        <w:rPr>
          <w:rFonts w:ascii="Arial" w:hAnsi="Arial" w:cs="Arial"/>
        </w:rPr>
      </w:pPr>
      <w:r>
        <w:rPr>
          <w:rFonts w:ascii="Arial" w:hAnsi="Arial" w:cs="Arial"/>
        </w:rPr>
        <w:t>Dokumentacja projektowa.</w:t>
      </w:r>
    </w:p>
    <w:p w14:paraId="3C0F0941" w14:textId="77777777" w:rsidR="009303D7" w:rsidRDefault="009303D7" w:rsidP="009303D7">
      <w:pPr>
        <w:widowControl w:val="0"/>
        <w:tabs>
          <w:tab w:val="left" w:pos="360"/>
        </w:tabs>
        <w:spacing w:after="0" w:line="240" w:lineRule="auto"/>
        <w:jc w:val="both"/>
        <w:rPr>
          <w:rFonts w:ascii="Arial" w:hAnsi="Arial" w:cs="Arial"/>
        </w:rPr>
      </w:pPr>
    </w:p>
    <w:p w14:paraId="3A8F2963" w14:textId="77777777" w:rsidR="009303D7" w:rsidRDefault="009303D7" w:rsidP="009303D7">
      <w:pPr>
        <w:widowControl w:val="0"/>
        <w:tabs>
          <w:tab w:val="left" w:pos="360"/>
        </w:tabs>
        <w:spacing w:after="0" w:line="240" w:lineRule="auto"/>
        <w:jc w:val="both"/>
        <w:rPr>
          <w:rFonts w:ascii="Arial" w:hAnsi="Arial" w:cs="Arial"/>
        </w:rPr>
      </w:pPr>
    </w:p>
    <w:p w14:paraId="53B80ACF" w14:textId="77777777" w:rsidR="009303D7" w:rsidRDefault="009303D7" w:rsidP="009303D7">
      <w:pPr>
        <w:widowControl w:val="0"/>
        <w:tabs>
          <w:tab w:val="left" w:pos="360"/>
        </w:tabs>
        <w:spacing w:after="0" w:line="240" w:lineRule="auto"/>
        <w:jc w:val="both"/>
        <w:rPr>
          <w:rFonts w:ascii="Arial" w:hAnsi="Arial" w:cs="Arial"/>
        </w:rPr>
      </w:pPr>
    </w:p>
    <w:p w14:paraId="0D9592D6" w14:textId="77777777" w:rsidR="009303D7" w:rsidRDefault="009303D7" w:rsidP="009303D7">
      <w:pPr>
        <w:widowControl w:val="0"/>
        <w:tabs>
          <w:tab w:val="left" w:pos="360"/>
        </w:tabs>
        <w:spacing w:after="0" w:line="240" w:lineRule="auto"/>
        <w:jc w:val="both"/>
        <w:rPr>
          <w:rFonts w:ascii="Arial" w:hAnsi="Arial" w:cs="Arial"/>
        </w:rPr>
      </w:pPr>
    </w:p>
    <w:p w14:paraId="235D99B3" w14:textId="77777777" w:rsidR="009303D7" w:rsidRDefault="009303D7" w:rsidP="009303D7">
      <w:pPr>
        <w:widowControl w:val="0"/>
        <w:tabs>
          <w:tab w:val="left" w:pos="360"/>
        </w:tabs>
        <w:spacing w:after="0" w:line="240" w:lineRule="auto"/>
        <w:jc w:val="both"/>
        <w:rPr>
          <w:rFonts w:ascii="Arial" w:hAnsi="Arial" w:cs="Arial"/>
        </w:rPr>
      </w:pPr>
    </w:p>
    <w:p w14:paraId="60AE9D89" w14:textId="77777777" w:rsidR="009303D7" w:rsidRDefault="009303D7" w:rsidP="009303D7">
      <w:pPr>
        <w:widowControl w:val="0"/>
        <w:tabs>
          <w:tab w:val="left" w:pos="360"/>
        </w:tabs>
        <w:spacing w:after="0" w:line="240" w:lineRule="auto"/>
        <w:jc w:val="both"/>
        <w:rPr>
          <w:rFonts w:ascii="Arial" w:hAnsi="Arial" w:cs="Arial"/>
        </w:rPr>
      </w:pPr>
    </w:p>
    <w:p w14:paraId="636734EA" w14:textId="77777777" w:rsidR="009303D7" w:rsidRDefault="009303D7" w:rsidP="009303D7">
      <w:pPr>
        <w:widowControl w:val="0"/>
        <w:tabs>
          <w:tab w:val="left" w:pos="360"/>
        </w:tabs>
        <w:spacing w:after="0" w:line="240" w:lineRule="auto"/>
        <w:jc w:val="both"/>
        <w:rPr>
          <w:rFonts w:ascii="Arial" w:hAnsi="Arial" w:cs="Arial"/>
        </w:rPr>
      </w:pPr>
    </w:p>
    <w:p w14:paraId="26D351EC" w14:textId="77777777" w:rsidR="009303D7" w:rsidRDefault="009303D7" w:rsidP="009303D7">
      <w:pPr>
        <w:widowControl w:val="0"/>
        <w:tabs>
          <w:tab w:val="left" w:pos="360"/>
        </w:tabs>
        <w:spacing w:after="0" w:line="240" w:lineRule="auto"/>
        <w:jc w:val="both"/>
        <w:rPr>
          <w:rFonts w:ascii="Arial" w:hAnsi="Arial" w:cs="Arial"/>
        </w:rPr>
      </w:pPr>
    </w:p>
    <w:p w14:paraId="0DA8B9B2" w14:textId="77777777" w:rsidR="009303D7" w:rsidRDefault="009303D7" w:rsidP="009303D7">
      <w:pPr>
        <w:widowControl w:val="0"/>
        <w:tabs>
          <w:tab w:val="left" w:pos="360"/>
        </w:tabs>
        <w:spacing w:after="0" w:line="240" w:lineRule="auto"/>
        <w:jc w:val="both"/>
        <w:rPr>
          <w:rFonts w:ascii="Arial" w:hAnsi="Arial" w:cs="Arial"/>
        </w:rPr>
      </w:pPr>
    </w:p>
    <w:p w14:paraId="21F63485" w14:textId="77777777" w:rsidR="009303D7" w:rsidRDefault="009303D7" w:rsidP="009303D7">
      <w:pPr>
        <w:widowControl w:val="0"/>
        <w:tabs>
          <w:tab w:val="left" w:pos="360"/>
        </w:tabs>
        <w:spacing w:after="0" w:line="240" w:lineRule="auto"/>
        <w:jc w:val="both"/>
        <w:rPr>
          <w:rFonts w:ascii="Arial" w:hAnsi="Arial" w:cs="Arial"/>
        </w:rPr>
      </w:pPr>
    </w:p>
    <w:p w14:paraId="0A5C1A60" w14:textId="77777777" w:rsidR="009303D7" w:rsidRDefault="009303D7" w:rsidP="009303D7">
      <w:pPr>
        <w:widowControl w:val="0"/>
        <w:tabs>
          <w:tab w:val="left" w:pos="360"/>
        </w:tabs>
        <w:spacing w:after="0" w:line="240" w:lineRule="auto"/>
        <w:jc w:val="both"/>
        <w:rPr>
          <w:rFonts w:ascii="Arial" w:hAnsi="Arial" w:cs="Arial"/>
        </w:rPr>
      </w:pPr>
    </w:p>
    <w:p w14:paraId="02ABDFDE" w14:textId="77777777" w:rsidR="009303D7" w:rsidRDefault="009303D7" w:rsidP="009303D7">
      <w:pPr>
        <w:widowControl w:val="0"/>
        <w:tabs>
          <w:tab w:val="left" w:pos="360"/>
        </w:tabs>
        <w:spacing w:after="0" w:line="240" w:lineRule="auto"/>
        <w:jc w:val="both"/>
        <w:rPr>
          <w:rFonts w:ascii="Arial" w:hAnsi="Arial" w:cs="Arial"/>
        </w:rPr>
      </w:pPr>
    </w:p>
    <w:p w14:paraId="2CDEB8A5" w14:textId="77777777" w:rsidR="009303D7" w:rsidRDefault="009303D7" w:rsidP="009303D7">
      <w:pPr>
        <w:widowControl w:val="0"/>
        <w:tabs>
          <w:tab w:val="left" w:pos="360"/>
        </w:tabs>
        <w:spacing w:after="0" w:line="240" w:lineRule="auto"/>
        <w:jc w:val="both"/>
        <w:rPr>
          <w:rFonts w:ascii="Arial" w:hAnsi="Arial" w:cs="Arial"/>
        </w:rPr>
      </w:pPr>
    </w:p>
    <w:p w14:paraId="78183A57" w14:textId="77777777" w:rsidR="009303D7" w:rsidRDefault="009303D7" w:rsidP="009303D7">
      <w:pPr>
        <w:widowControl w:val="0"/>
        <w:tabs>
          <w:tab w:val="left" w:pos="360"/>
        </w:tabs>
        <w:spacing w:after="0" w:line="240" w:lineRule="auto"/>
        <w:jc w:val="both"/>
        <w:rPr>
          <w:rFonts w:ascii="Arial" w:hAnsi="Arial" w:cs="Arial"/>
        </w:rPr>
      </w:pPr>
    </w:p>
    <w:p w14:paraId="4319B99B" w14:textId="77777777" w:rsidR="009303D7" w:rsidRDefault="009303D7" w:rsidP="009303D7">
      <w:pPr>
        <w:widowControl w:val="0"/>
        <w:tabs>
          <w:tab w:val="left" w:pos="360"/>
        </w:tabs>
        <w:spacing w:after="0" w:line="240" w:lineRule="auto"/>
        <w:jc w:val="both"/>
        <w:rPr>
          <w:rFonts w:ascii="Arial" w:hAnsi="Arial" w:cs="Arial"/>
        </w:rPr>
      </w:pPr>
    </w:p>
    <w:p w14:paraId="030A49B8" w14:textId="77777777" w:rsidR="009303D7" w:rsidRDefault="009303D7" w:rsidP="009303D7">
      <w:pPr>
        <w:widowControl w:val="0"/>
        <w:tabs>
          <w:tab w:val="left" w:pos="360"/>
        </w:tabs>
        <w:spacing w:after="0" w:line="240" w:lineRule="auto"/>
        <w:jc w:val="both"/>
        <w:rPr>
          <w:rFonts w:ascii="Arial" w:hAnsi="Arial" w:cs="Arial"/>
        </w:rPr>
      </w:pPr>
    </w:p>
    <w:p w14:paraId="62C3D53B" w14:textId="77777777" w:rsidR="009303D7" w:rsidRDefault="009303D7" w:rsidP="009303D7">
      <w:pPr>
        <w:widowControl w:val="0"/>
        <w:tabs>
          <w:tab w:val="left" w:pos="360"/>
        </w:tabs>
        <w:spacing w:after="0" w:line="240" w:lineRule="auto"/>
        <w:jc w:val="both"/>
        <w:rPr>
          <w:rFonts w:ascii="Arial" w:hAnsi="Arial" w:cs="Arial"/>
        </w:rPr>
      </w:pPr>
    </w:p>
    <w:p w14:paraId="39FEE287" w14:textId="77777777" w:rsidR="009303D7" w:rsidRDefault="009303D7" w:rsidP="009303D7">
      <w:pPr>
        <w:widowControl w:val="0"/>
        <w:tabs>
          <w:tab w:val="left" w:pos="360"/>
        </w:tabs>
        <w:spacing w:after="0" w:line="240" w:lineRule="auto"/>
        <w:jc w:val="both"/>
        <w:rPr>
          <w:rFonts w:ascii="Arial" w:hAnsi="Arial" w:cs="Arial"/>
        </w:rPr>
      </w:pPr>
    </w:p>
    <w:p w14:paraId="312A7C89" w14:textId="77777777" w:rsidR="009303D7" w:rsidRDefault="009303D7" w:rsidP="009303D7">
      <w:pPr>
        <w:widowControl w:val="0"/>
        <w:tabs>
          <w:tab w:val="left" w:pos="360"/>
        </w:tabs>
        <w:spacing w:after="0" w:line="240" w:lineRule="auto"/>
        <w:jc w:val="both"/>
        <w:rPr>
          <w:rFonts w:ascii="Arial" w:hAnsi="Arial" w:cs="Arial"/>
        </w:rPr>
      </w:pPr>
    </w:p>
    <w:p w14:paraId="65F6A954" w14:textId="77777777" w:rsidR="009303D7" w:rsidRDefault="009303D7" w:rsidP="009303D7">
      <w:pPr>
        <w:widowControl w:val="0"/>
        <w:tabs>
          <w:tab w:val="left" w:pos="360"/>
        </w:tabs>
        <w:spacing w:after="0" w:line="240" w:lineRule="auto"/>
        <w:jc w:val="both"/>
        <w:rPr>
          <w:rFonts w:ascii="Arial" w:hAnsi="Arial" w:cs="Arial"/>
        </w:rPr>
      </w:pPr>
    </w:p>
    <w:p w14:paraId="7D955121" w14:textId="77777777" w:rsidR="009303D7" w:rsidRDefault="009303D7" w:rsidP="009303D7">
      <w:pPr>
        <w:widowControl w:val="0"/>
        <w:tabs>
          <w:tab w:val="left" w:pos="360"/>
        </w:tabs>
        <w:spacing w:after="0" w:line="240" w:lineRule="auto"/>
        <w:jc w:val="both"/>
        <w:rPr>
          <w:rFonts w:ascii="Arial" w:hAnsi="Arial" w:cs="Arial"/>
        </w:rPr>
      </w:pPr>
    </w:p>
    <w:p w14:paraId="30E1169D" w14:textId="76C43583" w:rsidR="008416A1" w:rsidRPr="002B4B61" w:rsidRDefault="008416A1" w:rsidP="008416A1">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Projekt </w:t>
      </w:r>
      <w:r w:rsidRPr="002B4B61">
        <w:rPr>
          <w:rFonts w:ascii="Arial" w:hAnsi="Arial" w:cs="Arial"/>
          <w:u w:val="single"/>
        </w:rPr>
        <w:t>umowy</w:t>
      </w:r>
      <w:r w:rsidR="00F03FC6">
        <w:rPr>
          <w:rFonts w:ascii="Arial" w:hAnsi="Arial" w:cs="Arial"/>
          <w:u w:val="single"/>
        </w:rPr>
        <w:t xml:space="preserve"> – część II</w:t>
      </w:r>
      <w:r w:rsidRPr="002B4B61">
        <w:rPr>
          <w:rFonts w:ascii="Arial" w:hAnsi="Arial" w:cs="Arial"/>
          <w:u w:val="single"/>
        </w:rPr>
        <w:t xml:space="preserve"> </w:t>
      </w:r>
    </w:p>
    <w:p w14:paraId="462D6180" w14:textId="4E350CEF" w:rsidR="008416A1" w:rsidRPr="00813714" w:rsidRDefault="008416A1" w:rsidP="008416A1">
      <w:pPr>
        <w:widowControl w:val="0"/>
        <w:tabs>
          <w:tab w:val="left" w:pos="360"/>
        </w:tabs>
        <w:spacing w:after="0" w:line="240" w:lineRule="auto"/>
        <w:jc w:val="right"/>
        <w:rPr>
          <w:rFonts w:ascii="Arial" w:hAnsi="Arial" w:cs="Arial"/>
          <w:u w:val="single"/>
        </w:rPr>
      </w:pPr>
      <w:r w:rsidRPr="002B4B61">
        <w:rPr>
          <w:rFonts w:ascii="Arial" w:hAnsi="Arial" w:cs="Arial"/>
          <w:u w:val="single"/>
        </w:rPr>
        <w:t xml:space="preserve">załącznik nr </w:t>
      </w:r>
      <w:r>
        <w:rPr>
          <w:rFonts w:ascii="Arial" w:hAnsi="Arial" w:cs="Arial"/>
          <w:u w:val="single"/>
        </w:rPr>
        <w:t>2</w:t>
      </w:r>
      <w:r w:rsidRPr="002B4B61">
        <w:rPr>
          <w:rFonts w:ascii="Arial" w:hAnsi="Arial" w:cs="Arial"/>
          <w:u w:val="single"/>
        </w:rPr>
        <w:t xml:space="preserve"> do </w:t>
      </w:r>
      <w:r w:rsidRPr="00827C88">
        <w:rPr>
          <w:rFonts w:ascii="Arial" w:hAnsi="Arial" w:cs="Arial"/>
          <w:u w:val="single"/>
        </w:rPr>
        <w:t xml:space="preserve">SWZ nr </w:t>
      </w:r>
      <w:r w:rsidR="000D5872">
        <w:rPr>
          <w:rFonts w:ascii="Arial" w:hAnsi="Arial" w:cs="Arial"/>
          <w:u w:val="single"/>
        </w:rPr>
        <w:t>02/2024</w:t>
      </w:r>
    </w:p>
    <w:p w14:paraId="560232E8" w14:textId="77777777" w:rsidR="008416A1" w:rsidRPr="00813714" w:rsidRDefault="008416A1" w:rsidP="008416A1">
      <w:pPr>
        <w:widowControl w:val="0"/>
        <w:tabs>
          <w:tab w:val="left" w:pos="360"/>
        </w:tabs>
        <w:jc w:val="both"/>
        <w:rPr>
          <w:rFonts w:ascii="Arial" w:hAnsi="Arial" w:cs="Arial"/>
        </w:rPr>
      </w:pPr>
    </w:p>
    <w:p w14:paraId="35117D54" w14:textId="77777777" w:rsidR="00FF6E78" w:rsidRPr="00813714" w:rsidRDefault="00FF6E78" w:rsidP="00FF6E78">
      <w:pPr>
        <w:widowControl w:val="0"/>
        <w:tabs>
          <w:tab w:val="left" w:pos="360"/>
        </w:tabs>
        <w:jc w:val="both"/>
        <w:rPr>
          <w:rFonts w:ascii="Arial" w:hAnsi="Arial" w:cs="Arial"/>
        </w:rPr>
      </w:pPr>
    </w:p>
    <w:p w14:paraId="7B01C8DE" w14:textId="77777777" w:rsidR="00FF6E78" w:rsidRPr="00813714" w:rsidRDefault="00FF6E78" w:rsidP="00FF6E78">
      <w:pPr>
        <w:widowControl w:val="0"/>
        <w:tabs>
          <w:tab w:val="left" w:pos="360"/>
        </w:tabs>
        <w:jc w:val="center"/>
        <w:rPr>
          <w:rFonts w:ascii="Arial" w:hAnsi="Arial" w:cs="Arial"/>
          <w:b/>
          <w:bCs/>
        </w:rPr>
      </w:pPr>
      <w:r w:rsidRPr="00813714">
        <w:rPr>
          <w:rFonts w:ascii="Arial" w:hAnsi="Arial" w:cs="Arial"/>
          <w:b/>
          <w:bCs/>
        </w:rPr>
        <w:t>PROJEKT</w:t>
      </w:r>
    </w:p>
    <w:p w14:paraId="0E83E62F" w14:textId="77777777" w:rsidR="00FF6E78" w:rsidRPr="00813714" w:rsidRDefault="00FF6E78" w:rsidP="00FF6E78">
      <w:pPr>
        <w:widowControl w:val="0"/>
        <w:tabs>
          <w:tab w:val="left" w:pos="360"/>
        </w:tabs>
        <w:jc w:val="center"/>
        <w:rPr>
          <w:rFonts w:ascii="Arial" w:hAnsi="Arial" w:cs="Arial"/>
          <w:b/>
          <w:bCs/>
        </w:rPr>
      </w:pPr>
      <w:r w:rsidRPr="00813714">
        <w:rPr>
          <w:rFonts w:ascii="Arial" w:hAnsi="Arial" w:cs="Arial"/>
          <w:b/>
          <w:bCs/>
        </w:rPr>
        <w:t>UMOWA NR ………..</w:t>
      </w:r>
    </w:p>
    <w:p w14:paraId="43776583" w14:textId="77777777" w:rsidR="00FF6E78" w:rsidRPr="00813714" w:rsidRDefault="00FF6E78" w:rsidP="00FF6E78">
      <w:pPr>
        <w:widowControl w:val="0"/>
        <w:tabs>
          <w:tab w:val="left" w:pos="360"/>
        </w:tabs>
        <w:jc w:val="both"/>
        <w:rPr>
          <w:rFonts w:ascii="Arial" w:hAnsi="Arial" w:cs="Arial"/>
        </w:rPr>
      </w:pPr>
      <w:r w:rsidRPr="00813714">
        <w:rPr>
          <w:rFonts w:ascii="Arial" w:hAnsi="Arial" w:cs="Arial"/>
        </w:rPr>
        <w:t xml:space="preserve">zawarta w dniu …………………. w Płońsku pomiędzy </w:t>
      </w:r>
    </w:p>
    <w:p w14:paraId="567E1DBE" w14:textId="77777777" w:rsidR="00FF6E78" w:rsidRPr="00813714" w:rsidRDefault="00FF6E78" w:rsidP="00FF6E78">
      <w:pPr>
        <w:widowControl w:val="0"/>
        <w:tabs>
          <w:tab w:val="left" w:pos="360"/>
        </w:tabs>
        <w:jc w:val="both"/>
        <w:rPr>
          <w:rFonts w:ascii="Arial" w:hAnsi="Arial" w:cs="Arial"/>
        </w:rPr>
      </w:pPr>
      <w:r w:rsidRPr="00813714">
        <w:rPr>
          <w:rFonts w:ascii="Arial" w:hAnsi="Arial" w:cs="Arial"/>
        </w:rPr>
        <w:t xml:space="preserve">spółką </w:t>
      </w:r>
      <w:r w:rsidRPr="00813714">
        <w:rPr>
          <w:rFonts w:ascii="Arial" w:hAnsi="Arial" w:cs="Arial"/>
          <w:b/>
          <w:bCs/>
        </w:rPr>
        <w:t xml:space="preserve">Zarząd Dróg i Mostów Sp. z o.o. </w:t>
      </w:r>
      <w:r w:rsidRPr="00813714">
        <w:rPr>
          <w:rFonts w:ascii="Arial" w:hAnsi="Arial" w:cs="Arial"/>
        </w:rPr>
        <w:t>z siedzibą w Płońsku 09-100, przy ulicy Zajazd 8, NIP 567-000-38-07, REGON 130335984, wpisaną do rejestru przedsiębiorców Krajowego Rejestru Sądowego prowadzonego przez Sąd Rejonowy dla Łodzi –  śródmieścia w Łodzi, XX Wydział Gospodarczy KRS pod nr 0000132636,</w:t>
      </w:r>
      <w:r>
        <w:rPr>
          <w:rFonts w:ascii="Arial" w:hAnsi="Arial" w:cs="Arial"/>
        </w:rPr>
        <w:t xml:space="preserve"> </w:t>
      </w:r>
      <w:r w:rsidRPr="009A2467">
        <w:rPr>
          <w:rFonts w:ascii="Arial" w:hAnsi="Arial" w:cs="Arial"/>
        </w:rPr>
        <w:t>o kapitale zakładowym w wysokości 6</w:t>
      </w:r>
      <w:r>
        <w:rPr>
          <w:rFonts w:ascii="Arial" w:hAnsi="Arial" w:cs="Arial"/>
        </w:rPr>
        <w:t> </w:t>
      </w:r>
      <w:r w:rsidRPr="009A2467">
        <w:rPr>
          <w:rFonts w:ascii="Arial" w:hAnsi="Arial" w:cs="Arial"/>
        </w:rPr>
        <w:t>448</w:t>
      </w:r>
      <w:r>
        <w:rPr>
          <w:rFonts w:ascii="Arial" w:hAnsi="Arial" w:cs="Arial"/>
        </w:rPr>
        <w:t> </w:t>
      </w:r>
      <w:r w:rsidRPr="009A2467">
        <w:rPr>
          <w:rFonts w:ascii="Arial" w:hAnsi="Arial" w:cs="Arial"/>
        </w:rPr>
        <w:t>500,00 zł</w:t>
      </w:r>
    </w:p>
    <w:p w14:paraId="3F47E2FB" w14:textId="1251D634" w:rsidR="00FF6E78" w:rsidRPr="00813714" w:rsidRDefault="00FF6E78" w:rsidP="00FF6E78">
      <w:pPr>
        <w:widowControl w:val="0"/>
        <w:tabs>
          <w:tab w:val="left" w:pos="360"/>
        </w:tabs>
        <w:jc w:val="both"/>
        <w:rPr>
          <w:rFonts w:ascii="Arial" w:hAnsi="Arial" w:cs="Arial"/>
        </w:rPr>
      </w:pPr>
      <w:r w:rsidRPr="00813714">
        <w:rPr>
          <w:rFonts w:ascii="Arial" w:hAnsi="Arial" w:cs="Arial"/>
        </w:rPr>
        <w:t xml:space="preserve">zwaną dalej </w:t>
      </w:r>
      <w:r w:rsidR="004361CB">
        <w:rPr>
          <w:rFonts w:ascii="Arial" w:hAnsi="Arial" w:cs="Arial"/>
          <w:b/>
          <w:bCs/>
        </w:rPr>
        <w:t>Generalnym Wykonawcą</w:t>
      </w:r>
    </w:p>
    <w:p w14:paraId="43DB92AC" w14:textId="77777777" w:rsidR="00FF6E78" w:rsidRPr="00813714" w:rsidRDefault="00FF6E78" w:rsidP="00FF6E78">
      <w:pPr>
        <w:widowControl w:val="0"/>
        <w:tabs>
          <w:tab w:val="left" w:pos="360"/>
        </w:tabs>
        <w:jc w:val="both"/>
        <w:rPr>
          <w:rFonts w:ascii="Arial" w:hAnsi="Arial" w:cs="Arial"/>
        </w:rPr>
      </w:pPr>
      <w:r w:rsidRPr="00813714">
        <w:rPr>
          <w:rFonts w:ascii="Arial" w:hAnsi="Arial" w:cs="Arial"/>
        </w:rPr>
        <w:t>reprezentowaną przez:</w:t>
      </w:r>
    </w:p>
    <w:p w14:paraId="5996A201" w14:textId="77777777" w:rsidR="00FF6E78" w:rsidRPr="00813714" w:rsidRDefault="00FF6E78" w:rsidP="00FF6E78">
      <w:pPr>
        <w:widowControl w:val="0"/>
        <w:tabs>
          <w:tab w:val="left" w:pos="360"/>
        </w:tabs>
        <w:jc w:val="both"/>
        <w:rPr>
          <w:rFonts w:ascii="Arial" w:hAnsi="Arial" w:cs="Arial"/>
        </w:rPr>
      </w:pPr>
      <w:r w:rsidRPr="00813714">
        <w:rPr>
          <w:rFonts w:ascii="Arial" w:hAnsi="Arial" w:cs="Arial"/>
        </w:rPr>
        <w:t xml:space="preserve">Janusza </w:t>
      </w:r>
      <w:proofErr w:type="spellStart"/>
      <w:r w:rsidRPr="00813714">
        <w:rPr>
          <w:rFonts w:ascii="Arial" w:hAnsi="Arial" w:cs="Arial"/>
        </w:rPr>
        <w:t>Chłopika</w:t>
      </w:r>
      <w:proofErr w:type="spellEnd"/>
      <w:r w:rsidRPr="00813714">
        <w:rPr>
          <w:rFonts w:ascii="Arial" w:hAnsi="Arial" w:cs="Arial"/>
        </w:rPr>
        <w:t xml:space="preserve"> – Prezesa Zarządu</w:t>
      </w:r>
    </w:p>
    <w:p w14:paraId="02D1F22F" w14:textId="77777777" w:rsidR="00FF6E78" w:rsidRPr="00813714" w:rsidRDefault="00FF6E78" w:rsidP="00FF6E78">
      <w:pPr>
        <w:widowControl w:val="0"/>
        <w:tabs>
          <w:tab w:val="left" w:pos="360"/>
        </w:tabs>
        <w:jc w:val="both"/>
        <w:rPr>
          <w:rFonts w:ascii="Arial" w:hAnsi="Arial" w:cs="Arial"/>
        </w:rPr>
      </w:pPr>
      <w:r w:rsidRPr="00813714">
        <w:rPr>
          <w:rFonts w:ascii="Arial" w:hAnsi="Arial" w:cs="Arial"/>
        </w:rPr>
        <w:t>a</w:t>
      </w:r>
      <w:r w:rsidRPr="00813714">
        <w:rPr>
          <w:rFonts w:ascii="Arial" w:hAnsi="Arial" w:cs="Arial"/>
        </w:rPr>
        <w:tab/>
      </w:r>
    </w:p>
    <w:p w14:paraId="4B44A52E" w14:textId="77777777" w:rsidR="00FF6E78" w:rsidRPr="00813714" w:rsidRDefault="00FF6E78" w:rsidP="00FF6E78">
      <w:pPr>
        <w:widowControl w:val="0"/>
        <w:tabs>
          <w:tab w:val="left" w:pos="360"/>
        </w:tabs>
        <w:jc w:val="both"/>
        <w:rPr>
          <w:rFonts w:ascii="Arial" w:hAnsi="Arial" w:cs="Arial"/>
        </w:rPr>
      </w:pPr>
      <w:r w:rsidRPr="00813714">
        <w:rPr>
          <w:rFonts w:ascii="Arial" w:hAnsi="Arial" w:cs="Arial"/>
        </w:rPr>
        <w:t xml:space="preserve"> …………………………………………………</w:t>
      </w:r>
    </w:p>
    <w:p w14:paraId="2381A0B8" w14:textId="53EAE914" w:rsidR="00FF6E78" w:rsidRDefault="00FF6E78" w:rsidP="00FF6E78">
      <w:pPr>
        <w:widowControl w:val="0"/>
        <w:tabs>
          <w:tab w:val="left" w:pos="360"/>
        </w:tabs>
        <w:jc w:val="both"/>
        <w:rPr>
          <w:rFonts w:ascii="Arial" w:hAnsi="Arial" w:cs="Arial"/>
        </w:rPr>
      </w:pPr>
      <w:r w:rsidRPr="00813714">
        <w:rPr>
          <w:rFonts w:ascii="Arial" w:hAnsi="Arial" w:cs="Arial"/>
        </w:rPr>
        <w:t xml:space="preserve">zwanym dalej </w:t>
      </w:r>
      <w:r w:rsidR="004361CB" w:rsidRPr="004361CB">
        <w:rPr>
          <w:rFonts w:ascii="Arial" w:hAnsi="Arial" w:cs="Arial"/>
          <w:b/>
          <w:bCs/>
        </w:rPr>
        <w:t>Podw</w:t>
      </w:r>
      <w:r w:rsidRPr="00813714">
        <w:rPr>
          <w:rFonts w:ascii="Arial" w:hAnsi="Arial" w:cs="Arial"/>
          <w:b/>
          <w:bCs/>
        </w:rPr>
        <w:t>ykonawcą</w:t>
      </w:r>
    </w:p>
    <w:p w14:paraId="3EFF7681" w14:textId="77777777" w:rsidR="00FF6E78" w:rsidRPr="00813714" w:rsidRDefault="00FF6E78" w:rsidP="00FF6E78">
      <w:pPr>
        <w:widowControl w:val="0"/>
        <w:tabs>
          <w:tab w:val="left" w:pos="360"/>
        </w:tabs>
        <w:jc w:val="both"/>
        <w:rPr>
          <w:rFonts w:ascii="Arial" w:hAnsi="Arial" w:cs="Arial"/>
        </w:rPr>
      </w:pPr>
      <w:r w:rsidRPr="00813714">
        <w:rPr>
          <w:rFonts w:ascii="Arial" w:hAnsi="Arial" w:cs="Arial"/>
        </w:rPr>
        <w:t>reprezentowanym przez:</w:t>
      </w:r>
    </w:p>
    <w:p w14:paraId="69720D86" w14:textId="77777777" w:rsidR="00FF6E78" w:rsidRPr="00813714" w:rsidRDefault="00FF6E78" w:rsidP="00FF6E78">
      <w:pPr>
        <w:widowControl w:val="0"/>
        <w:tabs>
          <w:tab w:val="left" w:pos="360"/>
        </w:tabs>
        <w:jc w:val="both"/>
        <w:rPr>
          <w:rFonts w:ascii="Arial" w:hAnsi="Arial" w:cs="Arial"/>
        </w:rPr>
      </w:pPr>
      <w:r w:rsidRPr="00813714">
        <w:rPr>
          <w:rFonts w:ascii="Arial" w:hAnsi="Arial" w:cs="Arial"/>
        </w:rPr>
        <w:t>……………………………………………………………..</w:t>
      </w:r>
    </w:p>
    <w:p w14:paraId="577DC5A4" w14:textId="77777777" w:rsidR="00FF6E78" w:rsidRPr="00813714" w:rsidRDefault="00FF6E78" w:rsidP="00FF6E78">
      <w:pPr>
        <w:widowControl w:val="0"/>
        <w:tabs>
          <w:tab w:val="left" w:pos="360"/>
        </w:tabs>
        <w:spacing w:after="0" w:line="240" w:lineRule="auto"/>
        <w:jc w:val="both"/>
        <w:rPr>
          <w:rFonts w:ascii="Arial" w:hAnsi="Arial" w:cs="Arial"/>
        </w:rPr>
      </w:pPr>
      <w:r w:rsidRPr="00813714">
        <w:rPr>
          <w:rFonts w:ascii="Arial" w:hAnsi="Arial" w:cs="Arial"/>
        </w:rPr>
        <w:t xml:space="preserve"> </w:t>
      </w:r>
    </w:p>
    <w:p w14:paraId="0F13F701" w14:textId="77777777" w:rsidR="00FF6E78" w:rsidRPr="00813714" w:rsidRDefault="00FF6E78" w:rsidP="00FF6E78">
      <w:pPr>
        <w:widowControl w:val="0"/>
        <w:tabs>
          <w:tab w:val="left" w:pos="360"/>
        </w:tabs>
        <w:spacing w:after="0" w:line="240" w:lineRule="auto"/>
        <w:jc w:val="both"/>
        <w:rPr>
          <w:rFonts w:ascii="Arial" w:hAnsi="Arial" w:cs="Arial"/>
        </w:rPr>
      </w:pPr>
    </w:p>
    <w:p w14:paraId="0BF78D5A" w14:textId="77777777" w:rsidR="00FF6E78" w:rsidRPr="00813714" w:rsidRDefault="00FF6E78" w:rsidP="00FF6E78">
      <w:pPr>
        <w:widowControl w:val="0"/>
        <w:tabs>
          <w:tab w:val="left" w:pos="360"/>
        </w:tabs>
        <w:spacing w:after="0" w:line="240" w:lineRule="auto"/>
        <w:jc w:val="both"/>
        <w:rPr>
          <w:rFonts w:ascii="Arial" w:hAnsi="Arial" w:cs="Arial"/>
        </w:rPr>
      </w:pPr>
      <w:r w:rsidRPr="00813714">
        <w:rPr>
          <w:rFonts w:ascii="Arial" w:hAnsi="Arial" w:cs="Arial"/>
        </w:rPr>
        <w:t xml:space="preserve">Strony oświadczają, że niniejsza umowa została zawarta w wyniku udzielenia zamówienia publicznego przeprowadzonego w trybie podstawowym na podstawie art. 275 pkt </w:t>
      </w:r>
      <w:r>
        <w:rPr>
          <w:rFonts w:ascii="Arial" w:hAnsi="Arial" w:cs="Arial"/>
        </w:rPr>
        <w:t>2</w:t>
      </w:r>
      <w:r w:rsidRPr="00813714">
        <w:rPr>
          <w:rFonts w:ascii="Arial" w:hAnsi="Arial" w:cs="Arial"/>
        </w:rPr>
        <w:t xml:space="preserve"> ustawy z</w:t>
      </w:r>
      <w:r>
        <w:rPr>
          <w:rFonts w:ascii="Arial" w:hAnsi="Arial" w:cs="Arial"/>
        </w:rPr>
        <w:t> </w:t>
      </w:r>
      <w:r w:rsidRPr="00813714">
        <w:rPr>
          <w:rFonts w:ascii="Arial" w:hAnsi="Arial" w:cs="Arial"/>
        </w:rPr>
        <w:t>dnia 11 września 2019 r. - Prawo zamówień publicznych (t.</w:t>
      </w:r>
      <w:r>
        <w:rPr>
          <w:rFonts w:ascii="Arial" w:hAnsi="Arial" w:cs="Arial"/>
        </w:rPr>
        <w:t> </w:t>
      </w:r>
      <w:r w:rsidRPr="00813714">
        <w:rPr>
          <w:rFonts w:ascii="Arial" w:hAnsi="Arial" w:cs="Arial"/>
        </w:rPr>
        <w:t>jedn. Dz. U. z 202</w:t>
      </w:r>
      <w:r>
        <w:rPr>
          <w:rFonts w:ascii="Arial" w:hAnsi="Arial" w:cs="Arial"/>
        </w:rPr>
        <w:t>3</w:t>
      </w:r>
      <w:r w:rsidRPr="00813714">
        <w:rPr>
          <w:rFonts w:ascii="Arial" w:hAnsi="Arial" w:cs="Arial"/>
        </w:rPr>
        <w:t xml:space="preserve"> r. poz. 1</w:t>
      </w:r>
      <w:r>
        <w:rPr>
          <w:rFonts w:ascii="Arial" w:hAnsi="Arial" w:cs="Arial"/>
        </w:rPr>
        <w:t>605 ze zm.</w:t>
      </w:r>
      <w:r w:rsidRPr="00813714">
        <w:rPr>
          <w:rFonts w:ascii="Arial" w:hAnsi="Arial" w:cs="Arial"/>
        </w:rPr>
        <w:t>).</w:t>
      </w:r>
    </w:p>
    <w:p w14:paraId="32F65AB6" w14:textId="77777777" w:rsidR="00FF6E78" w:rsidRPr="00813714" w:rsidRDefault="00FF6E78" w:rsidP="00FF6E78">
      <w:pPr>
        <w:widowControl w:val="0"/>
        <w:tabs>
          <w:tab w:val="left" w:pos="360"/>
        </w:tabs>
        <w:spacing w:after="0" w:line="240" w:lineRule="auto"/>
        <w:jc w:val="both"/>
        <w:rPr>
          <w:rFonts w:ascii="Arial" w:hAnsi="Arial" w:cs="Arial"/>
        </w:rPr>
      </w:pPr>
    </w:p>
    <w:p w14:paraId="3002C79E" w14:textId="77777777" w:rsidR="00FF6E78" w:rsidRDefault="00FF6E78" w:rsidP="00FF6E78">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w:t>
      </w:r>
    </w:p>
    <w:p w14:paraId="75B0C785" w14:textId="77777777" w:rsidR="00FF6E78" w:rsidRPr="00813714" w:rsidRDefault="00FF6E78" w:rsidP="00FF6E78">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Opis przedmiotu zamówienia</w:t>
      </w:r>
      <w:r w:rsidRPr="00B90140">
        <w:rPr>
          <w:rFonts w:ascii="Arial" w:hAnsi="Arial" w:cs="Arial"/>
          <w:b/>
          <w:bCs/>
        </w:rPr>
        <w:t>]</w:t>
      </w:r>
    </w:p>
    <w:p w14:paraId="19E33254" w14:textId="1484870C" w:rsidR="00FF6E78" w:rsidRPr="009A2467" w:rsidRDefault="004361CB" w:rsidP="00FF6E78">
      <w:pPr>
        <w:pStyle w:val="Akapitzlist"/>
        <w:numPr>
          <w:ilvl w:val="0"/>
          <w:numId w:val="24"/>
        </w:numPr>
        <w:ind w:left="426" w:right="-2" w:hanging="426"/>
        <w:jc w:val="both"/>
        <w:rPr>
          <w:rFonts w:ascii="Arial" w:hAnsi="Arial" w:cs="Arial"/>
          <w:b/>
          <w:bCs/>
          <w:sz w:val="24"/>
          <w:szCs w:val="24"/>
        </w:rPr>
      </w:pPr>
      <w:r>
        <w:rPr>
          <w:rFonts w:ascii="Arial" w:hAnsi="Arial" w:cs="Arial"/>
        </w:rPr>
        <w:t>Generalny Wykonawca</w:t>
      </w:r>
      <w:r w:rsidR="00FF6E78" w:rsidRPr="009A2467">
        <w:rPr>
          <w:rFonts w:ascii="Arial" w:hAnsi="Arial" w:cs="Arial"/>
        </w:rPr>
        <w:t xml:space="preserve"> powierza, a </w:t>
      </w:r>
      <w:r>
        <w:rPr>
          <w:rFonts w:ascii="Arial" w:hAnsi="Arial" w:cs="Arial"/>
        </w:rPr>
        <w:t>Podw</w:t>
      </w:r>
      <w:r w:rsidR="00FF6E78" w:rsidRPr="009A2467">
        <w:rPr>
          <w:rFonts w:ascii="Arial" w:hAnsi="Arial" w:cs="Arial"/>
        </w:rPr>
        <w:t xml:space="preserve">ykonawca przyjmuje do wykonania zadanie </w:t>
      </w:r>
      <w:proofErr w:type="spellStart"/>
      <w:r w:rsidR="00FF6E78" w:rsidRPr="009A2467">
        <w:rPr>
          <w:rFonts w:ascii="Arial" w:hAnsi="Arial" w:cs="Arial"/>
        </w:rPr>
        <w:t>pn</w:t>
      </w:r>
      <w:proofErr w:type="spellEnd"/>
      <w:r w:rsidR="00FF6E78" w:rsidRPr="009A2467">
        <w:rPr>
          <w:rFonts w:ascii="Arial" w:hAnsi="Arial" w:cs="Arial"/>
        </w:rPr>
        <w:t xml:space="preserve">: </w:t>
      </w:r>
      <w:r w:rsidR="00FF6E78" w:rsidRPr="009A2467">
        <w:rPr>
          <w:rFonts w:ascii="Arial" w:hAnsi="Arial" w:cs="Arial"/>
          <w:b/>
        </w:rPr>
        <w:t xml:space="preserve">Budowa oświetlenia ulicznego w Mieście Raciąż Część </w:t>
      </w:r>
      <w:r w:rsidR="00FF6E78">
        <w:rPr>
          <w:rFonts w:ascii="Arial" w:hAnsi="Arial" w:cs="Arial"/>
          <w:b/>
        </w:rPr>
        <w:t>I</w:t>
      </w:r>
      <w:r w:rsidR="00FF6E78" w:rsidRPr="009A2467">
        <w:rPr>
          <w:rFonts w:ascii="Arial" w:hAnsi="Arial" w:cs="Arial"/>
          <w:b/>
        </w:rPr>
        <w:t xml:space="preserve">I: Budowa oświetlenia </w:t>
      </w:r>
      <w:r w:rsidR="00FF6E78">
        <w:rPr>
          <w:rFonts w:ascii="Arial" w:hAnsi="Arial" w:cs="Arial"/>
          <w:b/>
        </w:rPr>
        <w:t>hybrydowego</w:t>
      </w:r>
      <w:r w:rsidR="00FF6E78" w:rsidRPr="009A2467">
        <w:rPr>
          <w:rFonts w:ascii="Arial" w:hAnsi="Arial" w:cs="Arial"/>
          <w:b/>
        </w:rPr>
        <w:t>.</w:t>
      </w:r>
    </w:p>
    <w:p w14:paraId="3C0E817B" w14:textId="19B8B6C1" w:rsidR="00FF6E78" w:rsidRPr="00FF6E78" w:rsidRDefault="00FF6E78" w:rsidP="00FF6E78">
      <w:pPr>
        <w:pStyle w:val="Akapitzlist"/>
        <w:numPr>
          <w:ilvl w:val="0"/>
          <w:numId w:val="24"/>
        </w:numPr>
        <w:ind w:left="426" w:hanging="426"/>
        <w:jc w:val="both"/>
        <w:rPr>
          <w:rFonts w:ascii="Arial" w:hAnsi="Arial" w:cs="Arial"/>
        </w:rPr>
      </w:pPr>
      <w:r w:rsidRPr="00FF6E78">
        <w:rPr>
          <w:rFonts w:ascii="Arial" w:hAnsi="Arial" w:cs="Arial"/>
        </w:rPr>
        <w:t xml:space="preserve">Przedmiotem zamówienia jest realizacja projektu polegającego na budowie oświetlenia </w:t>
      </w:r>
      <w:r>
        <w:rPr>
          <w:rFonts w:ascii="Arial" w:hAnsi="Arial" w:cs="Arial"/>
        </w:rPr>
        <w:t>hybrydowego</w:t>
      </w:r>
      <w:r w:rsidRPr="00FF6E78">
        <w:rPr>
          <w:rFonts w:ascii="Arial" w:hAnsi="Arial" w:cs="Arial"/>
        </w:rPr>
        <w:t xml:space="preserve"> w ulicach: </w:t>
      </w:r>
      <w:proofErr w:type="spellStart"/>
      <w:r w:rsidRPr="00FF6E78">
        <w:rPr>
          <w:rFonts w:ascii="Arial" w:hAnsi="Arial" w:cs="Arial"/>
        </w:rPr>
        <w:t>W</w:t>
      </w:r>
      <w:r w:rsidR="004361CB">
        <w:rPr>
          <w:rFonts w:ascii="Arial" w:hAnsi="Arial" w:cs="Arial"/>
        </w:rPr>
        <w:t>norow</w:t>
      </w:r>
      <w:r w:rsidRPr="00FF6E78">
        <w:rPr>
          <w:rFonts w:ascii="Arial" w:hAnsi="Arial" w:cs="Arial"/>
        </w:rPr>
        <w:t>skiego</w:t>
      </w:r>
      <w:proofErr w:type="spellEnd"/>
      <w:r w:rsidRPr="00FF6E78">
        <w:rPr>
          <w:rFonts w:ascii="Arial" w:hAnsi="Arial" w:cs="Arial"/>
        </w:rPr>
        <w:t xml:space="preserve"> i Dobrzańskiego, Wolności, Jesionowej, Lipowej i</w:t>
      </w:r>
      <w:r>
        <w:rPr>
          <w:rFonts w:ascii="Arial" w:hAnsi="Arial" w:cs="Arial"/>
        </w:rPr>
        <w:t> </w:t>
      </w:r>
      <w:r w:rsidRPr="00FF6E78">
        <w:rPr>
          <w:rFonts w:ascii="Arial" w:hAnsi="Arial" w:cs="Arial"/>
        </w:rPr>
        <w:t xml:space="preserve">Zielińskiego w Raciążu. </w:t>
      </w:r>
    </w:p>
    <w:p w14:paraId="138A11AB" w14:textId="77777777" w:rsidR="00FF6E78" w:rsidRPr="00765BE7" w:rsidRDefault="00FF6E78" w:rsidP="00FF6E78">
      <w:pPr>
        <w:pStyle w:val="Akapitzlist"/>
        <w:numPr>
          <w:ilvl w:val="0"/>
          <w:numId w:val="24"/>
        </w:numPr>
        <w:tabs>
          <w:tab w:val="left" w:pos="426"/>
        </w:tabs>
        <w:spacing w:after="9" w:line="276" w:lineRule="auto"/>
        <w:ind w:left="426" w:hanging="426"/>
        <w:jc w:val="both"/>
        <w:rPr>
          <w:rFonts w:ascii="Arial" w:hAnsi="Arial" w:cs="Arial"/>
          <w:b/>
          <w:bCs/>
        </w:rPr>
      </w:pPr>
      <w:r w:rsidRPr="00765BE7">
        <w:rPr>
          <w:rFonts w:ascii="Arial" w:hAnsi="Arial" w:cs="Arial"/>
        </w:rPr>
        <w:t xml:space="preserve">Szczegółowy zakres rzeczowy przedmiotu umowy określa </w:t>
      </w:r>
      <w:r>
        <w:rPr>
          <w:rFonts w:ascii="Arial" w:hAnsi="Arial" w:cs="Arial"/>
        </w:rPr>
        <w:t>d</w:t>
      </w:r>
      <w:r w:rsidRPr="00765BE7">
        <w:rPr>
          <w:rFonts w:ascii="Arial" w:hAnsi="Arial" w:cs="Arial"/>
        </w:rPr>
        <w:t>okumentacja projektowa</w:t>
      </w:r>
      <w:r>
        <w:rPr>
          <w:rFonts w:ascii="Arial" w:hAnsi="Arial" w:cs="Arial"/>
        </w:rPr>
        <w:t xml:space="preserve"> stanowiąca załącznik do umowy</w:t>
      </w:r>
      <w:r w:rsidRPr="00765BE7">
        <w:rPr>
          <w:rFonts w:ascii="Arial" w:hAnsi="Arial" w:cs="Arial"/>
        </w:rPr>
        <w:t>.</w:t>
      </w:r>
    </w:p>
    <w:p w14:paraId="32D499A0" w14:textId="77777777" w:rsidR="00FF6E78" w:rsidRPr="00BF5123" w:rsidRDefault="00FF6E78" w:rsidP="00FF6E78">
      <w:pPr>
        <w:numPr>
          <w:ilvl w:val="0"/>
          <w:numId w:val="24"/>
        </w:numPr>
        <w:tabs>
          <w:tab w:val="left" w:pos="426"/>
        </w:tabs>
        <w:spacing w:after="9" w:line="276" w:lineRule="auto"/>
        <w:ind w:left="426" w:hanging="426"/>
        <w:jc w:val="both"/>
        <w:rPr>
          <w:rFonts w:ascii="Arial" w:hAnsi="Arial" w:cs="Arial"/>
        </w:rPr>
      </w:pPr>
      <w:r w:rsidRPr="00BF5123">
        <w:rPr>
          <w:rFonts w:ascii="Arial" w:hAnsi="Arial" w:cs="Arial"/>
        </w:rPr>
        <w:t>Integralną część umowy stanowi:</w:t>
      </w:r>
    </w:p>
    <w:p w14:paraId="21165410" w14:textId="77777777" w:rsidR="00FF6E78" w:rsidRPr="00BF5123" w:rsidRDefault="00FF6E78" w:rsidP="00FF6E78">
      <w:pPr>
        <w:pStyle w:val="Akapitzlist"/>
        <w:numPr>
          <w:ilvl w:val="0"/>
          <w:numId w:val="26"/>
        </w:numPr>
        <w:tabs>
          <w:tab w:val="left" w:pos="709"/>
        </w:tabs>
        <w:spacing w:after="9" w:line="276" w:lineRule="auto"/>
        <w:ind w:left="709" w:hanging="425"/>
        <w:jc w:val="both"/>
        <w:rPr>
          <w:rFonts w:ascii="Arial" w:hAnsi="Arial" w:cs="Arial"/>
        </w:rPr>
      </w:pPr>
      <w:r w:rsidRPr="00BF5123">
        <w:rPr>
          <w:rFonts w:ascii="Arial" w:hAnsi="Arial" w:cs="Arial"/>
        </w:rPr>
        <w:t>Specyfikacja Warunków Zamówienia (zwana dalej SWZ) z załącznikami</w:t>
      </w:r>
      <w:r>
        <w:rPr>
          <w:rFonts w:ascii="Arial" w:hAnsi="Arial" w:cs="Arial"/>
        </w:rPr>
        <w:t>;</w:t>
      </w:r>
    </w:p>
    <w:p w14:paraId="70A3A17B" w14:textId="77777777" w:rsidR="00FF6E78" w:rsidRPr="00BF5123" w:rsidRDefault="00FF6E78" w:rsidP="00FF6E78">
      <w:pPr>
        <w:pStyle w:val="Akapitzlist"/>
        <w:numPr>
          <w:ilvl w:val="0"/>
          <w:numId w:val="26"/>
        </w:numPr>
        <w:tabs>
          <w:tab w:val="left" w:pos="709"/>
        </w:tabs>
        <w:spacing w:after="9" w:line="276" w:lineRule="auto"/>
        <w:ind w:left="709" w:hanging="426"/>
        <w:jc w:val="both"/>
        <w:rPr>
          <w:rFonts w:ascii="Arial" w:hAnsi="Arial" w:cs="Arial"/>
        </w:rPr>
      </w:pPr>
      <w:r>
        <w:rPr>
          <w:rFonts w:ascii="Arial" w:hAnsi="Arial" w:cs="Arial"/>
        </w:rPr>
        <w:t>d</w:t>
      </w:r>
      <w:r w:rsidRPr="00BF5123">
        <w:rPr>
          <w:rFonts w:ascii="Arial" w:hAnsi="Arial" w:cs="Arial"/>
        </w:rPr>
        <w:t>okumentacja projektowa</w:t>
      </w:r>
      <w:r>
        <w:rPr>
          <w:rFonts w:ascii="Arial" w:hAnsi="Arial" w:cs="Arial"/>
        </w:rPr>
        <w:t>;</w:t>
      </w:r>
    </w:p>
    <w:p w14:paraId="5076EA50" w14:textId="28A13088" w:rsidR="00FF6E78" w:rsidRPr="009A2467" w:rsidRDefault="00FF6E78" w:rsidP="00FF6E78">
      <w:pPr>
        <w:pStyle w:val="Akapitzlist"/>
        <w:widowControl w:val="0"/>
        <w:numPr>
          <w:ilvl w:val="0"/>
          <w:numId w:val="26"/>
        </w:numPr>
        <w:tabs>
          <w:tab w:val="left" w:pos="360"/>
          <w:tab w:val="left" w:pos="709"/>
        </w:tabs>
        <w:spacing w:after="0" w:line="240" w:lineRule="auto"/>
        <w:ind w:left="709" w:hanging="426"/>
        <w:rPr>
          <w:rFonts w:ascii="Arial" w:hAnsi="Arial" w:cs="Arial"/>
          <w:b/>
          <w:bCs/>
        </w:rPr>
      </w:pPr>
      <w:r w:rsidRPr="00AD4FA2">
        <w:rPr>
          <w:rFonts w:ascii="Arial" w:hAnsi="Arial" w:cs="Arial"/>
        </w:rPr>
        <w:t xml:space="preserve">oferta </w:t>
      </w:r>
      <w:r w:rsidR="004361CB">
        <w:rPr>
          <w:rFonts w:ascii="Arial" w:hAnsi="Arial" w:cs="Arial"/>
        </w:rPr>
        <w:t>Podw</w:t>
      </w:r>
      <w:r w:rsidRPr="00AD4FA2">
        <w:rPr>
          <w:rFonts w:ascii="Arial" w:hAnsi="Arial" w:cs="Arial"/>
        </w:rPr>
        <w:t>ykonawcy.</w:t>
      </w:r>
    </w:p>
    <w:p w14:paraId="40AC26FD" w14:textId="77777777" w:rsidR="004361CB" w:rsidRDefault="00FF6E78" w:rsidP="004361CB">
      <w:pPr>
        <w:pStyle w:val="Akapitzlist"/>
        <w:widowControl w:val="0"/>
        <w:numPr>
          <w:ilvl w:val="0"/>
          <w:numId w:val="25"/>
        </w:numPr>
        <w:tabs>
          <w:tab w:val="left" w:pos="426"/>
        </w:tabs>
        <w:spacing w:after="0" w:line="240" w:lineRule="auto"/>
        <w:ind w:left="426" w:hanging="426"/>
        <w:jc w:val="both"/>
        <w:rPr>
          <w:rFonts w:ascii="Arial" w:hAnsi="Arial" w:cs="Arial"/>
        </w:rPr>
      </w:pPr>
      <w:r w:rsidRPr="009A2467">
        <w:rPr>
          <w:rFonts w:ascii="Arial" w:hAnsi="Arial" w:cs="Arial"/>
        </w:rPr>
        <w:t xml:space="preserve">Dotyczy ul. Wolności - Obszar, na którym zlokalizowana jest inwestycja jest objęty strefą ochrony konserwatorskiej; roboty ziemne należy wykonywać pod nadzorem </w:t>
      </w:r>
      <w:r>
        <w:rPr>
          <w:rFonts w:ascii="Arial" w:hAnsi="Arial" w:cs="Arial"/>
        </w:rPr>
        <w:t>a</w:t>
      </w:r>
      <w:r w:rsidRPr="009A2467">
        <w:rPr>
          <w:rFonts w:ascii="Arial" w:hAnsi="Arial" w:cs="Arial"/>
        </w:rPr>
        <w:t xml:space="preserve">rcheologicznym. Nadzór archeologiczny zapewnia </w:t>
      </w:r>
      <w:r w:rsidR="004361CB">
        <w:rPr>
          <w:rFonts w:ascii="Arial" w:hAnsi="Arial" w:cs="Arial"/>
        </w:rPr>
        <w:t>Generalny Wykonawca</w:t>
      </w:r>
      <w:r w:rsidRPr="009A2467">
        <w:rPr>
          <w:rFonts w:ascii="Arial" w:hAnsi="Arial" w:cs="Arial"/>
        </w:rPr>
        <w:t>.</w:t>
      </w:r>
    </w:p>
    <w:p w14:paraId="1B4D2E91" w14:textId="63A80A9D" w:rsidR="009303D7" w:rsidRPr="004361CB" w:rsidRDefault="009303D7" w:rsidP="004361CB">
      <w:pPr>
        <w:pStyle w:val="Akapitzlist"/>
        <w:widowControl w:val="0"/>
        <w:numPr>
          <w:ilvl w:val="0"/>
          <w:numId w:val="25"/>
        </w:numPr>
        <w:tabs>
          <w:tab w:val="left" w:pos="426"/>
        </w:tabs>
        <w:spacing w:after="0" w:line="240" w:lineRule="auto"/>
        <w:ind w:left="426" w:hanging="426"/>
        <w:jc w:val="both"/>
        <w:rPr>
          <w:rFonts w:ascii="Arial" w:hAnsi="Arial" w:cs="Arial"/>
        </w:rPr>
      </w:pPr>
      <w:r w:rsidRPr="004361CB">
        <w:rPr>
          <w:rFonts w:ascii="Arial" w:hAnsi="Arial" w:cs="Arial"/>
        </w:rPr>
        <w:t>Inwestorem jest Gmina Miasto Raciąż z siedzibą pl. Adama Mickiewicza 17, 09-140 Raciąż.</w:t>
      </w:r>
    </w:p>
    <w:p w14:paraId="4B4CDE46" w14:textId="77777777" w:rsidR="004361CB" w:rsidRPr="009303D7" w:rsidRDefault="004361CB" w:rsidP="004361CB">
      <w:pPr>
        <w:pStyle w:val="Akapitzlist"/>
        <w:widowControl w:val="0"/>
        <w:tabs>
          <w:tab w:val="left" w:pos="426"/>
        </w:tabs>
        <w:spacing w:after="0" w:line="240" w:lineRule="auto"/>
        <w:ind w:left="426"/>
        <w:jc w:val="both"/>
        <w:rPr>
          <w:rFonts w:ascii="Arial" w:hAnsi="Arial" w:cs="Arial"/>
        </w:rPr>
      </w:pPr>
    </w:p>
    <w:p w14:paraId="7B00201A" w14:textId="77777777" w:rsidR="009303D7" w:rsidRDefault="009303D7" w:rsidP="009303D7">
      <w:pPr>
        <w:widowControl w:val="0"/>
        <w:tabs>
          <w:tab w:val="left" w:pos="360"/>
        </w:tabs>
        <w:spacing w:after="0" w:line="240" w:lineRule="auto"/>
        <w:jc w:val="center"/>
        <w:rPr>
          <w:rFonts w:ascii="Arial" w:hAnsi="Arial" w:cs="Arial"/>
          <w:b/>
          <w:bCs/>
        </w:rPr>
      </w:pPr>
    </w:p>
    <w:p w14:paraId="4EDC84D3" w14:textId="77777777" w:rsidR="009303D7" w:rsidRDefault="009303D7" w:rsidP="009303D7">
      <w:pPr>
        <w:widowControl w:val="0"/>
        <w:tabs>
          <w:tab w:val="left" w:pos="360"/>
        </w:tabs>
        <w:spacing w:after="0" w:line="240" w:lineRule="auto"/>
        <w:jc w:val="center"/>
        <w:rPr>
          <w:rFonts w:ascii="Arial" w:hAnsi="Arial" w:cs="Arial"/>
          <w:b/>
          <w:bCs/>
        </w:rPr>
      </w:pPr>
      <w:r w:rsidRPr="00813714">
        <w:rPr>
          <w:rFonts w:ascii="Arial" w:hAnsi="Arial" w:cs="Arial"/>
          <w:b/>
          <w:bCs/>
        </w:rPr>
        <w:lastRenderedPageBreak/>
        <w:t xml:space="preserve">§ </w:t>
      </w:r>
      <w:r>
        <w:rPr>
          <w:rFonts w:ascii="Arial" w:hAnsi="Arial" w:cs="Arial"/>
          <w:b/>
          <w:bCs/>
        </w:rPr>
        <w:t>2</w:t>
      </w:r>
    </w:p>
    <w:p w14:paraId="7CE06465" w14:textId="77777777" w:rsidR="009303D7" w:rsidRPr="00813714" w:rsidRDefault="009303D7" w:rsidP="009303D7">
      <w:pPr>
        <w:tabs>
          <w:tab w:val="left" w:pos="360"/>
        </w:tabs>
        <w:spacing w:before="4" w:after="0" w:line="312" w:lineRule="auto"/>
        <w:ind w:left="357" w:hanging="357"/>
        <w:jc w:val="center"/>
        <w:rPr>
          <w:rFonts w:ascii="Arial" w:hAnsi="Arial" w:cs="Arial"/>
          <w:b/>
          <w:bCs/>
        </w:rPr>
      </w:pPr>
      <w:r w:rsidRPr="00B90140">
        <w:rPr>
          <w:rFonts w:ascii="Arial" w:hAnsi="Arial" w:cs="Arial"/>
          <w:b/>
          <w:bCs/>
        </w:rPr>
        <w:t>[Okres realizacji umowy]</w:t>
      </w:r>
    </w:p>
    <w:p w14:paraId="47787D6A" w14:textId="77777777" w:rsidR="009303D7" w:rsidRPr="009B531B" w:rsidRDefault="009303D7" w:rsidP="00BF3380">
      <w:pPr>
        <w:pStyle w:val="Akapitzlist"/>
        <w:widowControl w:val="0"/>
        <w:numPr>
          <w:ilvl w:val="0"/>
          <w:numId w:val="28"/>
        </w:numPr>
        <w:tabs>
          <w:tab w:val="left" w:pos="426"/>
        </w:tabs>
        <w:spacing w:after="0" w:line="240" w:lineRule="auto"/>
        <w:ind w:left="426"/>
        <w:jc w:val="both"/>
        <w:rPr>
          <w:rFonts w:ascii="Arial" w:hAnsi="Arial" w:cs="Arial"/>
        </w:rPr>
      </w:pPr>
      <w:r w:rsidRPr="00813714">
        <w:rPr>
          <w:rFonts w:ascii="Arial" w:hAnsi="Arial" w:cs="Arial"/>
        </w:rPr>
        <w:t xml:space="preserve">Rozpoczęcie realizacji przedmiotu umowy następuje z </w:t>
      </w:r>
      <w:r w:rsidRPr="009B531B">
        <w:rPr>
          <w:rFonts w:ascii="Arial" w:hAnsi="Arial" w:cs="Arial"/>
        </w:rPr>
        <w:t>dniem podpisania umowy</w:t>
      </w:r>
      <w:r>
        <w:rPr>
          <w:rFonts w:ascii="Arial" w:hAnsi="Arial" w:cs="Arial"/>
        </w:rPr>
        <w:t>, po protokolarnym przekazaniu terenu budowy</w:t>
      </w:r>
      <w:r w:rsidRPr="009B531B">
        <w:rPr>
          <w:rFonts w:ascii="Arial" w:hAnsi="Arial" w:cs="Arial"/>
        </w:rPr>
        <w:t>.</w:t>
      </w:r>
    </w:p>
    <w:p w14:paraId="747015C2" w14:textId="1F3C9BF9" w:rsidR="009303D7" w:rsidRPr="00000D62" w:rsidRDefault="009303D7" w:rsidP="00BF3380">
      <w:pPr>
        <w:pStyle w:val="Akapitzlist"/>
        <w:numPr>
          <w:ilvl w:val="0"/>
          <w:numId w:val="28"/>
        </w:numPr>
        <w:tabs>
          <w:tab w:val="left" w:pos="426"/>
        </w:tabs>
        <w:spacing w:after="0" w:line="240" w:lineRule="auto"/>
        <w:ind w:left="426"/>
        <w:jc w:val="both"/>
        <w:rPr>
          <w:rFonts w:ascii="Arial" w:hAnsi="Arial" w:cs="Arial"/>
          <w:b/>
        </w:rPr>
      </w:pPr>
      <w:r>
        <w:rPr>
          <w:rFonts w:ascii="Arial" w:hAnsi="Arial" w:cs="Arial"/>
        </w:rPr>
        <w:t>Podw</w:t>
      </w:r>
      <w:r w:rsidRPr="00000D62">
        <w:rPr>
          <w:rFonts w:ascii="Arial" w:hAnsi="Arial" w:cs="Arial"/>
        </w:rPr>
        <w:t xml:space="preserve">ykonawca zobowiązany jest zrealizować przedmiot zamówienia do dnia </w:t>
      </w:r>
      <w:r w:rsidRPr="00000D62">
        <w:rPr>
          <w:rFonts w:ascii="Arial" w:hAnsi="Arial" w:cs="Arial"/>
          <w:b/>
        </w:rPr>
        <w:t>31 ma</w:t>
      </w:r>
      <w:r w:rsidR="003D5E51">
        <w:rPr>
          <w:rFonts w:ascii="Arial" w:hAnsi="Arial" w:cs="Arial"/>
          <w:b/>
        </w:rPr>
        <w:t>j</w:t>
      </w:r>
      <w:r w:rsidRPr="00000D62">
        <w:rPr>
          <w:rFonts w:ascii="Arial" w:hAnsi="Arial" w:cs="Arial"/>
          <w:b/>
        </w:rPr>
        <w:t>a 2024</w:t>
      </w:r>
      <w:r>
        <w:rPr>
          <w:rFonts w:ascii="Arial" w:hAnsi="Arial" w:cs="Arial"/>
          <w:b/>
        </w:rPr>
        <w:t> </w:t>
      </w:r>
      <w:r w:rsidRPr="00000D62">
        <w:rPr>
          <w:rFonts w:ascii="Arial" w:hAnsi="Arial" w:cs="Arial"/>
          <w:b/>
        </w:rPr>
        <w:t>r.</w:t>
      </w:r>
      <w:r>
        <w:rPr>
          <w:rFonts w:ascii="Arial" w:hAnsi="Arial" w:cs="Arial"/>
          <w:b/>
          <w:bCs/>
        </w:rPr>
        <w:t xml:space="preserve"> </w:t>
      </w:r>
    </w:p>
    <w:p w14:paraId="0AFFB3E8" w14:textId="77777777" w:rsidR="009303D7" w:rsidRDefault="009303D7" w:rsidP="009303D7">
      <w:pPr>
        <w:tabs>
          <w:tab w:val="left" w:pos="426"/>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3</w:t>
      </w:r>
    </w:p>
    <w:p w14:paraId="0EA58BA6" w14:textId="77777777" w:rsidR="009303D7" w:rsidRPr="00813714" w:rsidRDefault="009303D7" w:rsidP="009303D7">
      <w:pPr>
        <w:tabs>
          <w:tab w:val="left" w:pos="360"/>
        </w:tabs>
        <w:spacing w:before="4" w:after="0" w:line="312" w:lineRule="auto"/>
        <w:ind w:left="357" w:hanging="357"/>
        <w:jc w:val="center"/>
        <w:rPr>
          <w:rFonts w:ascii="Arial" w:hAnsi="Arial" w:cs="Arial"/>
        </w:rPr>
      </w:pPr>
      <w:r w:rsidRPr="00B90140">
        <w:rPr>
          <w:rFonts w:ascii="Arial" w:hAnsi="Arial" w:cs="Arial"/>
          <w:b/>
          <w:bCs/>
        </w:rPr>
        <w:t>[Warunki wykonania umowy]</w:t>
      </w:r>
    </w:p>
    <w:p w14:paraId="7FEB13E7" w14:textId="77777777" w:rsidR="009303D7" w:rsidRPr="009A2467" w:rsidRDefault="009303D7" w:rsidP="00BF3380">
      <w:pPr>
        <w:pStyle w:val="Akapitzlist"/>
        <w:widowControl w:val="0"/>
        <w:numPr>
          <w:ilvl w:val="0"/>
          <w:numId w:val="29"/>
        </w:numPr>
        <w:tabs>
          <w:tab w:val="left" w:pos="426"/>
        </w:tabs>
        <w:spacing w:after="0" w:line="240" w:lineRule="auto"/>
        <w:ind w:left="426" w:hanging="426"/>
        <w:jc w:val="both"/>
        <w:rPr>
          <w:rFonts w:ascii="Arial" w:hAnsi="Arial" w:cs="Arial"/>
        </w:rPr>
      </w:pPr>
      <w:r w:rsidRPr="009A2467">
        <w:rPr>
          <w:rFonts w:ascii="Arial" w:hAnsi="Arial" w:cs="Arial"/>
        </w:rPr>
        <w:t xml:space="preserve">Obowiązki </w:t>
      </w:r>
      <w:r>
        <w:rPr>
          <w:rFonts w:ascii="Arial" w:hAnsi="Arial" w:cs="Arial"/>
        </w:rPr>
        <w:t>Podw</w:t>
      </w:r>
      <w:r w:rsidRPr="009A2467">
        <w:rPr>
          <w:rFonts w:ascii="Arial" w:hAnsi="Arial" w:cs="Arial"/>
        </w:rPr>
        <w:t>ykonawcy podczas realizacji robót budowlanych:</w:t>
      </w:r>
    </w:p>
    <w:p w14:paraId="78677263"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w:t>
      </w:r>
      <w:r w:rsidRPr="009A2467">
        <w:rPr>
          <w:rFonts w:ascii="Arial" w:hAnsi="Arial" w:cs="Arial"/>
        </w:rPr>
        <w:tab/>
      </w:r>
      <w:r>
        <w:rPr>
          <w:rFonts w:ascii="Arial" w:hAnsi="Arial" w:cs="Arial"/>
        </w:rPr>
        <w:t>Podw</w:t>
      </w:r>
      <w:r w:rsidRPr="009A2467">
        <w:rPr>
          <w:rFonts w:ascii="Arial" w:hAnsi="Arial" w:cs="Arial"/>
        </w:rPr>
        <w:t>ykonawca ma obowiązek wykonywania przedmiotu umowy z należytą starannością zgodnie z umową, ofertą, dokumentacją projektową, pozwoleniem na budowę/zezwoleniem na realizację inwestycji drogowej, specyfikacją techniczną wykonania i odbioru robót budowlanych (</w:t>
      </w:r>
      <w:proofErr w:type="spellStart"/>
      <w:r w:rsidRPr="009A2467">
        <w:rPr>
          <w:rFonts w:ascii="Arial" w:hAnsi="Arial" w:cs="Arial"/>
        </w:rPr>
        <w:t>STWiORB</w:t>
      </w:r>
      <w:proofErr w:type="spellEnd"/>
      <w:r w:rsidRPr="009A2467">
        <w:rPr>
          <w:rFonts w:ascii="Arial" w:hAnsi="Arial" w:cs="Arial"/>
        </w:rPr>
        <w:t>), nienaruszającymi umowy poleceniami Inspektora nadzoru inwestorskiego, zasadami wiedzy technicznej oraz przepisami prawa powszechnie obowiązującego.</w:t>
      </w:r>
    </w:p>
    <w:p w14:paraId="339C2857"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2)</w:t>
      </w:r>
      <w:r w:rsidRPr="009A2467">
        <w:rPr>
          <w:rFonts w:ascii="Arial" w:hAnsi="Arial" w:cs="Arial"/>
        </w:rPr>
        <w:tab/>
      </w:r>
      <w:r>
        <w:rPr>
          <w:rFonts w:ascii="Arial" w:hAnsi="Arial" w:cs="Arial"/>
        </w:rPr>
        <w:t>Podw</w:t>
      </w:r>
      <w:r w:rsidRPr="009A2467">
        <w:rPr>
          <w:rFonts w:ascii="Arial" w:hAnsi="Arial" w:cs="Arial"/>
        </w:rPr>
        <w:t>ykonawca ponosi odpowiedzialność na zasadach ogólnych za szkody związane z</w:t>
      </w:r>
      <w:r>
        <w:rPr>
          <w:rFonts w:ascii="Arial" w:hAnsi="Arial" w:cs="Arial"/>
        </w:rPr>
        <w:t> </w:t>
      </w:r>
      <w:r w:rsidRPr="009A2467">
        <w:rPr>
          <w:rFonts w:ascii="Arial" w:hAnsi="Arial" w:cs="Arial"/>
        </w:rPr>
        <w:t>realizacją Umowy, w szczególności za utratę dóbr materialnych, uszkodzenie ciała lub śmierć osób oraz ponosi odpowiedzialność za wybrane metody działań i</w:t>
      </w:r>
      <w:r>
        <w:rPr>
          <w:rFonts w:ascii="Arial" w:hAnsi="Arial" w:cs="Arial"/>
        </w:rPr>
        <w:t> </w:t>
      </w:r>
      <w:r w:rsidRPr="009A2467">
        <w:rPr>
          <w:rFonts w:ascii="Arial" w:hAnsi="Arial" w:cs="Arial"/>
        </w:rPr>
        <w:t>przestrzeganie przepisów BHP na terenie budowy.</w:t>
      </w:r>
    </w:p>
    <w:p w14:paraId="08C46C7F"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3)</w:t>
      </w:r>
      <w:r w:rsidRPr="009A2467">
        <w:rPr>
          <w:rFonts w:ascii="Arial" w:hAnsi="Arial" w:cs="Arial"/>
        </w:rPr>
        <w:tab/>
      </w:r>
      <w:r>
        <w:rPr>
          <w:rFonts w:ascii="Arial" w:hAnsi="Arial" w:cs="Arial"/>
        </w:rPr>
        <w:t>Podw</w:t>
      </w:r>
      <w:r w:rsidRPr="009A2467">
        <w:rPr>
          <w:rFonts w:ascii="Arial" w:hAnsi="Arial" w:cs="Arial"/>
        </w:rPr>
        <w:t xml:space="preserve">ykonawca ponosi odpowiedzialność wobec osób trzecich za szkody i inne zdarzenia powstałe w związku z wykonywaniem robót budowlanych będących przedmiotem umowy, chyba że odpowiedzialnym za powstałe szkody jest </w:t>
      </w:r>
      <w:r>
        <w:rPr>
          <w:rFonts w:ascii="Arial" w:hAnsi="Arial" w:cs="Arial"/>
        </w:rPr>
        <w:t>Generalny Wykonawca</w:t>
      </w:r>
      <w:r w:rsidRPr="009A2467">
        <w:rPr>
          <w:rFonts w:ascii="Arial" w:hAnsi="Arial" w:cs="Arial"/>
        </w:rPr>
        <w:t xml:space="preserve"> lub osoba trzecia, za którą </w:t>
      </w:r>
      <w:r>
        <w:rPr>
          <w:rFonts w:ascii="Arial" w:hAnsi="Arial" w:cs="Arial"/>
        </w:rPr>
        <w:t>Generalny Wykonawca</w:t>
      </w:r>
      <w:r w:rsidRPr="009A2467">
        <w:rPr>
          <w:rFonts w:ascii="Arial" w:hAnsi="Arial" w:cs="Arial"/>
        </w:rPr>
        <w:t xml:space="preserve"> ponosi odpowiedzialność.</w:t>
      </w:r>
    </w:p>
    <w:p w14:paraId="72830446"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4)</w:t>
      </w:r>
      <w:r w:rsidRPr="009A2467">
        <w:rPr>
          <w:rFonts w:ascii="Arial" w:hAnsi="Arial" w:cs="Arial"/>
        </w:rPr>
        <w:tab/>
      </w:r>
      <w:r>
        <w:rPr>
          <w:rFonts w:ascii="Arial" w:hAnsi="Arial" w:cs="Arial"/>
        </w:rPr>
        <w:t>Podw</w:t>
      </w:r>
      <w:r w:rsidRPr="009A2467">
        <w:rPr>
          <w:rFonts w:ascii="Arial" w:hAnsi="Arial" w:cs="Arial"/>
        </w:rPr>
        <w:t>ykonawca jest zobowiązany do niezwłocznego działania w zakresie szkód zgłoszonych lub wynikłych  w czasie wykonywania przedmiotu umowy.</w:t>
      </w:r>
    </w:p>
    <w:p w14:paraId="2747DDDA"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5)</w:t>
      </w:r>
      <w:r w:rsidRPr="009A2467">
        <w:rPr>
          <w:rFonts w:ascii="Arial" w:hAnsi="Arial" w:cs="Arial"/>
        </w:rPr>
        <w:tab/>
      </w:r>
      <w:r>
        <w:rPr>
          <w:rFonts w:ascii="Arial" w:hAnsi="Arial" w:cs="Arial"/>
        </w:rPr>
        <w:t>Podw</w:t>
      </w:r>
      <w:r w:rsidRPr="009A2467">
        <w:rPr>
          <w:rFonts w:ascii="Arial" w:hAnsi="Arial" w:cs="Arial"/>
        </w:rPr>
        <w:t>ykonawca ponosi odpowiedzialność za jakość wykonywanych robót budowlanych oraz za jakość zastosowanych do robót materiałów.</w:t>
      </w:r>
    </w:p>
    <w:p w14:paraId="0B16C7BE"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6)</w:t>
      </w:r>
      <w:r w:rsidRPr="009A2467">
        <w:rPr>
          <w:rFonts w:ascii="Arial" w:hAnsi="Arial" w:cs="Arial"/>
        </w:rPr>
        <w:tab/>
      </w:r>
      <w:r>
        <w:rPr>
          <w:rFonts w:ascii="Arial" w:hAnsi="Arial" w:cs="Arial"/>
        </w:rPr>
        <w:t>Podw</w:t>
      </w:r>
      <w:r w:rsidRPr="009A2467">
        <w:rPr>
          <w:rFonts w:ascii="Arial" w:hAnsi="Arial" w:cs="Arial"/>
        </w:rPr>
        <w:t>ykonawca ustanawia kierownika budowy, który jest uprawniony do działania w</w:t>
      </w:r>
      <w:r>
        <w:rPr>
          <w:rFonts w:ascii="Arial" w:hAnsi="Arial" w:cs="Arial"/>
        </w:rPr>
        <w:t> </w:t>
      </w:r>
      <w:r w:rsidRPr="009A2467">
        <w:rPr>
          <w:rFonts w:ascii="Arial" w:hAnsi="Arial" w:cs="Arial"/>
        </w:rPr>
        <w:t>związku z realizacją umowy w granicach określonych art. 22 ustawy Prawo budowlane.</w:t>
      </w:r>
    </w:p>
    <w:p w14:paraId="03F98BCF"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7)</w:t>
      </w:r>
      <w:r w:rsidRPr="009A2467">
        <w:rPr>
          <w:rFonts w:ascii="Arial" w:hAnsi="Arial" w:cs="Arial"/>
        </w:rPr>
        <w:tab/>
      </w:r>
      <w:r>
        <w:rPr>
          <w:rFonts w:ascii="Arial" w:hAnsi="Arial" w:cs="Arial"/>
        </w:rPr>
        <w:t>Podw</w:t>
      </w:r>
      <w:r w:rsidRPr="009A2467">
        <w:rPr>
          <w:rFonts w:ascii="Arial" w:hAnsi="Arial" w:cs="Arial"/>
        </w:rPr>
        <w:t>ykonawca jest zobowiązany do następujących czynności określonych szczegółowo w postanowieniach umowy:</w:t>
      </w:r>
    </w:p>
    <w:p w14:paraId="17753821"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a)</w:t>
      </w:r>
      <w:r w:rsidRPr="009A2467">
        <w:rPr>
          <w:rFonts w:ascii="Arial" w:hAnsi="Arial" w:cs="Arial"/>
        </w:rPr>
        <w:tab/>
        <w:t>prowadzenia dokumentacji budowy oraz do wykonania dokumentacji powykonawczej budowy,</w:t>
      </w:r>
    </w:p>
    <w:p w14:paraId="06F6F8BF"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b)</w:t>
      </w:r>
      <w:r w:rsidRPr="009A2467">
        <w:rPr>
          <w:rFonts w:ascii="Arial" w:hAnsi="Arial" w:cs="Arial"/>
        </w:rPr>
        <w:tab/>
        <w:t xml:space="preserve">przygotowania i przedstawienia do akceptacji przez </w:t>
      </w:r>
      <w:r>
        <w:rPr>
          <w:rFonts w:ascii="Arial" w:hAnsi="Arial" w:cs="Arial"/>
        </w:rPr>
        <w:t>Generalny Wykonawca</w:t>
      </w:r>
      <w:r w:rsidRPr="009A2467">
        <w:rPr>
          <w:rFonts w:ascii="Arial" w:hAnsi="Arial" w:cs="Arial"/>
        </w:rPr>
        <w:t xml:space="preserve"> wniosku (karty materiałowej) przed zastosowaniem lub wbudowaniem materiałów, technik wykonawczych, sprzętu, metod diagnozowania, zlecania badań i kontroli spełniających wymagania techniczne postawione w dokumentacji projektowej i</w:t>
      </w:r>
      <w:r>
        <w:rPr>
          <w:rFonts w:ascii="Arial" w:hAnsi="Arial" w:cs="Arial"/>
        </w:rPr>
        <w:t> </w:t>
      </w:r>
      <w:proofErr w:type="spellStart"/>
      <w:r w:rsidRPr="009A2467">
        <w:rPr>
          <w:rFonts w:ascii="Arial" w:hAnsi="Arial" w:cs="Arial"/>
        </w:rPr>
        <w:t>STWiORB</w:t>
      </w:r>
      <w:proofErr w:type="spellEnd"/>
      <w:r w:rsidRPr="009A2467">
        <w:rPr>
          <w:rFonts w:ascii="Arial" w:hAnsi="Arial" w:cs="Arial"/>
        </w:rPr>
        <w:t>,</w:t>
      </w:r>
    </w:p>
    <w:p w14:paraId="4BB1780D"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c)</w:t>
      </w:r>
      <w:r w:rsidRPr="009A2467">
        <w:rPr>
          <w:rFonts w:ascii="Arial" w:hAnsi="Arial" w:cs="Arial"/>
        </w:rPr>
        <w:tab/>
        <w:t xml:space="preserve">przekazywania </w:t>
      </w:r>
      <w:r>
        <w:rPr>
          <w:rFonts w:ascii="Arial" w:hAnsi="Arial" w:cs="Arial"/>
        </w:rPr>
        <w:t>Generalny Wykonawca</w:t>
      </w:r>
      <w:r w:rsidRPr="009A2467">
        <w:rPr>
          <w:rFonts w:ascii="Arial" w:hAnsi="Arial" w:cs="Arial"/>
        </w:rPr>
        <w:t xml:space="preserve"> oraz Inspektorowi nadzoru inwestorskiego informacji dotyczących realizacji umowy oraz umożliwienia mu przeprowadzenia kontroli wykonanych robót,</w:t>
      </w:r>
    </w:p>
    <w:p w14:paraId="72575B31"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d)</w:t>
      </w:r>
      <w:r w:rsidRPr="009A2467">
        <w:rPr>
          <w:rFonts w:ascii="Arial" w:hAnsi="Arial" w:cs="Arial"/>
        </w:rPr>
        <w:tab/>
        <w:t>wykonywania robót budowlanych oraz innych czynności objętych przedmiotem umowy zgodnie z właściwymi przepisami prawa, w tym z zakresu bezpieczeństwa i</w:t>
      </w:r>
      <w:r>
        <w:rPr>
          <w:rFonts w:ascii="Arial" w:hAnsi="Arial" w:cs="Arial"/>
        </w:rPr>
        <w:t> </w:t>
      </w:r>
      <w:r w:rsidRPr="009A2467">
        <w:rPr>
          <w:rFonts w:ascii="Arial" w:hAnsi="Arial" w:cs="Arial"/>
        </w:rPr>
        <w:t>higieny pracy obowiązującymi przy wykonywaniu robót budowlanych oraz z</w:t>
      </w:r>
      <w:r>
        <w:rPr>
          <w:rFonts w:ascii="Arial" w:hAnsi="Arial" w:cs="Arial"/>
        </w:rPr>
        <w:t> </w:t>
      </w:r>
      <w:r w:rsidRPr="009A2467">
        <w:rPr>
          <w:rFonts w:ascii="Arial" w:hAnsi="Arial" w:cs="Arial"/>
        </w:rPr>
        <w:t>zasadami wiedzy technicznej,</w:t>
      </w:r>
    </w:p>
    <w:p w14:paraId="1C526A27"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e)</w:t>
      </w:r>
      <w:r w:rsidRPr="009A2467">
        <w:rPr>
          <w:rFonts w:ascii="Arial" w:hAnsi="Arial" w:cs="Arial"/>
        </w:rPr>
        <w:tab/>
        <w:t xml:space="preserve">umożliwienia wstępu na teren budowy wyłącznie osobom upoważnionym przez </w:t>
      </w:r>
      <w:r>
        <w:rPr>
          <w:rFonts w:ascii="Arial" w:hAnsi="Arial" w:cs="Arial"/>
        </w:rPr>
        <w:t>Generalny Wykonawca</w:t>
      </w:r>
      <w:r w:rsidRPr="009A2467">
        <w:rPr>
          <w:rFonts w:ascii="Arial" w:hAnsi="Arial" w:cs="Arial"/>
        </w:rPr>
        <w:t xml:space="preserve"> lub </w:t>
      </w:r>
      <w:r>
        <w:rPr>
          <w:rFonts w:ascii="Arial" w:hAnsi="Arial" w:cs="Arial"/>
        </w:rPr>
        <w:t>Podw</w:t>
      </w:r>
      <w:r w:rsidRPr="009A2467">
        <w:rPr>
          <w:rFonts w:ascii="Arial" w:hAnsi="Arial" w:cs="Arial"/>
        </w:rPr>
        <w:t>ykonawcę,</w:t>
      </w:r>
    </w:p>
    <w:p w14:paraId="20BF1DAE"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f)</w:t>
      </w:r>
      <w:r w:rsidRPr="009A2467">
        <w:rPr>
          <w:rFonts w:ascii="Arial" w:hAnsi="Arial" w:cs="Arial"/>
        </w:rPr>
        <w:tab/>
        <w:t>zgłaszania gotowości do odbioru robót i brania udziału w wyznaczonych terminach w</w:t>
      </w:r>
      <w:r>
        <w:rPr>
          <w:rFonts w:ascii="Arial" w:hAnsi="Arial" w:cs="Arial"/>
        </w:rPr>
        <w:t> </w:t>
      </w:r>
      <w:r w:rsidRPr="009A2467">
        <w:rPr>
          <w:rFonts w:ascii="Arial" w:hAnsi="Arial" w:cs="Arial"/>
        </w:rPr>
        <w:t>odbiorach robót,</w:t>
      </w:r>
    </w:p>
    <w:p w14:paraId="5EE268F0"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g)</w:t>
      </w:r>
      <w:r w:rsidRPr="009A2467">
        <w:rPr>
          <w:rFonts w:ascii="Arial" w:hAnsi="Arial" w:cs="Arial"/>
        </w:rPr>
        <w:tab/>
        <w:t>terminowego usuwania wad, ujawnionych w czasie wykonywania robót lub ujawnionych w czasie odbiorów, oraz w czasie obowiązywania rękojmi i gwarancji,</w:t>
      </w:r>
    </w:p>
    <w:p w14:paraId="2EE09907"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h)</w:t>
      </w:r>
      <w:r w:rsidRPr="009A2467">
        <w:rPr>
          <w:rFonts w:ascii="Arial" w:hAnsi="Arial" w:cs="Arial"/>
        </w:rPr>
        <w:tab/>
        <w:t>utrzymywania porządku na terenie budowy,</w:t>
      </w:r>
    </w:p>
    <w:p w14:paraId="795B7336"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i)</w:t>
      </w:r>
      <w:r w:rsidRPr="009A2467">
        <w:rPr>
          <w:rFonts w:ascii="Arial" w:hAnsi="Arial" w:cs="Arial"/>
        </w:rPr>
        <w:tab/>
        <w:t>stosowania się do poleceń Inspektora nadzoru inwestorskiego potwierdzonych wpisem do dziennika budowy, zgodnych z przepisami prawa i postanowieniami umowy,</w:t>
      </w:r>
    </w:p>
    <w:p w14:paraId="445FDE5F"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j)</w:t>
      </w:r>
      <w:r w:rsidRPr="009A2467">
        <w:rPr>
          <w:rFonts w:ascii="Arial" w:hAnsi="Arial" w:cs="Arial"/>
        </w:rPr>
        <w:tab/>
        <w:t>angażowania odpowiedniej liczby osób, posiadających niezbędne uprawnienia, wiedzę i doświadczenie do wykonywania powierzonych im robót i innych czynności w ramach wykonania umowy,</w:t>
      </w:r>
    </w:p>
    <w:p w14:paraId="2CE2B0D0"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lastRenderedPageBreak/>
        <w:t>k)</w:t>
      </w:r>
      <w:r w:rsidRPr="009A2467">
        <w:rPr>
          <w:rFonts w:ascii="Arial" w:hAnsi="Arial" w:cs="Arial"/>
        </w:rPr>
        <w:tab/>
        <w:t>nadzorowania personelu w zakresie porządku i dyscypliny pracy oraz zabezpieczenia we własnym zakresie warunków socjalnych i innych wymaganych prawem warunków i świadczeń dla swoich pracowników,</w:t>
      </w:r>
    </w:p>
    <w:p w14:paraId="0FA5EE49"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l)</w:t>
      </w:r>
      <w:r w:rsidRPr="009A2467">
        <w:rPr>
          <w:rFonts w:ascii="Arial" w:hAnsi="Arial" w:cs="Arial"/>
        </w:rPr>
        <w:tab/>
        <w:t>utrzymywania wyposażenia przeciwpożarowego w stanie gotowości zgodnie z</w:t>
      </w:r>
      <w:r>
        <w:rPr>
          <w:rFonts w:ascii="Arial" w:hAnsi="Arial" w:cs="Arial"/>
        </w:rPr>
        <w:t> </w:t>
      </w:r>
      <w:r w:rsidRPr="009A2467">
        <w:rPr>
          <w:rFonts w:ascii="Arial" w:hAnsi="Arial" w:cs="Arial"/>
        </w:rPr>
        <w:t>zaleceniami odpowiednich przepisów bezpieczeństwa przeciwpożarowego,</w:t>
      </w:r>
    </w:p>
    <w:p w14:paraId="6BB32E60"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m)</w:t>
      </w:r>
      <w:r w:rsidRPr="009A2467">
        <w:rPr>
          <w:rFonts w:ascii="Arial" w:hAnsi="Arial" w:cs="Arial"/>
        </w:rPr>
        <w:tab/>
        <w:t>unikania szkodliwych działań, szczególnie w zakresie zanieczyszczeń powietrza, wód gruntowych, nadmiernego hałasu i innych szkodliwych dla środowiska i</w:t>
      </w:r>
      <w:r>
        <w:rPr>
          <w:rFonts w:ascii="Arial" w:hAnsi="Arial" w:cs="Arial"/>
        </w:rPr>
        <w:t> </w:t>
      </w:r>
      <w:r w:rsidRPr="009A2467">
        <w:rPr>
          <w:rFonts w:ascii="Arial" w:hAnsi="Arial" w:cs="Arial"/>
        </w:rPr>
        <w:t>otoczenia czynników powodowanych działalnością przy wykonywaniu robót,</w:t>
      </w:r>
    </w:p>
    <w:p w14:paraId="5406FA22"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n)</w:t>
      </w:r>
      <w:r w:rsidRPr="009A2467">
        <w:rPr>
          <w:rFonts w:ascii="Arial" w:hAnsi="Arial" w:cs="Arial"/>
        </w:rPr>
        <w:tab/>
        <w:t>utrzymania ogólnego porządku na terenie robót poprzez:</w:t>
      </w:r>
    </w:p>
    <w:p w14:paraId="2AB6BB80" w14:textId="77777777" w:rsidR="009303D7" w:rsidRPr="009A2467" w:rsidRDefault="009303D7" w:rsidP="009303D7">
      <w:pPr>
        <w:pStyle w:val="Akapitzlist"/>
        <w:widowControl w:val="0"/>
        <w:tabs>
          <w:tab w:val="left" w:pos="1276"/>
        </w:tabs>
        <w:spacing w:after="0" w:line="240" w:lineRule="auto"/>
        <w:ind w:left="1276" w:hanging="426"/>
        <w:jc w:val="both"/>
        <w:rPr>
          <w:rFonts w:ascii="Arial" w:hAnsi="Arial" w:cs="Arial"/>
        </w:rPr>
      </w:pPr>
      <w:r w:rsidRPr="009A2467">
        <w:rPr>
          <w:rFonts w:ascii="Arial" w:hAnsi="Arial" w:cs="Arial"/>
        </w:rPr>
        <w:t>-</w:t>
      </w:r>
      <w:r w:rsidRPr="009A2467">
        <w:rPr>
          <w:rFonts w:ascii="Arial" w:hAnsi="Arial" w:cs="Arial"/>
        </w:rPr>
        <w:tab/>
        <w:t>ochronę mienia,</w:t>
      </w:r>
    </w:p>
    <w:p w14:paraId="3F43EC7A" w14:textId="77777777" w:rsidR="009303D7" w:rsidRPr="009A2467" w:rsidRDefault="009303D7" w:rsidP="009303D7">
      <w:pPr>
        <w:pStyle w:val="Akapitzlist"/>
        <w:widowControl w:val="0"/>
        <w:tabs>
          <w:tab w:val="left" w:pos="1276"/>
        </w:tabs>
        <w:spacing w:after="0" w:line="240" w:lineRule="auto"/>
        <w:ind w:left="1276" w:hanging="426"/>
        <w:jc w:val="both"/>
        <w:rPr>
          <w:rFonts w:ascii="Arial" w:hAnsi="Arial" w:cs="Arial"/>
        </w:rPr>
      </w:pPr>
      <w:r w:rsidRPr="009A2467">
        <w:rPr>
          <w:rFonts w:ascii="Arial" w:hAnsi="Arial" w:cs="Arial"/>
        </w:rPr>
        <w:t>-</w:t>
      </w:r>
      <w:r w:rsidRPr="009A2467">
        <w:rPr>
          <w:rFonts w:ascii="Arial" w:hAnsi="Arial" w:cs="Arial"/>
        </w:rPr>
        <w:tab/>
        <w:t>oznakowanie terenu robót,</w:t>
      </w:r>
    </w:p>
    <w:p w14:paraId="2BD3C908" w14:textId="77777777" w:rsidR="009303D7" w:rsidRPr="009A2467" w:rsidRDefault="009303D7" w:rsidP="009303D7">
      <w:pPr>
        <w:pStyle w:val="Akapitzlist"/>
        <w:widowControl w:val="0"/>
        <w:tabs>
          <w:tab w:val="left" w:pos="1276"/>
        </w:tabs>
        <w:spacing w:after="0" w:line="240" w:lineRule="auto"/>
        <w:ind w:left="1276" w:hanging="426"/>
        <w:jc w:val="both"/>
        <w:rPr>
          <w:rFonts w:ascii="Arial" w:hAnsi="Arial" w:cs="Arial"/>
        </w:rPr>
      </w:pPr>
      <w:r w:rsidRPr="009A2467">
        <w:rPr>
          <w:rFonts w:ascii="Arial" w:hAnsi="Arial" w:cs="Arial"/>
        </w:rPr>
        <w:t>-</w:t>
      </w:r>
      <w:r w:rsidRPr="009A2467">
        <w:rPr>
          <w:rFonts w:ascii="Arial" w:hAnsi="Arial" w:cs="Arial"/>
        </w:rPr>
        <w:tab/>
        <w:t>nadzór nad bezpieczeństwem i higieną pracy,</w:t>
      </w:r>
    </w:p>
    <w:p w14:paraId="76D40109" w14:textId="77777777" w:rsidR="009303D7" w:rsidRPr="009A2467" w:rsidRDefault="009303D7" w:rsidP="009303D7">
      <w:pPr>
        <w:pStyle w:val="Akapitzlist"/>
        <w:widowControl w:val="0"/>
        <w:tabs>
          <w:tab w:val="left" w:pos="1276"/>
        </w:tabs>
        <w:spacing w:after="0" w:line="240" w:lineRule="auto"/>
        <w:ind w:left="1276" w:hanging="426"/>
        <w:jc w:val="both"/>
        <w:rPr>
          <w:rFonts w:ascii="Arial" w:hAnsi="Arial" w:cs="Arial"/>
        </w:rPr>
      </w:pPr>
      <w:r w:rsidRPr="009A2467">
        <w:rPr>
          <w:rFonts w:ascii="Arial" w:hAnsi="Arial" w:cs="Arial"/>
        </w:rPr>
        <w:t>-</w:t>
      </w:r>
      <w:r w:rsidRPr="009A2467">
        <w:rPr>
          <w:rFonts w:ascii="Arial" w:hAnsi="Arial" w:cs="Arial"/>
        </w:rPr>
        <w:tab/>
        <w:t>zapewnienie zabezpieczenia przeciwpożarowego,</w:t>
      </w:r>
    </w:p>
    <w:p w14:paraId="3E389AE6" w14:textId="77777777" w:rsidR="009303D7" w:rsidRPr="009A2467" w:rsidRDefault="009303D7" w:rsidP="009303D7">
      <w:pPr>
        <w:pStyle w:val="Akapitzlist"/>
        <w:widowControl w:val="0"/>
        <w:tabs>
          <w:tab w:val="left" w:pos="1276"/>
        </w:tabs>
        <w:spacing w:after="0" w:line="240" w:lineRule="auto"/>
        <w:ind w:left="1276" w:hanging="426"/>
        <w:jc w:val="both"/>
        <w:rPr>
          <w:rFonts w:ascii="Arial" w:hAnsi="Arial" w:cs="Arial"/>
        </w:rPr>
      </w:pPr>
      <w:r w:rsidRPr="009A2467">
        <w:rPr>
          <w:rFonts w:ascii="Arial" w:hAnsi="Arial" w:cs="Arial"/>
        </w:rPr>
        <w:t>-</w:t>
      </w:r>
      <w:r w:rsidRPr="009A2467">
        <w:rPr>
          <w:rFonts w:ascii="Arial" w:hAnsi="Arial" w:cs="Arial"/>
        </w:rPr>
        <w:tab/>
        <w:t>usuwanie awarii związanych z prowadzeniem robót,</w:t>
      </w:r>
    </w:p>
    <w:p w14:paraId="1C9B414C" w14:textId="77777777" w:rsidR="009303D7" w:rsidRPr="009A2467" w:rsidRDefault="009303D7" w:rsidP="009303D7">
      <w:pPr>
        <w:pStyle w:val="Akapitzlist"/>
        <w:widowControl w:val="0"/>
        <w:tabs>
          <w:tab w:val="left" w:pos="1276"/>
        </w:tabs>
        <w:spacing w:after="0" w:line="240" w:lineRule="auto"/>
        <w:ind w:left="1276" w:hanging="426"/>
        <w:jc w:val="both"/>
        <w:rPr>
          <w:rFonts w:ascii="Arial" w:hAnsi="Arial" w:cs="Arial"/>
        </w:rPr>
      </w:pPr>
      <w:r w:rsidRPr="009A2467">
        <w:rPr>
          <w:rFonts w:ascii="Arial" w:hAnsi="Arial" w:cs="Arial"/>
        </w:rPr>
        <w:t>-</w:t>
      </w:r>
      <w:r w:rsidRPr="009A2467">
        <w:rPr>
          <w:rFonts w:ascii="Arial" w:hAnsi="Arial" w:cs="Arial"/>
        </w:rPr>
        <w:tab/>
        <w:t>wykonanie zabezpieczeń w rejonie prowadzonych robót,</w:t>
      </w:r>
    </w:p>
    <w:p w14:paraId="0B24CEFD"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o)</w:t>
      </w:r>
      <w:r w:rsidRPr="009A2467">
        <w:rPr>
          <w:rFonts w:ascii="Arial" w:hAnsi="Arial" w:cs="Arial"/>
        </w:rPr>
        <w:tab/>
        <w:t xml:space="preserve">informowanie </w:t>
      </w:r>
      <w:r>
        <w:rPr>
          <w:rFonts w:ascii="Arial" w:hAnsi="Arial" w:cs="Arial"/>
        </w:rPr>
        <w:t>Generalnego Wykonawcę</w:t>
      </w:r>
      <w:r w:rsidRPr="009A2467">
        <w:rPr>
          <w:rFonts w:ascii="Arial" w:hAnsi="Arial" w:cs="Arial"/>
        </w:rPr>
        <w:t xml:space="preserve"> o problemach lub okolicznościach mogących wpłynąć na jakość robót lub opóźnienia terminu zakończenia wykonania Umowy.</w:t>
      </w:r>
    </w:p>
    <w:p w14:paraId="1E25733D"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8)</w:t>
      </w:r>
      <w:r w:rsidRPr="009A2467">
        <w:rPr>
          <w:rFonts w:ascii="Arial" w:hAnsi="Arial" w:cs="Arial"/>
        </w:rPr>
        <w:tab/>
      </w:r>
      <w:r>
        <w:rPr>
          <w:rFonts w:ascii="Arial" w:hAnsi="Arial" w:cs="Arial"/>
        </w:rPr>
        <w:t>Podw</w:t>
      </w:r>
      <w:r w:rsidRPr="009A2467">
        <w:rPr>
          <w:rFonts w:ascii="Arial" w:hAnsi="Arial" w:cs="Arial"/>
        </w:rPr>
        <w:t>ykonawca jest zobowiązany prowadzić na bieżąco i przechowywać na budowie:</w:t>
      </w:r>
    </w:p>
    <w:p w14:paraId="1DC2AEE6"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a)</w:t>
      </w:r>
      <w:r w:rsidRPr="009A2467">
        <w:rPr>
          <w:rFonts w:ascii="Arial" w:hAnsi="Arial" w:cs="Arial"/>
        </w:rPr>
        <w:tab/>
        <w:t>dziennik budowy,</w:t>
      </w:r>
    </w:p>
    <w:p w14:paraId="50BC68D3"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b)</w:t>
      </w:r>
      <w:r w:rsidRPr="009A2467">
        <w:rPr>
          <w:rFonts w:ascii="Arial" w:hAnsi="Arial" w:cs="Arial"/>
        </w:rPr>
        <w:tab/>
        <w:t>protokoły odbioru robót wraz z dokumentami laboratoryjnymi i geodezyjnymi,</w:t>
      </w:r>
    </w:p>
    <w:p w14:paraId="670E3420" w14:textId="77777777" w:rsidR="009303D7" w:rsidRPr="009A2467" w:rsidRDefault="009303D7" w:rsidP="009303D7">
      <w:pPr>
        <w:pStyle w:val="Akapitzlist"/>
        <w:widowControl w:val="0"/>
        <w:tabs>
          <w:tab w:val="left" w:pos="993"/>
        </w:tabs>
        <w:spacing w:after="0" w:line="240" w:lineRule="auto"/>
        <w:ind w:left="993" w:hanging="426"/>
        <w:jc w:val="both"/>
        <w:rPr>
          <w:rFonts w:ascii="Arial" w:hAnsi="Arial" w:cs="Arial"/>
        </w:rPr>
      </w:pPr>
      <w:r w:rsidRPr="009A2467">
        <w:rPr>
          <w:rFonts w:ascii="Arial" w:hAnsi="Arial" w:cs="Arial"/>
        </w:rPr>
        <w:t>c)</w:t>
      </w:r>
      <w:r w:rsidRPr="009A2467">
        <w:rPr>
          <w:rFonts w:ascii="Arial" w:hAnsi="Arial" w:cs="Arial"/>
        </w:rPr>
        <w:tab/>
        <w:t>pozostałe dokumenty niezbędne do prawidłowego prowadzenia budowy.</w:t>
      </w:r>
    </w:p>
    <w:p w14:paraId="26F2A8C9"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9)</w:t>
      </w:r>
      <w:r w:rsidRPr="009A2467">
        <w:rPr>
          <w:rFonts w:ascii="Arial" w:hAnsi="Arial" w:cs="Arial"/>
        </w:rPr>
        <w:tab/>
      </w:r>
      <w:r>
        <w:rPr>
          <w:rFonts w:ascii="Arial" w:hAnsi="Arial" w:cs="Arial"/>
        </w:rPr>
        <w:t>Podw</w:t>
      </w:r>
      <w:r w:rsidRPr="009A2467">
        <w:rPr>
          <w:rFonts w:ascii="Arial" w:hAnsi="Arial" w:cs="Arial"/>
        </w:rPr>
        <w:t xml:space="preserve">ykonawca jest zobowiązany powiadomić </w:t>
      </w:r>
      <w:r>
        <w:rPr>
          <w:rFonts w:ascii="Arial" w:hAnsi="Arial" w:cs="Arial"/>
        </w:rPr>
        <w:t>Generalnego Wykonawcę</w:t>
      </w:r>
      <w:r w:rsidRPr="009A2467">
        <w:rPr>
          <w:rFonts w:ascii="Arial" w:hAnsi="Arial" w:cs="Arial"/>
        </w:rPr>
        <w:t xml:space="preserve"> o gotowości do odbioru robót zanikających lub ulegających zakryciu w terminie 3 dni roboczych po ich zakończeniu oraz umożliwić </w:t>
      </w:r>
      <w:r>
        <w:rPr>
          <w:rFonts w:ascii="Arial" w:hAnsi="Arial" w:cs="Arial"/>
        </w:rPr>
        <w:t>Generalnemu Wykonawcy</w:t>
      </w:r>
      <w:r w:rsidRPr="009A2467">
        <w:rPr>
          <w:rFonts w:ascii="Arial" w:hAnsi="Arial" w:cs="Arial"/>
        </w:rPr>
        <w:t xml:space="preserve"> oraz Inspektorowi nadzoru inwestorskiego sprawdzenie każdej roboty zanikającej lub ulegającej zakryciu.</w:t>
      </w:r>
    </w:p>
    <w:p w14:paraId="4641F5D8"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10)</w:t>
      </w:r>
      <w:r w:rsidRPr="009A2467">
        <w:rPr>
          <w:rFonts w:ascii="Arial" w:hAnsi="Arial" w:cs="Arial"/>
        </w:rPr>
        <w:tab/>
        <w:t xml:space="preserve">W przypadku powierzenia wykonania części zamówienia </w:t>
      </w:r>
      <w:r>
        <w:rPr>
          <w:rFonts w:ascii="Arial" w:hAnsi="Arial" w:cs="Arial"/>
        </w:rPr>
        <w:t xml:space="preserve">dalszym </w:t>
      </w:r>
      <w:r w:rsidRPr="009A2467">
        <w:rPr>
          <w:rFonts w:ascii="Arial" w:hAnsi="Arial" w:cs="Arial"/>
        </w:rPr>
        <w:t xml:space="preserve">Podwykonawcom, </w:t>
      </w:r>
      <w:r>
        <w:rPr>
          <w:rFonts w:ascii="Arial" w:hAnsi="Arial" w:cs="Arial"/>
        </w:rPr>
        <w:t>Podw</w:t>
      </w:r>
      <w:r w:rsidRPr="009A2467">
        <w:rPr>
          <w:rFonts w:ascii="Arial" w:hAnsi="Arial" w:cs="Arial"/>
        </w:rPr>
        <w:t xml:space="preserve">ykonawca będzie pełnił funkcję koordynatora Podwykonawców podczas wykonywania robót i usuwania ewentualnych wad. </w:t>
      </w:r>
      <w:r>
        <w:rPr>
          <w:rFonts w:ascii="Arial" w:hAnsi="Arial" w:cs="Arial"/>
        </w:rPr>
        <w:t>Podw</w:t>
      </w:r>
      <w:r w:rsidRPr="009A2467">
        <w:rPr>
          <w:rFonts w:ascii="Arial" w:hAnsi="Arial" w:cs="Arial"/>
        </w:rPr>
        <w:t xml:space="preserve">ykonawca odpowiada za działania lub uchybienia każdego </w:t>
      </w:r>
      <w:r>
        <w:rPr>
          <w:rFonts w:ascii="Arial" w:hAnsi="Arial" w:cs="Arial"/>
        </w:rPr>
        <w:t xml:space="preserve">dalszego </w:t>
      </w:r>
      <w:r w:rsidRPr="009A2467">
        <w:rPr>
          <w:rFonts w:ascii="Arial" w:hAnsi="Arial" w:cs="Arial"/>
        </w:rPr>
        <w:t>Podwykonawcy.</w:t>
      </w:r>
    </w:p>
    <w:p w14:paraId="6B813C9A"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11)</w:t>
      </w:r>
      <w:r w:rsidRPr="009A2467">
        <w:rPr>
          <w:rFonts w:ascii="Arial" w:hAnsi="Arial" w:cs="Arial"/>
        </w:rPr>
        <w:tab/>
      </w:r>
      <w:r>
        <w:rPr>
          <w:rFonts w:ascii="Arial" w:hAnsi="Arial" w:cs="Arial"/>
        </w:rPr>
        <w:t>Podw</w:t>
      </w:r>
      <w:r w:rsidRPr="009A2467">
        <w:rPr>
          <w:rFonts w:ascii="Arial" w:hAnsi="Arial" w:cs="Arial"/>
        </w:rPr>
        <w:t xml:space="preserve">ykonawca pokryje koszty napraw i przywrócenia do stanu poprzedniego dróg zniszczonych podczas transportu przez </w:t>
      </w:r>
      <w:r>
        <w:rPr>
          <w:rFonts w:ascii="Arial" w:hAnsi="Arial" w:cs="Arial"/>
        </w:rPr>
        <w:t>Podw</w:t>
      </w:r>
      <w:r w:rsidRPr="009A2467">
        <w:rPr>
          <w:rFonts w:ascii="Arial" w:hAnsi="Arial" w:cs="Arial"/>
        </w:rPr>
        <w:t>ykonawcę lub inne podmioty, za które ponosi on odpowiedzialność, w związku z realizacją umowy.</w:t>
      </w:r>
    </w:p>
    <w:p w14:paraId="57FED7AE"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12)</w:t>
      </w:r>
      <w:r w:rsidRPr="009A2467">
        <w:rPr>
          <w:rFonts w:ascii="Arial" w:hAnsi="Arial" w:cs="Arial"/>
        </w:rPr>
        <w:tab/>
      </w:r>
      <w:r>
        <w:rPr>
          <w:rFonts w:ascii="Arial" w:hAnsi="Arial" w:cs="Arial"/>
        </w:rPr>
        <w:t>Podw</w:t>
      </w:r>
      <w:r w:rsidRPr="009A2467">
        <w:rPr>
          <w:rFonts w:ascii="Arial" w:hAnsi="Arial" w:cs="Arial"/>
        </w:rPr>
        <w:t>ykonawca zapewni obsługę geodezyjną.</w:t>
      </w:r>
    </w:p>
    <w:p w14:paraId="66A5123D"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13)</w:t>
      </w:r>
      <w:r w:rsidRPr="009A2467">
        <w:rPr>
          <w:rFonts w:ascii="Arial" w:hAnsi="Arial" w:cs="Arial"/>
        </w:rPr>
        <w:tab/>
      </w:r>
      <w:r>
        <w:rPr>
          <w:rFonts w:ascii="Arial" w:hAnsi="Arial" w:cs="Arial"/>
        </w:rPr>
        <w:t>Podw</w:t>
      </w:r>
      <w:r w:rsidRPr="009A2467">
        <w:rPr>
          <w:rFonts w:ascii="Arial" w:hAnsi="Arial" w:cs="Arial"/>
        </w:rPr>
        <w:t>ykonawca przygotowuje dokumentację powykonawczą zgodnie z</w:t>
      </w:r>
      <w:r>
        <w:rPr>
          <w:rFonts w:ascii="Arial" w:hAnsi="Arial" w:cs="Arial"/>
        </w:rPr>
        <w:t> </w:t>
      </w:r>
      <w:r w:rsidRPr="009A2467">
        <w:rPr>
          <w:rFonts w:ascii="Arial" w:hAnsi="Arial" w:cs="Arial"/>
        </w:rPr>
        <w:t>obowiązującymi przepisami prawa, odzwierciedlając i dokumentując stan faktyczny wykonania robót i</w:t>
      </w:r>
      <w:r>
        <w:rPr>
          <w:rFonts w:ascii="Arial" w:hAnsi="Arial" w:cs="Arial"/>
        </w:rPr>
        <w:t> </w:t>
      </w:r>
      <w:r w:rsidRPr="009A2467">
        <w:rPr>
          <w:rFonts w:ascii="Arial" w:hAnsi="Arial" w:cs="Arial"/>
        </w:rPr>
        <w:t xml:space="preserve">przekaże </w:t>
      </w:r>
      <w:r>
        <w:rPr>
          <w:rFonts w:ascii="Arial" w:hAnsi="Arial" w:cs="Arial"/>
        </w:rPr>
        <w:t>Generalnemu Wykonawcy</w:t>
      </w:r>
      <w:r w:rsidRPr="009A2467">
        <w:rPr>
          <w:rFonts w:ascii="Arial" w:hAnsi="Arial" w:cs="Arial"/>
        </w:rPr>
        <w:t xml:space="preserve"> w wersji papierowej w 2 egzemplarzach, z zastrzeżeniem pkt 14).</w:t>
      </w:r>
    </w:p>
    <w:p w14:paraId="65B99ACE"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14)</w:t>
      </w:r>
      <w:r w:rsidRPr="009A2467">
        <w:rPr>
          <w:rFonts w:ascii="Arial" w:hAnsi="Arial" w:cs="Arial"/>
        </w:rPr>
        <w:tab/>
      </w:r>
      <w:r>
        <w:rPr>
          <w:rFonts w:ascii="Arial" w:hAnsi="Arial" w:cs="Arial"/>
        </w:rPr>
        <w:t>Podw</w:t>
      </w:r>
      <w:r w:rsidRPr="009A2467">
        <w:rPr>
          <w:rFonts w:ascii="Arial" w:hAnsi="Arial" w:cs="Arial"/>
        </w:rPr>
        <w:t>ykonawca zleci opracowanie i przekaże Zamawiającemu w 4 egzemplarzach zarejestrowaną w Powiatowym Ośrodku Dokumentacji Geodezyjnej i Kartograficznej w</w:t>
      </w:r>
      <w:r>
        <w:rPr>
          <w:rFonts w:ascii="Arial" w:hAnsi="Arial" w:cs="Arial"/>
        </w:rPr>
        <w:t> </w:t>
      </w:r>
      <w:r w:rsidRPr="009A2467">
        <w:rPr>
          <w:rFonts w:ascii="Arial" w:hAnsi="Arial" w:cs="Arial"/>
        </w:rPr>
        <w:t>Płońsku inwentaryzację geodezyjną powykonawczą wykonanego zakresu.</w:t>
      </w:r>
    </w:p>
    <w:p w14:paraId="1C74B937"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15)</w:t>
      </w:r>
      <w:r w:rsidRPr="009A2467">
        <w:rPr>
          <w:rFonts w:ascii="Arial" w:hAnsi="Arial" w:cs="Arial"/>
        </w:rPr>
        <w:tab/>
      </w:r>
      <w:r>
        <w:rPr>
          <w:rFonts w:ascii="Arial" w:hAnsi="Arial" w:cs="Arial"/>
        </w:rPr>
        <w:t>Podw</w:t>
      </w:r>
      <w:r w:rsidRPr="009A2467">
        <w:rPr>
          <w:rFonts w:ascii="Arial" w:hAnsi="Arial" w:cs="Arial"/>
        </w:rPr>
        <w:t>ykonawca ponosi wszelkie koszty związane z realizacją przedmiotu umowy.</w:t>
      </w:r>
    </w:p>
    <w:p w14:paraId="44F2276E" w14:textId="77777777" w:rsidR="009303D7" w:rsidRDefault="009303D7" w:rsidP="00BF3380">
      <w:pPr>
        <w:pStyle w:val="Akapitzlist"/>
        <w:widowControl w:val="0"/>
        <w:numPr>
          <w:ilvl w:val="0"/>
          <w:numId w:val="29"/>
        </w:numPr>
        <w:tabs>
          <w:tab w:val="left" w:pos="426"/>
        </w:tabs>
        <w:spacing w:after="0" w:line="240" w:lineRule="auto"/>
        <w:ind w:left="426" w:hanging="426"/>
        <w:jc w:val="both"/>
        <w:rPr>
          <w:rFonts w:ascii="Arial" w:hAnsi="Arial" w:cs="Arial"/>
        </w:rPr>
      </w:pPr>
      <w:r>
        <w:rPr>
          <w:rFonts w:ascii="Arial" w:hAnsi="Arial" w:cs="Arial"/>
        </w:rPr>
        <w:t>Podw</w:t>
      </w:r>
      <w:r w:rsidRPr="009A2467">
        <w:rPr>
          <w:rFonts w:ascii="Arial" w:hAnsi="Arial" w:cs="Arial"/>
        </w:rPr>
        <w:t xml:space="preserve">ykonawca wykona przedmiot zamówienia z własnych nowych materiałów, spełniających wymagania określone w dokumentacji technicznej. Materiały dostarczone przez Wykonawcę powinny odpowiadać co do jakości wymogom wyrobów dopuszczonych do obrotu i stosowania w budownictwie zgodnie z wymogami ustawy Prawo budowlane. </w:t>
      </w:r>
      <w:r>
        <w:rPr>
          <w:rFonts w:ascii="Arial" w:hAnsi="Arial" w:cs="Arial"/>
        </w:rPr>
        <w:t>Podw</w:t>
      </w:r>
      <w:r w:rsidRPr="009A2467">
        <w:rPr>
          <w:rFonts w:ascii="Arial" w:hAnsi="Arial" w:cs="Arial"/>
        </w:rPr>
        <w:t xml:space="preserve">ykonawca przedstawi do akceptacji </w:t>
      </w:r>
      <w:r>
        <w:rPr>
          <w:rFonts w:ascii="Arial" w:hAnsi="Arial" w:cs="Arial"/>
        </w:rPr>
        <w:t>Generalnego Wykonawcy</w:t>
      </w:r>
      <w:r w:rsidRPr="009A2467">
        <w:rPr>
          <w:rFonts w:ascii="Arial" w:hAnsi="Arial" w:cs="Arial"/>
        </w:rPr>
        <w:t xml:space="preserve"> przed wbudowaniem wszystkie materiały i urządzenia wraz z dokumentami potwierdzającymi dopuszczenie materiałów do obrotu i stosowania w budownictwie (aprobaty techniczne, certyfikaty zgodności z</w:t>
      </w:r>
      <w:r>
        <w:rPr>
          <w:rFonts w:ascii="Arial" w:hAnsi="Arial" w:cs="Arial"/>
        </w:rPr>
        <w:t> </w:t>
      </w:r>
      <w:r w:rsidRPr="009A2467">
        <w:rPr>
          <w:rFonts w:ascii="Arial" w:hAnsi="Arial" w:cs="Arial"/>
        </w:rPr>
        <w:t>odpowiednimi normami, deklaracje zgodności etc.).</w:t>
      </w:r>
    </w:p>
    <w:p w14:paraId="18DF867F" w14:textId="77777777" w:rsidR="009303D7" w:rsidRPr="009A2467" w:rsidRDefault="009303D7" w:rsidP="00BF3380">
      <w:pPr>
        <w:pStyle w:val="Akapitzlist"/>
        <w:widowControl w:val="0"/>
        <w:numPr>
          <w:ilvl w:val="0"/>
          <w:numId w:val="29"/>
        </w:numPr>
        <w:tabs>
          <w:tab w:val="left" w:pos="426"/>
        </w:tabs>
        <w:spacing w:after="0" w:line="240" w:lineRule="auto"/>
        <w:ind w:left="426" w:hanging="426"/>
        <w:jc w:val="both"/>
        <w:rPr>
          <w:rFonts w:ascii="Arial" w:hAnsi="Arial" w:cs="Arial"/>
        </w:rPr>
      </w:pPr>
      <w:r>
        <w:rPr>
          <w:rFonts w:ascii="Arial" w:hAnsi="Arial" w:cs="Arial"/>
        </w:rPr>
        <w:t>Podw</w:t>
      </w:r>
      <w:r w:rsidRPr="009A2467">
        <w:rPr>
          <w:rFonts w:ascii="Arial" w:hAnsi="Arial" w:cs="Arial"/>
        </w:rPr>
        <w:t xml:space="preserve">ykonawca zobowiązuje się do realizacji przedmiotu umowy w zakresie podstawowym (prostych) czynności budowlanych, tj. robót ziemnych, rozbiórek nawierzchni przez osoby zatrudnione przez </w:t>
      </w:r>
      <w:r>
        <w:rPr>
          <w:rFonts w:ascii="Arial" w:hAnsi="Arial" w:cs="Arial"/>
        </w:rPr>
        <w:t>Podw</w:t>
      </w:r>
      <w:r w:rsidRPr="009A2467">
        <w:rPr>
          <w:rFonts w:ascii="Arial" w:hAnsi="Arial" w:cs="Arial"/>
        </w:rPr>
        <w:t xml:space="preserve">ykonawcę lub </w:t>
      </w:r>
      <w:r>
        <w:rPr>
          <w:rFonts w:ascii="Arial" w:hAnsi="Arial" w:cs="Arial"/>
        </w:rPr>
        <w:t xml:space="preserve">dalszych </w:t>
      </w:r>
      <w:r w:rsidRPr="009A2467">
        <w:rPr>
          <w:rFonts w:ascii="Arial" w:hAnsi="Arial" w:cs="Arial"/>
        </w:rPr>
        <w:t>Podwykonawców na podstawie umowy o pracę.</w:t>
      </w:r>
    </w:p>
    <w:p w14:paraId="52378051" w14:textId="77777777" w:rsidR="009303D7" w:rsidRPr="009A2467" w:rsidRDefault="009303D7" w:rsidP="00BF3380">
      <w:pPr>
        <w:pStyle w:val="Akapitzlist"/>
        <w:widowControl w:val="0"/>
        <w:numPr>
          <w:ilvl w:val="0"/>
          <w:numId w:val="29"/>
        </w:numPr>
        <w:tabs>
          <w:tab w:val="left" w:pos="426"/>
        </w:tabs>
        <w:spacing w:after="0" w:line="240" w:lineRule="auto"/>
        <w:ind w:left="426" w:hanging="426"/>
        <w:jc w:val="both"/>
        <w:rPr>
          <w:rFonts w:ascii="Arial" w:hAnsi="Arial" w:cs="Arial"/>
        </w:rPr>
      </w:pPr>
      <w:r>
        <w:rPr>
          <w:rFonts w:ascii="Arial" w:hAnsi="Arial" w:cs="Arial"/>
        </w:rPr>
        <w:t>Podw</w:t>
      </w:r>
      <w:r w:rsidRPr="009A2467">
        <w:rPr>
          <w:rFonts w:ascii="Arial" w:hAnsi="Arial" w:cs="Arial"/>
        </w:rPr>
        <w:t>ykonawca zobowiązuje się do zatrudnienia osób wykonujących czynności związanych z realizacją zamówienia na podstawie umowy o pracę w rozumieniu art. 22 § 1 ustawy z</w:t>
      </w:r>
      <w:r>
        <w:rPr>
          <w:rFonts w:ascii="Arial" w:hAnsi="Arial" w:cs="Arial"/>
        </w:rPr>
        <w:t> </w:t>
      </w:r>
      <w:r w:rsidRPr="009A2467">
        <w:rPr>
          <w:rFonts w:ascii="Arial" w:hAnsi="Arial" w:cs="Arial"/>
        </w:rPr>
        <w:t xml:space="preserve">dnia 26 czerwca 1974 r.- Kodeks pracy (Dz. U. z 2022 r. poz. 1510 ze zm.). </w:t>
      </w:r>
    </w:p>
    <w:p w14:paraId="36427686" w14:textId="77777777" w:rsidR="009303D7" w:rsidRPr="009A2467" w:rsidRDefault="009303D7" w:rsidP="00BF3380">
      <w:pPr>
        <w:pStyle w:val="Akapitzlist"/>
        <w:widowControl w:val="0"/>
        <w:numPr>
          <w:ilvl w:val="0"/>
          <w:numId w:val="29"/>
        </w:numPr>
        <w:tabs>
          <w:tab w:val="left" w:pos="426"/>
        </w:tabs>
        <w:spacing w:after="0" w:line="240" w:lineRule="auto"/>
        <w:ind w:left="426" w:hanging="426"/>
        <w:jc w:val="both"/>
        <w:rPr>
          <w:rFonts w:ascii="Arial" w:hAnsi="Arial" w:cs="Arial"/>
        </w:rPr>
      </w:pPr>
      <w:r w:rsidRPr="009A2467">
        <w:rPr>
          <w:rFonts w:ascii="Arial" w:hAnsi="Arial" w:cs="Arial"/>
        </w:rPr>
        <w:t xml:space="preserve">W okresie realizacji przedmiotu zamówienia osoby te powinny być zatrudnione przez </w:t>
      </w:r>
      <w:r>
        <w:rPr>
          <w:rFonts w:ascii="Arial" w:hAnsi="Arial" w:cs="Arial"/>
        </w:rPr>
        <w:t>Podw</w:t>
      </w:r>
      <w:r w:rsidRPr="009A2467">
        <w:rPr>
          <w:rFonts w:ascii="Arial" w:hAnsi="Arial" w:cs="Arial"/>
        </w:rPr>
        <w:t xml:space="preserve">ykonawcę lub </w:t>
      </w:r>
      <w:r>
        <w:rPr>
          <w:rFonts w:ascii="Arial" w:hAnsi="Arial" w:cs="Arial"/>
        </w:rPr>
        <w:t xml:space="preserve">dalszego </w:t>
      </w:r>
      <w:r w:rsidRPr="009A2467">
        <w:rPr>
          <w:rFonts w:ascii="Arial" w:hAnsi="Arial" w:cs="Arial"/>
        </w:rPr>
        <w:t xml:space="preserve">Podwykonawcę na okres nie krótszy niż czas niezbędny do </w:t>
      </w:r>
      <w:r w:rsidRPr="009A2467">
        <w:rPr>
          <w:rFonts w:ascii="Arial" w:hAnsi="Arial" w:cs="Arial"/>
        </w:rPr>
        <w:lastRenderedPageBreak/>
        <w:t xml:space="preserve">wykonania danych czynności. </w:t>
      </w:r>
    </w:p>
    <w:p w14:paraId="2EC9B704" w14:textId="77777777" w:rsidR="009303D7" w:rsidRPr="009A2467" w:rsidRDefault="009303D7" w:rsidP="00BF3380">
      <w:pPr>
        <w:pStyle w:val="Akapitzlist"/>
        <w:widowControl w:val="0"/>
        <w:numPr>
          <w:ilvl w:val="0"/>
          <w:numId w:val="29"/>
        </w:numPr>
        <w:tabs>
          <w:tab w:val="left" w:pos="426"/>
        </w:tabs>
        <w:spacing w:after="0" w:line="240" w:lineRule="auto"/>
        <w:ind w:left="426" w:hanging="426"/>
        <w:jc w:val="both"/>
        <w:rPr>
          <w:rFonts w:ascii="Arial" w:hAnsi="Arial" w:cs="Arial"/>
        </w:rPr>
      </w:pPr>
      <w:r w:rsidRPr="009A2467">
        <w:rPr>
          <w:rFonts w:ascii="Arial" w:hAnsi="Arial" w:cs="Arial"/>
        </w:rPr>
        <w:t xml:space="preserve">Każdorazowo na żądanie </w:t>
      </w:r>
      <w:r>
        <w:rPr>
          <w:rFonts w:ascii="Arial" w:hAnsi="Arial" w:cs="Arial"/>
        </w:rPr>
        <w:t>Generalnego Wykonawcy</w:t>
      </w:r>
      <w:r w:rsidRPr="009A2467">
        <w:rPr>
          <w:rFonts w:ascii="Arial" w:hAnsi="Arial" w:cs="Arial"/>
        </w:rPr>
        <w:t xml:space="preserve">, w terminie wskazanym przez </w:t>
      </w:r>
      <w:r>
        <w:rPr>
          <w:rFonts w:ascii="Arial" w:hAnsi="Arial" w:cs="Arial"/>
        </w:rPr>
        <w:t>Generalnego Wykonawcę</w:t>
      </w:r>
      <w:r w:rsidRPr="009A2467">
        <w:rPr>
          <w:rFonts w:ascii="Arial" w:hAnsi="Arial" w:cs="Arial"/>
        </w:rPr>
        <w:t xml:space="preserve">, </w:t>
      </w:r>
      <w:r>
        <w:rPr>
          <w:rFonts w:ascii="Arial" w:hAnsi="Arial" w:cs="Arial"/>
        </w:rPr>
        <w:t>Podw</w:t>
      </w:r>
      <w:r w:rsidRPr="009A2467">
        <w:rPr>
          <w:rFonts w:ascii="Arial" w:hAnsi="Arial" w:cs="Arial"/>
        </w:rPr>
        <w:t xml:space="preserve">ykonawca zobowiązuje się przedłożyć do wglądu zakres czynności oraz oświadczenie o zawarciu umów o pracę zawartych przez </w:t>
      </w:r>
      <w:r>
        <w:rPr>
          <w:rFonts w:ascii="Arial" w:hAnsi="Arial" w:cs="Arial"/>
        </w:rPr>
        <w:t>Podw</w:t>
      </w:r>
      <w:r w:rsidRPr="009A2467">
        <w:rPr>
          <w:rFonts w:ascii="Arial" w:hAnsi="Arial" w:cs="Arial"/>
        </w:rPr>
        <w:t>ykonawcę lub</w:t>
      </w:r>
      <w:r>
        <w:rPr>
          <w:rFonts w:ascii="Arial" w:hAnsi="Arial" w:cs="Arial"/>
        </w:rPr>
        <w:t xml:space="preserve"> dalszego</w:t>
      </w:r>
      <w:r w:rsidRPr="009A2467">
        <w:rPr>
          <w:rFonts w:ascii="Arial" w:hAnsi="Arial" w:cs="Arial"/>
        </w:rPr>
        <w:t xml:space="preserve"> Podwykonawcę z</w:t>
      </w:r>
      <w:r>
        <w:rPr>
          <w:rFonts w:ascii="Arial" w:hAnsi="Arial" w:cs="Arial"/>
        </w:rPr>
        <w:t> </w:t>
      </w:r>
      <w:r w:rsidRPr="009A2467">
        <w:rPr>
          <w:rFonts w:ascii="Arial" w:hAnsi="Arial" w:cs="Arial"/>
        </w:rPr>
        <w:t xml:space="preserve">Pracownikami uczestniczącymi w realizacji zamówienia lub inne dokumenty potwierdzające odprowadzanie składek do ZUS lub podatków do Urzędu Skarbowego (US) w zakresie zatrudnionych pracowników. Jeśli jest to wymagane zgodnie z przepisami o ochronie danych osobowych, </w:t>
      </w:r>
      <w:r>
        <w:rPr>
          <w:rFonts w:ascii="Arial" w:hAnsi="Arial" w:cs="Arial"/>
        </w:rPr>
        <w:t>Podw</w:t>
      </w:r>
      <w:r w:rsidRPr="009A2467">
        <w:rPr>
          <w:rFonts w:ascii="Arial" w:hAnsi="Arial" w:cs="Arial"/>
        </w:rPr>
        <w:t xml:space="preserve">ykonawca zobowiązany jest do uzyskania od pracowników zgody na przetwarzanie danych osobowych. </w:t>
      </w:r>
    </w:p>
    <w:p w14:paraId="0B7EE11C" w14:textId="77777777" w:rsidR="009303D7" w:rsidRDefault="009303D7" w:rsidP="00BF3380">
      <w:pPr>
        <w:pStyle w:val="Akapitzlist"/>
        <w:widowControl w:val="0"/>
        <w:numPr>
          <w:ilvl w:val="0"/>
          <w:numId w:val="29"/>
        </w:numPr>
        <w:tabs>
          <w:tab w:val="left" w:pos="426"/>
        </w:tabs>
        <w:spacing w:after="0" w:line="240" w:lineRule="auto"/>
        <w:ind w:left="426" w:hanging="426"/>
        <w:jc w:val="both"/>
        <w:rPr>
          <w:rFonts w:ascii="Arial" w:hAnsi="Arial" w:cs="Arial"/>
        </w:rPr>
      </w:pPr>
      <w:r w:rsidRPr="009A2467">
        <w:rPr>
          <w:rFonts w:ascii="Arial" w:hAnsi="Arial" w:cs="Arial"/>
        </w:rPr>
        <w:t xml:space="preserve">Nieprzedłożenie przez </w:t>
      </w:r>
      <w:r>
        <w:rPr>
          <w:rFonts w:ascii="Arial" w:hAnsi="Arial" w:cs="Arial"/>
        </w:rPr>
        <w:t>Podw</w:t>
      </w:r>
      <w:r w:rsidRPr="009A2467">
        <w:rPr>
          <w:rFonts w:ascii="Arial" w:hAnsi="Arial" w:cs="Arial"/>
        </w:rPr>
        <w:t xml:space="preserve">ykonawcę, w terminie wskazanym przez </w:t>
      </w:r>
      <w:r>
        <w:rPr>
          <w:rFonts w:ascii="Arial" w:hAnsi="Arial" w:cs="Arial"/>
        </w:rPr>
        <w:t>Generalnego Wykonawcę</w:t>
      </w:r>
      <w:r w:rsidRPr="009A2467">
        <w:rPr>
          <w:rFonts w:ascii="Arial" w:hAnsi="Arial" w:cs="Arial"/>
        </w:rPr>
        <w:t xml:space="preserve"> zakresu czynności i kopii umów, zawartych przez </w:t>
      </w:r>
      <w:r>
        <w:rPr>
          <w:rFonts w:ascii="Arial" w:hAnsi="Arial" w:cs="Arial"/>
        </w:rPr>
        <w:t>Podw</w:t>
      </w:r>
      <w:r w:rsidRPr="009A2467">
        <w:rPr>
          <w:rFonts w:ascii="Arial" w:hAnsi="Arial" w:cs="Arial"/>
        </w:rPr>
        <w:t xml:space="preserve">ykonawcę lub </w:t>
      </w:r>
      <w:r>
        <w:rPr>
          <w:rFonts w:ascii="Arial" w:hAnsi="Arial" w:cs="Arial"/>
        </w:rPr>
        <w:t xml:space="preserve">dalszego </w:t>
      </w:r>
      <w:r w:rsidRPr="009A2467">
        <w:rPr>
          <w:rFonts w:ascii="Arial" w:hAnsi="Arial" w:cs="Arial"/>
        </w:rPr>
        <w:t>Podwykonawcę z</w:t>
      </w:r>
      <w:r>
        <w:rPr>
          <w:rFonts w:ascii="Arial" w:hAnsi="Arial" w:cs="Arial"/>
        </w:rPr>
        <w:t> </w:t>
      </w:r>
      <w:r w:rsidRPr="009A2467">
        <w:rPr>
          <w:rFonts w:ascii="Arial" w:hAnsi="Arial" w:cs="Arial"/>
        </w:rPr>
        <w:t>Pracownikami uczestniczącymi w realizacji zamówienia lub innych dokumentów potwierdzających odprowadzanie składek do ZUS i podatków do US będzie traktowane jako niewypełnienie obowiązku zatrudnienia Pracowników uczestniczących w realizacji zamówienia na podstawie umowy o pracę.</w:t>
      </w:r>
    </w:p>
    <w:p w14:paraId="1D8E9BAF" w14:textId="77777777" w:rsidR="009303D7" w:rsidRDefault="009303D7" w:rsidP="009303D7">
      <w:pPr>
        <w:widowControl w:val="0"/>
        <w:tabs>
          <w:tab w:val="left" w:pos="360"/>
        </w:tabs>
        <w:spacing w:after="0" w:line="240" w:lineRule="auto"/>
        <w:rPr>
          <w:rFonts w:ascii="Arial" w:hAnsi="Arial" w:cs="Arial"/>
          <w:b/>
          <w:bCs/>
        </w:rPr>
      </w:pPr>
    </w:p>
    <w:p w14:paraId="02F73802" w14:textId="77777777" w:rsidR="009303D7" w:rsidRPr="009A2467" w:rsidRDefault="009303D7" w:rsidP="009303D7">
      <w:pPr>
        <w:widowControl w:val="0"/>
        <w:tabs>
          <w:tab w:val="left" w:pos="360"/>
        </w:tabs>
        <w:spacing w:after="0" w:line="240" w:lineRule="auto"/>
        <w:jc w:val="center"/>
        <w:rPr>
          <w:rFonts w:ascii="Arial" w:hAnsi="Arial" w:cs="Arial"/>
          <w:b/>
          <w:bCs/>
        </w:rPr>
      </w:pPr>
      <w:r w:rsidRPr="009A2467">
        <w:rPr>
          <w:rFonts w:ascii="Arial" w:hAnsi="Arial" w:cs="Arial"/>
          <w:b/>
          <w:bCs/>
        </w:rPr>
        <w:t>§ 4</w:t>
      </w:r>
    </w:p>
    <w:p w14:paraId="612C5760" w14:textId="77777777" w:rsidR="009303D7" w:rsidRDefault="009303D7" w:rsidP="009303D7">
      <w:pPr>
        <w:tabs>
          <w:tab w:val="left" w:pos="360"/>
        </w:tabs>
        <w:spacing w:before="4" w:after="0" w:line="312" w:lineRule="auto"/>
        <w:ind w:left="357" w:hanging="357"/>
        <w:jc w:val="center"/>
        <w:rPr>
          <w:rFonts w:ascii="Arial" w:hAnsi="Arial" w:cs="Arial"/>
          <w:b/>
          <w:bCs/>
        </w:rPr>
      </w:pPr>
      <w:r w:rsidRPr="009A2467">
        <w:rPr>
          <w:rFonts w:ascii="Arial" w:hAnsi="Arial" w:cs="Arial"/>
          <w:b/>
          <w:bCs/>
        </w:rPr>
        <w:t>[Odbiór]</w:t>
      </w:r>
    </w:p>
    <w:p w14:paraId="7D20F5FC" w14:textId="77777777" w:rsidR="009303D7" w:rsidRPr="009A2467" w:rsidRDefault="009303D7" w:rsidP="00BF3380">
      <w:pPr>
        <w:pStyle w:val="Akapitzlist"/>
        <w:widowControl w:val="0"/>
        <w:numPr>
          <w:ilvl w:val="0"/>
          <w:numId w:val="30"/>
        </w:numPr>
        <w:tabs>
          <w:tab w:val="left" w:pos="426"/>
        </w:tabs>
        <w:spacing w:after="0" w:line="240" w:lineRule="auto"/>
        <w:ind w:left="426" w:hanging="426"/>
        <w:jc w:val="both"/>
        <w:rPr>
          <w:rFonts w:ascii="Arial" w:hAnsi="Arial" w:cs="Arial"/>
        </w:rPr>
      </w:pPr>
      <w:r w:rsidRPr="009A2467">
        <w:rPr>
          <w:rFonts w:ascii="Arial" w:hAnsi="Arial" w:cs="Arial"/>
        </w:rPr>
        <w:t>Strony zgodnie uzgadniają, że przedmiot umowy zostanie odebrany na podstawie:</w:t>
      </w:r>
    </w:p>
    <w:p w14:paraId="7489BBE8" w14:textId="77777777" w:rsidR="009303D7" w:rsidRPr="009A2467" w:rsidRDefault="009303D7" w:rsidP="00BF3380">
      <w:pPr>
        <w:pStyle w:val="Akapitzlist"/>
        <w:widowControl w:val="0"/>
        <w:numPr>
          <w:ilvl w:val="0"/>
          <w:numId w:val="31"/>
        </w:numPr>
        <w:tabs>
          <w:tab w:val="left" w:pos="709"/>
        </w:tabs>
        <w:spacing w:after="0" w:line="240" w:lineRule="auto"/>
        <w:ind w:left="709" w:hanging="425"/>
        <w:jc w:val="both"/>
        <w:rPr>
          <w:rFonts w:ascii="Arial" w:hAnsi="Arial" w:cs="Arial"/>
        </w:rPr>
      </w:pPr>
      <w:r w:rsidRPr="00FF6E78">
        <w:rPr>
          <w:rFonts w:ascii="Arial" w:hAnsi="Arial" w:cs="Arial"/>
        </w:rPr>
        <w:t>protokołów odbioru częściowych dla wykonania oświetlenia w poszczególnych ulicach</w:t>
      </w:r>
      <w:r w:rsidRPr="009A2467">
        <w:rPr>
          <w:rFonts w:ascii="Arial" w:hAnsi="Arial" w:cs="Arial"/>
        </w:rPr>
        <w:t>;</w:t>
      </w:r>
    </w:p>
    <w:p w14:paraId="62FA9AC1" w14:textId="77777777" w:rsidR="009303D7" w:rsidRPr="009A2467" w:rsidRDefault="009303D7" w:rsidP="00BF3380">
      <w:pPr>
        <w:pStyle w:val="Akapitzlist"/>
        <w:widowControl w:val="0"/>
        <w:numPr>
          <w:ilvl w:val="0"/>
          <w:numId w:val="31"/>
        </w:numPr>
        <w:tabs>
          <w:tab w:val="left" w:pos="709"/>
        </w:tabs>
        <w:spacing w:after="0" w:line="240" w:lineRule="auto"/>
        <w:ind w:left="709" w:hanging="426"/>
        <w:jc w:val="both"/>
        <w:rPr>
          <w:rFonts w:ascii="Arial" w:hAnsi="Arial" w:cs="Arial"/>
        </w:rPr>
      </w:pPr>
      <w:r w:rsidRPr="009A2467">
        <w:rPr>
          <w:rFonts w:ascii="Arial" w:hAnsi="Arial" w:cs="Arial"/>
        </w:rPr>
        <w:t xml:space="preserve">protokołu odbioru końcowego. </w:t>
      </w:r>
    </w:p>
    <w:p w14:paraId="430FD879" w14:textId="77777777" w:rsidR="009303D7" w:rsidRPr="009A2467" w:rsidRDefault="009303D7" w:rsidP="00BF3380">
      <w:pPr>
        <w:pStyle w:val="Akapitzlist"/>
        <w:widowControl w:val="0"/>
        <w:numPr>
          <w:ilvl w:val="0"/>
          <w:numId w:val="30"/>
        </w:numPr>
        <w:tabs>
          <w:tab w:val="left" w:pos="426"/>
        </w:tabs>
        <w:spacing w:after="0" w:line="240" w:lineRule="auto"/>
        <w:ind w:left="426" w:hanging="426"/>
        <w:jc w:val="both"/>
        <w:rPr>
          <w:rFonts w:ascii="Arial" w:hAnsi="Arial" w:cs="Arial"/>
        </w:rPr>
      </w:pPr>
      <w:r w:rsidRPr="009A2467">
        <w:rPr>
          <w:rFonts w:ascii="Arial" w:hAnsi="Arial" w:cs="Arial"/>
        </w:rPr>
        <w:t xml:space="preserve">Dokonanie odbioru </w:t>
      </w:r>
      <w:r>
        <w:rPr>
          <w:rFonts w:ascii="Arial" w:hAnsi="Arial" w:cs="Arial"/>
        </w:rPr>
        <w:t xml:space="preserve">robót w </w:t>
      </w:r>
      <w:r w:rsidRPr="009A2467">
        <w:rPr>
          <w:rFonts w:ascii="Arial" w:hAnsi="Arial" w:cs="Arial"/>
        </w:rPr>
        <w:t xml:space="preserve">poszczególnych </w:t>
      </w:r>
      <w:r>
        <w:rPr>
          <w:rFonts w:ascii="Arial" w:hAnsi="Arial" w:cs="Arial"/>
        </w:rPr>
        <w:t>ulicach</w:t>
      </w:r>
      <w:r w:rsidRPr="009A2467">
        <w:rPr>
          <w:rFonts w:ascii="Arial" w:hAnsi="Arial" w:cs="Arial"/>
        </w:rPr>
        <w:t xml:space="preserve"> następuje protokołem odbioru częściowego, po pisemnym zgłoszeniu przez </w:t>
      </w:r>
      <w:r>
        <w:rPr>
          <w:rFonts w:ascii="Arial" w:hAnsi="Arial" w:cs="Arial"/>
        </w:rPr>
        <w:t>Podw</w:t>
      </w:r>
      <w:r w:rsidRPr="009A2467">
        <w:rPr>
          <w:rFonts w:ascii="Arial" w:hAnsi="Arial" w:cs="Arial"/>
        </w:rPr>
        <w:t xml:space="preserve">ykonawcę zakończenia </w:t>
      </w:r>
      <w:r>
        <w:rPr>
          <w:rFonts w:ascii="Arial" w:hAnsi="Arial" w:cs="Arial"/>
        </w:rPr>
        <w:t>r</w:t>
      </w:r>
      <w:r w:rsidRPr="009A2467">
        <w:rPr>
          <w:rFonts w:ascii="Arial" w:hAnsi="Arial" w:cs="Arial"/>
        </w:rPr>
        <w:t>obót i</w:t>
      </w:r>
      <w:r>
        <w:rPr>
          <w:rFonts w:ascii="Arial" w:hAnsi="Arial" w:cs="Arial"/>
        </w:rPr>
        <w:t> </w:t>
      </w:r>
      <w:r w:rsidRPr="009A2467">
        <w:rPr>
          <w:rFonts w:ascii="Arial" w:hAnsi="Arial" w:cs="Arial"/>
        </w:rPr>
        <w:t>zgłoszeniu gotowości do ich odbioru</w:t>
      </w:r>
    </w:p>
    <w:p w14:paraId="51F0652F" w14:textId="77777777" w:rsidR="009303D7" w:rsidRPr="009A2467" w:rsidRDefault="009303D7" w:rsidP="00BF3380">
      <w:pPr>
        <w:pStyle w:val="Akapitzlist"/>
        <w:widowControl w:val="0"/>
        <w:numPr>
          <w:ilvl w:val="0"/>
          <w:numId w:val="30"/>
        </w:numPr>
        <w:tabs>
          <w:tab w:val="left" w:pos="426"/>
        </w:tabs>
        <w:spacing w:after="0" w:line="240" w:lineRule="auto"/>
        <w:ind w:left="426" w:hanging="426"/>
        <w:jc w:val="both"/>
        <w:rPr>
          <w:rFonts w:ascii="Arial" w:hAnsi="Arial" w:cs="Arial"/>
        </w:rPr>
      </w:pPr>
      <w:r w:rsidRPr="009A2467">
        <w:rPr>
          <w:rFonts w:ascii="Arial" w:hAnsi="Arial" w:cs="Arial"/>
        </w:rPr>
        <w:t xml:space="preserve">W celu dokonania odbioru częściowego </w:t>
      </w:r>
      <w:r>
        <w:rPr>
          <w:rFonts w:ascii="Arial" w:hAnsi="Arial" w:cs="Arial"/>
        </w:rPr>
        <w:t>Podw</w:t>
      </w:r>
      <w:r w:rsidRPr="009A2467">
        <w:rPr>
          <w:rFonts w:ascii="Arial" w:hAnsi="Arial" w:cs="Arial"/>
        </w:rPr>
        <w:t xml:space="preserve">ykonawca przedstawia </w:t>
      </w:r>
      <w:r>
        <w:rPr>
          <w:rFonts w:ascii="Arial" w:hAnsi="Arial" w:cs="Arial"/>
        </w:rPr>
        <w:t>Generalnemu Wykonawcy</w:t>
      </w:r>
      <w:r w:rsidRPr="009A2467">
        <w:rPr>
          <w:rFonts w:ascii="Arial" w:hAnsi="Arial" w:cs="Arial"/>
        </w:rPr>
        <w:t xml:space="preserve"> komplet dokumentów pozwalających na ocenę prawidłowego wykonania przedmiotu odbioru.</w:t>
      </w:r>
    </w:p>
    <w:p w14:paraId="0E66A401" w14:textId="77777777" w:rsidR="009303D7" w:rsidRPr="009A2467" w:rsidRDefault="009303D7" w:rsidP="00BF3380">
      <w:pPr>
        <w:pStyle w:val="Akapitzlist"/>
        <w:widowControl w:val="0"/>
        <w:numPr>
          <w:ilvl w:val="0"/>
          <w:numId w:val="30"/>
        </w:numPr>
        <w:tabs>
          <w:tab w:val="left" w:pos="426"/>
        </w:tabs>
        <w:spacing w:after="0" w:line="240" w:lineRule="auto"/>
        <w:ind w:left="426" w:hanging="426"/>
        <w:jc w:val="both"/>
        <w:rPr>
          <w:rFonts w:ascii="Arial" w:hAnsi="Arial" w:cs="Arial"/>
        </w:rPr>
      </w:pPr>
      <w:r w:rsidRPr="009A2467">
        <w:rPr>
          <w:rFonts w:ascii="Arial" w:hAnsi="Arial" w:cs="Arial"/>
        </w:rPr>
        <w:t xml:space="preserve">Odbiór końcowy dokonywany jest po wykonaniu przez </w:t>
      </w:r>
      <w:r>
        <w:rPr>
          <w:rFonts w:ascii="Arial" w:hAnsi="Arial" w:cs="Arial"/>
        </w:rPr>
        <w:t>Podw</w:t>
      </w:r>
      <w:r w:rsidRPr="009A2467">
        <w:rPr>
          <w:rFonts w:ascii="Arial" w:hAnsi="Arial" w:cs="Arial"/>
        </w:rPr>
        <w:t xml:space="preserve">ykonawcę całości robót składających się na przedmiot umowy, po pisemnym zgłoszeniu przez </w:t>
      </w:r>
      <w:r>
        <w:rPr>
          <w:rFonts w:ascii="Arial" w:hAnsi="Arial" w:cs="Arial"/>
        </w:rPr>
        <w:t>Podw</w:t>
      </w:r>
      <w:r w:rsidRPr="009A2467">
        <w:rPr>
          <w:rFonts w:ascii="Arial" w:hAnsi="Arial" w:cs="Arial"/>
        </w:rPr>
        <w:t>ykonawcę zakończenia robót i zgłoszeniu gotowości do ich odbioru.</w:t>
      </w:r>
    </w:p>
    <w:p w14:paraId="12AE6B5F" w14:textId="77777777" w:rsidR="009303D7" w:rsidRPr="009A2467" w:rsidRDefault="009303D7" w:rsidP="00BF3380">
      <w:pPr>
        <w:pStyle w:val="Akapitzlist"/>
        <w:widowControl w:val="0"/>
        <w:numPr>
          <w:ilvl w:val="0"/>
          <w:numId w:val="30"/>
        </w:numPr>
        <w:tabs>
          <w:tab w:val="left" w:pos="426"/>
        </w:tabs>
        <w:spacing w:after="0" w:line="240" w:lineRule="auto"/>
        <w:ind w:left="426" w:hanging="426"/>
        <w:jc w:val="both"/>
        <w:rPr>
          <w:rFonts w:ascii="Arial" w:hAnsi="Arial" w:cs="Arial"/>
        </w:rPr>
      </w:pPr>
      <w:r w:rsidRPr="009A2467">
        <w:rPr>
          <w:rFonts w:ascii="Arial" w:hAnsi="Arial" w:cs="Arial"/>
        </w:rPr>
        <w:t xml:space="preserve">W celu dokonania odbioru końcowego </w:t>
      </w:r>
      <w:r>
        <w:rPr>
          <w:rFonts w:ascii="Arial" w:hAnsi="Arial" w:cs="Arial"/>
        </w:rPr>
        <w:t>Podw</w:t>
      </w:r>
      <w:r w:rsidRPr="009A2467">
        <w:rPr>
          <w:rFonts w:ascii="Arial" w:hAnsi="Arial" w:cs="Arial"/>
        </w:rPr>
        <w:t xml:space="preserve">ykonawca przedstawia </w:t>
      </w:r>
      <w:r>
        <w:rPr>
          <w:rFonts w:ascii="Arial" w:hAnsi="Arial" w:cs="Arial"/>
        </w:rPr>
        <w:t>Generalnemu Wykonawcy</w:t>
      </w:r>
      <w:r w:rsidRPr="009A2467">
        <w:rPr>
          <w:rFonts w:ascii="Arial" w:hAnsi="Arial" w:cs="Arial"/>
        </w:rPr>
        <w:t xml:space="preserve"> komplet dokumentów pozwalających na ocenę prawidłowego wykonania przedmiotu odbioru.</w:t>
      </w:r>
    </w:p>
    <w:p w14:paraId="4859C70B" w14:textId="77777777" w:rsidR="009303D7" w:rsidRPr="009A2467" w:rsidRDefault="009303D7" w:rsidP="00BF3380">
      <w:pPr>
        <w:pStyle w:val="Akapitzlist"/>
        <w:widowControl w:val="0"/>
        <w:numPr>
          <w:ilvl w:val="0"/>
          <w:numId w:val="30"/>
        </w:numPr>
        <w:tabs>
          <w:tab w:val="left" w:pos="426"/>
        </w:tabs>
        <w:spacing w:after="0" w:line="240" w:lineRule="auto"/>
        <w:ind w:left="426" w:hanging="426"/>
        <w:jc w:val="both"/>
        <w:rPr>
          <w:rFonts w:ascii="Arial" w:hAnsi="Arial" w:cs="Arial"/>
        </w:rPr>
      </w:pPr>
      <w:r w:rsidRPr="009A2467">
        <w:rPr>
          <w:rFonts w:ascii="Arial" w:hAnsi="Arial" w:cs="Arial"/>
        </w:rPr>
        <w:t>Podpisany protokół odbioru końcowego wraz z dokumentem gwarancji, jako załącznik do protokołu, stanowią podstawę do dokonania końcowych rozliczeń Stron.</w:t>
      </w:r>
    </w:p>
    <w:p w14:paraId="3735DF4B" w14:textId="77777777" w:rsidR="009303D7" w:rsidRPr="009A2467" w:rsidRDefault="009303D7" w:rsidP="00BF3380">
      <w:pPr>
        <w:pStyle w:val="Akapitzlist"/>
        <w:widowControl w:val="0"/>
        <w:numPr>
          <w:ilvl w:val="0"/>
          <w:numId w:val="30"/>
        </w:numPr>
        <w:tabs>
          <w:tab w:val="left" w:pos="426"/>
        </w:tabs>
        <w:spacing w:after="0" w:line="240" w:lineRule="auto"/>
        <w:ind w:left="426" w:hanging="426"/>
        <w:jc w:val="both"/>
        <w:rPr>
          <w:rFonts w:ascii="Arial" w:hAnsi="Arial" w:cs="Arial"/>
        </w:rPr>
      </w:pPr>
      <w:r>
        <w:rPr>
          <w:rFonts w:ascii="Arial" w:hAnsi="Arial" w:cs="Arial"/>
        </w:rPr>
        <w:t>Podw</w:t>
      </w:r>
      <w:r w:rsidRPr="009A2467">
        <w:rPr>
          <w:rFonts w:ascii="Arial" w:hAnsi="Arial" w:cs="Arial"/>
        </w:rPr>
        <w:t xml:space="preserve">ykonawca zgłosi pisemnie </w:t>
      </w:r>
      <w:r>
        <w:rPr>
          <w:rFonts w:ascii="Arial" w:hAnsi="Arial" w:cs="Arial"/>
        </w:rPr>
        <w:t>Generalnemu Wykonawcy</w:t>
      </w:r>
      <w:r w:rsidRPr="009A2467">
        <w:rPr>
          <w:rFonts w:ascii="Arial" w:hAnsi="Arial" w:cs="Arial"/>
        </w:rPr>
        <w:t xml:space="preserve"> gotowość do odbiorów.</w:t>
      </w:r>
    </w:p>
    <w:p w14:paraId="28C4021C" w14:textId="77777777" w:rsidR="009303D7" w:rsidRPr="009A2467" w:rsidRDefault="009303D7" w:rsidP="00BF3380">
      <w:pPr>
        <w:pStyle w:val="Akapitzlist"/>
        <w:widowControl w:val="0"/>
        <w:numPr>
          <w:ilvl w:val="0"/>
          <w:numId w:val="30"/>
        </w:numPr>
        <w:tabs>
          <w:tab w:val="left" w:pos="426"/>
        </w:tabs>
        <w:spacing w:after="0" w:line="240" w:lineRule="auto"/>
        <w:ind w:left="426" w:hanging="426"/>
        <w:jc w:val="both"/>
        <w:rPr>
          <w:rFonts w:ascii="Arial" w:hAnsi="Arial" w:cs="Arial"/>
        </w:rPr>
      </w:pPr>
      <w:r>
        <w:rPr>
          <w:rFonts w:ascii="Arial" w:hAnsi="Arial" w:cs="Arial"/>
        </w:rPr>
        <w:t>Generalny Wykonawca</w:t>
      </w:r>
      <w:r w:rsidRPr="009A2467">
        <w:rPr>
          <w:rFonts w:ascii="Arial" w:hAnsi="Arial" w:cs="Arial"/>
        </w:rPr>
        <w:t xml:space="preserve"> rozpocznie czynności odbioru w terminie nie dłuższym niż 7 dni roboczych, licząc od daty zawiadomienia o gotowości do odbioru.</w:t>
      </w:r>
    </w:p>
    <w:p w14:paraId="0291B90D" w14:textId="77777777" w:rsidR="009303D7" w:rsidRPr="009A2467" w:rsidRDefault="009303D7" w:rsidP="00BF3380">
      <w:pPr>
        <w:pStyle w:val="Akapitzlist"/>
        <w:widowControl w:val="0"/>
        <w:numPr>
          <w:ilvl w:val="0"/>
          <w:numId w:val="30"/>
        </w:numPr>
        <w:tabs>
          <w:tab w:val="left" w:pos="426"/>
        </w:tabs>
        <w:spacing w:after="0" w:line="240" w:lineRule="auto"/>
        <w:ind w:left="426" w:hanging="426"/>
        <w:jc w:val="both"/>
        <w:rPr>
          <w:rFonts w:ascii="Arial" w:hAnsi="Arial" w:cs="Arial"/>
        </w:rPr>
      </w:pPr>
      <w:r w:rsidRPr="009A2467">
        <w:rPr>
          <w:rFonts w:ascii="Arial" w:hAnsi="Arial" w:cs="Arial"/>
        </w:rPr>
        <w:t xml:space="preserve">Jeżeli w toku czynności odbioru zostanie stwierdzone, że robota budowlana będąca jego przedmiotem nie jest gotowa do odbioru z powodu jej nie zakończenia, z powodu wystąpienia istotnych wad, uniemożliwiających korzystanie z przedmiotu umowy, </w:t>
      </w:r>
      <w:r>
        <w:rPr>
          <w:rFonts w:ascii="Arial" w:hAnsi="Arial" w:cs="Arial"/>
        </w:rPr>
        <w:t>Generalny Wykonawca</w:t>
      </w:r>
      <w:r w:rsidRPr="009A2467">
        <w:rPr>
          <w:rFonts w:ascii="Arial" w:hAnsi="Arial" w:cs="Arial"/>
        </w:rPr>
        <w:t xml:space="preserve"> może przerwać odbiór, wyznaczając </w:t>
      </w:r>
      <w:r>
        <w:rPr>
          <w:rFonts w:ascii="Arial" w:hAnsi="Arial" w:cs="Arial"/>
        </w:rPr>
        <w:t>Podw</w:t>
      </w:r>
      <w:r w:rsidRPr="009A2467">
        <w:rPr>
          <w:rFonts w:ascii="Arial" w:hAnsi="Arial" w:cs="Arial"/>
        </w:rPr>
        <w:t>ykonawcy termin do wykonania robót, usunięcia wad, a po jego upływie powrócić do wykonywania czynności odbioru.</w:t>
      </w:r>
    </w:p>
    <w:p w14:paraId="2B74E923" w14:textId="77777777" w:rsidR="009303D7" w:rsidRPr="009A2467" w:rsidRDefault="009303D7" w:rsidP="00BF3380">
      <w:pPr>
        <w:pStyle w:val="Akapitzlist"/>
        <w:widowControl w:val="0"/>
        <w:numPr>
          <w:ilvl w:val="0"/>
          <w:numId w:val="30"/>
        </w:numPr>
        <w:tabs>
          <w:tab w:val="left" w:pos="426"/>
        </w:tabs>
        <w:spacing w:after="0" w:line="240" w:lineRule="auto"/>
        <w:ind w:left="426" w:hanging="426"/>
        <w:jc w:val="both"/>
        <w:rPr>
          <w:rFonts w:ascii="Arial" w:hAnsi="Arial" w:cs="Arial"/>
        </w:rPr>
      </w:pPr>
      <w:r w:rsidRPr="009A2467">
        <w:rPr>
          <w:rFonts w:ascii="Arial" w:hAnsi="Arial" w:cs="Arial"/>
        </w:rPr>
        <w:t xml:space="preserve">W przypadku stwierdzenia w toku odbioru nieistotnych usterek przedmiotu umowy, Strony uzgadniają w treści protokołu termin i sposób usunięcia usterek. Jeżeli </w:t>
      </w:r>
      <w:r>
        <w:rPr>
          <w:rFonts w:ascii="Arial" w:hAnsi="Arial" w:cs="Arial"/>
        </w:rPr>
        <w:t>Podw</w:t>
      </w:r>
      <w:r w:rsidRPr="009A2467">
        <w:rPr>
          <w:rFonts w:ascii="Arial" w:hAnsi="Arial" w:cs="Arial"/>
        </w:rPr>
        <w:t xml:space="preserve">ykonawca nie usunie usterek w terminie lub w sposób ustalony w protokole odbioru, </w:t>
      </w:r>
      <w:r>
        <w:rPr>
          <w:rFonts w:ascii="Arial" w:hAnsi="Arial" w:cs="Arial"/>
        </w:rPr>
        <w:t>Generalny Wykonawca</w:t>
      </w:r>
      <w:r w:rsidRPr="009A2467">
        <w:rPr>
          <w:rFonts w:ascii="Arial" w:hAnsi="Arial" w:cs="Arial"/>
        </w:rPr>
        <w:t xml:space="preserve">, po uprzednim powiadomieniu </w:t>
      </w:r>
      <w:r>
        <w:rPr>
          <w:rFonts w:ascii="Arial" w:hAnsi="Arial" w:cs="Arial"/>
        </w:rPr>
        <w:t>Podw</w:t>
      </w:r>
      <w:r w:rsidRPr="009A2467">
        <w:rPr>
          <w:rFonts w:ascii="Arial" w:hAnsi="Arial" w:cs="Arial"/>
        </w:rPr>
        <w:t xml:space="preserve">ykonawcy, jest uprawniony do zlecenia usunięcia usterek podmiotowi trzeciemu na koszt i ryzyko </w:t>
      </w:r>
      <w:r>
        <w:rPr>
          <w:rFonts w:ascii="Arial" w:hAnsi="Arial" w:cs="Arial"/>
        </w:rPr>
        <w:t>Podw</w:t>
      </w:r>
      <w:r w:rsidRPr="009A2467">
        <w:rPr>
          <w:rFonts w:ascii="Arial" w:hAnsi="Arial" w:cs="Arial"/>
        </w:rPr>
        <w:t>ykonawcy.</w:t>
      </w:r>
    </w:p>
    <w:p w14:paraId="3F20AD26" w14:textId="77777777" w:rsidR="009303D7" w:rsidRPr="00B61F7B" w:rsidRDefault="009303D7" w:rsidP="00BF3380">
      <w:pPr>
        <w:pStyle w:val="Akapitzlist"/>
        <w:widowControl w:val="0"/>
        <w:numPr>
          <w:ilvl w:val="0"/>
          <w:numId w:val="30"/>
        </w:numPr>
        <w:tabs>
          <w:tab w:val="left" w:pos="426"/>
        </w:tabs>
        <w:spacing w:after="0" w:line="240" w:lineRule="auto"/>
        <w:ind w:left="426" w:hanging="426"/>
        <w:jc w:val="both"/>
        <w:rPr>
          <w:rFonts w:ascii="Arial" w:hAnsi="Arial" w:cs="Arial"/>
        </w:rPr>
      </w:pPr>
      <w:r w:rsidRPr="009A2467">
        <w:rPr>
          <w:rFonts w:ascii="Arial" w:hAnsi="Arial" w:cs="Arial"/>
        </w:rPr>
        <w:t xml:space="preserve">Za datę wykonania przez </w:t>
      </w:r>
      <w:r>
        <w:rPr>
          <w:rFonts w:ascii="Arial" w:hAnsi="Arial" w:cs="Arial"/>
        </w:rPr>
        <w:t>Podw</w:t>
      </w:r>
      <w:r w:rsidRPr="009A2467">
        <w:rPr>
          <w:rFonts w:ascii="Arial" w:hAnsi="Arial" w:cs="Arial"/>
        </w:rPr>
        <w:t>ykonawcę zobowiązania wynikającego z niniejszej umowy uznaje się datę podpisania przez upoważnionych przedstawicieli Stron umowy, bezusterkowego protokołu odbioru końcowego.</w:t>
      </w:r>
    </w:p>
    <w:p w14:paraId="639F5595" w14:textId="77777777" w:rsidR="009303D7" w:rsidRDefault="009303D7" w:rsidP="009303D7">
      <w:pPr>
        <w:tabs>
          <w:tab w:val="left" w:pos="360"/>
        </w:tabs>
        <w:spacing w:before="4" w:after="0" w:line="312" w:lineRule="auto"/>
        <w:ind w:left="357" w:hanging="357"/>
        <w:rPr>
          <w:rFonts w:ascii="Arial" w:hAnsi="Arial" w:cs="Arial"/>
          <w:b/>
          <w:bCs/>
        </w:rPr>
      </w:pPr>
    </w:p>
    <w:p w14:paraId="72A3199B" w14:textId="77777777" w:rsidR="009303D7" w:rsidRDefault="009303D7" w:rsidP="009303D7">
      <w:pPr>
        <w:widowControl w:val="0"/>
        <w:tabs>
          <w:tab w:val="left" w:pos="360"/>
        </w:tabs>
        <w:spacing w:after="0" w:line="240" w:lineRule="auto"/>
        <w:jc w:val="center"/>
        <w:rPr>
          <w:rFonts w:ascii="Arial" w:hAnsi="Arial" w:cs="Arial"/>
          <w:b/>
          <w:bCs/>
        </w:rPr>
      </w:pPr>
      <w:r w:rsidRPr="00813714">
        <w:rPr>
          <w:rFonts w:ascii="Arial" w:hAnsi="Arial" w:cs="Arial"/>
          <w:b/>
          <w:bCs/>
        </w:rPr>
        <w:t>§ 5</w:t>
      </w:r>
    </w:p>
    <w:p w14:paraId="761A3F66" w14:textId="77777777" w:rsidR="009303D7" w:rsidRPr="00FB208B" w:rsidRDefault="009303D7" w:rsidP="009303D7">
      <w:pPr>
        <w:tabs>
          <w:tab w:val="left" w:pos="360"/>
        </w:tabs>
        <w:spacing w:before="4" w:after="0" w:line="312" w:lineRule="auto"/>
        <w:ind w:left="357" w:hanging="357"/>
        <w:jc w:val="center"/>
        <w:rPr>
          <w:rFonts w:ascii="Arial" w:hAnsi="Arial" w:cs="Arial"/>
          <w:b/>
          <w:bCs/>
        </w:rPr>
      </w:pPr>
      <w:r w:rsidRPr="00FB208B">
        <w:rPr>
          <w:rFonts w:ascii="Arial" w:hAnsi="Arial" w:cs="Arial"/>
          <w:b/>
          <w:bCs/>
        </w:rPr>
        <w:t>[Wynagrodzenie. Terminy zapłaty]</w:t>
      </w:r>
    </w:p>
    <w:p w14:paraId="67FF2211" w14:textId="77777777" w:rsidR="009303D7" w:rsidRPr="009A2467"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sidRPr="009A2467">
        <w:rPr>
          <w:rFonts w:ascii="Arial" w:hAnsi="Arial" w:cs="Arial"/>
        </w:rPr>
        <w:t xml:space="preserve">Za wykonanie przedmiotu umowy, określonego w § 1 niniejszej umowy, Strony ustalają wynagrodzenie ryczałtowe w  kwocie netto …….………………… zł (słownie: ……………………………….) w kwocie brutto ……………………………. zł (słownie: ………………………,) % podatek VAT ……….. , w tym za wykonanie </w:t>
      </w:r>
      <w:r>
        <w:rPr>
          <w:rFonts w:ascii="Arial" w:hAnsi="Arial" w:cs="Arial"/>
        </w:rPr>
        <w:t>prac w</w:t>
      </w:r>
      <w:r w:rsidRPr="009A2467">
        <w:rPr>
          <w:rFonts w:ascii="Arial" w:hAnsi="Arial" w:cs="Arial"/>
        </w:rPr>
        <w:t>:</w:t>
      </w:r>
    </w:p>
    <w:p w14:paraId="41CAC350" w14:textId="77777777" w:rsidR="009303D7" w:rsidRPr="009A2467" w:rsidRDefault="009303D7" w:rsidP="00BF3380">
      <w:pPr>
        <w:pStyle w:val="Akapitzlist"/>
        <w:widowControl w:val="0"/>
        <w:numPr>
          <w:ilvl w:val="0"/>
          <w:numId w:val="33"/>
        </w:numPr>
        <w:tabs>
          <w:tab w:val="left" w:pos="709"/>
        </w:tabs>
        <w:spacing w:after="0" w:line="240" w:lineRule="auto"/>
        <w:ind w:hanging="436"/>
        <w:jc w:val="both"/>
        <w:rPr>
          <w:rFonts w:ascii="Arial" w:hAnsi="Arial" w:cs="Arial"/>
        </w:rPr>
      </w:pPr>
      <w:r w:rsidRPr="009A2467">
        <w:rPr>
          <w:rFonts w:ascii="Arial" w:hAnsi="Arial" w:cs="Arial"/>
        </w:rPr>
        <w:t xml:space="preserve">ul. </w:t>
      </w:r>
      <w:r>
        <w:rPr>
          <w:rFonts w:ascii="Arial" w:hAnsi="Arial" w:cs="Arial"/>
        </w:rPr>
        <w:t>Mieszka I</w:t>
      </w:r>
      <w:r w:rsidRPr="009A2467">
        <w:rPr>
          <w:rFonts w:ascii="Arial" w:hAnsi="Arial" w:cs="Arial"/>
        </w:rPr>
        <w:t xml:space="preserve">: wynagrodzenie ryczałtowe w  kwocie netto …….………………… zł </w:t>
      </w:r>
      <w:r w:rsidRPr="009A2467">
        <w:rPr>
          <w:rFonts w:ascii="Arial" w:hAnsi="Arial" w:cs="Arial"/>
        </w:rPr>
        <w:lastRenderedPageBreak/>
        <w:t>(słownie: ……………………………….) w kwocie brutto ……………………………. zł (słownie: ………………………,) % podatek VAT ………..;</w:t>
      </w:r>
    </w:p>
    <w:p w14:paraId="1AB3A570" w14:textId="77777777" w:rsidR="009303D7" w:rsidRPr="009A2467" w:rsidRDefault="009303D7" w:rsidP="00BF3380">
      <w:pPr>
        <w:pStyle w:val="Akapitzlist"/>
        <w:widowControl w:val="0"/>
        <w:numPr>
          <w:ilvl w:val="0"/>
          <w:numId w:val="33"/>
        </w:numPr>
        <w:tabs>
          <w:tab w:val="left" w:pos="709"/>
        </w:tabs>
        <w:spacing w:after="0" w:line="240" w:lineRule="auto"/>
        <w:ind w:left="709" w:hanging="426"/>
        <w:jc w:val="both"/>
        <w:rPr>
          <w:rFonts w:ascii="Arial" w:hAnsi="Arial" w:cs="Arial"/>
        </w:rPr>
      </w:pPr>
      <w:r w:rsidRPr="009A2467">
        <w:rPr>
          <w:rFonts w:ascii="Arial" w:hAnsi="Arial" w:cs="Arial"/>
        </w:rPr>
        <w:t xml:space="preserve">ul. </w:t>
      </w:r>
      <w:r>
        <w:rPr>
          <w:rFonts w:ascii="Arial" w:hAnsi="Arial" w:cs="Arial"/>
        </w:rPr>
        <w:t>Wolności</w:t>
      </w:r>
      <w:r w:rsidRPr="009A2467">
        <w:rPr>
          <w:rFonts w:ascii="Arial" w:hAnsi="Arial" w:cs="Arial"/>
        </w:rPr>
        <w:t xml:space="preserve">: wynagrodzenie ryczałtowe w  kwocie netto …….………………… zł (słownie: ……………………………….) w kwocie brutto ……………………………. zł (słownie: ………………………,) % podatek VAT ………..; </w:t>
      </w:r>
    </w:p>
    <w:p w14:paraId="78DE7733" w14:textId="77777777" w:rsidR="009303D7" w:rsidRDefault="009303D7" w:rsidP="00BF3380">
      <w:pPr>
        <w:pStyle w:val="Akapitzlist"/>
        <w:widowControl w:val="0"/>
        <w:numPr>
          <w:ilvl w:val="0"/>
          <w:numId w:val="33"/>
        </w:numPr>
        <w:tabs>
          <w:tab w:val="left" w:pos="709"/>
        </w:tabs>
        <w:spacing w:after="0" w:line="240" w:lineRule="auto"/>
        <w:ind w:left="709" w:hanging="426"/>
        <w:jc w:val="both"/>
        <w:rPr>
          <w:rFonts w:ascii="Arial" w:hAnsi="Arial" w:cs="Arial"/>
        </w:rPr>
      </w:pPr>
      <w:r>
        <w:rPr>
          <w:rFonts w:ascii="Arial" w:hAnsi="Arial" w:cs="Arial"/>
        </w:rPr>
        <w:t>ul. Parkowa</w:t>
      </w:r>
      <w:r w:rsidRPr="009A2467">
        <w:rPr>
          <w:rFonts w:ascii="Arial" w:hAnsi="Arial" w:cs="Arial"/>
        </w:rPr>
        <w:t xml:space="preserve">: wynagrodzenie ryczałtowe w  kwocie netto …….………………… zł (słownie: ……………………………….) w kwocie brutto ……………………………. zł (słownie: ………………………,) % podatek VAT ………... </w:t>
      </w:r>
    </w:p>
    <w:p w14:paraId="098FE49B" w14:textId="77777777" w:rsidR="009303D7" w:rsidRPr="009A2467" w:rsidRDefault="009303D7" w:rsidP="00BF3380">
      <w:pPr>
        <w:pStyle w:val="Akapitzlist"/>
        <w:widowControl w:val="0"/>
        <w:numPr>
          <w:ilvl w:val="0"/>
          <w:numId w:val="33"/>
        </w:numPr>
        <w:tabs>
          <w:tab w:val="left" w:pos="709"/>
        </w:tabs>
        <w:spacing w:after="0" w:line="240" w:lineRule="auto"/>
        <w:ind w:left="709" w:hanging="426"/>
        <w:jc w:val="both"/>
        <w:rPr>
          <w:rFonts w:ascii="Arial" w:hAnsi="Arial" w:cs="Arial"/>
        </w:rPr>
      </w:pPr>
      <w:r>
        <w:rPr>
          <w:rFonts w:ascii="Arial" w:hAnsi="Arial" w:cs="Arial"/>
        </w:rPr>
        <w:t>ul. Szwedzka</w:t>
      </w:r>
      <w:r w:rsidRPr="009A2467">
        <w:rPr>
          <w:rFonts w:ascii="Arial" w:hAnsi="Arial" w:cs="Arial"/>
        </w:rPr>
        <w:t xml:space="preserve">: wynagrodzenie ryczałtowe w  kwocie netto …….………………… zł (słownie: ……………………………….) w kwocie brutto ……………………………. zł (słownie: ………………………,) % podatek VAT ………... </w:t>
      </w:r>
    </w:p>
    <w:p w14:paraId="7041B232" w14:textId="77777777" w:rsidR="009303D7" w:rsidRPr="009A2467"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sidRPr="009A2467">
        <w:rPr>
          <w:rFonts w:ascii="Arial" w:hAnsi="Arial" w:cs="Arial"/>
        </w:rPr>
        <w:t>Kwoty określona w ust. 1 zawierają wszystkie koszty związane z realizacją zadania, o</w:t>
      </w:r>
      <w:r>
        <w:rPr>
          <w:rFonts w:ascii="Arial" w:hAnsi="Arial" w:cs="Arial"/>
        </w:rPr>
        <w:t> </w:t>
      </w:r>
      <w:r w:rsidRPr="009A2467">
        <w:rPr>
          <w:rFonts w:ascii="Arial" w:hAnsi="Arial" w:cs="Arial"/>
        </w:rPr>
        <w:t xml:space="preserve">którym mowa w § 1. </w:t>
      </w:r>
    </w:p>
    <w:p w14:paraId="235E2898" w14:textId="77777777" w:rsidR="009303D7" w:rsidRPr="009A2467"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Pr>
          <w:rFonts w:ascii="Arial" w:hAnsi="Arial" w:cs="Arial"/>
        </w:rPr>
        <w:t>Podw</w:t>
      </w:r>
      <w:r w:rsidRPr="009A2467">
        <w:rPr>
          <w:rFonts w:ascii="Arial" w:hAnsi="Arial" w:cs="Arial"/>
        </w:rPr>
        <w:t>ykonawca jest zobowiązany przewidzieć wszystkie okoliczności wpływające na wynagrodzenie. Niedoszacowanie, pominięcie oraz brak rozpoznania zakresu przedmiotu umowy nie może być podstawą do żądania zmiany wynagrodzenia, określonego w ust. 1.</w:t>
      </w:r>
    </w:p>
    <w:p w14:paraId="6E480F94" w14:textId="77777777" w:rsidR="009303D7" w:rsidRPr="009A2467"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sidRPr="009A2467">
        <w:rPr>
          <w:rFonts w:ascii="Arial" w:hAnsi="Arial" w:cs="Arial"/>
        </w:rPr>
        <w:t>Płatność z tytułu wykonania zamówienia określonego niniejszą umową realizowana będzie:</w:t>
      </w:r>
    </w:p>
    <w:p w14:paraId="5D8AA217"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1)</w:t>
      </w:r>
      <w:r w:rsidRPr="009A2467">
        <w:rPr>
          <w:rFonts w:ascii="Arial" w:hAnsi="Arial" w:cs="Arial"/>
        </w:rPr>
        <w:tab/>
        <w:t>fakturami częściowymi, po wykonaniu</w:t>
      </w:r>
      <w:r>
        <w:rPr>
          <w:rFonts w:ascii="Arial" w:hAnsi="Arial" w:cs="Arial"/>
        </w:rPr>
        <w:t xml:space="preserve"> robót w </w:t>
      </w:r>
      <w:r w:rsidRPr="009A2467">
        <w:rPr>
          <w:rFonts w:ascii="Arial" w:hAnsi="Arial" w:cs="Arial"/>
        </w:rPr>
        <w:t xml:space="preserve"> poszczególnych </w:t>
      </w:r>
      <w:r>
        <w:rPr>
          <w:rFonts w:ascii="Arial" w:hAnsi="Arial" w:cs="Arial"/>
        </w:rPr>
        <w:t>ulicach</w:t>
      </w:r>
      <w:r w:rsidRPr="009A2467">
        <w:rPr>
          <w:rFonts w:ascii="Arial" w:hAnsi="Arial" w:cs="Arial"/>
        </w:rPr>
        <w:t>, oraz  fakturą końcową. Łączna wartość faktur częściowych nie może przekroczyć 90% wartości zamówienia.</w:t>
      </w:r>
    </w:p>
    <w:p w14:paraId="2A7939FA"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2)</w:t>
      </w:r>
      <w:r w:rsidRPr="009A2467">
        <w:rPr>
          <w:rFonts w:ascii="Arial" w:hAnsi="Arial" w:cs="Arial"/>
        </w:rPr>
        <w:tab/>
        <w:t xml:space="preserve">podstawą wypłaty wynagrodzeń rozliczanych fakturami częściowymi będą protokoły odbioru częściowego robót podpisane przez upoważnionych przedstawicieli </w:t>
      </w:r>
      <w:r>
        <w:rPr>
          <w:rFonts w:ascii="Arial" w:hAnsi="Arial" w:cs="Arial"/>
        </w:rPr>
        <w:t>Podw</w:t>
      </w:r>
      <w:r w:rsidRPr="009A2467">
        <w:rPr>
          <w:rFonts w:ascii="Arial" w:hAnsi="Arial" w:cs="Arial"/>
        </w:rPr>
        <w:t xml:space="preserve">ykonawcy i </w:t>
      </w:r>
      <w:r>
        <w:rPr>
          <w:rFonts w:ascii="Arial" w:hAnsi="Arial" w:cs="Arial"/>
        </w:rPr>
        <w:t>Generalnego Wykonawcy</w:t>
      </w:r>
      <w:r w:rsidRPr="009A2467">
        <w:rPr>
          <w:rFonts w:ascii="Arial" w:hAnsi="Arial" w:cs="Arial"/>
        </w:rPr>
        <w:t>.</w:t>
      </w:r>
    </w:p>
    <w:p w14:paraId="07B1FBB3" w14:textId="77777777" w:rsidR="009303D7" w:rsidRPr="009A2467" w:rsidRDefault="009303D7" w:rsidP="009303D7">
      <w:pPr>
        <w:pStyle w:val="Akapitzlist"/>
        <w:widowControl w:val="0"/>
        <w:tabs>
          <w:tab w:val="left" w:pos="709"/>
        </w:tabs>
        <w:spacing w:after="0" w:line="240" w:lineRule="auto"/>
        <w:ind w:left="709" w:hanging="426"/>
        <w:jc w:val="both"/>
        <w:rPr>
          <w:rFonts w:ascii="Arial" w:hAnsi="Arial" w:cs="Arial"/>
        </w:rPr>
      </w:pPr>
      <w:r w:rsidRPr="009A2467">
        <w:rPr>
          <w:rFonts w:ascii="Arial" w:hAnsi="Arial" w:cs="Arial"/>
        </w:rPr>
        <w:t>3)</w:t>
      </w:r>
      <w:r w:rsidRPr="009A2467">
        <w:rPr>
          <w:rFonts w:ascii="Arial" w:hAnsi="Arial" w:cs="Arial"/>
        </w:rPr>
        <w:tab/>
        <w:t>faktura końcowa będzie płatna po protokolarnym odbiorze końcowym przedmiotu zamówienia bez wad.</w:t>
      </w:r>
    </w:p>
    <w:p w14:paraId="5211A744" w14:textId="77777777" w:rsidR="009303D7" w:rsidRPr="009A2467"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sidRPr="009A2467">
        <w:rPr>
          <w:rFonts w:ascii="Arial" w:hAnsi="Arial" w:cs="Arial"/>
        </w:rPr>
        <w:t>Podstawą wystawienia faktury oprócz protokołu odbioru częściowego lub końcowego robót, jest oświadczenie o nie zaleganiu z płatnościami na rzecz</w:t>
      </w:r>
      <w:r>
        <w:rPr>
          <w:rFonts w:ascii="Arial" w:hAnsi="Arial" w:cs="Arial"/>
        </w:rPr>
        <w:t xml:space="preserve"> dalszych</w:t>
      </w:r>
      <w:r w:rsidRPr="009A2467">
        <w:rPr>
          <w:rFonts w:ascii="Arial" w:hAnsi="Arial" w:cs="Arial"/>
        </w:rPr>
        <w:t xml:space="preserve"> Podwykonawców oraz oświadczenia dalszych Podwykonawców o otrzymaniu od </w:t>
      </w:r>
      <w:r>
        <w:rPr>
          <w:rFonts w:ascii="Arial" w:hAnsi="Arial" w:cs="Arial"/>
        </w:rPr>
        <w:t>Podw</w:t>
      </w:r>
      <w:r w:rsidRPr="009A2467">
        <w:rPr>
          <w:rFonts w:ascii="Arial" w:hAnsi="Arial" w:cs="Arial"/>
        </w:rPr>
        <w:t>ykonawcy należnych im kwot wynagrodzenia za wykonane prace.</w:t>
      </w:r>
    </w:p>
    <w:p w14:paraId="0A4AC01C" w14:textId="77777777" w:rsidR="009303D7" w:rsidRPr="00AA4C31"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Pr>
          <w:rFonts w:ascii="Arial" w:hAnsi="Arial" w:cs="Arial"/>
        </w:rPr>
        <w:t>Generalny Wykonawca</w:t>
      </w:r>
      <w:r w:rsidRPr="00AA4C31">
        <w:rPr>
          <w:rFonts w:ascii="Arial" w:hAnsi="Arial" w:cs="Arial"/>
        </w:rPr>
        <w:t xml:space="preserve"> oświadcza, że wyraża zgodę na przesyłanie faktur w formie elektronicznej, wystawionych przez </w:t>
      </w:r>
      <w:r>
        <w:rPr>
          <w:rFonts w:ascii="Arial" w:hAnsi="Arial" w:cs="Arial"/>
        </w:rPr>
        <w:t>Podw</w:t>
      </w:r>
      <w:r w:rsidRPr="00AA4C31">
        <w:rPr>
          <w:rFonts w:ascii="Arial" w:hAnsi="Arial" w:cs="Arial"/>
        </w:rPr>
        <w:t xml:space="preserve">ykonawcę zgodnie z obowiązującymi przepisami i postanowieniami niniejszej Umowy. </w:t>
      </w:r>
    </w:p>
    <w:p w14:paraId="70B8B4EE" w14:textId="77777777" w:rsidR="009303D7"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Pr>
          <w:rFonts w:ascii="Arial" w:hAnsi="Arial" w:cs="Arial"/>
        </w:rPr>
        <w:t>Podw</w:t>
      </w:r>
      <w:r w:rsidRPr="00AA4C31">
        <w:rPr>
          <w:rFonts w:ascii="Arial" w:hAnsi="Arial" w:cs="Arial"/>
        </w:rPr>
        <w:t>ykonawca oświadcza, że faktury elektroniczne będą przesyłane z następującego adresu e-mail: ……………………………………………………</w:t>
      </w:r>
    </w:p>
    <w:p w14:paraId="79020897" w14:textId="77777777" w:rsidR="009303D7"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Pr>
          <w:rFonts w:ascii="Arial" w:hAnsi="Arial" w:cs="Arial"/>
        </w:rPr>
        <w:t>Podw</w:t>
      </w:r>
      <w:r w:rsidRPr="00AA4C31">
        <w:rPr>
          <w:rFonts w:ascii="Arial" w:hAnsi="Arial" w:cs="Arial"/>
        </w:rPr>
        <w:t>ykonawca zapewnia autentyczność pochodzenia, integralność treści oraz czytelność faktury elektronicznej.</w:t>
      </w:r>
    </w:p>
    <w:p w14:paraId="5E108C0E" w14:textId="77777777" w:rsidR="009303D7"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sidRPr="001B3144">
        <w:rPr>
          <w:noProof/>
          <w:lang w:eastAsia="pl-PL"/>
        </w:rPr>
        <w:drawing>
          <wp:anchor distT="57150" distB="57150" distL="57150" distR="57150" simplePos="0" relativeHeight="251661312" behindDoc="0" locked="0" layoutInCell="1" allowOverlap="1" wp14:anchorId="35652698" wp14:editId="048654B0">
            <wp:simplePos x="0" y="0"/>
            <wp:positionH relativeFrom="page">
              <wp:posOffset>652144</wp:posOffset>
            </wp:positionH>
            <wp:positionV relativeFrom="page">
              <wp:posOffset>4563109</wp:posOffset>
            </wp:positionV>
            <wp:extent cx="18415" cy="21590"/>
            <wp:effectExtent l="0" t="0" r="0" b="0"/>
            <wp:wrapSquare wrapText="bothSides" distT="57150" distB="57150" distL="57150" distR="57150"/>
            <wp:docPr id="1764840919" name="officeArt object" descr="Obraz 3"/>
            <wp:cNvGraphicFramePr/>
            <a:graphic xmlns:a="http://schemas.openxmlformats.org/drawingml/2006/main">
              <a:graphicData uri="http://schemas.openxmlformats.org/drawingml/2006/picture">
                <pic:pic xmlns:pic="http://schemas.openxmlformats.org/drawingml/2006/picture">
                  <pic:nvPicPr>
                    <pic:cNvPr id="1073741825" name="Obraz 3" descr="Obraz 3"/>
                    <pic:cNvPicPr>
                      <a:picLocks noChangeAspect="1"/>
                    </pic:cNvPicPr>
                  </pic:nvPicPr>
                  <pic:blipFill>
                    <a:blip r:embed="rId8"/>
                    <a:stretch>
                      <a:fillRect/>
                    </a:stretch>
                  </pic:blipFill>
                  <pic:spPr>
                    <a:xfrm>
                      <a:off x="0" y="0"/>
                      <a:ext cx="18415" cy="21590"/>
                    </a:xfrm>
                    <a:prstGeom prst="rect">
                      <a:avLst/>
                    </a:prstGeom>
                    <a:ln w="12700" cap="flat">
                      <a:noFill/>
                      <a:miter lim="400000"/>
                    </a:ln>
                    <a:effectLst/>
                  </pic:spPr>
                </pic:pic>
              </a:graphicData>
            </a:graphic>
          </wp:anchor>
        </w:drawing>
      </w:r>
      <w:r w:rsidRPr="00AA4C31">
        <w:rPr>
          <w:rFonts w:ascii="Arial" w:hAnsi="Arial" w:cs="Arial"/>
        </w:rPr>
        <w:t>Za datę otrzymania faktur</w:t>
      </w:r>
      <w:r>
        <w:rPr>
          <w:rFonts w:ascii="Arial" w:hAnsi="Arial" w:cs="Arial"/>
        </w:rPr>
        <w:t xml:space="preserve"> </w:t>
      </w:r>
      <w:r w:rsidRPr="00AA4C31">
        <w:rPr>
          <w:rFonts w:ascii="Arial" w:hAnsi="Arial" w:cs="Arial"/>
        </w:rPr>
        <w:t xml:space="preserve"> elektroniczn</w:t>
      </w:r>
      <w:r>
        <w:rPr>
          <w:rFonts w:ascii="Arial" w:hAnsi="Arial" w:cs="Arial"/>
        </w:rPr>
        <w:t>ych</w:t>
      </w:r>
      <w:r w:rsidRPr="00AA4C31">
        <w:rPr>
          <w:rFonts w:ascii="Arial" w:hAnsi="Arial" w:cs="Arial"/>
        </w:rPr>
        <w:t xml:space="preserve"> przez </w:t>
      </w:r>
      <w:r>
        <w:rPr>
          <w:rFonts w:ascii="Arial" w:hAnsi="Arial" w:cs="Arial"/>
        </w:rPr>
        <w:t>Generalnego Wykonawcę</w:t>
      </w:r>
      <w:r w:rsidRPr="00AA4C31">
        <w:rPr>
          <w:rFonts w:ascii="Arial" w:hAnsi="Arial" w:cs="Arial"/>
        </w:rPr>
        <w:t xml:space="preserve"> uznaje się datę wpływu faktury elektronicznej w formacie PDF do skrzynki odbiorczej poczty elektronicznej </w:t>
      </w:r>
      <w:r>
        <w:rPr>
          <w:rFonts w:ascii="Arial" w:hAnsi="Arial" w:cs="Arial"/>
        </w:rPr>
        <w:t>Generalnego Wykonawcy</w:t>
      </w:r>
      <w:r w:rsidRPr="00AA4C31">
        <w:rPr>
          <w:rFonts w:ascii="Arial" w:hAnsi="Arial" w:cs="Arial"/>
        </w:rPr>
        <w:t xml:space="preserve"> na  następujący adres e-mail: </w:t>
      </w:r>
      <w:r>
        <w:rPr>
          <w:rFonts w:ascii="Arial" w:hAnsi="Arial" w:cs="Arial"/>
        </w:rPr>
        <w:t>sekretariat@zdimplonsk.pl</w:t>
      </w:r>
    </w:p>
    <w:p w14:paraId="3BD9D106" w14:textId="77777777" w:rsidR="009303D7"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sidRPr="00AA4C31">
        <w:rPr>
          <w:rFonts w:ascii="Arial" w:hAnsi="Arial" w:cs="Arial"/>
        </w:rPr>
        <w:t xml:space="preserve">Należność </w:t>
      </w:r>
      <w:r>
        <w:rPr>
          <w:rFonts w:ascii="Arial" w:hAnsi="Arial" w:cs="Arial"/>
        </w:rPr>
        <w:t>Podw</w:t>
      </w:r>
      <w:r w:rsidRPr="00AA4C31">
        <w:rPr>
          <w:rFonts w:ascii="Arial" w:hAnsi="Arial" w:cs="Arial"/>
        </w:rPr>
        <w:t xml:space="preserve">ykonawcy z tytułu realizacji umowy płatna będzie przelewem na rachunek bankowy </w:t>
      </w:r>
      <w:r>
        <w:rPr>
          <w:rFonts w:ascii="Arial" w:hAnsi="Arial" w:cs="Arial"/>
        </w:rPr>
        <w:t>Podw</w:t>
      </w:r>
      <w:r w:rsidRPr="00AA4C31">
        <w:rPr>
          <w:rFonts w:ascii="Arial" w:hAnsi="Arial" w:cs="Arial"/>
        </w:rPr>
        <w:t>ykonawcy nr ………………………… w ciągu 30 dni od dostarczenia prawidłowo wystawionej faktury VAT.</w:t>
      </w:r>
    </w:p>
    <w:p w14:paraId="2E34A826" w14:textId="77777777" w:rsidR="009303D7"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sidRPr="00AA4C31">
        <w:rPr>
          <w:rFonts w:ascii="Arial" w:hAnsi="Arial" w:cs="Arial"/>
        </w:rPr>
        <w:t xml:space="preserve">Za dzień zapłaty strony uznają datę złożenia przez </w:t>
      </w:r>
      <w:r>
        <w:rPr>
          <w:rFonts w:ascii="Arial" w:hAnsi="Arial" w:cs="Arial"/>
        </w:rPr>
        <w:t>Generalnego Wykonawcę</w:t>
      </w:r>
      <w:r w:rsidRPr="00AA4C31">
        <w:rPr>
          <w:rFonts w:ascii="Arial" w:hAnsi="Arial" w:cs="Arial"/>
        </w:rPr>
        <w:t xml:space="preserve"> polecenia przelewu bankowego.</w:t>
      </w:r>
    </w:p>
    <w:p w14:paraId="352392E5" w14:textId="77777777" w:rsidR="009303D7" w:rsidRPr="00AA4C31"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sidRPr="00AA4C31">
        <w:rPr>
          <w:rFonts w:ascii="Arial" w:hAnsi="Arial" w:cs="Arial"/>
        </w:rPr>
        <w:t>Wskazany w ust. 1</w:t>
      </w:r>
      <w:r>
        <w:rPr>
          <w:rFonts w:ascii="Arial" w:hAnsi="Arial" w:cs="Arial"/>
        </w:rPr>
        <w:t>0</w:t>
      </w:r>
      <w:r w:rsidRPr="00AA4C31">
        <w:rPr>
          <w:rFonts w:ascii="Arial" w:hAnsi="Arial" w:cs="Arial"/>
        </w:rPr>
        <w:t xml:space="preserve"> rachunek bankowy jest rachunkiem rozliczeniowym/indywidualnym (wirtualnym)*.</w:t>
      </w:r>
    </w:p>
    <w:p w14:paraId="30C733E8" w14:textId="77777777" w:rsidR="009303D7" w:rsidRPr="006043E7" w:rsidRDefault="009303D7" w:rsidP="009303D7">
      <w:pPr>
        <w:widowControl w:val="0"/>
        <w:tabs>
          <w:tab w:val="left" w:pos="426"/>
        </w:tabs>
        <w:spacing w:after="0" w:line="240" w:lineRule="auto"/>
        <w:ind w:left="426" w:hanging="426"/>
        <w:jc w:val="both"/>
        <w:rPr>
          <w:rFonts w:ascii="Arial" w:hAnsi="Arial" w:cs="Arial"/>
          <w:sz w:val="20"/>
          <w:szCs w:val="20"/>
        </w:rPr>
      </w:pPr>
      <w:r>
        <w:rPr>
          <w:rFonts w:ascii="Arial" w:hAnsi="Arial" w:cs="Arial"/>
          <w:sz w:val="20"/>
          <w:szCs w:val="20"/>
        </w:rPr>
        <w:t xml:space="preserve">       </w:t>
      </w:r>
      <w:r w:rsidRPr="006043E7">
        <w:rPr>
          <w:rFonts w:ascii="Arial" w:hAnsi="Arial" w:cs="Arial"/>
          <w:sz w:val="20"/>
          <w:szCs w:val="20"/>
        </w:rPr>
        <w:t>*niewłaściwe skreślić.</w:t>
      </w:r>
    </w:p>
    <w:p w14:paraId="651F2784" w14:textId="77777777" w:rsidR="009303D7" w:rsidRPr="00813714"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Pr>
          <w:rFonts w:ascii="Arial" w:hAnsi="Arial" w:cs="Arial"/>
        </w:rPr>
        <w:t>W</w:t>
      </w:r>
      <w:r w:rsidRPr="00813714">
        <w:rPr>
          <w:rFonts w:ascii="Arial" w:hAnsi="Arial" w:cs="Arial"/>
        </w:rPr>
        <w:t xml:space="preserve"> przypadku, gdy wskazany w ust. </w:t>
      </w:r>
      <w:r>
        <w:rPr>
          <w:rFonts w:ascii="Arial" w:hAnsi="Arial" w:cs="Arial"/>
        </w:rPr>
        <w:t>10</w:t>
      </w:r>
      <w:r w:rsidRPr="00813714">
        <w:rPr>
          <w:rFonts w:ascii="Arial" w:hAnsi="Arial" w:cs="Arial"/>
        </w:rPr>
        <w:t xml:space="preserve"> rachunek bankowy jest rachunkiem indywidualnym (wirtualnym) </w:t>
      </w:r>
      <w:r>
        <w:rPr>
          <w:rFonts w:ascii="Arial" w:hAnsi="Arial" w:cs="Arial"/>
        </w:rPr>
        <w:t>Podw</w:t>
      </w:r>
      <w:r w:rsidRPr="00813714">
        <w:rPr>
          <w:rFonts w:ascii="Arial" w:hAnsi="Arial" w:cs="Arial"/>
        </w:rPr>
        <w:t>ykonawca wskazuje, iż dla tego rachunku wirtualnego prowadzony jest rachunek rozliczeniowy nr …………………………………………….</w:t>
      </w:r>
    </w:p>
    <w:p w14:paraId="773BE3CB" w14:textId="77777777" w:rsidR="009303D7" w:rsidRPr="00813714"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sidRPr="00813714">
        <w:rPr>
          <w:rFonts w:ascii="Arial" w:hAnsi="Arial" w:cs="Arial"/>
        </w:rPr>
        <w:t xml:space="preserve">W przypadku zmiany rachunku bankowego, o którym mowa w ust. </w:t>
      </w:r>
      <w:r>
        <w:rPr>
          <w:rFonts w:ascii="Arial" w:hAnsi="Arial" w:cs="Arial"/>
        </w:rPr>
        <w:t>10</w:t>
      </w:r>
      <w:r w:rsidRPr="00813714">
        <w:rPr>
          <w:rFonts w:ascii="Arial" w:hAnsi="Arial" w:cs="Arial"/>
        </w:rPr>
        <w:t xml:space="preserve"> lub </w:t>
      </w:r>
      <w:r>
        <w:rPr>
          <w:rFonts w:ascii="Arial" w:hAnsi="Arial" w:cs="Arial"/>
        </w:rPr>
        <w:t>13</w:t>
      </w:r>
      <w:r w:rsidRPr="00813714">
        <w:rPr>
          <w:rFonts w:ascii="Arial" w:hAnsi="Arial" w:cs="Arial"/>
        </w:rPr>
        <w:t xml:space="preserve"> </w:t>
      </w:r>
      <w:r>
        <w:rPr>
          <w:rFonts w:ascii="Arial" w:hAnsi="Arial" w:cs="Arial"/>
        </w:rPr>
        <w:t>Podw</w:t>
      </w:r>
      <w:r w:rsidRPr="00813714">
        <w:rPr>
          <w:rFonts w:ascii="Arial" w:hAnsi="Arial" w:cs="Arial"/>
        </w:rPr>
        <w:t xml:space="preserve">ykonawca zobowiązany jest poinformować </w:t>
      </w:r>
      <w:r>
        <w:rPr>
          <w:rFonts w:ascii="Arial" w:hAnsi="Arial" w:cs="Arial"/>
        </w:rPr>
        <w:t>Generalnego Wykonawcę</w:t>
      </w:r>
      <w:r w:rsidRPr="00813714">
        <w:rPr>
          <w:rFonts w:ascii="Arial" w:hAnsi="Arial" w:cs="Arial"/>
        </w:rPr>
        <w:t xml:space="preserve"> o tym fakcie, wskazując jednocześnie nowy numer rachunku, który zgodny będzie z oświadczeniami Wykonawcy wynikającymi z</w:t>
      </w:r>
      <w:r>
        <w:rPr>
          <w:rFonts w:ascii="Arial" w:hAnsi="Arial" w:cs="Arial"/>
        </w:rPr>
        <w:t> </w:t>
      </w:r>
      <w:r w:rsidRPr="00813714">
        <w:rPr>
          <w:rFonts w:ascii="Arial" w:hAnsi="Arial" w:cs="Arial"/>
        </w:rPr>
        <w:t>niniejszego paragrafu. Zmiana rachunku bankowego nie wymaga aneksowania przedmiotowej umowy.</w:t>
      </w:r>
    </w:p>
    <w:p w14:paraId="4F9ED1B7" w14:textId="77777777" w:rsidR="009303D7" w:rsidRPr="00813714"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Pr>
          <w:rFonts w:ascii="Arial" w:hAnsi="Arial" w:cs="Arial"/>
        </w:rPr>
        <w:t>Podw</w:t>
      </w:r>
      <w:r w:rsidRPr="00813714">
        <w:rPr>
          <w:rFonts w:ascii="Arial" w:hAnsi="Arial" w:cs="Arial"/>
        </w:rPr>
        <w:t xml:space="preserve">ykonawca oświadcza, że jest czynnym/zwolnionym/niezarejestrowanym* podatnikiem VAT. </w:t>
      </w:r>
    </w:p>
    <w:p w14:paraId="1AE033C6" w14:textId="77777777" w:rsidR="009303D7" w:rsidRPr="00CE01AE" w:rsidRDefault="009303D7" w:rsidP="009303D7">
      <w:pPr>
        <w:pStyle w:val="Akapitzlist"/>
        <w:widowControl w:val="0"/>
        <w:tabs>
          <w:tab w:val="left" w:pos="426"/>
        </w:tabs>
        <w:spacing w:after="0" w:line="240" w:lineRule="auto"/>
        <w:ind w:left="426" w:hanging="426"/>
        <w:jc w:val="both"/>
        <w:rPr>
          <w:rFonts w:ascii="Arial" w:hAnsi="Arial" w:cs="Arial"/>
          <w:sz w:val="20"/>
          <w:szCs w:val="20"/>
        </w:rPr>
      </w:pPr>
      <w:r w:rsidRPr="00CE01AE">
        <w:rPr>
          <w:rFonts w:ascii="Arial" w:hAnsi="Arial" w:cs="Arial"/>
          <w:sz w:val="20"/>
          <w:szCs w:val="20"/>
        </w:rPr>
        <w:t>*niewłaściwe skreślić.</w:t>
      </w:r>
    </w:p>
    <w:p w14:paraId="262EE1B0" w14:textId="77777777" w:rsidR="009303D7" w:rsidRPr="00813714"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t>
      </w:r>
      <w:r>
        <w:rPr>
          <w:rFonts w:ascii="Arial" w:hAnsi="Arial" w:cs="Arial"/>
        </w:rPr>
        <w:t>Podw</w:t>
      </w:r>
      <w:r w:rsidRPr="00813714">
        <w:rPr>
          <w:rFonts w:ascii="Arial" w:hAnsi="Arial" w:cs="Arial"/>
        </w:rPr>
        <w:t xml:space="preserve">ykonawcy, iż jest on czynnym  podatnikiem VAT – </w:t>
      </w:r>
      <w:r>
        <w:rPr>
          <w:rFonts w:ascii="Arial" w:hAnsi="Arial" w:cs="Arial"/>
        </w:rPr>
        <w:lastRenderedPageBreak/>
        <w:t>Podw</w:t>
      </w:r>
      <w:r w:rsidRPr="00813714">
        <w:rPr>
          <w:rFonts w:ascii="Arial" w:hAnsi="Arial" w:cs="Arial"/>
        </w:rPr>
        <w:t xml:space="preserve">ykonawca oświadcza, że podane w ust. </w:t>
      </w:r>
      <w:r>
        <w:rPr>
          <w:rFonts w:ascii="Arial" w:hAnsi="Arial" w:cs="Arial"/>
        </w:rPr>
        <w:t>10</w:t>
      </w:r>
      <w:r w:rsidRPr="00813714">
        <w:rPr>
          <w:rFonts w:ascii="Arial" w:hAnsi="Arial" w:cs="Arial"/>
        </w:rPr>
        <w:t xml:space="preserve"> i </w:t>
      </w:r>
      <w:r>
        <w:rPr>
          <w:rFonts w:ascii="Arial" w:hAnsi="Arial" w:cs="Arial"/>
        </w:rPr>
        <w:t>13</w:t>
      </w:r>
      <w:r w:rsidRPr="00813714">
        <w:rPr>
          <w:rFonts w:ascii="Arial" w:hAnsi="Arial" w:cs="Arial"/>
        </w:rPr>
        <w:t xml:space="preserve"> rachunki płatnicze są zgodne z białą listą podatników (tj. wykazem podmiotów, o którym mowa w art. 96b ustawy z dnia 11 marca 2004 r. o podatku od towarów i usług tj. Dz. U. z 2021 r. poz. 685 ze </w:t>
      </w:r>
      <w:proofErr w:type="spellStart"/>
      <w:r w:rsidRPr="00813714">
        <w:rPr>
          <w:rFonts w:ascii="Arial" w:hAnsi="Arial" w:cs="Arial"/>
        </w:rPr>
        <w:t>zm</w:t>
      </w:r>
      <w:proofErr w:type="spellEnd"/>
      <w:r w:rsidRPr="00813714">
        <w:rPr>
          <w:rFonts w:ascii="Arial" w:hAnsi="Arial" w:cs="Arial"/>
        </w:rPr>
        <w:t>,).</w:t>
      </w:r>
    </w:p>
    <w:p w14:paraId="6F94DD99" w14:textId="77777777" w:rsidR="009303D7" w:rsidRPr="00813714"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Pr>
          <w:rFonts w:ascii="Arial" w:hAnsi="Arial" w:cs="Arial"/>
        </w:rPr>
        <w:t>Podw</w:t>
      </w:r>
      <w:r w:rsidRPr="00813714">
        <w:rPr>
          <w:rFonts w:ascii="Arial" w:hAnsi="Arial" w:cs="Arial"/>
        </w:rPr>
        <w:t>ykonawca oświadcza, iż urzędem skarbowym właściwym dla jego rozliczeń podatku od towarów i usług jest Urząd Skarbowy w …................................. .</w:t>
      </w:r>
    </w:p>
    <w:p w14:paraId="3D062D6B" w14:textId="77777777" w:rsidR="009303D7" w:rsidRPr="00813714"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t>
      </w:r>
      <w:r>
        <w:rPr>
          <w:rFonts w:ascii="Arial" w:hAnsi="Arial" w:cs="Arial"/>
        </w:rPr>
        <w:t>Podw</w:t>
      </w:r>
      <w:r w:rsidRPr="00813714">
        <w:rPr>
          <w:rFonts w:ascii="Arial" w:hAnsi="Arial" w:cs="Arial"/>
        </w:rPr>
        <w:t>ykonawcy, iż jest on czynnym podatnikiem VAT oraz w</w:t>
      </w:r>
      <w:r>
        <w:rPr>
          <w:rFonts w:ascii="Arial" w:hAnsi="Arial" w:cs="Arial"/>
        </w:rPr>
        <w:t> </w:t>
      </w:r>
      <w:r w:rsidRPr="00813714">
        <w:rPr>
          <w:rFonts w:ascii="Arial" w:hAnsi="Arial" w:cs="Arial"/>
        </w:rPr>
        <w:t xml:space="preserve">przypadku braku rachunku VAT do rachunku bankowego, na który ma zostać dokonana z wykorzystaniem mechanizmu podzielonej płatność, </w:t>
      </w:r>
      <w:r>
        <w:rPr>
          <w:rFonts w:ascii="Arial" w:hAnsi="Arial" w:cs="Arial"/>
        </w:rPr>
        <w:t>Podw</w:t>
      </w:r>
      <w:r w:rsidRPr="00813714">
        <w:rPr>
          <w:rFonts w:ascii="Arial" w:hAnsi="Arial" w:cs="Arial"/>
        </w:rPr>
        <w:t xml:space="preserve">ykonawca nie może żądać od </w:t>
      </w:r>
      <w:r>
        <w:rPr>
          <w:rFonts w:ascii="Arial" w:hAnsi="Arial" w:cs="Arial"/>
        </w:rPr>
        <w:t>Generalnego Wykonawcy</w:t>
      </w:r>
      <w:r w:rsidRPr="00813714">
        <w:rPr>
          <w:rFonts w:ascii="Arial" w:hAnsi="Arial" w:cs="Arial"/>
        </w:rPr>
        <w:t xml:space="preserve"> odsetek za zwłokę w dokonaniu tej płatności, w związku z tym iż nie zapewnił warunków do dokonania jej zgodnie ze złożonymi w niniejszym paragrafie oświadczeniami.</w:t>
      </w:r>
    </w:p>
    <w:p w14:paraId="31093F02" w14:textId="77777777" w:rsidR="009303D7" w:rsidRPr="00813714" w:rsidRDefault="009303D7" w:rsidP="00BF3380">
      <w:pPr>
        <w:pStyle w:val="Akapitzlist"/>
        <w:widowControl w:val="0"/>
        <w:numPr>
          <w:ilvl w:val="0"/>
          <w:numId w:val="32"/>
        </w:numPr>
        <w:tabs>
          <w:tab w:val="left" w:pos="426"/>
        </w:tabs>
        <w:spacing w:after="0" w:line="240" w:lineRule="auto"/>
        <w:ind w:left="426" w:hanging="426"/>
        <w:jc w:val="both"/>
        <w:rPr>
          <w:rFonts w:ascii="Arial" w:hAnsi="Arial" w:cs="Arial"/>
        </w:rPr>
      </w:pPr>
      <w:r>
        <w:rPr>
          <w:rFonts w:ascii="Arial" w:hAnsi="Arial" w:cs="Arial"/>
        </w:rPr>
        <w:t>Generalny Wykonawca</w:t>
      </w:r>
      <w:r w:rsidRPr="00813714">
        <w:rPr>
          <w:rFonts w:ascii="Arial" w:hAnsi="Arial" w:cs="Arial"/>
        </w:rPr>
        <w:t xml:space="preserve"> zastrzega sobie prawo odesłania </w:t>
      </w:r>
      <w:r>
        <w:rPr>
          <w:rFonts w:ascii="Arial" w:hAnsi="Arial" w:cs="Arial"/>
        </w:rPr>
        <w:t>Podw</w:t>
      </w:r>
      <w:r w:rsidRPr="00813714">
        <w:rPr>
          <w:rFonts w:ascii="Arial" w:hAnsi="Arial" w:cs="Arial"/>
        </w:rPr>
        <w:t>ykonawcy faktury nieprawidłowo wystawionej albo niezgodnej z umową, bez obowiązku zapłaty kwoty wskazanej na fakturze.</w:t>
      </w:r>
    </w:p>
    <w:p w14:paraId="4AC30119" w14:textId="77777777" w:rsidR="009303D7" w:rsidRDefault="009303D7" w:rsidP="009303D7">
      <w:pPr>
        <w:widowControl w:val="0"/>
        <w:tabs>
          <w:tab w:val="left" w:pos="360"/>
        </w:tabs>
        <w:spacing w:after="0" w:line="240" w:lineRule="auto"/>
        <w:jc w:val="center"/>
        <w:rPr>
          <w:rFonts w:ascii="Arial" w:hAnsi="Arial" w:cs="Arial"/>
          <w:b/>
          <w:bCs/>
        </w:rPr>
      </w:pPr>
    </w:p>
    <w:p w14:paraId="360DFFF6" w14:textId="77777777" w:rsidR="009303D7" w:rsidRDefault="009303D7" w:rsidP="009303D7">
      <w:pPr>
        <w:pStyle w:val="Akapitzlist"/>
        <w:widowControl w:val="0"/>
        <w:tabs>
          <w:tab w:val="left" w:pos="360"/>
        </w:tabs>
        <w:spacing w:after="0" w:line="240" w:lineRule="auto"/>
        <w:ind w:left="0"/>
        <w:jc w:val="center"/>
        <w:rPr>
          <w:rFonts w:ascii="Arial" w:hAnsi="Arial" w:cs="Arial"/>
          <w:b/>
          <w:bCs/>
        </w:rPr>
      </w:pPr>
      <w:r w:rsidRPr="00CE01AE">
        <w:rPr>
          <w:rFonts w:ascii="Arial" w:hAnsi="Arial" w:cs="Arial"/>
          <w:b/>
          <w:bCs/>
        </w:rPr>
        <w:t>§ 6</w:t>
      </w:r>
    </w:p>
    <w:p w14:paraId="06EEDA39" w14:textId="77777777" w:rsidR="003245D9" w:rsidRPr="00813714" w:rsidRDefault="003245D9" w:rsidP="003245D9">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Gwarancja należytego wykonania umowy</w:t>
      </w:r>
      <w:r w:rsidRPr="00B90140">
        <w:rPr>
          <w:rFonts w:ascii="Arial" w:hAnsi="Arial" w:cs="Arial"/>
          <w:b/>
          <w:bCs/>
        </w:rPr>
        <w:t>]</w:t>
      </w:r>
    </w:p>
    <w:p w14:paraId="143674AE" w14:textId="77777777" w:rsidR="003245D9" w:rsidRPr="00E82444" w:rsidRDefault="003245D9" w:rsidP="003245D9">
      <w:pPr>
        <w:widowControl w:val="0"/>
        <w:tabs>
          <w:tab w:val="left" w:pos="426"/>
        </w:tabs>
        <w:spacing w:after="0" w:line="240" w:lineRule="auto"/>
        <w:ind w:left="426" w:hanging="426"/>
        <w:jc w:val="both"/>
        <w:rPr>
          <w:rFonts w:ascii="Arial" w:hAnsi="Arial" w:cs="Arial"/>
        </w:rPr>
      </w:pPr>
      <w:r>
        <w:rPr>
          <w:rFonts w:ascii="Arial" w:hAnsi="Arial" w:cs="Arial"/>
        </w:rPr>
        <w:t xml:space="preserve">1. </w:t>
      </w:r>
      <w:r w:rsidRPr="00E82444">
        <w:rPr>
          <w:rFonts w:ascii="Arial" w:hAnsi="Arial" w:cs="Arial"/>
        </w:rPr>
        <w:t>Wykonawca zobowiązany jest do wniesienia, najpóźniej w dniu podpisania umowy, zabezpieczenia należytego wykonania umowy w wysokości 5% ceny całkowitej podanej w ofercie, tj. …………zł (słownie złotych: ……………………….) w formie ……………………..</w:t>
      </w:r>
    </w:p>
    <w:p w14:paraId="082704FE" w14:textId="77777777" w:rsidR="003245D9" w:rsidRPr="00E82444" w:rsidRDefault="003245D9" w:rsidP="003245D9">
      <w:pPr>
        <w:widowControl w:val="0"/>
        <w:tabs>
          <w:tab w:val="left" w:pos="426"/>
        </w:tabs>
        <w:spacing w:after="0" w:line="240" w:lineRule="auto"/>
        <w:ind w:left="426" w:hanging="426"/>
        <w:jc w:val="both"/>
        <w:rPr>
          <w:rFonts w:ascii="Arial" w:hAnsi="Arial" w:cs="Arial"/>
        </w:rPr>
      </w:pPr>
      <w:r w:rsidRPr="00E82444">
        <w:rPr>
          <w:rFonts w:ascii="Arial" w:hAnsi="Arial" w:cs="Arial"/>
        </w:rPr>
        <w:t>2. Zabezpieczenie należytego wykonania umowy zostanie zwrócone Wykonawcy w</w:t>
      </w:r>
      <w:r>
        <w:rPr>
          <w:rFonts w:ascii="Arial" w:hAnsi="Arial" w:cs="Arial"/>
        </w:rPr>
        <w:t> </w:t>
      </w:r>
      <w:r w:rsidRPr="00E82444">
        <w:rPr>
          <w:rFonts w:ascii="Arial" w:hAnsi="Arial" w:cs="Arial"/>
        </w:rPr>
        <w:t>następujących terminach:</w:t>
      </w:r>
    </w:p>
    <w:p w14:paraId="5BF72637" w14:textId="77777777" w:rsidR="003245D9" w:rsidRPr="00E82444" w:rsidRDefault="003245D9" w:rsidP="003245D9">
      <w:pPr>
        <w:widowControl w:val="0"/>
        <w:tabs>
          <w:tab w:val="left" w:pos="709"/>
        </w:tabs>
        <w:spacing w:after="0" w:line="240" w:lineRule="auto"/>
        <w:ind w:left="709" w:hanging="426"/>
        <w:jc w:val="both"/>
        <w:rPr>
          <w:rFonts w:ascii="Arial" w:hAnsi="Arial" w:cs="Arial"/>
        </w:rPr>
      </w:pPr>
      <w:r w:rsidRPr="00E82444">
        <w:rPr>
          <w:rFonts w:ascii="Arial" w:hAnsi="Arial" w:cs="Arial"/>
        </w:rPr>
        <w:t>1) 70% wysokości zabezpieczenia – w ciągu 30 dni od dnia podpisania protokołu końcowego odbioru robót,</w:t>
      </w:r>
    </w:p>
    <w:p w14:paraId="3381F0AF" w14:textId="77777777" w:rsidR="003245D9" w:rsidRPr="00E82444" w:rsidRDefault="003245D9" w:rsidP="003245D9">
      <w:pPr>
        <w:widowControl w:val="0"/>
        <w:tabs>
          <w:tab w:val="left" w:pos="709"/>
        </w:tabs>
        <w:spacing w:after="0" w:line="240" w:lineRule="auto"/>
        <w:ind w:left="709" w:hanging="426"/>
        <w:jc w:val="both"/>
        <w:rPr>
          <w:rFonts w:ascii="Arial" w:hAnsi="Arial" w:cs="Arial"/>
        </w:rPr>
      </w:pPr>
      <w:r w:rsidRPr="00E82444">
        <w:rPr>
          <w:rFonts w:ascii="Arial" w:hAnsi="Arial" w:cs="Arial"/>
        </w:rPr>
        <w:t>2) 30% wysokości zabezpieczenia – nie później niż w 15 dniu po upływie okresu rękojmi za wady lub okresu gwarancji.</w:t>
      </w:r>
    </w:p>
    <w:p w14:paraId="1AFB4836" w14:textId="77777777" w:rsidR="003245D9" w:rsidRPr="00E82444" w:rsidRDefault="003245D9" w:rsidP="003245D9">
      <w:pPr>
        <w:widowControl w:val="0"/>
        <w:tabs>
          <w:tab w:val="left" w:pos="426"/>
        </w:tabs>
        <w:spacing w:after="0" w:line="240" w:lineRule="auto"/>
        <w:ind w:left="426" w:hanging="426"/>
        <w:jc w:val="both"/>
        <w:rPr>
          <w:rFonts w:ascii="Arial" w:hAnsi="Arial" w:cs="Arial"/>
        </w:rPr>
      </w:pPr>
      <w:r w:rsidRPr="00E82444">
        <w:rPr>
          <w:rFonts w:ascii="Arial" w:hAnsi="Arial" w:cs="Arial"/>
        </w:rPr>
        <w:t>3. Zabezpieczenie należytego wykonania umowy służy pokryciu roszczeń z tytułu niewykonania lub nienależytego wykonania umowy.</w:t>
      </w:r>
    </w:p>
    <w:p w14:paraId="350E02E7" w14:textId="77777777" w:rsidR="003245D9" w:rsidRPr="00E82444" w:rsidRDefault="003245D9" w:rsidP="003245D9">
      <w:pPr>
        <w:widowControl w:val="0"/>
        <w:tabs>
          <w:tab w:val="left" w:pos="426"/>
        </w:tabs>
        <w:spacing w:after="0" w:line="240" w:lineRule="auto"/>
        <w:ind w:left="426" w:hanging="426"/>
        <w:jc w:val="both"/>
        <w:rPr>
          <w:rFonts w:ascii="Arial" w:hAnsi="Arial" w:cs="Arial"/>
        </w:rPr>
      </w:pPr>
      <w:r w:rsidRPr="00E82444">
        <w:rPr>
          <w:rFonts w:ascii="Arial" w:hAnsi="Arial" w:cs="Arial"/>
        </w:rPr>
        <w:t xml:space="preserve">4. W trakcie realizacji umowy Wykonawca może dokonać zmiany formy zabezpieczenia należytego wykonania umowy na jedną lub kilka form, o których mowa w art. 450 ust. 1 ustawy </w:t>
      </w:r>
      <w:proofErr w:type="spellStart"/>
      <w:r w:rsidRPr="00E82444">
        <w:rPr>
          <w:rFonts w:ascii="Arial" w:hAnsi="Arial" w:cs="Arial"/>
        </w:rPr>
        <w:t>Pzp</w:t>
      </w:r>
      <w:proofErr w:type="spellEnd"/>
      <w:r w:rsidRPr="00E82444">
        <w:rPr>
          <w:rFonts w:ascii="Arial" w:hAnsi="Arial" w:cs="Arial"/>
        </w:rPr>
        <w:t xml:space="preserve"> pod warunkiem, że zmiana formy zabezpieczenia zostanie dokonana z</w:t>
      </w:r>
      <w:r>
        <w:rPr>
          <w:rFonts w:ascii="Arial" w:hAnsi="Arial" w:cs="Arial"/>
        </w:rPr>
        <w:t> </w:t>
      </w:r>
      <w:r w:rsidRPr="00E82444">
        <w:rPr>
          <w:rFonts w:ascii="Arial" w:hAnsi="Arial" w:cs="Arial"/>
        </w:rPr>
        <w:t>zachowaniem ciągłości zabezpieczenia i bez zmniejszenia jego wysokości.</w:t>
      </w:r>
    </w:p>
    <w:p w14:paraId="7592361A" w14:textId="77777777" w:rsidR="003245D9" w:rsidRPr="00E82444" w:rsidRDefault="003245D9" w:rsidP="003245D9">
      <w:pPr>
        <w:widowControl w:val="0"/>
        <w:tabs>
          <w:tab w:val="left" w:pos="426"/>
        </w:tabs>
        <w:spacing w:after="0" w:line="240" w:lineRule="auto"/>
        <w:ind w:left="426" w:hanging="426"/>
        <w:jc w:val="both"/>
        <w:rPr>
          <w:rFonts w:ascii="Arial" w:hAnsi="Arial" w:cs="Arial"/>
        </w:rPr>
      </w:pPr>
      <w:r w:rsidRPr="00E82444">
        <w:rPr>
          <w:rFonts w:ascii="Arial" w:hAnsi="Arial" w:cs="Arial"/>
        </w:rPr>
        <w:t>5. Zabezpieczenie należytego wykonania umowy pozostaje w dyspozycji Zamawiającego i</w:t>
      </w:r>
      <w:r>
        <w:rPr>
          <w:rFonts w:ascii="Arial" w:hAnsi="Arial" w:cs="Arial"/>
        </w:rPr>
        <w:t> </w:t>
      </w:r>
      <w:r w:rsidRPr="00E82444">
        <w:rPr>
          <w:rFonts w:ascii="Arial" w:hAnsi="Arial" w:cs="Arial"/>
        </w:rPr>
        <w:t>zachowuje swoją ważność na czas określony w umowie.</w:t>
      </w:r>
    </w:p>
    <w:p w14:paraId="053269A7" w14:textId="77777777" w:rsidR="003245D9" w:rsidRPr="00E82444" w:rsidRDefault="003245D9" w:rsidP="003245D9">
      <w:pPr>
        <w:widowControl w:val="0"/>
        <w:tabs>
          <w:tab w:val="left" w:pos="426"/>
        </w:tabs>
        <w:spacing w:after="0" w:line="240" w:lineRule="auto"/>
        <w:ind w:left="426" w:hanging="426"/>
        <w:jc w:val="both"/>
        <w:rPr>
          <w:rFonts w:ascii="Arial" w:hAnsi="Arial" w:cs="Arial"/>
        </w:rPr>
      </w:pPr>
      <w:r w:rsidRPr="00E82444">
        <w:rPr>
          <w:rFonts w:ascii="Arial" w:hAnsi="Arial" w:cs="Arial"/>
        </w:rPr>
        <w:t>6.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88F2798" w14:textId="7A0BD5D9" w:rsidR="003245D9" w:rsidRDefault="003245D9" w:rsidP="003245D9">
      <w:pPr>
        <w:pStyle w:val="Akapitzlist"/>
        <w:widowControl w:val="0"/>
        <w:tabs>
          <w:tab w:val="left" w:pos="360"/>
        </w:tabs>
        <w:spacing w:after="0" w:line="240" w:lineRule="auto"/>
        <w:ind w:left="426" w:hanging="426"/>
        <w:jc w:val="both"/>
        <w:rPr>
          <w:rFonts w:ascii="Arial" w:hAnsi="Arial" w:cs="Arial"/>
        </w:rPr>
      </w:pPr>
      <w:r w:rsidRPr="00E82444">
        <w:rPr>
          <w:rFonts w:ascii="Arial" w:hAnsi="Arial" w:cs="Arial"/>
        </w:rPr>
        <w:t>7. Jeżeli Wykonawca w terminie określonym w ust. 6 nie przedłoży Zamawiającemu nowego zabezpieczenia należytego wykonania umowy, Zamawiający będzie uprawniony do zrealizowania dotychczasowego zabezpieczenia w trybie wypłaty całej kwoty, na jaką w</w:t>
      </w:r>
      <w:r>
        <w:rPr>
          <w:rFonts w:ascii="Arial" w:hAnsi="Arial" w:cs="Arial"/>
        </w:rPr>
        <w:t> </w:t>
      </w:r>
      <w:r w:rsidRPr="00E82444">
        <w:rPr>
          <w:rFonts w:ascii="Arial" w:hAnsi="Arial" w:cs="Arial"/>
        </w:rPr>
        <w:t>dacie wystąpienia z roszczeniem opiewać będzie dotychczasowe zabezpieczenie.</w:t>
      </w:r>
    </w:p>
    <w:p w14:paraId="3864C7A2" w14:textId="77777777" w:rsidR="003245D9" w:rsidRDefault="003245D9" w:rsidP="003245D9">
      <w:pPr>
        <w:pStyle w:val="Akapitzlist"/>
        <w:widowControl w:val="0"/>
        <w:tabs>
          <w:tab w:val="left" w:pos="360"/>
        </w:tabs>
        <w:spacing w:after="0" w:line="240" w:lineRule="auto"/>
        <w:ind w:left="0"/>
        <w:jc w:val="center"/>
        <w:rPr>
          <w:rFonts w:ascii="Arial" w:hAnsi="Arial" w:cs="Arial"/>
          <w:b/>
          <w:bCs/>
        </w:rPr>
      </w:pPr>
    </w:p>
    <w:p w14:paraId="64457A50" w14:textId="33214358" w:rsidR="003245D9" w:rsidRDefault="003245D9" w:rsidP="003245D9">
      <w:pPr>
        <w:pStyle w:val="Akapitzlist"/>
        <w:widowControl w:val="0"/>
        <w:tabs>
          <w:tab w:val="left" w:pos="360"/>
        </w:tabs>
        <w:spacing w:after="0" w:line="240" w:lineRule="auto"/>
        <w:ind w:left="0"/>
        <w:jc w:val="center"/>
        <w:rPr>
          <w:rFonts w:ascii="Arial" w:hAnsi="Arial" w:cs="Arial"/>
          <w:b/>
          <w:bCs/>
        </w:rPr>
      </w:pPr>
      <w:r w:rsidRPr="00CE01AE">
        <w:rPr>
          <w:rFonts w:ascii="Arial" w:hAnsi="Arial" w:cs="Arial"/>
          <w:b/>
          <w:bCs/>
        </w:rPr>
        <w:t xml:space="preserve">§ </w:t>
      </w:r>
      <w:r>
        <w:rPr>
          <w:rFonts w:ascii="Arial" w:hAnsi="Arial" w:cs="Arial"/>
          <w:b/>
          <w:bCs/>
        </w:rPr>
        <w:t>7</w:t>
      </w:r>
    </w:p>
    <w:p w14:paraId="52215F13" w14:textId="77777777" w:rsidR="009303D7" w:rsidRDefault="009303D7" w:rsidP="009303D7">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Gwarancja</w:t>
      </w:r>
      <w:r w:rsidRPr="00B90140">
        <w:rPr>
          <w:rFonts w:ascii="Arial" w:hAnsi="Arial" w:cs="Arial"/>
          <w:b/>
          <w:bCs/>
        </w:rPr>
        <w:t>]</w:t>
      </w:r>
    </w:p>
    <w:p w14:paraId="65494C85" w14:textId="77777777" w:rsidR="009303D7" w:rsidRPr="00674B44" w:rsidRDefault="009303D7" w:rsidP="00BF3380">
      <w:pPr>
        <w:pStyle w:val="Akapitzlist"/>
        <w:widowControl w:val="0"/>
        <w:numPr>
          <w:ilvl w:val="0"/>
          <w:numId w:val="34"/>
        </w:numPr>
        <w:tabs>
          <w:tab w:val="left" w:pos="426"/>
        </w:tabs>
        <w:spacing w:after="0" w:line="240" w:lineRule="auto"/>
        <w:ind w:left="426" w:hanging="426"/>
        <w:jc w:val="both"/>
        <w:rPr>
          <w:rFonts w:ascii="Arial" w:hAnsi="Arial" w:cs="Arial"/>
        </w:rPr>
      </w:pPr>
      <w:r>
        <w:rPr>
          <w:rFonts w:ascii="Arial" w:hAnsi="Arial" w:cs="Arial"/>
        </w:rPr>
        <w:t>Podw</w:t>
      </w:r>
      <w:r w:rsidRPr="00674B44">
        <w:rPr>
          <w:rFonts w:ascii="Arial" w:hAnsi="Arial" w:cs="Arial"/>
        </w:rPr>
        <w:t>ykonawca udziela .... miesięc</w:t>
      </w:r>
      <w:r>
        <w:rPr>
          <w:rFonts w:ascii="Arial" w:hAnsi="Arial" w:cs="Arial"/>
        </w:rPr>
        <w:t>y</w:t>
      </w:r>
      <w:r w:rsidRPr="00674B44">
        <w:rPr>
          <w:rFonts w:ascii="Arial" w:hAnsi="Arial" w:cs="Arial"/>
        </w:rPr>
        <w:t xml:space="preserve"> gwarancji na </w:t>
      </w:r>
      <w:r>
        <w:rPr>
          <w:rFonts w:ascii="Arial" w:hAnsi="Arial" w:cs="Arial"/>
        </w:rPr>
        <w:t>przedmiot zamówienia</w:t>
      </w:r>
      <w:r w:rsidRPr="00674B44">
        <w:rPr>
          <w:rFonts w:ascii="Arial" w:hAnsi="Arial" w:cs="Arial"/>
        </w:rPr>
        <w:t>.</w:t>
      </w:r>
    </w:p>
    <w:p w14:paraId="48096461" w14:textId="77777777" w:rsidR="009303D7" w:rsidRDefault="009303D7" w:rsidP="00BF3380">
      <w:pPr>
        <w:pStyle w:val="Akapitzlist"/>
        <w:widowControl w:val="0"/>
        <w:numPr>
          <w:ilvl w:val="0"/>
          <w:numId w:val="34"/>
        </w:numPr>
        <w:tabs>
          <w:tab w:val="left" w:pos="426"/>
        </w:tabs>
        <w:spacing w:after="0" w:line="240" w:lineRule="auto"/>
        <w:ind w:left="426" w:hanging="426"/>
        <w:jc w:val="both"/>
        <w:rPr>
          <w:rFonts w:ascii="Arial" w:hAnsi="Arial" w:cs="Arial"/>
        </w:rPr>
      </w:pPr>
      <w:r w:rsidRPr="00674B44">
        <w:rPr>
          <w:rFonts w:ascii="Arial" w:hAnsi="Arial" w:cs="Arial"/>
        </w:rPr>
        <w:t>Bieg terminu gwarancji rozpoczyna się od pierwszego dnia po podpisaniu</w:t>
      </w:r>
      <w:r>
        <w:rPr>
          <w:rFonts w:ascii="Arial" w:hAnsi="Arial" w:cs="Arial"/>
        </w:rPr>
        <w:t xml:space="preserve"> bezusterkowego p</w:t>
      </w:r>
      <w:r w:rsidRPr="00FB208B">
        <w:rPr>
          <w:rFonts w:ascii="Arial" w:hAnsi="Arial" w:cs="Arial"/>
        </w:rPr>
        <w:t>rotokołu odbioru końcowego</w:t>
      </w:r>
      <w:r>
        <w:rPr>
          <w:rFonts w:ascii="Arial" w:hAnsi="Arial" w:cs="Arial"/>
        </w:rPr>
        <w:t>.</w:t>
      </w:r>
    </w:p>
    <w:p w14:paraId="2B5CC3D1" w14:textId="77777777" w:rsidR="009303D7" w:rsidRPr="00117EFC" w:rsidRDefault="009303D7" w:rsidP="00BF3380">
      <w:pPr>
        <w:pStyle w:val="Akapitzlist"/>
        <w:widowControl w:val="0"/>
        <w:numPr>
          <w:ilvl w:val="0"/>
          <w:numId w:val="34"/>
        </w:numPr>
        <w:tabs>
          <w:tab w:val="left" w:pos="426"/>
        </w:tabs>
        <w:spacing w:after="0" w:line="240" w:lineRule="auto"/>
        <w:ind w:left="426" w:hanging="426"/>
        <w:jc w:val="both"/>
        <w:rPr>
          <w:rFonts w:ascii="Arial" w:hAnsi="Arial" w:cs="Arial"/>
        </w:rPr>
      </w:pPr>
      <w:r w:rsidRPr="00674B44">
        <w:rPr>
          <w:rFonts w:ascii="Arial" w:hAnsi="Arial" w:cs="Arial"/>
        </w:rPr>
        <w:t xml:space="preserve">W przypadku </w:t>
      </w:r>
      <w:r w:rsidRPr="00117EFC">
        <w:rPr>
          <w:rFonts w:ascii="Arial" w:hAnsi="Arial" w:cs="Arial"/>
        </w:rPr>
        <w:t xml:space="preserve">zgłoszenia przez użytkownika w okresie gwarancji wady wynikającej z prawidłowego użytkowania, </w:t>
      </w:r>
      <w:r>
        <w:rPr>
          <w:rFonts w:ascii="Arial" w:hAnsi="Arial" w:cs="Arial"/>
        </w:rPr>
        <w:t>Podw</w:t>
      </w:r>
      <w:r w:rsidRPr="00117EFC">
        <w:rPr>
          <w:rFonts w:ascii="Arial" w:hAnsi="Arial" w:cs="Arial"/>
        </w:rPr>
        <w:t>ykonawca jest zobowiązany do jej usunięcia nie później niż w ciągu 5 dni roboczych od momentu zgłoszenia.</w:t>
      </w:r>
    </w:p>
    <w:p w14:paraId="20D0F5F4" w14:textId="77777777" w:rsidR="009303D7" w:rsidRDefault="009303D7" w:rsidP="00BF3380">
      <w:pPr>
        <w:pStyle w:val="Akapitzlist"/>
        <w:widowControl w:val="0"/>
        <w:numPr>
          <w:ilvl w:val="0"/>
          <w:numId w:val="34"/>
        </w:numPr>
        <w:tabs>
          <w:tab w:val="left" w:pos="426"/>
        </w:tabs>
        <w:spacing w:after="0" w:line="240" w:lineRule="auto"/>
        <w:ind w:left="426" w:hanging="426"/>
        <w:jc w:val="both"/>
        <w:rPr>
          <w:rFonts w:ascii="Arial" w:hAnsi="Arial" w:cs="Arial"/>
        </w:rPr>
      </w:pPr>
      <w:r w:rsidRPr="00117EFC">
        <w:rPr>
          <w:rFonts w:ascii="Arial" w:hAnsi="Arial" w:cs="Arial"/>
        </w:rPr>
        <w:t>Zgłoszenie wady lub uste</w:t>
      </w:r>
      <w:r w:rsidRPr="00674B44">
        <w:rPr>
          <w:rFonts w:ascii="Arial" w:hAnsi="Arial" w:cs="Arial"/>
        </w:rPr>
        <w:t xml:space="preserve">rki przez </w:t>
      </w:r>
      <w:r w:rsidRPr="009303D7">
        <w:rPr>
          <w:rFonts w:ascii="Arial" w:hAnsi="Arial" w:cs="Arial"/>
        </w:rPr>
        <w:t>Generaln</w:t>
      </w:r>
      <w:r>
        <w:rPr>
          <w:rFonts w:ascii="Arial" w:hAnsi="Arial" w:cs="Arial"/>
        </w:rPr>
        <w:t>ego</w:t>
      </w:r>
      <w:r w:rsidRPr="009303D7">
        <w:rPr>
          <w:rFonts w:ascii="Arial" w:hAnsi="Arial" w:cs="Arial"/>
        </w:rPr>
        <w:t xml:space="preserve"> Wykonawc</w:t>
      </w:r>
      <w:r>
        <w:rPr>
          <w:rFonts w:ascii="Arial" w:hAnsi="Arial" w:cs="Arial"/>
        </w:rPr>
        <w:t>ę</w:t>
      </w:r>
      <w:r w:rsidRPr="00674B44">
        <w:rPr>
          <w:rFonts w:ascii="Arial" w:hAnsi="Arial" w:cs="Arial"/>
        </w:rPr>
        <w:t xml:space="preserve"> następuje w formie emaila potwierdzonego pismem.</w:t>
      </w:r>
    </w:p>
    <w:p w14:paraId="0B7860FE" w14:textId="77777777" w:rsidR="009303D7" w:rsidRPr="00FB208B" w:rsidRDefault="009303D7" w:rsidP="00BF3380">
      <w:pPr>
        <w:pStyle w:val="Akapitzlist"/>
        <w:widowControl w:val="0"/>
        <w:numPr>
          <w:ilvl w:val="0"/>
          <w:numId w:val="34"/>
        </w:numPr>
        <w:tabs>
          <w:tab w:val="left" w:pos="426"/>
        </w:tabs>
        <w:spacing w:after="0" w:line="240" w:lineRule="auto"/>
        <w:ind w:left="426"/>
        <w:jc w:val="both"/>
        <w:rPr>
          <w:rFonts w:ascii="Arial" w:hAnsi="Arial" w:cs="Arial"/>
        </w:rPr>
      </w:pPr>
      <w:r w:rsidRPr="00FB208B">
        <w:rPr>
          <w:rFonts w:ascii="Arial" w:hAnsi="Arial" w:cs="Arial"/>
        </w:rPr>
        <w:t xml:space="preserve">Odbiór </w:t>
      </w:r>
      <w:r>
        <w:rPr>
          <w:rFonts w:ascii="Arial" w:hAnsi="Arial" w:cs="Arial"/>
        </w:rPr>
        <w:t>usunięcia wad i usterek</w:t>
      </w:r>
      <w:r w:rsidRPr="00FB208B">
        <w:rPr>
          <w:rFonts w:ascii="Arial" w:hAnsi="Arial" w:cs="Arial"/>
        </w:rPr>
        <w:t xml:space="preserve"> będzie dokonywany przy udziale upoważnionych przedstawicieli </w:t>
      </w:r>
      <w:r w:rsidRPr="009303D7">
        <w:rPr>
          <w:rFonts w:ascii="Arial" w:hAnsi="Arial" w:cs="Arial"/>
        </w:rPr>
        <w:t>Generaln</w:t>
      </w:r>
      <w:r>
        <w:rPr>
          <w:rFonts w:ascii="Arial" w:hAnsi="Arial" w:cs="Arial"/>
        </w:rPr>
        <w:t>ego</w:t>
      </w:r>
      <w:r w:rsidRPr="009303D7">
        <w:rPr>
          <w:rFonts w:ascii="Arial" w:hAnsi="Arial" w:cs="Arial"/>
        </w:rPr>
        <w:t xml:space="preserve"> Wykonawc</w:t>
      </w:r>
      <w:r>
        <w:rPr>
          <w:rFonts w:ascii="Arial" w:hAnsi="Arial" w:cs="Arial"/>
        </w:rPr>
        <w:t>y</w:t>
      </w:r>
      <w:r w:rsidRPr="00FB208B">
        <w:rPr>
          <w:rFonts w:ascii="Arial" w:hAnsi="Arial" w:cs="Arial"/>
        </w:rPr>
        <w:t xml:space="preserve"> i </w:t>
      </w:r>
      <w:r>
        <w:rPr>
          <w:rFonts w:ascii="Arial" w:hAnsi="Arial" w:cs="Arial"/>
        </w:rPr>
        <w:t>Podw</w:t>
      </w:r>
      <w:r w:rsidRPr="00FB208B">
        <w:rPr>
          <w:rFonts w:ascii="Arial" w:hAnsi="Arial" w:cs="Arial"/>
        </w:rPr>
        <w:t>ykonawcy</w:t>
      </w:r>
      <w:r>
        <w:rPr>
          <w:rFonts w:ascii="Arial" w:hAnsi="Arial" w:cs="Arial"/>
        </w:rPr>
        <w:t>.</w:t>
      </w:r>
      <w:r w:rsidRPr="00FB208B">
        <w:rPr>
          <w:rFonts w:ascii="Arial" w:hAnsi="Arial" w:cs="Arial"/>
        </w:rPr>
        <w:t xml:space="preserve"> </w:t>
      </w:r>
      <w:r>
        <w:rPr>
          <w:rFonts w:ascii="Arial" w:hAnsi="Arial" w:cs="Arial"/>
        </w:rPr>
        <w:t>P</w:t>
      </w:r>
      <w:r w:rsidRPr="00FB208B">
        <w:rPr>
          <w:rFonts w:ascii="Arial" w:hAnsi="Arial" w:cs="Arial"/>
        </w:rPr>
        <w:t>otwierdzany jest protokołem odbioru usunięcia wad</w:t>
      </w:r>
      <w:r>
        <w:rPr>
          <w:rFonts w:ascii="Arial" w:hAnsi="Arial" w:cs="Arial"/>
        </w:rPr>
        <w:t xml:space="preserve"> i </w:t>
      </w:r>
      <w:r w:rsidRPr="00FB208B">
        <w:rPr>
          <w:rFonts w:ascii="Arial" w:hAnsi="Arial" w:cs="Arial"/>
        </w:rPr>
        <w:t xml:space="preserve">usterek, sporządzanym po usunięciu wszystkich usterek </w:t>
      </w:r>
      <w:r>
        <w:rPr>
          <w:rFonts w:ascii="Arial" w:hAnsi="Arial" w:cs="Arial"/>
        </w:rPr>
        <w:t>lub</w:t>
      </w:r>
      <w:r w:rsidRPr="00FB208B">
        <w:rPr>
          <w:rFonts w:ascii="Arial" w:hAnsi="Arial" w:cs="Arial"/>
        </w:rPr>
        <w:t xml:space="preserve"> wad ujawnionych w</w:t>
      </w:r>
      <w:r>
        <w:rPr>
          <w:rFonts w:ascii="Arial" w:hAnsi="Arial" w:cs="Arial"/>
        </w:rPr>
        <w:t> </w:t>
      </w:r>
      <w:r w:rsidRPr="00FB208B">
        <w:rPr>
          <w:rFonts w:ascii="Arial" w:hAnsi="Arial" w:cs="Arial"/>
        </w:rPr>
        <w:t>okresie gwarancji.</w:t>
      </w:r>
    </w:p>
    <w:p w14:paraId="242DB177" w14:textId="77777777" w:rsidR="009303D7" w:rsidRPr="00FB208B" w:rsidRDefault="009303D7" w:rsidP="00BF3380">
      <w:pPr>
        <w:pStyle w:val="Akapitzlist"/>
        <w:widowControl w:val="0"/>
        <w:numPr>
          <w:ilvl w:val="0"/>
          <w:numId w:val="34"/>
        </w:numPr>
        <w:tabs>
          <w:tab w:val="left" w:pos="426"/>
        </w:tabs>
        <w:spacing w:after="0" w:line="240" w:lineRule="auto"/>
        <w:ind w:left="426"/>
        <w:jc w:val="both"/>
        <w:rPr>
          <w:rFonts w:ascii="Arial" w:hAnsi="Arial" w:cs="Arial"/>
        </w:rPr>
      </w:pPr>
      <w:r w:rsidRPr="00FB208B">
        <w:rPr>
          <w:rFonts w:ascii="Arial" w:hAnsi="Arial" w:cs="Arial"/>
        </w:rPr>
        <w:t xml:space="preserve">Jeżeli </w:t>
      </w:r>
      <w:r>
        <w:rPr>
          <w:rFonts w:ascii="Arial" w:hAnsi="Arial" w:cs="Arial"/>
        </w:rPr>
        <w:t>Podw</w:t>
      </w:r>
      <w:r w:rsidRPr="00FB208B">
        <w:rPr>
          <w:rFonts w:ascii="Arial" w:hAnsi="Arial" w:cs="Arial"/>
        </w:rPr>
        <w:t xml:space="preserve">ykonawca nie usunie wad ujawnionych w okresie gwarancji w określonym przez </w:t>
      </w:r>
      <w:r>
        <w:rPr>
          <w:rFonts w:ascii="Arial" w:hAnsi="Arial" w:cs="Arial"/>
        </w:rPr>
        <w:t>Generalnego Wykonawcę</w:t>
      </w:r>
      <w:r w:rsidRPr="00FB208B">
        <w:rPr>
          <w:rFonts w:ascii="Arial" w:hAnsi="Arial" w:cs="Arial"/>
        </w:rPr>
        <w:t xml:space="preserve"> terminie, uwzględniającym możliwości techniczne lub </w:t>
      </w:r>
      <w:r w:rsidRPr="00FB208B">
        <w:rPr>
          <w:rFonts w:ascii="Arial" w:hAnsi="Arial" w:cs="Arial"/>
        </w:rPr>
        <w:lastRenderedPageBreak/>
        <w:t xml:space="preserve">technologiczne dotyczące usunięcia wady, </w:t>
      </w:r>
      <w:r>
        <w:rPr>
          <w:rFonts w:ascii="Arial" w:hAnsi="Arial" w:cs="Arial"/>
        </w:rPr>
        <w:t>Generalny Wykonawca</w:t>
      </w:r>
      <w:r w:rsidRPr="00FB208B">
        <w:rPr>
          <w:rFonts w:ascii="Arial" w:hAnsi="Arial" w:cs="Arial"/>
        </w:rPr>
        <w:t xml:space="preserve">, po uprzednim zawiadomieniu </w:t>
      </w:r>
      <w:r>
        <w:rPr>
          <w:rFonts w:ascii="Arial" w:hAnsi="Arial" w:cs="Arial"/>
        </w:rPr>
        <w:t>Podw</w:t>
      </w:r>
      <w:r w:rsidRPr="00FB208B">
        <w:rPr>
          <w:rFonts w:ascii="Arial" w:hAnsi="Arial" w:cs="Arial"/>
        </w:rPr>
        <w:t xml:space="preserve">ykonawcy, jest uprawniony do zlecenia usunięcia wad podmiotowi trzeciemu na koszt i ryzyko </w:t>
      </w:r>
      <w:r>
        <w:rPr>
          <w:rFonts w:ascii="Arial" w:hAnsi="Arial" w:cs="Arial"/>
        </w:rPr>
        <w:t>Podw</w:t>
      </w:r>
      <w:r w:rsidRPr="00FB208B">
        <w:rPr>
          <w:rFonts w:ascii="Arial" w:hAnsi="Arial" w:cs="Arial"/>
        </w:rPr>
        <w:t>ykonawcy.</w:t>
      </w:r>
    </w:p>
    <w:p w14:paraId="07FDD6C2" w14:textId="77777777" w:rsidR="009303D7" w:rsidRPr="00674B44" w:rsidRDefault="009303D7" w:rsidP="009303D7">
      <w:pPr>
        <w:widowControl w:val="0"/>
        <w:tabs>
          <w:tab w:val="left" w:pos="426"/>
        </w:tabs>
        <w:spacing w:after="0" w:line="240" w:lineRule="auto"/>
        <w:jc w:val="both"/>
        <w:rPr>
          <w:rFonts w:ascii="Arial" w:hAnsi="Arial" w:cs="Arial"/>
        </w:rPr>
      </w:pPr>
    </w:p>
    <w:p w14:paraId="3024909E" w14:textId="7F301207" w:rsidR="009303D7" w:rsidRDefault="009303D7" w:rsidP="009303D7">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3245D9">
        <w:rPr>
          <w:rFonts w:ascii="Arial" w:hAnsi="Arial" w:cs="Arial"/>
          <w:b/>
          <w:bCs/>
        </w:rPr>
        <w:t>8</w:t>
      </w:r>
    </w:p>
    <w:p w14:paraId="05CCC376" w14:textId="77777777" w:rsidR="009303D7" w:rsidRPr="00813714" w:rsidRDefault="009303D7" w:rsidP="009303D7">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Kary umowne</w:t>
      </w:r>
      <w:r w:rsidRPr="00B90140">
        <w:rPr>
          <w:rFonts w:ascii="Arial" w:hAnsi="Arial" w:cs="Arial"/>
          <w:b/>
          <w:bCs/>
        </w:rPr>
        <w:t>]</w:t>
      </w:r>
    </w:p>
    <w:p w14:paraId="1B7332FA" w14:textId="77777777" w:rsidR="009303D7" w:rsidRPr="00813714" w:rsidRDefault="009303D7" w:rsidP="009303D7">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t>Strony ustalają odpowiedzialność za niewykonanie lub nienależyte wykonanie zobowiązania w formie kar umownych.</w:t>
      </w:r>
    </w:p>
    <w:p w14:paraId="2D7761A2" w14:textId="77777777" w:rsidR="009303D7" w:rsidRPr="00813714" w:rsidRDefault="009303D7" w:rsidP="009303D7">
      <w:pPr>
        <w:widowControl w:val="0"/>
        <w:tabs>
          <w:tab w:val="left" w:pos="426"/>
        </w:tabs>
        <w:spacing w:after="0" w:line="240" w:lineRule="auto"/>
        <w:ind w:left="426" w:hanging="426"/>
        <w:jc w:val="both"/>
        <w:rPr>
          <w:rFonts w:ascii="Arial" w:hAnsi="Arial" w:cs="Arial"/>
        </w:rPr>
      </w:pPr>
      <w:r w:rsidRPr="00813714">
        <w:rPr>
          <w:rFonts w:ascii="Arial" w:hAnsi="Arial" w:cs="Arial"/>
        </w:rPr>
        <w:t>2.</w:t>
      </w:r>
      <w:r w:rsidRPr="00813714">
        <w:rPr>
          <w:rFonts w:ascii="Arial" w:hAnsi="Arial" w:cs="Arial"/>
        </w:rPr>
        <w:tab/>
        <w:t xml:space="preserve">Kary będą naliczane </w:t>
      </w:r>
      <w:r>
        <w:rPr>
          <w:rFonts w:ascii="Arial" w:hAnsi="Arial" w:cs="Arial"/>
        </w:rPr>
        <w:t xml:space="preserve">dla poszczególnych etapów w </w:t>
      </w:r>
      <w:r w:rsidRPr="00813714">
        <w:rPr>
          <w:rFonts w:ascii="Arial" w:hAnsi="Arial" w:cs="Arial"/>
        </w:rPr>
        <w:t>następujący sposób:</w:t>
      </w:r>
    </w:p>
    <w:p w14:paraId="57E96243" w14:textId="77777777" w:rsidR="009303D7" w:rsidRPr="00C11312" w:rsidRDefault="009303D7" w:rsidP="00BF3380">
      <w:pPr>
        <w:pStyle w:val="Akapitzlist"/>
        <w:widowControl w:val="0"/>
        <w:numPr>
          <w:ilvl w:val="0"/>
          <w:numId w:val="35"/>
        </w:numPr>
        <w:spacing w:after="0" w:line="240" w:lineRule="auto"/>
        <w:ind w:left="851" w:hanging="425"/>
        <w:jc w:val="both"/>
        <w:rPr>
          <w:rFonts w:ascii="Arial" w:hAnsi="Arial" w:cs="Arial"/>
        </w:rPr>
      </w:pPr>
      <w:r>
        <w:rPr>
          <w:rFonts w:ascii="Arial" w:hAnsi="Arial" w:cs="Arial"/>
        </w:rPr>
        <w:t>Podw</w:t>
      </w:r>
      <w:r w:rsidRPr="00C11312">
        <w:rPr>
          <w:rFonts w:ascii="Arial" w:hAnsi="Arial" w:cs="Arial"/>
        </w:rPr>
        <w:t xml:space="preserve">ykonawca zapłaci </w:t>
      </w:r>
      <w:r>
        <w:rPr>
          <w:rFonts w:ascii="Arial" w:hAnsi="Arial" w:cs="Arial"/>
        </w:rPr>
        <w:t>Generalnemu Wykonawcy</w:t>
      </w:r>
      <w:r w:rsidRPr="00C11312">
        <w:rPr>
          <w:rFonts w:ascii="Arial" w:hAnsi="Arial" w:cs="Arial"/>
        </w:rPr>
        <w:t xml:space="preserve"> karę umowną w wysokości 0,</w:t>
      </w:r>
      <w:r>
        <w:rPr>
          <w:rFonts w:ascii="Arial" w:hAnsi="Arial" w:cs="Arial"/>
        </w:rPr>
        <w:t>1</w:t>
      </w:r>
      <w:r w:rsidRPr="00C11312">
        <w:rPr>
          <w:rFonts w:ascii="Arial" w:hAnsi="Arial" w:cs="Arial"/>
        </w:rPr>
        <w:t xml:space="preserve">% całkowitego wynagrodzenia umownego </w:t>
      </w:r>
      <w:r>
        <w:rPr>
          <w:rFonts w:ascii="Arial" w:hAnsi="Arial" w:cs="Arial"/>
        </w:rPr>
        <w:t>ne</w:t>
      </w:r>
      <w:r w:rsidRPr="00C11312">
        <w:rPr>
          <w:rFonts w:ascii="Arial" w:hAnsi="Arial" w:cs="Arial"/>
        </w:rPr>
        <w:t xml:space="preserve">tto określonego w </w:t>
      </w:r>
      <w:r w:rsidRPr="00C11312">
        <w:rPr>
          <w:rFonts w:ascii="Arial" w:hAnsi="Arial" w:cs="Arial"/>
          <w:b/>
          <w:bCs/>
        </w:rPr>
        <w:t>§ 5 ust. 1</w:t>
      </w:r>
      <w:r w:rsidRPr="00C11312">
        <w:rPr>
          <w:rFonts w:ascii="Arial" w:hAnsi="Arial" w:cs="Arial"/>
        </w:rPr>
        <w:t xml:space="preserve">  umowy - za każdy dzień zwłoki w wykonaniu przedmiotu umowy, nie więcej niż 20 % całkowitego wynagrodzenia umownego </w:t>
      </w:r>
      <w:r>
        <w:rPr>
          <w:rFonts w:ascii="Arial" w:hAnsi="Arial" w:cs="Arial"/>
        </w:rPr>
        <w:t>ne</w:t>
      </w:r>
      <w:r w:rsidRPr="00C11312">
        <w:rPr>
          <w:rFonts w:ascii="Arial" w:hAnsi="Arial" w:cs="Arial"/>
        </w:rPr>
        <w:t>tto;</w:t>
      </w:r>
      <w:r>
        <w:rPr>
          <w:rFonts w:ascii="Arial" w:hAnsi="Arial" w:cs="Arial"/>
        </w:rPr>
        <w:t xml:space="preserve"> </w:t>
      </w:r>
    </w:p>
    <w:p w14:paraId="2F6B7916" w14:textId="77777777" w:rsidR="009303D7" w:rsidRPr="00C11312" w:rsidRDefault="009303D7" w:rsidP="00BF3380">
      <w:pPr>
        <w:pStyle w:val="Akapitzlist"/>
        <w:widowControl w:val="0"/>
        <w:numPr>
          <w:ilvl w:val="0"/>
          <w:numId w:val="35"/>
        </w:numPr>
        <w:spacing w:after="0" w:line="240" w:lineRule="auto"/>
        <w:ind w:left="851" w:hanging="425"/>
        <w:jc w:val="both"/>
        <w:rPr>
          <w:rFonts w:ascii="Arial" w:hAnsi="Arial" w:cs="Arial"/>
        </w:rPr>
      </w:pPr>
      <w:r w:rsidRPr="00C11312">
        <w:rPr>
          <w:rFonts w:ascii="Arial" w:hAnsi="Arial" w:cs="Arial"/>
        </w:rPr>
        <w:t xml:space="preserve">Za odstąpienie od umowy lub rozwiązanie umowy przez </w:t>
      </w:r>
      <w:r>
        <w:rPr>
          <w:rFonts w:ascii="Arial" w:hAnsi="Arial" w:cs="Arial"/>
        </w:rPr>
        <w:t>Podw</w:t>
      </w:r>
      <w:r w:rsidRPr="00C11312">
        <w:rPr>
          <w:rFonts w:ascii="Arial" w:hAnsi="Arial" w:cs="Arial"/>
        </w:rPr>
        <w:t xml:space="preserve">ykonawcę z przyczyn, za które ponosi on odpowiedzialność, </w:t>
      </w:r>
      <w:r>
        <w:rPr>
          <w:rFonts w:ascii="Arial" w:hAnsi="Arial" w:cs="Arial"/>
        </w:rPr>
        <w:t>Podw</w:t>
      </w:r>
      <w:r w:rsidRPr="00C11312">
        <w:rPr>
          <w:rFonts w:ascii="Arial" w:hAnsi="Arial" w:cs="Arial"/>
        </w:rPr>
        <w:t xml:space="preserve">ykonawca zapłaci </w:t>
      </w:r>
      <w:r w:rsidRPr="009303D7">
        <w:rPr>
          <w:rFonts w:ascii="Arial" w:hAnsi="Arial" w:cs="Arial"/>
        </w:rPr>
        <w:t>Generaln</w:t>
      </w:r>
      <w:r>
        <w:rPr>
          <w:rFonts w:ascii="Arial" w:hAnsi="Arial" w:cs="Arial"/>
        </w:rPr>
        <w:t>emu</w:t>
      </w:r>
      <w:r w:rsidRPr="009303D7">
        <w:rPr>
          <w:rFonts w:ascii="Arial" w:hAnsi="Arial" w:cs="Arial"/>
        </w:rPr>
        <w:t xml:space="preserve"> Wykonawc</w:t>
      </w:r>
      <w:r>
        <w:rPr>
          <w:rFonts w:ascii="Arial" w:hAnsi="Arial" w:cs="Arial"/>
        </w:rPr>
        <w:t>y</w:t>
      </w:r>
      <w:r w:rsidRPr="00C11312">
        <w:rPr>
          <w:rFonts w:ascii="Arial" w:hAnsi="Arial" w:cs="Arial"/>
        </w:rPr>
        <w:t xml:space="preserve"> karę umowną w wysokości 10% wynagrodzenia umownego </w:t>
      </w:r>
      <w:r>
        <w:rPr>
          <w:rFonts w:ascii="Arial" w:hAnsi="Arial" w:cs="Arial"/>
        </w:rPr>
        <w:t>ne</w:t>
      </w:r>
      <w:r w:rsidRPr="00C11312">
        <w:rPr>
          <w:rFonts w:ascii="Arial" w:hAnsi="Arial" w:cs="Arial"/>
        </w:rPr>
        <w:t xml:space="preserve">tto określonego w </w:t>
      </w:r>
      <w:r w:rsidRPr="00C11312">
        <w:rPr>
          <w:rFonts w:ascii="Arial" w:hAnsi="Arial" w:cs="Arial"/>
          <w:b/>
          <w:bCs/>
        </w:rPr>
        <w:t>§ 5 ust. 1</w:t>
      </w:r>
      <w:r w:rsidRPr="00C11312">
        <w:rPr>
          <w:rFonts w:ascii="Arial" w:hAnsi="Arial" w:cs="Arial"/>
        </w:rPr>
        <w:t xml:space="preserve"> umowy; </w:t>
      </w:r>
    </w:p>
    <w:p w14:paraId="4911052D" w14:textId="77777777" w:rsidR="009303D7" w:rsidRPr="00C11312" w:rsidRDefault="009303D7" w:rsidP="00BF3380">
      <w:pPr>
        <w:pStyle w:val="Akapitzlist"/>
        <w:widowControl w:val="0"/>
        <w:numPr>
          <w:ilvl w:val="0"/>
          <w:numId w:val="35"/>
        </w:numPr>
        <w:spacing w:after="0" w:line="240" w:lineRule="auto"/>
        <w:ind w:left="851" w:hanging="425"/>
        <w:jc w:val="both"/>
        <w:rPr>
          <w:rFonts w:ascii="Arial" w:hAnsi="Arial" w:cs="Arial"/>
        </w:rPr>
      </w:pPr>
      <w:r>
        <w:rPr>
          <w:rFonts w:ascii="Arial" w:hAnsi="Arial" w:cs="Arial"/>
        </w:rPr>
        <w:t>Generalny Wykonawca</w:t>
      </w:r>
      <w:r w:rsidRPr="00C11312">
        <w:rPr>
          <w:rFonts w:ascii="Arial" w:hAnsi="Arial" w:cs="Arial"/>
        </w:rPr>
        <w:t xml:space="preserve"> zapłaci </w:t>
      </w:r>
      <w:r>
        <w:rPr>
          <w:rFonts w:ascii="Arial" w:hAnsi="Arial" w:cs="Arial"/>
        </w:rPr>
        <w:t>Podw</w:t>
      </w:r>
      <w:r w:rsidRPr="00C11312">
        <w:rPr>
          <w:rFonts w:ascii="Arial" w:hAnsi="Arial" w:cs="Arial"/>
        </w:rPr>
        <w:t xml:space="preserve">ykonawcy karę umowną z tytułu odstąpienia od umowy lub rozwiązanie umowy z przyczyn zależnych od </w:t>
      </w:r>
      <w:r>
        <w:rPr>
          <w:rFonts w:ascii="Arial" w:hAnsi="Arial" w:cs="Arial"/>
        </w:rPr>
        <w:t>Generalnego Wykonawcy</w:t>
      </w:r>
      <w:r w:rsidRPr="00C11312">
        <w:rPr>
          <w:rFonts w:ascii="Arial" w:hAnsi="Arial" w:cs="Arial"/>
        </w:rPr>
        <w:t xml:space="preserve"> w</w:t>
      </w:r>
      <w:r>
        <w:rPr>
          <w:rFonts w:ascii="Arial" w:hAnsi="Arial" w:cs="Arial"/>
        </w:rPr>
        <w:t> </w:t>
      </w:r>
      <w:r w:rsidRPr="00C11312">
        <w:rPr>
          <w:rFonts w:ascii="Arial" w:hAnsi="Arial" w:cs="Arial"/>
        </w:rPr>
        <w:t xml:space="preserve">wysokości 10% wynagrodzenia umownego </w:t>
      </w:r>
      <w:r>
        <w:rPr>
          <w:rFonts w:ascii="Arial" w:hAnsi="Arial" w:cs="Arial"/>
        </w:rPr>
        <w:t>ne</w:t>
      </w:r>
      <w:r w:rsidRPr="00C11312">
        <w:rPr>
          <w:rFonts w:ascii="Arial" w:hAnsi="Arial" w:cs="Arial"/>
        </w:rPr>
        <w:t xml:space="preserve">tto określonego w </w:t>
      </w:r>
      <w:r w:rsidRPr="00C11312">
        <w:rPr>
          <w:rFonts w:ascii="Arial" w:hAnsi="Arial" w:cs="Arial"/>
          <w:b/>
          <w:bCs/>
        </w:rPr>
        <w:t>§ 5 ust. 1</w:t>
      </w:r>
      <w:r w:rsidRPr="00C11312">
        <w:rPr>
          <w:rFonts w:ascii="Arial" w:hAnsi="Arial" w:cs="Arial"/>
        </w:rPr>
        <w:t xml:space="preserve"> umowy;</w:t>
      </w:r>
    </w:p>
    <w:p w14:paraId="2D00746D" w14:textId="77777777" w:rsidR="009303D7" w:rsidRDefault="009303D7" w:rsidP="00BF3380">
      <w:pPr>
        <w:pStyle w:val="Akapitzlist"/>
        <w:widowControl w:val="0"/>
        <w:numPr>
          <w:ilvl w:val="0"/>
          <w:numId w:val="35"/>
        </w:numPr>
        <w:spacing w:after="0" w:line="240" w:lineRule="auto"/>
        <w:ind w:left="851" w:hanging="425"/>
        <w:jc w:val="both"/>
        <w:rPr>
          <w:rFonts w:ascii="Arial" w:hAnsi="Arial" w:cs="Arial"/>
        </w:rPr>
      </w:pPr>
      <w:r w:rsidRPr="00C11312">
        <w:rPr>
          <w:rFonts w:ascii="Arial" w:hAnsi="Arial" w:cs="Arial"/>
        </w:rPr>
        <w:t>za zwłokę w usunięciu wad stwierdzonych przy odbiorze lub w okresie gwarancji i</w:t>
      </w:r>
      <w:r>
        <w:rPr>
          <w:rFonts w:ascii="Arial" w:hAnsi="Arial" w:cs="Arial"/>
        </w:rPr>
        <w:t> </w:t>
      </w:r>
      <w:r w:rsidRPr="00C11312">
        <w:rPr>
          <w:rFonts w:ascii="Arial" w:hAnsi="Arial" w:cs="Arial"/>
        </w:rPr>
        <w:t>rękojmi za wady – w wysokości 0,</w:t>
      </w:r>
      <w:r>
        <w:rPr>
          <w:rFonts w:ascii="Arial" w:hAnsi="Arial" w:cs="Arial"/>
        </w:rPr>
        <w:t>2</w:t>
      </w:r>
      <w:r w:rsidRPr="00C11312">
        <w:rPr>
          <w:rFonts w:ascii="Arial" w:hAnsi="Arial" w:cs="Arial"/>
        </w:rPr>
        <w:t xml:space="preserve">% wynagrodzenia umownego </w:t>
      </w:r>
      <w:r>
        <w:rPr>
          <w:rFonts w:ascii="Arial" w:hAnsi="Arial" w:cs="Arial"/>
        </w:rPr>
        <w:t>ne</w:t>
      </w:r>
      <w:r w:rsidRPr="00C11312">
        <w:rPr>
          <w:rFonts w:ascii="Arial" w:hAnsi="Arial" w:cs="Arial"/>
        </w:rPr>
        <w:t>tto, za każdy rozpoczęty dzień zwłoki liczony od dnia wyznaczonego na usunięcie wad</w:t>
      </w:r>
      <w:r>
        <w:rPr>
          <w:rFonts w:ascii="Arial" w:hAnsi="Arial" w:cs="Arial"/>
        </w:rPr>
        <w:t>;</w:t>
      </w:r>
    </w:p>
    <w:p w14:paraId="057F54B7" w14:textId="77777777" w:rsidR="009303D7" w:rsidRPr="00C11312" w:rsidRDefault="009303D7" w:rsidP="00BF3380">
      <w:pPr>
        <w:pStyle w:val="Akapitzlist"/>
        <w:widowControl w:val="0"/>
        <w:numPr>
          <w:ilvl w:val="0"/>
          <w:numId w:val="35"/>
        </w:numPr>
        <w:spacing w:after="0" w:line="240" w:lineRule="auto"/>
        <w:ind w:left="851" w:hanging="425"/>
        <w:jc w:val="both"/>
        <w:rPr>
          <w:rFonts w:ascii="Arial" w:hAnsi="Arial" w:cs="Arial"/>
        </w:rPr>
      </w:pPr>
      <w:r w:rsidRPr="009A2467">
        <w:rPr>
          <w:rFonts w:ascii="Arial" w:hAnsi="Arial" w:cs="Arial"/>
        </w:rPr>
        <w:t xml:space="preserve">za oddelegowanie do wykonywania prac wskazanych w  </w:t>
      </w:r>
      <w:r w:rsidRPr="009A2467">
        <w:rPr>
          <w:rFonts w:ascii="Arial" w:hAnsi="Arial" w:cs="Arial"/>
          <w:b/>
          <w:bCs/>
        </w:rPr>
        <w:t>§ 3 ust. 3</w:t>
      </w:r>
      <w:r w:rsidRPr="009A2467">
        <w:rPr>
          <w:rFonts w:ascii="Arial" w:hAnsi="Arial" w:cs="Arial"/>
        </w:rPr>
        <w:t xml:space="preserve"> osób niezatrudnionych na podstawie umowy o pracę - w wysokości 1 000,00 PLN za każdy stwierdzony przypadek (kara może być nakładana wielokrotnie wobec tej samej osoby, jeżeli </w:t>
      </w:r>
      <w:r>
        <w:rPr>
          <w:rFonts w:ascii="Arial" w:hAnsi="Arial" w:cs="Arial"/>
        </w:rPr>
        <w:t>Generalny Wykonawca</w:t>
      </w:r>
      <w:r w:rsidRPr="009A2467">
        <w:rPr>
          <w:rFonts w:ascii="Arial" w:hAnsi="Arial" w:cs="Arial"/>
        </w:rPr>
        <w:t xml:space="preserve"> podczas kontroli stwierdzi, że nie jest ona zatrudniona na podstawie umowy o pracę)</w:t>
      </w:r>
      <w:r>
        <w:rPr>
          <w:rFonts w:ascii="Arial" w:hAnsi="Arial" w:cs="Arial"/>
        </w:rPr>
        <w:t>.</w:t>
      </w:r>
    </w:p>
    <w:p w14:paraId="00E19F2A" w14:textId="77777777" w:rsidR="009303D7" w:rsidRPr="00C11312" w:rsidRDefault="009303D7" w:rsidP="00BF3380">
      <w:pPr>
        <w:pStyle w:val="Akapitzlist"/>
        <w:widowControl w:val="0"/>
        <w:numPr>
          <w:ilvl w:val="0"/>
          <w:numId w:val="36"/>
        </w:numPr>
        <w:spacing w:after="0" w:line="240" w:lineRule="auto"/>
        <w:ind w:left="426" w:hanging="426"/>
        <w:jc w:val="both"/>
        <w:rPr>
          <w:rFonts w:ascii="Arial" w:hAnsi="Arial" w:cs="Arial"/>
        </w:rPr>
      </w:pPr>
      <w:r w:rsidRPr="00C11312">
        <w:rPr>
          <w:rFonts w:ascii="Arial" w:hAnsi="Arial" w:cs="Arial"/>
        </w:rPr>
        <w:t>Zastrzeżenie kar umownych nie pozbawia stron możliwości dochodzenia odszkodowania na zasadach ogólnych prawa cywilnego, jeżeli wartość kar nie pokryje powstałej szkody;</w:t>
      </w:r>
    </w:p>
    <w:p w14:paraId="6AA3C7F3" w14:textId="77777777" w:rsidR="009303D7" w:rsidRPr="00C11312" w:rsidRDefault="009303D7" w:rsidP="00BF3380">
      <w:pPr>
        <w:pStyle w:val="Akapitzlist"/>
        <w:widowControl w:val="0"/>
        <w:numPr>
          <w:ilvl w:val="0"/>
          <w:numId w:val="36"/>
        </w:numPr>
        <w:spacing w:after="0" w:line="240" w:lineRule="auto"/>
        <w:ind w:left="426" w:hanging="426"/>
        <w:jc w:val="both"/>
        <w:rPr>
          <w:rFonts w:ascii="Arial" w:hAnsi="Arial" w:cs="Arial"/>
        </w:rPr>
      </w:pPr>
      <w:r w:rsidRPr="00C11312">
        <w:rPr>
          <w:rFonts w:ascii="Arial" w:hAnsi="Arial" w:cs="Arial"/>
        </w:rPr>
        <w:t>Kara umowna powinna być zapłacona przez stronę, która naruszyła postanowienia umowy w terminie 14 dni od daty wystąpienia przez drugą stronę z żądaniem jej zapłaty.</w:t>
      </w:r>
    </w:p>
    <w:p w14:paraId="283AB03D" w14:textId="77777777" w:rsidR="009303D7" w:rsidRPr="00C11312" w:rsidRDefault="009303D7" w:rsidP="00BF3380">
      <w:pPr>
        <w:pStyle w:val="Akapitzlist"/>
        <w:widowControl w:val="0"/>
        <w:numPr>
          <w:ilvl w:val="0"/>
          <w:numId w:val="36"/>
        </w:numPr>
        <w:spacing w:after="0" w:line="240" w:lineRule="auto"/>
        <w:ind w:left="426" w:hanging="426"/>
        <w:jc w:val="both"/>
        <w:rPr>
          <w:rFonts w:ascii="Arial" w:hAnsi="Arial" w:cs="Arial"/>
        </w:rPr>
      </w:pPr>
      <w:r>
        <w:rPr>
          <w:rFonts w:ascii="Arial" w:hAnsi="Arial" w:cs="Arial"/>
        </w:rPr>
        <w:t>Generalny Wykonawca</w:t>
      </w:r>
      <w:r w:rsidRPr="00C11312">
        <w:rPr>
          <w:rFonts w:ascii="Arial" w:hAnsi="Arial" w:cs="Arial"/>
        </w:rPr>
        <w:t xml:space="preserve"> jest uprawniony do potrącenia kar umownych z wynagrodzenia należnego </w:t>
      </w:r>
      <w:r>
        <w:rPr>
          <w:rFonts w:ascii="Arial" w:hAnsi="Arial" w:cs="Arial"/>
        </w:rPr>
        <w:t>Podw</w:t>
      </w:r>
      <w:r w:rsidRPr="00C11312">
        <w:rPr>
          <w:rFonts w:ascii="Arial" w:hAnsi="Arial" w:cs="Arial"/>
        </w:rPr>
        <w:t xml:space="preserve">ykonawcy, a </w:t>
      </w:r>
      <w:r>
        <w:rPr>
          <w:rFonts w:ascii="Arial" w:hAnsi="Arial" w:cs="Arial"/>
        </w:rPr>
        <w:t>Podw</w:t>
      </w:r>
      <w:r w:rsidRPr="00C11312">
        <w:rPr>
          <w:rFonts w:ascii="Arial" w:hAnsi="Arial" w:cs="Arial"/>
        </w:rPr>
        <w:t>ykonawca wyraża zgodę na takie potrącenie.</w:t>
      </w:r>
    </w:p>
    <w:p w14:paraId="6E87D5DF" w14:textId="77777777" w:rsidR="009303D7" w:rsidRPr="00C11312" w:rsidRDefault="009303D7" w:rsidP="00BF3380">
      <w:pPr>
        <w:pStyle w:val="Akapitzlist"/>
        <w:widowControl w:val="0"/>
        <w:numPr>
          <w:ilvl w:val="0"/>
          <w:numId w:val="36"/>
        </w:numPr>
        <w:spacing w:after="0" w:line="240" w:lineRule="auto"/>
        <w:ind w:left="426" w:hanging="426"/>
        <w:jc w:val="both"/>
        <w:rPr>
          <w:rFonts w:ascii="Arial" w:hAnsi="Arial" w:cs="Arial"/>
        </w:rPr>
      </w:pPr>
      <w:r w:rsidRPr="00C11312">
        <w:rPr>
          <w:rFonts w:ascii="Arial" w:hAnsi="Arial" w:cs="Arial"/>
        </w:rPr>
        <w:t xml:space="preserve">Zapłata kar umownych nie zwalnia </w:t>
      </w:r>
      <w:r>
        <w:rPr>
          <w:rFonts w:ascii="Arial" w:hAnsi="Arial" w:cs="Arial"/>
        </w:rPr>
        <w:t>Podw</w:t>
      </w:r>
      <w:r w:rsidRPr="00C11312">
        <w:rPr>
          <w:rFonts w:ascii="Arial" w:hAnsi="Arial" w:cs="Arial"/>
        </w:rPr>
        <w:t>ykonawcy od obowiązku wykonania umowy  chyba, że umowa wygasła/ została rozwiązana.</w:t>
      </w:r>
    </w:p>
    <w:p w14:paraId="6C24B150" w14:textId="77777777" w:rsidR="009303D7" w:rsidRPr="00C11312" w:rsidRDefault="009303D7" w:rsidP="00BF3380">
      <w:pPr>
        <w:pStyle w:val="Akapitzlist"/>
        <w:widowControl w:val="0"/>
        <w:numPr>
          <w:ilvl w:val="0"/>
          <w:numId w:val="36"/>
        </w:numPr>
        <w:spacing w:after="0" w:line="240" w:lineRule="auto"/>
        <w:ind w:left="426" w:hanging="426"/>
        <w:jc w:val="both"/>
        <w:rPr>
          <w:rFonts w:ascii="Arial" w:hAnsi="Arial" w:cs="Arial"/>
        </w:rPr>
      </w:pPr>
      <w:r>
        <w:rPr>
          <w:rFonts w:ascii="Arial" w:hAnsi="Arial" w:cs="Arial"/>
        </w:rPr>
        <w:t>Generalny Wykonawca</w:t>
      </w:r>
      <w:r w:rsidRPr="00C11312">
        <w:rPr>
          <w:rFonts w:ascii="Arial" w:hAnsi="Arial" w:cs="Arial"/>
        </w:rPr>
        <w:t xml:space="preserve"> ma prawo do </w:t>
      </w:r>
      <w:r>
        <w:rPr>
          <w:rFonts w:ascii="Arial" w:hAnsi="Arial" w:cs="Arial"/>
        </w:rPr>
        <w:t>zlecenia wykonania robót</w:t>
      </w:r>
      <w:r w:rsidRPr="00C11312">
        <w:rPr>
          <w:rFonts w:ascii="Arial" w:hAnsi="Arial" w:cs="Arial"/>
        </w:rPr>
        <w:t xml:space="preserve"> objęt</w:t>
      </w:r>
      <w:r>
        <w:rPr>
          <w:rFonts w:ascii="Arial" w:hAnsi="Arial" w:cs="Arial"/>
        </w:rPr>
        <w:t>ych</w:t>
      </w:r>
      <w:r w:rsidRPr="00C11312">
        <w:rPr>
          <w:rFonts w:ascii="Arial" w:hAnsi="Arial" w:cs="Arial"/>
        </w:rPr>
        <w:t xml:space="preserve"> przedmiotem zamówienia inne</w:t>
      </w:r>
      <w:r>
        <w:rPr>
          <w:rFonts w:ascii="Arial" w:hAnsi="Arial" w:cs="Arial"/>
        </w:rPr>
        <w:t>mu</w:t>
      </w:r>
      <w:r w:rsidRPr="00C11312">
        <w:rPr>
          <w:rFonts w:ascii="Arial" w:hAnsi="Arial" w:cs="Arial"/>
        </w:rPr>
        <w:t xml:space="preserve"> </w:t>
      </w:r>
      <w:r>
        <w:rPr>
          <w:rFonts w:ascii="Arial" w:hAnsi="Arial" w:cs="Arial"/>
        </w:rPr>
        <w:t>Wykon</w:t>
      </w:r>
      <w:r w:rsidRPr="00C11312">
        <w:rPr>
          <w:rFonts w:ascii="Arial" w:hAnsi="Arial" w:cs="Arial"/>
        </w:rPr>
        <w:t xml:space="preserve">awcy i obciążenia kosztami </w:t>
      </w:r>
      <w:r>
        <w:rPr>
          <w:rFonts w:ascii="Arial" w:hAnsi="Arial" w:cs="Arial"/>
        </w:rPr>
        <w:t>tych robót Podw</w:t>
      </w:r>
      <w:r w:rsidRPr="00C11312">
        <w:rPr>
          <w:rFonts w:ascii="Arial" w:hAnsi="Arial" w:cs="Arial"/>
        </w:rPr>
        <w:t>ykonawcę w</w:t>
      </w:r>
      <w:r>
        <w:rPr>
          <w:rFonts w:ascii="Arial" w:hAnsi="Arial" w:cs="Arial"/>
        </w:rPr>
        <w:t> </w:t>
      </w:r>
      <w:r w:rsidRPr="00C11312">
        <w:rPr>
          <w:rFonts w:ascii="Arial" w:hAnsi="Arial" w:cs="Arial"/>
        </w:rPr>
        <w:t xml:space="preserve">sytuacji, gdy </w:t>
      </w:r>
      <w:r>
        <w:rPr>
          <w:rFonts w:ascii="Arial" w:hAnsi="Arial" w:cs="Arial"/>
        </w:rPr>
        <w:t>Podw</w:t>
      </w:r>
      <w:r w:rsidRPr="00C11312">
        <w:rPr>
          <w:rFonts w:ascii="Arial" w:hAnsi="Arial" w:cs="Arial"/>
        </w:rPr>
        <w:t xml:space="preserve">ykonawca nie będzie w stanie </w:t>
      </w:r>
      <w:r>
        <w:rPr>
          <w:rFonts w:ascii="Arial" w:hAnsi="Arial" w:cs="Arial"/>
        </w:rPr>
        <w:t>wykonać robót</w:t>
      </w:r>
      <w:r w:rsidRPr="00C11312">
        <w:rPr>
          <w:rFonts w:ascii="Arial" w:hAnsi="Arial" w:cs="Arial"/>
        </w:rPr>
        <w:t xml:space="preserve"> objętych przedmiotem zamówienia w</w:t>
      </w:r>
      <w:r>
        <w:rPr>
          <w:rFonts w:ascii="Arial" w:hAnsi="Arial" w:cs="Arial"/>
        </w:rPr>
        <w:t> </w:t>
      </w:r>
      <w:r w:rsidRPr="00C11312">
        <w:rPr>
          <w:rFonts w:ascii="Arial" w:hAnsi="Arial" w:cs="Arial"/>
        </w:rPr>
        <w:t>wyznaczonym terminie.</w:t>
      </w:r>
    </w:p>
    <w:p w14:paraId="56B33A14" w14:textId="77777777" w:rsidR="009303D7" w:rsidRPr="00813714" w:rsidRDefault="009303D7" w:rsidP="009303D7">
      <w:pPr>
        <w:widowControl w:val="0"/>
        <w:spacing w:after="0" w:line="240" w:lineRule="auto"/>
        <w:ind w:left="426" w:hanging="284"/>
        <w:jc w:val="both"/>
        <w:rPr>
          <w:rFonts w:ascii="Arial" w:hAnsi="Arial" w:cs="Arial"/>
        </w:rPr>
      </w:pPr>
    </w:p>
    <w:p w14:paraId="34C80063" w14:textId="4A790D23" w:rsidR="009303D7" w:rsidRDefault="009303D7" w:rsidP="009303D7">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3245D9">
        <w:rPr>
          <w:rFonts w:ascii="Arial" w:hAnsi="Arial" w:cs="Arial"/>
          <w:b/>
          <w:bCs/>
        </w:rPr>
        <w:t>9</w:t>
      </w:r>
    </w:p>
    <w:p w14:paraId="77C397C0" w14:textId="77777777" w:rsidR="009303D7" w:rsidRPr="00813714" w:rsidRDefault="009303D7" w:rsidP="009303D7">
      <w:pPr>
        <w:tabs>
          <w:tab w:val="left" w:pos="360"/>
        </w:tabs>
        <w:spacing w:before="4" w:after="0" w:line="312" w:lineRule="auto"/>
        <w:ind w:left="357" w:hanging="357"/>
        <w:jc w:val="center"/>
        <w:rPr>
          <w:rFonts w:ascii="Arial" w:hAnsi="Arial" w:cs="Arial"/>
        </w:rPr>
      </w:pPr>
      <w:r>
        <w:rPr>
          <w:rFonts w:ascii="Arial" w:hAnsi="Arial" w:cs="Arial"/>
          <w:b/>
          <w:bCs/>
        </w:rPr>
        <w:t>[</w:t>
      </w:r>
      <w:r w:rsidRPr="00674B44">
        <w:rPr>
          <w:rFonts w:ascii="Arial" w:hAnsi="Arial" w:cs="Arial"/>
          <w:b/>
          <w:bCs/>
        </w:rPr>
        <w:t>Odstąpienie od umowy</w:t>
      </w:r>
      <w:r>
        <w:rPr>
          <w:rFonts w:ascii="Arial" w:hAnsi="Arial" w:cs="Arial"/>
          <w:b/>
          <w:bCs/>
        </w:rPr>
        <w:t>]</w:t>
      </w:r>
    </w:p>
    <w:p w14:paraId="25A18D06" w14:textId="77777777" w:rsidR="009303D7" w:rsidRPr="00AE599F" w:rsidRDefault="009303D7" w:rsidP="00BF3380">
      <w:pPr>
        <w:pStyle w:val="Akapitzlist"/>
        <w:widowControl w:val="0"/>
        <w:numPr>
          <w:ilvl w:val="0"/>
          <w:numId w:val="37"/>
        </w:numPr>
        <w:tabs>
          <w:tab w:val="left" w:pos="426"/>
        </w:tabs>
        <w:spacing w:after="0" w:line="240" w:lineRule="auto"/>
        <w:ind w:left="426"/>
        <w:jc w:val="both"/>
        <w:rPr>
          <w:rFonts w:ascii="Arial" w:hAnsi="Arial" w:cs="Arial"/>
        </w:rPr>
      </w:pPr>
      <w:r w:rsidRPr="00AE599F">
        <w:rPr>
          <w:rFonts w:ascii="Arial" w:hAnsi="Arial" w:cs="Arial"/>
        </w:rPr>
        <w:t>Rozwiązanie umowy ze skutkiem natychmiastowym nastąpi w sytuacji, gdy:</w:t>
      </w:r>
    </w:p>
    <w:p w14:paraId="41ABE4CA" w14:textId="77777777" w:rsidR="009303D7" w:rsidRPr="002001E1" w:rsidRDefault="009303D7" w:rsidP="009303D7">
      <w:pPr>
        <w:widowControl w:val="0"/>
        <w:tabs>
          <w:tab w:val="left" w:pos="851"/>
        </w:tabs>
        <w:spacing w:after="0" w:line="240" w:lineRule="auto"/>
        <w:ind w:left="851" w:hanging="425"/>
        <w:jc w:val="both"/>
        <w:rPr>
          <w:rFonts w:ascii="Arial" w:hAnsi="Arial" w:cs="Arial"/>
        </w:rPr>
      </w:pPr>
      <w:r w:rsidRPr="00813714">
        <w:rPr>
          <w:rFonts w:ascii="Arial" w:hAnsi="Arial" w:cs="Arial"/>
        </w:rPr>
        <w:t>1)</w:t>
      </w:r>
      <w:r w:rsidRPr="00813714">
        <w:rPr>
          <w:rFonts w:ascii="Arial" w:hAnsi="Arial" w:cs="Arial"/>
        </w:rPr>
        <w:tab/>
      </w:r>
      <w:r>
        <w:rPr>
          <w:rFonts w:ascii="Arial" w:hAnsi="Arial" w:cs="Arial"/>
        </w:rPr>
        <w:t>Podw</w:t>
      </w:r>
      <w:r w:rsidRPr="002001E1">
        <w:rPr>
          <w:rFonts w:ascii="Arial" w:hAnsi="Arial" w:cs="Arial"/>
        </w:rPr>
        <w:t xml:space="preserve">ykonawca z nieuzasadnionych przyczyn przerwał realizację </w:t>
      </w:r>
      <w:r>
        <w:rPr>
          <w:rFonts w:ascii="Arial" w:hAnsi="Arial" w:cs="Arial"/>
        </w:rPr>
        <w:t>robót objętych niniejszą umową</w:t>
      </w:r>
      <w:r w:rsidRPr="002001E1">
        <w:rPr>
          <w:rFonts w:ascii="Arial" w:hAnsi="Arial" w:cs="Arial"/>
        </w:rPr>
        <w:t xml:space="preserve"> i przerwa ta trwa dłużej niż 20 dni pomimo pisemnego wezwania wystosowanego przez </w:t>
      </w:r>
      <w:r>
        <w:rPr>
          <w:rFonts w:ascii="Arial" w:hAnsi="Arial" w:cs="Arial"/>
        </w:rPr>
        <w:t>Generalnego Wykonawcę</w:t>
      </w:r>
      <w:r w:rsidRPr="002001E1">
        <w:rPr>
          <w:rFonts w:ascii="Arial" w:hAnsi="Arial" w:cs="Arial"/>
        </w:rPr>
        <w:t>;</w:t>
      </w:r>
    </w:p>
    <w:p w14:paraId="7A74E967" w14:textId="77777777" w:rsidR="009303D7" w:rsidRPr="002001E1" w:rsidRDefault="009303D7" w:rsidP="009303D7">
      <w:pPr>
        <w:widowControl w:val="0"/>
        <w:tabs>
          <w:tab w:val="left" w:pos="851"/>
        </w:tabs>
        <w:spacing w:after="0" w:line="240" w:lineRule="auto"/>
        <w:ind w:left="851" w:hanging="425"/>
        <w:jc w:val="both"/>
        <w:rPr>
          <w:rFonts w:ascii="Arial" w:hAnsi="Arial" w:cs="Arial"/>
        </w:rPr>
      </w:pPr>
      <w:r w:rsidRPr="002001E1">
        <w:rPr>
          <w:rFonts w:ascii="Arial" w:hAnsi="Arial" w:cs="Arial"/>
        </w:rPr>
        <w:t>2)</w:t>
      </w:r>
      <w:r w:rsidRPr="002001E1">
        <w:rPr>
          <w:rFonts w:ascii="Arial" w:hAnsi="Arial" w:cs="Arial"/>
        </w:rPr>
        <w:tab/>
      </w:r>
      <w:r>
        <w:rPr>
          <w:rFonts w:ascii="Arial" w:hAnsi="Arial" w:cs="Arial"/>
        </w:rPr>
        <w:t>Podw</w:t>
      </w:r>
      <w:r w:rsidRPr="002001E1">
        <w:rPr>
          <w:rFonts w:ascii="Arial" w:hAnsi="Arial" w:cs="Arial"/>
        </w:rPr>
        <w:t xml:space="preserve">ykonawca odmawia przez okres 20 dni, bez wskazania uzasadnionej przyczyny, </w:t>
      </w:r>
      <w:r>
        <w:rPr>
          <w:rFonts w:ascii="Arial" w:hAnsi="Arial" w:cs="Arial"/>
        </w:rPr>
        <w:t>realizacji</w:t>
      </w:r>
      <w:r w:rsidRPr="002001E1">
        <w:rPr>
          <w:rFonts w:ascii="Arial" w:hAnsi="Arial" w:cs="Arial"/>
        </w:rPr>
        <w:t xml:space="preserve"> przedmiotu zamówienia, pomimo wystosowania przez </w:t>
      </w:r>
      <w:r w:rsidRPr="009303D7">
        <w:rPr>
          <w:rFonts w:ascii="Arial" w:hAnsi="Arial" w:cs="Arial"/>
        </w:rPr>
        <w:t>Generaln</w:t>
      </w:r>
      <w:r>
        <w:rPr>
          <w:rFonts w:ascii="Arial" w:hAnsi="Arial" w:cs="Arial"/>
        </w:rPr>
        <w:t>ego</w:t>
      </w:r>
      <w:r w:rsidRPr="009303D7">
        <w:rPr>
          <w:rFonts w:ascii="Arial" w:hAnsi="Arial" w:cs="Arial"/>
        </w:rPr>
        <w:t xml:space="preserve"> Wykonawc</w:t>
      </w:r>
      <w:r>
        <w:rPr>
          <w:rFonts w:ascii="Arial" w:hAnsi="Arial" w:cs="Arial"/>
        </w:rPr>
        <w:t>ę</w:t>
      </w:r>
      <w:r w:rsidRPr="002001E1">
        <w:rPr>
          <w:rFonts w:ascii="Arial" w:hAnsi="Arial" w:cs="Arial"/>
        </w:rPr>
        <w:t xml:space="preserve"> wezwania na piśmie.</w:t>
      </w:r>
    </w:p>
    <w:p w14:paraId="722B1451" w14:textId="77777777" w:rsidR="009303D7" w:rsidRPr="002001E1" w:rsidRDefault="009303D7" w:rsidP="003245D9">
      <w:pPr>
        <w:pStyle w:val="Akapitzlist"/>
        <w:widowControl w:val="0"/>
        <w:numPr>
          <w:ilvl w:val="0"/>
          <w:numId w:val="37"/>
        </w:numPr>
        <w:tabs>
          <w:tab w:val="left" w:pos="426"/>
        </w:tabs>
        <w:spacing w:after="0" w:line="240" w:lineRule="auto"/>
        <w:ind w:left="426"/>
        <w:jc w:val="both"/>
        <w:rPr>
          <w:rFonts w:ascii="Arial" w:hAnsi="Arial" w:cs="Arial"/>
        </w:rPr>
      </w:pPr>
      <w:r>
        <w:rPr>
          <w:rFonts w:ascii="Arial" w:hAnsi="Arial" w:cs="Arial"/>
        </w:rPr>
        <w:t>R</w:t>
      </w:r>
      <w:r w:rsidRPr="002001E1">
        <w:rPr>
          <w:rFonts w:ascii="Arial" w:hAnsi="Arial" w:cs="Arial"/>
        </w:rPr>
        <w:t>ozwiązanie umowy powinno być dokonane w formie pisemnej oraz zawierać uzasadnienie.</w:t>
      </w:r>
    </w:p>
    <w:p w14:paraId="79B76A06" w14:textId="77777777" w:rsidR="009303D7" w:rsidRPr="002001E1" w:rsidRDefault="009303D7" w:rsidP="003245D9">
      <w:pPr>
        <w:pStyle w:val="Akapitzlist"/>
        <w:widowControl w:val="0"/>
        <w:numPr>
          <w:ilvl w:val="0"/>
          <w:numId w:val="37"/>
        </w:numPr>
        <w:tabs>
          <w:tab w:val="left" w:pos="426"/>
        </w:tabs>
        <w:spacing w:after="0" w:line="240" w:lineRule="auto"/>
        <w:ind w:left="426"/>
        <w:jc w:val="both"/>
        <w:rPr>
          <w:rFonts w:ascii="Arial" w:hAnsi="Arial" w:cs="Arial"/>
        </w:rPr>
      </w:pPr>
      <w:r w:rsidRPr="002001E1">
        <w:rPr>
          <w:rFonts w:ascii="Arial" w:hAnsi="Arial" w:cs="Arial"/>
        </w:rPr>
        <w:t>W przypadku rozwiązania umowy:</w:t>
      </w:r>
    </w:p>
    <w:p w14:paraId="0C6B591A" w14:textId="77777777" w:rsidR="009303D7" w:rsidRPr="002001E1" w:rsidRDefault="009303D7" w:rsidP="009303D7">
      <w:pPr>
        <w:widowControl w:val="0"/>
        <w:tabs>
          <w:tab w:val="left" w:pos="851"/>
        </w:tabs>
        <w:spacing w:after="0" w:line="240" w:lineRule="auto"/>
        <w:ind w:left="851" w:hanging="425"/>
        <w:jc w:val="both"/>
        <w:rPr>
          <w:rFonts w:ascii="Arial" w:hAnsi="Arial" w:cs="Arial"/>
        </w:rPr>
      </w:pPr>
      <w:r w:rsidRPr="002001E1">
        <w:rPr>
          <w:rFonts w:ascii="Arial" w:hAnsi="Arial" w:cs="Arial"/>
        </w:rPr>
        <w:t>1)</w:t>
      </w:r>
      <w:r w:rsidRPr="002001E1">
        <w:rPr>
          <w:rFonts w:ascii="Arial" w:hAnsi="Arial" w:cs="Arial"/>
        </w:rPr>
        <w:tab/>
        <w:t xml:space="preserve">w terminie 14 dni </w:t>
      </w:r>
      <w:r>
        <w:rPr>
          <w:rFonts w:ascii="Arial" w:hAnsi="Arial" w:cs="Arial"/>
        </w:rPr>
        <w:t>Podw</w:t>
      </w:r>
      <w:r w:rsidRPr="002001E1">
        <w:rPr>
          <w:rFonts w:ascii="Arial" w:hAnsi="Arial" w:cs="Arial"/>
        </w:rPr>
        <w:t xml:space="preserve">ykonawca przy udziale </w:t>
      </w:r>
      <w:r>
        <w:rPr>
          <w:rFonts w:ascii="Arial" w:hAnsi="Arial" w:cs="Arial"/>
        </w:rPr>
        <w:t>Generalnego Wykonawcy</w:t>
      </w:r>
      <w:r w:rsidRPr="002001E1">
        <w:rPr>
          <w:rFonts w:ascii="Arial" w:hAnsi="Arial" w:cs="Arial"/>
        </w:rPr>
        <w:t xml:space="preserve"> sporządzi szczegółowy protokół zawierający </w:t>
      </w:r>
      <w:r>
        <w:rPr>
          <w:rFonts w:ascii="Arial" w:hAnsi="Arial" w:cs="Arial"/>
        </w:rPr>
        <w:t>wykonane roboty</w:t>
      </w:r>
      <w:r w:rsidRPr="002001E1">
        <w:rPr>
          <w:rFonts w:ascii="Arial" w:hAnsi="Arial" w:cs="Arial"/>
        </w:rPr>
        <w:t xml:space="preserve"> według stanu na dzień rozwiązania;</w:t>
      </w:r>
    </w:p>
    <w:p w14:paraId="0D45E3BC" w14:textId="77777777" w:rsidR="009303D7" w:rsidRPr="002001E1" w:rsidRDefault="009303D7" w:rsidP="009303D7">
      <w:pPr>
        <w:widowControl w:val="0"/>
        <w:tabs>
          <w:tab w:val="left" w:pos="851"/>
        </w:tabs>
        <w:spacing w:after="0" w:line="240" w:lineRule="auto"/>
        <w:ind w:left="851" w:hanging="425"/>
        <w:jc w:val="both"/>
        <w:rPr>
          <w:rFonts w:ascii="Arial" w:hAnsi="Arial" w:cs="Arial"/>
        </w:rPr>
      </w:pPr>
      <w:r w:rsidRPr="002001E1">
        <w:rPr>
          <w:rFonts w:ascii="Arial" w:hAnsi="Arial" w:cs="Arial"/>
        </w:rPr>
        <w:t>2)</w:t>
      </w:r>
      <w:r w:rsidRPr="002001E1">
        <w:rPr>
          <w:rFonts w:ascii="Arial" w:hAnsi="Arial" w:cs="Arial"/>
        </w:rPr>
        <w:tab/>
      </w:r>
      <w:r>
        <w:rPr>
          <w:rFonts w:ascii="Arial" w:hAnsi="Arial" w:cs="Arial"/>
        </w:rPr>
        <w:t>Generalny Wykonawca</w:t>
      </w:r>
      <w:r w:rsidRPr="002001E1">
        <w:rPr>
          <w:rFonts w:ascii="Arial" w:hAnsi="Arial" w:cs="Arial"/>
        </w:rPr>
        <w:t xml:space="preserve"> obowiązany jest do dokonania zapłaty wynagrodzenia za </w:t>
      </w:r>
      <w:r>
        <w:rPr>
          <w:rFonts w:ascii="Arial" w:hAnsi="Arial" w:cs="Arial"/>
        </w:rPr>
        <w:t>robot</w:t>
      </w:r>
      <w:r w:rsidRPr="002001E1">
        <w:rPr>
          <w:rFonts w:ascii="Arial" w:hAnsi="Arial" w:cs="Arial"/>
        </w:rPr>
        <w:t>y, które zostały zrealizowane do dnia rozwiązania</w:t>
      </w:r>
      <w:r>
        <w:rPr>
          <w:rFonts w:ascii="Arial" w:hAnsi="Arial" w:cs="Arial"/>
        </w:rPr>
        <w:t>.</w:t>
      </w:r>
    </w:p>
    <w:p w14:paraId="4D3E59FE" w14:textId="2B73000D" w:rsidR="009303D7" w:rsidRPr="00AE599F" w:rsidRDefault="009303D7" w:rsidP="003245D9">
      <w:pPr>
        <w:pStyle w:val="Akapitzlist"/>
        <w:widowControl w:val="0"/>
        <w:numPr>
          <w:ilvl w:val="0"/>
          <w:numId w:val="37"/>
        </w:numPr>
        <w:tabs>
          <w:tab w:val="left" w:pos="426"/>
          <w:tab w:val="left" w:pos="567"/>
        </w:tabs>
        <w:spacing w:after="0" w:line="240" w:lineRule="auto"/>
        <w:ind w:left="426"/>
        <w:jc w:val="both"/>
        <w:rPr>
          <w:rFonts w:ascii="Arial" w:hAnsi="Arial" w:cs="Arial"/>
        </w:rPr>
      </w:pPr>
      <w:r w:rsidRPr="00AE599F">
        <w:rPr>
          <w:rFonts w:ascii="Arial" w:hAnsi="Arial" w:cs="Arial"/>
        </w:rPr>
        <w:t xml:space="preserve">Strona, z której winy zostało dokonane rozwiązanie umowy poniesie wynikłe z tego koszty określone stosownie </w:t>
      </w:r>
      <w:r w:rsidRPr="00AE599F">
        <w:rPr>
          <w:rFonts w:ascii="Arial" w:hAnsi="Arial" w:cs="Arial"/>
          <w:b/>
          <w:bCs/>
        </w:rPr>
        <w:t xml:space="preserve">w § </w:t>
      </w:r>
      <w:r w:rsidR="003245D9">
        <w:rPr>
          <w:rFonts w:ascii="Arial" w:hAnsi="Arial" w:cs="Arial"/>
          <w:b/>
          <w:bCs/>
        </w:rPr>
        <w:t>8</w:t>
      </w:r>
      <w:r w:rsidRPr="00AE599F">
        <w:rPr>
          <w:rFonts w:ascii="Arial" w:hAnsi="Arial" w:cs="Arial"/>
          <w:b/>
          <w:bCs/>
        </w:rPr>
        <w:t xml:space="preserve"> ust. 2 pkt 2) i 3)</w:t>
      </w:r>
      <w:r w:rsidRPr="00AE599F">
        <w:rPr>
          <w:rFonts w:ascii="Arial" w:hAnsi="Arial" w:cs="Arial"/>
        </w:rPr>
        <w:t>.</w:t>
      </w:r>
    </w:p>
    <w:p w14:paraId="6C0F560A" w14:textId="77777777" w:rsidR="009303D7" w:rsidRPr="00AE599F" w:rsidRDefault="009303D7" w:rsidP="003245D9">
      <w:pPr>
        <w:pStyle w:val="Akapitzlist"/>
        <w:widowControl w:val="0"/>
        <w:numPr>
          <w:ilvl w:val="0"/>
          <w:numId w:val="37"/>
        </w:numPr>
        <w:tabs>
          <w:tab w:val="left" w:pos="426"/>
          <w:tab w:val="left" w:pos="567"/>
        </w:tabs>
        <w:spacing w:after="0" w:line="240" w:lineRule="auto"/>
        <w:ind w:left="426"/>
        <w:jc w:val="both"/>
        <w:rPr>
          <w:rFonts w:ascii="Arial" w:hAnsi="Arial" w:cs="Arial"/>
        </w:rPr>
      </w:pPr>
      <w:r w:rsidRPr="00AE599F">
        <w:rPr>
          <w:rFonts w:ascii="Arial" w:hAnsi="Arial" w:cs="Arial"/>
        </w:rPr>
        <w:lastRenderedPageBreak/>
        <w:t xml:space="preserve">W razie zaistnienia istotnej zmiany okoliczności powodującej, że wykonanie umowy nie leży w interesie publicznym, czego nie można było przewidzieć </w:t>
      </w:r>
      <w:r>
        <w:rPr>
          <w:rFonts w:ascii="Arial" w:hAnsi="Arial" w:cs="Arial"/>
        </w:rPr>
        <w:t xml:space="preserve">w </w:t>
      </w:r>
      <w:r w:rsidRPr="00AE599F">
        <w:rPr>
          <w:rFonts w:ascii="Arial" w:hAnsi="Arial" w:cs="Arial"/>
        </w:rPr>
        <w:t xml:space="preserve">chwili zawarcia umowy, lub dalsze wykonywanie umowy może grozić podstawowemu interesowi bezpieczeństwa państwa lub bezpieczeństwu publicznemu </w:t>
      </w:r>
      <w:r>
        <w:rPr>
          <w:rFonts w:ascii="Arial" w:hAnsi="Arial" w:cs="Arial"/>
        </w:rPr>
        <w:t>Generalny Wykonawca</w:t>
      </w:r>
      <w:r w:rsidRPr="00AE599F">
        <w:rPr>
          <w:rFonts w:ascii="Arial" w:hAnsi="Arial" w:cs="Arial"/>
        </w:rPr>
        <w:t xml:space="preserve"> może odstąpić od umowy w</w:t>
      </w:r>
      <w:r>
        <w:rPr>
          <w:rFonts w:ascii="Arial" w:hAnsi="Arial" w:cs="Arial"/>
        </w:rPr>
        <w:t> </w:t>
      </w:r>
      <w:r w:rsidRPr="00AE599F">
        <w:rPr>
          <w:rFonts w:ascii="Arial" w:hAnsi="Arial" w:cs="Arial"/>
        </w:rPr>
        <w:t xml:space="preserve">terminie 30 dni od dnia powzięcia wiadomości o tych okolicznościach (art. 456 ust.1 ustawy Prawo Zamówień Publicznych). W takim przypadku </w:t>
      </w:r>
      <w:r>
        <w:rPr>
          <w:rFonts w:ascii="Arial" w:hAnsi="Arial" w:cs="Arial"/>
        </w:rPr>
        <w:t>Podw</w:t>
      </w:r>
      <w:r w:rsidRPr="00AE599F">
        <w:rPr>
          <w:rFonts w:ascii="Arial" w:hAnsi="Arial" w:cs="Arial"/>
        </w:rPr>
        <w:t>ykonawca może żądać wyłącznie wynagrodzenia należnego z tytułu wykonania części umowy.</w:t>
      </w:r>
    </w:p>
    <w:p w14:paraId="2364A5A3" w14:textId="77777777" w:rsidR="009303D7" w:rsidRPr="00813714" w:rsidRDefault="009303D7" w:rsidP="009303D7">
      <w:pPr>
        <w:widowControl w:val="0"/>
        <w:tabs>
          <w:tab w:val="left" w:pos="360"/>
        </w:tabs>
        <w:spacing w:after="0" w:line="240" w:lineRule="auto"/>
        <w:jc w:val="both"/>
        <w:rPr>
          <w:rFonts w:ascii="Arial" w:hAnsi="Arial" w:cs="Arial"/>
        </w:rPr>
      </w:pPr>
    </w:p>
    <w:p w14:paraId="6733162F" w14:textId="4363219B" w:rsidR="009303D7" w:rsidRDefault="009303D7" w:rsidP="009303D7">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3245D9">
        <w:rPr>
          <w:rFonts w:ascii="Arial" w:hAnsi="Arial" w:cs="Arial"/>
          <w:b/>
          <w:bCs/>
        </w:rPr>
        <w:t>10</w:t>
      </w:r>
    </w:p>
    <w:p w14:paraId="2DE6FD37" w14:textId="77777777" w:rsidR="009303D7" w:rsidRPr="00B90140" w:rsidRDefault="009303D7" w:rsidP="009303D7">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Zmiany umowy</w:t>
      </w:r>
      <w:r w:rsidRPr="00B90140">
        <w:rPr>
          <w:rFonts w:ascii="Arial" w:hAnsi="Arial" w:cs="Arial"/>
          <w:b/>
          <w:bCs/>
        </w:rPr>
        <w:t>]</w:t>
      </w:r>
    </w:p>
    <w:p w14:paraId="118CEF4A" w14:textId="77777777" w:rsidR="009303D7" w:rsidRPr="009A2467" w:rsidRDefault="009303D7" w:rsidP="009303D7">
      <w:pPr>
        <w:widowControl w:val="0"/>
        <w:tabs>
          <w:tab w:val="left" w:pos="426"/>
        </w:tabs>
        <w:spacing w:after="0" w:line="240" w:lineRule="auto"/>
        <w:ind w:left="426" w:hanging="426"/>
        <w:jc w:val="both"/>
        <w:rPr>
          <w:rFonts w:ascii="Arial" w:hAnsi="Arial" w:cs="Arial"/>
        </w:rPr>
      </w:pPr>
      <w:r w:rsidRPr="002001E1">
        <w:rPr>
          <w:rFonts w:ascii="Arial" w:hAnsi="Arial" w:cs="Arial"/>
        </w:rPr>
        <w:t>1.</w:t>
      </w:r>
      <w:r w:rsidRPr="002001E1">
        <w:rPr>
          <w:rFonts w:ascii="Arial" w:hAnsi="Arial" w:cs="Arial"/>
        </w:rPr>
        <w:tab/>
      </w:r>
      <w:r w:rsidRPr="009A2467">
        <w:rPr>
          <w:rFonts w:ascii="Arial" w:hAnsi="Arial" w:cs="Arial"/>
        </w:rPr>
        <w:t xml:space="preserve">Inicjatorem zmiany może być zarówno </w:t>
      </w:r>
      <w:r>
        <w:rPr>
          <w:rFonts w:ascii="Arial" w:hAnsi="Arial" w:cs="Arial"/>
        </w:rPr>
        <w:t>Generalny Wykonawca</w:t>
      </w:r>
      <w:r w:rsidRPr="009A2467">
        <w:rPr>
          <w:rFonts w:ascii="Arial" w:hAnsi="Arial" w:cs="Arial"/>
        </w:rPr>
        <w:t xml:space="preserve">, jak i </w:t>
      </w:r>
      <w:r>
        <w:rPr>
          <w:rFonts w:ascii="Arial" w:hAnsi="Arial" w:cs="Arial"/>
        </w:rPr>
        <w:t>Podw</w:t>
      </w:r>
      <w:r w:rsidRPr="009A2467">
        <w:rPr>
          <w:rFonts w:ascii="Arial" w:hAnsi="Arial" w:cs="Arial"/>
        </w:rPr>
        <w:t>ykonawca. Warunkiem dokonania nw. zmiany umowy jest złożenie pisemnego wniosku przez stronę inicjującą zmianę zawierającego opis propozycji zmiany, uzasadnienie zmiany (przyczynę), opis wpływu zmiany na wykonanie zamówienia.</w:t>
      </w:r>
    </w:p>
    <w:p w14:paraId="66C4A839" w14:textId="77777777" w:rsidR="009303D7" w:rsidRPr="009A2467" w:rsidRDefault="009303D7" w:rsidP="009303D7">
      <w:pPr>
        <w:widowControl w:val="0"/>
        <w:tabs>
          <w:tab w:val="left" w:pos="426"/>
        </w:tabs>
        <w:spacing w:after="0" w:line="240" w:lineRule="auto"/>
        <w:ind w:left="426" w:hanging="426"/>
        <w:jc w:val="both"/>
        <w:rPr>
          <w:rFonts w:ascii="Arial" w:hAnsi="Arial" w:cs="Arial"/>
        </w:rPr>
      </w:pPr>
      <w:r w:rsidRPr="009A2467">
        <w:rPr>
          <w:rFonts w:ascii="Arial" w:hAnsi="Arial" w:cs="Arial"/>
        </w:rPr>
        <w:t>2.</w:t>
      </w:r>
      <w:r w:rsidRPr="009A2467">
        <w:rPr>
          <w:rFonts w:ascii="Arial" w:hAnsi="Arial" w:cs="Arial"/>
        </w:rPr>
        <w:tab/>
      </w:r>
      <w:r>
        <w:rPr>
          <w:rFonts w:ascii="Arial" w:hAnsi="Arial" w:cs="Arial"/>
        </w:rPr>
        <w:t>Generalny Wykonawca</w:t>
      </w:r>
      <w:r w:rsidRPr="009A2467">
        <w:rPr>
          <w:rFonts w:ascii="Arial" w:hAnsi="Arial" w:cs="Arial"/>
        </w:rPr>
        <w:t xml:space="preserve"> dopuszcza możliwość zmiany postanowień niniejszej umowy w</w:t>
      </w:r>
      <w:r>
        <w:rPr>
          <w:rFonts w:ascii="Arial" w:hAnsi="Arial" w:cs="Arial"/>
        </w:rPr>
        <w:t> </w:t>
      </w:r>
      <w:r w:rsidRPr="009A2467">
        <w:rPr>
          <w:rFonts w:ascii="Arial" w:hAnsi="Arial" w:cs="Arial"/>
        </w:rPr>
        <w:t>zakresie zmiany terminu realizacji umowy o okres nieprzekraczający czasu trwania przeszkody w</w:t>
      </w:r>
      <w:r>
        <w:rPr>
          <w:rFonts w:ascii="Arial" w:hAnsi="Arial" w:cs="Arial"/>
        </w:rPr>
        <w:t> </w:t>
      </w:r>
      <w:r w:rsidRPr="009A2467">
        <w:rPr>
          <w:rFonts w:ascii="Arial" w:hAnsi="Arial" w:cs="Arial"/>
        </w:rPr>
        <w:t xml:space="preserve">wykonaniu zamówienia,  </w:t>
      </w:r>
    </w:p>
    <w:p w14:paraId="21767158"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1)</w:t>
      </w:r>
      <w:r w:rsidRPr="009A2467">
        <w:rPr>
          <w:rFonts w:ascii="Arial" w:hAnsi="Arial" w:cs="Arial"/>
        </w:rPr>
        <w:tab/>
        <w:t>w związku z koniecznością realizacji postulatów osób trzecich nieuwzględnionych na etapie podpisania umowy, a ze względów społecznych koniecznych do spełnienia,</w:t>
      </w:r>
    </w:p>
    <w:p w14:paraId="57E70041"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2)</w:t>
      </w:r>
      <w:r w:rsidRPr="009A2467">
        <w:rPr>
          <w:rFonts w:ascii="Arial" w:hAnsi="Arial" w:cs="Arial"/>
        </w:rPr>
        <w:tab/>
        <w:t>z przyczyn niemożliwych wcześniej do przewidzenia, w szczególności następstw działań administracyjnych oraz zawieszenia umowy.</w:t>
      </w:r>
    </w:p>
    <w:p w14:paraId="54019BCC" w14:textId="77777777" w:rsidR="009303D7" w:rsidRPr="009A2467" w:rsidRDefault="009303D7" w:rsidP="009303D7">
      <w:pPr>
        <w:widowControl w:val="0"/>
        <w:tabs>
          <w:tab w:val="left" w:pos="426"/>
        </w:tabs>
        <w:spacing w:after="0" w:line="240" w:lineRule="auto"/>
        <w:ind w:left="426" w:hanging="426"/>
        <w:jc w:val="both"/>
        <w:rPr>
          <w:rFonts w:ascii="Arial" w:hAnsi="Arial" w:cs="Arial"/>
        </w:rPr>
      </w:pPr>
      <w:r w:rsidRPr="009A2467">
        <w:rPr>
          <w:rFonts w:ascii="Arial" w:hAnsi="Arial" w:cs="Arial"/>
        </w:rPr>
        <w:t>3.</w:t>
      </w:r>
      <w:r w:rsidRPr="009A2467">
        <w:rPr>
          <w:rFonts w:ascii="Arial" w:hAnsi="Arial" w:cs="Arial"/>
        </w:rPr>
        <w:tab/>
      </w:r>
      <w:r>
        <w:rPr>
          <w:rFonts w:ascii="Arial" w:hAnsi="Arial" w:cs="Arial"/>
        </w:rPr>
        <w:t>Generalny Wykonawca</w:t>
      </w:r>
      <w:r w:rsidRPr="009A2467">
        <w:rPr>
          <w:rFonts w:ascii="Arial" w:hAnsi="Arial" w:cs="Arial"/>
        </w:rPr>
        <w:t xml:space="preserve"> przewiduje możliwość wprowadzenia zmian postanowień zawartej umowy w formie aneksu do umowy w przypadku:</w:t>
      </w:r>
    </w:p>
    <w:p w14:paraId="5CC2C74F"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1)</w:t>
      </w:r>
      <w:r w:rsidRPr="009A2467">
        <w:rPr>
          <w:rFonts w:ascii="Arial" w:hAnsi="Arial" w:cs="Arial"/>
        </w:rPr>
        <w:tab/>
        <w:t>siły wyższej uniemożliwiającej wykonanie przedmiotu umowy zgodnie z ofertą i SWZ, przez siłę wyższą strony rozumieją klęski żywiołowe, stan wyjątkowy, działania terrorystyczne, strajk powszechny, nowe akty prawne lub decyzje właściwych władz, a</w:t>
      </w:r>
      <w:r>
        <w:rPr>
          <w:rFonts w:ascii="Arial" w:hAnsi="Arial" w:cs="Arial"/>
        </w:rPr>
        <w:t> </w:t>
      </w:r>
      <w:r w:rsidRPr="009A2467">
        <w:rPr>
          <w:rFonts w:ascii="Arial" w:hAnsi="Arial" w:cs="Arial"/>
        </w:rPr>
        <w:t>także działania lub zaniechania działania organów państwowych, samorządowych lub osób trzecich uniemożliwiających terminową realizację zamówienia,   o okres nie przekraczający czasu trwania przeszkody w wykonaniu zamówienia,</w:t>
      </w:r>
    </w:p>
    <w:p w14:paraId="3765189C"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2)</w:t>
      </w:r>
      <w:r w:rsidRPr="009A2467">
        <w:rPr>
          <w:rFonts w:ascii="Arial" w:hAnsi="Arial" w:cs="Arial"/>
        </w:rPr>
        <w:tab/>
        <w:t>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zmiany zasad gromadzenia i</w:t>
      </w:r>
      <w:r>
        <w:rPr>
          <w:rFonts w:ascii="Arial" w:hAnsi="Arial" w:cs="Arial"/>
        </w:rPr>
        <w:t> </w:t>
      </w:r>
      <w:r w:rsidRPr="009A2467">
        <w:rPr>
          <w:rFonts w:ascii="Arial" w:hAnsi="Arial" w:cs="Arial"/>
        </w:rPr>
        <w:t xml:space="preserve">wysokości wpłat do pracowniczych planów kapitałowych, o których mowa w ustawie z dnia 4 października 2018 r. o pracowniczych planach kapitałowych - jeżeli zmiany te będą miały wpływ na koszty wykonania zamówienia przez </w:t>
      </w:r>
      <w:r>
        <w:rPr>
          <w:rFonts w:ascii="Arial" w:hAnsi="Arial" w:cs="Arial"/>
        </w:rPr>
        <w:t>Podw</w:t>
      </w:r>
      <w:r w:rsidRPr="009A2467">
        <w:rPr>
          <w:rFonts w:ascii="Arial" w:hAnsi="Arial" w:cs="Arial"/>
        </w:rPr>
        <w:t xml:space="preserve">ykonawcę i jeżeli </w:t>
      </w:r>
      <w:r>
        <w:rPr>
          <w:rFonts w:ascii="Arial" w:hAnsi="Arial" w:cs="Arial"/>
        </w:rPr>
        <w:t>Podw</w:t>
      </w:r>
      <w:r w:rsidRPr="009A2467">
        <w:rPr>
          <w:rFonts w:ascii="Arial" w:hAnsi="Arial" w:cs="Arial"/>
        </w:rPr>
        <w:t xml:space="preserve">ykonawca udowodni to ponad wszelką wątpliwość, że zmiany te będą miały wpływ na koszty wykonania zamówienia przez </w:t>
      </w:r>
      <w:r>
        <w:rPr>
          <w:rFonts w:ascii="Arial" w:hAnsi="Arial" w:cs="Arial"/>
        </w:rPr>
        <w:t>Podw</w:t>
      </w:r>
      <w:r w:rsidRPr="009A2467">
        <w:rPr>
          <w:rFonts w:ascii="Arial" w:hAnsi="Arial" w:cs="Arial"/>
        </w:rPr>
        <w:t>ykonawcę,</w:t>
      </w:r>
    </w:p>
    <w:p w14:paraId="3C6DFCA0"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3)</w:t>
      </w:r>
      <w:r w:rsidRPr="009A2467">
        <w:rPr>
          <w:rFonts w:ascii="Arial" w:hAnsi="Arial" w:cs="Arial"/>
        </w:rPr>
        <w:tab/>
        <w:t xml:space="preserve">zmiany danin publicznoprawnych, w tym obowiązującej stawki VAT. Jeśli zmiana ta będzie powodować zwiększenie kosztów wykonania umowy po stronie </w:t>
      </w:r>
      <w:r>
        <w:rPr>
          <w:rFonts w:ascii="Arial" w:hAnsi="Arial" w:cs="Arial"/>
        </w:rPr>
        <w:t>Podw</w:t>
      </w:r>
      <w:r w:rsidRPr="009A2467">
        <w:rPr>
          <w:rFonts w:ascii="Arial" w:hAnsi="Arial" w:cs="Arial"/>
        </w:rPr>
        <w:t xml:space="preserve">ykonawcy, </w:t>
      </w:r>
      <w:r>
        <w:rPr>
          <w:rFonts w:ascii="Arial" w:hAnsi="Arial" w:cs="Arial"/>
        </w:rPr>
        <w:t>Generalny Wykonawca</w:t>
      </w:r>
      <w:r w:rsidRPr="009A2467">
        <w:rPr>
          <w:rFonts w:ascii="Arial" w:hAnsi="Arial" w:cs="Arial"/>
        </w:rPr>
        <w:t xml:space="preserve"> dopuszcza możliwość zwiększenia wynagrodzenia o kwotę równą różnicy w kwocie podatku zapłaconego przez </w:t>
      </w:r>
      <w:r>
        <w:rPr>
          <w:rFonts w:ascii="Arial" w:hAnsi="Arial" w:cs="Arial"/>
        </w:rPr>
        <w:t>Podw</w:t>
      </w:r>
      <w:r w:rsidRPr="009A2467">
        <w:rPr>
          <w:rFonts w:ascii="Arial" w:hAnsi="Arial" w:cs="Arial"/>
        </w:rPr>
        <w:t>ykonawcę,</w:t>
      </w:r>
    </w:p>
    <w:p w14:paraId="62816BCD"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4)</w:t>
      </w:r>
      <w:r w:rsidRPr="009A2467">
        <w:rPr>
          <w:rFonts w:ascii="Arial" w:hAnsi="Arial" w:cs="Arial"/>
        </w:rPr>
        <w:tab/>
        <w:t>zmian wynikających z przepisów prawa,</w:t>
      </w:r>
    </w:p>
    <w:p w14:paraId="1A1183F9"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5)</w:t>
      </w:r>
      <w:r w:rsidRPr="009A2467">
        <w:rPr>
          <w:rFonts w:ascii="Arial" w:hAnsi="Arial" w:cs="Arial"/>
        </w:rPr>
        <w:tab/>
        <w:t>zmian wynikających z konieczności uwzględnienia robót dodatkowych, lub robót zamiennych, co może skutkować zmianą wynagrodzenia lub zmianą terminu realizacji robót,</w:t>
      </w:r>
    </w:p>
    <w:p w14:paraId="2D009B89"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6)</w:t>
      </w:r>
      <w:r w:rsidRPr="009A2467">
        <w:rPr>
          <w:rFonts w:ascii="Arial" w:hAnsi="Arial" w:cs="Arial"/>
        </w:rPr>
        <w:tab/>
        <w:t>zmian wynikających z decyzji lub wytycznych organów administracji lub nadzoru budowlanego, wydanych po upływie terminu składania ofert w przedmiotowym postępowaniu, co może skutkować zmianą wynagrodzenia lub zmianą terminu realizacji robót,</w:t>
      </w:r>
    </w:p>
    <w:p w14:paraId="0B5B9377"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7)</w:t>
      </w:r>
      <w:r w:rsidRPr="009A2467">
        <w:rPr>
          <w:rFonts w:ascii="Arial" w:hAnsi="Arial" w:cs="Arial"/>
        </w:rPr>
        <w:tab/>
        <w:t xml:space="preserve">zmian w dokumentacji projektowej lub przekazania nowej dokumentacji </w:t>
      </w:r>
      <w:r>
        <w:rPr>
          <w:rFonts w:ascii="Arial" w:hAnsi="Arial" w:cs="Arial"/>
        </w:rPr>
        <w:t>Podw</w:t>
      </w:r>
      <w:r w:rsidRPr="009A2467">
        <w:rPr>
          <w:rFonts w:ascii="Arial" w:hAnsi="Arial" w:cs="Arial"/>
        </w:rPr>
        <w:t>ykonawcy już po zawarciu umowy, co może skutkować zmianą wynagrodzenia lub zmianą terminu realizacji robót,</w:t>
      </w:r>
    </w:p>
    <w:p w14:paraId="5334F4A7"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8)</w:t>
      </w:r>
      <w:r w:rsidRPr="009A2467">
        <w:rPr>
          <w:rFonts w:ascii="Arial" w:hAnsi="Arial" w:cs="Arial"/>
        </w:rPr>
        <w:tab/>
        <w:t xml:space="preserve">wystąpienia nieprzewidzianych zdarzeń, leżących po stronie </w:t>
      </w:r>
      <w:r>
        <w:rPr>
          <w:rFonts w:ascii="Arial" w:hAnsi="Arial" w:cs="Arial"/>
        </w:rPr>
        <w:t>Generalnego Wykonawcy</w:t>
      </w:r>
      <w:r w:rsidRPr="009A2467">
        <w:rPr>
          <w:rFonts w:ascii="Arial" w:hAnsi="Arial" w:cs="Arial"/>
        </w:rPr>
        <w:t xml:space="preserve"> i</w:t>
      </w:r>
      <w:r>
        <w:rPr>
          <w:rFonts w:ascii="Arial" w:hAnsi="Arial" w:cs="Arial"/>
        </w:rPr>
        <w:t> </w:t>
      </w:r>
      <w:r w:rsidRPr="009A2467">
        <w:rPr>
          <w:rFonts w:ascii="Arial" w:hAnsi="Arial" w:cs="Arial"/>
        </w:rPr>
        <w:t xml:space="preserve">niewynikających z winy </w:t>
      </w:r>
      <w:r>
        <w:rPr>
          <w:rFonts w:ascii="Arial" w:hAnsi="Arial" w:cs="Arial"/>
        </w:rPr>
        <w:t>Podw</w:t>
      </w:r>
      <w:r w:rsidRPr="009A2467">
        <w:rPr>
          <w:rFonts w:ascii="Arial" w:hAnsi="Arial" w:cs="Arial"/>
        </w:rPr>
        <w:t>ykonawcy, co może skutkować zmianą wynagrodzenia lub zmianą terminu realizacji robót,</w:t>
      </w:r>
    </w:p>
    <w:p w14:paraId="319A7BE4"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9)</w:t>
      </w:r>
      <w:r w:rsidRPr="009A2467">
        <w:rPr>
          <w:rFonts w:ascii="Arial" w:hAnsi="Arial" w:cs="Arial"/>
        </w:rPr>
        <w:tab/>
        <w:t xml:space="preserve">wystąpienia warunków geologicznych, geotechnicznych lub hydrologicznych odbiegających w sposób istotny od przyjętych w dokumentacji projektowej, </w:t>
      </w:r>
      <w:r w:rsidRPr="009A2467">
        <w:rPr>
          <w:rFonts w:ascii="Arial" w:hAnsi="Arial" w:cs="Arial"/>
        </w:rPr>
        <w:lastRenderedPageBreak/>
        <w:t>rozpoznania terenu w zakresie znalezisk archeologicznych, występowania niewybuchów lub niewypałów, co może skutkować zmianą wynagrodzenia lub zmianą terminu realizacji robót,</w:t>
      </w:r>
    </w:p>
    <w:p w14:paraId="0E8FAFC6"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10)</w:t>
      </w:r>
      <w:r w:rsidRPr="009A2467">
        <w:rPr>
          <w:rFonts w:ascii="Arial" w:hAnsi="Arial" w:cs="Arial"/>
        </w:rPr>
        <w:tab/>
        <w:t>gdy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w umowy,</w:t>
      </w:r>
    </w:p>
    <w:p w14:paraId="3956FF85"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11)</w:t>
      </w:r>
      <w:r w:rsidRPr="009A2467">
        <w:rPr>
          <w:rFonts w:ascii="Arial" w:hAnsi="Arial" w:cs="Arial"/>
        </w:rPr>
        <w:tab/>
        <w:t>gdy łączna wartość zmian jest mniejsza niż progi unijne oraz jest niższa niż 10% wartości pierwotnej umowy, w przypadku zamówień na usługi lub dostawy, albo 15%, w przypadku zamówień na roboty budowlane, a zmiany te nie powodują zmiany ogólnego charakteru umowy.</w:t>
      </w:r>
    </w:p>
    <w:p w14:paraId="59955AD2" w14:textId="77777777" w:rsidR="009303D7" w:rsidRPr="009A2467" w:rsidRDefault="009303D7" w:rsidP="009303D7">
      <w:pPr>
        <w:widowControl w:val="0"/>
        <w:tabs>
          <w:tab w:val="left" w:pos="426"/>
        </w:tabs>
        <w:spacing w:after="0" w:line="240" w:lineRule="auto"/>
        <w:ind w:left="426" w:hanging="426"/>
        <w:jc w:val="both"/>
        <w:rPr>
          <w:rFonts w:ascii="Arial" w:hAnsi="Arial" w:cs="Arial"/>
        </w:rPr>
      </w:pPr>
      <w:r w:rsidRPr="009A2467">
        <w:rPr>
          <w:rFonts w:ascii="Arial" w:hAnsi="Arial" w:cs="Arial"/>
        </w:rPr>
        <w:t>4.</w:t>
      </w:r>
      <w:r w:rsidRPr="009A2467">
        <w:rPr>
          <w:rFonts w:ascii="Arial" w:hAnsi="Arial" w:cs="Arial"/>
        </w:rPr>
        <w:tab/>
        <w:t xml:space="preserve">Ponadto </w:t>
      </w:r>
      <w:r>
        <w:rPr>
          <w:rFonts w:ascii="Arial" w:hAnsi="Arial" w:cs="Arial"/>
        </w:rPr>
        <w:t>Generalny Wykonawca</w:t>
      </w:r>
      <w:r w:rsidRPr="009A2467">
        <w:rPr>
          <w:rFonts w:ascii="Arial" w:hAnsi="Arial" w:cs="Arial"/>
        </w:rPr>
        <w:t xml:space="preserve"> przewiduje możliwość zmiany terminu realizacji w</w:t>
      </w:r>
      <w:r>
        <w:rPr>
          <w:rFonts w:ascii="Arial" w:hAnsi="Arial" w:cs="Arial"/>
        </w:rPr>
        <w:t> </w:t>
      </w:r>
      <w:r w:rsidRPr="009A2467">
        <w:rPr>
          <w:rFonts w:ascii="Arial" w:hAnsi="Arial" w:cs="Arial"/>
        </w:rPr>
        <w:t>przypadku:</w:t>
      </w:r>
    </w:p>
    <w:p w14:paraId="51CA0B65"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1)</w:t>
      </w:r>
      <w:r w:rsidRPr="009A2467">
        <w:rPr>
          <w:rFonts w:ascii="Arial" w:hAnsi="Arial" w:cs="Arial"/>
        </w:rPr>
        <w:tab/>
        <w:t>zaistnienia nieprzewidzianych utrudnień, związanych z konstrukcją, instalacjami oraz w przypadku nieprzewidzianych, dodatkowych robót budowlanych,</w:t>
      </w:r>
    </w:p>
    <w:p w14:paraId="4F240B1D"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2)</w:t>
      </w:r>
      <w:r w:rsidRPr="009A2467">
        <w:rPr>
          <w:rFonts w:ascii="Arial" w:hAnsi="Arial" w:cs="Arial"/>
        </w:rPr>
        <w:tab/>
        <w:t>w przypadku sporządzenia protokołu konieczności na wykonanie robót koniecznych lub dodatkowych, wykonanie których stało się niezbędne do prawidłowego wykonania przedmiotu umowy zgodnie ze sztuką budowlaną,</w:t>
      </w:r>
    </w:p>
    <w:p w14:paraId="34CB472E"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3)</w:t>
      </w:r>
      <w:r w:rsidRPr="009A2467">
        <w:rPr>
          <w:rFonts w:ascii="Arial" w:hAnsi="Arial" w:cs="Arial"/>
        </w:rPr>
        <w:tab/>
        <w:t>konieczności wykonania robót zamiennych, niezbędnych dla prawidłowego i zgodnego z prawem budowlanym wykonania przedmiotu umowy,</w:t>
      </w:r>
    </w:p>
    <w:p w14:paraId="75767BE9"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4)</w:t>
      </w:r>
      <w:r w:rsidRPr="009A2467">
        <w:rPr>
          <w:rFonts w:ascii="Arial" w:hAnsi="Arial" w:cs="Arial"/>
        </w:rPr>
        <w:tab/>
        <w:t xml:space="preserve">wstrzymania realizacji umowy przez </w:t>
      </w:r>
      <w:r>
        <w:rPr>
          <w:rFonts w:ascii="Arial" w:hAnsi="Arial" w:cs="Arial"/>
        </w:rPr>
        <w:t>Generalnego Wykonawcę</w:t>
      </w:r>
      <w:r w:rsidRPr="009A2467">
        <w:rPr>
          <w:rFonts w:ascii="Arial" w:hAnsi="Arial" w:cs="Arial"/>
        </w:rPr>
        <w:t xml:space="preserve"> z przyczyn leżących po jego stronie,</w:t>
      </w:r>
    </w:p>
    <w:p w14:paraId="5D7C8F6E"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5)</w:t>
      </w:r>
      <w:r w:rsidRPr="009A2467">
        <w:rPr>
          <w:rFonts w:ascii="Arial" w:hAnsi="Arial" w:cs="Arial"/>
        </w:rPr>
        <w:tab/>
        <w:t xml:space="preserve">wprowadzenia zmian do dokumentacji projektowej lub przekazania nowej dokumentacji </w:t>
      </w:r>
      <w:r>
        <w:rPr>
          <w:rFonts w:ascii="Arial" w:hAnsi="Arial" w:cs="Arial"/>
        </w:rPr>
        <w:t>Podw</w:t>
      </w:r>
      <w:r w:rsidRPr="009A2467">
        <w:rPr>
          <w:rFonts w:ascii="Arial" w:hAnsi="Arial" w:cs="Arial"/>
        </w:rPr>
        <w:t>ykonawcy już po zawarciu umowy,</w:t>
      </w:r>
    </w:p>
    <w:p w14:paraId="0E975D7C"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6)</w:t>
      </w:r>
      <w:r w:rsidRPr="009A2467">
        <w:rPr>
          <w:rFonts w:ascii="Arial" w:hAnsi="Arial" w:cs="Arial"/>
        </w:rPr>
        <w:tab/>
        <w:t>wystąpienia okoliczności, których strony umowy nie były w stanie przewidzieć, pomimo zachowania należytej staranności,</w:t>
      </w:r>
    </w:p>
    <w:p w14:paraId="5FEA0E73"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7)</w:t>
      </w:r>
      <w:r w:rsidRPr="009A2467">
        <w:rPr>
          <w:rFonts w:ascii="Arial" w:hAnsi="Arial" w:cs="Arial"/>
        </w:rPr>
        <w:tab/>
        <w:t xml:space="preserve">wstrzymania robót lub przerw w pracach powstałych z przyczyn leżących po stronie </w:t>
      </w:r>
      <w:r>
        <w:rPr>
          <w:rFonts w:ascii="Arial" w:hAnsi="Arial" w:cs="Arial"/>
        </w:rPr>
        <w:t>Generalnego Wykonawcę</w:t>
      </w:r>
      <w:r w:rsidRPr="009A2467">
        <w:rPr>
          <w:rFonts w:ascii="Arial" w:hAnsi="Arial" w:cs="Arial"/>
        </w:rPr>
        <w:t>,</w:t>
      </w:r>
    </w:p>
    <w:p w14:paraId="313938A8"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8)</w:t>
      </w:r>
      <w:r w:rsidRPr="009A2467">
        <w:rPr>
          <w:rFonts w:ascii="Arial" w:hAnsi="Arial" w:cs="Arial"/>
        </w:rPr>
        <w:tab/>
        <w:t>działań osób trzecich uniemożliwiających wykonanie prac, które to działania nie są konsekwencją winy którejkolwiek ze stron,</w:t>
      </w:r>
    </w:p>
    <w:p w14:paraId="7B3F4790"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9)</w:t>
      </w:r>
      <w:r w:rsidRPr="009A2467">
        <w:rPr>
          <w:rFonts w:ascii="Arial" w:hAnsi="Arial" w:cs="Arial"/>
        </w:rPr>
        <w:tab/>
        <w:t xml:space="preserve">wystąpienia niekorzystnych warunków atmosferycznych, potwierdzonych przez </w:t>
      </w:r>
      <w:r w:rsidRPr="009303D7">
        <w:rPr>
          <w:rFonts w:ascii="Arial" w:hAnsi="Arial" w:cs="Arial"/>
        </w:rPr>
        <w:t>Generaln</w:t>
      </w:r>
      <w:r>
        <w:rPr>
          <w:rFonts w:ascii="Arial" w:hAnsi="Arial" w:cs="Arial"/>
        </w:rPr>
        <w:t>ego</w:t>
      </w:r>
      <w:r w:rsidRPr="009303D7">
        <w:rPr>
          <w:rFonts w:ascii="Arial" w:hAnsi="Arial" w:cs="Arial"/>
        </w:rPr>
        <w:t xml:space="preserve"> Wykonawc</w:t>
      </w:r>
      <w:r>
        <w:rPr>
          <w:rFonts w:ascii="Arial" w:hAnsi="Arial" w:cs="Arial"/>
        </w:rPr>
        <w:t>ę</w:t>
      </w:r>
      <w:r w:rsidRPr="009A2467">
        <w:rPr>
          <w:rFonts w:ascii="Arial" w:hAnsi="Arial" w:cs="Arial"/>
        </w:rPr>
        <w:t>, uniemożliwiających wykonanie robót zgodnie ze sztuką budowlaną i dokumentacja projektową.</w:t>
      </w:r>
    </w:p>
    <w:p w14:paraId="45A96AE7" w14:textId="77777777" w:rsidR="009303D7" w:rsidRPr="009A2467" w:rsidRDefault="009303D7" w:rsidP="009303D7">
      <w:pPr>
        <w:widowControl w:val="0"/>
        <w:tabs>
          <w:tab w:val="left" w:pos="426"/>
        </w:tabs>
        <w:spacing w:after="0" w:line="240" w:lineRule="auto"/>
        <w:ind w:left="426" w:hanging="426"/>
        <w:jc w:val="both"/>
        <w:rPr>
          <w:rFonts w:ascii="Arial" w:hAnsi="Arial" w:cs="Arial"/>
        </w:rPr>
      </w:pPr>
      <w:r w:rsidRPr="009A2467">
        <w:rPr>
          <w:rFonts w:ascii="Arial" w:hAnsi="Arial" w:cs="Arial"/>
        </w:rPr>
        <w:t>5.</w:t>
      </w:r>
      <w:r w:rsidRPr="009A2467">
        <w:rPr>
          <w:rFonts w:ascii="Arial" w:hAnsi="Arial" w:cs="Arial"/>
        </w:rPr>
        <w:tab/>
        <w:t>Przesunięcie terminu wykonania przedmiotu umowy może nastąpić o sumę ilości dni dla każdej z przyczyn, o których mowa w ust. 4.</w:t>
      </w:r>
    </w:p>
    <w:p w14:paraId="0F77090C" w14:textId="77777777" w:rsidR="009303D7" w:rsidRPr="009A2467" w:rsidRDefault="009303D7" w:rsidP="009303D7">
      <w:pPr>
        <w:widowControl w:val="0"/>
        <w:tabs>
          <w:tab w:val="left" w:pos="426"/>
        </w:tabs>
        <w:spacing w:after="0" w:line="240" w:lineRule="auto"/>
        <w:ind w:left="426" w:hanging="426"/>
        <w:jc w:val="both"/>
        <w:rPr>
          <w:rFonts w:ascii="Arial" w:hAnsi="Arial" w:cs="Arial"/>
        </w:rPr>
      </w:pPr>
      <w:r w:rsidRPr="009A2467">
        <w:rPr>
          <w:rFonts w:ascii="Arial" w:hAnsi="Arial" w:cs="Arial"/>
        </w:rPr>
        <w:t>6.</w:t>
      </w:r>
      <w:r w:rsidRPr="009A2467">
        <w:rPr>
          <w:rFonts w:ascii="Arial" w:hAnsi="Arial" w:cs="Arial"/>
        </w:rPr>
        <w:tab/>
      </w:r>
      <w:r>
        <w:rPr>
          <w:rFonts w:ascii="Arial" w:hAnsi="Arial" w:cs="Arial"/>
        </w:rPr>
        <w:t>Generalny Wykonawca</w:t>
      </w:r>
      <w:r w:rsidRPr="009A2467">
        <w:rPr>
          <w:rFonts w:ascii="Arial" w:hAnsi="Arial" w:cs="Arial"/>
        </w:rPr>
        <w:t xml:space="preserve"> dopuszcza wprowadzenie zamiany materiałów i urządzeń przedstawionych w ofercie przetargowej pod warunkiem, że zmiany te będą korzystne dla </w:t>
      </w:r>
      <w:r>
        <w:rPr>
          <w:rFonts w:ascii="Arial" w:hAnsi="Arial" w:cs="Arial"/>
        </w:rPr>
        <w:t>Generalnego Wykonawcy</w:t>
      </w:r>
      <w:r w:rsidRPr="009A2467">
        <w:rPr>
          <w:rFonts w:ascii="Arial" w:hAnsi="Arial" w:cs="Arial"/>
        </w:rPr>
        <w:t>. Będą to, w szczególności, okoliczności:</w:t>
      </w:r>
    </w:p>
    <w:p w14:paraId="64A2BEC4"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1)</w:t>
      </w:r>
      <w:r w:rsidRPr="009A2467">
        <w:rPr>
          <w:rFonts w:ascii="Arial" w:hAnsi="Arial" w:cs="Arial"/>
        </w:rPr>
        <w:tab/>
        <w:t>powodujące poprawienie parametrów technicznych,</w:t>
      </w:r>
    </w:p>
    <w:p w14:paraId="527D41E3"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2)</w:t>
      </w:r>
      <w:r w:rsidRPr="009A2467">
        <w:rPr>
          <w:rFonts w:ascii="Arial" w:hAnsi="Arial" w:cs="Arial"/>
        </w:rPr>
        <w:tab/>
        <w:t>wynikające z aktualizacji rozwiązań z uwagi na postęp technologiczny lub zmiany obowiązujących przepisów,</w:t>
      </w:r>
    </w:p>
    <w:p w14:paraId="2A5595C1" w14:textId="77777777" w:rsidR="009303D7" w:rsidRPr="009A2467" w:rsidRDefault="009303D7" w:rsidP="009303D7">
      <w:pPr>
        <w:widowControl w:val="0"/>
        <w:tabs>
          <w:tab w:val="left" w:pos="709"/>
        </w:tabs>
        <w:spacing w:after="0" w:line="240" w:lineRule="auto"/>
        <w:ind w:left="709" w:hanging="426"/>
        <w:jc w:val="both"/>
        <w:rPr>
          <w:rFonts w:ascii="Arial" w:hAnsi="Arial" w:cs="Arial"/>
        </w:rPr>
      </w:pPr>
      <w:r w:rsidRPr="009A2467">
        <w:rPr>
          <w:rFonts w:ascii="Arial" w:hAnsi="Arial" w:cs="Arial"/>
        </w:rPr>
        <w:t>3)</w:t>
      </w:r>
      <w:r w:rsidRPr="009A2467">
        <w:rPr>
          <w:rFonts w:ascii="Arial" w:hAnsi="Arial" w:cs="Arial"/>
        </w:rPr>
        <w:tab/>
        <w:t>dodatkowo możliwa jest zmiana producenta poszczególnych materiałów i urządzeń przedstawionych w ofercie przetargowej, pod warunkiem, że zmiana ta nie spowoduje obniżenia parametrów tych materiałów lub urządzeń.</w:t>
      </w:r>
    </w:p>
    <w:p w14:paraId="305EE35B" w14:textId="77777777" w:rsidR="009303D7" w:rsidRPr="009A2467" w:rsidRDefault="009303D7" w:rsidP="009303D7">
      <w:pPr>
        <w:widowControl w:val="0"/>
        <w:tabs>
          <w:tab w:val="left" w:pos="426"/>
        </w:tabs>
        <w:spacing w:after="0" w:line="240" w:lineRule="auto"/>
        <w:ind w:left="426" w:hanging="426"/>
        <w:jc w:val="both"/>
        <w:rPr>
          <w:rFonts w:ascii="Arial" w:hAnsi="Arial" w:cs="Arial"/>
        </w:rPr>
      </w:pPr>
      <w:r w:rsidRPr="009A2467">
        <w:rPr>
          <w:rFonts w:ascii="Arial" w:hAnsi="Arial" w:cs="Arial"/>
        </w:rPr>
        <w:t>7.</w:t>
      </w:r>
      <w:r w:rsidRPr="009A2467">
        <w:rPr>
          <w:rFonts w:ascii="Arial" w:hAnsi="Arial" w:cs="Arial"/>
        </w:rPr>
        <w:tab/>
        <w:t xml:space="preserve">Zmiany te muszą być każdorazowo zatwierdzone przez </w:t>
      </w:r>
      <w:r>
        <w:rPr>
          <w:rFonts w:ascii="Arial" w:hAnsi="Arial" w:cs="Arial"/>
        </w:rPr>
        <w:t>Generalnego Wykonawcę</w:t>
      </w:r>
      <w:r w:rsidRPr="009A2467">
        <w:rPr>
          <w:rFonts w:ascii="Arial" w:hAnsi="Arial" w:cs="Arial"/>
        </w:rPr>
        <w:t>, na podstawie uzgodnień przeprowadzonych z projektantem.</w:t>
      </w:r>
    </w:p>
    <w:p w14:paraId="4344F685" w14:textId="77777777" w:rsidR="009303D7" w:rsidRPr="00D14CEC" w:rsidRDefault="009303D7" w:rsidP="009303D7">
      <w:pPr>
        <w:widowControl w:val="0"/>
        <w:tabs>
          <w:tab w:val="left" w:pos="426"/>
        </w:tabs>
        <w:spacing w:after="0" w:line="240" w:lineRule="auto"/>
        <w:ind w:left="426" w:hanging="426"/>
        <w:jc w:val="both"/>
        <w:rPr>
          <w:rFonts w:ascii="Arial" w:hAnsi="Arial" w:cs="Arial"/>
        </w:rPr>
      </w:pPr>
      <w:r w:rsidRPr="009A2467">
        <w:rPr>
          <w:rFonts w:ascii="Arial" w:hAnsi="Arial" w:cs="Arial"/>
        </w:rPr>
        <w:t>8.</w:t>
      </w:r>
      <w:r w:rsidRPr="009A2467">
        <w:rPr>
          <w:rFonts w:ascii="Arial" w:hAnsi="Arial" w:cs="Arial"/>
        </w:rPr>
        <w:tab/>
        <w:t>Zmiany umowy wymagają zachowania formy pisemnej pod rygorem nieważności w</w:t>
      </w:r>
      <w:r>
        <w:rPr>
          <w:rFonts w:ascii="Arial" w:hAnsi="Arial" w:cs="Arial"/>
        </w:rPr>
        <w:t> </w:t>
      </w:r>
      <w:r w:rsidRPr="009A2467">
        <w:rPr>
          <w:rFonts w:ascii="Arial" w:hAnsi="Arial" w:cs="Arial"/>
        </w:rPr>
        <w:t>postaci aneksu do umowy.</w:t>
      </w:r>
    </w:p>
    <w:p w14:paraId="47B22BB3" w14:textId="77777777" w:rsidR="009303D7" w:rsidRPr="00813714" w:rsidRDefault="009303D7" w:rsidP="009303D7">
      <w:pPr>
        <w:widowControl w:val="0"/>
        <w:tabs>
          <w:tab w:val="left" w:pos="360"/>
        </w:tabs>
        <w:spacing w:after="0" w:line="240" w:lineRule="auto"/>
        <w:jc w:val="both"/>
        <w:rPr>
          <w:rFonts w:ascii="Arial" w:hAnsi="Arial" w:cs="Arial"/>
        </w:rPr>
      </w:pPr>
    </w:p>
    <w:p w14:paraId="194354A3" w14:textId="0663B27E" w:rsidR="009303D7" w:rsidRDefault="009303D7" w:rsidP="009303D7">
      <w:pPr>
        <w:widowControl w:val="0"/>
        <w:tabs>
          <w:tab w:val="left" w:pos="360"/>
        </w:tabs>
        <w:spacing w:after="0" w:line="240" w:lineRule="auto"/>
        <w:jc w:val="center"/>
        <w:rPr>
          <w:rFonts w:ascii="Arial" w:hAnsi="Arial" w:cs="Arial"/>
          <w:b/>
          <w:bCs/>
        </w:rPr>
      </w:pPr>
      <w:r w:rsidRPr="00813714">
        <w:rPr>
          <w:rFonts w:ascii="Arial" w:hAnsi="Arial" w:cs="Arial"/>
          <w:b/>
          <w:bCs/>
        </w:rPr>
        <w:t>§ 1</w:t>
      </w:r>
      <w:r w:rsidR="003245D9">
        <w:rPr>
          <w:rFonts w:ascii="Arial" w:hAnsi="Arial" w:cs="Arial"/>
          <w:b/>
          <w:bCs/>
        </w:rPr>
        <w:t>1</w:t>
      </w:r>
    </w:p>
    <w:p w14:paraId="4712A630" w14:textId="77777777" w:rsidR="009303D7" w:rsidRPr="00E4331D" w:rsidRDefault="009303D7" w:rsidP="009303D7">
      <w:pPr>
        <w:tabs>
          <w:tab w:val="left" w:pos="360"/>
        </w:tabs>
        <w:spacing w:before="4" w:after="0" w:line="312" w:lineRule="auto"/>
        <w:ind w:left="357" w:hanging="357"/>
        <w:jc w:val="center"/>
        <w:rPr>
          <w:rFonts w:ascii="Arial" w:hAnsi="Arial" w:cs="Arial"/>
          <w:b/>
          <w:bCs/>
        </w:rPr>
      </w:pPr>
      <w:r w:rsidRPr="00E4331D">
        <w:rPr>
          <w:rFonts w:ascii="Arial" w:hAnsi="Arial" w:cs="Arial"/>
          <w:b/>
          <w:bCs/>
        </w:rPr>
        <w:t xml:space="preserve">[Realizacja umowy przez </w:t>
      </w:r>
      <w:r>
        <w:rPr>
          <w:rFonts w:ascii="Arial" w:hAnsi="Arial" w:cs="Arial"/>
          <w:b/>
          <w:bCs/>
        </w:rPr>
        <w:t xml:space="preserve">dalszych </w:t>
      </w:r>
      <w:r w:rsidRPr="00E4331D">
        <w:rPr>
          <w:rFonts w:ascii="Arial" w:hAnsi="Arial" w:cs="Arial"/>
          <w:b/>
          <w:bCs/>
        </w:rPr>
        <w:t>Podwykonawców]</w:t>
      </w:r>
    </w:p>
    <w:p w14:paraId="317E6963" w14:textId="77777777" w:rsidR="009303D7" w:rsidRDefault="009303D7" w:rsidP="009303D7">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Pr>
          <w:rFonts w:ascii="Arial" w:hAnsi="Arial" w:cs="Arial"/>
        </w:rPr>
        <w:t>Generalny Wykonawca</w:t>
      </w:r>
      <w:r w:rsidRPr="00B625B1">
        <w:rPr>
          <w:rFonts w:ascii="Arial" w:hAnsi="Arial" w:cs="Arial"/>
        </w:rPr>
        <w:t xml:space="preserve"> nie dokonuje zastrzeżenia obowiązku osobistego wykonania przez </w:t>
      </w:r>
      <w:r>
        <w:rPr>
          <w:rFonts w:ascii="Arial" w:hAnsi="Arial" w:cs="Arial"/>
        </w:rPr>
        <w:t>Podw</w:t>
      </w:r>
      <w:r w:rsidRPr="00B625B1">
        <w:rPr>
          <w:rFonts w:ascii="Arial" w:hAnsi="Arial" w:cs="Arial"/>
        </w:rPr>
        <w:t xml:space="preserve">ykonawcę kluczowych części zamówienia. </w:t>
      </w:r>
      <w:r>
        <w:rPr>
          <w:rFonts w:ascii="Arial" w:hAnsi="Arial" w:cs="Arial"/>
        </w:rPr>
        <w:t>Podw</w:t>
      </w:r>
      <w:r w:rsidRPr="00B625B1">
        <w:rPr>
          <w:rFonts w:ascii="Arial" w:hAnsi="Arial" w:cs="Arial"/>
        </w:rPr>
        <w:t xml:space="preserve">ykonawca może zlecić części robót do wykonania </w:t>
      </w:r>
      <w:r>
        <w:rPr>
          <w:rFonts w:ascii="Arial" w:hAnsi="Arial" w:cs="Arial"/>
        </w:rPr>
        <w:t xml:space="preserve">dalszym </w:t>
      </w:r>
      <w:r w:rsidRPr="00B625B1">
        <w:rPr>
          <w:rFonts w:ascii="Arial" w:hAnsi="Arial" w:cs="Arial"/>
        </w:rPr>
        <w:t xml:space="preserve">podwykonawcom, pod warunkiem, że suma wynagrodzeń </w:t>
      </w:r>
      <w:r>
        <w:rPr>
          <w:rFonts w:ascii="Arial" w:hAnsi="Arial" w:cs="Arial"/>
        </w:rPr>
        <w:t xml:space="preserve">dalszych </w:t>
      </w:r>
      <w:r w:rsidRPr="00B625B1">
        <w:rPr>
          <w:rFonts w:ascii="Arial" w:hAnsi="Arial" w:cs="Arial"/>
        </w:rPr>
        <w:t xml:space="preserve">podwykonawców nie przekroczy wartości niniejszej umowy określonej w </w:t>
      </w:r>
      <w:r w:rsidRPr="00B625B1">
        <w:rPr>
          <w:rFonts w:ascii="Arial" w:hAnsi="Arial" w:cs="Arial"/>
          <w:b/>
          <w:bCs/>
        </w:rPr>
        <w:t>§ 5 ust. 1</w:t>
      </w:r>
      <w:r w:rsidRPr="00B625B1">
        <w:rPr>
          <w:rFonts w:ascii="Arial" w:hAnsi="Arial" w:cs="Arial"/>
        </w:rPr>
        <w:t xml:space="preserve">, która stanowi górną kwotę odpowiedzialności </w:t>
      </w:r>
      <w:r>
        <w:rPr>
          <w:rFonts w:ascii="Arial" w:hAnsi="Arial" w:cs="Arial"/>
        </w:rPr>
        <w:t>Generalnego Wykonawcy</w:t>
      </w:r>
      <w:r w:rsidRPr="00B625B1">
        <w:rPr>
          <w:rFonts w:ascii="Arial" w:hAnsi="Arial" w:cs="Arial"/>
        </w:rPr>
        <w:t xml:space="preserve"> względem </w:t>
      </w:r>
      <w:r>
        <w:rPr>
          <w:rFonts w:ascii="Arial" w:hAnsi="Arial" w:cs="Arial"/>
        </w:rPr>
        <w:t xml:space="preserve">dalszych </w:t>
      </w:r>
      <w:r w:rsidRPr="00B625B1">
        <w:rPr>
          <w:rFonts w:ascii="Arial" w:hAnsi="Arial" w:cs="Arial"/>
        </w:rPr>
        <w:t>podwykonawców.</w:t>
      </w:r>
    </w:p>
    <w:p w14:paraId="599DCEA9" w14:textId="77777777" w:rsidR="009303D7" w:rsidRDefault="009303D7" w:rsidP="009303D7">
      <w:pPr>
        <w:widowControl w:val="0"/>
        <w:tabs>
          <w:tab w:val="left" w:pos="426"/>
        </w:tabs>
        <w:spacing w:after="0" w:line="240" w:lineRule="auto"/>
        <w:ind w:left="426" w:hanging="426"/>
        <w:jc w:val="both"/>
        <w:rPr>
          <w:rFonts w:ascii="Arial" w:hAnsi="Arial" w:cs="Arial"/>
        </w:rPr>
      </w:pPr>
      <w:r w:rsidRPr="00B625B1">
        <w:rPr>
          <w:rFonts w:ascii="Arial" w:hAnsi="Arial" w:cs="Arial"/>
        </w:rPr>
        <w:t>2.</w:t>
      </w:r>
      <w:r w:rsidRPr="00B625B1">
        <w:rPr>
          <w:rFonts w:ascii="Arial" w:hAnsi="Arial" w:cs="Arial"/>
        </w:rPr>
        <w:tab/>
      </w:r>
      <w:r>
        <w:rPr>
          <w:rFonts w:ascii="Arial" w:hAnsi="Arial" w:cs="Arial"/>
        </w:rPr>
        <w:t>Podw</w:t>
      </w:r>
      <w:r w:rsidRPr="00B625B1">
        <w:rPr>
          <w:rFonts w:ascii="Arial" w:hAnsi="Arial" w:cs="Arial"/>
        </w:rPr>
        <w:t xml:space="preserve">ykonawca jest odpowiedzialny za działania lub zaniechania </w:t>
      </w:r>
      <w:r>
        <w:rPr>
          <w:rFonts w:ascii="Arial" w:hAnsi="Arial" w:cs="Arial"/>
        </w:rPr>
        <w:t xml:space="preserve">dalszego </w:t>
      </w:r>
      <w:r w:rsidRPr="00B625B1">
        <w:rPr>
          <w:rFonts w:ascii="Arial" w:hAnsi="Arial" w:cs="Arial"/>
        </w:rPr>
        <w:t>podwykonawcy, jego przedstawicieli lub pracowników, jak za własne działania lub zaniechania.</w:t>
      </w:r>
    </w:p>
    <w:p w14:paraId="160DFF1E" w14:textId="58DC7364"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Pr>
          <w:rFonts w:ascii="Arial" w:hAnsi="Arial" w:cs="Arial"/>
        </w:rPr>
        <w:lastRenderedPageBreak/>
        <w:t>P</w:t>
      </w:r>
      <w:r w:rsidRPr="00B625B1">
        <w:rPr>
          <w:rFonts w:ascii="Arial" w:hAnsi="Arial" w:cs="Arial"/>
        </w:rPr>
        <w:t xml:space="preserve">odwykonawca i dalszy podwykonawca zobowiązany jest do przedłożenia </w:t>
      </w:r>
      <w:r>
        <w:rPr>
          <w:rFonts w:ascii="Arial" w:hAnsi="Arial" w:cs="Arial"/>
        </w:rPr>
        <w:t>Generalnemu Wykonawcy</w:t>
      </w:r>
      <w:r w:rsidRPr="00B625B1">
        <w:rPr>
          <w:rFonts w:ascii="Arial" w:hAnsi="Arial" w:cs="Arial"/>
        </w:rPr>
        <w:t xml:space="preserve"> projektu umowy o podwykonawstwo, której przedmiotem są roboty budowlane nie później niż 5 dni przed jej zawarciem. </w:t>
      </w:r>
      <w:r>
        <w:rPr>
          <w:rFonts w:ascii="Arial" w:hAnsi="Arial" w:cs="Arial"/>
        </w:rPr>
        <w:t>Podw</w:t>
      </w:r>
      <w:r w:rsidRPr="00B625B1">
        <w:rPr>
          <w:rFonts w:ascii="Arial" w:hAnsi="Arial" w:cs="Arial"/>
        </w:rPr>
        <w:t>ykonawca przedłoży, wraz z</w:t>
      </w:r>
      <w:r>
        <w:rPr>
          <w:rFonts w:ascii="Arial" w:hAnsi="Arial" w:cs="Arial"/>
        </w:rPr>
        <w:t> </w:t>
      </w:r>
      <w:r w:rsidRPr="00B625B1">
        <w:rPr>
          <w:rFonts w:ascii="Arial" w:hAnsi="Arial" w:cs="Arial"/>
        </w:rPr>
        <w:t xml:space="preserve">projektem umowy o podwykonawstwo, odpis z Krajowego Rejestru Sądowego podwykonawcy lub inny dokument właściwy z uwagi na status prawny </w:t>
      </w:r>
      <w:r>
        <w:rPr>
          <w:rFonts w:ascii="Arial" w:hAnsi="Arial" w:cs="Arial"/>
        </w:rPr>
        <w:t xml:space="preserve">dalszego </w:t>
      </w:r>
      <w:r w:rsidRPr="00B625B1">
        <w:rPr>
          <w:rFonts w:ascii="Arial" w:hAnsi="Arial" w:cs="Arial"/>
        </w:rPr>
        <w:t xml:space="preserve">podwykonawcy, potwierdzający uprawnienia osób zawierających umowę w imieniu </w:t>
      </w:r>
      <w:r>
        <w:rPr>
          <w:rFonts w:ascii="Arial" w:hAnsi="Arial" w:cs="Arial"/>
        </w:rPr>
        <w:t xml:space="preserve">dalszego </w:t>
      </w:r>
      <w:r w:rsidRPr="00B625B1">
        <w:rPr>
          <w:rFonts w:ascii="Arial" w:hAnsi="Arial" w:cs="Arial"/>
        </w:rPr>
        <w:t xml:space="preserve">podwykonawcy do jego reprezentowania. Przy czym dalszy podwykonawca jest obowiązany dołączyć zgodę </w:t>
      </w:r>
      <w:r>
        <w:rPr>
          <w:rFonts w:ascii="Arial" w:hAnsi="Arial" w:cs="Arial"/>
        </w:rPr>
        <w:t>Podw</w:t>
      </w:r>
      <w:r w:rsidRPr="00B625B1">
        <w:rPr>
          <w:rFonts w:ascii="Arial" w:hAnsi="Arial" w:cs="Arial"/>
        </w:rPr>
        <w:t>ykonawcy na zawarcie umowy o podwykonawstwo o</w:t>
      </w:r>
      <w:r w:rsidR="00BF3380">
        <w:rPr>
          <w:rFonts w:ascii="Arial" w:hAnsi="Arial" w:cs="Arial"/>
        </w:rPr>
        <w:t> </w:t>
      </w:r>
      <w:r w:rsidRPr="00B625B1">
        <w:rPr>
          <w:rFonts w:ascii="Arial" w:hAnsi="Arial" w:cs="Arial"/>
        </w:rPr>
        <w:t>treści zgodnej z</w:t>
      </w:r>
      <w:r>
        <w:rPr>
          <w:rFonts w:ascii="Arial" w:hAnsi="Arial" w:cs="Arial"/>
        </w:rPr>
        <w:t> </w:t>
      </w:r>
      <w:r w:rsidRPr="00B625B1">
        <w:rPr>
          <w:rFonts w:ascii="Arial" w:hAnsi="Arial" w:cs="Arial"/>
        </w:rPr>
        <w:t>projektem umowy.</w:t>
      </w:r>
    </w:p>
    <w:p w14:paraId="3200CD95"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Jeżeli </w:t>
      </w:r>
      <w:r>
        <w:rPr>
          <w:rFonts w:ascii="Arial" w:hAnsi="Arial" w:cs="Arial"/>
        </w:rPr>
        <w:t>Generalny Wykonawca</w:t>
      </w:r>
      <w:r w:rsidRPr="00B625B1">
        <w:rPr>
          <w:rFonts w:ascii="Arial" w:hAnsi="Arial" w:cs="Arial"/>
        </w:rPr>
        <w:t xml:space="preserve"> w terminie 5 dni od dnia przedłożenia mu projektu umowy o</w:t>
      </w:r>
      <w:r>
        <w:rPr>
          <w:rFonts w:ascii="Arial" w:hAnsi="Arial" w:cs="Arial"/>
        </w:rPr>
        <w:t> </w:t>
      </w:r>
      <w:r w:rsidRPr="00B625B1">
        <w:rPr>
          <w:rFonts w:ascii="Arial" w:hAnsi="Arial" w:cs="Arial"/>
        </w:rPr>
        <w:t xml:space="preserve">podwykonawstwo, której przedmiotem są roboty budowlane nie zgłosi w formie pisemnej zastrzeżeń, uważa się, że zaakceptował ten projekt umowy. </w:t>
      </w:r>
      <w:r>
        <w:rPr>
          <w:rFonts w:ascii="Arial" w:hAnsi="Arial" w:cs="Arial"/>
        </w:rPr>
        <w:t>Generalny Wykonawca</w:t>
      </w:r>
      <w:r w:rsidRPr="00B625B1">
        <w:rPr>
          <w:rFonts w:ascii="Arial" w:hAnsi="Arial" w:cs="Arial"/>
        </w:rPr>
        <w:t xml:space="preserve"> wniesie zastrzeżenia w szczególności, gdy projekt umowy nie spełnia wymagań, o których mowa w ust. 10 i 11. </w:t>
      </w:r>
    </w:p>
    <w:p w14:paraId="63DBA2FF"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Po akceptacji projektu umowy o podwykonawstwo, której przedmiotem są roboty budowlane lub po bezskutecznym upływie terminu na zgłoszenie przez </w:t>
      </w:r>
      <w:r>
        <w:rPr>
          <w:rFonts w:ascii="Arial" w:hAnsi="Arial" w:cs="Arial"/>
        </w:rPr>
        <w:t>Generalnego Wykonawcę</w:t>
      </w:r>
      <w:r w:rsidRPr="00B625B1">
        <w:rPr>
          <w:rFonts w:ascii="Arial" w:hAnsi="Arial" w:cs="Arial"/>
        </w:rPr>
        <w:t xml:space="preserve"> zastrzeżeń do tego projektu, </w:t>
      </w:r>
      <w:r>
        <w:rPr>
          <w:rFonts w:ascii="Arial" w:hAnsi="Arial" w:cs="Arial"/>
        </w:rPr>
        <w:t>Podw</w:t>
      </w:r>
      <w:r w:rsidRPr="00B625B1">
        <w:rPr>
          <w:rFonts w:ascii="Arial" w:hAnsi="Arial" w:cs="Arial"/>
        </w:rPr>
        <w:t>ykonawca przedłoży poświadczoną za zgodność z</w:t>
      </w:r>
      <w:r>
        <w:rPr>
          <w:rFonts w:ascii="Arial" w:hAnsi="Arial" w:cs="Arial"/>
        </w:rPr>
        <w:t> </w:t>
      </w:r>
      <w:r w:rsidRPr="00B625B1">
        <w:rPr>
          <w:rFonts w:ascii="Arial" w:hAnsi="Arial" w:cs="Arial"/>
        </w:rPr>
        <w:t xml:space="preserve">oryginałem kopię zawartej umowy o podwykonawstwo, której przedmiotem są roboty budowlane w terminie 7 dni od dnia zawarcia tej umowy. </w:t>
      </w:r>
    </w:p>
    <w:p w14:paraId="7C08F09E"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Jeżeli </w:t>
      </w:r>
      <w:r>
        <w:rPr>
          <w:rFonts w:ascii="Arial" w:hAnsi="Arial" w:cs="Arial"/>
        </w:rPr>
        <w:t>Generalny Wykonawca</w:t>
      </w:r>
      <w:r w:rsidRPr="00B625B1">
        <w:rPr>
          <w:rFonts w:ascii="Arial" w:hAnsi="Arial" w:cs="Arial"/>
        </w:rPr>
        <w:t xml:space="preserve"> w terminie 5 dni od dnia przedłożenia mu poświadczonej za zgodność  z oryginałem kopii zawartej umowy o podwykonawstwo, której przedmiotem są roboty budowlane, nie zgłosi w formie pisemnej sprzeciwu, uważa się, że zaakceptował tę umowę. </w:t>
      </w:r>
      <w:r>
        <w:rPr>
          <w:rFonts w:ascii="Arial" w:hAnsi="Arial" w:cs="Arial"/>
        </w:rPr>
        <w:t>Generalny Wykonawca</w:t>
      </w:r>
      <w:r w:rsidRPr="00B625B1">
        <w:rPr>
          <w:rFonts w:ascii="Arial" w:hAnsi="Arial" w:cs="Arial"/>
        </w:rPr>
        <w:t xml:space="preserve"> wniesie sprzeciw w szczególności, gdy treść zawartej umowy nie spełnia wymagań, o których mowa w ust. 10 i 11.</w:t>
      </w:r>
    </w:p>
    <w:p w14:paraId="7E03D162"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Pr>
          <w:rFonts w:ascii="Arial" w:hAnsi="Arial" w:cs="Arial"/>
        </w:rPr>
        <w:t>P</w:t>
      </w:r>
      <w:r w:rsidRPr="00B625B1">
        <w:rPr>
          <w:rFonts w:ascii="Arial" w:hAnsi="Arial" w:cs="Arial"/>
        </w:rPr>
        <w:t xml:space="preserve">odwykonawca </w:t>
      </w:r>
      <w:r>
        <w:rPr>
          <w:rFonts w:ascii="Arial" w:hAnsi="Arial" w:cs="Arial"/>
        </w:rPr>
        <w:t>i</w:t>
      </w:r>
      <w:r w:rsidRPr="00B625B1">
        <w:rPr>
          <w:rFonts w:ascii="Arial" w:hAnsi="Arial" w:cs="Arial"/>
        </w:rPr>
        <w:t xml:space="preserve"> dalszy podwykonawca przedkłada </w:t>
      </w:r>
      <w:r>
        <w:rPr>
          <w:rFonts w:ascii="Arial" w:hAnsi="Arial" w:cs="Arial"/>
        </w:rPr>
        <w:t>Generalnemu Wykonawcy</w:t>
      </w:r>
      <w:r w:rsidRPr="00B625B1">
        <w:rPr>
          <w:rFonts w:ascii="Arial" w:hAnsi="Arial" w:cs="Arial"/>
        </w:rPr>
        <w:t xml:space="preserve"> poświadczoną za zgodność z oryginałem kopię zawartej umowy o podwykonawstwo, której przedmiotem są dostawy lub usługi stanowiące części przedmiotu umowy, w</w:t>
      </w:r>
      <w:r>
        <w:rPr>
          <w:rFonts w:ascii="Arial" w:hAnsi="Arial" w:cs="Arial"/>
        </w:rPr>
        <w:t> </w:t>
      </w:r>
      <w:r w:rsidRPr="00B625B1">
        <w:rPr>
          <w:rFonts w:ascii="Arial" w:hAnsi="Arial" w:cs="Arial"/>
        </w:rPr>
        <w:t xml:space="preserve">terminie 7 dni od dnia jej zawarcia, z wyłączeniem umów o podwykonawstwo o wartości mniejszej niż 0,5% wartości wynagrodzenia umownego brutto, chyba że wartość takiej umowy jest większa niż 50 000,- zł brutto. </w:t>
      </w:r>
    </w:p>
    <w:p w14:paraId="7384A3B2" w14:textId="77777777" w:rsidR="009303D7"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W przypadku, o którym mowa w ust. 7, jeżeli termin zapłaty wynagrodzenia jest dłuższy niż określony w ust. 11, Zamawiający informuje o tym </w:t>
      </w:r>
      <w:r>
        <w:rPr>
          <w:rFonts w:ascii="Arial" w:hAnsi="Arial" w:cs="Arial"/>
        </w:rPr>
        <w:t>Podw</w:t>
      </w:r>
      <w:r w:rsidRPr="00B625B1">
        <w:rPr>
          <w:rFonts w:ascii="Arial" w:hAnsi="Arial" w:cs="Arial"/>
        </w:rPr>
        <w:t>ykonawcę i wzywa go do doprowadzenia do zmiany tej umowy</w:t>
      </w:r>
      <w:r>
        <w:rPr>
          <w:rFonts w:ascii="Arial" w:hAnsi="Arial" w:cs="Arial"/>
        </w:rPr>
        <w:t>.</w:t>
      </w:r>
    </w:p>
    <w:p w14:paraId="4288D0AF"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Do zmian postanowień umów o podwykonawstwo stosuje się zasady mające zastosowanie przy zawieraniu umowy o podwykonawstwo.</w:t>
      </w:r>
    </w:p>
    <w:p w14:paraId="15BAAE81"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Umowa o podwykonawstwo: </w:t>
      </w:r>
    </w:p>
    <w:p w14:paraId="35C5580A" w14:textId="77777777" w:rsidR="009303D7" w:rsidRPr="00B625B1" w:rsidRDefault="009303D7" w:rsidP="00BF3380">
      <w:pPr>
        <w:pStyle w:val="Akapitzlist"/>
        <w:widowControl w:val="0"/>
        <w:numPr>
          <w:ilvl w:val="0"/>
          <w:numId w:val="39"/>
        </w:numPr>
        <w:tabs>
          <w:tab w:val="left" w:pos="851"/>
        </w:tabs>
        <w:spacing w:after="0" w:line="240" w:lineRule="auto"/>
        <w:ind w:left="851" w:hanging="425"/>
        <w:jc w:val="both"/>
        <w:rPr>
          <w:rFonts w:ascii="Arial" w:hAnsi="Arial" w:cs="Arial"/>
        </w:rPr>
      </w:pPr>
      <w:r w:rsidRPr="00B625B1">
        <w:rPr>
          <w:rFonts w:ascii="Arial" w:hAnsi="Arial" w:cs="Arial"/>
        </w:rPr>
        <w:t xml:space="preserve">musi zawierać postanowienia określające zakres powierzanych dalszemu podwykonawcy robót budowlanych (z odpowiadającą danej umowie częścią dokumentacji projektowej dotyczącą tych robót), dostaw lub usług, termin wykonania powierzonego zakresu robót, który pozwoli na terminowe wykonanie przedmiotu umowy, zasady odbiorów robót, dostaw lub usług wykonywanych przez dalszego podwykonawcę, wartość wynagrodzenia dalszego podwykonawcy przy czym wynagrodzenie dalszego podwykonawcy nie może być wyższe niż wynagrodzenie (cena) przeznaczona </w:t>
      </w:r>
      <w:r>
        <w:rPr>
          <w:rFonts w:ascii="Arial" w:hAnsi="Arial" w:cs="Arial"/>
        </w:rPr>
        <w:t>Podw</w:t>
      </w:r>
      <w:r w:rsidRPr="00B625B1">
        <w:rPr>
          <w:rFonts w:ascii="Arial" w:hAnsi="Arial" w:cs="Arial"/>
        </w:rPr>
        <w:t xml:space="preserve">ykonawcy za tę część umowy , wskazanie, iż podstawą wystawienia faktury lub rachunku jest podpisanie przez strony protokołu odbioru robót, dostaw lub usług, w którym zostanie określona ich wartość, tryb zatrudniania dalszych podwykonawców; </w:t>
      </w:r>
    </w:p>
    <w:p w14:paraId="6ECF54EA" w14:textId="77777777" w:rsidR="009303D7" w:rsidRPr="00B625B1" w:rsidRDefault="009303D7" w:rsidP="00BF3380">
      <w:pPr>
        <w:pStyle w:val="Akapitzlist"/>
        <w:widowControl w:val="0"/>
        <w:numPr>
          <w:ilvl w:val="0"/>
          <w:numId w:val="39"/>
        </w:numPr>
        <w:tabs>
          <w:tab w:val="left" w:pos="851"/>
        </w:tabs>
        <w:spacing w:after="0" w:line="240" w:lineRule="auto"/>
        <w:ind w:left="851" w:hanging="426"/>
        <w:jc w:val="both"/>
        <w:rPr>
          <w:rFonts w:ascii="Arial" w:hAnsi="Arial" w:cs="Arial"/>
        </w:rPr>
      </w:pPr>
      <w:r w:rsidRPr="00B625B1">
        <w:rPr>
          <w:rFonts w:ascii="Arial" w:hAnsi="Arial" w:cs="Arial"/>
        </w:rPr>
        <w:t xml:space="preserve">nie może zawierać postanowień uzależniających uzyskanie przez </w:t>
      </w:r>
      <w:r>
        <w:rPr>
          <w:rFonts w:ascii="Arial" w:hAnsi="Arial" w:cs="Arial"/>
        </w:rPr>
        <w:t xml:space="preserve">dalszego </w:t>
      </w:r>
      <w:r w:rsidRPr="00B625B1">
        <w:rPr>
          <w:rFonts w:ascii="Arial" w:hAnsi="Arial" w:cs="Arial"/>
        </w:rPr>
        <w:t xml:space="preserve">podwykonawcę płatności od Wykonawcy od zapłaty przez </w:t>
      </w:r>
      <w:r>
        <w:rPr>
          <w:rFonts w:ascii="Arial" w:hAnsi="Arial" w:cs="Arial"/>
        </w:rPr>
        <w:t>Generalnego Wykonawcę</w:t>
      </w:r>
      <w:r w:rsidRPr="00B625B1">
        <w:rPr>
          <w:rFonts w:ascii="Arial" w:hAnsi="Arial" w:cs="Arial"/>
        </w:rPr>
        <w:t xml:space="preserve"> </w:t>
      </w:r>
      <w:r>
        <w:rPr>
          <w:rFonts w:ascii="Arial" w:hAnsi="Arial" w:cs="Arial"/>
        </w:rPr>
        <w:t>Podw</w:t>
      </w:r>
      <w:r w:rsidRPr="00B625B1">
        <w:rPr>
          <w:rFonts w:ascii="Arial" w:hAnsi="Arial" w:cs="Arial"/>
        </w:rPr>
        <w:t xml:space="preserve">ykonawcy wynagrodzenia obejmującego zakres robót, dostaw lub usług wykonanych przez </w:t>
      </w:r>
      <w:r>
        <w:rPr>
          <w:rFonts w:ascii="Arial" w:hAnsi="Arial" w:cs="Arial"/>
        </w:rPr>
        <w:t xml:space="preserve">dalszego </w:t>
      </w:r>
      <w:r w:rsidRPr="00B625B1">
        <w:rPr>
          <w:rFonts w:ascii="Arial" w:hAnsi="Arial" w:cs="Arial"/>
        </w:rPr>
        <w:t>podwykonawcę;</w:t>
      </w:r>
    </w:p>
    <w:p w14:paraId="22F99AAF" w14:textId="77777777" w:rsidR="009303D7" w:rsidRPr="00B625B1" w:rsidRDefault="009303D7" w:rsidP="00BF3380">
      <w:pPr>
        <w:pStyle w:val="Akapitzlist"/>
        <w:widowControl w:val="0"/>
        <w:numPr>
          <w:ilvl w:val="0"/>
          <w:numId w:val="39"/>
        </w:numPr>
        <w:tabs>
          <w:tab w:val="left" w:pos="851"/>
        </w:tabs>
        <w:spacing w:after="0" w:line="240" w:lineRule="auto"/>
        <w:ind w:left="851" w:hanging="426"/>
        <w:jc w:val="both"/>
        <w:rPr>
          <w:rFonts w:ascii="Arial" w:hAnsi="Arial" w:cs="Arial"/>
        </w:rPr>
      </w:pPr>
      <w:r w:rsidRPr="00B625B1">
        <w:rPr>
          <w:rFonts w:ascii="Arial" w:hAnsi="Arial" w:cs="Arial"/>
        </w:rPr>
        <w:t xml:space="preserve">musi zawierać wymagania oparte na tych samych zasadach jak opisane wyżej dotyczące zawartości umowy zawieranej przez </w:t>
      </w:r>
      <w:r>
        <w:rPr>
          <w:rFonts w:ascii="Arial" w:hAnsi="Arial" w:cs="Arial"/>
        </w:rPr>
        <w:t xml:space="preserve">dalszego </w:t>
      </w:r>
      <w:r w:rsidRPr="00B625B1">
        <w:rPr>
          <w:rFonts w:ascii="Arial" w:hAnsi="Arial" w:cs="Arial"/>
        </w:rPr>
        <w:t xml:space="preserve">podwykonawcę z </w:t>
      </w:r>
      <w:r>
        <w:rPr>
          <w:rFonts w:ascii="Arial" w:hAnsi="Arial" w:cs="Arial"/>
        </w:rPr>
        <w:t xml:space="preserve">kolejnym </w:t>
      </w:r>
      <w:r w:rsidRPr="00B625B1">
        <w:rPr>
          <w:rFonts w:ascii="Arial" w:hAnsi="Arial" w:cs="Arial"/>
        </w:rPr>
        <w:t>podwykonawcą.</w:t>
      </w:r>
    </w:p>
    <w:p w14:paraId="5CAFE0D9"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Umowa z dalszym podwykonawcą powinna stanowić w szczególności, że termin zapłaty wynagrodzenia nie może być dłuższy niż 30 dni od dnia doręczenia </w:t>
      </w:r>
      <w:r>
        <w:rPr>
          <w:rFonts w:ascii="Arial" w:hAnsi="Arial" w:cs="Arial"/>
        </w:rPr>
        <w:t>Podw</w:t>
      </w:r>
      <w:r w:rsidRPr="00B625B1">
        <w:rPr>
          <w:rFonts w:ascii="Arial" w:hAnsi="Arial" w:cs="Arial"/>
        </w:rPr>
        <w:t>ykonawcy, dalszemu podwykonawcy faktury lub rachunku, potwierdzającego wykonanie zleconej dalszemu podwykonawcy dostawy, usługi lub roboty budowlanej.</w:t>
      </w:r>
    </w:p>
    <w:p w14:paraId="6251C44A"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Pr>
          <w:rFonts w:ascii="Arial" w:hAnsi="Arial" w:cs="Arial"/>
        </w:rPr>
        <w:t>Podw</w:t>
      </w:r>
      <w:r w:rsidRPr="00B625B1">
        <w:rPr>
          <w:rFonts w:ascii="Arial" w:hAnsi="Arial" w:cs="Arial"/>
        </w:rPr>
        <w:t xml:space="preserve">ykonawca jest zobowiązany do zapłaty wynagrodzenia należnego </w:t>
      </w:r>
      <w:r>
        <w:rPr>
          <w:rFonts w:ascii="Arial" w:hAnsi="Arial" w:cs="Arial"/>
        </w:rPr>
        <w:t xml:space="preserve">dalszemu </w:t>
      </w:r>
      <w:r w:rsidRPr="00B625B1">
        <w:rPr>
          <w:rFonts w:ascii="Arial" w:hAnsi="Arial" w:cs="Arial"/>
        </w:rPr>
        <w:t>podwykonawcy w</w:t>
      </w:r>
      <w:r>
        <w:rPr>
          <w:rFonts w:ascii="Arial" w:hAnsi="Arial" w:cs="Arial"/>
        </w:rPr>
        <w:t> </w:t>
      </w:r>
      <w:r w:rsidRPr="00B625B1">
        <w:rPr>
          <w:rFonts w:ascii="Arial" w:hAnsi="Arial" w:cs="Arial"/>
        </w:rPr>
        <w:t xml:space="preserve">terminach płatności określonych w umowie o podwykonawstwo. </w:t>
      </w:r>
    </w:p>
    <w:p w14:paraId="75E43474"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Pr>
          <w:rFonts w:ascii="Arial" w:hAnsi="Arial" w:cs="Arial"/>
        </w:rPr>
        <w:lastRenderedPageBreak/>
        <w:t>Generalny Wykonawca</w:t>
      </w:r>
      <w:r w:rsidRPr="00B625B1">
        <w:rPr>
          <w:rFonts w:ascii="Arial" w:hAnsi="Arial" w:cs="Arial"/>
        </w:rPr>
        <w:t xml:space="preserve"> dokona bezpośredniej zapłaty wymagalnego wynagrodzenia przysługującego dalszemu podwykonawcy, który zawarł zaakceptowaną przez  </w:t>
      </w:r>
      <w:r>
        <w:rPr>
          <w:rFonts w:ascii="Arial" w:hAnsi="Arial" w:cs="Arial"/>
        </w:rPr>
        <w:t>Generalnego Wykonawcę</w:t>
      </w:r>
      <w:r w:rsidRPr="00B625B1">
        <w:rPr>
          <w:rFonts w:ascii="Arial" w:hAnsi="Arial" w:cs="Arial"/>
        </w:rPr>
        <w:t xml:space="preserve"> umowę o podwykonawstwo której przedmiotem są roboty budowlane, lub który zawarł przedłożoną </w:t>
      </w:r>
      <w:r>
        <w:rPr>
          <w:rFonts w:ascii="Arial" w:hAnsi="Arial" w:cs="Arial"/>
        </w:rPr>
        <w:t>Generalnemu Wykonawcy</w:t>
      </w:r>
      <w:r w:rsidRPr="00B625B1">
        <w:rPr>
          <w:rFonts w:ascii="Arial" w:hAnsi="Arial" w:cs="Arial"/>
        </w:rPr>
        <w:t xml:space="preserve"> umowę o</w:t>
      </w:r>
      <w:r>
        <w:rPr>
          <w:rFonts w:ascii="Arial" w:hAnsi="Arial" w:cs="Arial"/>
        </w:rPr>
        <w:t> </w:t>
      </w:r>
      <w:r w:rsidRPr="00B625B1">
        <w:rPr>
          <w:rFonts w:ascii="Arial" w:hAnsi="Arial" w:cs="Arial"/>
        </w:rPr>
        <w:t xml:space="preserve">podwykonawstwo, której przedmiotem są </w:t>
      </w:r>
      <w:r w:rsidRPr="002B1CEC">
        <w:rPr>
          <w:rFonts w:ascii="Arial" w:hAnsi="Arial" w:cs="Arial"/>
        </w:rPr>
        <w:t>dostawy lub usługi</w:t>
      </w:r>
      <w:r w:rsidRPr="00B625B1">
        <w:rPr>
          <w:rFonts w:ascii="Arial" w:hAnsi="Arial" w:cs="Arial"/>
        </w:rPr>
        <w:t xml:space="preserve"> obejmujące część przedmiotu umowy, w przypadku uchylenia się od obowiązku zapłaty odpowiednio przez </w:t>
      </w:r>
      <w:r>
        <w:rPr>
          <w:rFonts w:ascii="Arial" w:hAnsi="Arial" w:cs="Arial"/>
        </w:rPr>
        <w:t>Podw</w:t>
      </w:r>
      <w:r w:rsidRPr="00B625B1">
        <w:rPr>
          <w:rFonts w:ascii="Arial" w:hAnsi="Arial" w:cs="Arial"/>
        </w:rPr>
        <w:t>ykonawcę</w:t>
      </w:r>
      <w:r>
        <w:rPr>
          <w:rFonts w:ascii="Arial" w:hAnsi="Arial" w:cs="Arial"/>
        </w:rPr>
        <w:t xml:space="preserve"> lub</w:t>
      </w:r>
      <w:r w:rsidRPr="00B625B1">
        <w:rPr>
          <w:rFonts w:ascii="Arial" w:hAnsi="Arial" w:cs="Arial"/>
        </w:rPr>
        <w:t xml:space="preserve"> dalszego podwykonawcę w przypadku i na warunkach określonych w</w:t>
      </w:r>
      <w:r>
        <w:rPr>
          <w:rFonts w:ascii="Arial" w:hAnsi="Arial" w:cs="Arial"/>
        </w:rPr>
        <w:t> </w:t>
      </w:r>
      <w:r w:rsidRPr="00B625B1">
        <w:rPr>
          <w:rFonts w:ascii="Arial" w:hAnsi="Arial" w:cs="Arial"/>
        </w:rPr>
        <w:t xml:space="preserve">niniejszej umowie oraz przepisach ustawy </w:t>
      </w:r>
      <w:proofErr w:type="spellStart"/>
      <w:r w:rsidRPr="00B625B1">
        <w:rPr>
          <w:rFonts w:ascii="Arial" w:hAnsi="Arial" w:cs="Arial"/>
        </w:rPr>
        <w:t>Pzp</w:t>
      </w:r>
      <w:proofErr w:type="spellEnd"/>
      <w:r w:rsidRPr="00B625B1">
        <w:rPr>
          <w:rFonts w:ascii="Arial" w:hAnsi="Arial" w:cs="Arial"/>
        </w:rPr>
        <w:t>.</w:t>
      </w:r>
    </w:p>
    <w:p w14:paraId="4EBD43B8"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Wynagrodzenie, o którym mowa w ust. 1</w:t>
      </w:r>
      <w:r>
        <w:rPr>
          <w:rFonts w:ascii="Arial" w:hAnsi="Arial" w:cs="Arial"/>
        </w:rPr>
        <w:t>3</w:t>
      </w:r>
      <w:r w:rsidRPr="00B625B1">
        <w:rPr>
          <w:rFonts w:ascii="Arial" w:hAnsi="Arial" w:cs="Arial"/>
        </w:rPr>
        <w:t xml:space="preserve">, dotyczy wyłącznie należności powstałych po zaakceptowaniu przez </w:t>
      </w:r>
      <w:r>
        <w:rPr>
          <w:rFonts w:ascii="Arial" w:hAnsi="Arial" w:cs="Arial"/>
        </w:rPr>
        <w:t>Generalnego Wykonawcę</w:t>
      </w:r>
      <w:r w:rsidRPr="00B625B1">
        <w:rPr>
          <w:rFonts w:ascii="Arial" w:hAnsi="Arial" w:cs="Arial"/>
        </w:rPr>
        <w:t xml:space="preserve"> umowy o podwykonawstwo, której przedmiotem są roboty budowlane, lub po przedłożeniu </w:t>
      </w:r>
      <w:r>
        <w:rPr>
          <w:rFonts w:ascii="Arial" w:hAnsi="Arial" w:cs="Arial"/>
        </w:rPr>
        <w:t>Generalnemu Wykonawcy</w:t>
      </w:r>
      <w:r w:rsidRPr="00B625B1">
        <w:rPr>
          <w:rFonts w:ascii="Arial" w:hAnsi="Arial" w:cs="Arial"/>
        </w:rPr>
        <w:t xml:space="preserve"> poświadczonej za zgodność z</w:t>
      </w:r>
      <w:r>
        <w:rPr>
          <w:rFonts w:ascii="Arial" w:hAnsi="Arial" w:cs="Arial"/>
        </w:rPr>
        <w:t> </w:t>
      </w:r>
      <w:r w:rsidRPr="00B625B1">
        <w:rPr>
          <w:rFonts w:ascii="Arial" w:hAnsi="Arial" w:cs="Arial"/>
        </w:rPr>
        <w:t>oryginałem kopii umowy o podwykonawstwo, której przedmiotem są dostawy lub usługi.</w:t>
      </w:r>
    </w:p>
    <w:p w14:paraId="4DDBD42B"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Bezpośrednia zapłata obejmuje wyłącznie należne wynagrodzenie, bez odsetek, należnych dalszemu podwykonawcy. </w:t>
      </w:r>
    </w:p>
    <w:p w14:paraId="056745CC"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Przed dokonaniem bezpośredniej zapłaty </w:t>
      </w:r>
      <w:r>
        <w:rPr>
          <w:rFonts w:ascii="Arial" w:hAnsi="Arial" w:cs="Arial"/>
        </w:rPr>
        <w:t>Generalny Wykonawca</w:t>
      </w:r>
      <w:r w:rsidRPr="00B625B1">
        <w:rPr>
          <w:rFonts w:ascii="Arial" w:hAnsi="Arial" w:cs="Arial"/>
        </w:rPr>
        <w:t xml:space="preserve"> umożliwi </w:t>
      </w:r>
      <w:r>
        <w:rPr>
          <w:rFonts w:ascii="Arial" w:hAnsi="Arial" w:cs="Arial"/>
        </w:rPr>
        <w:t>Podw</w:t>
      </w:r>
      <w:r w:rsidRPr="00B625B1">
        <w:rPr>
          <w:rFonts w:ascii="Arial" w:hAnsi="Arial" w:cs="Arial"/>
        </w:rPr>
        <w:t>ykonawcy zgłoszenie w formie pisemnej uwag dotyczących zasadności bezpośredniej zapłaty wynagrodzenia dalszemu podwykonawcy. Termin na zgłoszenie uwag wyznaczony zostanie na okres nie krótszy niż 7 dni od dnia doręczenia informacji o</w:t>
      </w:r>
      <w:r>
        <w:rPr>
          <w:rFonts w:ascii="Arial" w:hAnsi="Arial" w:cs="Arial"/>
        </w:rPr>
        <w:t> </w:t>
      </w:r>
      <w:r w:rsidRPr="00B625B1">
        <w:rPr>
          <w:rFonts w:ascii="Arial" w:hAnsi="Arial" w:cs="Arial"/>
        </w:rPr>
        <w:t>możliwości zgłoszenia w formie pisemnej uwag.</w:t>
      </w:r>
    </w:p>
    <w:p w14:paraId="65ED6438"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W przypadku zgłoszenia przez </w:t>
      </w:r>
      <w:r>
        <w:rPr>
          <w:rFonts w:ascii="Arial" w:hAnsi="Arial" w:cs="Arial"/>
        </w:rPr>
        <w:t>Podw</w:t>
      </w:r>
      <w:r w:rsidRPr="00B625B1">
        <w:rPr>
          <w:rFonts w:ascii="Arial" w:hAnsi="Arial" w:cs="Arial"/>
        </w:rPr>
        <w:t>ykonawcę uwag, o których mowa w ust. 1</w:t>
      </w:r>
      <w:r>
        <w:rPr>
          <w:rFonts w:ascii="Arial" w:hAnsi="Arial" w:cs="Arial"/>
        </w:rPr>
        <w:t>6</w:t>
      </w:r>
      <w:r w:rsidRPr="00B625B1">
        <w:rPr>
          <w:rFonts w:ascii="Arial" w:hAnsi="Arial" w:cs="Arial"/>
        </w:rPr>
        <w:t xml:space="preserve"> </w:t>
      </w:r>
      <w:r>
        <w:rPr>
          <w:rFonts w:ascii="Arial" w:hAnsi="Arial" w:cs="Arial"/>
        </w:rPr>
        <w:t>Generalny Wykonawca</w:t>
      </w:r>
      <w:r w:rsidRPr="00B625B1">
        <w:rPr>
          <w:rFonts w:ascii="Arial" w:hAnsi="Arial" w:cs="Arial"/>
        </w:rPr>
        <w:t xml:space="preserve"> może: </w:t>
      </w:r>
    </w:p>
    <w:p w14:paraId="5F2AB2A0" w14:textId="77777777" w:rsidR="009303D7" w:rsidRPr="00B625B1" w:rsidRDefault="009303D7" w:rsidP="00BF3380">
      <w:pPr>
        <w:pStyle w:val="Akapitzlist"/>
        <w:widowControl w:val="0"/>
        <w:numPr>
          <w:ilvl w:val="0"/>
          <w:numId w:val="40"/>
        </w:numPr>
        <w:tabs>
          <w:tab w:val="left" w:pos="851"/>
        </w:tabs>
        <w:spacing w:after="0" w:line="240" w:lineRule="auto"/>
        <w:ind w:left="851" w:hanging="425"/>
        <w:jc w:val="both"/>
        <w:rPr>
          <w:rFonts w:ascii="Arial" w:hAnsi="Arial" w:cs="Arial"/>
        </w:rPr>
      </w:pPr>
      <w:r w:rsidRPr="00B625B1">
        <w:rPr>
          <w:rFonts w:ascii="Arial" w:hAnsi="Arial" w:cs="Arial"/>
        </w:rPr>
        <w:t>nie dokonać bezpośredniej zapłaty wynagrodzenia dalszemu podwykonawcy, jeżeli Wykonawca wykaże niezasadność takiej zapłaty, albo</w:t>
      </w:r>
    </w:p>
    <w:p w14:paraId="04138EC0" w14:textId="77777777" w:rsidR="009303D7" w:rsidRPr="00B625B1" w:rsidRDefault="009303D7" w:rsidP="00BF3380">
      <w:pPr>
        <w:pStyle w:val="Akapitzlist"/>
        <w:widowControl w:val="0"/>
        <w:numPr>
          <w:ilvl w:val="0"/>
          <w:numId w:val="40"/>
        </w:numPr>
        <w:tabs>
          <w:tab w:val="left" w:pos="851"/>
        </w:tabs>
        <w:spacing w:after="0" w:line="240" w:lineRule="auto"/>
        <w:ind w:left="851" w:hanging="426"/>
        <w:jc w:val="both"/>
        <w:rPr>
          <w:rFonts w:ascii="Arial" w:hAnsi="Arial" w:cs="Arial"/>
        </w:rPr>
      </w:pPr>
      <w:r w:rsidRPr="00B625B1">
        <w:rPr>
          <w:rFonts w:ascii="Arial" w:hAnsi="Arial" w:cs="Arial"/>
        </w:rPr>
        <w:t xml:space="preserve">złożyć do depozytu sądowego kwotę potrzebną na pokrycie wynagrodzenia dalszego podwykonawcy w przypadku istnienia zasadniczej wątpliwości </w:t>
      </w:r>
      <w:r>
        <w:rPr>
          <w:rFonts w:ascii="Arial" w:hAnsi="Arial" w:cs="Arial"/>
        </w:rPr>
        <w:t>Generalnego Wykonawcy</w:t>
      </w:r>
      <w:r w:rsidRPr="00B625B1">
        <w:rPr>
          <w:rFonts w:ascii="Arial" w:hAnsi="Arial" w:cs="Arial"/>
        </w:rPr>
        <w:t xml:space="preserve"> co do wysokości należnej zapłaty lub podmiotu, któremu płatność się należy, albo</w:t>
      </w:r>
    </w:p>
    <w:p w14:paraId="7D58216E" w14:textId="77777777" w:rsidR="009303D7" w:rsidRPr="00B625B1" w:rsidRDefault="009303D7" w:rsidP="00BF3380">
      <w:pPr>
        <w:pStyle w:val="Akapitzlist"/>
        <w:widowControl w:val="0"/>
        <w:numPr>
          <w:ilvl w:val="0"/>
          <w:numId w:val="40"/>
        </w:numPr>
        <w:tabs>
          <w:tab w:val="left" w:pos="851"/>
        </w:tabs>
        <w:spacing w:after="0" w:line="240" w:lineRule="auto"/>
        <w:ind w:left="851" w:hanging="426"/>
        <w:jc w:val="both"/>
        <w:rPr>
          <w:rFonts w:ascii="Arial" w:hAnsi="Arial" w:cs="Arial"/>
        </w:rPr>
      </w:pPr>
      <w:r w:rsidRPr="00B625B1">
        <w:rPr>
          <w:rFonts w:ascii="Arial" w:hAnsi="Arial" w:cs="Arial"/>
        </w:rPr>
        <w:t xml:space="preserve">dokonać bezpośredniej zapłaty dalszemu podwykonawcy, jeżeli dalszy podwykonawca wykaże zasadność takiej zapłaty. </w:t>
      </w:r>
    </w:p>
    <w:p w14:paraId="39077651" w14:textId="77777777" w:rsidR="009303D7"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W przypadku dokonania bezpośredniej zapłaty dalszemu podwykonawcy,  </w:t>
      </w:r>
      <w:r>
        <w:rPr>
          <w:rFonts w:ascii="Arial" w:hAnsi="Arial" w:cs="Arial"/>
        </w:rPr>
        <w:t>Generalny Wykonawca</w:t>
      </w:r>
      <w:r w:rsidRPr="00B625B1">
        <w:rPr>
          <w:rFonts w:ascii="Arial" w:hAnsi="Arial" w:cs="Arial"/>
        </w:rPr>
        <w:t xml:space="preserve"> potrąci kwotę wypłaconego wynagrodzenia z</w:t>
      </w:r>
      <w:r>
        <w:rPr>
          <w:rFonts w:ascii="Arial" w:hAnsi="Arial" w:cs="Arial"/>
        </w:rPr>
        <w:t> </w:t>
      </w:r>
      <w:r w:rsidRPr="00B625B1">
        <w:rPr>
          <w:rFonts w:ascii="Arial" w:hAnsi="Arial" w:cs="Arial"/>
        </w:rPr>
        <w:t xml:space="preserve">wynagrodzenia należnego </w:t>
      </w:r>
      <w:r>
        <w:rPr>
          <w:rFonts w:ascii="Arial" w:hAnsi="Arial" w:cs="Arial"/>
        </w:rPr>
        <w:t>Podw</w:t>
      </w:r>
      <w:r w:rsidRPr="00B625B1">
        <w:rPr>
          <w:rFonts w:ascii="Arial" w:hAnsi="Arial" w:cs="Arial"/>
        </w:rPr>
        <w:t>ykonawcy.</w:t>
      </w:r>
    </w:p>
    <w:p w14:paraId="6E52D6EB"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Pr>
          <w:rFonts w:ascii="Arial" w:hAnsi="Arial" w:cs="Arial"/>
        </w:rPr>
        <w:t>Podw</w:t>
      </w:r>
      <w:r w:rsidRPr="00B625B1">
        <w:rPr>
          <w:rFonts w:ascii="Arial" w:hAnsi="Arial" w:cs="Arial"/>
        </w:rPr>
        <w:t xml:space="preserve">ykonawca jest zobowiązany przedłożyć </w:t>
      </w:r>
      <w:r>
        <w:rPr>
          <w:rFonts w:ascii="Arial" w:hAnsi="Arial" w:cs="Arial"/>
        </w:rPr>
        <w:t>Generalnemu Wykonawcy</w:t>
      </w:r>
      <w:r w:rsidRPr="00B625B1">
        <w:rPr>
          <w:rFonts w:ascii="Arial" w:hAnsi="Arial" w:cs="Arial"/>
        </w:rPr>
        <w:t xml:space="preserve"> wraz z</w:t>
      </w:r>
      <w:r>
        <w:rPr>
          <w:rFonts w:ascii="Arial" w:hAnsi="Arial" w:cs="Arial"/>
        </w:rPr>
        <w:t> </w:t>
      </w:r>
      <w:r w:rsidRPr="00B625B1">
        <w:rPr>
          <w:rFonts w:ascii="Arial" w:hAnsi="Arial" w:cs="Arial"/>
        </w:rPr>
        <w:t xml:space="preserve">rozliczeniem należnego mu wynagrodzenia oświadczenia </w:t>
      </w:r>
      <w:r>
        <w:rPr>
          <w:rFonts w:ascii="Arial" w:hAnsi="Arial" w:cs="Arial"/>
        </w:rPr>
        <w:t xml:space="preserve">dalszych </w:t>
      </w:r>
      <w:r w:rsidRPr="00B625B1">
        <w:rPr>
          <w:rFonts w:ascii="Arial" w:hAnsi="Arial" w:cs="Arial"/>
        </w:rPr>
        <w:t xml:space="preserve">podwykonawców oraz dowody potwierdzające zapłatę wynagrodzenia dalszym podwykonawcom. Oświadczenia, należycie podpisane przez osoby upoważnione do reprezentowania składającego je </w:t>
      </w:r>
      <w:r>
        <w:rPr>
          <w:rFonts w:ascii="Arial" w:hAnsi="Arial" w:cs="Arial"/>
        </w:rPr>
        <w:t xml:space="preserve">dalszego </w:t>
      </w:r>
      <w:r w:rsidRPr="00B625B1">
        <w:rPr>
          <w:rFonts w:ascii="Arial" w:hAnsi="Arial" w:cs="Arial"/>
        </w:rPr>
        <w:t xml:space="preserve">podwykonawcy oraz dowody powinny potwierdzać brak zaległości </w:t>
      </w:r>
      <w:r>
        <w:rPr>
          <w:rFonts w:ascii="Arial" w:hAnsi="Arial" w:cs="Arial"/>
        </w:rPr>
        <w:t>Podw</w:t>
      </w:r>
      <w:r w:rsidRPr="00B625B1">
        <w:rPr>
          <w:rFonts w:ascii="Arial" w:hAnsi="Arial" w:cs="Arial"/>
        </w:rPr>
        <w:t xml:space="preserve">ykonawcy w uregulowaniu wszystkich wymagalnych wynagrodzeń </w:t>
      </w:r>
      <w:r>
        <w:rPr>
          <w:rFonts w:ascii="Arial" w:hAnsi="Arial" w:cs="Arial"/>
        </w:rPr>
        <w:t xml:space="preserve">dalszych </w:t>
      </w:r>
      <w:r w:rsidRPr="00B625B1">
        <w:rPr>
          <w:rFonts w:ascii="Arial" w:hAnsi="Arial" w:cs="Arial"/>
        </w:rPr>
        <w:t>podwykonawców wynikających z umów o</w:t>
      </w:r>
      <w:r>
        <w:rPr>
          <w:rFonts w:ascii="Arial" w:hAnsi="Arial" w:cs="Arial"/>
        </w:rPr>
        <w:t> </w:t>
      </w:r>
      <w:r w:rsidRPr="00B625B1">
        <w:rPr>
          <w:rFonts w:ascii="Arial" w:hAnsi="Arial" w:cs="Arial"/>
        </w:rPr>
        <w:t xml:space="preserve">podwykonawstwo. Brak powyższych dokumentów powoduje zatrzymanie z faktury końcowej </w:t>
      </w:r>
      <w:r>
        <w:rPr>
          <w:rFonts w:ascii="Arial" w:hAnsi="Arial" w:cs="Arial"/>
        </w:rPr>
        <w:t>Podw</w:t>
      </w:r>
      <w:r w:rsidRPr="00B625B1">
        <w:rPr>
          <w:rFonts w:ascii="Arial" w:hAnsi="Arial" w:cs="Arial"/>
        </w:rPr>
        <w:t>ykonawcy kwoty należnej dalszemu podwykonawcy do czasu spełnienia tego warunku lub zastosowania trybu, o</w:t>
      </w:r>
      <w:r>
        <w:rPr>
          <w:rFonts w:ascii="Arial" w:hAnsi="Arial" w:cs="Arial"/>
        </w:rPr>
        <w:t> </w:t>
      </w:r>
      <w:r w:rsidRPr="00B625B1">
        <w:rPr>
          <w:rFonts w:ascii="Arial" w:hAnsi="Arial" w:cs="Arial"/>
        </w:rPr>
        <w:t>którym mowa w ust. 1</w:t>
      </w:r>
      <w:r>
        <w:rPr>
          <w:rFonts w:ascii="Arial" w:hAnsi="Arial" w:cs="Arial"/>
        </w:rPr>
        <w:t>3</w:t>
      </w:r>
      <w:r w:rsidRPr="00B625B1">
        <w:rPr>
          <w:rFonts w:ascii="Arial" w:hAnsi="Arial" w:cs="Arial"/>
        </w:rPr>
        <w:t xml:space="preserve"> – 1</w:t>
      </w:r>
      <w:r>
        <w:rPr>
          <w:rFonts w:ascii="Arial" w:hAnsi="Arial" w:cs="Arial"/>
        </w:rPr>
        <w:t>8</w:t>
      </w:r>
      <w:r w:rsidRPr="00B625B1">
        <w:rPr>
          <w:rFonts w:ascii="Arial" w:hAnsi="Arial" w:cs="Arial"/>
        </w:rPr>
        <w:t xml:space="preserve"> niniejszego paragrafu. Powyższe zatrzymanie zapłaty nie stanowi nie dotrzymania terminu płatności przez </w:t>
      </w:r>
      <w:r>
        <w:rPr>
          <w:rFonts w:ascii="Arial" w:hAnsi="Arial" w:cs="Arial"/>
        </w:rPr>
        <w:t>Generalnego Wykonawcę</w:t>
      </w:r>
      <w:r w:rsidRPr="00B625B1">
        <w:rPr>
          <w:rFonts w:ascii="Arial" w:hAnsi="Arial" w:cs="Arial"/>
        </w:rPr>
        <w:t xml:space="preserve"> i nie upoważnia </w:t>
      </w:r>
      <w:r>
        <w:rPr>
          <w:rFonts w:ascii="Arial" w:hAnsi="Arial" w:cs="Arial"/>
        </w:rPr>
        <w:t>Podw</w:t>
      </w:r>
      <w:r w:rsidRPr="00B625B1">
        <w:rPr>
          <w:rFonts w:ascii="Arial" w:hAnsi="Arial" w:cs="Arial"/>
        </w:rPr>
        <w:t xml:space="preserve">ykonawcy do żądania odsetek ustawowych za opóźnienie.  </w:t>
      </w:r>
    </w:p>
    <w:p w14:paraId="7B0BD8DF"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Pr>
          <w:rFonts w:ascii="Arial" w:hAnsi="Arial" w:cs="Arial"/>
        </w:rPr>
        <w:t>Generalny Wykonawca</w:t>
      </w:r>
      <w:r w:rsidRPr="00B625B1">
        <w:rPr>
          <w:rFonts w:ascii="Arial" w:hAnsi="Arial" w:cs="Arial"/>
        </w:rPr>
        <w:t xml:space="preserve"> może żądać od </w:t>
      </w:r>
      <w:r>
        <w:rPr>
          <w:rFonts w:ascii="Arial" w:hAnsi="Arial" w:cs="Arial"/>
        </w:rPr>
        <w:t>Podw</w:t>
      </w:r>
      <w:r w:rsidRPr="00B625B1">
        <w:rPr>
          <w:rFonts w:ascii="Arial" w:hAnsi="Arial" w:cs="Arial"/>
        </w:rPr>
        <w:t xml:space="preserve">ykonawcy zmiany albo odsunięcia </w:t>
      </w:r>
      <w:r>
        <w:rPr>
          <w:rFonts w:ascii="Arial" w:hAnsi="Arial" w:cs="Arial"/>
        </w:rPr>
        <w:t xml:space="preserve">dalszego </w:t>
      </w:r>
      <w:r w:rsidRPr="00B625B1">
        <w:rPr>
          <w:rFonts w:ascii="Arial" w:hAnsi="Arial" w:cs="Arial"/>
        </w:rPr>
        <w:t xml:space="preserve">podwykonawcy, jeżeli sprzęt techniczny, osoby i kwalifikacje, którymi dysponuje </w:t>
      </w:r>
      <w:r>
        <w:rPr>
          <w:rFonts w:ascii="Arial" w:hAnsi="Arial" w:cs="Arial"/>
        </w:rPr>
        <w:t xml:space="preserve">dalszy </w:t>
      </w:r>
      <w:r w:rsidRPr="00B625B1">
        <w:rPr>
          <w:rFonts w:ascii="Arial" w:hAnsi="Arial" w:cs="Arial"/>
        </w:rPr>
        <w:t>podwykonawca, nie spełniają warunków lub wymagań dotyczących podwykonawstwa, określonych w postępowaniu o</w:t>
      </w:r>
      <w:r>
        <w:rPr>
          <w:rFonts w:ascii="Arial" w:hAnsi="Arial" w:cs="Arial"/>
        </w:rPr>
        <w:t> </w:t>
      </w:r>
      <w:r w:rsidRPr="00B625B1">
        <w:rPr>
          <w:rFonts w:ascii="Arial" w:hAnsi="Arial" w:cs="Arial"/>
        </w:rPr>
        <w:t xml:space="preserve">udzielenie zamówienia publicznego lub nie dają rękojmi należytego wykonania powierzonych </w:t>
      </w:r>
      <w:r>
        <w:rPr>
          <w:rFonts w:ascii="Arial" w:hAnsi="Arial" w:cs="Arial"/>
        </w:rPr>
        <w:t xml:space="preserve">dalszemu </w:t>
      </w:r>
      <w:r w:rsidRPr="00B625B1">
        <w:rPr>
          <w:rFonts w:ascii="Arial" w:hAnsi="Arial" w:cs="Arial"/>
        </w:rPr>
        <w:t xml:space="preserve">podwykonawcy robót. </w:t>
      </w:r>
    </w:p>
    <w:p w14:paraId="108BEB9C"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Zasady dotyczące </w:t>
      </w:r>
      <w:r>
        <w:rPr>
          <w:rFonts w:ascii="Arial" w:hAnsi="Arial" w:cs="Arial"/>
        </w:rPr>
        <w:t xml:space="preserve">dalszych </w:t>
      </w:r>
      <w:r w:rsidRPr="00B625B1">
        <w:rPr>
          <w:rFonts w:ascii="Arial" w:hAnsi="Arial" w:cs="Arial"/>
        </w:rPr>
        <w:t xml:space="preserve">podwykonawców mają odpowiednie zastosowanie do </w:t>
      </w:r>
      <w:r>
        <w:rPr>
          <w:rFonts w:ascii="Arial" w:hAnsi="Arial" w:cs="Arial"/>
        </w:rPr>
        <w:t>kolejnych</w:t>
      </w:r>
      <w:r w:rsidRPr="00B625B1">
        <w:rPr>
          <w:rFonts w:ascii="Arial" w:hAnsi="Arial" w:cs="Arial"/>
        </w:rPr>
        <w:t xml:space="preserve"> podwykonawców. </w:t>
      </w:r>
    </w:p>
    <w:p w14:paraId="62DA783E"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Jeżeli zobowiązania </w:t>
      </w:r>
      <w:r>
        <w:rPr>
          <w:rFonts w:ascii="Arial" w:hAnsi="Arial" w:cs="Arial"/>
        </w:rPr>
        <w:t xml:space="preserve">dalszego </w:t>
      </w:r>
      <w:r w:rsidRPr="00B625B1">
        <w:rPr>
          <w:rFonts w:ascii="Arial" w:hAnsi="Arial" w:cs="Arial"/>
        </w:rPr>
        <w:t xml:space="preserve">podwykonawcy wobec </w:t>
      </w:r>
      <w:r>
        <w:rPr>
          <w:rFonts w:ascii="Arial" w:hAnsi="Arial" w:cs="Arial"/>
        </w:rPr>
        <w:t>Podw</w:t>
      </w:r>
      <w:r w:rsidRPr="00B625B1">
        <w:rPr>
          <w:rFonts w:ascii="Arial" w:hAnsi="Arial" w:cs="Arial"/>
        </w:rPr>
        <w:t>ykonawcy związane z</w:t>
      </w:r>
      <w:r>
        <w:rPr>
          <w:rFonts w:ascii="Arial" w:hAnsi="Arial" w:cs="Arial"/>
        </w:rPr>
        <w:t> </w:t>
      </w:r>
      <w:r w:rsidRPr="00B625B1">
        <w:rPr>
          <w:rFonts w:ascii="Arial" w:hAnsi="Arial" w:cs="Arial"/>
        </w:rPr>
        <w:t xml:space="preserve">wykonanymi robotami lub dostarczonymi materiałami, obejmują okres dłuższy niż okres rękojmi ustalony w Umowie, </w:t>
      </w:r>
      <w:r>
        <w:rPr>
          <w:rFonts w:ascii="Arial" w:hAnsi="Arial" w:cs="Arial"/>
        </w:rPr>
        <w:t>Podw</w:t>
      </w:r>
      <w:r w:rsidRPr="00B625B1">
        <w:rPr>
          <w:rFonts w:ascii="Arial" w:hAnsi="Arial" w:cs="Arial"/>
        </w:rPr>
        <w:t xml:space="preserve">ykonawca po upływie tego okresu jest zobowiązany na żądanie </w:t>
      </w:r>
      <w:r>
        <w:rPr>
          <w:rFonts w:ascii="Arial" w:hAnsi="Arial" w:cs="Arial"/>
        </w:rPr>
        <w:t>Generalnego Wykonawcy</w:t>
      </w:r>
      <w:r w:rsidRPr="00B625B1">
        <w:rPr>
          <w:rFonts w:ascii="Arial" w:hAnsi="Arial" w:cs="Arial"/>
        </w:rPr>
        <w:t xml:space="preserve"> dokonać na niego cesje korzyści wynikających z tych zobowiązań.</w:t>
      </w:r>
    </w:p>
    <w:p w14:paraId="7243C1AE"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W przypadku wypłaty na rzecz </w:t>
      </w:r>
      <w:r>
        <w:rPr>
          <w:rFonts w:ascii="Arial" w:hAnsi="Arial" w:cs="Arial"/>
        </w:rPr>
        <w:t>d</w:t>
      </w:r>
      <w:r w:rsidRPr="00B625B1">
        <w:rPr>
          <w:rFonts w:ascii="Arial" w:hAnsi="Arial" w:cs="Arial"/>
        </w:rPr>
        <w:t xml:space="preserve">alszego </w:t>
      </w:r>
      <w:r>
        <w:rPr>
          <w:rFonts w:ascii="Arial" w:hAnsi="Arial" w:cs="Arial"/>
        </w:rPr>
        <w:t>p</w:t>
      </w:r>
      <w:r w:rsidRPr="00B625B1">
        <w:rPr>
          <w:rFonts w:ascii="Arial" w:hAnsi="Arial" w:cs="Arial"/>
        </w:rPr>
        <w:t xml:space="preserve">odwykonawcy wynagrodzenia przez </w:t>
      </w:r>
      <w:r>
        <w:rPr>
          <w:rFonts w:ascii="Arial" w:hAnsi="Arial" w:cs="Arial"/>
        </w:rPr>
        <w:t>Generalnego Wykonawcę</w:t>
      </w:r>
      <w:r w:rsidRPr="00B625B1">
        <w:rPr>
          <w:rFonts w:ascii="Arial" w:hAnsi="Arial" w:cs="Arial"/>
        </w:rPr>
        <w:t xml:space="preserve"> na podstawie orzeczenia sądu potwierdzającego solidarną odpowiedzialność </w:t>
      </w:r>
      <w:r>
        <w:rPr>
          <w:rFonts w:ascii="Arial" w:hAnsi="Arial" w:cs="Arial"/>
        </w:rPr>
        <w:t>Generalnego Wykonawcy</w:t>
      </w:r>
      <w:r w:rsidRPr="00B625B1">
        <w:rPr>
          <w:rFonts w:ascii="Arial" w:hAnsi="Arial" w:cs="Arial"/>
        </w:rPr>
        <w:t xml:space="preserve"> z </w:t>
      </w:r>
      <w:r>
        <w:rPr>
          <w:rFonts w:ascii="Arial" w:hAnsi="Arial" w:cs="Arial"/>
        </w:rPr>
        <w:t>Podw</w:t>
      </w:r>
      <w:r w:rsidRPr="00B625B1">
        <w:rPr>
          <w:rFonts w:ascii="Arial" w:hAnsi="Arial" w:cs="Arial"/>
        </w:rPr>
        <w:t xml:space="preserve">ykonawcą lub </w:t>
      </w:r>
      <w:r>
        <w:rPr>
          <w:rFonts w:ascii="Arial" w:hAnsi="Arial" w:cs="Arial"/>
        </w:rPr>
        <w:t xml:space="preserve">dalszym </w:t>
      </w:r>
      <w:r>
        <w:rPr>
          <w:rFonts w:ascii="Arial" w:hAnsi="Arial" w:cs="Arial"/>
        </w:rPr>
        <w:lastRenderedPageBreak/>
        <w:t>p</w:t>
      </w:r>
      <w:r w:rsidRPr="00B625B1">
        <w:rPr>
          <w:rFonts w:ascii="Arial" w:hAnsi="Arial" w:cs="Arial"/>
        </w:rPr>
        <w:t xml:space="preserve">odwykonawcą za wypłatę wynagrodzenia </w:t>
      </w:r>
      <w:r>
        <w:rPr>
          <w:rFonts w:ascii="Arial" w:hAnsi="Arial" w:cs="Arial"/>
        </w:rPr>
        <w:t>Podw</w:t>
      </w:r>
      <w:r w:rsidRPr="00B625B1">
        <w:rPr>
          <w:rFonts w:ascii="Arial" w:hAnsi="Arial" w:cs="Arial"/>
        </w:rPr>
        <w:t xml:space="preserve">ykonawca zobowiązuje się zwrócić </w:t>
      </w:r>
      <w:r>
        <w:rPr>
          <w:rFonts w:ascii="Arial" w:hAnsi="Arial" w:cs="Arial"/>
        </w:rPr>
        <w:t>Generalnemu Wykonawcy</w:t>
      </w:r>
      <w:r w:rsidRPr="00B625B1">
        <w:rPr>
          <w:rFonts w:ascii="Arial" w:hAnsi="Arial" w:cs="Arial"/>
        </w:rPr>
        <w:t xml:space="preserve"> zasądzone i</w:t>
      </w:r>
      <w:r>
        <w:rPr>
          <w:rFonts w:ascii="Arial" w:hAnsi="Arial" w:cs="Arial"/>
        </w:rPr>
        <w:t> </w:t>
      </w:r>
      <w:r w:rsidRPr="00B625B1">
        <w:rPr>
          <w:rFonts w:ascii="Arial" w:hAnsi="Arial" w:cs="Arial"/>
        </w:rPr>
        <w:t>wypłacone kwoty wraz z kosztami procesu i</w:t>
      </w:r>
      <w:r>
        <w:rPr>
          <w:rFonts w:ascii="Arial" w:hAnsi="Arial" w:cs="Arial"/>
        </w:rPr>
        <w:t> </w:t>
      </w:r>
      <w:r w:rsidRPr="00B625B1">
        <w:rPr>
          <w:rFonts w:ascii="Arial" w:hAnsi="Arial" w:cs="Arial"/>
        </w:rPr>
        <w:t xml:space="preserve">kosztami zastępstwa procesowego poniesionymi przez </w:t>
      </w:r>
      <w:r>
        <w:rPr>
          <w:rFonts w:ascii="Arial" w:hAnsi="Arial" w:cs="Arial"/>
        </w:rPr>
        <w:t>Generalnego Wykonawcę</w:t>
      </w:r>
      <w:r w:rsidRPr="00B625B1">
        <w:rPr>
          <w:rFonts w:ascii="Arial" w:hAnsi="Arial" w:cs="Arial"/>
        </w:rPr>
        <w:t>.</w:t>
      </w:r>
    </w:p>
    <w:p w14:paraId="2C6A2447" w14:textId="77777777" w:rsidR="009303D7" w:rsidRPr="00B625B1"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W zakresie nieuregulowanym w niniejszym paragrafie do czynności zawierania umów z</w:t>
      </w:r>
      <w:r>
        <w:rPr>
          <w:rFonts w:ascii="Arial" w:hAnsi="Arial" w:cs="Arial"/>
        </w:rPr>
        <w:t> </w:t>
      </w:r>
      <w:r w:rsidRPr="00B625B1">
        <w:rPr>
          <w:rFonts w:ascii="Arial" w:hAnsi="Arial" w:cs="Arial"/>
        </w:rPr>
        <w:t>dalszymi podwykonawcami oraz rozliczeń z nimi stosuje się dotyczące podwykonawstwa przepisy ustawy Prawo zamówień publicznych, w tym zwłaszcza art. 7 pkt 27, art. 462 oraz art. 463-465.</w:t>
      </w:r>
    </w:p>
    <w:p w14:paraId="7EFE7934" w14:textId="77777777" w:rsidR="009303D7" w:rsidRDefault="009303D7" w:rsidP="00BF3380">
      <w:pPr>
        <w:pStyle w:val="Akapitzlist"/>
        <w:widowControl w:val="0"/>
        <w:numPr>
          <w:ilvl w:val="0"/>
          <w:numId w:val="38"/>
        </w:numPr>
        <w:tabs>
          <w:tab w:val="left" w:pos="426"/>
        </w:tabs>
        <w:spacing w:after="0" w:line="240" w:lineRule="auto"/>
        <w:ind w:left="426" w:hanging="426"/>
        <w:jc w:val="both"/>
        <w:rPr>
          <w:rFonts w:ascii="Arial" w:hAnsi="Arial" w:cs="Arial"/>
        </w:rPr>
      </w:pPr>
      <w:r w:rsidRPr="00B625B1">
        <w:rPr>
          <w:rFonts w:ascii="Arial" w:hAnsi="Arial" w:cs="Arial"/>
        </w:rPr>
        <w:t xml:space="preserve">Postanowienia niniejszego paragrafu nie naruszają praw i obowiązków </w:t>
      </w:r>
      <w:r>
        <w:rPr>
          <w:rFonts w:ascii="Arial" w:hAnsi="Arial" w:cs="Arial"/>
        </w:rPr>
        <w:t>Generalnego Wykonawcy</w:t>
      </w:r>
      <w:r w:rsidRPr="00B625B1">
        <w:rPr>
          <w:rFonts w:ascii="Arial" w:hAnsi="Arial" w:cs="Arial"/>
        </w:rPr>
        <w:t xml:space="preserve">, </w:t>
      </w:r>
      <w:r>
        <w:rPr>
          <w:rFonts w:ascii="Arial" w:hAnsi="Arial" w:cs="Arial"/>
        </w:rPr>
        <w:t>Podw</w:t>
      </w:r>
      <w:r w:rsidRPr="00B625B1">
        <w:rPr>
          <w:rFonts w:ascii="Arial" w:hAnsi="Arial" w:cs="Arial"/>
        </w:rPr>
        <w:t>ykonawcy</w:t>
      </w:r>
      <w:r>
        <w:rPr>
          <w:rFonts w:ascii="Arial" w:hAnsi="Arial" w:cs="Arial"/>
        </w:rPr>
        <w:t xml:space="preserve"> </w:t>
      </w:r>
      <w:r w:rsidRPr="00B625B1">
        <w:rPr>
          <w:rFonts w:ascii="Arial" w:hAnsi="Arial" w:cs="Arial"/>
        </w:rPr>
        <w:t>i dalszego podwykonawcy wynikających z przepisów art. 6471 ustawy z dnia 23 kwietnia 1964 r. – Kodeks cywilny (Dz. U. z 2017 r. poz. 459 z</w:t>
      </w:r>
      <w:r>
        <w:rPr>
          <w:rFonts w:ascii="Arial" w:hAnsi="Arial" w:cs="Arial"/>
        </w:rPr>
        <w:t> </w:t>
      </w:r>
      <w:proofErr w:type="spellStart"/>
      <w:r w:rsidRPr="00B625B1">
        <w:rPr>
          <w:rFonts w:ascii="Arial" w:hAnsi="Arial" w:cs="Arial"/>
        </w:rPr>
        <w:t>późn</w:t>
      </w:r>
      <w:proofErr w:type="spellEnd"/>
      <w:r w:rsidRPr="00B625B1">
        <w:rPr>
          <w:rFonts w:ascii="Arial" w:hAnsi="Arial" w:cs="Arial"/>
        </w:rPr>
        <w:t>. zm.).</w:t>
      </w:r>
    </w:p>
    <w:p w14:paraId="037CAFB0" w14:textId="77777777" w:rsidR="009303D7" w:rsidRDefault="009303D7" w:rsidP="009303D7">
      <w:pPr>
        <w:widowControl w:val="0"/>
        <w:tabs>
          <w:tab w:val="left" w:pos="426"/>
        </w:tabs>
        <w:spacing w:after="0" w:line="240" w:lineRule="auto"/>
        <w:ind w:left="426" w:hanging="426"/>
        <w:jc w:val="both"/>
        <w:rPr>
          <w:rFonts w:ascii="Arial" w:hAnsi="Arial" w:cs="Arial"/>
        </w:rPr>
      </w:pPr>
    </w:p>
    <w:p w14:paraId="616CA6B6" w14:textId="13BFDC05" w:rsidR="009303D7" w:rsidRDefault="009303D7" w:rsidP="009303D7">
      <w:pPr>
        <w:widowControl w:val="0"/>
        <w:tabs>
          <w:tab w:val="left" w:pos="426"/>
        </w:tabs>
        <w:spacing w:after="0" w:line="240" w:lineRule="auto"/>
        <w:ind w:left="426" w:hanging="426"/>
        <w:jc w:val="center"/>
        <w:rPr>
          <w:rFonts w:ascii="Arial" w:hAnsi="Arial" w:cs="Arial"/>
          <w:b/>
          <w:bCs/>
        </w:rPr>
      </w:pPr>
      <w:r w:rsidRPr="00813714">
        <w:rPr>
          <w:rFonts w:ascii="Arial" w:hAnsi="Arial" w:cs="Arial"/>
          <w:b/>
          <w:bCs/>
        </w:rPr>
        <w:t>§</w:t>
      </w:r>
      <w:r>
        <w:rPr>
          <w:rFonts w:ascii="Arial" w:hAnsi="Arial" w:cs="Arial"/>
          <w:b/>
          <w:bCs/>
        </w:rPr>
        <w:t xml:space="preserve"> </w:t>
      </w:r>
      <w:r w:rsidRPr="00B37ED7">
        <w:rPr>
          <w:rFonts w:ascii="Arial" w:hAnsi="Arial" w:cs="Arial"/>
          <w:b/>
          <w:bCs/>
        </w:rPr>
        <w:t>1</w:t>
      </w:r>
      <w:r w:rsidR="003245D9">
        <w:rPr>
          <w:rFonts w:ascii="Arial" w:hAnsi="Arial" w:cs="Arial"/>
          <w:b/>
          <w:bCs/>
        </w:rPr>
        <w:t>2</w:t>
      </w:r>
      <w:r w:rsidRPr="00B37ED7">
        <w:rPr>
          <w:rFonts w:ascii="Arial" w:hAnsi="Arial" w:cs="Arial"/>
          <w:b/>
          <w:bCs/>
        </w:rPr>
        <w:br/>
      </w:r>
      <w:r>
        <w:rPr>
          <w:rFonts w:ascii="Arial" w:hAnsi="Arial" w:cs="Arial"/>
          <w:b/>
          <w:bCs/>
        </w:rPr>
        <w:t>[</w:t>
      </w:r>
      <w:r w:rsidRPr="00B37ED7">
        <w:rPr>
          <w:rFonts w:ascii="Arial" w:hAnsi="Arial" w:cs="Arial"/>
          <w:b/>
          <w:bCs/>
        </w:rPr>
        <w:t>Koordynacja przedmiotu zamówienia</w:t>
      </w:r>
      <w:r>
        <w:rPr>
          <w:rFonts w:ascii="Arial" w:hAnsi="Arial" w:cs="Arial"/>
          <w:b/>
          <w:bCs/>
        </w:rPr>
        <w:t>]</w:t>
      </w:r>
    </w:p>
    <w:p w14:paraId="204481AA" w14:textId="77777777" w:rsidR="009303D7" w:rsidRDefault="009303D7" w:rsidP="009303D7">
      <w:pPr>
        <w:widowControl w:val="0"/>
        <w:tabs>
          <w:tab w:val="left" w:pos="426"/>
        </w:tabs>
        <w:spacing w:after="0" w:line="240" w:lineRule="auto"/>
        <w:ind w:left="426" w:hanging="426"/>
        <w:jc w:val="both"/>
        <w:rPr>
          <w:rFonts w:ascii="Arial" w:hAnsi="Arial" w:cs="Arial"/>
        </w:rPr>
      </w:pPr>
      <w:r w:rsidRPr="00B37ED7">
        <w:rPr>
          <w:rFonts w:ascii="Arial" w:hAnsi="Arial" w:cs="Arial"/>
        </w:rPr>
        <w:t>1.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 xml:space="preserve">przedmiotu zamówienia ze strony </w:t>
      </w:r>
      <w:r>
        <w:rPr>
          <w:rFonts w:ascii="Arial" w:hAnsi="Arial" w:cs="Arial"/>
        </w:rPr>
        <w:t>Generalnego Wykonawcy</w:t>
      </w:r>
      <w:r w:rsidRPr="00B37ED7">
        <w:rPr>
          <w:rFonts w:ascii="Arial" w:hAnsi="Arial" w:cs="Arial"/>
        </w:rPr>
        <w:t xml:space="preserve"> jest .......................</w:t>
      </w:r>
    </w:p>
    <w:p w14:paraId="7F2F1FA9" w14:textId="77777777" w:rsidR="009303D7" w:rsidRPr="00813714" w:rsidRDefault="009303D7" w:rsidP="009303D7">
      <w:pPr>
        <w:widowControl w:val="0"/>
        <w:tabs>
          <w:tab w:val="left" w:pos="426"/>
        </w:tabs>
        <w:spacing w:after="0" w:line="240" w:lineRule="auto"/>
        <w:ind w:left="426" w:hanging="426"/>
        <w:jc w:val="both"/>
        <w:rPr>
          <w:rFonts w:ascii="Arial" w:hAnsi="Arial" w:cs="Arial"/>
        </w:rPr>
      </w:pPr>
      <w:r w:rsidRPr="00B37ED7">
        <w:rPr>
          <w:rFonts w:ascii="Arial" w:hAnsi="Arial" w:cs="Arial"/>
        </w:rPr>
        <w:t>2.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 xml:space="preserve">przedmiotu zamówienia ze strony </w:t>
      </w:r>
      <w:r>
        <w:rPr>
          <w:rFonts w:ascii="Arial" w:hAnsi="Arial" w:cs="Arial"/>
        </w:rPr>
        <w:t>Podw</w:t>
      </w:r>
      <w:r w:rsidRPr="00B37ED7">
        <w:rPr>
          <w:rFonts w:ascii="Arial" w:hAnsi="Arial" w:cs="Arial"/>
        </w:rPr>
        <w:t>ykonawcy jes</w:t>
      </w:r>
      <w:r>
        <w:rPr>
          <w:rFonts w:ascii="Arial" w:hAnsi="Arial" w:cs="Arial"/>
        </w:rPr>
        <w:t>t ……………………</w:t>
      </w:r>
    </w:p>
    <w:p w14:paraId="4DDE8C7B" w14:textId="77777777" w:rsidR="009303D7" w:rsidRPr="00813714" w:rsidRDefault="009303D7" w:rsidP="009303D7">
      <w:pPr>
        <w:widowControl w:val="0"/>
        <w:tabs>
          <w:tab w:val="left" w:pos="360"/>
        </w:tabs>
        <w:spacing w:after="0" w:line="240" w:lineRule="auto"/>
        <w:jc w:val="both"/>
        <w:rPr>
          <w:rFonts w:ascii="Arial" w:hAnsi="Arial" w:cs="Arial"/>
        </w:rPr>
      </w:pPr>
    </w:p>
    <w:p w14:paraId="6DC02EB6" w14:textId="37D200CB" w:rsidR="009303D7" w:rsidRDefault="009303D7" w:rsidP="009303D7">
      <w:pPr>
        <w:widowControl w:val="0"/>
        <w:tabs>
          <w:tab w:val="left" w:pos="360"/>
        </w:tabs>
        <w:spacing w:after="0" w:line="240" w:lineRule="auto"/>
        <w:jc w:val="center"/>
        <w:rPr>
          <w:rFonts w:ascii="Arial" w:hAnsi="Arial" w:cs="Arial"/>
          <w:b/>
          <w:bCs/>
        </w:rPr>
      </w:pPr>
      <w:r w:rsidRPr="00813714">
        <w:rPr>
          <w:rFonts w:ascii="Arial" w:hAnsi="Arial" w:cs="Arial"/>
          <w:b/>
          <w:bCs/>
        </w:rPr>
        <w:t>§ 1</w:t>
      </w:r>
      <w:r w:rsidR="003245D9">
        <w:rPr>
          <w:rFonts w:ascii="Arial" w:hAnsi="Arial" w:cs="Arial"/>
          <w:b/>
          <w:bCs/>
        </w:rPr>
        <w:t>3</w:t>
      </w:r>
    </w:p>
    <w:p w14:paraId="00CCE8C4" w14:textId="77777777" w:rsidR="009303D7" w:rsidRPr="00E4331D" w:rsidRDefault="009303D7" w:rsidP="009303D7">
      <w:pPr>
        <w:tabs>
          <w:tab w:val="left" w:pos="360"/>
        </w:tabs>
        <w:spacing w:before="4" w:after="0" w:line="312" w:lineRule="auto"/>
        <w:ind w:left="357" w:hanging="357"/>
        <w:jc w:val="center"/>
        <w:rPr>
          <w:rFonts w:ascii="Arial" w:hAnsi="Arial" w:cs="Arial"/>
          <w:b/>
          <w:bCs/>
        </w:rPr>
      </w:pPr>
      <w:r w:rsidRPr="00E4331D">
        <w:rPr>
          <w:rFonts w:ascii="Arial" w:hAnsi="Arial" w:cs="Arial"/>
          <w:b/>
          <w:bCs/>
        </w:rPr>
        <w:t>[Postanowienia końcowe]</w:t>
      </w:r>
    </w:p>
    <w:p w14:paraId="500A695D" w14:textId="77777777" w:rsidR="009303D7" w:rsidRPr="00E4331D" w:rsidRDefault="009303D7" w:rsidP="00BF3380">
      <w:pPr>
        <w:pStyle w:val="Akapitzlist"/>
        <w:widowControl w:val="0"/>
        <w:numPr>
          <w:ilvl w:val="0"/>
          <w:numId w:val="41"/>
        </w:numPr>
        <w:tabs>
          <w:tab w:val="left" w:pos="360"/>
        </w:tabs>
        <w:spacing w:after="0" w:line="240" w:lineRule="auto"/>
        <w:ind w:left="284" w:hanging="284"/>
        <w:jc w:val="both"/>
        <w:rPr>
          <w:rFonts w:ascii="Arial" w:hAnsi="Arial" w:cs="Arial"/>
        </w:rPr>
      </w:pPr>
      <w:r w:rsidRPr="00E4331D">
        <w:rPr>
          <w:rFonts w:ascii="Arial" w:hAnsi="Arial" w:cs="Arial"/>
        </w:rPr>
        <w:t>W sprawach nieuregulowanych niniejszą umową znajdują zastosowanie przepisy prawa w szczególności ustawa z dnia 23 kwietnia 1964 r -</w:t>
      </w:r>
      <w:r>
        <w:rPr>
          <w:rFonts w:ascii="Arial" w:hAnsi="Arial" w:cs="Arial"/>
        </w:rPr>
        <w:t xml:space="preserve"> </w:t>
      </w:r>
      <w:r w:rsidRPr="00E4331D">
        <w:rPr>
          <w:rFonts w:ascii="Arial" w:hAnsi="Arial" w:cs="Arial"/>
        </w:rPr>
        <w:t>Kodeks Cywilny (Dz.U. 202</w:t>
      </w:r>
      <w:r>
        <w:rPr>
          <w:rFonts w:ascii="Arial" w:hAnsi="Arial" w:cs="Arial"/>
        </w:rPr>
        <w:t>3</w:t>
      </w:r>
      <w:r w:rsidRPr="00E4331D">
        <w:rPr>
          <w:rFonts w:ascii="Arial" w:hAnsi="Arial" w:cs="Arial"/>
        </w:rPr>
        <w:t xml:space="preserve"> poz. 1</w:t>
      </w:r>
      <w:r>
        <w:rPr>
          <w:rFonts w:ascii="Arial" w:hAnsi="Arial" w:cs="Arial"/>
        </w:rPr>
        <w:t>61</w:t>
      </w:r>
      <w:r w:rsidRPr="00E4331D">
        <w:rPr>
          <w:rFonts w:ascii="Arial" w:hAnsi="Arial" w:cs="Arial"/>
        </w:rPr>
        <w:t>0</w:t>
      </w:r>
      <w:r>
        <w:rPr>
          <w:rFonts w:ascii="Arial" w:hAnsi="Arial" w:cs="Arial"/>
        </w:rPr>
        <w:t xml:space="preserve"> ze zm.</w:t>
      </w:r>
      <w:r w:rsidRPr="00E4331D">
        <w:rPr>
          <w:rFonts w:ascii="Arial" w:hAnsi="Arial" w:cs="Arial"/>
        </w:rPr>
        <w:t>) oraz ustawa z dnia 11 września 2019 r. Prawo zamówień publicznych (t. jedn. Dz. U. z 202</w:t>
      </w:r>
      <w:r>
        <w:rPr>
          <w:rFonts w:ascii="Arial" w:hAnsi="Arial" w:cs="Arial"/>
        </w:rPr>
        <w:t>3</w:t>
      </w:r>
      <w:r w:rsidRPr="00E4331D">
        <w:rPr>
          <w:rFonts w:ascii="Arial" w:hAnsi="Arial" w:cs="Arial"/>
        </w:rPr>
        <w:t xml:space="preserve"> r. poz. 1</w:t>
      </w:r>
      <w:r>
        <w:rPr>
          <w:rFonts w:ascii="Arial" w:hAnsi="Arial" w:cs="Arial"/>
        </w:rPr>
        <w:t>605 ze zm.</w:t>
      </w:r>
      <w:r w:rsidRPr="00E4331D">
        <w:rPr>
          <w:rFonts w:ascii="Arial" w:hAnsi="Arial" w:cs="Arial"/>
        </w:rPr>
        <w:t>).</w:t>
      </w:r>
    </w:p>
    <w:p w14:paraId="3A78FD89" w14:textId="77777777" w:rsidR="009303D7" w:rsidRPr="00E4331D" w:rsidRDefault="009303D7" w:rsidP="00BF3380">
      <w:pPr>
        <w:pStyle w:val="Akapitzlist"/>
        <w:widowControl w:val="0"/>
        <w:numPr>
          <w:ilvl w:val="0"/>
          <w:numId w:val="41"/>
        </w:numPr>
        <w:tabs>
          <w:tab w:val="left" w:pos="360"/>
        </w:tabs>
        <w:spacing w:after="0" w:line="240" w:lineRule="auto"/>
        <w:ind w:left="284" w:hanging="284"/>
        <w:jc w:val="both"/>
        <w:rPr>
          <w:rFonts w:ascii="Arial" w:hAnsi="Arial" w:cs="Arial"/>
        </w:rPr>
      </w:pPr>
      <w:r w:rsidRPr="00E4331D">
        <w:rPr>
          <w:rFonts w:ascii="Arial" w:hAnsi="Arial" w:cs="Arial"/>
        </w:rPr>
        <w:t xml:space="preserve">Wszelkie spory, wynikłe w związku z realizacją niniejszej umowy będą rozstrzygane przez sąd właściwy miejscowo dla </w:t>
      </w:r>
      <w:r>
        <w:rPr>
          <w:rFonts w:ascii="Arial" w:hAnsi="Arial" w:cs="Arial"/>
        </w:rPr>
        <w:t>Generalnego Wykonawcy</w:t>
      </w:r>
      <w:r w:rsidRPr="00E4331D">
        <w:rPr>
          <w:rFonts w:ascii="Arial" w:hAnsi="Arial" w:cs="Arial"/>
        </w:rPr>
        <w:t>.</w:t>
      </w:r>
    </w:p>
    <w:p w14:paraId="4EA35386" w14:textId="77777777" w:rsidR="009303D7" w:rsidRPr="00E4331D" w:rsidRDefault="009303D7" w:rsidP="00BF3380">
      <w:pPr>
        <w:pStyle w:val="Akapitzlist"/>
        <w:widowControl w:val="0"/>
        <w:numPr>
          <w:ilvl w:val="0"/>
          <w:numId w:val="41"/>
        </w:numPr>
        <w:tabs>
          <w:tab w:val="left" w:pos="360"/>
        </w:tabs>
        <w:spacing w:after="0" w:line="240" w:lineRule="auto"/>
        <w:ind w:left="284" w:hanging="284"/>
        <w:jc w:val="both"/>
        <w:rPr>
          <w:rFonts w:ascii="Arial" w:hAnsi="Arial" w:cs="Arial"/>
        </w:rPr>
      </w:pPr>
      <w:r w:rsidRPr="00E4331D">
        <w:rPr>
          <w:rFonts w:ascii="Arial" w:hAnsi="Arial" w:cs="Arial"/>
        </w:rPr>
        <w:t>Strony są zobowiązane do niezwłocznego informowania na piśmie drugiej strony o</w:t>
      </w:r>
      <w:r>
        <w:rPr>
          <w:rFonts w:ascii="Arial" w:hAnsi="Arial" w:cs="Arial"/>
        </w:rPr>
        <w:t> </w:t>
      </w:r>
      <w:r w:rsidRPr="00E4331D">
        <w:rPr>
          <w:rFonts w:ascii="Arial" w:hAnsi="Arial" w:cs="Arial"/>
        </w:rPr>
        <w:t>zmianach dotyczących reprezentacji stron, danych adresowych, numerów telefonów, faksów, poczty elektronicznej.</w:t>
      </w:r>
    </w:p>
    <w:p w14:paraId="6AC824F4" w14:textId="77777777" w:rsidR="009303D7" w:rsidRPr="00E4331D" w:rsidRDefault="009303D7" w:rsidP="00BF3380">
      <w:pPr>
        <w:pStyle w:val="Akapitzlist"/>
        <w:widowControl w:val="0"/>
        <w:numPr>
          <w:ilvl w:val="0"/>
          <w:numId w:val="41"/>
        </w:numPr>
        <w:tabs>
          <w:tab w:val="left" w:pos="360"/>
        </w:tabs>
        <w:spacing w:after="0" w:line="240" w:lineRule="auto"/>
        <w:ind w:left="284" w:hanging="284"/>
        <w:jc w:val="both"/>
        <w:rPr>
          <w:rFonts w:ascii="Arial" w:hAnsi="Arial" w:cs="Arial"/>
        </w:rPr>
      </w:pPr>
      <w:r w:rsidRPr="00E4331D">
        <w:rPr>
          <w:rFonts w:ascii="Arial" w:hAnsi="Arial" w:cs="Arial"/>
        </w:rPr>
        <w:t>Umowę sporządzono w dwóch jednobrzmiących egzemplarzach, po jednym egzemplarzu dla każdej ze stron.</w:t>
      </w:r>
    </w:p>
    <w:p w14:paraId="1B3E865A" w14:textId="77777777" w:rsidR="009303D7" w:rsidRDefault="009303D7" w:rsidP="009303D7">
      <w:pPr>
        <w:widowControl w:val="0"/>
        <w:tabs>
          <w:tab w:val="left" w:pos="360"/>
        </w:tabs>
        <w:spacing w:after="0" w:line="240" w:lineRule="auto"/>
        <w:jc w:val="both"/>
        <w:rPr>
          <w:rFonts w:ascii="Arial" w:hAnsi="Arial" w:cs="Arial"/>
        </w:rPr>
      </w:pPr>
    </w:p>
    <w:p w14:paraId="33A000C4" w14:textId="77777777" w:rsidR="00BF3380" w:rsidRDefault="00BF3380" w:rsidP="009303D7">
      <w:pPr>
        <w:widowControl w:val="0"/>
        <w:tabs>
          <w:tab w:val="left" w:pos="360"/>
        </w:tabs>
        <w:spacing w:after="0" w:line="240" w:lineRule="auto"/>
        <w:jc w:val="both"/>
        <w:rPr>
          <w:rFonts w:ascii="Arial" w:hAnsi="Arial" w:cs="Arial"/>
        </w:rPr>
      </w:pPr>
    </w:p>
    <w:p w14:paraId="65393B27" w14:textId="77777777" w:rsidR="00BF3380" w:rsidRDefault="00BF3380" w:rsidP="009303D7">
      <w:pPr>
        <w:widowControl w:val="0"/>
        <w:tabs>
          <w:tab w:val="left" w:pos="360"/>
        </w:tabs>
        <w:spacing w:after="0" w:line="240" w:lineRule="auto"/>
        <w:jc w:val="both"/>
        <w:rPr>
          <w:rFonts w:ascii="Arial" w:hAnsi="Arial" w:cs="Arial"/>
        </w:rPr>
      </w:pPr>
    </w:p>
    <w:p w14:paraId="76DEDA1A" w14:textId="77777777" w:rsidR="00BF3380" w:rsidRDefault="00BF3380" w:rsidP="009303D7">
      <w:pPr>
        <w:widowControl w:val="0"/>
        <w:tabs>
          <w:tab w:val="left" w:pos="360"/>
        </w:tabs>
        <w:spacing w:after="0" w:line="240" w:lineRule="auto"/>
        <w:jc w:val="both"/>
        <w:rPr>
          <w:rFonts w:ascii="Arial" w:hAnsi="Arial" w:cs="Arial"/>
        </w:rPr>
      </w:pPr>
    </w:p>
    <w:p w14:paraId="48B4D8C7" w14:textId="77777777" w:rsidR="009303D7" w:rsidRPr="00813714" w:rsidRDefault="009303D7" w:rsidP="009303D7">
      <w:pPr>
        <w:widowControl w:val="0"/>
        <w:tabs>
          <w:tab w:val="left" w:pos="360"/>
        </w:tabs>
        <w:spacing w:after="0" w:line="240" w:lineRule="auto"/>
        <w:jc w:val="both"/>
        <w:rPr>
          <w:rFonts w:ascii="Arial" w:hAnsi="Arial" w:cs="Arial"/>
        </w:rPr>
      </w:pPr>
    </w:p>
    <w:p w14:paraId="5CED18F7" w14:textId="77777777" w:rsidR="009303D7" w:rsidRDefault="009303D7" w:rsidP="009303D7">
      <w:pPr>
        <w:widowControl w:val="0"/>
        <w:tabs>
          <w:tab w:val="left" w:pos="360"/>
        </w:tabs>
        <w:spacing w:after="0" w:line="240" w:lineRule="auto"/>
        <w:jc w:val="both"/>
        <w:rPr>
          <w:rFonts w:ascii="Arial" w:hAnsi="Arial" w:cs="Arial"/>
        </w:rPr>
      </w:pPr>
      <w:r>
        <w:rPr>
          <w:rFonts w:ascii="Arial" w:hAnsi="Arial" w:cs="Arial"/>
        </w:rPr>
        <w:t>GENERALNY WYKONAWCA</w:t>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Pr>
          <w:rFonts w:ascii="Arial" w:hAnsi="Arial" w:cs="Arial"/>
        </w:rPr>
        <w:t>PODW</w:t>
      </w:r>
      <w:r w:rsidRPr="00813714">
        <w:rPr>
          <w:rFonts w:ascii="Arial" w:hAnsi="Arial" w:cs="Arial"/>
        </w:rPr>
        <w:t>YKONAWCA</w:t>
      </w:r>
    </w:p>
    <w:p w14:paraId="0EE3B14C" w14:textId="77777777" w:rsidR="009303D7" w:rsidRDefault="009303D7" w:rsidP="009303D7">
      <w:pPr>
        <w:widowControl w:val="0"/>
        <w:tabs>
          <w:tab w:val="left" w:pos="360"/>
        </w:tabs>
        <w:spacing w:after="0" w:line="240" w:lineRule="auto"/>
        <w:jc w:val="both"/>
        <w:rPr>
          <w:rFonts w:ascii="Arial" w:hAnsi="Arial" w:cs="Arial"/>
        </w:rPr>
      </w:pPr>
    </w:p>
    <w:p w14:paraId="501563DC" w14:textId="77777777" w:rsidR="009303D7" w:rsidRDefault="009303D7" w:rsidP="009303D7">
      <w:pPr>
        <w:widowControl w:val="0"/>
        <w:tabs>
          <w:tab w:val="left" w:pos="360"/>
        </w:tabs>
        <w:spacing w:after="0" w:line="240" w:lineRule="auto"/>
        <w:jc w:val="both"/>
        <w:rPr>
          <w:rFonts w:ascii="Arial" w:hAnsi="Arial" w:cs="Arial"/>
        </w:rPr>
      </w:pPr>
    </w:p>
    <w:p w14:paraId="73B392BD" w14:textId="77777777" w:rsidR="00BF3380" w:rsidRDefault="00BF3380" w:rsidP="009303D7">
      <w:pPr>
        <w:widowControl w:val="0"/>
        <w:tabs>
          <w:tab w:val="left" w:pos="360"/>
        </w:tabs>
        <w:spacing w:after="0" w:line="240" w:lineRule="auto"/>
        <w:jc w:val="both"/>
        <w:rPr>
          <w:rFonts w:ascii="Arial" w:hAnsi="Arial" w:cs="Arial"/>
        </w:rPr>
      </w:pPr>
    </w:p>
    <w:p w14:paraId="738C02F5" w14:textId="77777777" w:rsidR="00BF3380" w:rsidRDefault="00BF3380" w:rsidP="009303D7">
      <w:pPr>
        <w:widowControl w:val="0"/>
        <w:tabs>
          <w:tab w:val="left" w:pos="360"/>
        </w:tabs>
        <w:spacing w:after="0" w:line="240" w:lineRule="auto"/>
        <w:jc w:val="both"/>
        <w:rPr>
          <w:rFonts w:ascii="Arial" w:hAnsi="Arial" w:cs="Arial"/>
        </w:rPr>
      </w:pPr>
    </w:p>
    <w:p w14:paraId="71F7ED19" w14:textId="77777777" w:rsidR="00BF3380" w:rsidRDefault="00BF3380" w:rsidP="009303D7">
      <w:pPr>
        <w:widowControl w:val="0"/>
        <w:tabs>
          <w:tab w:val="left" w:pos="360"/>
        </w:tabs>
        <w:spacing w:after="0" w:line="240" w:lineRule="auto"/>
        <w:jc w:val="both"/>
        <w:rPr>
          <w:rFonts w:ascii="Arial" w:hAnsi="Arial" w:cs="Arial"/>
        </w:rPr>
      </w:pPr>
    </w:p>
    <w:p w14:paraId="5FA4D20D" w14:textId="77777777" w:rsidR="009303D7" w:rsidRDefault="009303D7" w:rsidP="009303D7">
      <w:pPr>
        <w:widowControl w:val="0"/>
        <w:tabs>
          <w:tab w:val="left" w:pos="360"/>
        </w:tabs>
        <w:spacing w:after="0" w:line="240" w:lineRule="auto"/>
        <w:jc w:val="both"/>
        <w:rPr>
          <w:rFonts w:ascii="Arial" w:hAnsi="Arial" w:cs="Arial"/>
        </w:rPr>
      </w:pPr>
    </w:p>
    <w:p w14:paraId="511B2279" w14:textId="77777777" w:rsidR="009303D7" w:rsidRDefault="009303D7" w:rsidP="009303D7">
      <w:pPr>
        <w:widowControl w:val="0"/>
        <w:tabs>
          <w:tab w:val="left" w:pos="360"/>
        </w:tabs>
        <w:spacing w:after="0" w:line="240" w:lineRule="auto"/>
        <w:jc w:val="both"/>
        <w:rPr>
          <w:rFonts w:ascii="Arial" w:hAnsi="Arial" w:cs="Arial"/>
        </w:rPr>
      </w:pPr>
    </w:p>
    <w:p w14:paraId="19066F6D" w14:textId="77777777" w:rsidR="009303D7" w:rsidRDefault="009303D7" w:rsidP="009303D7">
      <w:pPr>
        <w:widowControl w:val="0"/>
        <w:tabs>
          <w:tab w:val="left" w:pos="360"/>
        </w:tabs>
        <w:spacing w:after="0" w:line="240" w:lineRule="auto"/>
        <w:jc w:val="both"/>
        <w:rPr>
          <w:rFonts w:ascii="Arial" w:hAnsi="Arial" w:cs="Arial"/>
        </w:rPr>
      </w:pPr>
    </w:p>
    <w:p w14:paraId="26ED588E" w14:textId="77777777" w:rsidR="009303D7" w:rsidRPr="008C3474" w:rsidRDefault="009303D7" w:rsidP="009303D7">
      <w:pPr>
        <w:widowControl w:val="0"/>
        <w:tabs>
          <w:tab w:val="left" w:pos="360"/>
        </w:tabs>
        <w:spacing w:after="0" w:line="240" w:lineRule="auto"/>
        <w:jc w:val="both"/>
        <w:rPr>
          <w:rFonts w:ascii="Arial" w:hAnsi="Arial" w:cs="Arial"/>
        </w:rPr>
      </w:pPr>
      <w:r w:rsidRPr="008C3474">
        <w:rPr>
          <w:rFonts w:ascii="Arial" w:hAnsi="Arial" w:cs="Arial"/>
        </w:rPr>
        <w:t>Następujące załączniki stanowią integralną część umowy:</w:t>
      </w:r>
    </w:p>
    <w:p w14:paraId="7A6AFCA6" w14:textId="77777777" w:rsidR="009303D7" w:rsidRDefault="009303D7" w:rsidP="003245D9">
      <w:pPr>
        <w:pStyle w:val="Akapitzlist"/>
        <w:widowControl w:val="0"/>
        <w:numPr>
          <w:ilvl w:val="0"/>
          <w:numId w:val="42"/>
        </w:numPr>
        <w:tabs>
          <w:tab w:val="left" w:pos="360"/>
        </w:tabs>
        <w:spacing w:after="0" w:line="240" w:lineRule="auto"/>
        <w:ind w:left="567"/>
        <w:jc w:val="both"/>
        <w:rPr>
          <w:rFonts w:ascii="Arial" w:hAnsi="Arial" w:cs="Arial"/>
        </w:rPr>
      </w:pPr>
      <w:r w:rsidRPr="000A0BF1">
        <w:rPr>
          <w:rFonts w:ascii="Arial" w:hAnsi="Arial" w:cs="Arial"/>
        </w:rPr>
        <w:t xml:space="preserve">Oferta </w:t>
      </w:r>
      <w:r>
        <w:rPr>
          <w:rFonts w:ascii="Arial" w:hAnsi="Arial" w:cs="Arial"/>
        </w:rPr>
        <w:t>Podw</w:t>
      </w:r>
      <w:r w:rsidRPr="000A0BF1">
        <w:rPr>
          <w:rFonts w:ascii="Arial" w:hAnsi="Arial" w:cs="Arial"/>
        </w:rPr>
        <w:t>ykonawcy</w:t>
      </w:r>
      <w:r>
        <w:rPr>
          <w:rFonts w:ascii="Arial" w:hAnsi="Arial" w:cs="Arial"/>
        </w:rPr>
        <w:t>;</w:t>
      </w:r>
    </w:p>
    <w:p w14:paraId="756B6DED" w14:textId="77777777" w:rsidR="009303D7" w:rsidRDefault="009303D7" w:rsidP="003245D9">
      <w:pPr>
        <w:pStyle w:val="Akapitzlist"/>
        <w:widowControl w:val="0"/>
        <w:numPr>
          <w:ilvl w:val="0"/>
          <w:numId w:val="42"/>
        </w:numPr>
        <w:tabs>
          <w:tab w:val="left" w:pos="360"/>
        </w:tabs>
        <w:spacing w:after="0" w:line="240" w:lineRule="auto"/>
        <w:ind w:left="567"/>
        <w:jc w:val="both"/>
        <w:rPr>
          <w:rFonts w:ascii="Arial" w:hAnsi="Arial" w:cs="Arial"/>
        </w:rPr>
      </w:pPr>
      <w:r>
        <w:rPr>
          <w:rFonts w:ascii="Arial" w:hAnsi="Arial" w:cs="Arial"/>
        </w:rPr>
        <w:t>Dokumentacja projektowa.</w:t>
      </w:r>
    </w:p>
    <w:p w14:paraId="4479E23B" w14:textId="77777777" w:rsidR="00BF3380" w:rsidRDefault="00BF3380" w:rsidP="00BF3380">
      <w:pPr>
        <w:widowControl w:val="0"/>
        <w:tabs>
          <w:tab w:val="left" w:pos="360"/>
        </w:tabs>
        <w:spacing w:after="0" w:line="240" w:lineRule="auto"/>
        <w:jc w:val="both"/>
        <w:rPr>
          <w:rFonts w:ascii="Arial" w:hAnsi="Arial" w:cs="Arial"/>
        </w:rPr>
      </w:pPr>
    </w:p>
    <w:p w14:paraId="3C0FAB1F" w14:textId="77777777" w:rsidR="00BF3380" w:rsidRDefault="00BF3380" w:rsidP="00BF3380">
      <w:pPr>
        <w:widowControl w:val="0"/>
        <w:tabs>
          <w:tab w:val="left" w:pos="360"/>
        </w:tabs>
        <w:spacing w:after="0" w:line="240" w:lineRule="auto"/>
        <w:jc w:val="both"/>
        <w:rPr>
          <w:rFonts w:ascii="Arial" w:hAnsi="Arial" w:cs="Arial"/>
        </w:rPr>
      </w:pPr>
    </w:p>
    <w:p w14:paraId="54514577" w14:textId="77777777" w:rsidR="00BF3380" w:rsidRDefault="00BF3380" w:rsidP="00BF3380">
      <w:pPr>
        <w:widowControl w:val="0"/>
        <w:tabs>
          <w:tab w:val="left" w:pos="360"/>
        </w:tabs>
        <w:spacing w:after="0" w:line="240" w:lineRule="auto"/>
        <w:jc w:val="both"/>
        <w:rPr>
          <w:rFonts w:ascii="Arial" w:hAnsi="Arial" w:cs="Arial"/>
        </w:rPr>
      </w:pPr>
    </w:p>
    <w:p w14:paraId="34D4E2D9" w14:textId="77777777" w:rsidR="00BF3380" w:rsidRDefault="00BF3380" w:rsidP="00BF3380">
      <w:pPr>
        <w:widowControl w:val="0"/>
        <w:tabs>
          <w:tab w:val="left" w:pos="360"/>
        </w:tabs>
        <w:spacing w:after="0" w:line="240" w:lineRule="auto"/>
        <w:jc w:val="both"/>
        <w:rPr>
          <w:rFonts w:ascii="Arial" w:hAnsi="Arial" w:cs="Arial"/>
        </w:rPr>
      </w:pPr>
    </w:p>
    <w:p w14:paraId="7667E043" w14:textId="77777777" w:rsidR="00BF3380" w:rsidRDefault="00BF3380" w:rsidP="00BF3380">
      <w:pPr>
        <w:widowControl w:val="0"/>
        <w:tabs>
          <w:tab w:val="left" w:pos="360"/>
        </w:tabs>
        <w:spacing w:after="0" w:line="240" w:lineRule="auto"/>
        <w:jc w:val="both"/>
        <w:rPr>
          <w:rFonts w:ascii="Arial" w:hAnsi="Arial" w:cs="Arial"/>
        </w:rPr>
      </w:pPr>
    </w:p>
    <w:p w14:paraId="25A06B9B" w14:textId="77777777" w:rsidR="00BF3380" w:rsidRDefault="00BF3380" w:rsidP="00BF3380">
      <w:pPr>
        <w:widowControl w:val="0"/>
        <w:tabs>
          <w:tab w:val="left" w:pos="360"/>
        </w:tabs>
        <w:spacing w:after="0" w:line="240" w:lineRule="auto"/>
        <w:jc w:val="both"/>
        <w:rPr>
          <w:rFonts w:ascii="Arial" w:hAnsi="Arial" w:cs="Arial"/>
        </w:rPr>
      </w:pPr>
    </w:p>
    <w:p w14:paraId="20E22CF0" w14:textId="77777777" w:rsidR="00BF3380" w:rsidRDefault="00BF3380" w:rsidP="00BF3380">
      <w:pPr>
        <w:widowControl w:val="0"/>
        <w:tabs>
          <w:tab w:val="left" w:pos="360"/>
        </w:tabs>
        <w:spacing w:after="0" w:line="240" w:lineRule="auto"/>
        <w:jc w:val="both"/>
        <w:rPr>
          <w:rFonts w:ascii="Arial" w:hAnsi="Arial" w:cs="Arial"/>
        </w:rPr>
      </w:pPr>
    </w:p>
    <w:p w14:paraId="554BB77D" w14:textId="77777777" w:rsidR="00BF3380" w:rsidRDefault="00BF3380" w:rsidP="00BF3380">
      <w:pPr>
        <w:widowControl w:val="0"/>
        <w:tabs>
          <w:tab w:val="left" w:pos="360"/>
        </w:tabs>
        <w:spacing w:after="0" w:line="240" w:lineRule="auto"/>
        <w:jc w:val="both"/>
        <w:rPr>
          <w:rFonts w:ascii="Arial" w:hAnsi="Arial" w:cs="Arial"/>
        </w:rPr>
      </w:pPr>
    </w:p>
    <w:p w14:paraId="0F65FFF7" w14:textId="77777777" w:rsidR="00BF3380" w:rsidRDefault="00BF3380" w:rsidP="00BF3380">
      <w:pPr>
        <w:widowControl w:val="0"/>
        <w:tabs>
          <w:tab w:val="left" w:pos="360"/>
        </w:tabs>
        <w:spacing w:after="0" w:line="240" w:lineRule="auto"/>
        <w:jc w:val="both"/>
        <w:rPr>
          <w:rFonts w:ascii="Arial" w:hAnsi="Arial" w:cs="Arial"/>
        </w:rPr>
      </w:pPr>
    </w:p>
    <w:p w14:paraId="041F03FD" w14:textId="77777777" w:rsidR="00BF3380" w:rsidRDefault="00BF3380" w:rsidP="00BF3380">
      <w:pPr>
        <w:widowControl w:val="0"/>
        <w:tabs>
          <w:tab w:val="left" w:pos="360"/>
        </w:tabs>
        <w:spacing w:after="0" w:line="240" w:lineRule="auto"/>
        <w:jc w:val="both"/>
        <w:rPr>
          <w:rFonts w:ascii="Arial" w:hAnsi="Arial" w:cs="Arial"/>
        </w:rPr>
      </w:pPr>
    </w:p>
    <w:p w14:paraId="5DE17132" w14:textId="77777777" w:rsidR="00BF3380" w:rsidRDefault="00BF3380" w:rsidP="00BF3380">
      <w:pPr>
        <w:widowControl w:val="0"/>
        <w:tabs>
          <w:tab w:val="left" w:pos="360"/>
        </w:tabs>
        <w:spacing w:after="0" w:line="240" w:lineRule="auto"/>
        <w:jc w:val="both"/>
        <w:rPr>
          <w:rFonts w:ascii="Arial" w:hAnsi="Arial" w:cs="Arial"/>
        </w:rPr>
      </w:pPr>
    </w:p>
    <w:p w14:paraId="53B2CE6D" w14:textId="77777777" w:rsidR="0058476C" w:rsidRPr="002B4B61" w:rsidRDefault="0058476C" w:rsidP="0058476C">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Formularz </w:t>
      </w:r>
      <w:r w:rsidRPr="002B4B61">
        <w:rPr>
          <w:rFonts w:ascii="Arial" w:hAnsi="Arial" w:cs="Arial"/>
          <w:u w:val="single"/>
        </w:rPr>
        <w:t>ofertowy</w:t>
      </w:r>
    </w:p>
    <w:p w14:paraId="0DA60FEE" w14:textId="3E01EA9A" w:rsidR="0058476C" w:rsidRPr="00DF7548" w:rsidRDefault="0058476C" w:rsidP="0058476C">
      <w:pPr>
        <w:widowControl w:val="0"/>
        <w:tabs>
          <w:tab w:val="left" w:pos="360"/>
        </w:tabs>
        <w:spacing w:after="0" w:line="240" w:lineRule="auto"/>
        <w:jc w:val="right"/>
        <w:rPr>
          <w:rFonts w:ascii="Arial" w:hAnsi="Arial" w:cs="Arial"/>
          <w:u w:val="single"/>
        </w:rPr>
      </w:pPr>
      <w:r w:rsidRPr="00F44AC8">
        <w:rPr>
          <w:rFonts w:ascii="Arial" w:hAnsi="Arial" w:cs="Arial"/>
          <w:u w:val="single"/>
        </w:rPr>
        <w:t xml:space="preserve">załącznik nr </w:t>
      </w:r>
      <w:r w:rsidR="00F44AC8">
        <w:rPr>
          <w:rFonts w:ascii="Arial" w:hAnsi="Arial" w:cs="Arial"/>
          <w:u w:val="single"/>
        </w:rPr>
        <w:t>3</w:t>
      </w:r>
      <w:r w:rsidRPr="00F44AC8">
        <w:rPr>
          <w:rFonts w:ascii="Arial" w:hAnsi="Arial" w:cs="Arial"/>
          <w:u w:val="single"/>
        </w:rPr>
        <w:t xml:space="preserve"> do SWZ nr </w:t>
      </w:r>
      <w:r w:rsidR="000D5872">
        <w:rPr>
          <w:rFonts w:ascii="Arial" w:hAnsi="Arial" w:cs="Arial"/>
          <w:u w:val="single"/>
        </w:rPr>
        <w:t>02/2024</w:t>
      </w:r>
    </w:p>
    <w:p w14:paraId="36BDD941" w14:textId="77777777" w:rsidR="0058476C" w:rsidRPr="00DF7548" w:rsidRDefault="0058476C" w:rsidP="0058476C">
      <w:pPr>
        <w:widowControl w:val="0"/>
        <w:tabs>
          <w:tab w:val="left" w:pos="360"/>
        </w:tabs>
        <w:spacing w:after="0" w:line="240" w:lineRule="auto"/>
        <w:jc w:val="center"/>
        <w:rPr>
          <w:rFonts w:ascii="Arial" w:hAnsi="Arial" w:cs="Arial"/>
          <w:b/>
          <w:bCs/>
        </w:rPr>
      </w:pPr>
    </w:p>
    <w:p w14:paraId="2C446A81" w14:textId="77777777" w:rsidR="0058476C" w:rsidRPr="00813714" w:rsidRDefault="0058476C" w:rsidP="0058476C">
      <w:pPr>
        <w:widowControl w:val="0"/>
        <w:tabs>
          <w:tab w:val="left" w:pos="360"/>
        </w:tabs>
        <w:spacing w:after="0" w:line="240" w:lineRule="auto"/>
        <w:jc w:val="center"/>
        <w:rPr>
          <w:rFonts w:ascii="Arial" w:hAnsi="Arial" w:cs="Arial"/>
          <w:b/>
          <w:bCs/>
        </w:rPr>
      </w:pPr>
      <w:r w:rsidRPr="00DF7548">
        <w:rPr>
          <w:rFonts w:ascii="Arial" w:hAnsi="Arial" w:cs="Arial"/>
          <w:b/>
          <w:bCs/>
        </w:rPr>
        <w:t>Oferta</w:t>
      </w:r>
    </w:p>
    <w:p w14:paraId="57B6B32C" w14:textId="77777777" w:rsidR="0058476C" w:rsidRPr="00813714" w:rsidRDefault="0058476C" w:rsidP="0058476C">
      <w:pPr>
        <w:widowControl w:val="0"/>
        <w:tabs>
          <w:tab w:val="left" w:pos="360"/>
        </w:tabs>
        <w:spacing w:after="0" w:line="240" w:lineRule="auto"/>
        <w:jc w:val="center"/>
        <w:rPr>
          <w:rFonts w:ascii="Arial" w:hAnsi="Arial" w:cs="Arial"/>
          <w:b/>
          <w:bCs/>
        </w:rPr>
      </w:pPr>
    </w:p>
    <w:p w14:paraId="170496CC"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Nazwa Wykonawcy:…………....................</w:t>
      </w:r>
    </w:p>
    <w:p w14:paraId="2619D499"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Adres Wykonawcy: …………....................</w:t>
      </w:r>
    </w:p>
    <w:p w14:paraId="47FDA5CF"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Województwo ………………………….….</w:t>
      </w:r>
    </w:p>
    <w:p w14:paraId="68CEC0D3"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NIP …………………………………………</w:t>
      </w:r>
    </w:p>
    <w:p w14:paraId="5EC85B8E"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REGON …………………............................</w:t>
      </w:r>
    </w:p>
    <w:p w14:paraId="476D4EEC"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Telefon…………………….……………….</w:t>
      </w:r>
    </w:p>
    <w:p w14:paraId="1B9564F5"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E-mail: ….…………………………………</w:t>
      </w:r>
    </w:p>
    <w:p w14:paraId="4D4ED841" w14:textId="77777777" w:rsidR="0058476C" w:rsidRPr="00813714" w:rsidRDefault="0058476C" w:rsidP="0058476C">
      <w:pPr>
        <w:widowControl w:val="0"/>
        <w:tabs>
          <w:tab w:val="left" w:pos="360"/>
        </w:tabs>
        <w:spacing w:after="0" w:line="240" w:lineRule="auto"/>
        <w:rPr>
          <w:rFonts w:ascii="Arial" w:hAnsi="Arial" w:cs="Arial"/>
        </w:rPr>
      </w:pPr>
    </w:p>
    <w:p w14:paraId="64CB19DE" w14:textId="77777777" w:rsidR="0058476C" w:rsidRPr="00813714" w:rsidRDefault="0058476C" w:rsidP="0058476C">
      <w:pPr>
        <w:widowControl w:val="0"/>
        <w:tabs>
          <w:tab w:val="left" w:pos="360"/>
        </w:tabs>
        <w:spacing w:after="0" w:line="240" w:lineRule="auto"/>
        <w:ind w:left="4962"/>
        <w:rPr>
          <w:rFonts w:ascii="Arial" w:hAnsi="Arial" w:cs="Arial"/>
        </w:rPr>
      </w:pPr>
      <w:r w:rsidRPr="00813714">
        <w:rPr>
          <w:rFonts w:ascii="Arial" w:hAnsi="Arial" w:cs="Arial"/>
        </w:rPr>
        <w:t xml:space="preserve">Zarząd Dróg i Mostów Sp. z o.o. </w:t>
      </w:r>
    </w:p>
    <w:p w14:paraId="5EAC34D6" w14:textId="77777777" w:rsidR="0058476C" w:rsidRPr="00813714" w:rsidRDefault="0058476C" w:rsidP="0058476C">
      <w:pPr>
        <w:widowControl w:val="0"/>
        <w:tabs>
          <w:tab w:val="left" w:pos="360"/>
        </w:tabs>
        <w:spacing w:after="0" w:line="240" w:lineRule="auto"/>
        <w:ind w:left="4962"/>
        <w:rPr>
          <w:rFonts w:ascii="Arial" w:hAnsi="Arial" w:cs="Arial"/>
        </w:rPr>
      </w:pPr>
      <w:r w:rsidRPr="00813714">
        <w:rPr>
          <w:rFonts w:ascii="Arial" w:hAnsi="Arial" w:cs="Arial"/>
        </w:rPr>
        <w:t>ul. Zajazd 8</w:t>
      </w:r>
    </w:p>
    <w:p w14:paraId="0F73D1C2" w14:textId="77777777" w:rsidR="0058476C" w:rsidRPr="00813714" w:rsidRDefault="0058476C" w:rsidP="0058476C">
      <w:pPr>
        <w:widowControl w:val="0"/>
        <w:tabs>
          <w:tab w:val="left" w:pos="360"/>
        </w:tabs>
        <w:spacing w:after="0" w:line="240" w:lineRule="auto"/>
        <w:ind w:left="4962"/>
        <w:rPr>
          <w:rFonts w:ascii="Arial" w:hAnsi="Arial" w:cs="Arial"/>
        </w:rPr>
      </w:pPr>
      <w:r w:rsidRPr="00F44AC8">
        <w:rPr>
          <w:rFonts w:ascii="Arial" w:hAnsi="Arial" w:cs="Arial"/>
        </w:rPr>
        <w:t>09-100 Płońsk</w:t>
      </w:r>
    </w:p>
    <w:p w14:paraId="6942B50C" w14:textId="77777777" w:rsidR="0058476C" w:rsidRPr="00813714" w:rsidRDefault="0058476C" w:rsidP="0058476C">
      <w:pPr>
        <w:widowControl w:val="0"/>
        <w:tabs>
          <w:tab w:val="left" w:pos="360"/>
        </w:tabs>
        <w:spacing w:after="0" w:line="240" w:lineRule="auto"/>
        <w:rPr>
          <w:rFonts w:ascii="Arial" w:hAnsi="Arial" w:cs="Arial"/>
        </w:rPr>
      </w:pPr>
    </w:p>
    <w:p w14:paraId="72938E80" w14:textId="791E1331" w:rsidR="00162D17" w:rsidRPr="00162D17" w:rsidRDefault="0058476C" w:rsidP="00FF6E78">
      <w:pPr>
        <w:pStyle w:val="Akapitzlist"/>
        <w:spacing w:line="256" w:lineRule="auto"/>
        <w:ind w:left="0"/>
        <w:jc w:val="both"/>
        <w:rPr>
          <w:b/>
        </w:rPr>
      </w:pPr>
      <w:r w:rsidRPr="00813714">
        <w:rPr>
          <w:rFonts w:ascii="Arial" w:hAnsi="Arial" w:cs="Arial"/>
        </w:rPr>
        <w:t xml:space="preserve">Nawiązując do ogłoszenia o udzielenie zamówienia publicznego prowadzonego w trybie podstawowym na podstawie art. 275 pkt </w:t>
      </w:r>
      <w:r w:rsidR="006119DA">
        <w:rPr>
          <w:rFonts w:ascii="Arial" w:hAnsi="Arial" w:cs="Arial"/>
        </w:rPr>
        <w:t>2</w:t>
      </w:r>
      <w:r w:rsidRPr="00813714">
        <w:rPr>
          <w:rFonts w:ascii="Arial" w:hAnsi="Arial" w:cs="Arial"/>
        </w:rPr>
        <w:t xml:space="preserve"> </w:t>
      </w:r>
      <w:proofErr w:type="spellStart"/>
      <w:r w:rsidRPr="00813714">
        <w:rPr>
          <w:rFonts w:ascii="Arial" w:hAnsi="Arial" w:cs="Arial"/>
        </w:rPr>
        <w:t>Pzp</w:t>
      </w:r>
      <w:proofErr w:type="spellEnd"/>
      <w:r w:rsidRPr="00813714">
        <w:rPr>
          <w:rFonts w:ascii="Arial" w:hAnsi="Arial" w:cs="Arial"/>
        </w:rPr>
        <w:t xml:space="preserve"> na </w:t>
      </w:r>
      <w:r w:rsidR="007A2F02">
        <w:rPr>
          <w:rFonts w:ascii="Arial" w:hAnsi="Arial" w:cs="Arial"/>
        </w:rPr>
        <w:t>robotę budowlaną</w:t>
      </w:r>
      <w:r w:rsidRPr="00813714">
        <w:rPr>
          <w:rFonts w:ascii="Arial" w:hAnsi="Arial" w:cs="Arial"/>
        </w:rPr>
        <w:t xml:space="preserve"> pn. </w:t>
      </w:r>
      <w:r w:rsidR="00162D17" w:rsidRPr="00162D17">
        <w:rPr>
          <w:rFonts w:ascii="Arial" w:hAnsi="Arial" w:cs="Arial"/>
          <w:b/>
        </w:rPr>
        <w:t xml:space="preserve">Budowa </w:t>
      </w:r>
      <w:r w:rsidR="00FF6E78">
        <w:rPr>
          <w:rFonts w:ascii="Arial" w:hAnsi="Arial" w:cs="Arial"/>
          <w:b/>
        </w:rPr>
        <w:t>o</w:t>
      </w:r>
      <w:r w:rsidR="00162D17" w:rsidRPr="00162D17">
        <w:rPr>
          <w:rFonts w:ascii="Arial" w:hAnsi="Arial" w:cs="Arial"/>
          <w:b/>
        </w:rPr>
        <w:t>świetlenia ulicznego w Mieście Raciąż</w:t>
      </w:r>
      <w:r w:rsidR="00FF6E78">
        <w:rPr>
          <w:rFonts w:ascii="Arial" w:hAnsi="Arial" w:cs="Arial"/>
          <w:b/>
        </w:rPr>
        <w:t xml:space="preserve"> </w:t>
      </w:r>
      <w:r w:rsidR="00162D17" w:rsidRPr="00162D17">
        <w:rPr>
          <w:rFonts w:ascii="Arial" w:hAnsi="Arial" w:cs="Arial"/>
          <w:b/>
        </w:rPr>
        <w:t>Część I</w:t>
      </w:r>
      <w:r w:rsidR="00FF6E78">
        <w:rPr>
          <w:rFonts w:ascii="Arial" w:hAnsi="Arial" w:cs="Arial"/>
          <w:b/>
        </w:rPr>
        <w:t>:</w:t>
      </w:r>
      <w:r w:rsidR="00162D17" w:rsidRPr="00162D17">
        <w:rPr>
          <w:rFonts w:ascii="Arial" w:hAnsi="Arial" w:cs="Arial"/>
          <w:b/>
        </w:rPr>
        <w:t xml:space="preserve"> </w:t>
      </w:r>
      <w:bookmarkStart w:id="0" w:name="_Hlk156209287"/>
      <w:r w:rsidR="00162D17" w:rsidRPr="00162D17">
        <w:rPr>
          <w:rFonts w:ascii="Arial" w:hAnsi="Arial" w:cs="Arial"/>
          <w:b/>
        </w:rPr>
        <w:t xml:space="preserve">Budowa i przebudowa  oświetlenia </w:t>
      </w:r>
      <w:r w:rsidR="00E246A1">
        <w:rPr>
          <w:rFonts w:ascii="Arial" w:hAnsi="Arial" w:cs="Arial"/>
          <w:b/>
        </w:rPr>
        <w:t>LED</w:t>
      </w:r>
      <w:r w:rsidR="00162D17" w:rsidRPr="00162D17">
        <w:rPr>
          <w:rFonts w:ascii="Arial" w:hAnsi="Arial" w:cs="Arial"/>
          <w:b/>
        </w:rPr>
        <w:t xml:space="preserve"> Część II</w:t>
      </w:r>
      <w:r w:rsidR="00FF6E78">
        <w:rPr>
          <w:rFonts w:ascii="Arial" w:hAnsi="Arial" w:cs="Arial"/>
          <w:b/>
        </w:rPr>
        <w:t>:</w:t>
      </w:r>
      <w:r w:rsidR="00162D17" w:rsidRPr="00162D17">
        <w:rPr>
          <w:rFonts w:ascii="Arial" w:hAnsi="Arial" w:cs="Arial"/>
          <w:b/>
        </w:rPr>
        <w:t xml:space="preserve"> Budowa oświetlenia hybrydowego</w:t>
      </w:r>
      <w:bookmarkEnd w:id="0"/>
      <w:r w:rsidR="00162D17" w:rsidRPr="00162D17">
        <w:rPr>
          <w:b/>
        </w:rPr>
        <w:t xml:space="preserve"> </w:t>
      </w:r>
    </w:p>
    <w:p w14:paraId="1110C765" w14:textId="77777777" w:rsidR="0058476C" w:rsidRPr="00FB208B" w:rsidRDefault="0058476C" w:rsidP="0058476C">
      <w:pPr>
        <w:widowControl w:val="0"/>
        <w:tabs>
          <w:tab w:val="left" w:pos="360"/>
        </w:tabs>
        <w:spacing w:after="0" w:line="240" w:lineRule="auto"/>
        <w:jc w:val="both"/>
        <w:rPr>
          <w:rFonts w:ascii="Arial" w:hAnsi="Arial" w:cs="Arial"/>
        </w:rPr>
      </w:pPr>
    </w:p>
    <w:p w14:paraId="4B5B64C2" w14:textId="6FF110C8" w:rsidR="00FF6E78" w:rsidRPr="00601CE3" w:rsidRDefault="00FF6E78" w:rsidP="00BF3380">
      <w:pPr>
        <w:pStyle w:val="Akapitzlist"/>
        <w:widowControl w:val="0"/>
        <w:numPr>
          <w:ilvl w:val="0"/>
          <w:numId w:val="27"/>
        </w:numPr>
        <w:tabs>
          <w:tab w:val="left" w:pos="567"/>
        </w:tabs>
        <w:spacing w:after="0" w:line="240" w:lineRule="auto"/>
        <w:ind w:left="284" w:hanging="284"/>
        <w:jc w:val="both"/>
        <w:rPr>
          <w:rFonts w:ascii="Arial" w:hAnsi="Arial" w:cs="Arial"/>
        </w:rPr>
      </w:pPr>
      <w:r w:rsidRPr="00601CE3">
        <w:rPr>
          <w:rFonts w:ascii="Arial" w:hAnsi="Arial" w:cs="Arial"/>
        </w:rPr>
        <w:t>Oferujemy wykonanie przedmiotu</w:t>
      </w:r>
      <w:r>
        <w:rPr>
          <w:rFonts w:ascii="Arial" w:hAnsi="Arial" w:cs="Arial"/>
        </w:rPr>
        <w:t xml:space="preserve"> zamówienia</w:t>
      </w:r>
      <w:r w:rsidRPr="00601CE3">
        <w:rPr>
          <w:rFonts w:ascii="Arial" w:hAnsi="Arial" w:cs="Arial"/>
        </w:rPr>
        <w:t>:</w:t>
      </w:r>
    </w:p>
    <w:p w14:paraId="0C354CE8" w14:textId="77777777" w:rsidR="00FF6E78" w:rsidRPr="00FF6E78" w:rsidRDefault="00FF6E78" w:rsidP="00FF6E78">
      <w:pPr>
        <w:pStyle w:val="Akapitzlist"/>
        <w:widowControl w:val="0"/>
        <w:tabs>
          <w:tab w:val="left" w:pos="567"/>
        </w:tabs>
        <w:spacing w:after="0" w:line="240" w:lineRule="auto"/>
        <w:ind w:left="567"/>
        <w:jc w:val="both"/>
        <w:rPr>
          <w:rFonts w:ascii="Arial" w:hAnsi="Arial" w:cs="Arial"/>
          <w:i/>
          <w:iCs/>
        </w:rPr>
      </w:pPr>
      <w:r w:rsidRPr="00FF6E78">
        <w:rPr>
          <w:rFonts w:ascii="Arial" w:hAnsi="Arial" w:cs="Arial"/>
          <w:i/>
          <w:iCs/>
        </w:rPr>
        <w:t>(Należy wypełnić jedynie te części, na które Wykonawca składa ofertę)</w:t>
      </w:r>
    </w:p>
    <w:p w14:paraId="73D41F5E" w14:textId="77777777" w:rsidR="00FF6E78" w:rsidRPr="00601CE3" w:rsidRDefault="00FF6E78" w:rsidP="00FF6E78">
      <w:pPr>
        <w:pStyle w:val="Akapitzlist"/>
        <w:widowControl w:val="0"/>
        <w:tabs>
          <w:tab w:val="left" w:pos="567"/>
        </w:tabs>
        <w:spacing w:after="0" w:line="240" w:lineRule="auto"/>
        <w:ind w:left="567"/>
        <w:jc w:val="both"/>
        <w:rPr>
          <w:rFonts w:ascii="Arial" w:hAnsi="Arial" w:cs="Arial"/>
        </w:rPr>
      </w:pPr>
    </w:p>
    <w:p w14:paraId="2BC4571B" w14:textId="386FAFEA" w:rsidR="00FF6E78" w:rsidRPr="00601CE3" w:rsidRDefault="00FF6E78" w:rsidP="00BF3380">
      <w:pPr>
        <w:pStyle w:val="Akapitzlist"/>
        <w:widowControl w:val="0"/>
        <w:numPr>
          <w:ilvl w:val="1"/>
          <w:numId w:val="27"/>
        </w:numPr>
        <w:tabs>
          <w:tab w:val="left" w:pos="567"/>
        </w:tabs>
        <w:spacing w:after="0" w:line="240" w:lineRule="auto"/>
        <w:ind w:left="567" w:hanging="284"/>
        <w:jc w:val="both"/>
        <w:rPr>
          <w:rFonts w:ascii="Arial" w:hAnsi="Arial" w:cs="Arial"/>
          <w:b/>
          <w:bCs/>
        </w:rPr>
      </w:pPr>
      <w:r w:rsidRPr="00601CE3">
        <w:rPr>
          <w:rFonts w:ascii="Arial" w:hAnsi="Arial" w:cs="Arial"/>
          <w:b/>
          <w:bCs/>
        </w:rPr>
        <w:t>Część I</w:t>
      </w:r>
      <w:r>
        <w:rPr>
          <w:rFonts w:ascii="Arial" w:hAnsi="Arial" w:cs="Arial"/>
          <w:b/>
          <w:bCs/>
        </w:rPr>
        <w:t>:</w:t>
      </w:r>
      <w:r w:rsidRPr="00601CE3">
        <w:rPr>
          <w:rFonts w:ascii="Arial" w:hAnsi="Arial" w:cs="Arial"/>
          <w:b/>
          <w:bCs/>
        </w:rPr>
        <w:t xml:space="preserve"> </w:t>
      </w:r>
      <w:r w:rsidRPr="00FF6E78">
        <w:rPr>
          <w:rFonts w:ascii="Arial" w:hAnsi="Arial" w:cs="Arial"/>
          <w:b/>
          <w:bCs/>
        </w:rPr>
        <w:t>Budowa i przebudowa  oświetlenia LED</w:t>
      </w:r>
    </w:p>
    <w:p w14:paraId="264E6753" w14:textId="77777777" w:rsidR="00FF6E78" w:rsidRPr="00601CE3" w:rsidRDefault="00FF6E78" w:rsidP="00FF6E78">
      <w:pPr>
        <w:pStyle w:val="Akapitzlist"/>
        <w:widowControl w:val="0"/>
        <w:tabs>
          <w:tab w:val="left" w:pos="567"/>
        </w:tabs>
        <w:spacing w:after="0" w:line="240" w:lineRule="auto"/>
        <w:ind w:left="567"/>
        <w:jc w:val="both"/>
        <w:rPr>
          <w:rFonts w:ascii="Arial" w:hAnsi="Arial" w:cs="Arial"/>
        </w:rPr>
      </w:pPr>
      <w:r w:rsidRPr="00601CE3">
        <w:rPr>
          <w:rFonts w:ascii="Arial" w:hAnsi="Arial" w:cs="Arial"/>
        </w:rPr>
        <w:t>Oferujemy wykonanie przedmiotu zamówienia za cenę w wysokości ………………………….… złotych brutto (słownie: ………………………………………….), w tym podatek VAT ….........%</w:t>
      </w:r>
    </w:p>
    <w:p w14:paraId="67C96DC2" w14:textId="6CEAB3EA" w:rsidR="00F03FC6" w:rsidRDefault="00FF6E78" w:rsidP="00FF6E78">
      <w:pPr>
        <w:pStyle w:val="Akapitzlist"/>
        <w:widowControl w:val="0"/>
        <w:tabs>
          <w:tab w:val="left" w:pos="567"/>
        </w:tabs>
        <w:spacing w:after="0" w:line="240" w:lineRule="auto"/>
        <w:ind w:left="567"/>
        <w:jc w:val="both"/>
        <w:rPr>
          <w:rFonts w:ascii="Arial" w:hAnsi="Arial" w:cs="Arial"/>
        </w:rPr>
      </w:pPr>
      <w:r w:rsidRPr="00601CE3">
        <w:rPr>
          <w:rFonts w:ascii="Arial" w:hAnsi="Arial" w:cs="Arial"/>
          <w:i/>
          <w:iCs/>
        </w:rPr>
        <w:t>(należy wpisać wartość kolumny „</w:t>
      </w:r>
      <w:r>
        <w:rPr>
          <w:rFonts w:ascii="Arial" w:hAnsi="Arial" w:cs="Arial"/>
          <w:i/>
          <w:iCs/>
        </w:rPr>
        <w:t>e</w:t>
      </w:r>
      <w:r w:rsidRPr="00601CE3">
        <w:rPr>
          <w:rFonts w:ascii="Arial" w:hAnsi="Arial" w:cs="Arial"/>
          <w:i/>
          <w:iCs/>
        </w:rPr>
        <w:t>”</w:t>
      </w:r>
      <w:r>
        <w:rPr>
          <w:rFonts w:ascii="Arial" w:hAnsi="Arial" w:cs="Arial"/>
          <w:i/>
          <w:iCs/>
        </w:rPr>
        <w:t xml:space="preserve"> wiersz „5”</w:t>
      </w:r>
      <w:r w:rsidRPr="00601CE3">
        <w:rPr>
          <w:rFonts w:ascii="Arial" w:hAnsi="Arial" w:cs="Arial"/>
          <w:i/>
          <w:iCs/>
        </w:rPr>
        <w:t>)</w:t>
      </w:r>
    </w:p>
    <w:p w14:paraId="67EDE967" w14:textId="77777777" w:rsidR="00527E73" w:rsidRDefault="00527E73" w:rsidP="00F03FC6">
      <w:pPr>
        <w:pStyle w:val="Akapitzlist"/>
        <w:widowControl w:val="0"/>
        <w:tabs>
          <w:tab w:val="left" w:pos="567"/>
        </w:tabs>
        <w:spacing w:after="0" w:line="240" w:lineRule="auto"/>
        <w:ind w:left="567"/>
        <w:jc w:val="both"/>
        <w:rPr>
          <w:rFonts w:ascii="Arial" w:hAnsi="Arial" w:cs="Arial"/>
        </w:rPr>
      </w:pPr>
    </w:p>
    <w:p w14:paraId="24E3A254" w14:textId="77777777" w:rsidR="00222129" w:rsidRDefault="00222129" w:rsidP="00F03FC6">
      <w:pPr>
        <w:pStyle w:val="Akapitzlist"/>
        <w:widowControl w:val="0"/>
        <w:tabs>
          <w:tab w:val="left" w:pos="567"/>
        </w:tabs>
        <w:spacing w:after="0" w:line="240" w:lineRule="auto"/>
        <w:ind w:left="567"/>
        <w:jc w:val="both"/>
        <w:rPr>
          <w:rFonts w:ascii="Arial" w:hAnsi="Arial" w:cs="Arial"/>
        </w:rPr>
      </w:pPr>
    </w:p>
    <w:tbl>
      <w:tblPr>
        <w:tblStyle w:val="Tabela-Siatka"/>
        <w:tblW w:w="0" w:type="auto"/>
        <w:tblInd w:w="567" w:type="dxa"/>
        <w:tblLook w:val="04A0" w:firstRow="1" w:lastRow="0" w:firstColumn="1" w:lastColumn="0" w:noHBand="0" w:noVBand="1"/>
      </w:tblPr>
      <w:tblGrid>
        <w:gridCol w:w="562"/>
        <w:gridCol w:w="2921"/>
        <w:gridCol w:w="1476"/>
        <w:gridCol w:w="1559"/>
        <w:gridCol w:w="1843"/>
      </w:tblGrid>
      <w:tr w:rsidR="00FF6E78" w14:paraId="54470C94" w14:textId="77777777" w:rsidTr="00FF6E78">
        <w:tc>
          <w:tcPr>
            <w:tcW w:w="560" w:type="dxa"/>
          </w:tcPr>
          <w:p w14:paraId="698D5F1A" w14:textId="137D7BB8" w:rsidR="00FF6E78" w:rsidRDefault="00FF6E78" w:rsidP="00F03FC6">
            <w:pPr>
              <w:pStyle w:val="Akapitzlist"/>
              <w:widowControl w:val="0"/>
              <w:tabs>
                <w:tab w:val="left" w:pos="567"/>
              </w:tabs>
              <w:ind w:left="0"/>
              <w:jc w:val="both"/>
              <w:rPr>
                <w:rFonts w:ascii="Arial" w:hAnsi="Arial" w:cs="Arial"/>
              </w:rPr>
            </w:pPr>
            <w:r>
              <w:rPr>
                <w:rFonts w:ascii="Arial" w:hAnsi="Arial" w:cs="Arial"/>
              </w:rPr>
              <w:t>l.p.</w:t>
            </w:r>
          </w:p>
        </w:tc>
        <w:tc>
          <w:tcPr>
            <w:tcW w:w="2921" w:type="dxa"/>
          </w:tcPr>
          <w:p w14:paraId="6F8659BC" w14:textId="3ACBD6B0" w:rsidR="00FF6E78" w:rsidRDefault="00FF6E78" w:rsidP="006119DA">
            <w:pPr>
              <w:pStyle w:val="Akapitzlist"/>
              <w:widowControl w:val="0"/>
              <w:tabs>
                <w:tab w:val="left" w:pos="567"/>
              </w:tabs>
              <w:ind w:left="0"/>
              <w:jc w:val="both"/>
              <w:rPr>
                <w:rFonts w:ascii="Arial" w:hAnsi="Arial" w:cs="Arial"/>
              </w:rPr>
            </w:pPr>
            <w:r>
              <w:rPr>
                <w:rFonts w:ascii="Arial" w:hAnsi="Arial" w:cs="Arial"/>
              </w:rPr>
              <w:t>Zakres robót w ulicach</w:t>
            </w:r>
          </w:p>
        </w:tc>
        <w:tc>
          <w:tcPr>
            <w:tcW w:w="1476" w:type="dxa"/>
          </w:tcPr>
          <w:p w14:paraId="102D73B7" w14:textId="062321AD" w:rsidR="00FF6E78" w:rsidRDefault="00FF6E78" w:rsidP="00222129">
            <w:pPr>
              <w:pStyle w:val="Akapitzlist"/>
              <w:widowControl w:val="0"/>
              <w:tabs>
                <w:tab w:val="left" w:pos="567"/>
              </w:tabs>
              <w:ind w:left="0"/>
              <w:jc w:val="center"/>
              <w:rPr>
                <w:rFonts w:ascii="Arial" w:hAnsi="Arial" w:cs="Arial"/>
              </w:rPr>
            </w:pPr>
            <w:r>
              <w:rPr>
                <w:rFonts w:ascii="Arial" w:hAnsi="Arial" w:cs="Arial"/>
              </w:rPr>
              <w:t>Wartość  netto [zł]</w:t>
            </w:r>
          </w:p>
        </w:tc>
        <w:tc>
          <w:tcPr>
            <w:tcW w:w="1559" w:type="dxa"/>
          </w:tcPr>
          <w:p w14:paraId="1A082B82" w14:textId="77777777" w:rsidR="00FF6E78" w:rsidRDefault="00FF6E78" w:rsidP="00222129">
            <w:pPr>
              <w:pStyle w:val="Akapitzlist"/>
              <w:widowControl w:val="0"/>
              <w:tabs>
                <w:tab w:val="left" w:pos="567"/>
              </w:tabs>
              <w:ind w:left="0"/>
              <w:jc w:val="center"/>
              <w:rPr>
                <w:rFonts w:ascii="Arial" w:hAnsi="Arial" w:cs="Arial"/>
              </w:rPr>
            </w:pPr>
            <w:r>
              <w:rPr>
                <w:rFonts w:ascii="Arial" w:hAnsi="Arial" w:cs="Arial"/>
              </w:rPr>
              <w:t>Stawka</w:t>
            </w:r>
          </w:p>
          <w:p w14:paraId="3ABCF50B" w14:textId="208319DC" w:rsidR="00FF6E78" w:rsidRDefault="00FF6E78" w:rsidP="00222129">
            <w:pPr>
              <w:pStyle w:val="Akapitzlist"/>
              <w:widowControl w:val="0"/>
              <w:tabs>
                <w:tab w:val="left" w:pos="567"/>
              </w:tabs>
              <w:ind w:left="0"/>
              <w:jc w:val="center"/>
              <w:rPr>
                <w:rFonts w:ascii="Arial" w:hAnsi="Arial" w:cs="Arial"/>
              </w:rPr>
            </w:pPr>
            <w:r>
              <w:rPr>
                <w:rFonts w:ascii="Arial" w:hAnsi="Arial" w:cs="Arial"/>
              </w:rPr>
              <w:t>VAT %</w:t>
            </w:r>
          </w:p>
        </w:tc>
        <w:tc>
          <w:tcPr>
            <w:tcW w:w="1843" w:type="dxa"/>
          </w:tcPr>
          <w:p w14:paraId="002987B0" w14:textId="7A85608A" w:rsidR="00FF6E78" w:rsidRDefault="00FF6E78" w:rsidP="00222129">
            <w:pPr>
              <w:pStyle w:val="Akapitzlist"/>
              <w:widowControl w:val="0"/>
              <w:tabs>
                <w:tab w:val="left" w:pos="567"/>
              </w:tabs>
              <w:ind w:left="0"/>
              <w:jc w:val="center"/>
              <w:rPr>
                <w:rFonts w:ascii="Arial" w:hAnsi="Arial" w:cs="Arial"/>
              </w:rPr>
            </w:pPr>
            <w:r>
              <w:rPr>
                <w:rFonts w:ascii="Arial" w:hAnsi="Arial" w:cs="Arial"/>
              </w:rPr>
              <w:t>Wartość brutto [zł]</w:t>
            </w:r>
          </w:p>
        </w:tc>
      </w:tr>
      <w:tr w:rsidR="00FF6E78" w14:paraId="17DBBB39" w14:textId="77777777" w:rsidTr="00FF6E78">
        <w:tc>
          <w:tcPr>
            <w:tcW w:w="560" w:type="dxa"/>
          </w:tcPr>
          <w:p w14:paraId="1DB4464C" w14:textId="63AA3845" w:rsidR="00FF6E78" w:rsidRPr="00FF6E78" w:rsidRDefault="00FF6E78" w:rsidP="00FF6E78">
            <w:pPr>
              <w:pStyle w:val="Akapitzlist"/>
              <w:widowControl w:val="0"/>
              <w:tabs>
                <w:tab w:val="left" w:pos="567"/>
              </w:tabs>
              <w:ind w:left="0"/>
              <w:jc w:val="center"/>
              <w:rPr>
                <w:rFonts w:ascii="Arial" w:hAnsi="Arial" w:cs="Arial"/>
                <w:i/>
                <w:iCs/>
              </w:rPr>
            </w:pPr>
            <w:r w:rsidRPr="00FF6E78">
              <w:rPr>
                <w:rFonts w:ascii="Arial" w:hAnsi="Arial" w:cs="Arial"/>
                <w:i/>
                <w:iCs/>
              </w:rPr>
              <w:t>a</w:t>
            </w:r>
          </w:p>
        </w:tc>
        <w:tc>
          <w:tcPr>
            <w:tcW w:w="2921" w:type="dxa"/>
          </w:tcPr>
          <w:p w14:paraId="27F982C4" w14:textId="143DA29C" w:rsidR="00FF6E78" w:rsidRPr="00FF6E78" w:rsidRDefault="00FF6E78" w:rsidP="00FF6E78">
            <w:pPr>
              <w:pStyle w:val="Akapitzlist"/>
              <w:widowControl w:val="0"/>
              <w:tabs>
                <w:tab w:val="left" w:pos="567"/>
              </w:tabs>
              <w:ind w:left="0"/>
              <w:jc w:val="center"/>
              <w:rPr>
                <w:rFonts w:ascii="Arial" w:hAnsi="Arial" w:cs="Arial"/>
                <w:i/>
                <w:iCs/>
              </w:rPr>
            </w:pPr>
            <w:r w:rsidRPr="00FF6E78">
              <w:rPr>
                <w:rFonts w:ascii="Arial" w:hAnsi="Arial" w:cs="Arial"/>
                <w:i/>
                <w:iCs/>
              </w:rPr>
              <w:t>b</w:t>
            </w:r>
          </w:p>
        </w:tc>
        <w:tc>
          <w:tcPr>
            <w:tcW w:w="1476" w:type="dxa"/>
          </w:tcPr>
          <w:p w14:paraId="2A1A52AD" w14:textId="1B93F199" w:rsidR="00FF6E78" w:rsidRPr="00FF6E78" w:rsidRDefault="00FF6E78" w:rsidP="00FF6E78">
            <w:pPr>
              <w:pStyle w:val="Akapitzlist"/>
              <w:widowControl w:val="0"/>
              <w:tabs>
                <w:tab w:val="left" w:pos="567"/>
              </w:tabs>
              <w:ind w:left="0"/>
              <w:jc w:val="center"/>
              <w:rPr>
                <w:rFonts w:ascii="Arial" w:hAnsi="Arial" w:cs="Arial"/>
                <w:i/>
                <w:iCs/>
              </w:rPr>
            </w:pPr>
            <w:r w:rsidRPr="00FF6E78">
              <w:rPr>
                <w:rFonts w:ascii="Arial" w:hAnsi="Arial" w:cs="Arial"/>
                <w:i/>
                <w:iCs/>
              </w:rPr>
              <w:t>c</w:t>
            </w:r>
          </w:p>
        </w:tc>
        <w:tc>
          <w:tcPr>
            <w:tcW w:w="1559" w:type="dxa"/>
          </w:tcPr>
          <w:p w14:paraId="4EE27689" w14:textId="15A83388" w:rsidR="00FF6E78" w:rsidRPr="00FF6E78" w:rsidRDefault="00FF6E78" w:rsidP="00FF6E78">
            <w:pPr>
              <w:pStyle w:val="Akapitzlist"/>
              <w:widowControl w:val="0"/>
              <w:tabs>
                <w:tab w:val="left" w:pos="567"/>
              </w:tabs>
              <w:ind w:left="0"/>
              <w:jc w:val="center"/>
              <w:rPr>
                <w:rFonts w:ascii="Arial" w:hAnsi="Arial" w:cs="Arial"/>
                <w:i/>
                <w:iCs/>
              </w:rPr>
            </w:pPr>
            <w:r w:rsidRPr="00FF6E78">
              <w:rPr>
                <w:rFonts w:ascii="Arial" w:hAnsi="Arial" w:cs="Arial"/>
                <w:i/>
                <w:iCs/>
              </w:rPr>
              <w:t>d</w:t>
            </w:r>
          </w:p>
        </w:tc>
        <w:tc>
          <w:tcPr>
            <w:tcW w:w="1843" w:type="dxa"/>
          </w:tcPr>
          <w:p w14:paraId="60EA4EBE" w14:textId="70CD9DAD" w:rsidR="00FF6E78" w:rsidRPr="00FF6E78" w:rsidRDefault="00FF6E78" w:rsidP="00FF6E78">
            <w:pPr>
              <w:pStyle w:val="Akapitzlist"/>
              <w:widowControl w:val="0"/>
              <w:tabs>
                <w:tab w:val="left" w:pos="567"/>
              </w:tabs>
              <w:ind w:left="0"/>
              <w:jc w:val="center"/>
              <w:rPr>
                <w:rFonts w:ascii="Arial" w:hAnsi="Arial" w:cs="Arial"/>
                <w:i/>
                <w:iCs/>
              </w:rPr>
            </w:pPr>
            <w:r w:rsidRPr="00FF6E78">
              <w:rPr>
                <w:rFonts w:ascii="Arial" w:hAnsi="Arial" w:cs="Arial"/>
                <w:i/>
                <w:iCs/>
              </w:rPr>
              <w:t>e</w:t>
            </w:r>
          </w:p>
        </w:tc>
      </w:tr>
      <w:tr w:rsidR="00FF6E78" w14:paraId="6947CC70" w14:textId="77777777" w:rsidTr="00FF6E78">
        <w:tc>
          <w:tcPr>
            <w:tcW w:w="560" w:type="dxa"/>
          </w:tcPr>
          <w:p w14:paraId="44BA78F6" w14:textId="429F310B" w:rsidR="00FF6E78" w:rsidRDefault="00FF6E78" w:rsidP="00FF6E78">
            <w:pPr>
              <w:pStyle w:val="Akapitzlist"/>
              <w:widowControl w:val="0"/>
              <w:tabs>
                <w:tab w:val="left" w:pos="567"/>
              </w:tabs>
              <w:ind w:left="0"/>
              <w:jc w:val="center"/>
              <w:rPr>
                <w:rFonts w:ascii="Arial" w:hAnsi="Arial" w:cs="Arial"/>
              </w:rPr>
            </w:pPr>
            <w:r>
              <w:rPr>
                <w:rFonts w:ascii="Arial" w:hAnsi="Arial" w:cs="Arial"/>
              </w:rPr>
              <w:t>1</w:t>
            </w:r>
          </w:p>
        </w:tc>
        <w:tc>
          <w:tcPr>
            <w:tcW w:w="2921" w:type="dxa"/>
          </w:tcPr>
          <w:p w14:paraId="40BF4C82" w14:textId="265DCCDB" w:rsidR="00FF6E78" w:rsidRDefault="00FF6E78" w:rsidP="00F03FC6">
            <w:pPr>
              <w:pStyle w:val="Akapitzlist"/>
              <w:widowControl w:val="0"/>
              <w:tabs>
                <w:tab w:val="left" w:pos="567"/>
              </w:tabs>
              <w:ind w:left="0"/>
              <w:jc w:val="both"/>
              <w:rPr>
                <w:rFonts w:ascii="Arial" w:hAnsi="Arial" w:cs="Arial"/>
              </w:rPr>
            </w:pPr>
            <w:r>
              <w:rPr>
                <w:rFonts w:ascii="Arial" w:hAnsi="Arial" w:cs="Arial"/>
              </w:rPr>
              <w:t>Mieszka I</w:t>
            </w:r>
          </w:p>
        </w:tc>
        <w:tc>
          <w:tcPr>
            <w:tcW w:w="1476" w:type="dxa"/>
          </w:tcPr>
          <w:p w14:paraId="05E6FA96" w14:textId="77777777" w:rsidR="00FF6E78" w:rsidRDefault="00FF6E78" w:rsidP="00222129">
            <w:pPr>
              <w:pStyle w:val="Akapitzlist"/>
              <w:widowControl w:val="0"/>
              <w:tabs>
                <w:tab w:val="left" w:pos="567"/>
              </w:tabs>
              <w:ind w:left="0"/>
              <w:jc w:val="center"/>
              <w:rPr>
                <w:rFonts w:ascii="Arial" w:hAnsi="Arial" w:cs="Arial"/>
              </w:rPr>
            </w:pPr>
          </w:p>
        </w:tc>
        <w:tc>
          <w:tcPr>
            <w:tcW w:w="1559" w:type="dxa"/>
          </w:tcPr>
          <w:p w14:paraId="0927FA6D" w14:textId="77777777" w:rsidR="00FF6E78" w:rsidRDefault="00FF6E78" w:rsidP="00222129">
            <w:pPr>
              <w:pStyle w:val="Akapitzlist"/>
              <w:widowControl w:val="0"/>
              <w:tabs>
                <w:tab w:val="left" w:pos="567"/>
              </w:tabs>
              <w:ind w:left="0"/>
              <w:jc w:val="center"/>
              <w:rPr>
                <w:rFonts w:ascii="Arial" w:hAnsi="Arial" w:cs="Arial"/>
              </w:rPr>
            </w:pPr>
          </w:p>
        </w:tc>
        <w:tc>
          <w:tcPr>
            <w:tcW w:w="1843" w:type="dxa"/>
          </w:tcPr>
          <w:p w14:paraId="7FE402AE" w14:textId="77777777" w:rsidR="00FF6E78" w:rsidRDefault="00FF6E78" w:rsidP="00F03FC6">
            <w:pPr>
              <w:pStyle w:val="Akapitzlist"/>
              <w:widowControl w:val="0"/>
              <w:tabs>
                <w:tab w:val="left" w:pos="567"/>
              </w:tabs>
              <w:ind w:left="0"/>
              <w:jc w:val="both"/>
              <w:rPr>
                <w:rFonts w:ascii="Arial" w:hAnsi="Arial" w:cs="Arial"/>
              </w:rPr>
            </w:pPr>
          </w:p>
        </w:tc>
      </w:tr>
      <w:tr w:rsidR="00FF6E78" w14:paraId="5D62ED7E" w14:textId="77777777" w:rsidTr="00FF6E78">
        <w:tc>
          <w:tcPr>
            <w:tcW w:w="560" w:type="dxa"/>
          </w:tcPr>
          <w:p w14:paraId="027ACF04" w14:textId="70294AF6" w:rsidR="00FF6E78" w:rsidRDefault="00FF6E78" w:rsidP="00FF6E78">
            <w:pPr>
              <w:pStyle w:val="Akapitzlist"/>
              <w:widowControl w:val="0"/>
              <w:tabs>
                <w:tab w:val="left" w:pos="567"/>
              </w:tabs>
              <w:ind w:left="0"/>
              <w:jc w:val="center"/>
              <w:rPr>
                <w:rFonts w:ascii="Arial" w:hAnsi="Arial" w:cs="Arial"/>
              </w:rPr>
            </w:pPr>
            <w:r>
              <w:rPr>
                <w:rFonts w:ascii="Arial" w:hAnsi="Arial" w:cs="Arial"/>
              </w:rPr>
              <w:t>2</w:t>
            </w:r>
          </w:p>
        </w:tc>
        <w:tc>
          <w:tcPr>
            <w:tcW w:w="2921" w:type="dxa"/>
          </w:tcPr>
          <w:p w14:paraId="3C647643" w14:textId="409A3253" w:rsidR="00FF6E78" w:rsidRDefault="00FF6E78" w:rsidP="00F03FC6">
            <w:pPr>
              <w:pStyle w:val="Akapitzlist"/>
              <w:widowControl w:val="0"/>
              <w:tabs>
                <w:tab w:val="left" w:pos="567"/>
              </w:tabs>
              <w:ind w:left="0"/>
              <w:jc w:val="both"/>
              <w:rPr>
                <w:rFonts w:ascii="Arial" w:hAnsi="Arial" w:cs="Arial"/>
              </w:rPr>
            </w:pPr>
            <w:r>
              <w:rPr>
                <w:rFonts w:ascii="Arial" w:hAnsi="Arial" w:cs="Arial"/>
              </w:rPr>
              <w:t>Wolności</w:t>
            </w:r>
          </w:p>
        </w:tc>
        <w:tc>
          <w:tcPr>
            <w:tcW w:w="1476" w:type="dxa"/>
          </w:tcPr>
          <w:p w14:paraId="7519CFD1" w14:textId="77777777" w:rsidR="00FF6E78" w:rsidRDefault="00FF6E78" w:rsidP="00F03FC6">
            <w:pPr>
              <w:pStyle w:val="Akapitzlist"/>
              <w:widowControl w:val="0"/>
              <w:tabs>
                <w:tab w:val="left" w:pos="567"/>
              </w:tabs>
              <w:ind w:left="0"/>
              <w:jc w:val="both"/>
              <w:rPr>
                <w:rFonts w:ascii="Arial" w:hAnsi="Arial" w:cs="Arial"/>
              </w:rPr>
            </w:pPr>
          </w:p>
        </w:tc>
        <w:tc>
          <w:tcPr>
            <w:tcW w:w="1559" w:type="dxa"/>
          </w:tcPr>
          <w:p w14:paraId="7A466FD8" w14:textId="77777777" w:rsidR="00FF6E78" w:rsidRDefault="00FF6E78" w:rsidP="00F03FC6">
            <w:pPr>
              <w:pStyle w:val="Akapitzlist"/>
              <w:widowControl w:val="0"/>
              <w:tabs>
                <w:tab w:val="left" w:pos="567"/>
              </w:tabs>
              <w:ind w:left="0"/>
              <w:jc w:val="both"/>
              <w:rPr>
                <w:rFonts w:ascii="Arial" w:hAnsi="Arial" w:cs="Arial"/>
              </w:rPr>
            </w:pPr>
          </w:p>
        </w:tc>
        <w:tc>
          <w:tcPr>
            <w:tcW w:w="1843" w:type="dxa"/>
          </w:tcPr>
          <w:p w14:paraId="0A00D7C9" w14:textId="77777777" w:rsidR="00FF6E78" w:rsidRDefault="00FF6E78" w:rsidP="00F03FC6">
            <w:pPr>
              <w:pStyle w:val="Akapitzlist"/>
              <w:widowControl w:val="0"/>
              <w:tabs>
                <w:tab w:val="left" w:pos="567"/>
              </w:tabs>
              <w:ind w:left="0"/>
              <w:jc w:val="both"/>
              <w:rPr>
                <w:rFonts w:ascii="Arial" w:hAnsi="Arial" w:cs="Arial"/>
              </w:rPr>
            </w:pPr>
          </w:p>
        </w:tc>
      </w:tr>
      <w:tr w:rsidR="00FF6E78" w14:paraId="20D7F0D4" w14:textId="77777777" w:rsidTr="00FF6E78">
        <w:tc>
          <w:tcPr>
            <w:tcW w:w="560" w:type="dxa"/>
          </w:tcPr>
          <w:p w14:paraId="373DF2CF" w14:textId="7B2DA2A5" w:rsidR="00FF6E78" w:rsidRDefault="00FF6E78" w:rsidP="00FF6E78">
            <w:pPr>
              <w:pStyle w:val="Akapitzlist"/>
              <w:widowControl w:val="0"/>
              <w:tabs>
                <w:tab w:val="left" w:pos="567"/>
              </w:tabs>
              <w:ind w:left="0"/>
              <w:jc w:val="center"/>
              <w:rPr>
                <w:rFonts w:ascii="Arial" w:hAnsi="Arial" w:cs="Arial"/>
              </w:rPr>
            </w:pPr>
            <w:r>
              <w:rPr>
                <w:rFonts w:ascii="Arial" w:hAnsi="Arial" w:cs="Arial"/>
              </w:rPr>
              <w:t>3</w:t>
            </w:r>
          </w:p>
        </w:tc>
        <w:tc>
          <w:tcPr>
            <w:tcW w:w="2921" w:type="dxa"/>
          </w:tcPr>
          <w:p w14:paraId="5E98C896" w14:textId="29CD1122" w:rsidR="00FF6E78" w:rsidRDefault="00FF6E78" w:rsidP="00222129">
            <w:pPr>
              <w:pStyle w:val="Akapitzlist"/>
              <w:widowControl w:val="0"/>
              <w:tabs>
                <w:tab w:val="left" w:pos="567"/>
              </w:tabs>
              <w:ind w:left="0"/>
              <w:jc w:val="both"/>
              <w:rPr>
                <w:rFonts w:ascii="Arial" w:hAnsi="Arial" w:cs="Arial"/>
              </w:rPr>
            </w:pPr>
            <w:r>
              <w:rPr>
                <w:rFonts w:ascii="Arial" w:hAnsi="Arial" w:cs="Arial"/>
              </w:rPr>
              <w:t>Parkowa</w:t>
            </w:r>
          </w:p>
        </w:tc>
        <w:tc>
          <w:tcPr>
            <w:tcW w:w="1476" w:type="dxa"/>
          </w:tcPr>
          <w:p w14:paraId="26541715" w14:textId="77777777" w:rsidR="00FF6E78" w:rsidRDefault="00FF6E78" w:rsidP="00F03FC6">
            <w:pPr>
              <w:pStyle w:val="Akapitzlist"/>
              <w:widowControl w:val="0"/>
              <w:tabs>
                <w:tab w:val="left" w:pos="567"/>
              </w:tabs>
              <w:ind w:left="0"/>
              <w:jc w:val="both"/>
              <w:rPr>
                <w:rFonts w:ascii="Arial" w:hAnsi="Arial" w:cs="Arial"/>
              </w:rPr>
            </w:pPr>
          </w:p>
        </w:tc>
        <w:tc>
          <w:tcPr>
            <w:tcW w:w="1559" w:type="dxa"/>
          </w:tcPr>
          <w:p w14:paraId="03064C63" w14:textId="77777777" w:rsidR="00FF6E78" w:rsidRDefault="00FF6E78" w:rsidP="00F03FC6">
            <w:pPr>
              <w:pStyle w:val="Akapitzlist"/>
              <w:widowControl w:val="0"/>
              <w:tabs>
                <w:tab w:val="left" w:pos="567"/>
              </w:tabs>
              <w:ind w:left="0"/>
              <w:jc w:val="both"/>
              <w:rPr>
                <w:rFonts w:ascii="Arial" w:hAnsi="Arial" w:cs="Arial"/>
              </w:rPr>
            </w:pPr>
          </w:p>
        </w:tc>
        <w:tc>
          <w:tcPr>
            <w:tcW w:w="1843" w:type="dxa"/>
          </w:tcPr>
          <w:p w14:paraId="426E69A7" w14:textId="77777777" w:rsidR="00FF6E78" w:rsidRDefault="00FF6E78" w:rsidP="00F03FC6">
            <w:pPr>
              <w:pStyle w:val="Akapitzlist"/>
              <w:widowControl w:val="0"/>
              <w:tabs>
                <w:tab w:val="left" w:pos="567"/>
              </w:tabs>
              <w:ind w:left="0"/>
              <w:jc w:val="both"/>
              <w:rPr>
                <w:rFonts w:ascii="Arial" w:hAnsi="Arial" w:cs="Arial"/>
              </w:rPr>
            </w:pPr>
          </w:p>
        </w:tc>
      </w:tr>
      <w:tr w:rsidR="00FF6E78" w14:paraId="5B75504B" w14:textId="77777777" w:rsidTr="00FF6E78">
        <w:tc>
          <w:tcPr>
            <w:tcW w:w="560" w:type="dxa"/>
          </w:tcPr>
          <w:p w14:paraId="173EC198" w14:textId="20C587B5" w:rsidR="00FF6E78" w:rsidRDefault="00FF6E78" w:rsidP="00FF6E78">
            <w:pPr>
              <w:pStyle w:val="Akapitzlist"/>
              <w:widowControl w:val="0"/>
              <w:tabs>
                <w:tab w:val="left" w:pos="567"/>
              </w:tabs>
              <w:ind w:left="0"/>
              <w:jc w:val="center"/>
              <w:rPr>
                <w:rFonts w:ascii="Arial" w:hAnsi="Arial" w:cs="Arial"/>
              </w:rPr>
            </w:pPr>
            <w:r>
              <w:rPr>
                <w:rFonts w:ascii="Arial" w:hAnsi="Arial" w:cs="Arial"/>
              </w:rPr>
              <w:t>4</w:t>
            </w:r>
          </w:p>
        </w:tc>
        <w:tc>
          <w:tcPr>
            <w:tcW w:w="2921" w:type="dxa"/>
          </w:tcPr>
          <w:p w14:paraId="5D95B01F" w14:textId="3B17032B" w:rsidR="00FF6E78" w:rsidRDefault="00FF6E78" w:rsidP="00F03FC6">
            <w:pPr>
              <w:pStyle w:val="Akapitzlist"/>
              <w:widowControl w:val="0"/>
              <w:tabs>
                <w:tab w:val="left" w:pos="567"/>
              </w:tabs>
              <w:ind w:left="0"/>
              <w:jc w:val="both"/>
              <w:rPr>
                <w:rFonts w:ascii="Arial" w:hAnsi="Arial" w:cs="Arial"/>
              </w:rPr>
            </w:pPr>
            <w:r>
              <w:rPr>
                <w:rFonts w:ascii="Arial" w:hAnsi="Arial" w:cs="Arial"/>
              </w:rPr>
              <w:t>Szwedzka</w:t>
            </w:r>
          </w:p>
        </w:tc>
        <w:tc>
          <w:tcPr>
            <w:tcW w:w="1476" w:type="dxa"/>
          </w:tcPr>
          <w:p w14:paraId="52926F2D" w14:textId="77777777" w:rsidR="00FF6E78" w:rsidRDefault="00FF6E78" w:rsidP="00F03FC6">
            <w:pPr>
              <w:pStyle w:val="Akapitzlist"/>
              <w:widowControl w:val="0"/>
              <w:tabs>
                <w:tab w:val="left" w:pos="567"/>
              </w:tabs>
              <w:ind w:left="0"/>
              <w:jc w:val="both"/>
              <w:rPr>
                <w:rFonts w:ascii="Arial" w:hAnsi="Arial" w:cs="Arial"/>
              </w:rPr>
            </w:pPr>
          </w:p>
        </w:tc>
        <w:tc>
          <w:tcPr>
            <w:tcW w:w="1559" w:type="dxa"/>
          </w:tcPr>
          <w:p w14:paraId="56BFE9FD" w14:textId="77777777" w:rsidR="00FF6E78" w:rsidRDefault="00FF6E78" w:rsidP="00F03FC6">
            <w:pPr>
              <w:pStyle w:val="Akapitzlist"/>
              <w:widowControl w:val="0"/>
              <w:tabs>
                <w:tab w:val="left" w:pos="567"/>
              </w:tabs>
              <w:ind w:left="0"/>
              <w:jc w:val="both"/>
              <w:rPr>
                <w:rFonts w:ascii="Arial" w:hAnsi="Arial" w:cs="Arial"/>
              </w:rPr>
            </w:pPr>
          </w:p>
        </w:tc>
        <w:tc>
          <w:tcPr>
            <w:tcW w:w="1843" w:type="dxa"/>
          </w:tcPr>
          <w:p w14:paraId="27900750" w14:textId="77777777" w:rsidR="00FF6E78" w:rsidRDefault="00FF6E78" w:rsidP="00F03FC6">
            <w:pPr>
              <w:pStyle w:val="Akapitzlist"/>
              <w:widowControl w:val="0"/>
              <w:tabs>
                <w:tab w:val="left" w:pos="567"/>
              </w:tabs>
              <w:ind w:left="0"/>
              <w:jc w:val="both"/>
              <w:rPr>
                <w:rFonts w:ascii="Arial" w:hAnsi="Arial" w:cs="Arial"/>
              </w:rPr>
            </w:pPr>
          </w:p>
        </w:tc>
      </w:tr>
      <w:tr w:rsidR="00FF6E78" w14:paraId="1EE3C194" w14:textId="77777777" w:rsidTr="00FF6E78">
        <w:tc>
          <w:tcPr>
            <w:tcW w:w="562" w:type="dxa"/>
          </w:tcPr>
          <w:p w14:paraId="796187F9" w14:textId="0BE6814B" w:rsidR="00FF6E78" w:rsidRDefault="00FF6E78" w:rsidP="00FF6E78">
            <w:pPr>
              <w:pStyle w:val="Akapitzlist"/>
              <w:widowControl w:val="0"/>
              <w:tabs>
                <w:tab w:val="left" w:pos="567"/>
              </w:tabs>
              <w:ind w:left="0"/>
              <w:jc w:val="center"/>
              <w:rPr>
                <w:rFonts w:ascii="Arial" w:hAnsi="Arial" w:cs="Arial"/>
              </w:rPr>
            </w:pPr>
            <w:r>
              <w:rPr>
                <w:rFonts w:ascii="Arial" w:hAnsi="Arial" w:cs="Arial"/>
              </w:rPr>
              <w:t>5</w:t>
            </w:r>
          </w:p>
        </w:tc>
        <w:tc>
          <w:tcPr>
            <w:tcW w:w="2919" w:type="dxa"/>
          </w:tcPr>
          <w:p w14:paraId="21FBC1F1" w14:textId="75DA1E51" w:rsidR="00FF6E78" w:rsidRDefault="00FF6E78" w:rsidP="00FF6E78">
            <w:pPr>
              <w:pStyle w:val="Akapitzlist"/>
              <w:widowControl w:val="0"/>
              <w:tabs>
                <w:tab w:val="left" w:pos="567"/>
              </w:tabs>
              <w:ind w:left="0"/>
              <w:rPr>
                <w:rFonts w:ascii="Arial" w:hAnsi="Arial" w:cs="Arial"/>
              </w:rPr>
            </w:pPr>
            <w:r>
              <w:rPr>
                <w:rFonts w:ascii="Arial" w:hAnsi="Arial" w:cs="Arial"/>
              </w:rPr>
              <w:t>RAZEM</w:t>
            </w:r>
          </w:p>
        </w:tc>
        <w:tc>
          <w:tcPr>
            <w:tcW w:w="1476" w:type="dxa"/>
          </w:tcPr>
          <w:p w14:paraId="524BFD76" w14:textId="77777777" w:rsidR="00FF6E78" w:rsidRDefault="00FF6E78" w:rsidP="00F03FC6">
            <w:pPr>
              <w:pStyle w:val="Akapitzlist"/>
              <w:widowControl w:val="0"/>
              <w:tabs>
                <w:tab w:val="left" w:pos="567"/>
              </w:tabs>
              <w:ind w:left="0"/>
              <w:jc w:val="both"/>
              <w:rPr>
                <w:rFonts w:ascii="Arial" w:hAnsi="Arial" w:cs="Arial"/>
              </w:rPr>
            </w:pPr>
          </w:p>
        </w:tc>
        <w:tc>
          <w:tcPr>
            <w:tcW w:w="1559" w:type="dxa"/>
          </w:tcPr>
          <w:p w14:paraId="48477993" w14:textId="77777777" w:rsidR="00FF6E78" w:rsidRDefault="00FF6E78" w:rsidP="00F03FC6">
            <w:pPr>
              <w:pStyle w:val="Akapitzlist"/>
              <w:widowControl w:val="0"/>
              <w:tabs>
                <w:tab w:val="left" w:pos="567"/>
              </w:tabs>
              <w:ind w:left="0"/>
              <w:jc w:val="both"/>
              <w:rPr>
                <w:rFonts w:ascii="Arial" w:hAnsi="Arial" w:cs="Arial"/>
              </w:rPr>
            </w:pPr>
          </w:p>
        </w:tc>
        <w:tc>
          <w:tcPr>
            <w:tcW w:w="1843" w:type="dxa"/>
          </w:tcPr>
          <w:p w14:paraId="6ECBE381" w14:textId="77777777" w:rsidR="00FF6E78" w:rsidRDefault="00FF6E78" w:rsidP="00F03FC6">
            <w:pPr>
              <w:pStyle w:val="Akapitzlist"/>
              <w:widowControl w:val="0"/>
              <w:tabs>
                <w:tab w:val="left" w:pos="567"/>
              </w:tabs>
              <w:ind w:left="0"/>
              <w:jc w:val="both"/>
              <w:rPr>
                <w:rFonts w:ascii="Arial" w:hAnsi="Arial" w:cs="Arial"/>
              </w:rPr>
            </w:pPr>
          </w:p>
        </w:tc>
      </w:tr>
    </w:tbl>
    <w:p w14:paraId="4BD749FB" w14:textId="77777777" w:rsidR="00222129" w:rsidRDefault="00222129" w:rsidP="00F03FC6">
      <w:pPr>
        <w:pStyle w:val="Akapitzlist"/>
        <w:widowControl w:val="0"/>
        <w:tabs>
          <w:tab w:val="left" w:pos="567"/>
        </w:tabs>
        <w:spacing w:after="0" w:line="240" w:lineRule="auto"/>
        <w:ind w:left="567"/>
        <w:jc w:val="both"/>
        <w:rPr>
          <w:rFonts w:ascii="Arial" w:hAnsi="Arial" w:cs="Arial"/>
        </w:rPr>
      </w:pPr>
    </w:p>
    <w:p w14:paraId="23813FCB" w14:textId="77777777" w:rsidR="00F03FC6" w:rsidRPr="00F03FC6" w:rsidRDefault="00F03FC6" w:rsidP="00F03FC6">
      <w:pPr>
        <w:pStyle w:val="Akapitzlist"/>
        <w:widowControl w:val="0"/>
        <w:tabs>
          <w:tab w:val="left" w:pos="567"/>
        </w:tabs>
        <w:spacing w:after="0" w:line="240" w:lineRule="auto"/>
        <w:ind w:left="567"/>
        <w:jc w:val="both"/>
        <w:rPr>
          <w:rFonts w:ascii="Arial" w:hAnsi="Arial" w:cs="Arial"/>
        </w:rPr>
      </w:pPr>
    </w:p>
    <w:p w14:paraId="342BE821" w14:textId="6CB84F1B" w:rsidR="00FF6E78" w:rsidRPr="00601CE3" w:rsidRDefault="00FF6E78" w:rsidP="00BF3380">
      <w:pPr>
        <w:pStyle w:val="Akapitzlist"/>
        <w:widowControl w:val="0"/>
        <w:numPr>
          <w:ilvl w:val="1"/>
          <w:numId w:val="27"/>
        </w:numPr>
        <w:tabs>
          <w:tab w:val="left" w:pos="567"/>
        </w:tabs>
        <w:spacing w:after="0" w:line="240" w:lineRule="auto"/>
        <w:ind w:left="567" w:hanging="283"/>
        <w:jc w:val="both"/>
        <w:rPr>
          <w:rFonts w:ascii="Arial" w:hAnsi="Arial" w:cs="Arial"/>
          <w:b/>
          <w:bCs/>
        </w:rPr>
      </w:pPr>
      <w:r w:rsidRPr="00601CE3">
        <w:rPr>
          <w:rFonts w:ascii="Arial" w:hAnsi="Arial" w:cs="Arial"/>
          <w:b/>
          <w:bCs/>
        </w:rPr>
        <w:t xml:space="preserve">Część </w:t>
      </w:r>
      <w:r>
        <w:rPr>
          <w:rFonts w:ascii="Arial" w:hAnsi="Arial" w:cs="Arial"/>
          <w:b/>
          <w:bCs/>
        </w:rPr>
        <w:t>I</w:t>
      </w:r>
      <w:r w:rsidRPr="00601CE3">
        <w:rPr>
          <w:rFonts w:ascii="Arial" w:hAnsi="Arial" w:cs="Arial"/>
          <w:b/>
          <w:bCs/>
        </w:rPr>
        <w:t>I</w:t>
      </w:r>
      <w:r>
        <w:rPr>
          <w:rFonts w:ascii="Arial" w:hAnsi="Arial" w:cs="Arial"/>
          <w:b/>
          <w:bCs/>
        </w:rPr>
        <w:t>:</w:t>
      </w:r>
      <w:r w:rsidRPr="00601CE3">
        <w:rPr>
          <w:rFonts w:ascii="Arial" w:hAnsi="Arial" w:cs="Arial"/>
          <w:b/>
          <w:bCs/>
        </w:rPr>
        <w:t xml:space="preserve"> </w:t>
      </w:r>
      <w:r w:rsidRPr="00FF6E78">
        <w:rPr>
          <w:rFonts w:ascii="Arial" w:hAnsi="Arial" w:cs="Arial"/>
          <w:b/>
          <w:bCs/>
        </w:rPr>
        <w:t xml:space="preserve">Budowa oświetlenia </w:t>
      </w:r>
      <w:r>
        <w:rPr>
          <w:rFonts w:ascii="Arial" w:hAnsi="Arial" w:cs="Arial"/>
          <w:b/>
          <w:bCs/>
        </w:rPr>
        <w:t>hybrydowego</w:t>
      </w:r>
    </w:p>
    <w:p w14:paraId="13750D3D" w14:textId="77777777" w:rsidR="00FF6E78" w:rsidRPr="00601CE3" w:rsidRDefault="00FF6E78" w:rsidP="00FF6E78">
      <w:pPr>
        <w:pStyle w:val="Akapitzlist"/>
        <w:widowControl w:val="0"/>
        <w:tabs>
          <w:tab w:val="left" w:pos="567"/>
        </w:tabs>
        <w:spacing w:after="0" w:line="240" w:lineRule="auto"/>
        <w:ind w:left="567"/>
        <w:jc w:val="both"/>
        <w:rPr>
          <w:rFonts w:ascii="Arial" w:hAnsi="Arial" w:cs="Arial"/>
        </w:rPr>
      </w:pPr>
      <w:r w:rsidRPr="00601CE3">
        <w:rPr>
          <w:rFonts w:ascii="Arial" w:hAnsi="Arial" w:cs="Arial"/>
        </w:rPr>
        <w:t>Oferujemy wykonanie przedmiotu zamówienia za cenę w wysokości ………………………….… złotych brutto (słownie: ………………………………………….), w tym podatek VAT ….........%</w:t>
      </w:r>
    </w:p>
    <w:p w14:paraId="0C898912" w14:textId="65DC5684" w:rsidR="00FF6E78" w:rsidRDefault="00FF6E78" w:rsidP="00FF6E78">
      <w:pPr>
        <w:pStyle w:val="Akapitzlist"/>
        <w:widowControl w:val="0"/>
        <w:tabs>
          <w:tab w:val="left" w:pos="567"/>
        </w:tabs>
        <w:spacing w:after="0" w:line="240" w:lineRule="auto"/>
        <w:ind w:left="567"/>
        <w:jc w:val="both"/>
        <w:rPr>
          <w:rFonts w:ascii="Arial" w:hAnsi="Arial" w:cs="Arial"/>
        </w:rPr>
      </w:pPr>
      <w:r w:rsidRPr="00601CE3">
        <w:rPr>
          <w:rFonts w:ascii="Arial" w:hAnsi="Arial" w:cs="Arial"/>
          <w:i/>
          <w:iCs/>
        </w:rPr>
        <w:t>(należy wpisać wartość kolumny „</w:t>
      </w:r>
      <w:r>
        <w:rPr>
          <w:rFonts w:ascii="Arial" w:hAnsi="Arial" w:cs="Arial"/>
          <w:i/>
          <w:iCs/>
        </w:rPr>
        <w:t>e</w:t>
      </w:r>
      <w:r w:rsidRPr="00601CE3">
        <w:rPr>
          <w:rFonts w:ascii="Arial" w:hAnsi="Arial" w:cs="Arial"/>
          <w:i/>
          <w:iCs/>
        </w:rPr>
        <w:t>”</w:t>
      </w:r>
      <w:r>
        <w:rPr>
          <w:rFonts w:ascii="Arial" w:hAnsi="Arial" w:cs="Arial"/>
          <w:i/>
          <w:iCs/>
        </w:rPr>
        <w:t xml:space="preserve"> wiersz „6”</w:t>
      </w:r>
      <w:r w:rsidRPr="00601CE3">
        <w:rPr>
          <w:rFonts w:ascii="Arial" w:hAnsi="Arial" w:cs="Arial"/>
          <w:i/>
          <w:iCs/>
        </w:rPr>
        <w:t>)</w:t>
      </w:r>
    </w:p>
    <w:p w14:paraId="3982C212" w14:textId="77777777" w:rsidR="00222129" w:rsidRDefault="00222129" w:rsidP="00162D17">
      <w:pPr>
        <w:pStyle w:val="Akapitzlist"/>
        <w:widowControl w:val="0"/>
        <w:spacing w:after="0" w:line="240" w:lineRule="auto"/>
        <w:ind w:left="567"/>
        <w:jc w:val="both"/>
        <w:rPr>
          <w:rFonts w:ascii="Arial" w:hAnsi="Arial" w:cs="Arial"/>
        </w:rPr>
      </w:pPr>
    </w:p>
    <w:p w14:paraId="255D286E" w14:textId="77777777" w:rsidR="00222129" w:rsidRDefault="00222129" w:rsidP="00222129">
      <w:pPr>
        <w:pStyle w:val="Akapitzlist"/>
        <w:widowControl w:val="0"/>
        <w:tabs>
          <w:tab w:val="left" w:pos="567"/>
        </w:tabs>
        <w:spacing w:after="0" w:line="240" w:lineRule="auto"/>
        <w:ind w:left="567"/>
        <w:jc w:val="both"/>
        <w:rPr>
          <w:rFonts w:ascii="Arial" w:hAnsi="Arial" w:cs="Arial"/>
        </w:rPr>
      </w:pPr>
    </w:p>
    <w:tbl>
      <w:tblPr>
        <w:tblStyle w:val="Tabela-Siatka"/>
        <w:tblW w:w="8500" w:type="dxa"/>
        <w:tblInd w:w="567" w:type="dxa"/>
        <w:tblLook w:val="04A0" w:firstRow="1" w:lastRow="0" w:firstColumn="1" w:lastColumn="0" w:noHBand="0" w:noVBand="1"/>
      </w:tblPr>
      <w:tblGrid>
        <w:gridCol w:w="562"/>
        <w:gridCol w:w="2921"/>
        <w:gridCol w:w="1474"/>
        <w:gridCol w:w="1559"/>
        <w:gridCol w:w="1984"/>
      </w:tblGrid>
      <w:tr w:rsidR="00FF6E78" w14:paraId="6A22DABE" w14:textId="77777777" w:rsidTr="00FF6E78">
        <w:tc>
          <w:tcPr>
            <w:tcW w:w="562" w:type="dxa"/>
          </w:tcPr>
          <w:p w14:paraId="01E4C2FB" w14:textId="77777777" w:rsidR="00FF6E78" w:rsidRDefault="00FF6E78" w:rsidP="00C36D3E">
            <w:pPr>
              <w:pStyle w:val="Akapitzlist"/>
              <w:widowControl w:val="0"/>
              <w:tabs>
                <w:tab w:val="left" w:pos="567"/>
              </w:tabs>
              <w:ind w:left="0"/>
              <w:jc w:val="both"/>
              <w:rPr>
                <w:rFonts w:ascii="Arial" w:hAnsi="Arial" w:cs="Arial"/>
              </w:rPr>
            </w:pPr>
            <w:r>
              <w:rPr>
                <w:rFonts w:ascii="Arial" w:hAnsi="Arial" w:cs="Arial"/>
              </w:rPr>
              <w:t>l.p.</w:t>
            </w:r>
          </w:p>
        </w:tc>
        <w:tc>
          <w:tcPr>
            <w:tcW w:w="2921" w:type="dxa"/>
          </w:tcPr>
          <w:p w14:paraId="4018C172" w14:textId="5529AC82" w:rsidR="00FF6E78" w:rsidRDefault="00FF6E78" w:rsidP="006119DA">
            <w:pPr>
              <w:pStyle w:val="Akapitzlist"/>
              <w:widowControl w:val="0"/>
              <w:tabs>
                <w:tab w:val="left" w:pos="567"/>
              </w:tabs>
              <w:ind w:left="0"/>
              <w:jc w:val="both"/>
              <w:rPr>
                <w:rFonts w:ascii="Arial" w:hAnsi="Arial" w:cs="Arial"/>
              </w:rPr>
            </w:pPr>
            <w:r>
              <w:rPr>
                <w:rFonts w:ascii="Arial" w:hAnsi="Arial" w:cs="Arial"/>
              </w:rPr>
              <w:t>Zakres robót w ulicach</w:t>
            </w:r>
          </w:p>
        </w:tc>
        <w:tc>
          <w:tcPr>
            <w:tcW w:w="1474" w:type="dxa"/>
          </w:tcPr>
          <w:p w14:paraId="10C1F6FB" w14:textId="46D8E95E" w:rsidR="00FF6E78" w:rsidRDefault="00FF6E78" w:rsidP="00C36D3E">
            <w:pPr>
              <w:pStyle w:val="Akapitzlist"/>
              <w:widowControl w:val="0"/>
              <w:tabs>
                <w:tab w:val="left" w:pos="567"/>
              </w:tabs>
              <w:ind w:left="0"/>
              <w:jc w:val="center"/>
              <w:rPr>
                <w:rFonts w:ascii="Arial" w:hAnsi="Arial" w:cs="Arial"/>
              </w:rPr>
            </w:pPr>
            <w:r>
              <w:rPr>
                <w:rFonts w:ascii="Arial" w:hAnsi="Arial" w:cs="Arial"/>
              </w:rPr>
              <w:t>Wartość  netto [zł]</w:t>
            </w:r>
          </w:p>
        </w:tc>
        <w:tc>
          <w:tcPr>
            <w:tcW w:w="1559" w:type="dxa"/>
          </w:tcPr>
          <w:p w14:paraId="7C2CA703" w14:textId="77777777" w:rsidR="00FF6E78" w:rsidRDefault="00FF6E78" w:rsidP="00C36D3E">
            <w:pPr>
              <w:pStyle w:val="Akapitzlist"/>
              <w:widowControl w:val="0"/>
              <w:tabs>
                <w:tab w:val="left" w:pos="567"/>
              </w:tabs>
              <w:ind w:left="0"/>
              <w:jc w:val="center"/>
              <w:rPr>
                <w:rFonts w:ascii="Arial" w:hAnsi="Arial" w:cs="Arial"/>
              </w:rPr>
            </w:pPr>
            <w:r>
              <w:rPr>
                <w:rFonts w:ascii="Arial" w:hAnsi="Arial" w:cs="Arial"/>
              </w:rPr>
              <w:t>Stawka</w:t>
            </w:r>
          </w:p>
          <w:p w14:paraId="58102842" w14:textId="77777777" w:rsidR="00FF6E78" w:rsidRDefault="00FF6E78" w:rsidP="00C36D3E">
            <w:pPr>
              <w:pStyle w:val="Akapitzlist"/>
              <w:widowControl w:val="0"/>
              <w:tabs>
                <w:tab w:val="left" w:pos="567"/>
              </w:tabs>
              <w:ind w:left="0"/>
              <w:jc w:val="center"/>
              <w:rPr>
                <w:rFonts w:ascii="Arial" w:hAnsi="Arial" w:cs="Arial"/>
              </w:rPr>
            </w:pPr>
            <w:r>
              <w:rPr>
                <w:rFonts w:ascii="Arial" w:hAnsi="Arial" w:cs="Arial"/>
              </w:rPr>
              <w:t>VAT %</w:t>
            </w:r>
          </w:p>
        </w:tc>
        <w:tc>
          <w:tcPr>
            <w:tcW w:w="1984" w:type="dxa"/>
          </w:tcPr>
          <w:p w14:paraId="589F162E" w14:textId="266015BD" w:rsidR="00FF6E78" w:rsidRDefault="00FF6E78" w:rsidP="00C36D3E">
            <w:pPr>
              <w:pStyle w:val="Akapitzlist"/>
              <w:widowControl w:val="0"/>
              <w:tabs>
                <w:tab w:val="left" w:pos="567"/>
              </w:tabs>
              <w:ind w:left="0"/>
              <w:jc w:val="center"/>
              <w:rPr>
                <w:rFonts w:ascii="Arial" w:hAnsi="Arial" w:cs="Arial"/>
              </w:rPr>
            </w:pPr>
            <w:r>
              <w:rPr>
                <w:rFonts w:ascii="Arial" w:hAnsi="Arial" w:cs="Arial"/>
              </w:rPr>
              <w:t>Wartość brutto [zł]</w:t>
            </w:r>
          </w:p>
        </w:tc>
      </w:tr>
      <w:tr w:rsidR="00FF6E78" w14:paraId="4A68BBAE" w14:textId="77777777" w:rsidTr="00FF6E78">
        <w:tc>
          <w:tcPr>
            <w:tcW w:w="562" w:type="dxa"/>
          </w:tcPr>
          <w:p w14:paraId="6228A6F1" w14:textId="2EF4EB30" w:rsidR="00FF6E78" w:rsidRPr="00FF6E78" w:rsidRDefault="00FF6E78" w:rsidP="00FF6E78">
            <w:pPr>
              <w:pStyle w:val="Akapitzlist"/>
              <w:widowControl w:val="0"/>
              <w:tabs>
                <w:tab w:val="left" w:pos="567"/>
              </w:tabs>
              <w:ind w:left="0"/>
              <w:jc w:val="center"/>
              <w:rPr>
                <w:rFonts w:ascii="Arial" w:hAnsi="Arial" w:cs="Arial"/>
                <w:i/>
                <w:iCs/>
              </w:rPr>
            </w:pPr>
            <w:r w:rsidRPr="00FF6E78">
              <w:rPr>
                <w:rFonts w:ascii="Arial" w:hAnsi="Arial" w:cs="Arial"/>
                <w:i/>
                <w:iCs/>
              </w:rPr>
              <w:t>a</w:t>
            </w:r>
          </w:p>
        </w:tc>
        <w:tc>
          <w:tcPr>
            <w:tcW w:w="2921" w:type="dxa"/>
          </w:tcPr>
          <w:p w14:paraId="4C9948E9" w14:textId="04EF5646" w:rsidR="00FF6E78" w:rsidRPr="00FF6E78" w:rsidRDefault="00FF6E78" w:rsidP="00FF6E78">
            <w:pPr>
              <w:pStyle w:val="Akapitzlist"/>
              <w:widowControl w:val="0"/>
              <w:tabs>
                <w:tab w:val="left" w:pos="567"/>
              </w:tabs>
              <w:ind w:left="0"/>
              <w:jc w:val="center"/>
              <w:rPr>
                <w:rFonts w:ascii="Arial" w:hAnsi="Arial" w:cs="Arial"/>
                <w:i/>
                <w:iCs/>
              </w:rPr>
            </w:pPr>
            <w:r w:rsidRPr="00FF6E78">
              <w:rPr>
                <w:rFonts w:ascii="Arial" w:hAnsi="Arial" w:cs="Arial"/>
                <w:i/>
                <w:iCs/>
              </w:rPr>
              <w:t>b</w:t>
            </w:r>
          </w:p>
        </w:tc>
        <w:tc>
          <w:tcPr>
            <w:tcW w:w="1474" w:type="dxa"/>
          </w:tcPr>
          <w:p w14:paraId="2F8EF8EC" w14:textId="6CCD79FE" w:rsidR="00FF6E78" w:rsidRPr="00FF6E78" w:rsidRDefault="00FF6E78" w:rsidP="00FF6E78">
            <w:pPr>
              <w:pStyle w:val="Akapitzlist"/>
              <w:widowControl w:val="0"/>
              <w:tabs>
                <w:tab w:val="left" w:pos="567"/>
              </w:tabs>
              <w:ind w:left="0"/>
              <w:jc w:val="center"/>
              <w:rPr>
                <w:rFonts w:ascii="Arial" w:hAnsi="Arial" w:cs="Arial"/>
                <w:i/>
                <w:iCs/>
              </w:rPr>
            </w:pPr>
            <w:r w:rsidRPr="00FF6E78">
              <w:rPr>
                <w:rFonts w:ascii="Arial" w:hAnsi="Arial" w:cs="Arial"/>
                <w:i/>
                <w:iCs/>
              </w:rPr>
              <w:t>c</w:t>
            </w:r>
          </w:p>
        </w:tc>
        <w:tc>
          <w:tcPr>
            <w:tcW w:w="1559" w:type="dxa"/>
          </w:tcPr>
          <w:p w14:paraId="1AF04D41" w14:textId="21CDF8D1" w:rsidR="00FF6E78" w:rsidRPr="00FF6E78" w:rsidRDefault="00FF6E78" w:rsidP="00FF6E78">
            <w:pPr>
              <w:pStyle w:val="Akapitzlist"/>
              <w:widowControl w:val="0"/>
              <w:tabs>
                <w:tab w:val="left" w:pos="567"/>
              </w:tabs>
              <w:ind w:left="0"/>
              <w:jc w:val="center"/>
              <w:rPr>
                <w:rFonts w:ascii="Arial" w:hAnsi="Arial" w:cs="Arial"/>
                <w:i/>
                <w:iCs/>
              </w:rPr>
            </w:pPr>
            <w:r w:rsidRPr="00FF6E78">
              <w:rPr>
                <w:rFonts w:ascii="Arial" w:hAnsi="Arial" w:cs="Arial"/>
                <w:i/>
                <w:iCs/>
              </w:rPr>
              <w:t>d</w:t>
            </w:r>
          </w:p>
        </w:tc>
        <w:tc>
          <w:tcPr>
            <w:tcW w:w="1984" w:type="dxa"/>
          </w:tcPr>
          <w:p w14:paraId="0FD07016" w14:textId="75CF20FF" w:rsidR="00FF6E78" w:rsidRPr="00FF6E78" w:rsidRDefault="00FF6E78" w:rsidP="00FF6E78">
            <w:pPr>
              <w:pStyle w:val="Akapitzlist"/>
              <w:widowControl w:val="0"/>
              <w:tabs>
                <w:tab w:val="left" w:pos="567"/>
              </w:tabs>
              <w:ind w:left="0"/>
              <w:jc w:val="center"/>
              <w:rPr>
                <w:rFonts w:ascii="Arial" w:hAnsi="Arial" w:cs="Arial"/>
                <w:i/>
                <w:iCs/>
              </w:rPr>
            </w:pPr>
            <w:r w:rsidRPr="00FF6E78">
              <w:rPr>
                <w:rFonts w:ascii="Arial" w:hAnsi="Arial" w:cs="Arial"/>
                <w:i/>
                <w:iCs/>
              </w:rPr>
              <w:t>e</w:t>
            </w:r>
          </w:p>
        </w:tc>
      </w:tr>
      <w:tr w:rsidR="00FF6E78" w14:paraId="4C265FFC" w14:textId="77777777" w:rsidTr="00FF6E78">
        <w:tc>
          <w:tcPr>
            <w:tcW w:w="562" w:type="dxa"/>
          </w:tcPr>
          <w:p w14:paraId="562EAAC6" w14:textId="77777777" w:rsidR="00FF6E78" w:rsidRDefault="00FF6E78" w:rsidP="00C36D3E">
            <w:pPr>
              <w:pStyle w:val="Akapitzlist"/>
              <w:widowControl w:val="0"/>
              <w:tabs>
                <w:tab w:val="left" w:pos="567"/>
              </w:tabs>
              <w:ind w:left="0"/>
              <w:jc w:val="both"/>
              <w:rPr>
                <w:rFonts w:ascii="Arial" w:hAnsi="Arial" w:cs="Arial"/>
              </w:rPr>
            </w:pPr>
            <w:r>
              <w:rPr>
                <w:rFonts w:ascii="Arial" w:hAnsi="Arial" w:cs="Arial"/>
              </w:rPr>
              <w:t>1</w:t>
            </w:r>
          </w:p>
        </w:tc>
        <w:tc>
          <w:tcPr>
            <w:tcW w:w="2921" w:type="dxa"/>
          </w:tcPr>
          <w:p w14:paraId="575A6284" w14:textId="046B2CFC" w:rsidR="00FF6E78" w:rsidRDefault="00FF6E78" w:rsidP="00DA2BA3">
            <w:pPr>
              <w:pStyle w:val="Akapitzlist"/>
              <w:widowControl w:val="0"/>
              <w:tabs>
                <w:tab w:val="left" w:pos="567"/>
              </w:tabs>
              <w:ind w:left="0"/>
              <w:rPr>
                <w:rFonts w:ascii="Arial" w:hAnsi="Arial" w:cs="Arial"/>
              </w:rPr>
            </w:pPr>
            <w:proofErr w:type="spellStart"/>
            <w:r>
              <w:rPr>
                <w:rFonts w:ascii="Arial" w:hAnsi="Arial" w:cs="Arial"/>
              </w:rPr>
              <w:t>Wnorowskiego</w:t>
            </w:r>
            <w:proofErr w:type="spellEnd"/>
            <w:r>
              <w:rPr>
                <w:rFonts w:ascii="Arial" w:hAnsi="Arial" w:cs="Arial"/>
              </w:rPr>
              <w:t xml:space="preserve"> i Dobrzańskiego</w:t>
            </w:r>
          </w:p>
        </w:tc>
        <w:tc>
          <w:tcPr>
            <w:tcW w:w="1474" w:type="dxa"/>
          </w:tcPr>
          <w:p w14:paraId="41825412" w14:textId="77777777" w:rsidR="00FF6E78" w:rsidRDefault="00FF6E78" w:rsidP="00C36D3E">
            <w:pPr>
              <w:pStyle w:val="Akapitzlist"/>
              <w:widowControl w:val="0"/>
              <w:tabs>
                <w:tab w:val="left" w:pos="567"/>
              </w:tabs>
              <w:ind w:left="0"/>
              <w:jc w:val="center"/>
              <w:rPr>
                <w:rFonts w:ascii="Arial" w:hAnsi="Arial" w:cs="Arial"/>
              </w:rPr>
            </w:pPr>
          </w:p>
        </w:tc>
        <w:tc>
          <w:tcPr>
            <w:tcW w:w="1559" w:type="dxa"/>
          </w:tcPr>
          <w:p w14:paraId="3FE00284" w14:textId="77777777" w:rsidR="00FF6E78" w:rsidRDefault="00FF6E78" w:rsidP="00C36D3E">
            <w:pPr>
              <w:pStyle w:val="Akapitzlist"/>
              <w:widowControl w:val="0"/>
              <w:tabs>
                <w:tab w:val="left" w:pos="567"/>
              </w:tabs>
              <w:ind w:left="0"/>
              <w:jc w:val="center"/>
              <w:rPr>
                <w:rFonts w:ascii="Arial" w:hAnsi="Arial" w:cs="Arial"/>
              </w:rPr>
            </w:pPr>
          </w:p>
        </w:tc>
        <w:tc>
          <w:tcPr>
            <w:tcW w:w="1984" w:type="dxa"/>
          </w:tcPr>
          <w:p w14:paraId="55558043" w14:textId="77777777" w:rsidR="00FF6E78" w:rsidRDefault="00FF6E78" w:rsidP="00C36D3E">
            <w:pPr>
              <w:pStyle w:val="Akapitzlist"/>
              <w:widowControl w:val="0"/>
              <w:tabs>
                <w:tab w:val="left" w:pos="567"/>
              </w:tabs>
              <w:ind w:left="0"/>
              <w:jc w:val="both"/>
              <w:rPr>
                <w:rFonts w:ascii="Arial" w:hAnsi="Arial" w:cs="Arial"/>
              </w:rPr>
            </w:pPr>
          </w:p>
        </w:tc>
      </w:tr>
      <w:tr w:rsidR="00FF6E78" w14:paraId="057FEB23" w14:textId="77777777" w:rsidTr="00FF6E78">
        <w:tc>
          <w:tcPr>
            <w:tcW w:w="562" w:type="dxa"/>
          </w:tcPr>
          <w:p w14:paraId="773D119F" w14:textId="77777777" w:rsidR="00FF6E78" w:rsidRDefault="00FF6E78" w:rsidP="00C36D3E">
            <w:pPr>
              <w:pStyle w:val="Akapitzlist"/>
              <w:widowControl w:val="0"/>
              <w:tabs>
                <w:tab w:val="left" w:pos="567"/>
              </w:tabs>
              <w:ind w:left="0"/>
              <w:jc w:val="both"/>
              <w:rPr>
                <w:rFonts w:ascii="Arial" w:hAnsi="Arial" w:cs="Arial"/>
              </w:rPr>
            </w:pPr>
            <w:r>
              <w:rPr>
                <w:rFonts w:ascii="Arial" w:hAnsi="Arial" w:cs="Arial"/>
              </w:rPr>
              <w:t>2</w:t>
            </w:r>
          </w:p>
        </w:tc>
        <w:tc>
          <w:tcPr>
            <w:tcW w:w="2921" w:type="dxa"/>
          </w:tcPr>
          <w:p w14:paraId="7CDA011C" w14:textId="77777777" w:rsidR="00FF6E78" w:rsidRDefault="00FF6E78" w:rsidP="00C36D3E">
            <w:pPr>
              <w:pStyle w:val="Akapitzlist"/>
              <w:widowControl w:val="0"/>
              <w:tabs>
                <w:tab w:val="left" w:pos="567"/>
              </w:tabs>
              <w:ind w:left="0"/>
              <w:jc w:val="both"/>
              <w:rPr>
                <w:rFonts w:ascii="Arial" w:hAnsi="Arial" w:cs="Arial"/>
              </w:rPr>
            </w:pPr>
            <w:r>
              <w:rPr>
                <w:rFonts w:ascii="Arial" w:hAnsi="Arial" w:cs="Arial"/>
              </w:rPr>
              <w:t>Wolności</w:t>
            </w:r>
          </w:p>
        </w:tc>
        <w:tc>
          <w:tcPr>
            <w:tcW w:w="1474" w:type="dxa"/>
          </w:tcPr>
          <w:p w14:paraId="52699538" w14:textId="77777777" w:rsidR="00FF6E78" w:rsidRDefault="00FF6E78" w:rsidP="00C36D3E">
            <w:pPr>
              <w:pStyle w:val="Akapitzlist"/>
              <w:widowControl w:val="0"/>
              <w:tabs>
                <w:tab w:val="left" w:pos="567"/>
              </w:tabs>
              <w:ind w:left="0"/>
              <w:jc w:val="both"/>
              <w:rPr>
                <w:rFonts w:ascii="Arial" w:hAnsi="Arial" w:cs="Arial"/>
              </w:rPr>
            </w:pPr>
          </w:p>
        </w:tc>
        <w:tc>
          <w:tcPr>
            <w:tcW w:w="1559" w:type="dxa"/>
          </w:tcPr>
          <w:p w14:paraId="378E5D89" w14:textId="77777777" w:rsidR="00FF6E78" w:rsidRDefault="00FF6E78" w:rsidP="00C36D3E">
            <w:pPr>
              <w:pStyle w:val="Akapitzlist"/>
              <w:widowControl w:val="0"/>
              <w:tabs>
                <w:tab w:val="left" w:pos="567"/>
              </w:tabs>
              <w:ind w:left="0"/>
              <w:jc w:val="both"/>
              <w:rPr>
                <w:rFonts w:ascii="Arial" w:hAnsi="Arial" w:cs="Arial"/>
              </w:rPr>
            </w:pPr>
          </w:p>
        </w:tc>
        <w:tc>
          <w:tcPr>
            <w:tcW w:w="1984" w:type="dxa"/>
          </w:tcPr>
          <w:p w14:paraId="05E6E22F" w14:textId="77777777" w:rsidR="00FF6E78" w:rsidRDefault="00FF6E78" w:rsidP="00C36D3E">
            <w:pPr>
              <w:pStyle w:val="Akapitzlist"/>
              <w:widowControl w:val="0"/>
              <w:tabs>
                <w:tab w:val="left" w:pos="567"/>
              </w:tabs>
              <w:ind w:left="0"/>
              <w:jc w:val="both"/>
              <w:rPr>
                <w:rFonts w:ascii="Arial" w:hAnsi="Arial" w:cs="Arial"/>
              </w:rPr>
            </w:pPr>
          </w:p>
        </w:tc>
      </w:tr>
      <w:tr w:rsidR="00FF6E78" w14:paraId="53EFF8FA" w14:textId="77777777" w:rsidTr="00FF6E78">
        <w:tc>
          <w:tcPr>
            <w:tcW w:w="562" w:type="dxa"/>
          </w:tcPr>
          <w:p w14:paraId="176C4AD3" w14:textId="77777777" w:rsidR="00FF6E78" w:rsidRDefault="00FF6E78" w:rsidP="00C36D3E">
            <w:pPr>
              <w:pStyle w:val="Akapitzlist"/>
              <w:widowControl w:val="0"/>
              <w:tabs>
                <w:tab w:val="left" w:pos="567"/>
              </w:tabs>
              <w:ind w:left="0"/>
              <w:jc w:val="both"/>
              <w:rPr>
                <w:rFonts w:ascii="Arial" w:hAnsi="Arial" w:cs="Arial"/>
              </w:rPr>
            </w:pPr>
            <w:r>
              <w:rPr>
                <w:rFonts w:ascii="Arial" w:hAnsi="Arial" w:cs="Arial"/>
              </w:rPr>
              <w:t>3</w:t>
            </w:r>
          </w:p>
        </w:tc>
        <w:tc>
          <w:tcPr>
            <w:tcW w:w="2921" w:type="dxa"/>
          </w:tcPr>
          <w:p w14:paraId="307F4177" w14:textId="51CA243A" w:rsidR="00FF6E78" w:rsidRDefault="00FF6E78" w:rsidP="00DA2BA3">
            <w:pPr>
              <w:pStyle w:val="Akapitzlist"/>
              <w:widowControl w:val="0"/>
              <w:tabs>
                <w:tab w:val="left" w:pos="567"/>
              </w:tabs>
              <w:ind w:left="0"/>
              <w:jc w:val="both"/>
              <w:rPr>
                <w:rFonts w:ascii="Arial" w:hAnsi="Arial" w:cs="Arial"/>
              </w:rPr>
            </w:pPr>
            <w:r>
              <w:rPr>
                <w:rFonts w:ascii="Arial" w:hAnsi="Arial" w:cs="Arial"/>
              </w:rPr>
              <w:t>Jesionowa</w:t>
            </w:r>
          </w:p>
        </w:tc>
        <w:tc>
          <w:tcPr>
            <w:tcW w:w="1474" w:type="dxa"/>
          </w:tcPr>
          <w:p w14:paraId="1CFF50A5" w14:textId="77777777" w:rsidR="00FF6E78" w:rsidRDefault="00FF6E78" w:rsidP="00C36D3E">
            <w:pPr>
              <w:pStyle w:val="Akapitzlist"/>
              <w:widowControl w:val="0"/>
              <w:tabs>
                <w:tab w:val="left" w:pos="567"/>
              </w:tabs>
              <w:ind w:left="0"/>
              <w:jc w:val="both"/>
              <w:rPr>
                <w:rFonts w:ascii="Arial" w:hAnsi="Arial" w:cs="Arial"/>
              </w:rPr>
            </w:pPr>
          </w:p>
        </w:tc>
        <w:tc>
          <w:tcPr>
            <w:tcW w:w="1559" w:type="dxa"/>
          </w:tcPr>
          <w:p w14:paraId="09C57853" w14:textId="77777777" w:rsidR="00FF6E78" w:rsidRDefault="00FF6E78" w:rsidP="00C36D3E">
            <w:pPr>
              <w:pStyle w:val="Akapitzlist"/>
              <w:widowControl w:val="0"/>
              <w:tabs>
                <w:tab w:val="left" w:pos="567"/>
              </w:tabs>
              <w:ind w:left="0"/>
              <w:jc w:val="both"/>
              <w:rPr>
                <w:rFonts w:ascii="Arial" w:hAnsi="Arial" w:cs="Arial"/>
              </w:rPr>
            </w:pPr>
          </w:p>
        </w:tc>
        <w:tc>
          <w:tcPr>
            <w:tcW w:w="1984" w:type="dxa"/>
          </w:tcPr>
          <w:p w14:paraId="2E9CE452" w14:textId="77777777" w:rsidR="00FF6E78" w:rsidRDefault="00FF6E78" w:rsidP="00C36D3E">
            <w:pPr>
              <w:pStyle w:val="Akapitzlist"/>
              <w:widowControl w:val="0"/>
              <w:tabs>
                <w:tab w:val="left" w:pos="567"/>
              </w:tabs>
              <w:ind w:left="0"/>
              <w:jc w:val="both"/>
              <w:rPr>
                <w:rFonts w:ascii="Arial" w:hAnsi="Arial" w:cs="Arial"/>
              </w:rPr>
            </w:pPr>
          </w:p>
        </w:tc>
      </w:tr>
      <w:tr w:rsidR="00FF6E78" w14:paraId="2AA4553B" w14:textId="77777777" w:rsidTr="00FF6E78">
        <w:tc>
          <w:tcPr>
            <w:tcW w:w="562" w:type="dxa"/>
          </w:tcPr>
          <w:p w14:paraId="382F6AD5" w14:textId="77777777" w:rsidR="00FF6E78" w:rsidRDefault="00FF6E78" w:rsidP="00C36D3E">
            <w:pPr>
              <w:pStyle w:val="Akapitzlist"/>
              <w:widowControl w:val="0"/>
              <w:tabs>
                <w:tab w:val="left" w:pos="567"/>
              </w:tabs>
              <w:ind w:left="0"/>
              <w:jc w:val="both"/>
              <w:rPr>
                <w:rFonts w:ascii="Arial" w:hAnsi="Arial" w:cs="Arial"/>
              </w:rPr>
            </w:pPr>
            <w:r>
              <w:rPr>
                <w:rFonts w:ascii="Arial" w:hAnsi="Arial" w:cs="Arial"/>
              </w:rPr>
              <w:t>4</w:t>
            </w:r>
          </w:p>
        </w:tc>
        <w:tc>
          <w:tcPr>
            <w:tcW w:w="2921" w:type="dxa"/>
          </w:tcPr>
          <w:p w14:paraId="0E224952" w14:textId="2BA4D148" w:rsidR="00FF6E78" w:rsidRDefault="00FF6E78" w:rsidP="00DA2BA3">
            <w:pPr>
              <w:pStyle w:val="Akapitzlist"/>
              <w:widowControl w:val="0"/>
              <w:tabs>
                <w:tab w:val="left" w:pos="567"/>
              </w:tabs>
              <w:ind w:left="0"/>
              <w:jc w:val="both"/>
              <w:rPr>
                <w:rFonts w:ascii="Arial" w:hAnsi="Arial" w:cs="Arial"/>
              </w:rPr>
            </w:pPr>
            <w:r>
              <w:rPr>
                <w:rFonts w:ascii="Arial" w:hAnsi="Arial" w:cs="Arial"/>
              </w:rPr>
              <w:t>Lipowa</w:t>
            </w:r>
          </w:p>
        </w:tc>
        <w:tc>
          <w:tcPr>
            <w:tcW w:w="1474" w:type="dxa"/>
          </w:tcPr>
          <w:p w14:paraId="54637D65" w14:textId="77777777" w:rsidR="00FF6E78" w:rsidRDefault="00FF6E78" w:rsidP="00C36D3E">
            <w:pPr>
              <w:pStyle w:val="Akapitzlist"/>
              <w:widowControl w:val="0"/>
              <w:tabs>
                <w:tab w:val="left" w:pos="567"/>
              </w:tabs>
              <w:ind w:left="0"/>
              <w:jc w:val="both"/>
              <w:rPr>
                <w:rFonts w:ascii="Arial" w:hAnsi="Arial" w:cs="Arial"/>
              </w:rPr>
            </w:pPr>
          </w:p>
        </w:tc>
        <w:tc>
          <w:tcPr>
            <w:tcW w:w="1559" w:type="dxa"/>
          </w:tcPr>
          <w:p w14:paraId="07CE64C9" w14:textId="77777777" w:rsidR="00FF6E78" w:rsidRDefault="00FF6E78" w:rsidP="00C36D3E">
            <w:pPr>
              <w:pStyle w:val="Akapitzlist"/>
              <w:widowControl w:val="0"/>
              <w:tabs>
                <w:tab w:val="left" w:pos="567"/>
              </w:tabs>
              <w:ind w:left="0"/>
              <w:jc w:val="both"/>
              <w:rPr>
                <w:rFonts w:ascii="Arial" w:hAnsi="Arial" w:cs="Arial"/>
              </w:rPr>
            </w:pPr>
          </w:p>
        </w:tc>
        <w:tc>
          <w:tcPr>
            <w:tcW w:w="1984" w:type="dxa"/>
          </w:tcPr>
          <w:p w14:paraId="718F89BF" w14:textId="77777777" w:rsidR="00FF6E78" w:rsidRDefault="00FF6E78" w:rsidP="00C36D3E">
            <w:pPr>
              <w:pStyle w:val="Akapitzlist"/>
              <w:widowControl w:val="0"/>
              <w:tabs>
                <w:tab w:val="left" w:pos="567"/>
              </w:tabs>
              <w:ind w:left="0"/>
              <w:jc w:val="both"/>
              <w:rPr>
                <w:rFonts w:ascii="Arial" w:hAnsi="Arial" w:cs="Arial"/>
              </w:rPr>
            </w:pPr>
          </w:p>
        </w:tc>
      </w:tr>
      <w:tr w:rsidR="00FF6E78" w14:paraId="71E3E891" w14:textId="77777777" w:rsidTr="00FF6E78">
        <w:tc>
          <w:tcPr>
            <w:tcW w:w="562" w:type="dxa"/>
          </w:tcPr>
          <w:p w14:paraId="190DDE3E" w14:textId="4F5DE5BB" w:rsidR="00FF6E78" w:rsidRDefault="00FF6E78" w:rsidP="00C36D3E">
            <w:pPr>
              <w:pStyle w:val="Akapitzlist"/>
              <w:widowControl w:val="0"/>
              <w:tabs>
                <w:tab w:val="left" w:pos="567"/>
              </w:tabs>
              <w:ind w:left="0"/>
              <w:jc w:val="both"/>
              <w:rPr>
                <w:rFonts w:ascii="Arial" w:hAnsi="Arial" w:cs="Arial"/>
              </w:rPr>
            </w:pPr>
            <w:r>
              <w:rPr>
                <w:rFonts w:ascii="Arial" w:hAnsi="Arial" w:cs="Arial"/>
              </w:rPr>
              <w:t>5</w:t>
            </w:r>
          </w:p>
        </w:tc>
        <w:tc>
          <w:tcPr>
            <w:tcW w:w="2921" w:type="dxa"/>
          </w:tcPr>
          <w:p w14:paraId="4413B05D" w14:textId="180E8D42" w:rsidR="00FF6E78" w:rsidRDefault="00FF6E78" w:rsidP="00DA2BA3">
            <w:pPr>
              <w:pStyle w:val="Akapitzlist"/>
              <w:widowControl w:val="0"/>
              <w:tabs>
                <w:tab w:val="left" w:pos="567"/>
              </w:tabs>
              <w:ind w:left="0"/>
              <w:jc w:val="both"/>
              <w:rPr>
                <w:rFonts w:ascii="Arial" w:hAnsi="Arial" w:cs="Arial"/>
              </w:rPr>
            </w:pPr>
            <w:r>
              <w:rPr>
                <w:rFonts w:ascii="Arial" w:hAnsi="Arial" w:cs="Arial"/>
              </w:rPr>
              <w:t>Zielińskiego</w:t>
            </w:r>
          </w:p>
        </w:tc>
        <w:tc>
          <w:tcPr>
            <w:tcW w:w="1474" w:type="dxa"/>
          </w:tcPr>
          <w:p w14:paraId="4261B055" w14:textId="77777777" w:rsidR="00FF6E78" w:rsidRDefault="00FF6E78" w:rsidP="00C36D3E">
            <w:pPr>
              <w:pStyle w:val="Akapitzlist"/>
              <w:widowControl w:val="0"/>
              <w:tabs>
                <w:tab w:val="left" w:pos="567"/>
              </w:tabs>
              <w:ind w:left="0"/>
              <w:jc w:val="both"/>
              <w:rPr>
                <w:rFonts w:ascii="Arial" w:hAnsi="Arial" w:cs="Arial"/>
              </w:rPr>
            </w:pPr>
          </w:p>
        </w:tc>
        <w:tc>
          <w:tcPr>
            <w:tcW w:w="1559" w:type="dxa"/>
          </w:tcPr>
          <w:p w14:paraId="38B690D6" w14:textId="77777777" w:rsidR="00FF6E78" w:rsidRDefault="00FF6E78" w:rsidP="00C36D3E">
            <w:pPr>
              <w:pStyle w:val="Akapitzlist"/>
              <w:widowControl w:val="0"/>
              <w:tabs>
                <w:tab w:val="left" w:pos="567"/>
              </w:tabs>
              <w:ind w:left="0"/>
              <w:jc w:val="both"/>
              <w:rPr>
                <w:rFonts w:ascii="Arial" w:hAnsi="Arial" w:cs="Arial"/>
              </w:rPr>
            </w:pPr>
          </w:p>
        </w:tc>
        <w:tc>
          <w:tcPr>
            <w:tcW w:w="1984" w:type="dxa"/>
          </w:tcPr>
          <w:p w14:paraId="61040295" w14:textId="77777777" w:rsidR="00FF6E78" w:rsidRDefault="00FF6E78" w:rsidP="00C36D3E">
            <w:pPr>
              <w:pStyle w:val="Akapitzlist"/>
              <w:widowControl w:val="0"/>
              <w:tabs>
                <w:tab w:val="left" w:pos="567"/>
              </w:tabs>
              <w:ind w:left="0"/>
              <w:jc w:val="both"/>
              <w:rPr>
                <w:rFonts w:ascii="Arial" w:hAnsi="Arial" w:cs="Arial"/>
              </w:rPr>
            </w:pPr>
          </w:p>
        </w:tc>
      </w:tr>
      <w:tr w:rsidR="00FF6E78" w14:paraId="05D5D18D" w14:textId="77777777" w:rsidTr="00FF6E78">
        <w:tc>
          <w:tcPr>
            <w:tcW w:w="562" w:type="dxa"/>
          </w:tcPr>
          <w:p w14:paraId="28358A4D" w14:textId="5683EECF" w:rsidR="00FF6E78" w:rsidRDefault="00FF6E78" w:rsidP="00FF6E78">
            <w:pPr>
              <w:pStyle w:val="Akapitzlist"/>
              <w:widowControl w:val="0"/>
              <w:tabs>
                <w:tab w:val="left" w:pos="567"/>
              </w:tabs>
              <w:ind w:left="0"/>
              <w:rPr>
                <w:rFonts w:ascii="Arial" w:hAnsi="Arial" w:cs="Arial"/>
              </w:rPr>
            </w:pPr>
            <w:r>
              <w:rPr>
                <w:rFonts w:ascii="Arial" w:hAnsi="Arial" w:cs="Arial"/>
              </w:rPr>
              <w:t>6</w:t>
            </w:r>
          </w:p>
        </w:tc>
        <w:tc>
          <w:tcPr>
            <w:tcW w:w="2921" w:type="dxa"/>
          </w:tcPr>
          <w:p w14:paraId="7D66812F" w14:textId="553A4648" w:rsidR="00FF6E78" w:rsidRDefault="00FF6E78" w:rsidP="00FF6E78">
            <w:pPr>
              <w:pStyle w:val="Akapitzlist"/>
              <w:widowControl w:val="0"/>
              <w:tabs>
                <w:tab w:val="left" w:pos="567"/>
              </w:tabs>
              <w:ind w:left="0"/>
              <w:rPr>
                <w:rFonts w:ascii="Arial" w:hAnsi="Arial" w:cs="Arial"/>
              </w:rPr>
            </w:pPr>
            <w:r>
              <w:rPr>
                <w:rFonts w:ascii="Arial" w:hAnsi="Arial" w:cs="Arial"/>
              </w:rPr>
              <w:t>RAZEM</w:t>
            </w:r>
          </w:p>
        </w:tc>
        <w:tc>
          <w:tcPr>
            <w:tcW w:w="1474" w:type="dxa"/>
          </w:tcPr>
          <w:p w14:paraId="6076F696" w14:textId="77777777" w:rsidR="00FF6E78" w:rsidRDefault="00FF6E78" w:rsidP="00C36D3E">
            <w:pPr>
              <w:pStyle w:val="Akapitzlist"/>
              <w:widowControl w:val="0"/>
              <w:tabs>
                <w:tab w:val="left" w:pos="567"/>
              </w:tabs>
              <w:ind w:left="0"/>
              <w:jc w:val="both"/>
              <w:rPr>
                <w:rFonts w:ascii="Arial" w:hAnsi="Arial" w:cs="Arial"/>
              </w:rPr>
            </w:pPr>
          </w:p>
        </w:tc>
        <w:tc>
          <w:tcPr>
            <w:tcW w:w="1559" w:type="dxa"/>
          </w:tcPr>
          <w:p w14:paraId="4EDEC4EA" w14:textId="77777777" w:rsidR="00FF6E78" w:rsidRDefault="00FF6E78" w:rsidP="00C36D3E">
            <w:pPr>
              <w:pStyle w:val="Akapitzlist"/>
              <w:widowControl w:val="0"/>
              <w:tabs>
                <w:tab w:val="left" w:pos="567"/>
              </w:tabs>
              <w:ind w:left="0"/>
              <w:jc w:val="both"/>
              <w:rPr>
                <w:rFonts w:ascii="Arial" w:hAnsi="Arial" w:cs="Arial"/>
              </w:rPr>
            </w:pPr>
          </w:p>
        </w:tc>
        <w:tc>
          <w:tcPr>
            <w:tcW w:w="1984" w:type="dxa"/>
          </w:tcPr>
          <w:p w14:paraId="36F8E77F" w14:textId="77777777" w:rsidR="00FF6E78" w:rsidRDefault="00FF6E78" w:rsidP="00C36D3E">
            <w:pPr>
              <w:pStyle w:val="Akapitzlist"/>
              <w:widowControl w:val="0"/>
              <w:tabs>
                <w:tab w:val="left" w:pos="567"/>
              </w:tabs>
              <w:ind w:left="0"/>
              <w:jc w:val="both"/>
              <w:rPr>
                <w:rFonts w:ascii="Arial" w:hAnsi="Arial" w:cs="Arial"/>
              </w:rPr>
            </w:pPr>
          </w:p>
        </w:tc>
      </w:tr>
    </w:tbl>
    <w:p w14:paraId="3E56EF17" w14:textId="22633F07" w:rsidR="003B18C7" w:rsidRPr="00813714" w:rsidRDefault="003B18C7" w:rsidP="009B531B">
      <w:pPr>
        <w:widowControl w:val="0"/>
        <w:tabs>
          <w:tab w:val="left" w:pos="360"/>
        </w:tabs>
        <w:spacing w:after="0" w:line="240" w:lineRule="auto"/>
        <w:jc w:val="both"/>
        <w:rPr>
          <w:rFonts w:ascii="Arial" w:hAnsi="Arial" w:cs="Arial"/>
        </w:rPr>
      </w:pPr>
    </w:p>
    <w:p w14:paraId="296F5314" w14:textId="77777777" w:rsidR="003B1752" w:rsidRDefault="003B1752" w:rsidP="003B1752">
      <w:pPr>
        <w:pStyle w:val="Akapitzlist"/>
        <w:widowControl w:val="0"/>
        <w:numPr>
          <w:ilvl w:val="0"/>
          <w:numId w:val="2"/>
        </w:numPr>
        <w:tabs>
          <w:tab w:val="left" w:pos="284"/>
        </w:tabs>
        <w:spacing w:after="0" w:line="240" w:lineRule="auto"/>
        <w:jc w:val="both"/>
        <w:rPr>
          <w:rFonts w:ascii="Arial" w:hAnsi="Arial" w:cs="Arial"/>
        </w:rPr>
      </w:pPr>
      <w:r w:rsidRPr="003B1752">
        <w:rPr>
          <w:rFonts w:ascii="Arial" w:hAnsi="Arial" w:cs="Arial"/>
        </w:rPr>
        <w:t>Wykonawca udziela Zamawiającemu:</w:t>
      </w:r>
    </w:p>
    <w:p w14:paraId="3092F122" w14:textId="1BE144BC" w:rsidR="00F03FC6" w:rsidRPr="00F03FC6" w:rsidRDefault="00F03FC6" w:rsidP="00F03FC6">
      <w:pPr>
        <w:pStyle w:val="Akapitzlist"/>
        <w:widowControl w:val="0"/>
        <w:numPr>
          <w:ilvl w:val="1"/>
          <w:numId w:val="2"/>
        </w:numPr>
        <w:tabs>
          <w:tab w:val="left" w:pos="567"/>
        </w:tabs>
        <w:spacing w:after="0" w:line="240" w:lineRule="auto"/>
        <w:ind w:left="567" w:hanging="283"/>
        <w:jc w:val="both"/>
        <w:rPr>
          <w:rFonts w:ascii="Arial" w:hAnsi="Arial" w:cs="Arial"/>
          <w:b/>
          <w:bCs/>
        </w:rPr>
      </w:pPr>
      <w:r w:rsidRPr="00F03FC6">
        <w:rPr>
          <w:rFonts w:ascii="Arial" w:hAnsi="Arial" w:cs="Arial"/>
          <w:b/>
          <w:bCs/>
        </w:rPr>
        <w:t>Część I:</w:t>
      </w:r>
      <w:r w:rsidR="00FF6E78">
        <w:rPr>
          <w:rFonts w:ascii="Arial" w:hAnsi="Arial" w:cs="Arial"/>
          <w:b/>
          <w:bCs/>
        </w:rPr>
        <w:t xml:space="preserve"> </w:t>
      </w:r>
      <w:r w:rsidR="00FF6E78" w:rsidRPr="00FF6E78">
        <w:rPr>
          <w:rFonts w:ascii="Arial" w:hAnsi="Arial" w:cs="Arial"/>
          <w:b/>
          <w:bCs/>
        </w:rPr>
        <w:t xml:space="preserve">Budowa i przebudowa  oświetlenia LED </w:t>
      </w:r>
    </w:p>
    <w:p w14:paraId="6971C486" w14:textId="253AD7E7" w:rsidR="00F03FC6" w:rsidRPr="00C94A13" w:rsidRDefault="00F03FC6" w:rsidP="00F03FC6">
      <w:pPr>
        <w:pStyle w:val="Akapitzlist"/>
        <w:widowControl w:val="0"/>
        <w:tabs>
          <w:tab w:val="left" w:pos="567"/>
        </w:tabs>
        <w:spacing w:after="0" w:line="240" w:lineRule="auto"/>
        <w:ind w:left="567" w:hanging="283"/>
        <w:jc w:val="both"/>
        <w:rPr>
          <w:rFonts w:ascii="Arial" w:hAnsi="Arial" w:cs="Arial"/>
          <w:color w:val="FF0000"/>
        </w:rPr>
      </w:pPr>
      <w:r w:rsidRPr="003B1752">
        <w:rPr>
          <w:rFonts w:ascii="Arial" w:hAnsi="Arial" w:cs="Arial"/>
        </w:rPr>
        <w:t>...……  miesięcy gwara</w:t>
      </w:r>
      <w:r w:rsidRPr="00FB208B">
        <w:rPr>
          <w:rFonts w:ascii="Arial" w:hAnsi="Arial" w:cs="Arial"/>
        </w:rPr>
        <w:t xml:space="preserve">ncji jakości na przedmiot zamówienia (deklarowana wielkość winna być liczbą nie mniejszą niż </w:t>
      </w:r>
      <w:r w:rsidR="00FF6E78">
        <w:rPr>
          <w:rFonts w:ascii="Arial" w:hAnsi="Arial" w:cs="Arial"/>
        </w:rPr>
        <w:t>36</w:t>
      </w:r>
      <w:r w:rsidRPr="00FB208B">
        <w:rPr>
          <w:rFonts w:ascii="Arial" w:hAnsi="Arial" w:cs="Arial"/>
        </w:rPr>
        <w:t xml:space="preserve"> miesięcy)</w:t>
      </w:r>
    </w:p>
    <w:p w14:paraId="1BD9EEF1" w14:textId="77777777" w:rsidR="00F03FC6" w:rsidRDefault="00F03FC6" w:rsidP="00F03FC6">
      <w:pPr>
        <w:pStyle w:val="Akapitzlist"/>
        <w:widowControl w:val="0"/>
        <w:tabs>
          <w:tab w:val="left" w:pos="567"/>
        </w:tabs>
        <w:spacing w:after="0" w:line="240" w:lineRule="auto"/>
        <w:ind w:left="567" w:hanging="283"/>
        <w:jc w:val="both"/>
        <w:rPr>
          <w:rFonts w:ascii="Arial" w:hAnsi="Arial" w:cs="Arial"/>
        </w:rPr>
      </w:pPr>
    </w:p>
    <w:p w14:paraId="18391C5C" w14:textId="46D51076" w:rsidR="00F03FC6" w:rsidRPr="00F03FC6" w:rsidRDefault="00F03FC6" w:rsidP="00F03FC6">
      <w:pPr>
        <w:pStyle w:val="Akapitzlist"/>
        <w:widowControl w:val="0"/>
        <w:numPr>
          <w:ilvl w:val="1"/>
          <w:numId w:val="2"/>
        </w:numPr>
        <w:tabs>
          <w:tab w:val="left" w:pos="567"/>
        </w:tabs>
        <w:spacing w:after="0" w:line="240" w:lineRule="auto"/>
        <w:ind w:left="567" w:hanging="283"/>
        <w:jc w:val="both"/>
        <w:rPr>
          <w:rFonts w:ascii="Arial" w:hAnsi="Arial" w:cs="Arial"/>
          <w:b/>
          <w:bCs/>
        </w:rPr>
      </w:pPr>
      <w:r w:rsidRPr="00F03FC6">
        <w:rPr>
          <w:rFonts w:ascii="Arial" w:hAnsi="Arial" w:cs="Arial"/>
          <w:b/>
          <w:bCs/>
        </w:rPr>
        <w:t>Część II:</w:t>
      </w:r>
      <w:r w:rsidR="00FF6E78">
        <w:rPr>
          <w:rFonts w:ascii="Arial" w:hAnsi="Arial" w:cs="Arial"/>
          <w:b/>
          <w:bCs/>
        </w:rPr>
        <w:t xml:space="preserve"> </w:t>
      </w:r>
      <w:r w:rsidR="00FF6E78" w:rsidRPr="00FF6E78">
        <w:rPr>
          <w:rFonts w:ascii="Arial" w:hAnsi="Arial" w:cs="Arial"/>
          <w:b/>
          <w:bCs/>
        </w:rPr>
        <w:t>Budowa oświetlenia hybrydowego</w:t>
      </w:r>
    </w:p>
    <w:p w14:paraId="1071A36A" w14:textId="59F61B0B" w:rsidR="003B1752" w:rsidRPr="00C94A13" w:rsidRDefault="003B1752" w:rsidP="003B1752">
      <w:pPr>
        <w:pStyle w:val="Akapitzlist"/>
        <w:widowControl w:val="0"/>
        <w:tabs>
          <w:tab w:val="left" w:pos="284"/>
        </w:tabs>
        <w:spacing w:after="0" w:line="240" w:lineRule="auto"/>
        <w:ind w:left="405"/>
        <w:jc w:val="both"/>
        <w:rPr>
          <w:rFonts w:ascii="Arial" w:hAnsi="Arial" w:cs="Arial"/>
          <w:color w:val="FF0000"/>
        </w:rPr>
      </w:pPr>
      <w:r w:rsidRPr="003B1752">
        <w:rPr>
          <w:rFonts w:ascii="Arial" w:hAnsi="Arial" w:cs="Arial"/>
        </w:rPr>
        <w:t>...……  miesięcy gwara</w:t>
      </w:r>
      <w:r w:rsidRPr="00FB208B">
        <w:rPr>
          <w:rFonts w:ascii="Arial" w:hAnsi="Arial" w:cs="Arial"/>
        </w:rPr>
        <w:t xml:space="preserve">ncji jakości na przedmiot zamówienia (deklarowana wielkość winna być liczbą nie mniejszą niż </w:t>
      </w:r>
      <w:r w:rsidR="00FF6E78">
        <w:rPr>
          <w:rFonts w:ascii="Arial" w:hAnsi="Arial" w:cs="Arial"/>
        </w:rPr>
        <w:t>36</w:t>
      </w:r>
      <w:r w:rsidRPr="00FB208B">
        <w:rPr>
          <w:rFonts w:ascii="Arial" w:hAnsi="Arial" w:cs="Arial"/>
        </w:rPr>
        <w:t xml:space="preserve"> miesięcy)</w:t>
      </w:r>
      <w:r w:rsidR="006119DA">
        <w:rPr>
          <w:rFonts w:ascii="Arial" w:hAnsi="Arial" w:cs="Arial"/>
        </w:rPr>
        <w:t>.</w:t>
      </w:r>
    </w:p>
    <w:p w14:paraId="72B2912E" w14:textId="77777777" w:rsidR="003B1752" w:rsidRDefault="003B1752" w:rsidP="003B1752">
      <w:pPr>
        <w:pStyle w:val="Akapitzlist"/>
        <w:widowControl w:val="0"/>
        <w:tabs>
          <w:tab w:val="left" w:pos="284"/>
        </w:tabs>
        <w:spacing w:after="0" w:line="240" w:lineRule="auto"/>
        <w:ind w:left="405"/>
        <w:jc w:val="both"/>
        <w:rPr>
          <w:rFonts w:ascii="Arial" w:hAnsi="Arial" w:cs="Arial"/>
        </w:rPr>
      </w:pPr>
    </w:p>
    <w:p w14:paraId="5D063FD4" w14:textId="410B90FA" w:rsidR="003B18C7" w:rsidRPr="003B18C7" w:rsidRDefault="003B18C7">
      <w:pPr>
        <w:pStyle w:val="Akapitzlist"/>
        <w:widowControl w:val="0"/>
        <w:numPr>
          <w:ilvl w:val="0"/>
          <w:numId w:val="2"/>
        </w:numPr>
        <w:tabs>
          <w:tab w:val="left" w:pos="284"/>
        </w:tabs>
        <w:spacing w:after="0" w:line="240" w:lineRule="auto"/>
        <w:jc w:val="both"/>
        <w:rPr>
          <w:rFonts w:ascii="Arial" w:hAnsi="Arial" w:cs="Arial"/>
        </w:rPr>
      </w:pPr>
      <w:r w:rsidRPr="003B18C7">
        <w:rPr>
          <w:rFonts w:ascii="Arial" w:hAnsi="Arial" w:cs="Arial"/>
        </w:rPr>
        <w:t>Oświadczamy, że zadeklarowan</w:t>
      </w:r>
      <w:r w:rsidR="007A2F02">
        <w:rPr>
          <w:rFonts w:ascii="Arial" w:hAnsi="Arial" w:cs="Arial"/>
        </w:rPr>
        <w:t>a</w:t>
      </w:r>
      <w:r w:rsidRPr="003B18C7">
        <w:rPr>
          <w:rFonts w:ascii="Arial" w:hAnsi="Arial" w:cs="Arial"/>
        </w:rPr>
        <w:t xml:space="preserve"> cen</w:t>
      </w:r>
      <w:r w:rsidR="007A2F02">
        <w:rPr>
          <w:rFonts w:ascii="Arial" w:hAnsi="Arial" w:cs="Arial"/>
        </w:rPr>
        <w:t>a</w:t>
      </w:r>
      <w:r w:rsidRPr="003B18C7">
        <w:rPr>
          <w:rFonts w:ascii="Arial" w:hAnsi="Arial" w:cs="Arial"/>
        </w:rPr>
        <w:t xml:space="preserve"> zawier</w:t>
      </w:r>
      <w:r w:rsidR="007A2F02">
        <w:rPr>
          <w:rFonts w:ascii="Arial" w:hAnsi="Arial" w:cs="Arial"/>
        </w:rPr>
        <w:t>a</w:t>
      </w:r>
      <w:r w:rsidRPr="003B18C7">
        <w:rPr>
          <w:rFonts w:ascii="Arial" w:hAnsi="Arial" w:cs="Arial"/>
        </w:rPr>
        <w:t xml:space="preserve"> wszystkie koszty składające się na należyte wykonanie przedmiotu umowy. </w:t>
      </w:r>
    </w:p>
    <w:p w14:paraId="10004CA7" w14:textId="77777777" w:rsidR="003B18C7" w:rsidRPr="003B18C7" w:rsidRDefault="003B18C7" w:rsidP="003B18C7">
      <w:pPr>
        <w:pStyle w:val="Akapitzlist"/>
        <w:widowControl w:val="0"/>
        <w:tabs>
          <w:tab w:val="left" w:pos="284"/>
        </w:tabs>
        <w:spacing w:after="0" w:line="240" w:lineRule="auto"/>
        <w:ind w:left="405"/>
        <w:jc w:val="both"/>
        <w:rPr>
          <w:rFonts w:ascii="Arial" w:hAnsi="Arial" w:cs="Arial"/>
        </w:rPr>
      </w:pPr>
    </w:p>
    <w:p w14:paraId="1B6CFFC8" w14:textId="463F92D4" w:rsidR="0058476C" w:rsidRDefault="0058476C" w:rsidP="007A2F02">
      <w:pPr>
        <w:pStyle w:val="Akapitzlist"/>
        <w:widowControl w:val="0"/>
        <w:numPr>
          <w:ilvl w:val="0"/>
          <w:numId w:val="2"/>
        </w:numPr>
        <w:tabs>
          <w:tab w:val="left" w:pos="360"/>
        </w:tabs>
        <w:spacing w:after="0" w:line="240" w:lineRule="auto"/>
        <w:jc w:val="both"/>
        <w:rPr>
          <w:rFonts w:ascii="Arial" w:hAnsi="Arial" w:cs="Arial"/>
        </w:rPr>
      </w:pPr>
      <w:r w:rsidRPr="003B1752">
        <w:rPr>
          <w:rFonts w:ascii="Arial" w:hAnsi="Arial" w:cs="Arial"/>
        </w:rPr>
        <w:t xml:space="preserve">Termin wykonania zamówienia: zgodny z zapisami </w:t>
      </w:r>
      <w:r w:rsidR="00FB208B">
        <w:rPr>
          <w:rFonts w:ascii="Arial" w:hAnsi="Arial" w:cs="Arial"/>
        </w:rPr>
        <w:t>SWZ</w:t>
      </w:r>
      <w:r w:rsidRPr="003B1752">
        <w:rPr>
          <w:rFonts w:ascii="Arial" w:hAnsi="Arial" w:cs="Arial"/>
        </w:rPr>
        <w:t>.</w:t>
      </w:r>
    </w:p>
    <w:p w14:paraId="4B96EA1E" w14:textId="77777777" w:rsidR="006965F3" w:rsidRPr="006965F3" w:rsidRDefault="006965F3" w:rsidP="006965F3">
      <w:pPr>
        <w:pStyle w:val="Akapitzlist"/>
        <w:rPr>
          <w:rFonts w:ascii="Arial" w:hAnsi="Arial" w:cs="Arial"/>
        </w:rPr>
      </w:pPr>
    </w:p>
    <w:p w14:paraId="77AD39FF" w14:textId="73FD701D" w:rsidR="006965F3" w:rsidRDefault="006965F3" w:rsidP="007A2F02">
      <w:pPr>
        <w:pStyle w:val="Akapitzlist"/>
        <w:widowControl w:val="0"/>
        <w:numPr>
          <w:ilvl w:val="0"/>
          <w:numId w:val="2"/>
        </w:numPr>
        <w:tabs>
          <w:tab w:val="left" w:pos="360"/>
        </w:tabs>
        <w:spacing w:after="0" w:line="240" w:lineRule="auto"/>
        <w:jc w:val="both"/>
        <w:rPr>
          <w:rFonts w:ascii="Arial" w:hAnsi="Arial" w:cs="Arial"/>
        </w:rPr>
      </w:pPr>
      <w:r>
        <w:rPr>
          <w:rFonts w:ascii="Arial" w:hAnsi="Arial" w:cs="Arial"/>
        </w:rPr>
        <w:t>Oświadczamy, że:</w:t>
      </w:r>
    </w:p>
    <w:p w14:paraId="3D6BC7F7" w14:textId="77777777" w:rsidR="00FB208B" w:rsidRDefault="00FB208B" w:rsidP="006965F3">
      <w:pPr>
        <w:pStyle w:val="Akapitzlist"/>
        <w:widowControl w:val="0"/>
        <w:tabs>
          <w:tab w:val="left" w:pos="360"/>
        </w:tabs>
        <w:spacing w:after="0" w:line="240" w:lineRule="auto"/>
        <w:ind w:left="405"/>
        <w:jc w:val="both"/>
        <w:rPr>
          <w:rFonts w:ascii="Arial" w:hAnsi="Arial" w:cs="Arial"/>
        </w:rPr>
      </w:pPr>
    </w:p>
    <w:p w14:paraId="669AC8A9" w14:textId="5CC2EF86" w:rsidR="006965F3" w:rsidRPr="006965F3" w:rsidRDefault="006965F3" w:rsidP="006965F3">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xml:space="preserve"> wykonywa</w:t>
      </w:r>
      <w:r>
        <w:rPr>
          <w:rFonts w:ascii="Arial" w:hAnsi="Arial" w:cs="Arial"/>
        </w:rPr>
        <w:t>ć</w:t>
      </w:r>
      <w:r w:rsidRPr="006965F3">
        <w:rPr>
          <w:rFonts w:ascii="Arial" w:hAnsi="Arial" w:cs="Arial"/>
        </w:rPr>
        <w:t xml:space="preserve"> wyłącznie siłami własnymi*</w:t>
      </w:r>
    </w:p>
    <w:p w14:paraId="6EA94FE7" w14:textId="3943211E" w:rsidR="006965F3" w:rsidRDefault="006965F3" w:rsidP="006965F3">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wykonywa</w:t>
      </w:r>
      <w:r>
        <w:rPr>
          <w:rFonts w:ascii="Arial" w:hAnsi="Arial" w:cs="Arial"/>
        </w:rPr>
        <w:t>ć</w:t>
      </w:r>
      <w:r w:rsidRPr="006965F3">
        <w:rPr>
          <w:rFonts w:ascii="Arial" w:hAnsi="Arial" w:cs="Arial"/>
        </w:rPr>
        <w:t xml:space="preserve"> przy pomocy podwykonawców</w:t>
      </w:r>
      <w:r>
        <w:rPr>
          <w:rFonts w:ascii="Arial" w:hAnsi="Arial" w:cs="Arial"/>
        </w:rPr>
        <w:t>**</w:t>
      </w:r>
      <w:r w:rsidRPr="006965F3">
        <w:rPr>
          <w:rFonts w:ascii="Arial" w:hAnsi="Arial" w:cs="Arial"/>
        </w:rPr>
        <w:t>:</w:t>
      </w:r>
    </w:p>
    <w:p w14:paraId="3653BB6C" w14:textId="77777777" w:rsidR="006965F3" w:rsidRDefault="006965F3" w:rsidP="006965F3">
      <w:pPr>
        <w:pStyle w:val="Akapitzlist"/>
        <w:widowControl w:val="0"/>
        <w:tabs>
          <w:tab w:val="left" w:pos="360"/>
        </w:tabs>
        <w:spacing w:after="0" w:line="240" w:lineRule="auto"/>
        <w:ind w:left="405"/>
        <w:jc w:val="both"/>
        <w:rPr>
          <w:rFonts w:ascii="Arial" w:hAnsi="Arial" w:cs="Arial"/>
        </w:rPr>
      </w:pPr>
    </w:p>
    <w:tbl>
      <w:tblPr>
        <w:tblW w:w="92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
        <w:gridCol w:w="4002"/>
        <w:gridCol w:w="4268"/>
      </w:tblGrid>
      <w:tr w:rsidR="006965F3" w:rsidRPr="00202834" w14:paraId="685D514E" w14:textId="77777777" w:rsidTr="00C94A13">
        <w:trPr>
          <w:trHeight w:val="197"/>
        </w:trPr>
        <w:tc>
          <w:tcPr>
            <w:tcW w:w="985" w:type="dxa"/>
          </w:tcPr>
          <w:p w14:paraId="61EBE54C" w14:textId="77777777" w:rsidR="006965F3" w:rsidRPr="00202834" w:rsidRDefault="006965F3" w:rsidP="00C94A13">
            <w:pPr>
              <w:spacing w:after="0"/>
              <w:ind w:left="-8"/>
              <w:jc w:val="center"/>
              <w:rPr>
                <w:rFonts w:cs="Calibri"/>
              </w:rPr>
            </w:pPr>
            <w:r w:rsidRPr="00202834">
              <w:rPr>
                <w:rFonts w:cs="Calibri"/>
              </w:rPr>
              <w:t>Lp.</w:t>
            </w:r>
          </w:p>
        </w:tc>
        <w:tc>
          <w:tcPr>
            <w:tcW w:w="4002" w:type="dxa"/>
          </w:tcPr>
          <w:p w14:paraId="31C88BD2" w14:textId="77777777" w:rsidR="006965F3" w:rsidRPr="00202834" w:rsidRDefault="006965F3" w:rsidP="00C94A13">
            <w:pPr>
              <w:spacing w:after="0"/>
              <w:ind w:left="-8"/>
              <w:jc w:val="center"/>
              <w:rPr>
                <w:rFonts w:cs="Calibri"/>
              </w:rPr>
            </w:pPr>
            <w:r w:rsidRPr="00202834">
              <w:rPr>
                <w:rFonts w:cs="Calibri"/>
              </w:rPr>
              <w:t>Nazwa i adres podwykonawcy</w:t>
            </w:r>
          </w:p>
        </w:tc>
        <w:tc>
          <w:tcPr>
            <w:tcW w:w="4268" w:type="dxa"/>
          </w:tcPr>
          <w:p w14:paraId="75A8D0C0" w14:textId="77777777" w:rsidR="006965F3" w:rsidRPr="00202834" w:rsidRDefault="006965F3" w:rsidP="00C94A13">
            <w:pPr>
              <w:spacing w:after="0"/>
              <w:ind w:left="-8"/>
              <w:jc w:val="center"/>
              <w:rPr>
                <w:rFonts w:cs="Calibri"/>
              </w:rPr>
            </w:pPr>
            <w:r w:rsidRPr="00202834">
              <w:rPr>
                <w:rFonts w:cs="Calibri"/>
              </w:rPr>
              <w:t>Rodzaj i zakres zamówienia powierzonego podwykonawcy</w:t>
            </w:r>
          </w:p>
        </w:tc>
      </w:tr>
      <w:tr w:rsidR="006965F3" w:rsidRPr="00202834" w14:paraId="62F4CE39" w14:textId="77777777" w:rsidTr="00C94A13">
        <w:trPr>
          <w:trHeight w:val="461"/>
        </w:trPr>
        <w:tc>
          <w:tcPr>
            <w:tcW w:w="985" w:type="dxa"/>
          </w:tcPr>
          <w:p w14:paraId="5F050B67" w14:textId="77777777" w:rsidR="006965F3" w:rsidRPr="00202834" w:rsidRDefault="006965F3" w:rsidP="00C94A13">
            <w:pPr>
              <w:spacing w:after="0"/>
              <w:ind w:left="-8"/>
              <w:rPr>
                <w:rFonts w:cs="Calibri"/>
                <w:b/>
              </w:rPr>
            </w:pPr>
          </w:p>
        </w:tc>
        <w:tc>
          <w:tcPr>
            <w:tcW w:w="4002" w:type="dxa"/>
          </w:tcPr>
          <w:p w14:paraId="5F93681A" w14:textId="77777777" w:rsidR="006965F3" w:rsidRPr="00202834" w:rsidRDefault="006965F3" w:rsidP="00C94A13">
            <w:pPr>
              <w:spacing w:after="0"/>
              <w:rPr>
                <w:rFonts w:cs="Calibri"/>
                <w:b/>
              </w:rPr>
            </w:pPr>
          </w:p>
        </w:tc>
        <w:tc>
          <w:tcPr>
            <w:tcW w:w="4268" w:type="dxa"/>
          </w:tcPr>
          <w:p w14:paraId="350D86B0" w14:textId="77777777" w:rsidR="006965F3" w:rsidRPr="00202834" w:rsidRDefault="006965F3" w:rsidP="00C94A13">
            <w:pPr>
              <w:spacing w:after="0"/>
              <w:rPr>
                <w:rFonts w:cs="Calibri"/>
                <w:b/>
              </w:rPr>
            </w:pPr>
          </w:p>
        </w:tc>
      </w:tr>
    </w:tbl>
    <w:p w14:paraId="49D960DD" w14:textId="77777777" w:rsidR="006965F3" w:rsidRDefault="006965F3" w:rsidP="006965F3">
      <w:pPr>
        <w:pStyle w:val="Akapitzlist"/>
        <w:widowControl w:val="0"/>
        <w:tabs>
          <w:tab w:val="left" w:pos="360"/>
        </w:tabs>
        <w:spacing w:after="0" w:line="240" w:lineRule="auto"/>
        <w:ind w:left="405"/>
        <w:jc w:val="both"/>
        <w:rPr>
          <w:rFonts w:ascii="Arial" w:hAnsi="Arial" w:cs="Arial"/>
        </w:rPr>
      </w:pPr>
    </w:p>
    <w:p w14:paraId="3F68DD79" w14:textId="34538102" w:rsidR="006965F3" w:rsidRPr="006965F3" w:rsidRDefault="006965F3" w:rsidP="006965F3">
      <w:pPr>
        <w:widowControl w:val="0"/>
        <w:tabs>
          <w:tab w:val="left" w:pos="360"/>
        </w:tabs>
        <w:spacing w:after="0" w:line="240" w:lineRule="auto"/>
        <w:ind w:left="426"/>
        <w:jc w:val="both"/>
        <w:rPr>
          <w:rFonts w:ascii="Arial" w:hAnsi="Arial" w:cs="Arial"/>
        </w:rPr>
      </w:pPr>
      <w:r w:rsidRPr="006965F3">
        <w:rPr>
          <w:rFonts w:ascii="Arial" w:hAnsi="Arial" w:cs="Arial"/>
        </w:rPr>
        <w:t>*</w:t>
      </w:r>
      <w:r>
        <w:rPr>
          <w:rFonts w:ascii="Arial" w:hAnsi="Arial" w:cs="Arial"/>
        </w:rPr>
        <w:tab/>
        <w:t xml:space="preserve">niepotrzebne </w:t>
      </w:r>
      <w:r w:rsidRPr="006965F3">
        <w:rPr>
          <w:rFonts w:ascii="Arial" w:hAnsi="Arial" w:cs="Arial"/>
          <w:u w:val="single"/>
        </w:rPr>
        <w:t>obowiązkowo</w:t>
      </w:r>
      <w:r>
        <w:rPr>
          <w:rFonts w:ascii="Arial" w:hAnsi="Arial" w:cs="Arial"/>
        </w:rPr>
        <w:t xml:space="preserve"> skreślić</w:t>
      </w:r>
    </w:p>
    <w:p w14:paraId="65B87E75" w14:textId="38792C3F" w:rsidR="006965F3" w:rsidRDefault="006965F3" w:rsidP="006965F3">
      <w:pPr>
        <w:pStyle w:val="Akapitzlist"/>
        <w:widowControl w:val="0"/>
        <w:tabs>
          <w:tab w:val="left" w:pos="360"/>
        </w:tabs>
        <w:spacing w:after="0" w:line="240" w:lineRule="auto"/>
        <w:ind w:left="405"/>
        <w:jc w:val="both"/>
        <w:rPr>
          <w:rFonts w:ascii="Arial" w:hAnsi="Arial" w:cs="Arial"/>
        </w:rPr>
      </w:pPr>
      <w:r>
        <w:rPr>
          <w:rFonts w:ascii="Arial" w:hAnsi="Arial" w:cs="Arial"/>
        </w:rPr>
        <w:t xml:space="preserve">** uzupełnić jeśli na etapie składania ofert są znani podwykonawcy </w:t>
      </w:r>
    </w:p>
    <w:p w14:paraId="3A83A8F4" w14:textId="77777777" w:rsidR="00C94A13" w:rsidRPr="003B1752" w:rsidRDefault="00C94A13" w:rsidP="00C94A13">
      <w:pPr>
        <w:pStyle w:val="Akapitzlist"/>
        <w:widowControl w:val="0"/>
        <w:tabs>
          <w:tab w:val="left" w:pos="360"/>
        </w:tabs>
        <w:spacing w:after="0" w:line="240" w:lineRule="auto"/>
        <w:ind w:left="405"/>
        <w:jc w:val="both"/>
        <w:rPr>
          <w:rFonts w:ascii="Arial" w:hAnsi="Arial" w:cs="Arial"/>
        </w:rPr>
      </w:pPr>
    </w:p>
    <w:p w14:paraId="1241EDE5" w14:textId="0D51FBBE" w:rsidR="0058476C" w:rsidRPr="003B1752" w:rsidRDefault="0058476C" w:rsidP="007A2F02">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Oświadczamy, że zapoznaliśmy się z SWZ wraz z jej załącznikami i nie wnosimy do niej zastrzeżeń oraz zdobyliśmy konieczne informacje potrzebne do właściwego wykonania zamówienia.</w:t>
      </w:r>
    </w:p>
    <w:p w14:paraId="06502DC8" w14:textId="77777777" w:rsidR="0058476C" w:rsidRPr="00813714" w:rsidRDefault="0058476C" w:rsidP="003B1752">
      <w:pPr>
        <w:widowControl w:val="0"/>
        <w:tabs>
          <w:tab w:val="left" w:pos="360"/>
        </w:tabs>
        <w:spacing w:after="0" w:line="240" w:lineRule="auto"/>
        <w:ind w:left="426" w:hanging="426"/>
        <w:jc w:val="both"/>
        <w:rPr>
          <w:rFonts w:ascii="Arial" w:hAnsi="Arial" w:cs="Arial"/>
        </w:rPr>
      </w:pPr>
    </w:p>
    <w:p w14:paraId="4CF8FEFD" w14:textId="37E5C0E1" w:rsidR="0058476C" w:rsidRPr="003B1752" w:rsidRDefault="0058476C" w:rsidP="007A2F02">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 xml:space="preserve">Oświadczamy, że uważamy się za związanych niniejszą ofertą na czas wskazany w </w:t>
      </w:r>
      <w:r w:rsidR="00FB208B">
        <w:rPr>
          <w:rFonts w:ascii="Arial" w:hAnsi="Arial" w:cs="Arial"/>
        </w:rPr>
        <w:t>SWZ</w:t>
      </w:r>
      <w:r w:rsidRPr="003B1752">
        <w:rPr>
          <w:rFonts w:ascii="Arial" w:hAnsi="Arial" w:cs="Arial"/>
        </w:rPr>
        <w:t>.</w:t>
      </w:r>
    </w:p>
    <w:p w14:paraId="075B05A2" w14:textId="77777777" w:rsidR="0058476C" w:rsidRPr="00813714" w:rsidRDefault="0058476C" w:rsidP="003B1752">
      <w:pPr>
        <w:widowControl w:val="0"/>
        <w:tabs>
          <w:tab w:val="left" w:pos="360"/>
        </w:tabs>
        <w:spacing w:after="0" w:line="240" w:lineRule="auto"/>
        <w:ind w:left="426" w:hanging="426"/>
        <w:jc w:val="both"/>
        <w:rPr>
          <w:rFonts w:ascii="Arial" w:hAnsi="Arial" w:cs="Arial"/>
        </w:rPr>
      </w:pPr>
    </w:p>
    <w:p w14:paraId="49F3C389" w14:textId="5799C14A" w:rsidR="0058476C" w:rsidRPr="003B1752" w:rsidRDefault="0058476C" w:rsidP="007A2F02">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 xml:space="preserve">Oświadczamy, że zawarty w SWZ projekt umowy został przez nas zaakceptowany i zobowiązujemy się, w przypadku wybrania naszej oferty, do zawarcia umowy na wyżej wymienionych warunkach w miejscu i terminie wyznaczonym przez Zamawiającego. Oświadczamy, że zdajemy sobie sprawę, że obowiązującym wynagrodzeniem jest  wynagrodzenie ryczałtowe w rozumieniu art. 632 </w:t>
      </w:r>
      <w:proofErr w:type="spellStart"/>
      <w:r w:rsidRPr="003B1752">
        <w:rPr>
          <w:rFonts w:ascii="Arial" w:hAnsi="Arial" w:cs="Arial"/>
        </w:rPr>
        <w:t>kc</w:t>
      </w:r>
      <w:proofErr w:type="spellEnd"/>
      <w:r w:rsidRPr="003B1752">
        <w:rPr>
          <w:rFonts w:ascii="Arial" w:hAnsi="Arial" w:cs="Arial"/>
        </w:rPr>
        <w:t>.  i że nie może się ono zmienić bez względu na okoliczności wykonania przedmiotu zamówienia.</w:t>
      </w:r>
    </w:p>
    <w:p w14:paraId="27A134A4" w14:textId="77777777" w:rsidR="0058476C" w:rsidRPr="00813714" w:rsidRDefault="0058476C" w:rsidP="003B1752">
      <w:pPr>
        <w:widowControl w:val="0"/>
        <w:tabs>
          <w:tab w:val="left" w:pos="360"/>
        </w:tabs>
        <w:spacing w:after="0" w:line="240" w:lineRule="auto"/>
        <w:ind w:left="426" w:hanging="426"/>
        <w:jc w:val="both"/>
        <w:rPr>
          <w:rFonts w:ascii="Arial" w:hAnsi="Arial" w:cs="Arial"/>
        </w:rPr>
      </w:pPr>
    </w:p>
    <w:p w14:paraId="6E6D3132" w14:textId="72D07AB9" w:rsidR="0058476C" w:rsidRPr="003B1752" w:rsidRDefault="0058476C" w:rsidP="007A2F02">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Informujemy, że jesteśmy:</w:t>
      </w:r>
    </w:p>
    <w:p w14:paraId="6E053F27" w14:textId="77777777" w:rsidR="0058476C" w:rsidRPr="00813714" w:rsidRDefault="00EE6F1C" w:rsidP="0058476C">
      <w:pPr>
        <w:widowControl w:val="0"/>
        <w:tabs>
          <w:tab w:val="left" w:pos="360"/>
        </w:tabs>
        <w:spacing w:after="0" w:line="240" w:lineRule="auto"/>
        <w:ind w:left="284" w:hanging="284"/>
        <w:jc w:val="both"/>
        <w:rPr>
          <w:rFonts w:ascii="Arial" w:hAnsi="Arial" w:cs="Arial"/>
        </w:rPr>
      </w:pPr>
      <w:sdt>
        <w:sdtPr>
          <w:rPr>
            <w:rFonts w:ascii="Arial" w:hAnsi="Arial" w:cs="Arial"/>
          </w:rPr>
          <w:id w:val="1965153015"/>
          <w14:checkbox>
            <w14:checked w14:val="0"/>
            <w14:checkedState w14:val="2612" w14:font="MS Gothic"/>
            <w14:uncheckedState w14:val="2610" w14:font="MS Gothic"/>
          </w14:checkbox>
        </w:sdtPr>
        <w:sdtEndPr/>
        <w:sdtContent>
          <w:r w:rsidR="0058476C" w:rsidRPr="00813714">
            <w:rPr>
              <w:rFonts w:ascii="Segoe UI Symbol" w:eastAsia="MS Gothic" w:hAnsi="Segoe UI Symbol" w:cs="Segoe UI Symbol"/>
            </w:rPr>
            <w:t>☐</w:t>
          </w:r>
        </w:sdtContent>
      </w:sdt>
      <w:r w:rsidR="0058476C" w:rsidRPr="00813714">
        <w:rPr>
          <w:rFonts w:ascii="Arial" w:hAnsi="Arial" w:cs="Arial"/>
        </w:rPr>
        <w:t xml:space="preserve"> mikroprzedsiębiorstwem (przedsiębiorstwo, które zatrudnia mniej niż 10 osób, i którego roczny obrót lub roczna suma bilansowa nie przekracza 2.000.000 euro);</w:t>
      </w:r>
    </w:p>
    <w:p w14:paraId="5A549BE6" w14:textId="77777777" w:rsidR="0058476C" w:rsidRPr="00813714" w:rsidRDefault="00EE6F1C" w:rsidP="0058476C">
      <w:pPr>
        <w:widowControl w:val="0"/>
        <w:tabs>
          <w:tab w:val="left" w:pos="360"/>
        </w:tabs>
        <w:spacing w:after="0" w:line="240" w:lineRule="auto"/>
        <w:ind w:left="284" w:hanging="284"/>
        <w:jc w:val="both"/>
        <w:rPr>
          <w:rFonts w:ascii="Arial" w:hAnsi="Arial" w:cs="Arial"/>
        </w:rPr>
      </w:pPr>
      <w:sdt>
        <w:sdtPr>
          <w:rPr>
            <w:rFonts w:ascii="Arial" w:hAnsi="Arial" w:cs="Arial"/>
          </w:rPr>
          <w:id w:val="984662651"/>
          <w14:checkbox>
            <w14:checked w14:val="0"/>
            <w14:checkedState w14:val="2612" w14:font="MS Gothic"/>
            <w14:uncheckedState w14:val="2610" w14:font="MS Gothic"/>
          </w14:checkbox>
        </w:sdtPr>
        <w:sdtEndPr/>
        <w:sdtContent>
          <w:r w:rsidR="0058476C" w:rsidRPr="00813714">
            <w:rPr>
              <w:rFonts w:ascii="Segoe UI Symbol" w:eastAsia="MS Gothic" w:hAnsi="Segoe UI Symbol" w:cs="Segoe UI Symbol"/>
            </w:rPr>
            <w:t>☐</w:t>
          </w:r>
        </w:sdtContent>
      </w:sdt>
      <w:r w:rsidR="0058476C" w:rsidRPr="00813714">
        <w:rPr>
          <w:rFonts w:ascii="Arial" w:hAnsi="Arial" w:cs="Arial"/>
        </w:rPr>
        <w:t xml:space="preserve"> małym przedsiębiorstwem (przedsiębiorstwo, które zatrudnia mniej niż 50 osób, i którego roczny obrót lub roczna suma bilansowa nie przekracza 10.000.000 euro);</w:t>
      </w:r>
    </w:p>
    <w:p w14:paraId="7AEDB392" w14:textId="77777777" w:rsidR="0058476C" w:rsidRPr="00813714" w:rsidRDefault="00EE6F1C" w:rsidP="0058476C">
      <w:pPr>
        <w:widowControl w:val="0"/>
        <w:tabs>
          <w:tab w:val="left" w:pos="360"/>
        </w:tabs>
        <w:spacing w:after="0" w:line="240" w:lineRule="auto"/>
        <w:ind w:left="284" w:hanging="284"/>
        <w:jc w:val="both"/>
        <w:rPr>
          <w:rFonts w:ascii="Arial" w:hAnsi="Arial" w:cs="Arial"/>
        </w:rPr>
      </w:pPr>
      <w:sdt>
        <w:sdtPr>
          <w:rPr>
            <w:rFonts w:ascii="Arial" w:hAnsi="Arial" w:cs="Arial"/>
          </w:rPr>
          <w:id w:val="-1838064498"/>
          <w14:checkbox>
            <w14:checked w14:val="0"/>
            <w14:checkedState w14:val="2612" w14:font="MS Gothic"/>
            <w14:uncheckedState w14:val="2610" w14:font="MS Gothic"/>
          </w14:checkbox>
        </w:sdtPr>
        <w:sdtEndPr/>
        <w:sdtContent>
          <w:r w:rsidR="0058476C" w:rsidRPr="00813714">
            <w:rPr>
              <w:rFonts w:ascii="Segoe UI Symbol" w:eastAsia="MS Gothic" w:hAnsi="Segoe UI Symbol" w:cs="Segoe UI Symbol"/>
            </w:rPr>
            <w:t>☐</w:t>
          </w:r>
        </w:sdtContent>
      </w:sdt>
      <w:r w:rsidR="0058476C" w:rsidRPr="00813714">
        <w:rPr>
          <w:rFonts w:ascii="Arial" w:hAnsi="Arial" w:cs="Arial"/>
        </w:rPr>
        <w:t xml:space="preserve"> średnim przedsiębiorstwem (przedsiębiorstwo, które nie jest mikroprzedsiębiorstwem ani małym przedsiębiorstwem, i które zatrudnia mniej niż 250 osób, a którego roczny obrót nie przekracza 50.000.000 euro lub roczna suma bilansowa nie przekracza 43.000.000 euro);</w:t>
      </w:r>
    </w:p>
    <w:p w14:paraId="0C0EF342" w14:textId="77777777" w:rsidR="0058476C" w:rsidRPr="00813714" w:rsidRDefault="00EE6F1C" w:rsidP="0058476C">
      <w:pPr>
        <w:widowControl w:val="0"/>
        <w:tabs>
          <w:tab w:val="left" w:pos="360"/>
        </w:tabs>
        <w:spacing w:after="0" w:line="240" w:lineRule="auto"/>
        <w:ind w:left="284" w:hanging="284"/>
        <w:jc w:val="both"/>
        <w:rPr>
          <w:rFonts w:ascii="Arial" w:hAnsi="Arial" w:cs="Arial"/>
        </w:rPr>
      </w:pPr>
      <w:sdt>
        <w:sdtPr>
          <w:rPr>
            <w:rFonts w:ascii="Arial" w:hAnsi="Arial" w:cs="Arial"/>
          </w:rPr>
          <w:id w:val="-758831122"/>
          <w14:checkbox>
            <w14:checked w14:val="0"/>
            <w14:checkedState w14:val="2612" w14:font="MS Gothic"/>
            <w14:uncheckedState w14:val="2610" w14:font="MS Gothic"/>
          </w14:checkbox>
        </w:sdtPr>
        <w:sdtEndPr/>
        <w:sdtContent>
          <w:r w:rsidR="0058476C" w:rsidRPr="00813714">
            <w:rPr>
              <w:rFonts w:ascii="Segoe UI Symbol" w:eastAsia="MS Gothic" w:hAnsi="Segoe UI Symbol" w:cs="Segoe UI Symbol"/>
            </w:rPr>
            <w:t>☐</w:t>
          </w:r>
        </w:sdtContent>
      </w:sdt>
      <w:r w:rsidR="0058476C" w:rsidRPr="00813714">
        <w:rPr>
          <w:rFonts w:ascii="Arial" w:hAnsi="Arial" w:cs="Arial"/>
        </w:rPr>
        <w:t xml:space="preserve"> Wykonawca prowadzi jednoosobową działalność gospodarczą.</w:t>
      </w:r>
    </w:p>
    <w:p w14:paraId="3496F156" w14:textId="77777777" w:rsidR="0058476C" w:rsidRPr="00813714" w:rsidRDefault="00EE6F1C" w:rsidP="0058476C">
      <w:pPr>
        <w:widowControl w:val="0"/>
        <w:tabs>
          <w:tab w:val="left" w:pos="360"/>
        </w:tabs>
        <w:spacing w:after="0" w:line="240" w:lineRule="auto"/>
        <w:ind w:left="284" w:hanging="284"/>
        <w:jc w:val="both"/>
        <w:rPr>
          <w:rFonts w:ascii="Arial" w:hAnsi="Arial" w:cs="Arial"/>
        </w:rPr>
      </w:pPr>
      <w:sdt>
        <w:sdtPr>
          <w:rPr>
            <w:rFonts w:ascii="Arial" w:hAnsi="Arial" w:cs="Arial"/>
          </w:rPr>
          <w:id w:val="197988326"/>
          <w14:checkbox>
            <w14:checked w14:val="0"/>
            <w14:checkedState w14:val="2612" w14:font="MS Gothic"/>
            <w14:uncheckedState w14:val="2610" w14:font="MS Gothic"/>
          </w14:checkbox>
        </w:sdtPr>
        <w:sdtEndPr/>
        <w:sdtContent>
          <w:r w:rsidR="0058476C" w:rsidRPr="00813714">
            <w:rPr>
              <w:rFonts w:ascii="Segoe UI Symbol" w:eastAsia="MS Gothic" w:hAnsi="Segoe UI Symbol" w:cs="Segoe UI Symbol"/>
            </w:rPr>
            <w:t>☐</w:t>
          </w:r>
        </w:sdtContent>
      </w:sdt>
      <w:r w:rsidR="0058476C" w:rsidRPr="00813714">
        <w:rPr>
          <w:rFonts w:ascii="Arial" w:hAnsi="Arial" w:cs="Arial"/>
        </w:rPr>
        <w:t xml:space="preserve"> osobą fizyczną nieprowadzącą działalności</w:t>
      </w:r>
    </w:p>
    <w:p w14:paraId="1DB5393A" w14:textId="77777777" w:rsidR="0058476C" w:rsidRPr="00813714" w:rsidRDefault="00EE6F1C" w:rsidP="0058476C">
      <w:pPr>
        <w:widowControl w:val="0"/>
        <w:tabs>
          <w:tab w:val="left" w:pos="360"/>
        </w:tabs>
        <w:spacing w:after="0" w:line="240" w:lineRule="auto"/>
        <w:ind w:left="284" w:hanging="284"/>
        <w:jc w:val="both"/>
        <w:rPr>
          <w:rFonts w:ascii="Arial" w:hAnsi="Arial" w:cs="Arial"/>
        </w:rPr>
      </w:pPr>
      <w:sdt>
        <w:sdtPr>
          <w:rPr>
            <w:rFonts w:ascii="Arial" w:hAnsi="Arial" w:cs="Arial"/>
          </w:rPr>
          <w:id w:val="1667446739"/>
          <w14:checkbox>
            <w14:checked w14:val="0"/>
            <w14:checkedState w14:val="2612" w14:font="MS Gothic"/>
            <w14:uncheckedState w14:val="2610" w14:font="MS Gothic"/>
          </w14:checkbox>
        </w:sdtPr>
        <w:sdtEndPr/>
        <w:sdtContent>
          <w:r w:rsidR="0058476C" w:rsidRPr="00813714">
            <w:rPr>
              <w:rFonts w:ascii="Segoe UI Symbol" w:eastAsia="MS Gothic" w:hAnsi="Segoe UI Symbol" w:cs="Segoe UI Symbol"/>
            </w:rPr>
            <w:t>☐</w:t>
          </w:r>
        </w:sdtContent>
      </w:sdt>
      <w:r w:rsidR="0058476C" w:rsidRPr="00813714">
        <w:rPr>
          <w:rFonts w:ascii="Arial" w:hAnsi="Arial" w:cs="Arial"/>
        </w:rPr>
        <w:t xml:space="preserve"> inny rodzaj prowadzonej działalności…………………………………………………………</w:t>
      </w:r>
    </w:p>
    <w:p w14:paraId="4C611666" w14:textId="77777777" w:rsidR="0058476C" w:rsidRPr="00813714" w:rsidRDefault="0058476C" w:rsidP="0058476C">
      <w:pPr>
        <w:widowControl w:val="0"/>
        <w:tabs>
          <w:tab w:val="left" w:pos="360"/>
        </w:tabs>
        <w:spacing w:after="0" w:line="240" w:lineRule="auto"/>
        <w:ind w:left="284" w:hanging="284"/>
        <w:jc w:val="both"/>
        <w:rPr>
          <w:rFonts w:ascii="Arial" w:hAnsi="Arial" w:cs="Arial"/>
        </w:rPr>
      </w:pPr>
      <w:r w:rsidRPr="00813714">
        <w:rPr>
          <w:rFonts w:ascii="Arial" w:hAnsi="Arial" w:cs="Arial"/>
        </w:rPr>
        <w:t>Informacje te wymagane są wyłącznie do celów statystycznych.</w:t>
      </w:r>
    </w:p>
    <w:p w14:paraId="43A526F7" w14:textId="77777777" w:rsidR="0058476C" w:rsidRPr="00813714" w:rsidRDefault="0058476C" w:rsidP="0058476C">
      <w:pPr>
        <w:widowControl w:val="0"/>
        <w:tabs>
          <w:tab w:val="left" w:pos="360"/>
        </w:tabs>
        <w:spacing w:after="0" w:line="240" w:lineRule="auto"/>
        <w:ind w:left="284" w:hanging="284"/>
        <w:jc w:val="both"/>
        <w:rPr>
          <w:rFonts w:ascii="Arial" w:hAnsi="Arial" w:cs="Arial"/>
        </w:rPr>
      </w:pPr>
    </w:p>
    <w:p w14:paraId="31D49864" w14:textId="3FE19568" w:rsidR="0058476C" w:rsidRPr="003B1752" w:rsidRDefault="0058476C" w:rsidP="00FF6E78">
      <w:pPr>
        <w:pStyle w:val="Akapitzlist"/>
        <w:widowControl w:val="0"/>
        <w:numPr>
          <w:ilvl w:val="0"/>
          <w:numId w:val="11"/>
        </w:numPr>
        <w:tabs>
          <w:tab w:val="left" w:pos="360"/>
        </w:tabs>
        <w:spacing w:after="0" w:line="240" w:lineRule="auto"/>
        <w:ind w:left="426" w:hanging="426"/>
        <w:jc w:val="both"/>
        <w:rPr>
          <w:rFonts w:ascii="Arial" w:hAnsi="Arial" w:cs="Arial"/>
        </w:rPr>
      </w:pPr>
      <w:r w:rsidRPr="003B1752">
        <w:rPr>
          <w:rFonts w:ascii="Arial" w:hAnsi="Arial" w:cs="Aria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43E6F2D2" w14:textId="77777777" w:rsidR="0058476C" w:rsidRPr="00813714" w:rsidRDefault="0058476C" w:rsidP="003B1752">
      <w:pPr>
        <w:widowControl w:val="0"/>
        <w:tabs>
          <w:tab w:val="left" w:pos="360"/>
        </w:tabs>
        <w:spacing w:after="0" w:line="240" w:lineRule="auto"/>
        <w:ind w:left="426" w:hanging="426"/>
        <w:jc w:val="both"/>
        <w:rPr>
          <w:rFonts w:ascii="Arial" w:hAnsi="Arial" w:cs="Arial"/>
        </w:rPr>
      </w:pPr>
    </w:p>
    <w:p w14:paraId="0DFE2880" w14:textId="66F9C440" w:rsidR="0058476C" w:rsidRPr="003B1752" w:rsidRDefault="0058476C" w:rsidP="00FF6E78">
      <w:pPr>
        <w:pStyle w:val="Akapitzlist"/>
        <w:widowControl w:val="0"/>
        <w:numPr>
          <w:ilvl w:val="0"/>
          <w:numId w:val="11"/>
        </w:numPr>
        <w:tabs>
          <w:tab w:val="left" w:pos="426"/>
        </w:tabs>
        <w:spacing w:after="0" w:line="240" w:lineRule="auto"/>
        <w:ind w:left="426" w:hanging="426"/>
        <w:jc w:val="both"/>
        <w:rPr>
          <w:rFonts w:ascii="Arial" w:hAnsi="Arial" w:cs="Arial"/>
        </w:rPr>
      </w:pPr>
      <w:r w:rsidRPr="003B1752">
        <w:rPr>
          <w:rFonts w:ascii="Arial" w:hAnsi="Arial" w:cs="Arial"/>
        </w:rPr>
        <w:lastRenderedPageBreak/>
        <w:t>Wraz z ofertą  składamy następujące oświadczenia i dokumenty:</w:t>
      </w:r>
    </w:p>
    <w:p w14:paraId="6A64718B" w14:textId="77777777" w:rsidR="0058476C" w:rsidRPr="00813714" w:rsidRDefault="0058476C" w:rsidP="0058476C">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2A64C06F" w14:textId="77777777" w:rsidR="0058476C" w:rsidRPr="00813714" w:rsidRDefault="0058476C" w:rsidP="0058476C">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76371B1E" w14:textId="77777777" w:rsidR="0058476C" w:rsidRPr="00813714" w:rsidRDefault="0058476C" w:rsidP="0058476C">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3B1841F7" w14:textId="77777777" w:rsidR="0058476C" w:rsidRPr="00813714" w:rsidRDefault="0058476C" w:rsidP="0058476C">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2CA76225" w14:textId="77777777" w:rsidR="0058476C" w:rsidRPr="00813714" w:rsidRDefault="0058476C" w:rsidP="0058476C">
      <w:pPr>
        <w:widowControl w:val="0"/>
        <w:tabs>
          <w:tab w:val="left" w:pos="360"/>
        </w:tabs>
        <w:spacing w:after="0" w:line="240" w:lineRule="auto"/>
        <w:jc w:val="both"/>
        <w:rPr>
          <w:rFonts w:ascii="Arial" w:hAnsi="Arial" w:cs="Arial"/>
        </w:rPr>
      </w:pPr>
    </w:p>
    <w:p w14:paraId="2C6CEEDF" w14:textId="77777777" w:rsidR="0058476C" w:rsidRPr="00813714" w:rsidRDefault="0058476C" w:rsidP="0058476C">
      <w:pPr>
        <w:widowControl w:val="0"/>
        <w:tabs>
          <w:tab w:val="left" w:pos="360"/>
        </w:tabs>
        <w:spacing w:after="0" w:line="240" w:lineRule="auto"/>
        <w:jc w:val="both"/>
        <w:rPr>
          <w:rFonts w:ascii="Arial" w:hAnsi="Arial" w:cs="Arial"/>
        </w:rPr>
      </w:pPr>
    </w:p>
    <w:p w14:paraId="385C8E5A" w14:textId="77777777" w:rsidR="0058476C" w:rsidRPr="00813714" w:rsidRDefault="0058476C" w:rsidP="0058476C">
      <w:pPr>
        <w:widowControl w:val="0"/>
        <w:tabs>
          <w:tab w:val="left" w:pos="360"/>
        </w:tabs>
        <w:spacing w:after="0" w:line="240" w:lineRule="auto"/>
        <w:jc w:val="both"/>
        <w:rPr>
          <w:rFonts w:ascii="Arial" w:hAnsi="Arial" w:cs="Arial"/>
        </w:rPr>
      </w:pPr>
    </w:p>
    <w:p w14:paraId="51CDDB9A" w14:textId="77777777" w:rsidR="0058476C" w:rsidRPr="00813714" w:rsidRDefault="0058476C" w:rsidP="0058476C">
      <w:pPr>
        <w:widowControl w:val="0"/>
        <w:tabs>
          <w:tab w:val="left" w:pos="360"/>
        </w:tabs>
        <w:spacing w:after="0" w:line="240" w:lineRule="auto"/>
        <w:jc w:val="right"/>
        <w:rPr>
          <w:rFonts w:ascii="Arial" w:hAnsi="Arial" w:cs="Arial"/>
        </w:rPr>
      </w:pPr>
      <w:r w:rsidRPr="00813714">
        <w:rPr>
          <w:rFonts w:ascii="Arial" w:hAnsi="Arial" w:cs="Arial"/>
        </w:rPr>
        <w:t>……………………………………………………………</w:t>
      </w:r>
    </w:p>
    <w:p w14:paraId="616E72AB" w14:textId="77777777" w:rsidR="0058476C" w:rsidRPr="00813714" w:rsidRDefault="0058476C" w:rsidP="0058476C">
      <w:pPr>
        <w:widowControl w:val="0"/>
        <w:tabs>
          <w:tab w:val="left" w:pos="360"/>
        </w:tabs>
        <w:spacing w:after="0" w:line="240" w:lineRule="auto"/>
        <w:jc w:val="right"/>
        <w:rPr>
          <w:rFonts w:ascii="Arial" w:hAnsi="Arial" w:cs="Arial"/>
        </w:rPr>
      </w:pPr>
      <w:r w:rsidRPr="00813714">
        <w:rPr>
          <w:rFonts w:ascii="Arial" w:hAnsi="Arial" w:cs="Arial"/>
        </w:rPr>
        <w:t xml:space="preserve">(podpis osoby uprawnionej do reprezentacji w formie elektronicznej (kwalifikowany) </w:t>
      </w:r>
    </w:p>
    <w:p w14:paraId="6531EE26" w14:textId="77777777" w:rsidR="0058476C" w:rsidRPr="00813714" w:rsidRDefault="0058476C" w:rsidP="0058476C">
      <w:pPr>
        <w:widowControl w:val="0"/>
        <w:tabs>
          <w:tab w:val="left" w:pos="360"/>
        </w:tabs>
        <w:spacing w:after="0" w:line="240" w:lineRule="auto"/>
        <w:jc w:val="right"/>
        <w:rPr>
          <w:rFonts w:ascii="Arial" w:hAnsi="Arial" w:cs="Arial"/>
        </w:rPr>
      </w:pPr>
      <w:r w:rsidRPr="00813714">
        <w:rPr>
          <w:rFonts w:ascii="Arial" w:hAnsi="Arial" w:cs="Arial"/>
        </w:rPr>
        <w:t xml:space="preserve">lub w postaci elektronicznej opatrzonej podpisem zaufanym </w:t>
      </w:r>
    </w:p>
    <w:p w14:paraId="478A1473" w14:textId="77777777" w:rsidR="0058476C" w:rsidRPr="00813714" w:rsidRDefault="0058476C" w:rsidP="0058476C">
      <w:pPr>
        <w:widowControl w:val="0"/>
        <w:tabs>
          <w:tab w:val="left" w:pos="360"/>
        </w:tabs>
        <w:spacing w:after="0" w:line="240" w:lineRule="auto"/>
        <w:jc w:val="right"/>
        <w:rPr>
          <w:rFonts w:ascii="Arial" w:hAnsi="Arial" w:cs="Arial"/>
        </w:rPr>
      </w:pPr>
      <w:r w:rsidRPr="00813714">
        <w:rPr>
          <w:rFonts w:ascii="Arial" w:hAnsi="Arial" w:cs="Arial"/>
        </w:rPr>
        <w:t xml:space="preserve">lub podpisem osobistym za pomocą dowodu  osobistego  </w:t>
      </w:r>
    </w:p>
    <w:p w14:paraId="173F6828" w14:textId="77777777" w:rsidR="0058476C" w:rsidRPr="00813714" w:rsidRDefault="0058476C" w:rsidP="0058476C">
      <w:pPr>
        <w:widowControl w:val="0"/>
        <w:tabs>
          <w:tab w:val="left" w:pos="360"/>
        </w:tabs>
        <w:spacing w:after="0" w:line="240" w:lineRule="auto"/>
        <w:jc w:val="both"/>
        <w:rPr>
          <w:rFonts w:ascii="Arial" w:hAnsi="Arial" w:cs="Arial"/>
        </w:rPr>
      </w:pPr>
    </w:p>
    <w:p w14:paraId="768B7AFA" w14:textId="22303B4E" w:rsidR="0058476C" w:rsidRDefault="0058476C" w:rsidP="0058476C">
      <w:pPr>
        <w:widowControl w:val="0"/>
        <w:tabs>
          <w:tab w:val="left" w:pos="360"/>
        </w:tabs>
        <w:spacing w:after="0" w:line="240" w:lineRule="auto"/>
        <w:jc w:val="both"/>
        <w:rPr>
          <w:rFonts w:ascii="Arial" w:hAnsi="Arial" w:cs="Arial"/>
        </w:rPr>
      </w:pPr>
    </w:p>
    <w:p w14:paraId="2F5FEA6A" w14:textId="77777777" w:rsidR="00F51F65" w:rsidRPr="00813714" w:rsidRDefault="00F51F65" w:rsidP="0058476C">
      <w:pPr>
        <w:widowControl w:val="0"/>
        <w:tabs>
          <w:tab w:val="left" w:pos="360"/>
        </w:tabs>
        <w:spacing w:after="0" w:line="240" w:lineRule="auto"/>
        <w:jc w:val="both"/>
        <w:rPr>
          <w:rFonts w:ascii="Arial" w:hAnsi="Arial" w:cs="Arial"/>
        </w:rPr>
      </w:pPr>
    </w:p>
    <w:p w14:paraId="0D7C331A" w14:textId="48F5992F" w:rsidR="0058476C" w:rsidRPr="00F51F65" w:rsidRDefault="0058476C" w:rsidP="0058476C">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0C12025" w14:textId="10A359BB" w:rsidR="0058476C" w:rsidRDefault="0058476C" w:rsidP="0058476C">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36E9FA" w14:textId="77777777" w:rsidR="003B1752" w:rsidRDefault="003B1752" w:rsidP="00FE532A">
      <w:pPr>
        <w:widowControl w:val="0"/>
        <w:tabs>
          <w:tab w:val="left" w:pos="360"/>
        </w:tabs>
        <w:spacing w:after="0" w:line="240" w:lineRule="auto"/>
        <w:jc w:val="right"/>
        <w:rPr>
          <w:rFonts w:ascii="Arial" w:hAnsi="Arial" w:cs="Arial"/>
          <w:u w:val="single"/>
        </w:rPr>
      </w:pPr>
    </w:p>
    <w:p w14:paraId="18DDF23C" w14:textId="77777777" w:rsidR="00FF6E78" w:rsidRDefault="00FF6E78" w:rsidP="00FE532A">
      <w:pPr>
        <w:widowControl w:val="0"/>
        <w:tabs>
          <w:tab w:val="left" w:pos="360"/>
        </w:tabs>
        <w:spacing w:after="0" w:line="240" w:lineRule="auto"/>
        <w:jc w:val="right"/>
        <w:rPr>
          <w:rFonts w:ascii="Arial" w:hAnsi="Arial" w:cs="Arial"/>
          <w:u w:val="single"/>
        </w:rPr>
      </w:pPr>
    </w:p>
    <w:p w14:paraId="19EF40D2" w14:textId="77777777" w:rsidR="00FF6E78" w:rsidRDefault="00FF6E78" w:rsidP="00FE532A">
      <w:pPr>
        <w:widowControl w:val="0"/>
        <w:tabs>
          <w:tab w:val="left" w:pos="360"/>
        </w:tabs>
        <w:spacing w:after="0" w:line="240" w:lineRule="auto"/>
        <w:jc w:val="right"/>
        <w:rPr>
          <w:rFonts w:ascii="Arial" w:hAnsi="Arial" w:cs="Arial"/>
          <w:u w:val="single"/>
        </w:rPr>
      </w:pPr>
    </w:p>
    <w:p w14:paraId="49185FB6" w14:textId="77777777" w:rsidR="00FF6E78" w:rsidRDefault="00FF6E78" w:rsidP="00FE532A">
      <w:pPr>
        <w:widowControl w:val="0"/>
        <w:tabs>
          <w:tab w:val="left" w:pos="360"/>
        </w:tabs>
        <w:spacing w:after="0" w:line="240" w:lineRule="auto"/>
        <w:jc w:val="right"/>
        <w:rPr>
          <w:rFonts w:ascii="Arial" w:hAnsi="Arial" w:cs="Arial"/>
          <w:u w:val="single"/>
        </w:rPr>
      </w:pPr>
    </w:p>
    <w:p w14:paraId="2E1D9FC7" w14:textId="77777777" w:rsidR="00FF6E78" w:rsidRDefault="00FF6E78" w:rsidP="00FE532A">
      <w:pPr>
        <w:widowControl w:val="0"/>
        <w:tabs>
          <w:tab w:val="left" w:pos="360"/>
        </w:tabs>
        <w:spacing w:after="0" w:line="240" w:lineRule="auto"/>
        <w:jc w:val="right"/>
        <w:rPr>
          <w:rFonts w:ascii="Arial" w:hAnsi="Arial" w:cs="Arial"/>
          <w:u w:val="single"/>
        </w:rPr>
      </w:pPr>
    </w:p>
    <w:p w14:paraId="7EE854C2" w14:textId="77777777" w:rsidR="00FF6E78" w:rsidRDefault="00FF6E78" w:rsidP="00FE532A">
      <w:pPr>
        <w:widowControl w:val="0"/>
        <w:tabs>
          <w:tab w:val="left" w:pos="360"/>
        </w:tabs>
        <w:spacing w:after="0" w:line="240" w:lineRule="auto"/>
        <w:jc w:val="right"/>
        <w:rPr>
          <w:rFonts w:ascii="Arial" w:hAnsi="Arial" w:cs="Arial"/>
          <w:u w:val="single"/>
        </w:rPr>
      </w:pPr>
    </w:p>
    <w:p w14:paraId="102FF006" w14:textId="77777777" w:rsidR="00FF6E78" w:rsidRDefault="00FF6E78" w:rsidP="00FE532A">
      <w:pPr>
        <w:widowControl w:val="0"/>
        <w:tabs>
          <w:tab w:val="left" w:pos="360"/>
        </w:tabs>
        <w:spacing w:after="0" w:line="240" w:lineRule="auto"/>
        <w:jc w:val="right"/>
        <w:rPr>
          <w:rFonts w:ascii="Arial" w:hAnsi="Arial" w:cs="Arial"/>
          <w:u w:val="single"/>
        </w:rPr>
      </w:pPr>
    </w:p>
    <w:p w14:paraId="20D8FE97" w14:textId="77777777" w:rsidR="00FF6E78" w:rsidRDefault="00FF6E78" w:rsidP="00FE532A">
      <w:pPr>
        <w:widowControl w:val="0"/>
        <w:tabs>
          <w:tab w:val="left" w:pos="360"/>
        </w:tabs>
        <w:spacing w:after="0" w:line="240" w:lineRule="auto"/>
        <w:jc w:val="right"/>
        <w:rPr>
          <w:rFonts w:ascii="Arial" w:hAnsi="Arial" w:cs="Arial"/>
          <w:u w:val="single"/>
        </w:rPr>
      </w:pPr>
    </w:p>
    <w:p w14:paraId="36355614" w14:textId="77777777" w:rsidR="00FF6E78" w:rsidRDefault="00FF6E78" w:rsidP="00FE532A">
      <w:pPr>
        <w:widowControl w:val="0"/>
        <w:tabs>
          <w:tab w:val="left" w:pos="360"/>
        </w:tabs>
        <w:spacing w:after="0" w:line="240" w:lineRule="auto"/>
        <w:jc w:val="right"/>
        <w:rPr>
          <w:rFonts w:ascii="Arial" w:hAnsi="Arial" w:cs="Arial"/>
          <w:u w:val="single"/>
        </w:rPr>
      </w:pPr>
    </w:p>
    <w:p w14:paraId="604E07AF" w14:textId="77777777" w:rsidR="00FF6E78" w:rsidRDefault="00FF6E78" w:rsidP="00FE532A">
      <w:pPr>
        <w:widowControl w:val="0"/>
        <w:tabs>
          <w:tab w:val="left" w:pos="360"/>
        </w:tabs>
        <w:spacing w:after="0" w:line="240" w:lineRule="auto"/>
        <w:jc w:val="right"/>
        <w:rPr>
          <w:rFonts w:ascii="Arial" w:hAnsi="Arial" w:cs="Arial"/>
          <w:u w:val="single"/>
        </w:rPr>
      </w:pPr>
    </w:p>
    <w:p w14:paraId="37B16D1E" w14:textId="77777777" w:rsidR="00FF6E78" w:rsidRDefault="00FF6E78" w:rsidP="00FE532A">
      <w:pPr>
        <w:widowControl w:val="0"/>
        <w:tabs>
          <w:tab w:val="left" w:pos="360"/>
        </w:tabs>
        <w:spacing w:after="0" w:line="240" w:lineRule="auto"/>
        <w:jc w:val="right"/>
        <w:rPr>
          <w:rFonts w:ascii="Arial" w:hAnsi="Arial" w:cs="Arial"/>
          <w:u w:val="single"/>
        </w:rPr>
      </w:pPr>
    </w:p>
    <w:p w14:paraId="0F19C827" w14:textId="77777777" w:rsidR="00FF6E78" w:rsidRDefault="00FF6E78" w:rsidP="00FE532A">
      <w:pPr>
        <w:widowControl w:val="0"/>
        <w:tabs>
          <w:tab w:val="left" w:pos="360"/>
        </w:tabs>
        <w:spacing w:after="0" w:line="240" w:lineRule="auto"/>
        <w:jc w:val="right"/>
        <w:rPr>
          <w:rFonts w:ascii="Arial" w:hAnsi="Arial" w:cs="Arial"/>
          <w:u w:val="single"/>
        </w:rPr>
      </w:pPr>
    </w:p>
    <w:p w14:paraId="4F7DDAB0" w14:textId="77777777" w:rsidR="00FF6E78" w:rsidRDefault="00FF6E78" w:rsidP="00FE532A">
      <w:pPr>
        <w:widowControl w:val="0"/>
        <w:tabs>
          <w:tab w:val="left" w:pos="360"/>
        </w:tabs>
        <w:spacing w:after="0" w:line="240" w:lineRule="auto"/>
        <w:jc w:val="right"/>
        <w:rPr>
          <w:rFonts w:ascii="Arial" w:hAnsi="Arial" w:cs="Arial"/>
          <w:u w:val="single"/>
        </w:rPr>
      </w:pPr>
    </w:p>
    <w:p w14:paraId="454EFB35" w14:textId="77777777" w:rsidR="00FF6E78" w:rsidRDefault="00FF6E78" w:rsidP="00FE532A">
      <w:pPr>
        <w:widowControl w:val="0"/>
        <w:tabs>
          <w:tab w:val="left" w:pos="360"/>
        </w:tabs>
        <w:spacing w:after="0" w:line="240" w:lineRule="auto"/>
        <w:jc w:val="right"/>
        <w:rPr>
          <w:rFonts w:ascii="Arial" w:hAnsi="Arial" w:cs="Arial"/>
          <w:u w:val="single"/>
        </w:rPr>
      </w:pPr>
    </w:p>
    <w:p w14:paraId="04719AA8" w14:textId="77777777" w:rsidR="00FF6E78" w:rsidRDefault="00FF6E78" w:rsidP="00FE532A">
      <w:pPr>
        <w:widowControl w:val="0"/>
        <w:tabs>
          <w:tab w:val="left" w:pos="360"/>
        </w:tabs>
        <w:spacing w:after="0" w:line="240" w:lineRule="auto"/>
        <w:jc w:val="right"/>
        <w:rPr>
          <w:rFonts w:ascii="Arial" w:hAnsi="Arial" w:cs="Arial"/>
          <w:u w:val="single"/>
        </w:rPr>
      </w:pPr>
    </w:p>
    <w:p w14:paraId="59BEA59D" w14:textId="77777777" w:rsidR="00FF6E78" w:rsidRDefault="00FF6E78" w:rsidP="00FE532A">
      <w:pPr>
        <w:widowControl w:val="0"/>
        <w:tabs>
          <w:tab w:val="left" w:pos="360"/>
        </w:tabs>
        <w:spacing w:after="0" w:line="240" w:lineRule="auto"/>
        <w:jc w:val="right"/>
        <w:rPr>
          <w:rFonts w:ascii="Arial" w:hAnsi="Arial" w:cs="Arial"/>
          <w:u w:val="single"/>
        </w:rPr>
      </w:pPr>
    </w:p>
    <w:p w14:paraId="31E78056" w14:textId="77777777" w:rsidR="00FF6E78" w:rsidRDefault="00FF6E78" w:rsidP="00FE532A">
      <w:pPr>
        <w:widowControl w:val="0"/>
        <w:tabs>
          <w:tab w:val="left" w:pos="360"/>
        </w:tabs>
        <w:spacing w:after="0" w:line="240" w:lineRule="auto"/>
        <w:jc w:val="right"/>
        <w:rPr>
          <w:rFonts w:ascii="Arial" w:hAnsi="Arial" w:cs="Arial"/>
          <w:u w:val="single"/>
        </w:rPr>
      </w:pPr>
    </w:p>
    <w:p w14:paraId="5C0C0AB4" w14:textId="77777777" w:rsidR="00FF6E78" w:rsidRDefault="00FF6E78" w:rsidP="00FE532A">
      <w:pPr>
        <w:widowControl w:val="0"/>
        <w:tabs>
          <w:tab w:val="left" w:pos="360"/>
        </w:tabs>
        <w:spacing w:after="0" w:line="240" w:lineRule="auto"/>
        <w:jc w:val="right"/>
        <w:rPr>
          <w:rFonts w:ascii="Arial" w:hAnsi="Arial" w:cs="Arial"/>
          <w:u w:val="single"/>
        </w:rPr>
      </w:pPr>
    </w:p>
    <w:p w14:paraId="7FEED306" w14:textId="77777777" w:rsidR="00FF6E78" w:rsidRDefault="00FF6E78" w:rsidP="00FE532A">
      <w:pPr>
        <w:widowControl w:val="0"/>
        <w:tabs>
          <w:tab w:val="left" w:pos="360"/>
        </w:tabs>
        <w:spacing w:after="0" w:line="240" w:lineRule="auto"/>
        <w:jc w:val="right"/>
        <w:rPr>
          <w:rFonts w:ascii="Arial" w:hAnsi="Arial" w:cs="Arial"/>
          <w:u w:val="single"/>
        </w:rPr>
      </w:pPr>
    </w:p>
    <w:p w14:paraId="32E3FFC3" w14:textId="77777777" w:rsidR="00FF6E78" w:rsidRDefault="00FF6E78" w:rsidP="00FE532A">
      <w:pPr>
        <w:widowControl w:val="0"/>
        <w:tabs>
          <w:tab w:val="left" w:pos="360"/>
        </w:tabs>
        <w:spacing w:after="0" w:line="240" w:lineRule="auto"/>
        <w:jc w:val="right"/>
        <w:rPr>
          <w:rFonts w:ascii="Arial" w:hAnsi="Arial" w:cs="Arial"/>
          <w:u w:val="single"/>
        </w:rPr>
      </w:pPr>
    </w:p>
    <w:p w14:paraId="4130C815" w14:textId="77777777" w:rsidR="00FF6E78" w:rsidRDefault="00FF6E78" w:rsidP="00FE532A">
      <w:pPr>
        <w:widowControl w:val="0"/>
        <w:tabs>
          <w:tab w:val="left" w:pos="360"/>
        </w:tabs>
        <w:spacing w:after="0" w:line="240" w:lineRule="auto"/>
        <w:jc w:val="right"/>
        <w:rPr>
          <w:rFonts w:ascii="Arial" w:hAnsi="Arial" w:cs="Arial"/>
          <w:u w:val="single"/>
        </w:rPr>
      </w:pPr>
    </w:p>
    <w:p w14:paraId="39AF446C" w14:textId="77777777" w:rsidR="00FF6E78" w:rsidRDefault="00FF6E78" w:rsidP="00FE532A">
      <w:pPr>
        <w:widowControl w:val="0"/>
        <w:tabs>
          <w:tab w:val="left" w:pos="360"/>
        </w:tabs>
        <w:spacing w:after="0" w:line="240" w:lineRule="auto"/>
        <w:jc w:val="right"/>
        <w:rPr>
          <w:rFonts w:ascii="Arial" w:hAnsi="Arial" w:cs="Arial"/>
          <w:u w:val="single"/>
        </w:rPr>
      </w:pPr>
    </w:p>
    <w:p w14:paraId="3040CDE3" w14:textId="77777777" w:rsidR="00FF6E78" w:rsidRDefault="00FF6E78" w:rsidP="00FE532A">
      <w:pPr>
        <w:widowControl w:val="0"/>
        <w:tabs>
          <w:tab w:val="left" w:pos="360"/>
        </w:tabs>
        <w:spacing w:after="0" w:line="240" w:lineRule="auto"/>
        <w:jc w:val="right"/>
        <w:rPr>
          <w:rFonts w:ascii="Arial" w:hAnsi="Arial" w:cs="Arial"/>
          <w:u w:val="single"/>
        </w:rPr>
      </w:pPr>
    </w:p>
    <w:p w14:paraId="190E8DE5" w14:textId="77777777" w:rsidR="00FF6E78" w:rsidRDefault="00FF6E78" w:rsidP="00FE532A">
      <w:pPr>
        <w:widowControl w:val="0"/>
        <w:tabs>
          <w:tab w:val="left" w:pos="360"/>
        </w:tabs>
        <w:spacing w:after="0" w:line="240" w:lineRule="auto"/>
        <w:jc w:val="right"/>
        <w:rPr>
          <w:rFonts w:ascii="Arial" w:hAnsi="Arial" w:cs="Arial"/>
          <w:u w:val="single"/>
        </w:rPr>
      </w:pPr>
    </w:p>
    <w:p w14:paraId="16C2737B" w14:textId="77777777" w:rsidR="00FF6E78" w:rsidRDefault="00FF6E78" w:rsidP="00FE532A">
      <w:pPr>
        <w:widowControl w:val="0"/>
        <w:tabs>
          <w:tab w:val="left" w:pos="360"/>
        </w:tabs>
        <w:spacing w:after="0" w:line="240" w:lineRule="auto"/>
        <w:jc w:val="right"/>
        <w:rPr>
          <w:rFonts w:ascii="Arial" w:hAnsi="Arial" w:cs="Arial"/>
          <w:u w:val="single"/>
        </w:rPr>
      </w:pPr>
    </w:p>
    <w:p w14:paraId="50EA4595" w14:textId="77777777" w:rsidR="00FF6E78" w:rsidRDefault="00FF6E78" w:rsidP="00FE532A">
      <w:pPr>
        <w:widowControl w:val="0"/>
        <w:tabs>
          <w:tab w:val="left" w:pos="360"/>
        </w:tabs>
        <w:spacing w:after="0" w:line="240" w:lineRule="auto"/>
        <w:jc w:val="right"/>
        <w:rPr>
          <w:rFonts w:ascii="Arial" w:hAnsi="Arial" w:cs="Arial"/>
          <w:u w:val="single"/>
        </w:rPr>
      </w:pPr>
    </w:p>
    <w:p w14:paraId="25F613E0" w14:textId="77777777" w:rsidR="00FF6E78" w:rsidRDefault="00FF6E78" w:rsidP="00FE532A">
      <w:pPr>
        <w:widowControl w:val="0"/>
        <w:tabs>
          <w:tab w:val="left" w:pos="360"/>
        </w:tabs>
        <w:spacing w:after="0" w:line="240" w:lineRule="auto"/>
        <w:jc w:val="right"/>
        <w:rPr>
          <w:rFonts w:ascii="Arial" w:hAnsi="Arial" w:cs="Arial"/>
          <w:u w:val="single"/>
        </w:rPr>
      </w:pPr>
    </w:p>
    <w:p w14:paraId="00785A10" w14:textId="77777777" w:rsidR="00FF6E78" w:rsidRDefault="00FF6E78" w:rsidP="00FE532A">
      <w:pPr>
        <w:widowControl w:val="0"/>
        <w:tabs>
          <w:tab w:val="left" w:pos="360"/>
        </w:tabs>
        <w:spacing w:after="0" w:line="240" w:lineRule="auto"/>
        <w:jc w:val="right"/>
        <w:rPr>
          <w:rFonts w:ascii="Arial" w:hAnsi="Arial" w:cs="Arial"/>
          <w:u w:val="single"/>
        </w:rPr>
      </w:pPr>
    </w:p>
    <w:p w14:paraId="0943C9B4" w14:textId="77777777" w:rsidR="00FF6E78" w:rsidRDefault="00FF6E78" w:rsidP="00FE532A">
      <w:pPr>
        <w:widowControl w:val="0"/>
        <w:tabs>
          <w:tab w:val="left" w:pos="360"/>
        </w:tabs>
        <w:spacing w:after="0" w:line="240" w:lineRule="auto"/>
        <w:jc w:val="right"/>
        <w:rPr>
          <w:rFonts w:ascii="Arial" w:hAnsi="Arial" w:cs="Arial"/>
          <w:u w:val="single"/>
        </w:rPr>
      </w:pPr>
    </w:p>
    <w:p w14:paraId="22B68AAA" w14:textId="77777777" w:rsidR="00FF6E78" w:rsidRDefault="00FF6E78" w:rsidP="00FE532A">
      <w:pPr>
        <w:widowControl w:val="0"/>
        <w:tabs>
          <w:tab w:val="left" w:pos="360"/>
        </w:tabs>
        <w:spacing w:after="0" w:line="240" w:lineRule="auto"/>
        <w:jc w:val="right"/>
        <w:rPr>
          <w:rFonts w:ascii="Arial" w:hAnsi="Arial" w:cs="Arial"/>
          <w:u w:val="single"/>
        </w:rPr>
      </w:pPr>
    </w:p>
    <w:p w14:paraId="22E29857" w14:textId="77777777" w:rsidR="00FF6E78" w:rsidRDefault="00FF6E78" w:rsidP="00FE532A">
      <w:pPr>
        <w:widowControl w:val="0"/>
        <w:tabs>
          <w:tab w:val="left" w:pos="360"/>
        </w:tabs>
        <w:spacing w:after="0" w:line="240" w:lineRule="auto"/>
        <w:jc w:val="right"/>
        <w:rPr>
          <w:rFonts w:ascii="Arial" w:hAnsi="Arial" w:cs="Arial"/>
          <w:u w:val="single"/>
        </w:rPr>
      </w:pPr>
    </w:p>
    <w:p w14:paraId="5CC10AFB" w14:textId="77777777" w:rsidR="00FF6E78" w:rsidRDefault="00FF6E78" w:rsidP="00FE532A">
      <w:pPr>
        <w:widowControl w:val="0"/>
        <w:tabs>
          <w:tab w:val="left" w:pos="360"/>
        </w:tabs>
        <w:spacing w:after="0" w:line="240" w:lineRule="auto"/>
        <w:jc w:val="right"/>
        <w:rPr>
          <w:rFonts w:ascii="Arial" w:hAnsi="Arial" w:cs="Arial"/>
          <w:u w:val="single"/>
        </w:rPr>
      </w:pPr>
    </w:p>
    <w:p w14:paraId="478FB1E5" w14:textId="77777777" w:rsidR="00FF6E78" w:rsidRDefault="00FF6E78" w:rsidP="00FE532A">
      <w:pPr>
        <w:widowControl w:val="0"/>
        <w:tabs>
          <w:tab w:val="left" w:pos="360"/>
        </w:tabs>
        <w:spacing w:after="0" w:line="240" w:lineRule="auto"/>
        <w:jc w:val="right"/>
        <w:rPr>
          <w:rFonts w:ascii="Arial" w:hAnsi="Arial" w:cs="Arial"/>
          <w:u w:val="single"/>
        </w:rPr>
      </w:pPr>
    </w:p>
    <w:p w14:paraId="511A10AE" w14:textId="77777777" w:rsidR="00FF6E78" w:rsidRDefault="00FF6E78" w:rsidP="00FE532A">
      <w:pPr>
        <w:widowControl w:val="0"/>
        <w:tabs>
          <w:tab w:val="left" w:pos="360"/>
        </w:tabs>
        <w:spacing w:after="0" w:line="240" w:lineRule="auto"/>
        <w:jc w:val="right"/>
        <w:rPr>
          <w:rFonts w:ascii="Arial" w:hAnsi="Arial" w:cs="Arial"/>
          <w:u w:val="single"/>
        </w:rPr>
      </w:pPr>
    </w:p>
    <w:p w14:paraId="1B486628" w14:textId="77777777" w:rsidR="00FF6E78" w:rsidRDefault="00FF6E78" w:rsidP="00FE532A">
      <w:pPr>
        <w:widowControl w:val="0"/>
        <w:tabs>
          <w:tab w:val="left" w:pos="360"/>
        </w:tabs>
        <w:spacing w:after="0" w:line="240" w:lineRule="auto"/>
        <w:jc w:val="right"/>
        <w:rPr>
          <w:rFonts w:ascii="Arial" w:hAnsi="Arial" w:cs="Arial"/>
          <w:u w:val="single"/>
        </w:rPr>
      </w:pPr>
    </w:p>
    <w:p w14:paraId="30475FF4" w14:textId="77777777" w:rsidR="00FF6E78" w:rsidRDefault="00FF6E78" w:rsidP="00FE532A">
      <w:pPr>
        <w:widowControl w:val="0"/>
        <w:tabs>
          <w:tab w:val="left" w:pos="360"/>
        </w:tabs>
        <w:spacing w:after="0" w:line="240" w:lineRule="auto"/>
        <w:jc w:val="right"/>
        <w:rPr>
          <w:rFonts w:ascii="Arial" w:hAnsi="Arial" w:cs="Arial"/>
          <w:u w:val="single"/>
        </w:rPr>
      </w:pPr>
    </w:p>
    <w:p w14:paraId="47D3C935" w14:textId="77777777" w:rsidR="00FF6E78" w:rsidRDefault="00FF6E78" w:rsidP="00FE532A">
      <w:pPr>
        <w:widowControl w:val="0"/>
        <w:tabs>
          <w:tab w:val="left" w:pos="360"/>
        </w:tabs>
        <w:spacing w:after="0" w:line="240" w:lineRule="auto"/>
        <w:jc w:val="right"/>
        <w:rPr>
          <w:rFonts w:ascii="Arial" w:hAnsi="Arial" w:cs="Arial"/>
          <w:u w:val="single"/>
        </w:rPr>
      </w:pPr>
    </w:p>
    <w:p w14:paraId="3DE70BFB" w14:textId="77777777" w:rsidR="00FF6E78" w:rsidRDefault="00FF6E78" w:rsidP="00FE532A">
      <w:pPr>
        <w:widowControl w:val="0"/>
        <w:tabs>
          <w:tab w:val="left" w:pos="360"/>
        </w:tabs>
        <w:spacing w:after="0" w:line="240" w:lineRule="auto"/>
        <w:jc w:val="right"/>
        <w:rPr>
          <w:rFonts w:ascii="Arial" w:hAnsi="Arial" w:cs="Arial"/>
          <w:u w:val="single"/>
        </w:rPr>
      </w:pPr>
    </w:p>
    <w:p w14:paraId="5A43707E" w14:textId="77777777" w:rsidR="00FF6E78" w:rsidRDefault="00FF6E78" w:rsidP="00FE532A">
      <w:pPr>
        <w:widowControl w:val="0"/>
        <w:tabs>
          <w:tab w:val="left" w:pos="360"/>
        </w:tabs>
        <w:spacing w:after="0" w:line="240" w:lineRule="auto"/>
        <w:jc w:val="right"/>
        <w:rPr>
          <w:rFonts w:ascii="Arial" w:hAnsi="Arial" w:cs="Arial"/>
          <w:u w:val="single"/>
        </w:rPr>
      </w:pPr>
    </w:p>
    <w:p w14:paraId="7AAEE5BF" w14:textId="77777777" w:rsidR="003B1752" w:rsidRDefault="003B1752" w:rsidP="00FE532A">
      <w:pPr>
        <w:widowControl w:val="0"/>
        <w:tabs>
          <w:tab w:val="left" w:pos="360"/>
        </w:tabs>
        <w:spacing w:after="0" w:line="240" w:lineRule="auto"/>
        <w:jc w:val="right"/>
        <w:rPr>
          <w:rFonts w:ascii="Arial" w:hAnsi="Arial" w:cs="Arial"/>
          <w:u w:val="single"/>
        </w:rPr>
      </w:pPr>
    </w:p>
    <w:p w14:paraId="45863020" w14:textId="0D5CE938" w:rsidR="00FE532A" w:rsidRPr="009B531B" w:rsidRDefault="00FE532A" w:rsidP="00FE532A">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Oświadczenie dotyczące </w:t>
      </w:r>
      <w:r w:rsidRPr="003B1752">
        <w:rPr>
          <w:rFonts w:ascii="Arial" w:hAnsi="Arial" w:cs="Arial"/>
          <w:u w:val="single"/>
        </w:rPr>
        <w:t xml:space="preserve">przesłanek wykluczenia z </w:t>
      </w:r>
      <w:r w:rsidRPr="009B531B">
        <w:rPr>
          <w:rFonts w:ascii="Arial" w:hAnsi="Arial" w:cs="Arial"/>
          <w:u w:val="single"/>
        </w:rPr>
        <w:t>postępowania</w:t>
      </w:r>
    </w:p>
    <w:p w14:paraId="5E74E51B" w14:textId="5EB97AC9" w:rsidR="00FE532A" w:rsidRPr="009B531B" w:rsidRDefault="00FE532A" w:rsidP="00FE532A">
      <w:pPr>
        <w:spacing w:after="0" w:line="240" w:lineRule="auto"/>
        <w:jc w:val="right"/>
        <w:rPr>
          <w:rFonts w:ascii="Arial" w:hAnsi="Arial" w:cs="Arial"/>
          <w:u w:val="single"/>
        </w:rPr>
      </w:pPr>
      <w:r w:rsidRPr="009B531B">
        <w:rPr>
          <w:rFonts w:ascii="Arial" w:hAnsi="Arial" w:cs="Arial"/>
          <w:u w:val="single"/>
        </w:rPr>
        <w:t xml:space="preserve">załącznik nr </w:t>
      </w:r>
      <w:r w:rsidR="00F44AC8">
        <w:rPr>
          <w:rFonts w:ascii="Arial" w:hAnsi="Arial" w:cs="Arial"/>
          <w:u w:val="single"/>
        </w:rPr>
        <w:t>4</w:t>
      </w:r>
      <w:r w:rsidRPr="009B531B">
        <w:rPr>
          <w:rFonts w:ascii="Arial" w:hAnsi="Arial" w:cs="Arial"/>
          <w:u w:val="single"/>
        </w:rPr>
        <w:t xml:space="preserve"> do SWZ </w:t>
      </w:r>
      <w:r w:rsidRPr="00F44AC8">
        <w:rPr>
          <w:rFonts w:ascii="Arial" w:hAnsi="Arial" w:cs="Arial"/>
          <w:u w:val="single"/>
        </w:rPr>
        <w:t xml:space="preserve">nr </w:t>
      </w:r>
      <w:r w:rsidR="000D5872">
        <w:rPr>
          <w:rFonts w:ascii="Arial" w:hAnsi="Arial" w:cs="Arial"/>
          <w:u w:val="single"/>
        </w:rPr>
        <w:t>02/2024</w:t>
      </w:r>
    </w:p>
    <w:p w14:paraId="14240C69" w14:textId="77777777" w:rsidR="00FE532A" w:rsidRPr="003B1752" w:rsidRDefault="00FE532A" w:rsidP="00FE532A">
      <w:pPr>
        <w:widowControl w:val="0"/>
        <w:tabs>
          <w:tab w:val="left" w:pos="360"/>
        </w:tabs>
        <w:spacing w:after="0" w:line="240" w:lineRule="auto"/>
        <w:rPr>
          <w:rFonts w:ascii="Arial" w:hAnsi="Arial" w:cs="Arial"/>
        </w:rPr>
      </w:pPr>
    </w:p>
    <w:p w14:paraId="19B708B3" w14:textId="77777777" w:rsidR="00FE532A" w:rsidRPr="003B1752" w:rsidRDefault="00FE532A" w:rsidP="00FE532A">
      <w:pPr>
        <w:widowControl w:val="0"/>
        <w:tabs>
          <w:tab w:val="left" w:pos="360"/>
        </w:tabs>
        <w:spacing w:after="0" w:line="240" w:lineRule="auto"/>
        <w:rPr>
          <w:rFonts w:ascii="Arial" w:hAnsi="Arial" w:cs="Arial"/>
        </w:rPr>
      </w:pPr>
    </w:p>
    <w:p w14:paraId="387ACF9E" w14:textId="02588A1C" w:rsidR="00FE532A" w:rsidRPr="00813714" w:rsidRDefault="00FE532A" w:rsidP="00FE532A">
      <w:pPr>
        <w:widowControl w:val="0"/>
        <w:tabs>
          <w:tab w:val="left" w:pos="360"/>
        </w:tabs>
        <w:spacing w:after="0" w:line="240" w:lineRule="auto"/>
        <w:rPr>
          <w:rFonts w:ascii="Arial" w:hAnsi="Arial" w:cs="Arial"/>
        </w:rPr>
      </w:pPr>
      <w:r w:rsidRPr="003B1752">
        <w:rPr>
          <w:rFonts w:ascii="Arial" w:hAnsi="Arial" w:cs="Arial"/>
        </w:rPr>
        <w:t>Nazwa Wykonawcy:…………....................</w:t>
      </w:r>
    </w:p>
    <w:p w14:paraId="5A7BB571"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Adres Wykonawcy: …………....................</w:t>
      </w:r>
    </w:p>
    <w:p w14:paraId="56EC901C"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Województwo ………………………….….</w:t>
      </w:r>
    </w:p>
    <w:p w14:paraId="4C6156C4"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NIP …………………………………………</w:t>
      </w:r>
    </w:p>
    <w:p w14:paraId="4D4A79D0" w14:textId="77777777" w:rsidR="00FE532A" w:rsidRPr="00813714" w:rsidRDefault="00FE532A" w:rsidP="00FE532A">
      <w:pPr>
        <w:spacing w:after="0" w:line="240" w:lineRule="auto"/>
        <w:rPr>
          <w:rFonts w:ascii="Arial" w:hAnsi="Arial" w:cs="Arial"/>
        </w:rPr>
      </w:pPr>
      <w:r w:rsidRPr="00813714">
        <w:rPr>
          <w:rFonts w:ascii="Arial" w:hAnsi="Arial" w:cs="Arial"/>
        </w:rPr>
        <w:t xml:space="preserve">reprezentowany przez: </w:t>
      </w:r>
    </w:p>
    <w:p w14:paraId="3D300DE2" w14:textId="77777777" w:rsidR="00FE532A" w:rsidRPr="00813714" w:rsidRDefault="00FE532A" w:rsidP="00FE532A">
      <w:pPr>
        <w:spacing w:after="0" w:line="240" w:lineRule="auto"/>
        <w:rPr>
          <w:rFonts w:ascii="Arial" w:hAnsi="Arial" w:cs="Arial"/>
        </w:rPr>
      </w:pPr>
      <w:r w:rsidRPr="00813714">
        <w:rPr>
          <w:rFonts w:ascii="Arial" w:hAnsi="Arial" w:cs="Arial"/>
        </w:rPr>
        <w:t xml:space="preserve">……………………………………. </w:t>
      </w:r>
    </w:p>
    <w:p w14:paraId="77917176" w14:textId="77777777" w:rsidR="00FE532A" w:rsidRPr="00813714" w:rsidRDefault="00FE532A" w:rsidP="00FE532A">
      <w:pPr>
        <w:spacing w:after="0" w:line="240" w:lineRule="auto"/>
        <w:rPr>
          <w:rFonts w:ascii="Arial" w:hAnsi="Arial" w:cs="Arial"/>
        </w:rPr>
      </w:pPr>
      <w:r w:rsidRPr="00813714">
        <w:rPr>
          <w:rFonts w:ascii="Arial" w:hAnsi="Arial" w:cs="Arial"/>
        </w:rPr>
        <w:t>(imię, nazwisko, stanowisko/podstawa do reprezentacji)</w:t>
      </w:r>
    </w:p>
    <w:p w14:paraId="47A9E1C8" w14:textId="45FCC999" w:rsidR="00FE532A" w:rsidRPr="00813714" w:rsidRDefault="00FE532A" w:rsidP="00FE532A">
      <w:pPr>
        <w:spacing w:after="0" w:line="240" w:lineRule="auto"/>
        <w:rPr>
          <w:rFonts w:ascii="Arial" w:hAnsi="Arial" w:cs="Arial"/>
          <w:u w:val="single"/>
        </w:rPr>
      </w:pPr>
    </w:p>
    <w:p w14:paraId="0DCEC7EE" w14:textId="5246826C" w:rsidR="00FE532A" w:rsidRPr="00813714" w:rsidRDefault="00FE532A" w:rsidP="00FE532A">
      <w:pPr>
        <w:spacing w:after="0" w:line="240" w:lineRule="auto"/>
        <w:rPr>
          <w:rFonts w:ascii="Arial" w:hAnsi="Arial" w:cs="Arial"/>
          <w:u w:val="single"/>
        </w:rPr>
      </w:pPr>
    </w:p>
    <w:p w14:paraId="46892E10" w14:textId="77777777" w:rsidR="00355ECB" w:rsidRPr="00813714" w:rsidRDefault="00355ECB" w:rsidP="00355ECB">
      <w:pPr>
        <w:spacing w:after="0" w:line="240" w:lineRule="auto"/>
        <w:jc w:val="center"/>
        <w:rPr>
          <w:rFonts w:ascii="Arial" w:hAnsi="Arial" w:cs="Arial"/>
          <w:b/>
          <w:bCs/>
        </w:rPr>
      </w:pPr>
      <w:r w:rsidRPr="00813714">
        <w:rPr>
          <w:rFonts w:ascii="Arial" w:hAnsi="Arial" w:cs="Arial"/>
          <w:b/>
          <w:bCs/>
        </w:rPr>
        <w:t>Oświadczenie składane na podstawie art. 125 ust. 1 ustawy z dnia 11 września 2019 r.</w:t>
      </w:r>
    </w:p>
    <w:p w14:paraId="17B9059D" w14:textId="77777777" w:rsidR="00355ECB" w:rsidRPr="00813714" w:rsidRDefault="00355ECB" w:rsidP="00355ECB">
      <w:pPr>
        <w:spacing w:after="0" w:line="240" w:lineRule="auto"/>
        <w:jc w:val="center"/>
        <w:rPr>
          <w:rFonts w:ascii="Arial" w:hAnsi="Arial" w:cs="Arial"/>
          <w:b/>
          <w:bCs/>
        </w:rPr>
      </w:pPr>
      <w:r w:rsidRPr="00813714">
        <w:rPr>
          <w:rFonts w:ascii="Arial" w:hAnsi="Arial" w:cs="Arial"/>
          <w:b/>
          <w:bCs/>
        </w:rPr>
        <w:t xml:space="preserve">Prawo zamówień publicznych (dalej jako: ustawa </w:t>
      </w:r>
      <w:proofErr w:type="spellStart"/>
      <w:r w:rsidRPr="00813714">
        <w:rPr>
          <w:rFonts w:ascii="Arial" w:hAnsi="Arial" w:cs="Arial"/>
          <w:b/>
          <w:bCs/>
        </w:rPr>
        <w:t>Pzp</w:t>
      </w:r>
      <w:proofErr w:type="spellEnd"/>
      <w:r w:rsidRPr="00813714">
        <w:rPr>
          <w:rFonts w:ascii="Arial" w:hAnsi="Arial" w:cs="Arial"/>
          <w:b/>
          <w:bCs/>
        </w:rPr>
        <w:t>) DOTYCZĄCE</w:t>
      </w:r>
    </w:p>
    <w:p w14:paraId="30191DCB" w14:textId="77777777" w:rsidR="00355ECB" w:rsidRPr="00813714" w:rsidRDefault="00355ECB" w:rsidP="00355ECB">
      <w:pPr>
        <w:spacing w:after="0" w:line="240" w:lineRule="auto"/>
        <w:jc w:val="center"/>
        <w:rPr>
          <w:rFonts w:ascii="Arial" w:hAnsi="Arial" w:cs="Arial"/>
          <w:b/>
          <w:bCs/>
        </w:rPr>
      </w:pPr>
      <w:r w:rsidRPr="00813714">
        <w:rPr>
          <w:rFonts w:ascii="Arial" w:hAnsi="Arial" w:cs="Arial"/>
          <w:b/>
          <w:bCs/>
        </w:rPr>
        <w:t xml:space="preserve">OBLIGATORYJNYCH PRZESŁANEK WYKLUCZENIA Z POSTĘPOWANIA, o których mowa w art. 108 ust. 1 </w:t>
      </w:r>
      <w:proofErr w:type="spellStart"/>
      <w:r w:rsidRPr="00813714">
        <w:rPr>
          <w:rFonts w:ascii="Arial" w:hAnsi="Arial" w:cs="Arial"/>
          <w:b/>
          <w:bCs/>
        </w:rPr>
        <w:t>Pzp</w:t>
      </w:r>
      <w:proofErr w:type="spellEnd"/>
      <w:r w:rsidRPr="00813714">
        <w:rPr>
          <w:rFonts w:ascii="Arial" w:hAnsi="Arial" w:cs="Arial"/>
          <w:b/>
          <w:bCs/>
        </w:rPr>
        <w:t xml:space="preserve"> oraz DOTYCZĄCE PRZESŁANEK WYKLUCZENIA Z ART. 5K ROZPORZĄDZENIA 833/2014 oraz art.7 ust.1  ustawy z dnia 13 kwietnia 2022 ro szczególnych rozwiązaniach w zakresie przeciwdziałania wspieraniu agresji na Ukrainę oraz służących ochronie bezpieczeństwa narodowego</w:t>
      </w:r>
    </w:p>
    <w:p w14:paraId="76063EB9" w14:textId="77777777" w:rsidR="00FE532A" w:rsidRPr="00813714" w:rsidRDefault="00FE532A" w:rsidP="00FE532A">
      <w:pPr>
        <w:spacing w:after="0" w:line="240" w:lineRule="auto"/>
        <w:rPr>
          <w:rFonts w:ascii="Arial" w:hAnsi="Arial" w:cs="Arial"/>
          <w:u w:val="single"/>
        </w:rPr>
      </w:pPr>
    </w:p>
    <w:p w14:paraId="1ECCFF12" w14:textId="407FAE6F" w:rsidR="008D496A" w:rsidRPr="00162D17" w:rsidRDefault="00FE532A" w:rsidP="00FF6E78">
      <w:pPr>
        <w:pStyle w:val="Akapitzlist"/>
        <w:spacing w:line="256" w:lineRule="auto"/>
        <w:ind w:left="0"/>
        <w:jc w:val="both"/>
        <w:rPr>
          <w:b/>
        </w:rPr>
      </w:pPr>
      <w:r w:rsidRPr="00813714">
        <w:rPr>
          <w:rFonts w:ascii="Arial" w:hAnsi="Arial" w:cs="Arial"/>
        </w:rPr>
        <w:t xml:space="preserve">Na potrzeby postępowania o udzielenie zamówienia publicznego pn. </w:t>
      </w:r>
      <w:r w:rsidR="008D496A" w:rsidRPr="00162D17">
        <w:rPr>
          <w:rFonts w:ascii="Arial" w:hAnsi="Arial" w:cs="Arial"/>
          <w:b/>
        </w:rPr>
        <w:t>Budowa oświetlenia ulicznego w Mieście  Raciąż</w:t>
      </w:r>
      <w:r w:rsidR="008D496A" w:rsidRPr="00162D17">
        <w:rPr>
          <w:rFonts w:ascii="Arial" w:hAnsi="Arial" w:cs="Arial"/>
        </w:rPr>
        <w:t xml:space="preserve"> </w:t>
      </w:r>
      <w:r w:rsidR="008D496A" w:rsidRPr="00162D17">
        <w:rPr>
          <w:rFonts w:ascii="Arial" w:hAnsi="Arial" w:cs="Arial"/>
          <w:b/>
        </w:rPr>
        <w:t>Część I</w:t>
      </w:r>
      <w:r w:rsidR="00FF6E78">
        <w:rPr>
          <w:rFonts w:ascii="Arial" w:hAnsi="Arial" w:cs="Arial"/>
          <w:b/>
        </w:rPr>
        <w:t>:</w:t>
      </w:r>
      <w:r w:rsidR="008D496A" w:rsidRPr="00162D17">
        <w:rPr>
          <w:rFonts w:ascii="Arial" w:hAnsi="Arial" w:cs="Arial"/>
          <w:b/>
        </w:rPr>
        <w:t xml:space="preserve"> Budowa i przebudowa  oświetlenia </w:t>
      </w:r>
      <w:r w:rsidR="00E246A1">
        <w:rPr>
          <w:rFonts w:ascii="Arial" w:hAnsi="Arial" w:cs="Arial"/>
          <w:b/>
        </w:rPr>
        <w:t xml:space="preserve">LED </w:t>
      </w:r>
      <w:r w:rsidR="008D496A" w:rsidRPr="00162D17">
        <w:rPr>
          <w:rFonts w:ascii="Arial" w:hAnsi="Arial" w:cs="Arial"/>
          <w:b/>
        </w:rPr>
        <w:t>Część II</w:t>
      </w:r>
      <w:r w:rsidR="00FF6E78">
        <w:rPr>
          <w:rFonts w:ascii="Arial" w:hAnsi="Arial" w:cs="Arial"/>
          <w:b/>
        </w:rPr>
        <w:t>:</w:t>
      </w:r>
      <w:r w:rsidR="008D496A" w:rsidRPr="00162D17">
        <w:rPr>
          <w:rFonts w:ascii="Arial" w:hAnsi="Arial" w:cs="Arial"/>
          <w:b/>
        </w:rPr>
        <w:t xml:space="preserve"> Budowa oświetlenia hybrydowego</w:t>
      </w:r>
      <w:r w:rsidR="008D496A" w:rsidRPr="00162D17">
        <w:rPr>
          <w:b/>
        </w:rPr>
        <w:t xml:space="preserve"> </w:t>
      </w:r>
      <w:r w:rsidR="00FF6E78" w:rsidRPr="00813714">
        <w:rPr>
          <w:rFonts w:ascii="Arial" w:hAnsi="Arial" w:cs="Arial"/>
        </w:rPr>
        <w:t>oświadczam, co następuje:</w:t>
      </w:r>
    </w:p>
    <w:p w14:paraId="396211B5" w14:textId="77777777" w:rsidR="008D496A" w:rsidRPr="00162D17" w:rsidRDefault="008D496A" w:rsidP="008D496A">
      <w:pPr>
        <w:pStyle w:val="Akapitzlist"/>
        <w:spacing w:line="256" w:lineRule="auto"/>
        <w:rPr>
          <w:b/>
        </w:rPr>
      </w:pPr>
    </w:p>
    <w:p w14:paraId="1971B47D" w14:textId="77777777" w:rsidR="00355ECB" w:rsidRPr="00813714" w:rsidRDefault="00355ECB" w:rsidP="00F03FC6">
      <w:pPr>
        <w:pStyle w:val="Akapitzlist"/>
        <w:numPr>
          <w:ilvl w:val="0"/>
          <w:numId w:val="5"/>
        </w:numPr>
        <w:jc w:val="both"/>
        <w:rPr>
          <w:rFonts w:ascii="Arial" w:hAnsi="Arial" w:cs="Arial"/>
        </w:rPr>
      </w:pPr>
      <w:r w:rsidRPr="00813714">
        <w:rPr>
          <w:rFonts w:ascii="Arial" w:hAnsi="Arial" w:cs="Arial"/>
        </w:rPr>
        <w:t xml:space="preserve">Oświadczam, że nie podlegam wykluczeniu z postępowania na podstawie art. 108 ust. 1 ustawy </w:t>
      </w:r>
      <w:proofErr w:type="spellStart"/>
      <w:r w:rsidRPr="00813714">
        <w:rPr>
          <w:rFonts w:ascii="Arial" w:hAnsi="Arial" w:cs="Arial"/>
        </w:rPr>
        <w:t>Pzp</w:t>
      </w:r>
      <w:proofErr w:type="spellEnd"/>
      <w:r w:rsidRPr="00813714">
        <w:rPr>
          <w:rFonts w:ascii="Arial" w:hAnsi="Arial" w:cs="Arial"/>
        </w:rPr>
        <w:t>.</w:t>
      </w:r>
    </w:p>
    <w:p w14:paraId="3A25DB6E" w14:textId="72814AE0" w:rsidR="00355ECB" w:rsidRPr="00813714" w:rsidRDefault="00355ECB" w:rsidP="00F03FC6">
      <w:pPr>
        <w:pStyle w:val="Akapitzlist"/>
        <w:numPr>
          <w:ilvl w:val="0"/>
          <w:numId w:val="5"/>
        </w:numPr>
        <w:jc w:val="both"/>
        <w:rPr>
          <w:rFonts w:ascii="Arial" w:hAnsi="Arial" w:cs="Arial"/>
        </w:rPr>
      </w:pPr>
      <w:r w:rsidRPr="00813714">
        <w:rPr>
          <w:rFonts w:ascii="Arial" w:hAnsi="Arial" w:cs="Arial"/>
        </w:rPr>
        <w:t xml:space="preserve">Oświadczam, że nie podlegam wykluczeniu z postępowania na podstawie </w:t>
      </w:r>
      <w:r w:rsidRPr="00813714">
        <w:rPr>
          <w:rFonts w:ascii="Arial" w:hAnsi="Arial" w:cs="Arial"/>
        </w:rPr>
        <w:br/>
        <w:t>art. 5k rozporządzenia Rady (UE) nr 833/2014 z dnia 31 lipca 2014 r. dotyczącego środków ograniczających w związku z działaniami Rosji destabilizującymi sytuację na Ukrainie (Dz. Urz. UE nr L 229 z 31.7.2014, str. 1), dalej: rozporządzenie 833/2014, w</w:t>
      </w:r>
      <w:r w:rsidR="00BE3BA2">
        <w:rPr>
          <w:rFonts w:ascii="Arial" w:hAnsi="Arial" w:cs="Arial"/>
        </w:rPr>
        <w:t> </w:t>
      </w:r>
      <w:r w:rsidRPr="00813714">
        <w:rPr>
          <w:rFonts w:ascii="Arial" w:hAnsi="Arial" w:cs="Arial"/>
        </w:rPr>
        <w:t>brzmieniu nadanym rozporządzeniem Rady (UE) 2022/576 w sprawie zmiany rozporządzenia (UE) nr 833/2014 dotyczącego środków ograniczających w związku z</w:t>
      </w:r>
      <w:r w:rsidR="00BE3BA2">
        <w:rPr>
          <w:rFonts w:ascii="Arial" w:hAnsi="Arial" w:cs="Arial"/>
        </w:rPr>
        <w:t> </w:t>
      </w:r>
      <w:r w:rsidRPr="00813714">
        <w:rPr>
          <w:rFonts w:ascii="Arial" w:hAnsi="Arial" w:cs="Arial"/>
        </w:rPr>
        <w:t>działaniami Rosji destabilizującymi sytuację na Ukrainie (Dz. Urz. UE nr L 111 z</w:t>
      </w:r>
      <w:r w:rsidR="00BE3BA2">
        <w:rPr>
          <w:rFonts w:ascii="Arial" w:hAnsi="Arial" w:cs="Arial"/>
        </w:rPr>
        <w:t> </w:t>
      </w:r>
      <w:r w:rsidRPr="00813714">
        <w:rPr>
          <w:rFonts w:ascii="Arial" w:hAnsi="Arial" w:cs="Arial"/>
        </w:rPr>
        <w:t>8.4.2022, str. 1), dalej: rozporządzenie 2022/576</w:t>
      </w:r>
    </w:p>
    <w:p w14:paraId="595FD164" w14:textId="48F6FEA3" w:rsidR="00355ECB" w:rsidRPr="00813714" w:rsidRDefault="00355ECB" w:rsidP="00F03FC6">
      <w:pPr>
        <w:pStyle w:val="Akapitzlist"/>
        <w:numPr>
          <w:ilvl w:val="0"/>
          <w:numId w:val="5"/>
        </w:numPr>
        <w:jc w:val="both"/>
        <w:rPr>
          <w:rFonts w:ascii="Arial" w:hAnsi="Arial" w:cs="Arial"/>
        </w:rPr>
      </w:pPr>
      <w:r w:rsidRPr="00813714">
        <w:rPr>
          <w:rFonts w:ascii="Arial" w:hAnsi="Arial" w:cs="Arial"/>
        </w:rPr>
        <w:t>Oświadczam że nie podlegam wykluczeniu z postępowania w oparciu o art.7 ust.</w:t>
      </w:r>
      <w:bookmarkStart w:id="1" w:name="_Hlk102037033"/>
      <w:r w:rsidRPr="00813714">
        <w:rPr>
          <w:rFonts w:ascii="Arial" w:hAnsi="Arial" w:cs="Arial"/>
        </w:rPr>
        <w:t>1  ustawy z dnia 13 kwietnia 2022 ro szczególnych rozwiązaniach w zakresie przeciwdziałania wspieraniu agresji na Ukrainę oraz służących ochronie bezpieczeństwa narodowego</w:t>
      </w:r>
      <w:bookmarkEnd w:id="1"/>
      <w:r w:rsidRPr="00813714">
        <w:rPr>
          <w:rFonts w:ascii="Arial" w:hAnsi="Arial" w:cs="Arial"/>
        </w:rPr>
        <w:t>,</w:t>
      </w:r>
      <w:r w:rsidR="00F03FC6">
        <w:rPr>
          <w:rFonts w:ascii="Arial" w:hAnsi="Arial" w:cs="Arial"/>
        </w:rPr>
        <w:t xml:space="preserve"> </w:t>
      </w:r>
      <w:r w:rsidRPr="00813714">
        <w:rPr>
          <w:rFonts w:ascii="Arial" w:hAnsi="Arial" w:cs="Arial"/>
        </w:rPr>
        <w:t>która została w dniu 15 kwietnia 2022 r. ogłoszona w</w:t>
      </w:r>
      <w:r w:rsidR="00BE3BA2">
        <w:rPr>
          <w:rFonts w:ascii="Arial" w:hAnsi="Arial" w:cs="Arial"/>
        </w:rPr>
        <w:t> </w:t>
      </w:r>
      <w:r w:rsidRPr="00813714">
        <w:rPr>
          <w:rFonts w:ascii="Arial" w:hAnsi="Arial" w:cs="Arial"/>
        </w:rPr>
        <w:t xml:space="preserve">Dzienniku Ustaw pod poz. 835. </w:t>
      </w:r>
    </w:p>
    <w:p w14:paraId="4BF0DFA4" w14:textId="6E3BD732" w:rsidR="00355ECB" w:rsidRPr="00813714" w:rsidRDefault="00355ECB" w:rsidP="00F03FC6">
      <w:pPr>
        <w:pStyle w:val="Akapitzlist"/>
        <w:numPr>
          <w:ilvl w:val="0"/>
          <w:numId w:val="5"/>
        </w:numPr>
        <w:jc w:val="both"/>
        <w:rPr>
          <w:rFonts w:ascii="Arial" w:hAnsi="Arial" w:cs="Arial"/>
        </w:rPr>
      </w:pPr>
      <w:r w:rsidRPr="00813714">
        <w:rPr>
          <w:rFonts w:ascii="Arial" w:hAnsi="Arial" w:cs="Arial"/>
        </w:rPr>
        <w:t xml:space="preserve">Oświadczam, że zachodzą w stosunku do mnie podstawy wykluczenia z postępowania na podstawie art. …………. ustawy </w:t>
      </w:r>
      <w:proofErr w:type="spellStart"/>
      <w:r w:rsidRPr="00813714">
        <w:rPr>
          <w:rFonts w:ascii="Arial" w:hAnsi="Arial" w:cs="Arial"/>
        </w:rPr>
        <w:t>Pzp</w:t>
      </w:r>
      <w:proofErr w:type="spellEnd"/>
      <w:r w:rsidRPr="00813714">
        <w:rPr>
          <w:rFonts w:ascii="Arial" w:hAnsi="Arial" w:cs="Arial"/>
        </w:rPr>
        <w:t xml:space="preserve"> </w:t>
      </w:r>
      <w:r w:rsidRPr="00813714">
        <w:rPr>
          <w:rFonts w:ascii="Arial" w:hAnsi="Arial" w:cs="Arial"/>
          <w:i/>
        </w:rPr>
        <w:t xml:space="preserve">(podać mającą zastosowanie podstawę wykluczenia spośród wymienionych w art. 108 ust. 1 pkt 1, 2, 5, ustawy </w:t>
      </w:r>
      <w:proofErr w:type="spellStart"/>
      <w:r w:rsidRPr="00813714">
        <w:rPr>
          <w:rFonts w:ascii="Arial" w:hAnsi="Arial" w:cs="Arial"/>
          <w:i/>
        </w:rPr>
        <w:t>Pzp</w:t>
      </w:r>
      <w:proofErr w:type="spellEnd"/>
      <w:r w:rsidRPr="00813714">
        <w:rPr>
          <w:rFonts w:ascii="Arial" w:hAnsi="Arial" w:cs="Arial"/>
          <w:i/>
        </w:rPr>
        <w:t xml:space="preserve"> w zakresie okoliczności, które Zamawiający wskazał w ogłoszeniu o zamówieniu oraz w </w:t>
      </w:r>
      <w:r w:rsidR="00AD3005">
        <w:rPr>
          <w:rFonts w:ascii="Arial" w:hAnsi="Arial" w:cs="Arial"/>
          <w:i/>
        </w:rPr>
        <w:t>rozdziale VI</w:t>
      </w:r>
      <w:r w:rsidRPr="00813714">
        <w:rPr>
          <w:rFonts w:ascii="Arial" w:hAnsi="Arial" w:cs="Arial"/>
          <w:i/>
        </w:rPr>
        <w:t xml:space="preserve"> SWZ).</w:t>
      </w:r>
      <w:r w:rsidRPr="00813714">
        <w:rPr>
          <w:rFonts w:ascii="Arial" w:hAnsi="Arial" w:cs="Arial"/>
        </w:rPr>
        <w:t xml:space="preserve"> </w:t>
      </w:r>
    </w:p>
    <w:p w14:paraId="72C06925" w14:textId="6C880E40" w:rsidR="00355ECB" w:rsidRDefault="00355ECB" w:rsidP="00355ECB">
      <w:pPr>
        <w:jc w:val="both"/>
        <w:rPr>
          <w:rFonts w:ascii="Arial" w:hAnsi="Arial" w:cs="Arial"/>
        </w:rPr>
      </w:pPr>
      <w:r w:rsidRPr="00813714">
        <w:rPr>
          <w:rFonts w:ascii="Arial" w:hAnsi="Arial" w:cs="Arial"/>
        </w:rPr>
        <w:t xml:space="preserve">Jednocześnie oświadczam, że w związku z ww. okolicznością, na podstawie art. 110 ust. 2 ustawy </w:t>
      </w:r>
      <w:proofErr w:type="spellStart"/>
      <w:r w:rsidRPr="00813714">
        <w:rPr>
          <w:rFonts w:ascii="Arial" w:hAnsi="Arial" w:cs="Arial"/>
        </w:rPr>
        <w:t>Pzp</w:t>
      </w:r>
      <w:proofErr w:type="spellEnd"/>
      <w:r w:rsidRPr="00813714">
        <w:rPr>
          <w:rFonts w:ascii="Arial" w:hAnsi="Arial" w:cs="Arial"/>
        </w:rPr>
        <w:t xml:space="preserve"> podjąłem następujące środki naprawcze: ……………………………………..</w:t>
      </w:r>
    </w:p>
    <w:p w14:paraId="3A979E2B" w14:textId="1FB4B6C9" w:rsidR="00BE3BA2" w:rsidRDefault="00BE3BA2" w:rsidP="00355ECB">
      <w:pPr>
        <w:jc w:val="both"/>
        <w:rPr>
          <w:rFonts w:ascii="Arial" w:hAnsi="Arial" w:cs="Arial"/>
        </w:rPr>
      </w:pPr>
    </w:p>
    <w:p w14:paraId="72D4F883" w14:textId="77777777" w:rsidR="00BE3BA2" w:rsidRPr="00813714" w:rsidRDefault="00BE3BA2" w:rsidP="00355ECB">
      <w:pPr>
        <w:jc w:val="both"/>
        <w:rPr>
          <w:rFonts w:ascii="Arial" w:hAnsi="Arial" w:cs="Arial"/>
        </w:rPr>
      </w:pPr>
    </w:p>
    <w:p w14:paraId="5A8EB716" w14:textId="6F7F3343" w:rsidR="00355ECB" w:rsidRDefault="00355ECB" w:rsidP="00BE3BA2">
      <w:pPr>
        <w:spacing w:after="0"/>
        <w:jc w:val="both"/>
        <w:rPr>
          <w:rFonts w:ascii="Arial" w:hAnsi="Arial" w:cs="Arial"/>
        </w:rPr>
      </w:pPr>
      <w:r w:rsidRPr="00813714">
        <w:rPr>
          <w:rFonts w:ascii="Arial" w:hAnsi="Arial" w:cs="Arial"/>
          <w:i/>
        </w:rPr>
        <w:t xml:space="preserve">………………., </w:t>
      </w:r>
      <w:r w:rsidRPr="00813714">
        <w:rPr>
          <w:rFonts w:ascii="Arial" w:hAnsi="Arial" w:cs="Arial"/>
        </w:rPr>
        <w:t>dnia ………………. r.</w:t>
      </w:r>
    </w:p>
    <w:p w14:paraId="7DDE84BA" w14:textId="26146F43" w:rsidR="00BE3BA2" w:rsidRDefault="00BE3BA2" w:rsidP="00BE3BA2">
      <w:pPr>
        <w:spacing w:after="0"/>
        <w:jc w:val="both"/>
        <w:rPr>
          <w:rFonts w:ascii="Arial" w:hAnsi="Arial" w:cs="Arial"/>
          <w:i/>
          <w:sz w:val="18"/>
          <w:szCs w:val="18"/>
        </w:rPr>
      </w:pPr>
      <w:r w:rsidRPr="00BE3BA2">
        <w:rPr>
          <w:rFonts w:ascii="Arial" w:hAnsi="Arial" w:cs="Arial"/>
          <w:i/>
          <w:sz w:val="18"/>
          <w:szCs w:val="18"/>
        </w:rPr>
        <w:t>(miejscowość)</w:t>
      </w:r>
    </w:p>
    <w:p w14:paraId="78FD3441" w14:textId="77777777" w:rsidR="00BE3BA2" w:rsidRPr="00BE3BA2" w:rsidRDefault="00BE3BA2" w:rsidP="00BE3BA2">
      <w:pPr>
        <w:spacing w:after="0"/>
        <w:jc w:val="both"/>
        <w:rPr>
          <w:rFonts w:ascii="Arial" w:hAnsi="Arial" w:cs="Arial"/>
          <w:sz w:val="18"/>
          <w:szCs w:val="18"/>
        </w:rPr>
      </w:pPr>
    </w:p>
    <w:p w14:paraId="72DFF226" w14:textId="77777777" w:rsidR="00355ECB" w:rsidRPr="00BE3BA2" w:rsidRDefault="00355ECB" w:rsidP="00355ECB">
      <w:pPr>
        <w:spacing w:before="80"/>
        <w:ind w:left="4248"/>
        <w:jc w:val="both"/>
        <w:rPr>
          <w:rFonts w:ascii="Arial" w:hAnsi="Arial" w:cs="Arial"/>
        </w:rPr>
      </w:pPr>
      <w:r w:rsidRPr="00BE3BA2">
        <w:rPr>
          <w:rFonts w:ascii="Arial" w:hAnsi="Arial" w:cs="Arial"/>
        </w:rPr>
        <w:t>………………………………………………………</w:t>
      </w:r>
    </w:p>
    <w:p w14:paraId="14599258" w14:textId="77777777" w:rsidR="00355ECB" w:rsidRPr="00BE3BA2" w:rsidRDefault="00355ECB" w:rsidP="00355ECB">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(podpis osoby uprawnionej do reprezentacji w formie elektronicznej (kwalifikowany) </w:t>
      </w:r>
    </w:p>
    <w:p w14:paraId="4B4FFB3B" w14:textId="77777777" w:rsidR="00355ECB" w:rsidRPr="00BE3BA2" w:rsidRDefault="00355ECB" w:rsidP="00355ECB">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lub w postaci elektronicznej opatrzonej podpisem zaufanym </w:t>
      </w:r>
    </w:p>
    <w:p w14:paraId="5665E84A" w14:textId="77777777" w:rsidR="00355ECB" w:rsidRPr="00BE3BA2" w:rsidRDefault="00355ECB" w:rsidP="00355ECB">
      <w:pPr>
        <w:widowControl w:val="0"/>
        <w:suppressAutoHyphens/>
        <w:spacing w:after="0" w:line="240" w:lineRule="auto"/>
        <w:jc w:val="right"/>
        <w:rPr>
          <w:rFonts w:ascii="Arial" w:hAnsi="Arial" w:cs="Arial"/>
          <w:b/>
          <w:bCs/>
          <w:sz w:val="18"/>
          <w:szCs w:val="18"/>
          <w:u w:val="single"/>
        </w:rPr>
      </w:pPr>
      <w:r w:rsidRPr="00BE3BA2">
        <w:rPr>
          <w:rFonts w:ascii="Arial" w:hAnsi="Arial" w:cs="Arial"/>
          <w:sz w:val="18"/>
          <w:szCs w:val="18"/>
        </w:rPr>
        <w:lastRenderedPageBreak/>
        <w:t>lub podpisem osobistym za pomocą dowodu  osobistego</w:t>
      </w:r>
      <w:r w:rsidRPr="00BE3BA2">
        <w:rPr>
          <w:rFonts w:ascii="Arial" w:hAnsi="Arial" w:cs="Arial"/>
          <w:b/>
          <w:bCs/>
          <w:sz w:val="18"/>
          <w:szCs w:val="18"/>
          <w:u w:val="single"/>
        </w:rPr>
        <w:t xml:space="preserve">   </w:t>
      </w:r>
    </w:p>
    <w:p w14:paraId="1E8D4144" w14:textId="24CA966E" w:rsidR="00355ECB" w:rsidRDefault="00355ECB" w:rsidP="00355ECB">
      <w:pPr>
        <w:widowControl w:val="0"/>
        <w:suppressAutoHyphens/>
        <w:spacing w:after="0" w:line="240" w:lineRule="auto"/>
        <w:jc w:val="right"/>
        <w:rPr>
          <w:rFonts w:ascii="Arial" w:hAnsi="Arial" w:cs="Arial"/>
        </w:rPr>
      </w:pPr>
    </w:p>
    <w:p w14:paraId="0AF9B455" w14:textId="2887E777" w:rsidR="00BE3BA2" w:rsidRDefault="00BE3BA2" w:rsidP="00355ECB">
      <w:pPr>
        <w:widowControl w:val="0"/>
        <w:suppressAutoHyphens/>
        <w:spacing w:after="0" w:line="240" w:lineRule="auto"/>
        <w:jc w:val="right"/>
        <w:rPr>
          <w:rFonts w:ascii="Arial" w:hAnsi="Arial" w:cs="Arial"/>
        </w:rPr>
      </w:pPr>
    </w:p>
    <w:p w14:paraId="00C777C2" w14:textId="77777777" w:rsidR="00BE3BA2" w:rsidRPr="00813714" w:rsidRDefault="00BE3BA2" w:rsidP="00355ECB">
      <w:pPr>
        <w:widowControl w:val="0"/>
        <w:suppressAutoHyphens/>
        <w:spacing w:after="0" w:line="240" w:lineRule="auto"/>
        <w:jc w:val="right"/>
        <w:rPr>
          <w:rFonts w:ascii="Arial" w:hAnsi="Arial" w:cs="Arial"/>
        </w:rPr>
      </w:pPr>
    </w:p>
    <w:p w14:paraId="2C0D9423" w14:textId="77777777" w:rsidR="00355ECB" w:rsidRPr="00813714" w:rsidRDefault="00355ECB" w:rsidP="00355ECB">
      <w:pPr>
        <w:suppressAutoHyphens/>
        <w:spacing w:after="0" w:line="240" w:lineRule="auto"/>
        <w:jc w:val="both"/>
        <w:rPr>
          <w:rFonts w:ascii="Arial" w:hAnsi="Arial" w:cs="Arial"/>
          <w:sz w:val="16"/>
          <w:szCs w:val="16"/>
        </w:rPr>
      </w:pPr>
      <w:r w:rsidRPr="00813714">
        <w:rPr>
          <w:rFonts w:ascii="Arial" w:hAnsi="Arial" w:cs="Arial"/>
          <w:sz w:val="16"/>
          <w:szCs w:val="16"/>
        </w:rPr>
        <w:t>Instrukcja wypełnienia:</w:t>
      </w:r>
    </w:p>
    <w:p w14:paraId="1FF8D2AA"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1.</w:t>
      </w:r>
      <w:r w:rsidRPr="00813714">
        <w:rPr>
          <w:rFonts w:ascii="Arial" w:hAnsi="Arial" w:cs="Arial"/>
          <w:sz w:val="16"/>
          <w:szCs w:val="16"/>
        </w:rPr>
        <w:tab/>
        <w:t>Wypełnia i podpisuje Wykonawca, który samodzielnie składa  ofertę (podpisuje kwalifikowanym podpisem elektronicznym lub podpisem zaufanym lub podpisem osobistym)</w:t>
      </w:r>
    </w:p>
    <w:p w14:paraId="27B69655"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2.</w:t>
      </w:r>
      <w:r w:rsidRPr="00813714">
        <w:rPr>
          <w:rFonts w:ascii="Arial" w:hAnsi="Arial" w:cs="Arial"/>
          <w:sz w:val="16"/>
          <w:szCs w:val="16"/>
        </w:rPr>
        <w:tab/>
        <w:t>Wypełnia i podpisuje każdy z Wykonawców wspólnie ubiegających się o zamówienie w (podpisuje kwalifikowanym podpisem  elektronicznym lub podpisem zaufanym lub podpisem osobistym)</w:t>
      </w:r>
    </w:p>
    <w:p w14:paraId="22B1F4CD"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3.</w:t>
      </w:r>
      <w:r w:rsidRPr="00813714">
        <w:rPr>
          <w:rFonts w:ascii="Arial" w:hAnsi="Arial" w:cs="Arial"/>
          <w:sz w:val="16"/>
          <w:szCs w:val="16"/>
        </w:rPr>
        <w:tab/>
        <w:t>Wypełnia i podpisuje podmiot udostępniający  zasoby (podpisuje kwalifikowanym podpisem elektronicznym lub podpisem zaufanym lub podpisem osobistym)</w:t>
      </w:r>
    </w:p>
    <w:p w14:paraId="20091F9C"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4.</w:t>
      </w:r>
      <w:r w:rsidRPr="00813714">
        <w:rPr>
          <w:rFonts w:ascii="Arial" w:hAnsi="Arial" w:cs="Arial"/>
          <w:sz w:val="16"/>
          <w:szCs w:val="16"/>
        </w:rPr>
        <w:tab/>
        <w:t>Oświadczenie/a  Wykonawcy, Wykonawców wspólnie ubiegających się o zamówienie, podmiotów udostępniających zasoby  przekazywane  jest/są  wraz z ofertą i innymi wymaganymi dokumentami.</w:t>
      </w:r>
    </w:p>
    <w:p w14:paraId="65C5B0DF" w14:textId="0C2EF8BE" w:rsidR="00FE532A" w:rsidRPr="00813714" w:rsidRDefault="00FE532A" w:rsidP="007C21A0">
      <w:pPr>
        <w:spacing w:after="0" w:line="240" w:lineRule="auto"/>
        <w:ind w:left="284" w:hanging="284"/>
        <w:jc w:val="both"/>
        <w:rPr>
          <w:rFonts w:ascii="Arial" w:hAnsi="Arial" w:cs="Arial"/>
          <w:sz w:val="20"/>
          <w:szCs w:val="20"/>
        </w:rPr>
      </w:pPr>
    </w:p>
    <w:p w14:paraId="1F99370F" w14:textId="53E1EA8D" w:rsidR="00F51F65" w:rsidRDefault="00F51F65" w:rsidP="007C21A0">
      <w:pPr>
        <w:spacing w:after="0" w:line="240" w:lineRule="auto"/>
        <w:ind w:left="284" w:hanging="284"/>
        <w:jc w:val="both"/>
        <w:rPr>
          <w:rFonts w:ascii="Arial" w:hAnsi="Arial" w:cs="Arial"/>
          <w:sz w:val="20"/>
          <w:szCs w:val="20"/>
        </w:rPr>
      </w:pPr>
    </w:p>
    <w:p w14:paraId="1CF01497" w14:textId="0A9DD818" w:rsidR="00F51F65" w:rsidRDefault="00F51F65" w:rsidP="007C21A0">
      <w:pPr>
        <w:spacing w:after="0" w:line="240" w:lineRule="auto"/>
        <w:ind w:left="284" w:hanging="284"/>
        <w:jc w:val="both"/>
        <w:rPr>
          <w:rFonts w:ascii="Arial" w:hAnsi="Arial" w:cs="Arial"/>
          <w:sz w:val="20"/>
          <w:szCs w:val="20"/>
        </w:rPr>
      </w:pPr>
    </w:p>
    <w:p w14:paraId="6477D2CE" w14:textId="63DF0A9E" w:rsidR="003B1752" w:rsidRDefault="003B1752" w:rsidP="007C21A0">
      <w:pPr>
        <w:spacing w:after="0" w:line="240" w:lineRule="auto"/>
        <w:ind w:left="284" w:hanging="284"/>
        <w:jc w:val="both"/>
        <w:rPr>
          <w:rFonts w:ascii="Arial" w:hAnsi="Arial" w:cs="Arial"/>
          <w:sz w:val="20"/>
          <w:szCs w:val="20"/>
        </w:rPr>
      </w:pPr>
    </w:p>
    <w:p w14:paraId="7EA72ACF" w14:textId="6E22381D" w:rsidR="003B1752" w:rsidRDefault="003B1752" w:rsidP="007C21A0">
      <w:pPr>
        <w:spacing w:after="0" w:line="240" w:lineRule="auto"/>
        <w:ind w:left="284" w:hanging="284"/>
        <w:jc w:val="both"/>
        <w:rPr>
          <w:rFonts w:ascii="Arial" w:hAnsi="Arial" w:cs="Arial"/>
          <w:sz w:val="20"/>
          <w:szCs w:val="20"/>
        </w:rPr>
      </w:pPr>
    </w:p>
    <w:p w14:paraId="31CFA68C" w14:textId="06352600" w:rsidR="003B1752" w:rsidRDefault="003B1752" w:rsidP="007C21A0">
      <w:pPr>
        <w:spacing w:after="0" w:line="240" w:lineRule="auto"/>
        <w:ind w:left="284" w:hanging="284"/>
        <w:jc w:val="both"/>
        <w:rPr>
          <w:rFonts w:ascii="Arial" w:hAnsi="Arial" w:cs="Arial"/>
          <w:sz w:val="20"/>
          <w:szCs w:val="20"/>
        </w:rPr>
      </w:pPr>
    </w:p>
    <w:p w14:paraId="3FFF7902" w14:textId="46D2259B" w:rsidR="003B1752" w:rsidRDefault="003B1752" w:rsidP="007C21A0">
      <w:pPr>
        <w:spacing w:after="0" w:line="240" w:lineRule="auto"/>
        <w:ind w:left="284" w:hanging="284"/>
        <w:jc w:val="both"/>
        <w:rPr>
          <w:rFonts w:ascii="Arial" w:hAnsi="Arial" w:cs="Arial"/>
          <w:sz w:val="20"/>
          <w:szCs w:val="20"/>
        </w:rPr>
      </w:pPr>
    </w:p>
    <w:p w14:paraId="06F98A06" w14:textId="2E30AC12" w:rsidR="003B1752" w:rsidRDefault="003B1752" w:rsidP="007C21A0">
      <w:pPr>
        <w:spacing w:after="0" w:line="240" w:lineRule="auto"/>
        <w:ind w:left="284" w:hanging="284"/>
        <w:jc w:val="both"/>
        <w:rPr>
          <w:rFonts w:ascii="Arial" w:hAnsi="Arial" w:cs="Arial"/>
          <w:sz w:val="20"/>
          <w:szCs w:val="20"/>
        </w:rPr>
      </w:pPr>
    </w:p>
    <w:p w14:paraId="1C46089B" w14:textId="45C4E286" w:rsidR="003B1752" w:rsidRDefault="003B1752" w:rsidP="007C21A0">
      <w:pPr>
        <w:spacing w:after="0" w:line="240" w:lineRule="auto"/>
        <w:ind w:left="284" w:hanging="284"/>
        <w:jc w:val="both"/>
        <w:rPr>
          <w:rFonts w:ascii="Arial" w:hAnsi="Arial" w:cs="Arial"/>
          <w:sz w:val="20"/>
          <w:szCs w:val="20"/>
        </w:rPr>
      </w:pPr>
    </w:p>
    <w:p w14:paraId="2D32FBB5" w14:textId="17EF1E1B" w:rsidR="003B1752" w:rsidRDefault="003B1752" w:rsidP="007C21A0">
      <w:pPr>
        <w:spacing w:after="0" w:line="240" w:lineRule="auto"/>
        <w:ind w:left="284" w:hanging="284"/>
        <w:jc w:val="both"/>
        <w:rPr>
          <w:rFonts w:ascii="Arial" w:hAnsi="Arial" w:cs="Arial"/>
          <w:sz w:val="20"/>
          <w:szCs w:val="20"/>
        </w:rPr>
      </w:pPr>
    </w:p>
    <w:p w14:paraId="4B62B2FF" w14:textId="2479BB87" w:rsidR="003B1752" w:rsidRDefault="003B1752" w:rsidP="007C21A0">
      <w:pPr>
        <w:spacing w:after="0" w:line="240" w:lineRule="auto"/>
        <w:ind w:left="284" w:hanging="284"/>
        <w:jc w:val="both"/>
        <w:rPr>
          <w:rFonts w:ascii="Arial" w:hAnsi="Arial" w:cs="Arial"/>
          <w:sz w:val="20"/>
          <w:szCs w:val="20"/>
        </w:rPr>
      </w:pPr>
    </w:p>
    <w:p w14:paraId="6D1BEA2E" w14:textId="62F3D321" w:rsidR="003B1752" w:rsidRDefault="003B1752" w:rsidP="007C21A0">
      <w:pPr>
        <w:spacing w:after="0" w:line="240" w:lineRule="auto"/>
        <w:ind w:left="284" w:hanging="284"/>
        <w:jc w:val="both"/>
        <w:rPr>
          <w:rFonts w:ascii="Arial" w:hAnsi="Arial" w:cs="Arial"/>
          <w:sz w:val="20"/>
          <w:szCs w:val="20"/>
        </w:rPr>
      </w:pPr>
    </w:p>
    <w:p w14:paraId="3EF792E6" w14:textId="3ACB4956" w:rsidR="003B1752" w:rsidRDefault="003B1752" w:rsidP="007C21A0">
      <w:pPr>
        <w:spacing w:after="0" w:line="240" w:lineRule="auto"/>
        <w:ind w:left="284" w:hanging="284"/>
        <w:jc w:val="both"/>
        <w:rPr>
          <w:rFonts w:ascii="Arial" w:hAnsi="Arial" w:cs="Arial"/>
          <w:sz w:val="20"/>
          <w:szCs w:val="20"/>
        </w:rPr>
      </w:pPr>
    </w:p>
    <w:p w14:paraId="23C94288" w14:textId="7B0A3086" w:rsidR="003B1752" w:rsidRDefault="003B1752" w:rsidP="007C21A0">
      <w:pPr>
        <w:spacing w:after="0" w:line="240" w:lineRule="auto"/>
        <w:ind w:left="284" w:hanging="284"/>
        <w:jc w:val="both"/>
        <w:rPr>
          <w:rFonts w:ascii="Arial" w:hAnsi="Arial" w:cs="Arial"/>
          <w:sz w:val="20"/>
          <w:szCs w:val="20"/>
        </w:rPr>
      </w:pPr>
    </w:p>
    <w:p w14:paraId="50F46BB5" w14:textId="4BD4CF4D" w:rsidR="003B1752" w:rsidRDefault="003B1752" w:rsidP="007C21A0">
      <w:pPr>
        <w:spacing w:after="0" w:line="240" w:lineRule="auto"/>
        <w:ind w:left="284" w:hanging="284"/>
        <w:jc w:val="both"/>
        <w:rPr>
          <w:rFonts w:ascii="Arial" w:hAnsi="Arial" w:cs="Arial"/>
          <w:sz w:val="20"/>
          <w:szCs w:val="20"/>
        </w:rPr>
      </w:pPr>
    </w:p>
    <w:p w14:paraId="3E21A0ED" w14:textId="2B2789C7" w:rsidR="003B1752" w:rsidRDefault="003B1752" w:rsidP="007C21A0">
      <w:pPr>
        <w:spacing w:after="0" w:line="240" w:lineRule="auto"/>
        <w:ind w:left="284" w:hanging="284"/>
        <w:jc w:val="both"/>
        <w:rPr>
          <w:rFonts w:ascii="Arial" w:hAnsi="Arial" w:cs="Arial"/>
          <w:sz w:val="20"/>
          <w:szCs w:val="20"/>
        </w:rPr>
      </w:pPr>
    </w:p>
    <w:p w14:paraId="26DD5D6D" w14:textId="1555F90A" w:rsidR="003B1752" w:rsidRDefault="003B1752" w:rsidP="007C21A0">
      <w:pPr>
        <w:spacing w:after="0" w:line="240" w:lineRule="auto"/>
        <w:ind w:left="284" w:hanging="284"/>
        <w:jc w:val="both"/>
        <w:rPr>
          <w:rFonts w:ascii="Arial" w:hAnsi="Arial" w:cs="Arial"/>
          <w:sz w:val="20"/>
          <w:szCs w:val="20"/>
        </w:rPr>
      </w:pPr>
    </w:p>
    <w:p w14:paraId="1E3FB154" w14:textId="0C829BF1" w:rsidR="003B1752" w:rsidRDefault="003B1752" w:rsidP="007C21A0">
      <w:pPr>
        <w:spacing w:after="0" w:line="240" w:lineRule="auto"/>
        <w:ind w:left="284" w:hanging="284"/>
        <w:jc w:val="both"/>
        <w:rPr>
          <w:rFonts w:ascii="Arial" w:hAnsi="Arial" w:cs="Arial"/>
          <w:sz w:val="20"/>
          <w:szCs w:val="20"/>
        </w:rPr>
      </w:pPr>
    </w:p>
    <w:p w14:paraId="09A5176A" w14:textId="1D7FED17" w:rsidR="003B1752" w:rsidRDefault="003B1752" w:rsidP="007C21A0">
      <w:pPr>
        <w:spacing w:after="0" w:line="240" w:lineRule="auto"/>
        <w:ind w:left="284" w:hanging="284"/>
        <w:jc w:val="both"/>
        <w:rPr>
          <w:rFonts w:ascii="Arial" w:hAnsi="Arial" w:cs="Arial"/>
          <w:sz w:val="20"/>
          <w:szCs w:val="20"/>
        </w:rPr>
      </w:pPr>
    </w:p>
    <w:p w14:paraId="4FB74BF1" w14:textId="45E94C6B" w:rsidR="003B1752" w:rsidRDefault="003B1752" w:rsidP="007C21A0">
      <w:pPr>
        <w:spacing w:after="0" w:line="240" w:lineRule="auto"/>
        <w:ind w:left="284" w:hanging="284"/>
        <w:jc w:val="both"/>
        <w:rPr>
          <w:rFonts w:ascii="Arial" w:hAnsi="Arial" w:cs="Arial"/>
          <w:sz w:val="20"/>
          <w:szCs w:val="20"/>
        </w:rPr>
      </w:pPr>
    </w:p>
    <w:p w14:paraId="222585FB" w14:textId="1491B13F" w:rsidR="003B1752" w:rsidRDefault="003B1752" w:rsidP="007C21A0">
      <w:pPr>
        <w:spacing w:after="0" w:line="240" w:lineRule="auto"/>
        <w:ind w:left="284" w:hanging="284"/>
        <w:jc w:val="both"/>
        <w:rPr>
          <w:rFonts w:ascii="Arial" w:hAnsi="Arial" w:cs="Arial"/>
          <w:sz w:val="20"/>
          <w:szCs w:val="20"/>
        </w:rPr>
      </w:pPr>
    </w:p>
    <w:p w14:paraId="3449872B" w14:textId="03D348D4" w:rsidR="003B1752" w:rsidRDefault="003B1752" w:rsidP="007C21A0">
      <w:pPr>
        <w:spacing w:after="0" w:line="240" w:lineRule="auto"/>
        <w:ind w:left="284" w:hanging="284"/>
        <w:jc w:val="both"/>
        <w:rPr>
          <w:rFonts w:ascii="Arial" w:hAnsi="Arial" w:cs="Arial"/>
          <w:sz w:val="20"/>
          <w:szCs w:val="20"/>
        </w:rPr>
      </w:pPr>
    </w:p>
    <w:p w14:paraId="5B9D9613" w14:textId="4793456C" w:rsidR="003B1752" w:rsidRDefault="003B1752" w:rsidP="007C21A0">
      <w:pPr>
        <w:spacing w:after="0" w:line="240" w:lineRule="auto"/>
        <w:ind w:left="284" w:hanging="284"/>
        <w:jc w:val="both"/>
        <w:rPr>
          <w:rFonts w:ascii="Arial" w:hAnsi="Arial" w:cs="Arial"/>
          <w:sz w:val="20"/>
          <w:szCs w:val="20"/>
        </w:rPr>
      </w:pPr>
    </w:p>
    <w:p w14:paraId="77DB1700" w14:textId="2B0E41E1" w:rsidR="003B1752" w:rsidRDefault="003B1752" w:rsidP="007C21A0">
      <w:pPr>
        <w:spacing w:after="0" w:line="240" w:lineRule="auto"/>
        <w:ind w:left="284" w:hanging="284"/>
        <w:jc w:val="both"/>
        <w:rPr>
          <w:rFonts w:ascii="Arial" w:hAnsi="Arial" w:cs="Arial"/>
          <w:sz w:val="20"/>
          <w:szCs w:val="20"/>
        </w:rPr>
      </w:pPr>
    </w:p>
    <w:p w14:paraId="5D021759" w14:textId="34469D88" w:rsidR="003B1752" w:rsidRDefault="003B1752" w:rsidP="007C21A0">
      <w:pPr>
        <w:spacing w:after="0" w:line="240" w:lineRule="auto"/>
        <w:ind w:left="284" w:hanging="284"/>
        <w:jc w:val="both"/>
        <w:rPr>
          <w:rFonts w:ascii="Arial" w:hAnsi="Arial" w:cs="Arial"/>
          <w:sz w:val="20"/>
          <w:szCs w:val="20"/>
        </w:rPr>
      </w:pPr>
    </w:p>
    <w:p w14:paraId="141628F9" w14:textId="312EA5A2" w:rsidR="003B1752" w:rsidRDefault="003B1752" w:rsidP="007C21A0">
      <w:pPr>
        <w:spacing w:after="0" w:line="240" w:lineRule="auto"/>
        <w:ind w:left="284" w:hanging="284"/>
        <w:jc w:val="both"/>
        <w:rPr>
          <w:rFonts w:ascii="Arial" w:hAnsi="Arial" w:cs="Arial"/>
          <w:sz w:val="20"/>
          <w:szCs w:val="20"/>
        </w:rPr>
      </w:pPr>
    </w:p>
    <w:p w14:paraId="65951523" w14:textId="2358BF07" w:rsidR="003B1752" w:rsidRDefault="003B1752" w:rsidP="007C21A0">
      <w:pPr>
        <w:spacing w:after="0" w:line="240" w:lineRule="auto"/>
        <w:ind w:left="284" w:hanging="284"/>
        <w:jc w:val="both"/>
        <w:rPr>
          <w:rFonts w:ascii="Arial" w:hAnsi="Arial" w:cs="Arial"/>
          <w:sz w:val="20"/>
          <w:szCs w:val="20"/>
        </w:rPr>
      </w:pPr>
    </w:p>
    <w:p w14:paraId="1EA524D2" w14:textId="40824562" w:rsidR="003B1752" w:rsidRDefault="003B1752" w:rsidP="007C21A0">
      <w:pPr>
        <w:spacing w:after="0" w:line="240" w:lineRule="auto"/>
        <w:ind w:left="284" w:hanging="284"/>
        <w:jc w:val="both"/>
        <w:rPr>
          <w:rFonts w:ascii="Arial" w:hAnsi="Arial" w:cs="Arial"/>
          <w:sz w:val="20"/>
          <w:szCs w:val="20"/>
        </w:rPr>
      </w:pPr>
    </w:p>
    <w:p w14:paraId="60ACAA2D" w14:textId="5B095790" w:rsidR="003B1752" w:rsidRDefault="003B1752" w:rsidP="007C21A0">
      <w:pPr>
        <w:spacing w:after="0" w:line="240" w:lineRule="auto"/>
        <w:ind w:left="284" w:hanging="284"/>
        <w:jc w:val="both"/>
        <w:rPr>
          <w:rFonts w:ascii="Arial" w:hAnsi="Arial" w:cs="Arial"/>
          <w:sz w:val="20"/>
          <w:szCs w:val="20"/>
        </w:rPr>
      </w:pPr>
    </w:p>
    <w:p w14:paraId="107119A4" w14:textId="5DF15263" w:rsidR="003B1752" w:rsidRDefault="003B1752" w:rsidP="007C21A0">
      <w:pPr>
        <w:spacing w:after="0" w:line="240" w:lineRule="auto"/>
        <w:ind w:left="284" w:hanging="284"/>
        <w:jc w:val="both"/>
        <w:rPr>
          <w:rFonts w:ascii="Arial" w:hAnsi="Arial" w:cs="Arial"/>
          <w:sz w:val="20"/>
          <w:szCs w:val="20"/>
        </w:rPr>
      </w:pPr>
    </w:p>
    <w:p w14:paraId="0DF28772" w14:textId="2C42CDF9" w:rsidR="003B1752" w:rsidRDefault="003B1752" w:rsidP="007C21A0">
      <w:pPr>
        <w:spacing w:after="0" w:line="240" w:lineRule="auto"/>
        <w:ind w:left="284" w:hanging="284"/>
        <w:jc w:val="both"/>
        <w:rPr>
          <w:rFonts w:ascii="Arial" w:hAnsi="Arial" w:cs="Arial"/>
          <w:sz w:val="20"/>
          <w:szCs w:val="20"/>
        </w:rPr>
      </w:pPr>
    </w:p>
    <w:p w14:paraId="19E48DB8" w14:textId="701D9186" w:rsidR="003B1752" w:rsidRDefault="003B1752" w:rsidP="007C21A0">
      <w:pPr>
        <w:spacing w:after="0" w:line="240" w:lineRule="auto"/>
        <w:ind w:left="284" w:hanging="284"/>
        <w:jc w:val="both"/>
        <w:rPr>
          <w:rFonts w:ascii="Arial" w:hAnsi="Arial" w:cs="Arial"/>
          <w:sz w:val="20"/>
          <w:szCs w:val="20"/>
        </w:rPr>
      </w:pPr>
    </w:p>
    <w:p w14:paraId="3964BF09" w14:textId="690191C3" w:rsidR="003B1752" w:rsidRDefault="003B1752" w:rsidP="007C21A0">
      <w:pPr>
        <w:spacing w:after="0" w:line="240" w:lineRule="auto"/>
        <w:ind w:left="284" w:hanging="284"/>
        <w:jc w:val="both"/>
        <w:rPr>
          <w:rFonts w:ascii="Arial" w:hAnsi="Arial" w:cs="Arial"/>
          <w:sz w:val="20"/>
          <w:szCs w:val="20"/>
        </w:rPr>
      </w:pPr>
    </w:p>
    <w:p w14:paraId="7C41C957" w14:textId="02D61734" w:rsidR="003B1752" w:rsidRDefault="003B1752" w:rsidP="007C21A0">
      <w:pPr>
        <w:spacing w:after="0" w:line="240" w:lineRule="auto"/>
        <w:ind w:left="284" w:hanging="284"/>
        <w:jc w:val="both"/>
        <w:rPr>
          <w:rFonts w:ascii="Arial" w:hAnsi="Arial" w:cs="Arial"/>
          <w:sz w:val="20"/>
          <w:szCs w:val="20"/>
        </w:rPr>
      </w:pPr>
    </w:p>
    <w:p w14:paraId="6A44DE76" w14:textId="6F173407" w:rsidR="003B1752" w:rsidRDefault="003B1752" w:rsidP="007C21A0">
      <w:pPr>
        <w:spacing w:after="0" w:line="240" w:lineRule="auto"/>
        <w:ind w:left="284" w:hanging="284"/>
        <w:jc w:val="both"/>
        <w:rPr>
          <w:rFonts w:ascii="Arial" w:hAnsi="Arial" w:cs="Arial"/>
          <w:sz w:val="20"/>
          <w:szCs w:val="20"/>
        </w:rPr>
      </w:pPr>
    </w:p>
    <w:p w14:paraId="6833D53F" w14:textId="2788B086" w:rsidR="003B1752" w:rsidRDefault="003B1752" w:rsidP="007C21A0">
      <w:pPr>
        <w:spacing w:after="0" w:line="240" w:lineRule="auto"/>
        <w:ind w:left="284" w:hanging="284"/>
        <w:jc w:val="both"/>
        <w:rPr>
          <w:rFonts w:ascii="Arial" w:hAnsi="Arial" w:cs="Arial"/>
          <w:sz w:val="20"/>
          <w:szCs w:val="20"/>
        </w:rPr>
      </w:pPr>
    </w:p>
    <w:p w14:paraId="41E8C7F7" w14:textId="1A4C2CEB" w:rsidR="003B1752" w:rsidRDefault="003B1752" w:rsidP="007C21A0">
      <w:pPr>
        <w:spacing w:after="0" w:line="240" w:lineRule="auto"/>
        <w:ind w:left="284" w:hanging="284"/>
        <w:jc w:val="both"/>
        <w:rPr>
          <w:rFonts w:ascii="Arial" w:hAnsi="Arial" w:cs="Arial"/>
          <w:sz w:val="20"/>
          <w:szCs w:val="20"/>
        </w:rPr>
      </w:pPr>
    </w:p>
    <w:p w14:paraId="7763F335" w14:textId="50762F2A" w:rsidR="003B1752" w:rsidRDefault="003B1752" w:rsidP="007C21A0">
      <w:pPr>
        <w:spacing w:after="0" w:line="240" w:lineRule="auto"/>
        <w:ind w:left="284" w:hanging="284"/>
        <w:jc w:val="both"/>
        <w:rPr>
          <w:rFonts w:ascii="Arial" w:hAnsi="Arial" w:cs="Arial"/>
          <w:sz w:val="20"/>
          <w:szCs w:val="20"/>
        </w:rPr>
      </w:pPr>
    </w:p>
    <w:p w14:paraId="60FC4249" w14:textId="4887D72A" w:rsidR="003B1752" w:rsidRDefault="003B1752" w:rsidP="007C21A0">
      <w:pPr>
        <w:spacing w:after="0" w:line="240" w:lineRule="auto"/>
        <w:ind w:left="284" w:hanging="284"/>
        <w:jc w:val="both"/>
        <w:rPr>
          <w:rFonts w:ascii="Arial" w:hAnsi="Arial" w:cs="Arial"/>
          <w:sz w:val="20"/>
          <w:szCs w:val="20"/>
        </w:rPr>
      </w:pPr>
    </w:p>
    <w:p w14:paraId="1E564EA3" w14:textId="701377A9" w:rsidR="003B1752" w:rsidRDefault="003B1752" w:rsidP="007C21A0">
      <w:pPr>
        <w:spacing w:after="0" w:line="240" w:lineRule="auto"/>
        <w:ind w:left="284" w:hanging="284"/>
        <w:jc w:val="both"/>
        <w:rPr>
          <w:rFonts w:ascii="Arial" w:hAnsi="Arial" w:cs="Arial"/>
          <w:sz w:val="20"/>
          <w:szCs w:val="20"/>
        </w:rPr>
      </w:pPr>
    </w:p>
    <w:p w14:paraId="35E2944B" w14:textId="505FCB80" w:rsidR="003B1752" w:rsidRDefault="003B1752" w:rsidP="007C21A0">
      <w:pPr>
        <w:spacing w:after="0" w:line="240" w:lineRule="auto"/>
        <w:ind w:left="284" w:hanging="284"/>
        <w:jc w:val="both"/>
        <w:rPr>
          <w:rFonts w:ascii="Arial" w:hAnsi="Arial" w:cs="Arial"/>
          <w:sz w:val="20"/>
          <w:szCs w:val="20"/>
        </w:rPr>
      </w:pPr>
    </w:p>
    <w:p w14:paraId="060EC791" w14:textId="000AC5E5" w:rsidR="003B1752" w:rsidRDefault="003B1752" w:rsidP="007C21A0">
      <w:pPr>
        <w:spacing w:after="0" w:line="240" w:lineRule="auto"/>
        <w:ind w:left="284" w:hanging="284"/>
        <w:jc w:val="both"/>
        <w:rPr>
          <w:rFonts w:ascii="Arial" w:hAnsi="Arial" w:cs="Arial"/>
          <w:sz w:val="20"/>
          <w:szCs w:val="20"/>
        </w:rPr>
      </w:pPr>
    </w:p>
    <w:p w14:paraId="385688DB" w14:textId="6ACD08E8" w:rsidR="003B1752" w:rsidRDefault="003B1752" w:rsidP="007C21A0">
      <w:pPr>
        <w:spacing w:after="0" w:line="240" w:lineRule="auto"/>
        <w:ind w:left="284" w:hanging="284"/>
        <w:jc w:val="both"/>
        <w:rPr>
          <w:rFonts w:ascii="Arial" w:hAnsi="Arial" w:cs="Arial"/>
          <w:sz w:val="20"/>
          <w:szCs w:val="20"/>
        </w:rPr>
      </w:pPr>
    </w:p>
    <w:p w14:paraId="56DBA178" w14:textId="42CE55BB" w:rsidR="003B1752" w:rsidRDefault="003B1752" w:rsidP="007C21A0">
      <w:pPr>
        <w:spacing w:after="0" w:line="240" w:lineRule="auto"/>
        <w:ind w:left="284" w:hanging="284"/>
        <w:jc w:val="both"/>
        <w:rPr>
          <w:rFonts w:ascii="Arial" w:hAnsi="Arial" w:cs="Arial"/>
          <w:sz w:val="20"/>
          <w:szCs w:val="20"/>
        </w:rPr>
      </w:pPr>
    </w:p>
    <w:p w14:paraId="00BBB84F" w14:textId="3C9A6C37" w:rsidR="003B1752" w:rsidRDefault="003B1752" w:rsidP="007C21A0">
      <w:pPr>
        <w:spacing w:after="0" w:line="240" w:lineRule="auto"/>
        <w:ind w:left="284" w:hanging="284"/>
        <w:jc w:val="both"/>
        <w:rPr>
          <w:rFonts w:ascii="Arial" w:hAnsi="Arial" w:cs="Arial"/>
          <w:sz w:val="20"/>
          <w:szCs w:val="20"/>
        </w:rPr>
      </w:pPr>
    </w:p>
    <w:p w14:paraId="0B3658B2" w14:textId="3EF55405" w:rsidR="003B1752" w:rsidRDefault="003B1752" w:rsidP="007C21A0">
      <w:pPr>
        <w:spacing w:after="0" w:line="240" w:lineRule="auto"/>
        <w:ind w:left="284" w:hanging="284"/>
        <w:jc w:val="both"/>
        <w:rPr>
          <w:rFonts w:ascii="Arial" w:hAnsi="Arial" w:cs="Arial"/>
          <w:sz w:val="20"/>
          <w:szCs w:val="20"/>
        </w:rPr>
      </w:pPr>
    </w:p>
    <w:p w14:paraId="64A515DC" w14:textId="2C449528" w:rsidR="003B1752" w:rsidRDefault="003B1752" w:rsidP="007C21A0">
      <w:pPr>
        <w:spacing w:after="0" w:line="240" w:lineRule="auto"/>
        <w:ind w:left="284" w:hanging="284"/>
        <w:jc w:val="both"/>
        <w:rPr>
          <w:rFonts w:ascii="Arial" w:hAnsi="Arial" w:cs="Arial"/>
          <w:sz w:val="20"/>
          <w:szCs w:val="20"/>
        </w:rPr>
      </w:pPr>
    </w:p>
    <w:p w14:paraId="5E1AD926" w14:textId="47097ACB" w:rsidR="003B1752" w:rsidRDefault="003B1752" w:rsidP="007C21A0">
      <w:pPr>
        <w:spacing w:after="0" w:line="240" w:lineRule="auto"/>
        <w:ind w:left="284" w:hanging="284"/>
        <w:jc w:val="both"/>
        <w:rPr>
          <w:rFonts w:ascii="Arial" w:hAnsi="Arial" w:cs="Arial"/>
          <w:sz w:val="20"/>
          <w:szCs w:val="20"/>
        </w:rPr>
      </w:pPr>
    </w:p>
    <w:p w14:paraId="51B89E7A" w14:textId="32A49B44" w:rsidR="003B1752" w:rsidRDefault="003B1752" w:rsidP="007C21A0">
      <w:pPr>
        <w:spacing w:after="0" w:line="240" w:lineRule="auto"/>
        <w:ind w:left="284" w:hanging="284"/>
        <w:jc w:val="both"/>
        <w:rPr>
          <w:rFonts w:ascii="Arial" w:hAnsi="Arial" w:cs="Arial"/>
          <w:sz w:val="20"/>
          <w:szCs w:val="20"/>
        </w:rPr>
      </w:pPr>
    </w:p>
    <w:p w14:paraId="6FE55D96" w14:textId="4D44342F" w:rsidR="003B1752" w:rsidRDefault="003B1752" w:rsidP="007C21A0">
      <w:pPr>
        <w:spacing w:after="0" w:line="240" w:lineRule="auto"/>
        <w:ind w:left="284" w:hanging="284"/>
        <w:jc w:val="both"/>
        <w:rPr>
          <w:rFonts w:ascii="Arial" w:hAnsi="Arial" w:cs="Arial"/>
          <w:sz w:val="20"/>
          <w:szCs w:val="20"/>
        </w:rPr>
      </w:pPr>
    </w:p>
    <w:p w14:paraId="4C92D01B" w14:textId="37467E44" w:rsidR="003B1752" w:rsidRDefault="003B1752" w:rsidP="007C21A0">
      <w:pPr>
        <w:spacing w:after="0" w:line="240" w:lineRule="auto"/>
        <w:ind w:left="284" w:hanging="284"/>
        <w:jc w:val="both"/>
        <w:rPr>
          <w:rFonts w:ascii="Arial" w:hAnsi="Arial" w:cs="Arial"/>
          <w:sz w:val="20"/>
          <w:szCs w:val="20"/>
        </w:rPr>
      </w:pPr>
    </w:p>
    <w:p w14:paraId="5D864AFA" w14:textId="77777777" w:rsidR="009B531B" w:rsidRDefault="009B531B" w:rsidP="007C21A0">
      <w:pPr>
        <w:spacing w:after="0" w:line="240" w:lineRule="auto"/>
        <w:ind w:left="284" w:hanging="284"/>
        <w:jc w:val="both"/>
        <w:rPr>
          <w:rFonts w:ascii="Arial" w:hAnsi="Arial" w:cs="Arial"/>
          <w:sz w:val="20"/>
          <w:szCs w:val="20"/>
        </w:rPr>
      </w:pPr>
    </w:p>
    <w:p w14:paraId="2666C41B" w14:textId="4F7E0BA3" w:rsidR="003B1752" w:rsidRDefault="003B1752" w:rsidP="007C21A0">
      <w:pPr>
        <w:spacing w:after="0" w:line="240" w:lineRule="auto"/>
        <w:ind w:left="284" w:hanging="284"/>
        <w:jc w:val="both"/>
        <w:rPr>
          <w:rFonts w:ascii="Arial" w:hAnsi="Arial" w:cs="Arial"/>
          <w:sz w:val="20"/>
          <w:szCs w:val="20"/>
        </w:rPr>
      </w:pPr>
    </w:p>
    <w:p w14:paraId="31913F29" w14:textId="2C30E4A8" w:rsidR="003B1752" w:rsidRDefault="003B1752" w:rsidP="007C21A0">
      <w:pPr>
        <w:spacing w:after="0" w:line="240" w:lineRule="auto"/>
        <w:ind w:left="284" w:hanging="284"/>
        <w:jc w:val="both"/>
        <w:rPr>
          <w:rFonts w:ascii="Arial" w:hAnsi="Arial" w:cs="Arial"/>
          <w:sz w:val="20"/>
          <w:szCs w:val="20"/>
        </w:rPr>
      </w:pPr>
    </w:p>
    <w:p w14:paraId="2444C8A2" w14:textId="77777777" w:rsidR="00FB208B" w:rsidRDefault="00FB208B" w:rsidP="007C21A0">
      <w:pPr>
        <w:spacing w:after="0" w:line="240" w:lineRule="auto"/>
        <w:ind w:left="284" w:hanging="284"/>
        <w:jc w:val="both"/>
        <w:rPr>
          <w:rFonts w:ascii="Arial" w:hAnsi="Arial" w:cs="Arial"/>
          <w:sz w:val="20"/>
          <w:szCs w:val="20"/>
        </w:rPr>
      </w:pPr>
    </w:p>
    <w:p w14:paraId="52AD430E" w14:textId="77777777" w:rsidR="00F51F65" w:rsidRPr="009B531B" w:rsidRDefault="00F51F65" w:rsidP="00F51F65">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Oświadczenie dotyczące spełniania warunków </w:t>
      </w:r>
      <w:r w:rsidRPr="009B531B">
        <w:rPr>
          <w:rFonts w:ascii="Arial" w:hAnsi="Arial" w:cs="Arial"/>
          <w:u w:val="single"/>
        </w:rPr>
        <w:t>udziału w postępowaniu</w:t>
      </w:r>
    </w:p>
    <w:p w14:paraId="5BF25011" w14:textId="62E0B9F7" w:rsidR="00F51F65" w:rsidRPr="009B531B" w:rsidRDefault="00F51F65" w:rsidP="00F51F65">
      <w:pPr>
        <w:widowControl w:val="0"/>
        <w:tabs>
          <w:tab w:val="left" w:pos="360"/>
        </w:tabs>
        <w:spacing w:after="0" w:line="240" w:lineRule="auto"/>
        <w:jc w:val="right"/>
        <w:rPr>
          <w:rFonts w:ascii="Arial" w:hAnsi="Arial" w:cs="Arial"/>
          <w:u w:val="single"/>
        </w:rPr>
      </w:pPr>
      <w:r w:rsidRPr="009B531B">
        <w:rPr>
          <w:rFonts w:ascii="Arial" w:hAnsi="Arial" w:cs="Arial"/>
          <w:u w:val="single"/>
        </w:rPr>
        <w:t xml:space="preserve">załącznik nr </w:t>
      </w:r>
      <w:r w:rsidR="00F44AC8">
        <w:rPr>
          <w:rFonts w:ascii="Arial" w:hAnsi="Arial" w:cs="Arial"/>
          <w:u w:val="single"/>
        </w:rPr>
        <w:t>5</w:t>
      </w:r>
      <w:r w:rsidRPr="009B531B">
        <w:rPr>
          <w:rFonts w:ascii="Arial" w:hAnsi="Arial" w:cs="Arial"/>
          <w:u w:val="single"/>
        </w:rPr>
        <w:t xml:space="preserve"> do SWZ nr </w:t>
      </w:r>
      <w:r w:rsidR="000D5872">
        <w:rPr>
          <w:rFonts w:ascii="Arial" w:hAnsi="Arial" w:cs="Arial"/>
          <w:u w:val="single"/>
        </w:rPr>
        <w:t>02/2024</w:t>
      </w:r>
    </w:p>
    <w:p w14:paraId="79F69029" w14:textId="77777777" w:rsidR="00F51F65" w:rsidRPr="00DF7548" w:rsidRDefault="00F51F65" w:rsidP="00F51F65">
      <w:pPr>
        <w:spacing w:after="0" w:line="240" w:lineRule="auto"/>
        <w:rPr>
          <w:rFonts w:ascii="Arial" w:hAnsi="Arial" w:cs="Arial"/>
        </w:rPr>
      </w:pPr>
    </w:p>
    <w:p w14:paraId="03057BFF" w14:textId="77777777" w:rsidR="00F51F65" w:rsidRPr="00DF7548" w:rsidRDefault="00F51F65" w:rsidP="00F51F65">
      <w:pPr>
        <w:widowControl w:val="0"/>
        <w:tabs>
          <w:tab w:val="left" w:pos="360"/>
        </w:tabs>
        <w:spacing w:after="0" w:line="240" w:lineRule="auto"/>
        <w:rPr>
          <w:rFonts w:ascii="Arial" w:hAnsi="Arial" w:cs="Arial"/>
        </w:rPr>
      </w:pPr>
    </w:p>
    <w:p w14:paraId="047285EF" w14:textId="77777777" w:rsidR="00F51F65" w:rsidRPr="00813714" w:rsidRDefault="00F51F65" w:rsidP="00F51F65">
      <w:pPr>
        <w:widowControl w:val="0"/>
        <w:tabs>
          <w:tab w:val="left" w:pos="360"/>
        </w:tabs>
        <w:spacing w:after="0" w:line="240" w:lineRule="auto"/>
        <w:rPr>
          <w:rFonts w:ascii="Arial" w:hAnsi="Arial" w:cs="Arial"/>
        </w:rPr>
      </w:pPr>
      <w:r w:rsidRPr="00DF7548">
        <w:rPr>
          <w:rFonts w:ascii="Arial" w:hAnsi="Arial" w:cs="Arial"/>
        </w:rPr>
        <w:t>Nazwa Wykonawcy:…………....................</w:t>
      </w:r>
    </w:p>
    <w:p w14:paraId="3888E051" w14:textId="77777777" w:rsidR="00F51F65" w:rsidRPr="00813714" w:rsidRDefault="00F51F65" w:rsidP="00F51F65">
      <w:pPr>
        <w:widowControl w:val="0"/>
        <w:tabs>
          <w:tab w:val="left" w:pos="360"/>
        </w:tabs>
        <w:spacing w:after="0" w:line="240" w:lineRule="auto"/>
        <w:rPr>
          <w:rFonts w:ascii="Arial" w:hAnsi="Arial" w:cs="Arial"/>
        </w:rPr>
      </w:pPr>
      <w:r w:rsidRPr="00813714">
        <w:rPr>
          <w:rFonts w:ascii="Arial" w:hAnsi="Arial" w:cs="Arial"/>
        </w:rPr>
        <w:t>Adres Wykonawcy: …………....................</w:t>
      </w:r>
    </w:p>
    <w:p w14:paraId="761260A0" w14:textId="77777777" w:rsidR="00F51F65" w:rsidRPr="00813714" w:rsidRDefault="00F51F65" w:rsidP="00F51F65">
      <w:pPr>
        <w:widowControl w:val="0"/>
        <w:tabs>
          <w:tab w:val="left" w:pos="360"/>
        </w:tabs>
        <w:spacing w:after="0" w:line="240" w:lineRule="auto"/>
        <w:rPr>
          <w:rFonts w:ascii="Arial" w:hAnsi="Arial" w:cs="Arial"/>
        </w:rPr>
      </w:pPr>
      <w:r w:rsidRPr="00813714">
        <w:rPr>
          <w:rFonts w:ascii="Arial" w:hAnsi="Arial" w:cs="Arial"/>
        </w:rPr>
        <w:t>Województwo ………………………….….</w:t>
      </w:r>
    </w:p>
    <w:p w14:paraId="3A11C98B" w14:textId="77777777" w:rsidR="00F51F65" w:rsidRPr="00813714" w:rsidRDefault="00F51F65" w:rsidP="00F51F65">
      <w:pPr>
        <w:widowControl w:val="0"/>
        <w:tabs>
          <w:tab w:val="left" w:pos="360"/>
        </w:tabs>
        <w:spacing w:after="0" w:line="240" w:lineRule="auto"/>
        <w:rPr>
          <w:rFonts w:ascii="Arial" w:hAnsi="Arial" w:cs="Arial"/>
        </w:rPr>
      </w:pPr>
      <w:r w:rsidRPr="00813714">
        <w:rPr>
          <w:rFonts w:ascii="Arial" w:hAnsi="Arial" w:cs="Arial"/>
        </w:rPr>
        <w:t>NIP …………………………………………</w:t>
      </w:r>
    </w:p>
    <w:p w14:paraId="576DB73B" w14:textId="77777777" w:rsidR="00F51F65" w:rsidRPr="00813714" w:rsidRDefault="00F51F65" w:rsidP="00F51F65">
      <w:pPr>
        <w:spacing w:after="0" w:line="240" w:lineRule="auto"/>
        <w:rPr>
          <w:rFonts w:ascii="Arial" w:hAnsi="Arial" w:cs="Arial"/>
        </w:rPr>
      </w:pPr>
      <w:r w:rsidRPr="00813714">
        <w:rPr>
          <w:rFonts w:ascii="Arial" w:hAnsi="Arial" w:cs="Arial"/>
        </w:rPr>
        <w:t xml:space="preserve">reprezentowany przez: </w:t>
      </w:r>
    </w:p>
    <w:p w14:paraId="271B3531" w14:textId="77777777" w:rsidR="00F51F65" w:rsidRPr="00813714" w:rsidRDefault="00F51F65" w:rsidP="00F51F65">
      <w:pPr>
        <w:spacing w:after="0" w:line="240" w:lineRule="auto"/>
        <w:rPr>
          <w:rFonts w:ascii="Arial" w:hAnsi="Arial" w:cs="Arial"/>
        </w:rPr>
      </w:pPr>
      <w:r w:rsidRPr="00813714">
        <w:rPr>
          <w:rFonts w:ascii="Arial" w:hAnsi="Arial" w:cs="Arial"/>
        </w:rPr>
        <w:t xml:space="preserve">……………………………………. </w:t>
      </w:r>
    </w:p>
    <w:p w14:paraId="59D45BB6" w14:textId="77777777" w:rsidR="00F51F65" w:rsidRPr="00813714" w:rsidRDefault="00F51F65" w:rsidP="00F51F65">
      <w:pPr>
        <w:spacing w:after="0" w:line="240" w:lineRule="auto"/>
        <w:rPr>
          <w:rFonts w:ascii="Arial" w:hAnsi="Arial" w:cs="Arial"/>
        </w:rPr>
      </w:pPr>
      <w:r w:rsidRPr="00813714">
        <w:rPr>
          <w:rFonts w:ascii="Arial" w:hAnsi="Arial" w:cs="Arial"/>
        </w:rPr>
        <w:t>(imię, nazwisko, stanowisko/podstawa do reprezentacji)</w:t>
      </w:r>
    </w:p>
    <w:p w14:paraId="42CF36D3" w14:textId="77777777" w:rsidR="00F51F65" w:rsidRPr="00813714" w:rsidRDefault="00F51F65" w:rsidP="00F51F65">
      <w:pPr>
        <w:spacing w:after="0" w:line="240" w:lineRule="auto"/>
        <w:rPr>
          <w:rFonts w:ascii="Arial" w:hAnsi="Arial" w:cs="Arial"/>
        </w:rPr>
      </w:pPr>
    </w:p>
    <w:p w14:paraId="22771119" w14:textId="77777777" w:rsidR="00F51F65" w:rsidRPr="00813714" w:rsidRDefault="00F51F65" w:rsidP="00F51F65">
      <w:pPr>
        <w:spacing w:after="0" w:line="240" w:lineRule="auto"/>
        <w:rPr>
          <w:rFonts w:ascii="Arial" w:hAnsi="Arial" w:cs="Arial"/>
        </w:rPr>
      </w:pPr>
    </w:p>
    <w:p w14:paraId="4CD7BAC2" w14:textId="77777777" w:rsidR="00F51F65" w:rsidRPr="00813714" w:rsidRDefault="00F51F65" w:rsidP="00F51F65">
      <w:pPr>
        <w:spacing w:after="0" w:line="240" w:lineRule="auto"/>
        <w:jc w:val="center"/>
        <w:rPr>
          <w:rFonts w:ascii="Arial" w:hAnsi="Arial" w:cs="Arial"/>
          <w:b/>
          <w:bCs/>
        </w:rPr>
      </w:pPr>
      <w:r w:rsidRPr="00813714">
        <w:rPr>
          <w:rFonts w:ascii="Arial" w:hAnsi="Arial" w:cs="Arial"/>
          <w:b/>
          <w:bCs/>
        </w:rPr>
        <w:t>Oświadczenie</w:t>
      </w:r>
    </w:p>
    <w:p w14:paraId="0B2473AE" w14:textId="77777777" w:rsidR="00F51F65" w:rsidRPr="00813714" w:rsidRDefault="00F51F65" w:rsidP="00F51F65">
      <w:pPr>
        <w:spacing w:after="0" w:line="240" w:lineRule="auto"/>
        <w:jc w:val="center"/>
        <w:rPr>
          <w:rFonts w:ascii="Arial" w:hAnsi="Arial" w:cs="Arial"/>
          <w:b/>
          <w:bCs/>
        </w:rPr>
      </w:pPr>
      <w:r w:rsidRPr="00813714">
        <w:rPr>
          <w:rFonts w:ascii="Arial" w:hAnsi="Arial" w:cs="Arial"/>
          <w:b/>
          <w:bCs/>
        </w:rPr>
        <w:t>składane na podstawie art. 125 ust. 1 ustawy z dnia 11 września 2019 r.</w:t>
      </w:r>
    </w:p>
    <w:p w14:paraId="10768D77" w14:textId="77777777" w:rsidR="00F51F65" w:rsidRPr="00813714" w:rsidRDefault="00F51F65" w:rsidP="00F51F65">
      <w:pPr>
        <w:spacing w:after="0" w:line="240" w:lineRule="auto"/>
        <w:jc w:val="center"/>
        <w:rPr>
          <w:rFonts w:ascii="Arial" w:hAnsi="Arial" w:cs="Arial"/>
          <w:b/>
          <w:bCs/>
        </w:rPr>
      </w:pPr>
      <w:r w:rsidRPr="00813714">
        <w:rPr>
          <w:rFonts w:ascii="Arial" w:hAnsi="Arial" w:cs="Arial"/>
          <w:b/>
          <w:bCs/>
        </w:rPr>
        <w:t xml:space="preserve">Prawo zamówień publicznych (dalej jako: ustawa </w:t>
      </w:r>
      <w:proofErr w:type="spellStart"/>
      <w:r w:rsidRPr="00813714">
        <w:rPr>
          <w:rFonts w:ascii="Arial" w:hAnsi="Arial" w:cs="Arial"/>
          <w:b/>
          <w:bCs/>
        </w:rPr>
        <w:t>Pzp</w:t>
      </w:r>
      <w:proofErr w:type="spellEnd"/>
      <w:r w:rsidRPr="00813714">
        <w:rPr>
          <w:rFonts w:ascii="Arial" w:hAnsi="Arial" w:cs="Arial"/>
          <w:b/>
          <w:bCs/>
        </w:rPr>
        <w:t>)</w:t>
      </w:r>
    </w:p>
    <w:p w14:paraId="2F1DCB00" w14:textId="77777777" w:rsidR="00F51F65" w:rsidRPr="00813714" w:rsidRDefault="00F51F65" w:rsidP="00F51F65">
      <w:pPr>
        <w:spacing w:after="0" w:line="240" w:lineRule="auto"/>
        <w:jc w:val="center"/>
        <w:rPr>
          <w:rFonts w:ascii="Arial" w:hAnsi="Arial" w:cs="Arial"/>
          <w:b/>
          <w:bCs/>
        </w:rPr>
      </w:pPr>
      <w:r w:rsidRPr="00813714">
        <w:rPr>
          <w:rFonts w:ascii="Arial" w:hAnsi="Arial" w:cs="Arial"/>
          <w:b/>
          <w:bCs/>
        </w:rPr>
        <w:t>DOTYCZĄCE SPEŁNIANIA WARUNKÓW UDZIAŁU W POSTĘPOWANIU</w:t>
      </w:r>
    </w:p>
    <w:p w14:paraId="25017E64" w14:textId="77777777" w:rsidR="00F51F65" w:rsidRPr="00813714" w:rsidRDefault="00F51F65" w:rsidP="00F51F65">
      <w:pPr>
        <w:spacing w:after="0" w:line="240" w:lineRule="auto"/>
        <w:rPr>
          <w:rFonts w:ascii="Arial" w:hAnsi="Arial" w:cs="Arial"/>
        </w:rPr>
      </w:pPr>
      <w:r w:rsidRPr="00813714">
        <w:rPr>
          <w:rFonts w:ascii="Arial" w:hAnsi="Arial" w:cs="Arial"/>
        </w:rPr>
        <w:t xml:space="preserve"> </w:t>
      </w:r>
    </w:p>
    <w:p w14:paraId="455A8F6E" w14:textId="77777777" w:rsidR="00F51F65" w:rsidRPr="00813714" w:rsidRDefault="00F51F65" w:rsidP="00F51F65">
      <w:pPr>
        <w:spacing w:after="0" w:line="240" w:lineRule="auto"/>
        <w:rPr>
          <w:rFonts w:ascii="Arial" w:hAnsi="Arial" w:cs="Arial"/>
        </w:rPr>
      </w:pPr>
    </w:p>
    <w:p w14:paraId="6692E04B" w14:textId="4988D621" w:rsidR="008D496A" w:rsidRPr="00162D17" w:rsidRDefault="00F51F65" w:rsidP="00FF6E78">
      <w:pPr>
        <w:pStyle w:val="Akapitzlist"/>
        <w:spacing w:line="256" w:lineRule="auto"/>
        <w:ind w:left="0"/>
        <w:jc w:val="both"/>
        <w:rPr>
          <w:b/>
        </w:rPr>
      </w:pPr>
      <w:r w:rsidRPr="00813714">
        <w:rPr>
          <w:rFonts w:ascii="Arial" w:hAnsi="Arial" w:cs="Arial"/>
        </w:rPr>
        <w:t>Na potrzeby postępowania o udzielenie zamówienia publicznego pn.</w:t>
      </w:r>
      <w:r w:rsidR="008D496A" w:rsidRPr="008D496A">
        <w:rPr>
          <w:rFonts w:ascii="Arial" w:hAnsi="Arial" w:cs="Arial"/>
          <w:b/>
        </w:rPr>
        <w:t xml:space="preserve"> </w:t>
      </w:r>
      <w:r w:rsidR="008D496A" w:rsidRPr="00162D17">
        <w:rPr>
          <w:rFonts w:ascii="Arial" w:hAnsi="Arial" w:cs="Arial"/>
          <w:b/>
        </w:rPr>
        <w:t>Budowa oświetlenia ulicznego w Mieście  Raciąż</w:t>
      </w:r>
      <w:r w:rsidR="008D496A" w:rsidRPr="00162D17">
        <w:rPr>
          <w:rFonts w:ascii="Arial" w:hAnsi="Arial" w:cs="Arial"/>
        </w:rPr>
        <w:t xml:space="preserve"> </w:t>
      </w:r>
      <w:r w:rsidR="008D496A" w:rsidRPr="00162D17">
        <w:rPr>
          <w:rFonts w:ascii="Arial" w:hAnsi="Arial" w:cs="Arial"/>
          <w:b/>
        </w:rPr>
        <w:t>Część I</w:t>
      </w:r>
      <w:r w:rsidR="00FF6E78">
        <w:rPr>
          <w:rFonts w:ascii="Arial" w:hAnsi="Arial" w:cs="Arial"/>
          <w:b/>
        </w:rPr>
        <w:t>:</w:t>
      </w:r>
      <w:r w:rsidR="008D496A" w:rsidRPr="00162D17">
        <w:rPr>
          <w:rFonts w:ascii="Arial" w:hAnsi="Arial" w:cs="Arial"/>
          <w:b/>
        </w:rPr>
        <w:t xml:space="preserve"> Budowa i przebudowa oświetlenia </w:t>
      </w:r>
      <w:r w:rsidR="00E246A1">
        <w:rPr>
          <w:rFonts w:ascii="Arial" w:hAnsi="Arial" w:cs="Arial"/>
          <w:b/>
        </w:rPr>
        <w:t>LED</w:t>
      </w:r>
      <w:r w:rsidR="008D496A" w:rsidRPr="00162D17">
        <w:rPr>
          <w:rFonts w:ascii="Arial" w:hAnsi="Arial" w:cs="Arial"/>
          <w:b/>
        </w:rPr>
        <w:t xml:space="preserve"> Część II</w:t>
      </w:r>
      <w:r w:rsidR="00FF6E78">
        <w:rPr>
          <w:rFonts w:ascii="Arial" w:hAnsi="Arial" w:cs="Arial"/>
          <w:b/>
        </w:rPr>
        <w:t>:</w:t>
      </w:r>
      <w:r w:rsidR="008D496A" w:rsidRPr="00162D17">
        <w:rPr>
          <w:rFonts w:ascii="Arial" w:hAnsi="Arial" w:cs="Arial"/>
          <w:b/>
        </w:rPr>
        <w:t xml:space="preserve"> Budowa oświetlenia hybrydowego</w:t>
      </w:r>
      <w:r w:rsidR="008D496A" w:rsidRPr="00162D17">
        <w:rPr>
          <w:b/>
        </w:rPr>
        <w:t xml:space="preserve"> </w:t>
      </w:r>
      <w:r w:rsidR="00FF6E78" w:rsidRPr="00813714">
        <w:rPr>
          <w:rFonts w:ascii="Arial" w:hAnsi="Arial" w:cs="Arial"/>
        </w:rPr>
        <w:t>oświadczam, co następuje:</w:t>
      </w:r>
    </w:p>
    <w:p w14:paraId="2BB398BB" w14:textId="77777777" w:rsidR="008D496A" w:rsidRPr="00162D17" w:rsidRDefault="008D496A" w:rsidP="008D496A">
      <w:pPr>
        <w:pStyle w:val="Akapitzlist"/>
        <w:spacing w:line="256" w:lineRule="auto"/>
        <w:rPr>
          <w:b/>
        </w:rPr>
      </w:pPr>
    </w:p>
    <w:p w14:paraId="3E3D4547" w14:textId="5592040E" w:rsidR="00F51F65" w:rsidRPr="00813714" w:rsidRDefault="00F51F65" w:rsidP="00F51F65">
      <w:pPr>
        <w:spacing w:after="0" w:line="240" w:lineRule="auto"/>
        <w:jc w:val="both"/>
        <w:rPr>
          <w:rFonts w:ascii="Arial" w:hAnsi="Arial" w:cs="Arial"/>
        </w:rPr>
      </w:pPr>
      <w:r w:rsidRPr="00813714">
        <w:rPr>
          <w:rFonts w:ascii="Arial" w:hAnsi="Arial" w:cs="Arial"/>
        </w:rPr>
        <w:t>oświadczam, co następuje:</w:t>
      </w:r>
    </w:p>
    <w:p w14:paraId="4F979839" w14:textId="77777777" w:rsidR="00F51F65" w:rsidRPr="00813714" w:rsidRDefault="00F51F65" w:rsidP="00F51F65">
      <w:pPr>
        <w:spacing w:after="0" w:line="240" w:lineRule="auto"/>
        <w:rPr>
          <w:rFonts w:ascii="Arial" w:hAnsi="Arial" w:cs="Arial"/>
        </w:rPr>
      </w:pPr>
    </w:p>
    <w:p w14:paraId="05B79DF9" w14:textId="23EB29F0" w:rsidR="00F51F65" w:rsidRPr="00813714" w:rsidRDefault="00F51F65" w:rsidP="00F51F65">
      <w:pPr>
        <w:spacing w:after="0" w:line="240" w:lineRule="auto"/>
        <w:ind w:left="284" w:hanging="284"/>
        <w:jc w:val="both"/>
        <w:rPr>
          <w:rFonts w:ascii="Arial" w:hAnsi="Arial" w:cs="Arial"/>
        </w:rPr>
      </w:pPr>
      <w:r w:rsidRPr="00813714">
        <w:rPr>
          <w:rFonts w:ascii="Arial" w:hAnsi="Arial" w:cs="Arial"/>
        </w:rPr>
        <w:t xml:space="preserve">1. Oświadczam, że spełniam warunki udziału w postępowaniu określone przez Zamawiającego w rozdziale </w:t>
      </w:r>
      <w:r w:rsidR="0074530B" w:rsidRPr="0074530B">
        <w:rPr>
          <w:rFonts w:ascii="Arial" w:hAnsi="Arial" w:cs="Arial"/>
        </w:rPr>
        <w:t>VII</w:t>
      </w:r>
      <w:r w:rsidRPr="0074530B">
        <w:rPr>
          <w:rFonts w:ascii="Arial" w:hAnsi="Arial" w:cs="Arial"/>
        </w:rPr>
        <w:t xml:space="preserve"> specyfikacji warunków zamówienia.</w:t>
      </w:r>
      <w:r w:rsidRPr="00813714">
        <w:rPr>
          <w:rFonts w:ascii="Arial" w:hAnsi="Arial" w:cs="Arial"/>
        </w:rPr>
        <w:t xml:space="preserve"> </w:t>
      </w:r>
    </w:p>
    <w:p w14:paraId="70341612" w14:textId="77777777" w:rsidR="00F51F65" w:rsidRPr="00813714" w:rsidRDefault="00F51F65" w:rsidP="00F51F65">
      <w:pPr>
        <w:spacing w:after="0" w:line="240" w:lineRule="auto"/>
        <w:rPr>
          <w:rFonts w:ascii="Arial" w:hAnsi="Arial" w:cs="Arial"/>
        </w:rPr>
      </w:pPr>
    </w:p>
    <w:p w14:paraId="193FAEB9" w14:textId="77777777" w:rsidR="00F51F65" w:rsidRPr="00813714" w:rsidRDefault="00F51F65" w:rsidP="00F51F65">
      <w:pPr>
        <w:spacing w:after="0" w:line="240" w:lineRule="auto"/>
        <w:rPr>
          <w:rFonts w:ascii="Arial" w:hAnsi="Arial" w:cs="Arial"/>
        </w:rPr>
      </w:pPr>
    </w:p>
    <w:p w14:paraId="3B1E9E30" w14:textId="77777777" w:rsidR="00F51F65" w:rsidRPr="00813714" w:rsidRDefault="00F51F65" w:rsidP="00F51F65">
      <w:pPr>
        <w:spacing w:after="0" w:line="240" w:lineRule="auto"/>
        <w:rPr>
          <w:rFonts w:ascii="Arial" w:hAnsi="Arial" w:cs="Arial"/>
        </w:rPr>
      </w:pPr>
      <w:r w:rsidRPr="00813714">
        <w:rPr>
          <w:rFonts w:ascii="Arial" w:hAnsi="Arial" w:cs="Arial"/>
        </w:rPr>
        <w:t xml:space="preserve"> </w:t>
      </w:r>
    </w:p>
    <w:p w14:paraId="20A76D02" w14:textId="77777777" w:rsidR="00F51F65" w:rsidRPr="00813714" w:rsidRDefault="00F51F65" w:rsidP="00F51F65">
      <w:pPr>
        <w:spacing w:after="0" w:line="240" w:lineRule="auto"/>
        <w:rPr>
          <w:rFonts w:ascii="Arial" w:hAnsi="Arial" w:cs="Arial"/>
        </w:rPr>
      </w:pPr>
      <w:r w:rsidRPr="00813714">
        <w:rPr>
          <w:rFonts w:ascii="Arial" w:hAnsi="Arial" w:cs="Arial"/>
        </w:rPr>
        <w:t>…………….……., dnia ………….……</w:t>
      </w:r>
    </w:p>
    <w:p w14:paraId="520DA9D6" w14:textId="77777777" w:rsidR="00F51F65" w:rsidRDefault="00F51F65" w:rsidP="00F51F65">
      <w:pPr>
        <w:spacing w:after="0" w:line="240" w:lineRule="auto"/>
        <w:rPr>
          <w:rFonts w:ascii="Arial" w:hAnsi="Arial" w:cs="Arial"/>
          <w:sz w:val="18"/>
          <w:szCs w:val="18"/>
        </w:rPr>
      </w:pPr>
      <w:r w:rsidRPr="00BE3BA2">
        <w:rPr>
          <w:rFonts w:ascii="Arial" w:hAnsi="Arial" w:cs="Arial"/>
          <w:sz w:val="18"/>
          <w:szCs w:val="18"/>
        </w:rPr>
        <w:t>(miejscowość)</w:t>
      </w:r>
      <w:r w:rsidRPr="00BE3BA2">
        <w:rPr>
          <w:rFonts w:ascii="Arial" w:hAnsi="Arial" w:cs="Arial"/>
          <w:sz w:val="18"/>
          <w:szCs w:val="18"/>
        </w:rPr>
        <w:tab/>
      </w:r>
    </w:p>
    <w:p w14:paraId="713954D9" w14:textId="77777777" w:rsidR="00F51F65" w:rsidRDefault="00F51F65" w:rsidP="00F51F65">
      <w:pPr>
        <w:spacing w:after="0" w:line="240" w:lineRule="auto"/>
        <w:rPr>
          <w:rFonts w:ascii="Arial" w:hAnsi="Arial" w:cs="Arial"/>
          <w:sz w:val="18"/>
          <w:szCs w:val="18"/>
        </w:rPr>
      </w:pPr>
    </w:p>
    <w:p w14:paraId="3F790E6E" w14:textId="77777777" w:rsidR="00F51F65" w:rsidRDefault="00F51F65" w:rsidP="00F51F65">
      <w:pPr>
        <w:spacing w:after="0" w:line="240" w:lineRule="auto"/>
        <w:rPr>
          <w:rFonts w:ascii="Arial" w:hAnsi="Arial" w:cs="Arial"/>
          <w:sz w:val="18"/>
          <w:szCs w:val="18"/>
        </w:rPr>
      </w:pPr>
    </w:p>
    <w:p w14:paraId="222B66B5" w14:textId="77777777" w:rsidR="00F51F65" w:rsidRPr="00BE3BA2" w:rsidRDefault="00F51F65" w:rsidP="00F51F65">
      <w:pPr>
        <w:spacing w:after="0" w:line="240" w:lineRule="auto"/>
        <w:rPr>
          <w:rFonts w:ascii="Arial" w:hAnsi="Arial" w:cs="Arial"/>
          <w:sz w:val="18"/>
          <w:szCs w:val="18"/>
        </w:rPr>
      </w:pPr>
    </w:p>
    <w:p w14:paraId="760FF1F0" w14:textId="77777777" w:rsidR="00F51F65" w:rsidRPr="00813714" w:rsidRDefault="00F51F65" w:rsidP="00F51F65">
      <w:pPr>
        <w:spacing w:after="0" w:line="240" w:lineRule="auto"/>
        <w:jc w:val="right"/>
        <w:rPr>
          <w:rFonts w:ascii="Arial" w:hAnsi="Arial" w:cs="Arial"/>
        </w:rPr>
      </w:pPr>
      <w:r w:rsidRPr="00813714">
        <w:rPr>
          <w:rFonts w:ascii="Arial" w:hAnsi="Arial" w:cs="Arial"/>
        </w:rPr>
        <w:t>…………………………………………………………</w:t>
      </w:r>
    </w:p>
    <w:p w14:paraId="5CC16944" w14:textId="77777777" w:rsidR="00F51F65" w:rsidRPr="00BE3BA2" w:rsidRDefault="00F51F65" w:rsidP="00F51F65">
      <w:pPr>
        <w:spacing w:after="0" w:line="240" w:lineRule="auto"/>
        <w:jc w:val="right"/>
        <w:rPr>
          <w:rFonts w:ascii="Arial" w:hAnsi="Arial" w:cs="Arial"/>
          <w:sz w:val="18"/>
          <w:szCs w:val="18"/>
        </w:rPr>
      </w:pPr>
      <w:r w:rsidRPr="00BE3BA2">
        <w:rPr>
          <w:rFonts w:ascii="Arial" w:hAnsi="Arial" w:cs="Arial"/>
          <w:sz w:val="18"/>
          <w:szCs w:val="18"/>
        </w:rPr>
        <w:t>(podpis osoby uprawnionej do reprezentacji w formie elektronicznej (kwalifikowany)</w:t>
      </w:r>
    </w:p>
    <w:p w14:paraId="02F030E5" w14:textId="77777777" w:rsidR="00F51F65" w:rsidRPr="00BE3BA2" w:rsidRDefault="00F51F65" w:rsidP="00F51F65">
      <w:pPr>
        <w:spacing w:after="0" w:line="240" w:lineRule="auto"/>
        <w:jc w:val="right"/>
        <w:rPr>
          <w:rFonts w:ascii="Arial" w:hAnsi="Arial" w:cs="Arial"/>
          <w:sz w:val="18"/>
          <w:szCs w:val="18"/>
        </w:rPr>
      </w:pPr>
      <w:r w:rsidRPr="00BE3BA2">
        <w:rPr>
          <w:rFonts w:ascii="Arial" w:hAnsi="Arial" w:cs="Arial"/>
          <w:sz w:val="18"/>
          <w:szCs w:val="18"/>
        </w:rPr>
        <w:t>lub w postaci elektronicznej opatrzonej podpisem zaufanym</w:t>
      </w:r>
    </w:p>
    <w:p w14:paraId="539076D7" w14:textId="77777777" w:rsidR="00F51F65" w:rsidRPr="00BE3BA2" w:rsidRDefault="00F51F65" w:rsidP="00F51F65">
      <w:pPr>
        <w:spacing w:after="0" w:line="240" w:lineRule="auto"/>
        <w:jc w:val="right"/>
        <w:rPr>
          <w:rFonts w:ascii="Arial" w:hAnsi="Arial" w:cs="Arial"/>
          <w:sz w:val="18"/>
          <w:szCs w:val="18"/>
        </w:rPr>
      </w:pPr>
      <w:r w:rsidRPr="00BE3BA2">
        <w:rPr>
          <w:rFonts w:ascii="Arial" w:hAnsi="Arial" w:cs="Arial"/>
          <w:sz w:val="18"/>
          <w:szCs w:val="18"/>
        </w:rPr>
        <w:t>lub podpisem osobistym za pomocą dowodu  osobistego</w:t>
      </w:r>
    </w:p>
    <w:p w14:paraId="682BF20B" w14:textId="77777777" w:rsidR="00F51F65" w:rsidRPr="00813714" w:rsidRDefault="00F51F65" w:rsidP="00F51F65">
      <w:pPr>
        <w:spacing w:after="0" w:line="240" w:lineRule="auto"/>
        <w:rPr>
          <w:rFonts w:ascii="Arial" w:hAnsi="Arial" w:cs="Arial"/>
        </w:rPr>
      </w:pPr>
    </w:p>
    <w:p w14:paraId="78F17BF7" w14:textId="77777777" w:rsidR="00F51F65" w:rsidRPr="00813714" w:rsidRDefault="00F51F65" w:rsidP="00F51F65">
      <w:pPr>
        <w:spacing w:after="0" w:line="240" w:lineRule="auto"/>
        <w:rPr>
          <w:rFonts w:ascii="Arial" w:hAnsi="Arial" w:cs="Arial"/>
        </w:rPr>
      </w:pPr>
    </w:p>
    <w:p w14:paraId="632DA91E" w14:textId="77777777" w:rsidR="00F51F65" w:rsidRPr="00813714" w:rsidRDefault="00F51F65" w:rsidP="00F51F65">
      <w:pPr>
        <w:spacing w:after="0" w:line="240" w:lineRule="auto"/>
        <w:rPr>
          <w:rFonts w:ascii="Arial" w:hAnsi="Arial" w:cs="Arial"/>
        </w:rPr>
      </w:pPr>
    </w:p>
    <w:p w14:paraId="69BDBD6F" w14:textId="77777777" w:rsidR="00F51F65" w:rsidRPr="00813714" w:rsidRDefault="00F51F65" w:rsidP="00F51F65">
      <w:pPr>
        <w:spacing w:after="0" w:line="240" w:lineRule="auto"/>
        <w:rPr>
          <w:rFonts w:ascii="Arial" w:hAnsi="Arial" w:cs="Arial"/>
        </w:rPr>
      </w:pPr>
    </w:p>
    <w:p w14:paraId="2F194DDA" w14:textId="77777777" w:rsidR="00F51F65" w:rsidRPr="00813714" w:rsidRDefault="00F51F65" w:rsidP="00F51F65">
      <w:pPr>
        <w:spacing w:after="0" w:line="240" w:lineRule="auto"/>
        <w:rPr>
          <w:rFonts w:ascii="Arial" w:hAnsi="Arial" w:cs="Arial"/>
          <w:sz w:val="20"/>
          <w:szCs w:val="20"/>
        </w:rPr>
      </w:pPr>
      <w:r w:rsidRPr="00813714">
        <w:rPr>
          <w:rFonts w:ascii="Arial" w:hAnsi="Arial" w:cs="Arial"/>
          <w:sz w:val="20"/>
          <w:szCs w:val="20"/>
        </w:rPr>
        <w:t xml:space="preserve">Instrukcja: </w:t>
      </w:r>
    </w:p>
    <w:p w14:paraId="78CC67B4" w14:textId="77777777" w:rsidR="00F51F65" w:rsidRPr="00813714" w:rsidRDefault="00F51F65" w:rsidP="00F51F65">
      <w:pPr>
        <w:spacing w:after="0" w:line="240" w:lineRule="auto"/>
        <w:rPr>
          <w:rFonts w:ascii="Arial" w:hAnsi="Arial" w:cs="Arial"/>
          <w:sz w:val="20"/>
          <w:szCs w:val="20"/>
        </w:rPr>
      </w:pPr>
      <w:r w:rsidRPr="00813714">
        <w:rPr>
          <w:rFonts w:ascii="Arial" w:hAnsi="Arial" w:cs="Arial"/>
          <w:sz w:val="20"/>
          <w:szCs w:val="20"/>
        </w:rPr>
        <w:t>wypełnia ten podmiot, który potwierdza spełnianie  warunku  w danym zakresie</w:t>
      </w:r>
    </w:p>
    <w:p w14:paraId="115D7E71" w14:textId="4AC87E68" w:rsidR="00BE3BA2" w:rsidRDefault="00BE3BA2" w:rsidP="007C21A0">
      <w:pPr>
        <w:spacing w:after="0" w:line="240" w:lineRule="auto"/>
        <w:ind w:left="284" w:hanging="284"/>
        <w:jc w:val="both"/>
        <w:rPr>
          <w:rFonts w:ascii="Arial" w:hAnsi="Arial" w:cs="Arial"/>
          <w:sz w:val="20"/>
          <w:szCs w:val="20"/>
        </w:rPr>
      </w:pPr>
    </w:p>
    <w:p w14:paraId="08A62EF5" w14:textId="6A6411F1" w:rsidR="00BE3BA2" w:rsidRDefault="00BE3BA2" w:rsidP="007C21A0">
      <w:pPr>
        <w:spacing w:after="0" w:line="240" w:lineRule="auto"/>
        <w:ind w:left="284" w:hanging="284"/>
        <w:jc w:val="both"/>
        <w:rPr>
          <w:rFonts w:ascii="Arial" w:hAnsi="Arial" w:cs="Arial"/>
          <w:sz w:val="20"/>
          <w:szCs w:val="20"/>
        </w:rPr>
      </w:pPr>
    </w:p>
    <w:p w14:paraId="1C113972" w14:textId="5BD59DA8" w:rsidR="00BE3BA2" w:rsidRDefault="00BE3BA2" w:rsidP="007C21A0">
      <w:pPr>
        <w:spacing w:after="0" w:line="240" w:lineRule="auto"/>
        <w:ind w:left="284" w:hanging="284"/>
        <w:jc w:val="both"/>
        <w:rPr>
          <w:rFonts w:ascii="Arial" w:hAnsi="Arial" w:cs="Arial"/>
          <w:sz w:val="20"/>
          <w:szCs w:val="20"/>
        </w:rPr>
      </w:pPr>
    </w:p>
    <w:p w14:paraId="2D0E2EAB" w14:textId="14211A89" w:rsidR="00BE3BA2" w:rsidRDefault="00BE3BA2" w:rsidP="007C21A0">
      <w:pPr>
        <w:spacing w:after="0" w:line="240" w:lineRule="auto"/>
        <w:ind w:left="284" w:hanging="284"/>
        <w:jc w:val="both"/>
        <w:rPr>
          <w:rFonts w:ascii="Arial" w:hAnsi="Arial" w:cs="Arial"/>
          <w:sz w:val="20"/>
          <w:szCs w:val="20"/>
        </w:rPr>
      </w:pPr>
    </w:p>
    <w:p w14:paraId="5503A706" w14:textId="082B864C" w:rsidR="00BE3BA2" w:rsidRDefault="00BE3BA2" w:rsidP="007C21A0">
      <w:pPr>
        <w:spacing w:after="0" w:line="240" w:lineRule="auto"/>
        <w:ind w:left="284" w:hanging="284"/>
        <w:jc w:val="both"/>
        <w:rPr>
          <w:rFonts w:ascii="Arial" w:hAnsi="Arial" w:cs="Arial"/>
          <w:sz w:val="20"/>
          <w:szCs w:val="20"/>
        </w:rPr>
      </w:pPr>
    </w:p>
    <w:p w14:paraId="08CBC16B" w14:textId="0BC7D501" w:rsidR="00BE3BA2" w:rsidRDefault="00BE3BA2" w:rsidP="007C21A0">
      <w:pPr>
        <w:spacing w:after="0" w:line="240" w:lineRule="auto"/>
        <w:ind w:left="284" w:hanging="284"/>
        <w:jc w:val="both"/>
        <w:rPr>
          <w:rFonts w:ascii="Arial" w:hAnsi="Arial" w:cs="Arial"/>
          <w:sz w:val="20"/>
          <w:szCs w:val="20"/>
        </w:rPr>
      </w:pPr>
    </w:p>
    <w:p w14:paraId="0C434482" w14:textId="0BA7EB19" w:rsidR="00BE3BA2" w:rsidRDefault="00BE3BA2" w:rsidP="007C21A0">
      <w:pPr>
        <w:spacing w:after="0" w:line="240" w:lineRule="auto"/>
        <w:ind w:left="284" w:hanging="284"/>
        <w:jc w:val="both"/>
        <w:rPr>
          <w:rFonts w:ascii="Arial" w:hAnsi="Arial" w:cs="Arial"/>
          <w:sz w:val="20"/>
          <w:szCs w:val="20"/>
        </w:rPr>
      </w:pPr>
    </w:p>
    <w:p w14:paraId="43F2D694" w14:textId="561EC3F5" w:rsidR="00BE3BA2" w:rsidRDefault="00BE3BA2" w:rsidP="007C21A0">
      <w:pPr>
        <w:spacing w:after="0" w:line="240" w:lineRule="auto"/>
        <w:ind w:left="284" w:hanging="284"/>
        <w:jc w:val="both"/>
        <w:rPr>
          <w:rFonts w:ascii="Arial" w:hAnsi="Arial" w:cs="Arial"/>
          <w:sz w:val="20"/>
          <w:szCs w:val="20"/>
        </w:rPr>
      </w:pPr>
    </w:p>
    <w:p w14:paraId="75505FD3" w14:textId="277908FB" w:rsidR="00BE3BA2" w:rsidRDefault="00BE3BA2" w:rsidP="007C21A0">
      <w:pPr>
        <w:spacing w:after="0" w:line="240" w:lineRule="auto"/>
        <w:ind w:left="284" w:hanging="284"/>
        <w:jc w:val="both"/>
        <w:rPr>
          <w:rFonts w:ascii="Arial" w:hAnsi="Arial" w:cs="Arial"/>
          <w:sz w:val="20"/>
          <w:szCs w:val="20"/>
        </w:rPr>
      </w:pPr>
    </w:p>
    <w:p w14:paraId="695A4B3D" w14:textId="160A74A1" w:rsidR="00BE3BA2" w:rsidRDefault="00BE3BA2" w:rsidP="007C21A0">
      <w:pPr>
        <w:spacing w:after="0" w:line="240" w:lineRule="auto"/>
        <w:ind w:left="284" w:hanging="284"/>
        <w:jc w:val="both"/>
        <w:rPr>
          <w:rFonts w:ascii="Arial" w:hAnsi="Arial" w:cs="Arial"/>
          <w:sz w:val="20"/>
          <w:szCs w:val="20"/>
        </w:rPr>
      </w:pPr>
    </w:p>
    <w:p w14:paraId="2A290D9F" w14:textId="77777777" w:rsidR="00414000" w:rsidRDefault="00414000" w:rsidP="007C21A0">
      <w:pPr>
        <w:spacing w:after="0" w:line="240" w:lineRule="auto"/>
        <w:ind w:left="284" w:hanging="284"/>
        <w:jc w:val="both"/>
        <w:rPr>
          <w:rFonts w:ascii="Arial" w:hAnsi="Arial" w:cs="Arial"/>
          <w:sz w:val="20"/>
          <w:szCs w:val="20"/>
        </w:rPr>
      </w:pPr>
    </w:p>
    <w:p w14:paraId="10CD6374" w14:textId="0F53C2D4" w:rsidR="00BE3BA2" w:rsidRDefault="00BE3BA2" w:rsidP="007C21A0">
      <w:pPr>
        <w:spacing w:after="0" w:line="240" w:lineRule="auto"/>
        <w:ind w:left="284" w:hanging="284"/>
        <w:jc w:val="both"/>
        <w:rPr>
          <w:rFonts w:ascii="Arial" w:hAnsi="Arial" w:cs="Arial"/>
          <w:sz w:val="20"/>
          <w:szCs w:val="20"/>
        </w:rPr>
      </w:pPr>
    </w:p>
    <w:p w14:paraId="1B65EC0D" w14:textId="77777777" w:rsidR="000F5EE8" w:rsidRDefault="000F5EE8" w:rsidP="007C21A0">
      <w:pPr>
        <w:spacing w:after="0" w:line="240" w:lineRule="auto"/>
        <w:ind w:left="284" w:hanging="284"/>
        <w:jc w:val="both"/>
        <w:rPr>
          <w:rFonts w:ascii="Arial" w:hAnsi="Arial" w:cs="Arial"/>
          <w:sz w:val="20"/>
          <w:szCs w:val="20"/>
        </w:rPr>
      </w:pPr>
    </w:p>
    <w:p w14:paraId="1D39332F" w14:textId="17100C94" w:rsidR="00BE3BA2" w:rsidRDefault="00BE3BA2" w:rsidP="007C21A0">
      <w:pPr>
        <w:spacing w:after="0" w:line="240" w:lineRule="auto"/>
        <w:ind w:left="284" w:hanging="284"/>
        <w:jc w:val="both"/>
        <w:rPr>
          <w:rFonts w:ascii="Arial" w:hAnsi="Arial" w:cs="Arial"/>
          <w:sz w:val="20"/>
          <w:szCs w:val="20"/>
        </w:rPr>
      </w:pPr>
    </w:p>
    <w:p w14:paraId="5DBF4867" w14:textId="0E4991EE" w:rsidR="003B1752" w:rsidRDefault="003B1752" w:rsidP="007C21A0">
      <w:pPr>
        <w:spacing w:after="0" w:line="240" w:lineRule="auto"/>
        <w:ind w:left="284" w:hanging="284"/>
        <w:jc w:val="both"/>
        <w:rPr>
          <w:rFonts w:ascii="Arial" w:hAnsi="Arial" w:cs="Arial"/>
          <w:sz w:val="20"/>
          <w:szCs w:val="20"/>
        </w:rPr>
      </w:pPr>
    </w:p>
    <w:p w14:paraId="37700A43" w14:textId="60468C06" w:rsidR="003B1752" w:rsidRDefault="003B1752" w:rsidP="007C21A0">
      <w:pPr>
        <w:spacing w:after="0" w:line="240" w:lineRule="auto"/>
        <w:ind w:left="284" w:hanging="284"/>
        <w:jc w:val="both"/>
        <w:rPr>
          <w:rFonts w:ascii="Arial" w:hAnsi="Arial" w:cs="Arial"/>
          <w:sz w:val="20"/>
          <w:szCs w:val="20"/>
        </w:rPr>
      </w:pPr>
    </w:p>
    <w:p w14:paraId="0D769A4C" w14:textId="1A0A2077" w:rsidR="003B1752" w:rsidRDefault="003B1752" w:rsidP="007C21A0">
      <w:pPr>
        <w:spacing w:after="0" w:line="240" w:lineRule="auto"/>
        <w:ind w:left="284" w:hanging="284"/>
        <w:jc w:val="both"/>
        <w:rPr>
          <w:rFonts w:ascii="Arial" w:hAnsi="Arial" w:cs="Arial"/>
          <w:sz w:val="20"/>
          <w:szCs w:val="20"/>
        </w:rPr>
      </w:pPr>
    </w:p>
    <w:p w14:paraId="118C3A51" w14:textId="4BA5FB09" w:rsidR="003B1752" w:rsidRDefault="003B1752" w:rsidP="007C21A0">
      <w:pPr>
        <w:spacing w:after="0" w:line="240" w:lineRule="auto"/>
        <w:ind w:left="284" w:hanging="284"/>
        <w:jc w:val="both"/>
        <w:rPr>
          <w:rFonts w:ascii="Arial" w:hAnsi="Arial" w:cs="Arial"/>
          <w:sz w:val="20"/>
          <w:szCs w:val="20"/>
        </w:rPr>
      </w:pPr>
    </w:p>
    <w:p w14:paraId="7602B093" w14:textId="0FDEB2BA" w:rsidR="00B20D92" w:rsidRPr="009B531B" w:rsidRDefault="00B20D92" w:rsidP="00B20D92">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Klauzula informacyjna dotycząca przetwarzania d</w:t>
      </w:r>
      <w:r w:rsidRPr="00DF7548">
        <w:rPr>
          <w:rFonts w:ascii="Arial" w:hAnsi="Arial" w:cs="Arial"/>
          <w:u w:val="single"/>
        </w:rPr>
        <w:t xml:space="preserve">anych </w:t>
      </w:r>
      <w:r w:rsidRPr="009B531B">
        <w:rPr>
          <w:rFonts w:ascii="Arial" w:hAnsi="Arial" w:cs="Arial"/>
          <w:u w:val="single"/>
        </w:rPr>
        <w:t>osobowych</w:t>
      </w:r>
    </w:p>
    <w:p w14:paraId="55FA14F4" w14:textId="3464AB4D" w:rsidR="00B20D92" w:rsidRPr="009B531B" w:rsidRDefault="00B20D92" w:rsidP="00B20D92">
      <w:pPr>
        <w:spacing w:after="0" w:line="240" w:lineRule="auto"/>
        <w:ind w:left="284" w:hanging="284"/>
        <w:jc w:val="right"/>
        <w:rPr>
          <w:rFonts w:ascii="Arial" w:hAnsi="Arial" w:cs="Arial"/>
          <w:u w:val="single"/>
        </w:rPr>
      </w:pPr>
      <w:r w:rsidRPr="009B531B">
        <w:rPr>
          <w:rFonts w:ascii="Arial" w:hAnsi="Arial" w:cs="Arial"/>
          <w:u w:val="single"/>
        </w:rPr>
        <w:t xml:space="preserve">załącznik nr </w:t>
      </w:r>
      <w:r w:rsidR="00F44AC8">
        <w:rPr>
          <w:rFonts w:ascii="Arial" w:hAnsi="Arial" w:cs="Arial"/>
          <w:u w:val="single"/>
        </w:rPr>
        <w:t>6</w:t>
      </w:r>
      <w:r w:rsidRPr="009B531B">
        <w:rPr>
          <w:rFonts w:ascii="Arial" w:hAnsi="Arial" w:cs="Arial"/>
          <w:u w:val="single"/>
        </w:rPr>
        <w:t xml:space="preserve"> do SWZ nr </w:t>
      </w:r>
      <w:r w:rsidR="000D5872">
        <w:rPr>
          <w:rFonts w:ascii="Arial" w:hAnsi="Arial" w:cs="Arial"/>
          <w:u w:val="single"/>
        </w:rPr>
        <w:t>02/2024</w:t>
      </w:r>
    </w:p>
    <w:p w14:paraId="2C4A416C" w14:textId="37BCA03B" w:rsidR="00B20D92" w:rsidRPr="009B531B" w:rsidRDefault="00B20D92" w:rsidP="00B20D92">
      <w:pPr>
        <w:spacing w:after="0" w:line="240" w:lineRule="auto"/>
        <w:ind w:left="284" w:hanging="284"/>
        <w:jc w:val="both"/>
        <w:rPr>
          <w:rFonts w:ascii="Arial" w:hAnsi="Arial" w:cs="Arial"/>
          <w:u w:val="single"/>
        </w:rPr>
      </w:pPr>
    </w:p>
    <w:p w14:paraId="5A5BC2A9" w14:textId="6D7B3A7F" w:rsidR="00B20D92" w:rsidRPr="009B531B" w:rsidRDefault="00B20D92" w:rsidP="00B20D92">
      <w:pPr>
        <w:spacing w:after="0" w:line="240" w:lineRule="auto"/>
        <w:ind w:left="284" w:hanging="284"/>
        <w:jc w:val="both"/>
        <w:rPr>
          <w:rFonts w:ascii="Arial" w:hAnsi="Arial" w:cs="Arial"/>
        </w:rPr>
      </w:pPr>
    </w:p>
    <w:p w14:paraId="5411B28C" w14:textId="047DFCBA" w:rsidR="000B2428" w:rsidRPr="00813714" w:rsidRDefault="000B2428" w:rsidP="000B2428">
      <w:pPr>
        <w:spacing w:after="0" w:line="240" w:lineRule="auto"/>
        <w:ind w:left="284" w:hanging="284"/>
        <w:jc w:val="center"/>
        <w:rPr>
          <w:rFonts w:ascii="Arial" w:hAnsi="Arial" w:cs="Arial"/>
          <w:b/>
          <w:bCs/>
        </w:rPr>
      </w:pPr>
      <w:r w:rsidRPr="00DF7548">
        <w:rPr>
          <w:rFonts w:ascii="Arial" w:hAnsi="Arial" w:cs="Arial"/>
          <w:b/>
          <w:bCs/>
        </w:rPr>
        <w:t>Klauzula informacyjna</w:t>
      </w:r>
    </w:p>
    <w:p w14:paraId="705526FC" w14:textId="77777777" w:rsidR="000B2428" w:rsidRPr="00813714" w:rsidRDefault="000B2428" w:rsidP="000B2428">
      <w:pPr>
        <w:spacing w:after="0" w:line="240" w:lineRule="auto"/>
        <w:ind w:left="284" w:hanging="284"/>
        <w:jc w:val="center"/>
        <w:rPr>
          <w:rFonts w:ascii="Arial" w:hAnsi="Arial" w:cs="Arial"/>
          <w:b/>
          <w:bCs/>
        </w:rPr>
      </w:pPr>
    </w:p>
    <w:p w14:paraId="12F9C5D6" w14:textId="28C7065D" w:rsidR="000B2428" w:rsidRPr="00813714" w:rsidRDefault="000B2428" w:rsidP="000B2428">
      <w:pPr>
        <w:spacing w:after="0" w:line="240" w:lineRule="auto"/>
        <w:ind w:left="142"/>
        <w:jc w:val="both"/>
        <w:rPr>
          <w:rFonts w:ascii="Arial" w:hAnsi="Arial" w:cs="Arial"/>
        </w:rPr>
      </w:pPr>
      <w:r w:rsidRPr="00813714">
        <w:rPr>
          <w:rFonts w:ascii="Arial" w:hAnsi="Arial" w:cs="Arial"/>
        </w:rPr>
        <w:t>Zarząd Dróg i Mostów Spółka z ograniczoną odpowiedzialnością z siedzibą w Płońsku w</w:t>
      </w:r>
      <w:r w:rsidR="00BE3BA2">
        <w:rPr>
          <w:rFonts w:ascii="Arial" w:hAnsi="Arial" w:cs="Arial"/>
        </w:rPr>
        <w:t> </w:t>
      </w:r>
      <w:r w:rsidRPr="00813714">
        <w:rPr>
          <w:rFonts w:ascii="Arial" w:hAnsi="Arial" w:cs="Arial"/>
        </w:rPr>
        <w:t>związku z wejściem w życie Rozporządzenia Parlamentu Europejskiego i Rady (UE) 2016/679 z dnia 27 kwietnia 2016 r. w sprawie ochrony osób fizycznych w związku z</w:t>
      </w:r>
      <w:r w:rsidR="00BE3BA2">
        <w:rPr>
          <w:rFonts w:ascii="Arial" w:hAnsi="Arial" w:cs="Arial"/>
        </w:rPr>
        <w:t> </w:t>
      </w:r>
      <w:r w:rsidRPr="00813714">
        <w:rPr>
          <w:rFonts w:ascii="Arial" w:hAnsi="Arial" w:cs="Arial"/>
        </w:rPr>
        <w:t>przetwarzaniem danych osobowych i w sprawie swobodnego przepływu takich danych oraz uchylenia dyrektywy 95//46/WE (ogólne rozporządzenie o ochronie danych) (Dz.U. UE.L. z</w:t>
      </w:r>
      <w:r w:rsidR="00BE3BA2">
        <w:rPr>
          <w:rFonts w:ascii="Arial" w:hAnsi="Arial" w:cs="Arial"/>
        </w:rPr>
        <w:t> </w:t>
      </w:r>
      <w:r w:rsidRPr="00813714">
        <w:rPr>
          <w:rFonts w:ascii="Arial" w:hAnsi="Arial" w:cs="Arial"/>
        </w:rPr>
        <w:t>2016 r. Nr 119, str. 1) (dalej: RODO) oraz ustawa z dnia 22 maja 2018 r. o ochronie danych osobowych informuje, iż:</w:t>
      </w:r>
    </w:p>
    <w:p w14:paraId="69A1974E" w14:textId="7E571A0C"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1.</w:t>
      </w:r>
      <w:r w:rsidRPr="00813714">
        <w:rPr>
          <w:rFonts w:ascii="Arial" w:hAnsi="Arial" w:cs="Arial"/>
        </w:rPr>
        <w:tab/>
        <w:t>Administratorem danych osobowych jest Zarząd Dróg i Mostów Spółka z ograniczoną odpowiedzialnością z siedzibą w Płońsku przy ul. Zajazd 8, 09 – 100 Płońsk</w:t>
      </w:r>
    </w:p>
    <w:p w14:paraId="7DA337B4" w14:textId="6E8F3CD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2.</w:t>
      </w:r>
      <w:r w:rsidRPr="00813714">
        <w:rPr>
          <w:rFonts w:ascii="Arial" w:hAnsi="Arial" w:cs="Arial"/>
        </w:rPr>
        <w:tab/>
        <w:t>W sprawach związanych z danymi osobowymi można kontaktować się z Administratorem za pomocą adresu e-mail: sekretariat@zdimplonsk.pl.</w:t>
      </w:r>
    </w:p>
    <w:p w14:paraId="799CFE7B"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3.</w:t>
      </w:r>
      <w:r w:rsidRPr="00813714">
        <w:rPr>
          <w:rFonts w:ascii="Arial" w:hAnsi="Arial" w:cs="Arial"/>
        </w:rPr>
        <w:tab/>
        <w:t xml:space="preserve"> Dane osobowe będą przetwarzane w celu: </w:t>
      </w:r>
    </w:p>
    <w:p w14:paraId="16DBABE6" w14:textId="77777777" w:rsidR="000B2428" w:rsidRPr="00813714" w:rsidRDefault="000B2428" w:rsidP="000B2428">
      <w:pPr>
        <w:spacing w:after="0" w:line="240" w:lineRule="auto"/>
        <w:ind w:left="709" w:hanging="284"/>
        <w:jc w:val="both"/>
        <w:rPr>
          <w:rFonts w:ascii="Arial" w:hAnsi="Arial" w:cs="Arial"/>
        </w:rPr>
      </w:pPr>
      <w:r w:rsidRPr="00813714">
        <w:rPr>
          <w:rFonts w:ascii="Arial" w:hAnsi="Arial" w:cs="Arial"/>
        </w:rPr>
        <w:t>1)</w:t>
      </w:r>
      <w:r w:rsidRPr="00813714">
        <w:rPr>
          <w:rFonts w:ascii="Arial" w:hAnsi="Arial" w:cs="Arial"/>
        </w:rPr>
        <w:tab/>
        <w:t>wykonania umowy, przyjmowania i realizacji zleceń świadczenia usług oraz wykonania ciążących na nas obowiązków prawnych np. wystawiania faktur (zgodnie z art. 6 ust 1 pkt b oraz art. 6 ust.1 pkt c RODO);</w:t>
      </w:r>
    </w:p>
    <w:p w14:paraId="045E49BC" w14:textId="64FD305F" w:rsidR="000B2428" w:rsidRPr="00813714" w:rsidRDefault="000B2428" w:rsidP="000B2428">
      <w:pPr>
        <w:spacing w:after="0" w:line="240" w:lineRule="auto"/>
        <w:ind w:left="709" w:hanging="284"/>
        <w:jc w:val="both"/>
        <w:rPr>
          <w:rFonts w:ascii="Arial" w:hAnsi="Arial" w:cs="Arial"/>
        </w:rPr>
      </w:pPr>
      <w:r w:rsidRPr="00813714">
        <w:rPr>
          <w:rFonts w:ascii="Arial" w:hAnsi="Arial" w:cs="Arial"/>
        </w:rPr>
        <w:t>2)</w:t>
      </w:r>
      <w:r w:rsidRPr="00813714">
        <w:rPr>
          <w:rFonts w:ascii="Arial" w:hAnsi="Arial" w:cs="Arial"/>
        </w:rPr>
        <w:tab/>
        <w:t>prawnie usprawiedliwionego interesu administratora (zgodnie z art. 6. ust. 1 lit. f RODO) – w celu obsługi, dochodzenia i obrony w razie zaistnienia wzajemnych roszczeń.</w:t>
      </w:r>
    </w:p>
    <w:p w14:paraId="303F6719"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4.</w:t>
      </w:r>
      <w:r w:rsidRPr="00813714">
        <w:rPr>
          <w:rFonts w:ascii="Arial" w:hAnsi="Arial" w:cs="Arial"/>
        </w:rPr>
        <w:tab/>
        <w:t>Odbiorcami danych osobowych mogą być podmioty uprawnione na podstawie przepisów prawa lub umowy powierzenia przetwarzania danych.</w:t>
      </w:r>
    </w:p>
    <w:p w14:paraId="0B62ED99"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5.</w:t>
      </w:r>
      <w:r w:rsidRPr="00813714">
        <w:rPr>
          <w:rFonts w:ascii="Arial" w:hAnsi="Arial" w:cs="Arial"/>
        </w:rPr>
        <w:tab/>
        <w:t>Dane osobowe  nie będą przekazywane do państwa trzeciego.</w:t>
      </w:r>
    </w:p>
    <w:p w14:paraId="6D41ACF1" w14:textId="59DDB883"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6.</w:t>
      </w:r>
      <w:r w:rsidRPr="00813714">
        <w:rPr>
          <w:rFonts w:ascii="Arial" w:hAnsi="Arial" w:cs="Arial"/>
        </w:rPr>
        <w:tab/>
        <w:t>Dane osobowe będą przechowywane przez okres zapewniający realizację umowy, możliwość dochodzenia wszelkich roszczeń, wykonywania obowiązków podatkowych i</w:t>
      </w:r>
      <w:r w:rsidR="00BE3BA2">
        <w:rPr>
          <w:rFonts w:ascii="Arial" w:hAnsi="Arial" w:cs="Arial"/>
        </w:rPr>
        <w:t> </w:t>
      </w:r>
      <w:r w:rsidRPr="00813714">
        <w:rPr>
          <w:rFonts w:ascii="Arial" w:hAnsi="Arial" w:cs="Arial"/>
        </w:rPr>
        <w:t>archiwizacyjnych.</w:t>
      </w:r>
    </w:p>
    <w:p w14:paraId="0B9499C2" w14:textId="542A05D1"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7.</w:t>
      </w:r>
      <w:r w:rsidRPr="00813714">
        <w:rPr>
          <w:rFonts w:ascii="Arial" w:hAnsi="Arial" w:cs="Arial"/>
        </w:rPr>
        <w:tab/>
        <w:t>Osobie zainteresowanej przysługuje prawo do żądania od Zarządu Dróg i Mostów Spółka z ograniczoną odpowiedzialnością dostępu do danych osobowych, ich sprostowania, a</w:t>
      </w:r>
      <w:r w:rsidR="00BE3BA2">
        <w:rPr>
          <w:rFonts w:ascii="Arial" w:hAnsi="Arial" w:cs="Arial"/>
        </w:rPr>
        <w:t> </w:t>
      </w:r>
      <w:r w:rsidRPr="00813714">
        <w:rPr>
          <w:rFonts w:ascii="Arial" w:hAnsi="Arial" w:cs="Arial"/>
        </w:rPr>
        <w:t>także ich usunięcia lub ograniczenia przetwarzania, jak również prawo do wniesienia sprzeciwu wobec przetwarzania danych oraz prawo do przeniesienia danych do innego administratora.</w:t>
      </w:r>
    </w:p>
    <w:p w14:paraId="1F06A248" w14:textId="081DCEF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8.</w:t>
      </w:r>
      <w:r w:rsidRPr="00813714">
        <w:rPr>
          <w:rFonts w:ascii="Arial" w:hAnsi="Arial" w:cs="Arial"/>
        </w:rPr>
        <w:tab/>
        <w:t>W przypadku przetwarzania danych na podstawie zgody osoba zainteresowana ma prawo do cofnięcia zgody w dowolnym momencie bez wpływu na zgodność z prawem przetwarzania, którego dokonano na podstawie zgody przed jej cofnięciem.</w:t>
      </w:r>
    </w:p>
    <w:p w14:paraId="5C8C6E42" w14:textId="5EDC362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9.</w:t>
      </w:r>
      <w:r w:rsidRPr="00813714">
        <w:rPr>
          <w:rFonts w:ascii="Arial" w:hAnsi="Arial" w:cs="Arial"/>
        </w:rPr>
        <w:tab/>
        <w:t>Podanie danych osobowych jest dobrowolne bądź obligatoryjne w zależności od celu i</w:t>
      </w:r>
      <w:r w:rsidR="00BE3BA2">
        <w:rPr>
          <w:rFonts w:ascii="Arial" w:hAnsi="Arial" w:cs="Arial"/>
        </w:rPr>
        <w:t> </w:t>
      </w:r>
      <w:r w:rsidRPr="00813714">
        <w:rPr>
          <w:rFonts w:ascii="Arial" w:hAnsi="Arial" w:cs="Arial"/>
        </w:rPr>
        <w:t>podstawy prawnej przetwarzania. Niepodanie danych w zakresie wymaganym przez administratora może skutkować niemożnością realizacji celu przetwarzania.</w:t>
      </w:r>
    </w:p>
    <w:p w14:paraId="126ECC78"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10.</w:t>
      </w:r>
      <w:r w:rsidRPr="00813714">
        <w:rPr>
          <w:rFonts w:ascii="Arial" w:hAnsi="Arial" w:cs="Arial"/>
        </w:rPr>
        <w:tab/>
        <w:t>Osobie zainteresowanej przysługuje prawo do wniesienia skargi do organu nadzorczego - Prezesa Urzędu Ochrony Danych Osobowych, gdy uzasadnione jest, iż dane osobowe przetwarzane są przez administratora niezgodnie z przepisami RODO.</w:t>
      </w:r>
    </w:p>
    <w:p w14:paraId="2B800B6E" w14:textId="3FA6E00D" w:rsidR="00B20D92" w:rsidRPr="00813714" w:rsidRDefault="000B2428" w:rsidP="000B2428">
      <w:pPr>
        <w:spacing w:after="0" w:line="240" w:lineRule="auto"/>
        <w:ind w:left="426" w:hanging="284"/>
        <w:jc w:val="both"/>
        <w:rPr>
          <w:rFonts w:ascii="Arial" w:hAnsi="Arial" w:cs="Arial"/>
        </w:rPr>
      </w:pPr>
      <w:r w:rsidRPr="00813714">
        <w:rPr>
          <w:rFonts w:ascii="Arial" w:hAnsi="Arial" w:cs="Arial"/>
        </w:rPr>
        <w:t>11.</w:t>
      </w:r>
      <w:r w:rsidRPr="00813714">
        <w:rPr>
          <w:rFonts w:ascii="Arial" w:hAnsi="Arial" w:cs="Arial"/>
        </w:rPr>
        <w:tab/>
        <w:t>Dane osobowe nie będą przetwarzane w sposób zautomatyzowany i nie będą profilowane.</w:t>
      </w:r>
    </w:p>
    <w:p w14:paraId="320825F1" w14:textId="7DA45EF2" w:rsidR="00B20D92" w:rsidRPr="00813714" w:rsidRDefault="00B20D92" w:rsidP="00B20D92">
      <w:pPr>
        <w:spacing w:after="0" w:line="240" w:lineRule="auto"/>
        <w:ind w:left="284" w:hanging="284"/>
        <w:jc w:val="both"/>
        <w:rPr>
          <w:rFonts w:ascii="Arial" w:hAnsi="Arial" w:cs="Arial"/>
        </w:rPr>
      </w:pPr>
    </w:p>
    <w:p w14:paraId="219C2D59" w14:textId="7F8468CC" w:rsidR="0056763D" w:rsidRPr="00813714" w:rsidRDefault="0056763D" w:rsidP="00B20D92">
      <w:pPr>
        <w:spacing w:after="0" w:line="240" w:lineRule="auto"/>
        <w:ind w:left="284" w:hanging="284"/>
        <w:jc w:val="both"/>
        <w:rPr>
          <w:rFonts w:ascii="Arial" w:hAnsi="Arial" w:cs="Arial"/>
        </w:rPr>
      </w:pPr>
    </w:p>
    <w:p w14:paraId="15B56687" w14:textId="6B2B0BCD" w:rsidR="0056763D" w:rsidRPr="00813714" w:rsidRDefault="0056763D" w:rsidP="00B20D92">
      <w:pPr>
        <w:spacing w:after="0" w:line="240" w:lineRule="auto"/>
        <w:ind w:left="284" w:hanging="284"/>
        <w:jc w:val="both"/>
        <w:rPr>
          <w:rFonts w:ascii="Arial" w:hAnsi="Arial" w:cs="Arial"/>
        </w:rPr>
      </w:pPr>
    </w:p>
    <w:p w14:paraId="6D70B19A" w14:textId="2ED476A0" w:rsidR="0056763D" w:rsidRDefault="0056763D" w:rsidP="00B20D92">
      <w:pPr>
        <w:spacing w:after="0" w:line="240" w:lineRule="auto"/>
        <w:ind w:left="284" w:hanging="284"/>
        <w:jc w:val="both"/>
        <w:rPr>
          <w:rFonts w:ascii="Arial" w:hAnsi="Arial" w:cs="Arial"/>
        </w:rPr>
      </w:pPr>
    </w:p>
    <w:p w14:paraId="27D79FFC" w14:textId="16214172" w:rsidR="000F5EE8" w:rsidRDefault="000F5EE8" w:rsidP="00B20D92">
      <w:pPr>
        <w:spacing w:after="0" w:line="240" w:lineRule="auto"/>
        <w:ind w:left="284" w:hanging="284"/>
        <w:jc w:val="both"/>
        <w:rPr>
          <w:rFonts w:ascii="Arial" w:hAnsi="Arial" w:cs="Arial"/>
        </w:rPr>
      </w:pPr>
    </w:p>
    <w:p w14:paraId="14D85D0D" w14:textId="4B767CC3" w:rsidR="000F5EE8" w:rsidRDefault="000F5EE8" w:rsidP="00B20D92">
      <w:pPr>
        <w:spacing w:after="0" w:line="240" w:lineRule="auto"/>
        <w:ind w:left="284" w:hanging="284"/>
        <w:jc w:val="both"/>
        <w:rPr>
          <w:rFonts w:ascii="Arial" w:hAnsi="Arial" w:cs="Arial"/>
        </w:rPr>
      </w:pPr>
    </w:p>
    <w:p w14:paraId="1B9D11CB" w14:textId="03FC4B08" w:rsidR="000F5EE8" w:rsidRDefault="000F5EE8" w:rsidP="00B20D92">
      <w:pPr>
        <w:spacing w:after="0" w:line="240" w:lineRule="auto"/>
        <w:ind w:left="284" w:hanging="284"/>
        <w:jc w:val="both"/>
        <w:rPr>
          <w:rFonts w:ascii="Arial" w:hAnsi="Arial" w:cs="Arial"/>
        </w:rPr>
      </w:pPr>
    </w:p>
    <w:p w14:paraId="00D72337" w14:textId="6555CEC2" w:rsidR="00414000" w:rsidRDefault="00414000" w:rsidP="00B20D92">
      <w:pPr>
        <w:spacing w:after="0" w:line="240" w:lineRule="auto"/>
        <w:ind w:left="284" w:hanging="284"/>
        <w:jc w:val="both"/>
        <w:rPr>
          <w:rFonts w:ascii="Arial" w:hAnsi="Arial" w:cs="Arial"/>
        </w:rPr>
      </w:pPr>
    </w:p>
    <w:p w14:paraId="27E9DE91" w14:textId="520C1E57" w:rsidR="00AA486B" w:rsidRDefault="00AA486B" w:rsidP="00B20D92">
      <w:pPr>
        <w:spacing w:after="0" w:line="240" w:lineRule="auto"/>
        <w:ind w:left="284" w:hanging="284"/>
        <w:jc w:val="both"/>
        <w:rPr>
          <w:rFonts w:ascii="Arial" w:hAnsi="Arial" w:cs="Arial"/>
        </w:rPr>
      </w:pPr>
    </w:p>
    <w:p w14:paraId="35F4DC41" w14:textId="0DB26BA1" w:rsidR="00AA486B" w:rsidRDefault="00AA486B" w:rsidP="00B20D92">
      <w:pPr>
        <w:spacing w:after="0" w:line="240" w:lineRule="auto"/>
        <w:ind w:left="284" w:hanging="284"/>
        <w:jc w:val="both"/>
        <w:rPr>
          <w:rFonts w:ascii="Arial" w:hAnsi="Arial" w:cs="Arial"/>
        </w:rPr>
      </w:pPr>
    </w:p>
    <w:p w14:paraId="10D7B3F1" w14:textId="3E1EDDB9" w:rsidR="00AA486B" w:rsidRDefault="00AA486B" w:rsidP="00B20D92">
      <w:pPr>
        <w:spacing w:after="0" w:line="240" w:lineRule="auto"/>
        <w:ind w:left="284" w:hanging="284"/>
        <w:jc w:val="both"/>
        <w:rPr>
          <w:rFonts w:ascii="Arial" w:hAnsi="Arial" w:cs="Arial"/>
        </w:rPr>
      </w:pPr>
    </w:p>
    <w:p w14:paraId="412CCC63" w14:textId="6EA9C50F" w:rsidR="00AA486B" w:rsidRDefault="00AA486B" w:rsidP="00B20D92">
      <w:pPr>
        <w:spacing w:after="0" w:line="240" w:lineRule="auto"/>
        <w:ind w:left="284" w:hanging="284"/>
        <w:jc w:val="both"/>
        <w:rPr>
          <w:rFonts w:ascii="Arial" w:hAnsi="Arial" w:cs="Arial"/>
        </w:rPr>
      </w:pPr>
    </w:p>
    <w:p w14:paraId="01F9BB27" w14:textId="648D6D74" w:rsidR="00AA486B" w:rsidRDefault="00AA486B" w:rsidP="00B20D92">
      <w:pPr>
        <w:spacing w:after="0" w:line="240" w:lineRule="auto"/>
        <w:ind w:left="284" w:hanging="284"/>
        <w:jc w:val="both"/>
        <w:rPr>
          <w:rFonts w:ascii="Arial" w:hAnsi="Arial" w:cs="Arial"/>
        </w:rPr>
      </w:pPr>
    </w:p>
    <w:p w14:paraId="20ACF461" w14:textId="2627F3AC" w:rsidR="00AA486B" w:rsidRDefault="00AA486B" w:rsidP="00B20D92">
      <w:pPr>
        <w:spacing w:after="0" w:line="240" w:lineRule="auto"/>
        <w:ind w:left="284" w:hanging="284"/>
        <w:jc w:val="both"/>
        <w:rPr>
          <w:rFonts w:ascii="Arial" w:hAnsi="Arial" w:cs="Arial"/>
        </w:rPr>
      </w:pPr>
    </w:p>
    <w:p w14:paraId="222E9A13" w14:textId="7A9C22C2" w:rsidR="000F5EE8" w:rsidRPr="003B1752" w:rsidRDefault="000F5EE8" w:rsidP="000F5EE8">
      <w:pPr>
        <w:widowControl w:val="0"/>
        <w:tabs>
          <w:tab w:val="left" w:pos="360"/>
        </w:tabs>
        <w:spacing w:after="0" w:line="240" w:lineRule="auto"/>
        <w:jc w:val="right"/>
        <w:rPr>
          <w:rFonts w:ascii="Arial" w:hAnsi="Arial" w:cs="Arial"/>
          <w:u w:val="single"/>
        </w:rPr>
      </w:pPr>
      <w:r w:rsidRPr="00DF7548">
        <w:rPr>
          <w:rFonts w:ascii="Arial" w:hAnsi="Arial" w:cs="Arial"/>
          <w:u w:val="single"/>
        </w:rPr>
        <w:lastRenderedPageBreak/>
        <w:t xml:space="preserve">Wykaz </w:t>
      </w:r>
      <w:r w:rsidR="006043E7">
        <w:rPr>
          <w:rFonts w:ascii="Arial" w:hAnsi="Arial" w:cs="Arial"/>
          <w:u w:val="single"/>
        </w:rPr>
        <w:t>robót budowlanych</w:t>
      </w:r>
    </w:p>
    <w:p w14:paraId="6BA48927" w14:textId="418ECD65" w:rsidR="000F5EE8" w:rsidRPr="00F44AC8" w:rsidRDefault="000F5EE8" w:rsidP="000F5EE8">
      <w:pPr>
        <w:spacing w:after="0" w:line="240" w:lineRule="auto"/>
        <w:ind w:left="284" w:hanging="284"/>
        <w:jc w:val="right"/>
        <w:rPr>
          <w:rFonts w:ascii="Arial" w:hAnsi="Arial" w:cs="Arial"/>
          <w:u w:val="single"/>
        </w:rPr>
      </w:pPr>
      <w:r w:rsidRPr="003B1752">
        <w:rPr>
          <w:rFonts w:ascii="Arial" w:hAnsi="Arial" w:cs="Arial"/>
          <w:u w:val="single"/>
        </w:rPr>
        <w:t xml:space="preserve">załącznik nr </w:t>
      </w:r>
      <w:r w:rsidR="00F44AC8">
        <w:rPr>
          <w:rFonts w:ascii="Arial" w:hAnsi="Arial" w:cs="Arial"/>
          <w:u w:val="single"/>
        </w:rPr>
        <w:t>7</w:t>
      </w:r>
      <w:r w:rsidRPr="003B1752">
        <w:rPr>
          <w:rFonts w:ascii="Arial" w:hAnsi="Arial" w:cs="Arial"/>
          <w:u w:val="single"/>
        </w:rPr>
        <w:t xml:space="preserve"> do </w:t>
      </w:r>
      <w:r w:rsidRPr="00F44AC8">
        <w:rPr>
          <w:rFonts w:ascii="Arial" w:hAnsi="Arial" w:cs="Arial"/>
          <w:u w:val="single"/>
        </w:rPr>
        <w:t xml:space="preserve">SWZ nr </w:t>
      </w:r>
      <w:r w:rsidR="000D5872">
        <w:rPr>
          <w:rFonts w:ascii="Arial" w:hAnsi="Arial" w:cs="Arial"/>
          <w:u w:val="single"/>
        </w:rPr>
        <w:t>02/2024</w:t>
      </w:r>
    </w:p>
    <w:p w14:paraId="4EC552B0" w14:textId="47337FFD" w:rsidR="000F5EE8" w:rsidRPr="007322CB" w:rsidRDefault="000F5EE8" w:rsidP="000F5EE8">
      <w:pPr>
        <w:spacing w:after="0" w:line="240" w:lineRule="auto"/>
        <w:ind w:left="284" w:hanging="284"/>
        <w:jc w:val="right"/>
        <w:rPr>
          <w:rFonts w:ascii="Arial" w:hAnsi="Arial" w:cs="Arial"/>
          <w:u w:val="single"/>
        </w:rPr>
      </w:pPr>
      <w:r w:rsidRPr="00F44AC8">
        <w:rPr>
          <w:rFonts w:ascii="Arial" w:hAnsi="Arial" w:cs="Arial"/>
          <w:color w:val="FF0000"/>
          <w:u w:val="single"/>
        </w:rPr>
        <w:t>Dokument składany na wezwanie Za</w:t>
      </w:r>
      <w:r w:rsidRPr="009B531B">
        <w:rPr>
          <w:rFonts w:ascii="Arial" w:hAnsi="Arial" w:cs="Arial"/>
          <w:color w:val="FF0000"/>
          <w:u w:val="single"/>
        </w:rPr>
        <w:t>mawiającego</w:t>
      </w:r>
    </w:p>
    <w:p w14:paraId="0BFA2C31" w14:textId="77777777" w:rsidR="000F5EE8" w:rsidRPr="00DF7548" w:rsidRDefault="000F5EE8" w:rsidP="000F5EE8">
      <w:pPr>
        <w:widowControl w:val="0"/>
        <w:tabs>
          <w:tab w:val="left" w:pos="360"/>
        </w:tabs>
        <w:spacing w:after="0" w:line="240" w:lineRule="auto"/>
        <w:rPr>
          <w:rFonts w:ascii="Arial" w:hAnsi="Arial" w:cs="Arial"/>
        </w:rPr>
      </w:pPr>
    </w:p>
    <w:p w14:paraId="177E160A" w14:textId="77777777" w:rsidR="000F5EE8" w:rsidRPr="00813714" w:rsidRDefault="000F5EE8" w:rsidP="000F5EE8">
      <w:pPr>
        <w:widowControl w:val="0"/>
        <w:tabs>
          <w:tab w:val="left" w:pos="360"/>
        </w:tabs>
        <w:spacing w:after="0" w:line="240" w:lineRule="auto"/>
        <w:rPr>
          <w:rFonts w:ascii="Arial" w:hAnsi="Arial" w:cs="Arial"/>
        </w:rPr>
      </w:pPr>
      <w:r w:rsidRPr="00DF7548">
        <w:rPr>
          <w:rFonts w:ascii="Arial" w:hAnsi="Arial" w:cs="Arial"/>
        </w:rPr>
        <w:t>Nazwa Wykonawcy:…………....................</w:t>
      </w:r>
    </w:p>
    <w:p w14:paraId="5B2046FC" w14:textId="77777777" w:rsidR="000F5EE8" w:rsidRPr="00813714" w:rsidRDefault="000F5EE8" w:rsidP="000F5EE8">
      <w:pPr>
        <w:widowControl w:val="0"/>
        <w:tabs>
          <w:tab w:val="left" w:pos="360"/>
        </w:tabs>
        <w:spacing w:after="0" w:line="240" w:lineRule="auto"/>
        <w:rPr>
          <w:rFonts w:ascii="Arial" w:hAnsi="Arial" w:cs="Arial"/>
        </w:rPr>
      </w:pPr>
      <w:r w:rsidRPr="00813714">
        <w:rPr>
          <w:rFonts w:ascii="Arial" w:hAnsi="Arial" w:cs="Arial"/>
        </w:rPr>
        <w:t>Adres Wykonawcy: …………....................</w:t>
      </w:r>
    </w:p>
    <w:p w14:paraId="00502B16" w14:textId="77777777" w:rsidR="000F5EE8" w:rsidRPr="00813714" w:rsidRDefault="000F5EE8" w:rsidP="000F5EE8">
      <w:pPr>
        <w:widowControl w:val="0"/>
        <w:tabs>
          <w:tab w:val="left" w:pos="360"/>
        </w:tabs>
        <w:spacing w:after="0" w:line="240" w:lineRule="auto"/>
        <w:rPr>
          <w:rFonts w:ascii="Arial" w:hAnsi="Arial" w:cs="Arial"/>
        </w:rPr>
      </w:pPr>
      <w:r w:rsidRPr="00813714">
        <w:rPr>
          <w:rFonts w:ascii="Arial" w:hAnsi="Arial" w:cs="Arial"/>
        </w:rPr>
        <w:t>Województwo ………………………….….</w:t>
      </w:r>
    </w:p>
    <w:p w14:paraId="1E918FEF" w14:textId="77777777" w:rsidR="000F5EE8" w:rsidRPr="00813714" w:rsidRDefault="000F5EE8" w:rsidP="000F5EE8">
      <w:pPr>
        <w:widowControl w:val="0"/>
        <w:tabs>
          <w:tab w:val="left" w:pos="360"/>
        </w:tabs>
        <w:spacing w:after="0" w:line="240" w:lineRule="auto"/>
        <w:rPr>
          <w:rFonts w:ascii="Arial" w:hAnsi="Arial" w:cs="Arial"/>
        </w:rPr>
      </w:pPr>
      <w:r w:rsidRPr="00813714">
        <w:rPr>
          <w:rFonts w:ascii="Arial" w:hAnsi="Arial" w:cs="Arial"/>
        </w:rPr>
        <w:t>NIP …………………………………………</w:t>
      </w:r>
    </w:p>
    <w:p w14:paraId="514B8C5B" w14:textId="77777777" w:rsidR="000F5EE8" w:rsidRPr="00813714" w:rsidRDefault="000F5EE8" w:rsidP="000F5EE8">
      <w:pPr>
        <w:spacing w:after="0" w:line="240" w:lineRule="auto"/>
        <w:rPr>
          <w:rFonts w:ascii="Arial" w:hAnsi="Arial" w:cs="Arial"/>
        </w:rPr>
      </w:pPr>
      <w:r w:rsidRPr="00813714">
        <w:rPr>
          <w:rFonts w:ascii="Arial" w:hAnsi="Arial" w:cs="Arial"/>
        </w:rPr>
        <w:t xml:space="preserve">reprezentowany przez: </w:t>
      </w:r>
    </w:p>
    <w:p w14:paraId="5A5460B0" w14:textId="77777777" w:rsidR="000F5EE8" w:rsidRPr="00813714" w:rsidRDefault="000F5EE8" w:rsidP="000F5EE8">
      <w:pPr>
        <w:spacing w:after="0" w:line="240" w:lineRule="auto"/>
        <w:rPr>
          <w:rFonts w:ascii="Arial" w:hAnsi="Arial" w:cs="Arial"/>
        </w:rPr>
      </w:pPr>
      <w:r w:rsidRPr="00813714">
        <w:rPr>
          <w:rFonts w:ascii="Arial" w:hAnsi="Arial" w:cs="Arial"/>
        </w:rPr>
        <w:t xml:space="preserve">……………………………………. </w:t>
      </w:r>
    </w:p>
    <w:p w14:paraId="720E33C6" w14:textId="77777777" w:rsidR="000F5EE8" w:rsidRPr="00813714" w:rsidRDefault="000F5EE8" w:rsidP="000F5EE8">
      <w:pPr>
        <w:spacing w:after="0" w:line="240" w:lineRule="auto"/>
        <w:rPr>
          <w:rFonts w:ascii="Arial" w:hAnsi="Arial" w:cs="Arial"/>
        </w:rPr>
      </w:pPr>
      <w:r w:rsidRPr="00813714">
        <w:rPr>
          <w:rFonts w:ascii="Arial" w:hAnsi="Arial" w:cs="Arial"/>
        </w:rPr>
        <w:t>(imię, nazwisko, stanowisko/podstawa do reprezentacji)</w:t>
      </w:r>
    </w:p>
    <w:p w14:paraId="727E2792" w14:textId="25E52C17" w:rsidR="000F5EE8" w:rsidRDefault="000F5EE8" w:rsidP="000F5EE8">
      <w:pPr>
        <w:spacing w:after="0" w:line="240" w:lineRule="auto"/>
        <w:ind w:left="284" w:hanging="284"/>
        <w:jc w:val="both"/>
        <w:rPr>
          <w:rFonts w:ascii="Arial" w:hAnsi="Arial" w:cs="Arial"/>
        </w:rPr>
      </w:pPr>
    </w:p>
    <w:p w14:paraId="63D93D41" w14:textId="200FCAB8" w:rsidR="000F5EE8" w:rsidRDefault="000F5EE8" w:rsidP="000F5EE8">
      <w:pPr>
        <w:spacing w:after="0" w:line="240" w:lineRule="auto"/>
        <w:ind w:left="284" w:hanging="284"/>
        <w:jc w:val="both"/>
        <w:rPr>
          <w:rFonts w:ascii="Arial" w:hAnsi="Arial" w:cs="Arial"/>
        </w:rPr>
      </w:pPr>
    </w:p>
    <w:p w14:paraId="506BD210" w14:textId="4AC3090B" w:rsidR="000F5EE8" w:rsidRPr="000F5EE8" w:rsidRDefault="000F5EE8" w:rsidP="000F5EE8">
      <w:pPr>
        <w:spacing w:after="0" w:line="240" w:lineRule="auto"/>
        <w:ind w:left="284" w:hanging="284"/>
        <w:jc w:val="center"/>
        <w:rPr>
          <w:rFonts w:ascii="Arial" w:hAnsi="Arial" w:cs="Arial"/>
          <w:b/>
          <w:bCs/>
        </w:rPr>
      </w:pPr>
      <w:r w:rsidRPr="000F5EE8">
        <w:rPr>
          <w:rFonts w:ascii="Arial" w:hAnsi="Arial" w:cs="Arial"/>
          <w:b/>
          <w:bCs/>
        </w:rPr>
        <w:t xml:space="preserve">Wykaz  </w:t>
      </w:r>
      <w:r w:rsidR="007A2F02">
        <w:rPr>
          <w:rFonts w:ascii="Arial" w:hAnsi="Arial" w:cs="Arial"/>
          <w:b/>
          <w:bCs/>
        </w:rPr>
        <w:t>robót budowlanych</w:t>
      </w:r>
    </w:p>
    <w:p w14:paraId="53669F4E" w14:textId="77777777" w:rsidR="000F5EE8" w:rsidRPr="000F5EE8" w:rsidRDefault="000F5EE8" w:rsidP="000F5EE8">
      <w:pPr>
        <w:spacing w:after="0" w:line="240" w:lineRule="auto"/>
        <w:ind w:left="284" w:hanging="284"/>
        <w:jc w:val="both"/>
        <w:rPr>
          <w:rFonts w:ascii="Arial" w:hAnsi="Arial" w:cs="Arial"/>
        </w:rPr>
      </w:pPr>
    </w:p>
    <w:p w14:paraId="22FA57F7" w14:textId="77777777" w:rsidR="000F5EE8" w:rsidRPr="000F5EE8" w:rsidRDefault="000F5EE8" w:rsidP="000F5EE8">
      <w:pPr>
        <w:spacing w:after="0" w:line="240" w:lineRule="auto"/>
        <w:ind w:left="284" w:hanging="284"/>
        <w:jc w:val="both"/>
        <w:rPr>
          <w:rFonts w:ascii="Arial" w:hAnsi="Arial" w:cs="Arial"/>
        </w:rPr>
      </w:pPr>
    </w:p>
    <w:p w14:paraId="18A7134E" w14:textId="24348989" w:rsidR="008D496A" w:rsidRPr="00162D17" w:rsidRDefault="000F5EE8" w:rsidP="00FF6E78">
      <w:pPr>
        <w:pStyle w:val="Akapitzlist"/>
        <w:spacing w:line="256" w:lineRule="auto"/>
        <w:ind w:left="0"/>
        <w:jc w:val="both"/>
        <w:rPr>
          <w:b/>
        </w:rPr>
      </w:pPr>
      <w:r w:rsidRPr="000F5EE8">
        <w:rPr>
          <w:rFonts w:ascii="Arial" w:hAnsi="Arial" w:cs="Arial"/>
        </w:rPr>
        <w:t xml:space="preserve">Na potrzeby postępowania o udzielenie zamówienia publicznego pn. </w:t>
      </w:r>
      <w:r w:rsidR="008D496A" w:rsidRPr="00162D17">
        <w:rPr>
          <w:rFonts w:ascii="Arial" w:hAnsi="Arial" w:cs="Arial"/>
          <w:b/>
        </w:rPr>
        <w:t>Budowa oświetlenia ulicznego w Mieście  Raciąż</w:t>
      </w:r>
      <w:r w:rsidR="00FF6E78">
        <w:rPr>
          <w:rFonts w:ascii="Arial" w:hAnsi="Arial" w:cs="Arial"/>
          <w:b/>
        </w:rPr>
        <w:t xml:space="preserve"> </w:t>
      </w:r>
      <w:r w:rsidR="008D496A" w:rsidRPr="00162D17">
        <w:rPr>
          <w:rFonts w:ascii="Arial" w:hAnsi="Arial" w:cs="Arial"/>
          <w:b/>
        </w:rPr>
        <w:t>Część I</w:t>
      </w:r>
      <w:r w:rsidR="00FF6E78">
        <w:rPr>
          <w:rFonts w:ascii="Arial" w:hAnsi="Arial" w:cs="Arial"/>
          <w:b/>
        </w:rPr>
        <w:t>:</w:t>
      </w:r>
      <w:r w:rsidR="008D496A" w:rsidRPr="00162D17">
        <w:rPr>
          <w:rFonts w:ascii="Arial" w:hAnsi="Arial" w:cs="Arial"/>
          <w:b/>
        </w:rPr>
        <w:t xml:space="preserve"> Budowa i przebudowa  oświetlenia </w:t>
      </w:r>
      <w:r w:rsidR="00E246A1">
        <w:rPr>
          <w:rFonts w:ascii="Arial" w:hAnsi="Arial" w:cs="Arial"/>
          <w:b/>
        </w:rPr>
        <w:t>LED</w:t>
      </w:r>
      <w:r w:rsidR="008D496A" w:rsidRPr="00162D17">
        <w:rPr>
          <w:rFonts w:ascii="Arial" w:hAnsi="Arial" w:cs="Arial"/>
          <w:b/>
        </w:rPr>
        <w:t xml:space="preserve"> Część II</w:t>
      </w:r>
      <w:r w:rsidR="00FF6E78">
        <w:rPr>
          <w:rFonts w:ascii="Arial" w:hAnsi="Arial" w:cs="Arial"/>
          <w:b/>
        </w:rPr>
        <w:t>:</w:t>
      </w:r>
      <w:r w:rsidR="008D496A" w:rsidRPr="00162D17">
        <w:rPr>
          <w:rFonts w:ascii="Arial" w:hAnsi="Arial" w:cs="Arial"/>
          <w:b/>
        </w:rPr>
        <w:t xml:space="preserve"> Budowa oświetlenia hybrydowego</w:t>
      </w:r>
      <w:r w:rsidR="008D496A" w:rsidRPr="00162D17">
        <w:rPr>
          <w:b/>
        </w:rPr>
        <w:t xml:space="preserve"> </w:t>
      </w:r>
      <w:r w:rsidR="00FF6E78" w:rsidRPr="00813714">
        <w:rPr>
          <w:rFonts w:ascii="Arial" w:hAnsi="Arial" w:cs="Arial"/>
        </w:rPr>
        <w:t>składam następujący wykaz</w:t>
      </w:r>
      <w:r w:rsidR="00FF6E78">
        <w:rPr>
          <w:rFonts w:ascii="Arial" w:hAnsi="Arial" w:cs="Arial"/>
        </w:rPr>
        <w:t xml:space="preserve"> </w:t>
      </w:r>
      <w:r w:rsidR="00FF6E78" w:rsidRPr="00601CE3">
        <w:rPr>
          <w:rFonts w:ascii="Arial" w:hAnsi="Arial" w:cs="Arial"/>
        </w:rPr>
        <w:t>(</w:t>
      </w:r>
      <w:r w:rsidR="00FF6E78" w:rsidRPr="00FF6E78">
        <w:rPr>
          <w:rFonts w:ascii="Arial" w:hAnsi="Arial" w:cs="Arial"/>
          <w:i/>
          <w:iCs/>
        </w:rPr>
        <w:t>Należy wypełnić jedynie te części, na które Wykonawca składa ofertę</w:t>
      </w:r>
      <w:r w:rsidR="00FF6E78" w:rsidRPr="00601CE3">
        <w:rPr>
          <w:rFonts w:ascii="Arial" w:hAnsi="Arial" w:cs="Arial"/>
        </w:rPr>
        <w:t>)</w:t>
      </w:r>
      <w:r w:rsidR="00FF6E78" w:rsidRPr="00813714">
        <w:rPr>
          <w:rFonts w:ascii="Arial" w:hAnsi="Arial" w:cs="Arial"/>
        </w:rPr>
        <w:t>:</w:t>
      </w:r>
      <w:r w:rsidR="00FF6E78" w:rsidRPr="005741AC">
        <w:rPr>
          <w:rFonts w:ascii="Arial" w:hAnsi="Arial" w:cs="Arial"/>
          <w:b/>
          <w:bCs/>
          <w:sz w:val="24"/>
          <w:szCs w:val="24"/>
        </w:rPr>
        <w:t xml:space="preserve">  </w:t>
      </w:r>
    </w:p>
    <w:p w14:paraId="4F09F3B0" w14:textId="77777777" w:rsidR="00F03FC6" w:rsidRDefault="00F03FC6" w:rsidP="000C21B8">
      <w:pPr>
        <w:spacing w:after="0" w:line="240" w:lineRule="auto"/>
        <w:jc w:val="both"/>
        <w:rPr>
          <w:rFonts w:ascii="Arial" w:hAnsi="Arial" w:cs="Arial"/>
          <w:b/>
        </w:rPr>
      </w:pPr>
    </w:p>
    <w:p w14:paraId="1483EE77" w14:textId="4E6FA267" w:rsidR="000F5EE8" w:rsidRPr="002B6BFE" w:rsidRDefault="00F03FC6" w:rsidP="00FF6E78">
      <w:pPr>
        <w:spacing w:after="0" w:line="240" w:lineRule="auto"/>
        <w:ind w:left="284" w:hanging="284"/>
        <w:jc w:val="both"/>
        <w:rPr>
          <w:rFonts w:ascii="Arial" w:hAnsi="Arial" w:cs="Arial"/>
          <w:b/>
        </w:rPr>
      </w:pPr>
      <w:r>
        <w:rPr>
          <w:rFonts w:ascii="Arial" w:hAnsi="Arial" w:cs="Arial"/>
          <w:b/>
        </w:rPr>
        <w:t xml:space="preserve">1. </w:t>
      </w:r>
      <w:bookmarkStart w:id="2" w:name="_Hlk146802657"/>
      <w:r w:rsidRPr="00F03FC6">
        <w:rPr>
          <w:rFonts w:ascii="Arial" w:hAnsi="Arial" w:cs="Arial"/>
          <w:b/>
        </w:rPr>
        <w:t xml:space="preserve">Część I: </w:t>
      </w:r>
      <w:r w:rsidR="008D496A" w:rsidRPr="00162D17">
        <w:rPr>
          <w:rFonts w:ascii="Arial" w:hAnsi="Arial" w:cs="Arial"/>
          <w:b/>
        </w:rPr>
        <w:t xml:space="preserve">Budowa i przebudowa  oświetlenia </w:t>
      </w:r>
      <w:r w:rsidR="00FF6E78">
        <w:rPr>
          <w:rFonts w:ascii="Arial" w:hAnsi="Arial" w:cs="Arial"/>
          <w:b/>
        </w:rPr>
        <w:t>LED</w:t>
      </w:r>
      <w:r w:rsidR="008D496A" w:rsidRPr="00162D17">
        <w:rPr>
          <w:rFonts w:ascii="Arial" w:hAnsi="Arial" w:cs="Arial"/>
          <w:b/>
        </w:rPr>
        <w:t xml:space="preserve"> </w:t>
      </w:r>
      <w:bookmarkEnd w:id="2"/>
    </w:p>
    <w:tbl>
      <w:tblPr>
        <w:tblpPr w:leftFromText="141" w:rightFromText="141" w:vertAnchor="text" w:horzAnchor="margin" w:tblpY="6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827"/>
        <w:gridCol w:w="1701"/>
        <w:gridCol w:w="1843"/>
        <w:gridCol w:w="2267"/>
      </w:tblGrid>
      <w:tr w:rsidR="007E604E" w:rsidRPr="000F5EE8" w14:paraId="6D975C85" w14:textId="77777777" w:rsidTr="00FF6E78">
        <w:trPr>
          <w:trHeight w:val="1690"/>
        </w:trPr>
        <w:tc>
          <w:tcPr>
            <w:tcW w:w="568" w:type="dxa"/>
            <w:tcBorders>
              <w:top w:val="single" w:sz="4" w:space="0" w:color="auto"/>
              <w:left w:val="single" w:sz="4" w:space="0" w:color="auto"/>
              <w:bottom w:val="single" w:sz="4" w:space="0" w:color="auto"/>
              <w:right w:val="single" w:sz="4" w:space="0" w:color="auto"/>
            </w:tcBorders>
            <w:vAlign w:val="center"/>
          </w:tcPr>
          <w:p w14:paraId="089C0B1D" w14:textId="77777777" w:rsidR="007E604E" w:rsidRPr="00B035CC" w:rsidRDefault="007E604E" w:rsidP="007E604E">
            <w:pPr>
              <w:pStyle w:val="Tekstpodstawowywcity"/>
              <w:ind w:firstLine="0"/>
              <w:jc w:val="center"/>
              <w:rPr>
                <w:rFonts w:ascii="Arial" w:hAnsi="Arial" w:cs="Arial"/>
                <w:b/>
                <w:bCs/>
                <w:sz w:val="20"/>
              </w:rPr>
            </w:pPr>
            <w:r w:rsidRPr="00B035CC">
              <w:rPr>
                <w:rFonts w:ascii="Arial" w:hAnsi="Arial" w:cs="Arial"/>
                <w:b/>
                <w:bCs/>
                <w:sz w:val="20"/>
              </w:rPr>
              <w:t>L.p.</w:t>
            </w:r>
          </w:p>
        </w:tc>
        <w:tc>
          <w:tcPr>
            <w:tcW w:w="3827" w:type="dxa"/>
            <w:tcBorders>
              <w:top w:val="single" w:sz="4" w:space="0" w:color="auto"/>
              <w:left w:val="single" w:sz="4" w:space="0" w:color="auto"/>
              <w:bottom w:val="single" w:sz="4" w:space="0" w:color="auto"/>
              <w:right w:val="single" w:sz="4" w:space="0" w:color="auto"/>
            </w:tcBorders>
            <w:vAlign w:val="center"/>
          </w:tcPr>
          <w:p w14:paraId="65631B58" w14:textId="77777777" w:rsidR="007E604E" w:rsidRPr="00B035CC" w:rsidRDefault="007E604E" w:rsidP="007E604E">
            <w:pPr>
              <w:jc w:val="center"/>
              <w:rPr>
                <w:rFonts w:ascii="Arial" w:hAnsi="Arial" w:cs="Arial"/>
                <w:b/>
                <w:sz w:val="20"/>
                <w:szCs w:val="20"/>
              </w:rPr>
            </w:pPr>
            <w:r w:rsidRPr="00B035CC">
              <w:rPr>
                <w:rFonts w:ascii="Arial" w:hAnsi="Arial" w:cs="Arial"/>
                <w:b/>
                <w:sz w:val="20"/>
                <w:szCs w:val="20"/>
              </w:rPr>
              <w:t>Zakres/opis wykonanych robót budowlanych</w:t>
            </w:r>
          </w:p>
          <w:p w14:paraId="261CE792" w14:textId="341D8420" w:rsidR="007E604E" w:rsidRPr="00B035CC" w:rsidRDefault="007E604E" w:rsidP="007E604E">
            <w:pPr>
              <w:jc w:val="center"/>
              <w:rPr>
                <w:rFonts w:ascii="Arial" w:hAnsi="Arial" w:cs="Arial"/>
                <w:b/>
                <w:sz w:val="20"/>
                <w:szCs w:val="20"/>
              </w:rPr>
            </w:pPr>
            <w:r w:rsidRPr="00B035CC">
              <w:rPr>
                <w:rFonts w:ascii="Arial" w:hAnsi="Arial" w:cs="Arial"/>
                <w:sz w:val="20"/>
                <w:szCs w:val="20"/>
              </w:rPr>
              <w:t xml:space="preserve">należy podać informacje w zakresie niezbędnym do wykazania spełnienia warunku, o którym mowa w </w:t>
            </w:r>
            <w:r w:rsidR="00FF6E78">
              <w:rPr>
                <w:rFonts w:ascii="Arial" w:hAnsi="Arial" w:cs="Arial"/>
                <w:sz w:val="20"/>
                <w:szCs w:val="20"/>
              </w:rPr>
              <w:t>rozdziale</w:t>
            </w:r>
            <w:r w:rsidRPr="00B035CC">
              <w:rPr>
                <w:rFonts w:ascii="Arial" w:hAnsi="Arial" w:cs="Arial"/>
                <w:b/>
                <w:bCs/>
                <w:iCs/>
                <w:sz w:val="20"/>
                <w:szCs w:val="20"/>
              </w:rPr>
              <w:t xml:space="preserve"> VII</w:t>
            </w:r>
            <w:r w:rsidR="00FF6E78">
              <w:rPr>
                <w:rFonts w:ascii="Arial" w:hAnsi="Arial" w:cs="Arial"/>
                <w:b/>
                <w:bCs/>
                <w:iCs/>
                <w:sz w:val="20"/>
                <w:szCs w:val="20"/>
              </w:rPr>
              <w:t xml:space="preserve">  ust. </w:t>
            </w:r>
            <w:r w:rsidRPr="00B035CC">
              <w:rPr>
                <w:rFonts w:ascii="Arial" w:hAnsi="Arial" w:cs="Arial"/>
                <w:b/>
                <w:bCs/>
                <w:iCs/>
                <w:sz w:val="20"/>
                <w:szCs w:val="20"/>
              </w:rPr>
              <w:t xml:space="preserve">2 </w:t>
            </w:r>
            <w:r w:rsidR="00FF6E78">
              <w:rPr>
                <w:rFonts w:ascii="Arial" w:hAnsi="Arial" w:cs="Arial"/>
                <w:b/>
                <w:bCs/>
                <w:iCs/>
                <w:sz w:val="20"/>
                <w:szCs w:val="20"/>
              </w:rPr>
              <w:t xml:space="preserve">pkt. 1 </w:t>
            </w:r>
            <w:r w:rsidRPr="00B035CC">
              <w:rPr>
                <w:rFonts w:ascii="Arial" w:hAnsi="Arial" w:cs="Arial"/>
                <w:b/>
                <w:bCs/>
                <w:iCs/>
                <w:sz w:val="20"/>
                <w:szCs w:val="20"/>
              </w:rPr>
              <w:t>SWZ</w:t>
            </w:r>
          </w:p>
        </w:tc>
        <w:tc>
          <w:tcPr>
            <w:tcW w:w="1701" w:type="dxa"/>
            <w:tcBorders>
              <w:top w:val="single" w:sz="4" w:space="0" w:color="auto"/>
              <w:left w:val="single" w:sz="4" w:space="0" w:color="auto"/>
              <w:bottom w:val="single" w:sz="4" w:space="0" w:color="auto"/>
              <w:right w:val="single" w:sz="4" w:space="0" w:color="auto"/>
            </w:tcBorders>
            <w:vAlign w:val="center"/>
          </w:tcPr>
          <w:p w14:paraId="3DEC9565" w14:textId="77777777" w:rsidR="007E604E" w:rsidRPr="00B035CC" w:rsidRDefault="007E604E" w:rsidP="007E604E">
            <w:pPr>
              <w:jc w:val="center"/>
              <w:rPr>
                <w:rFonts w:ascii="Arial" w:hAnsi="Arial" w:cs="Arial"/>
                <w:b/>
                <w:sz w:val="20"/>
                <w:szCs w:val="20"/>
              </w:rPr>
            </w:pPr>
            <w:r w:rsidRPr="00B035CC">
              <w:rPr>
                <w:rFonts w:ascii="Arial" w:hAnsi="Arial" w:cs="Arial"/>
                <w:b/>
                <w:sz w:val="20"/>
                <w:szCs w:val="20"/>
              </w:rPr>
              <w:t>Wartość wykonanych robót budowlanych</w:t>
            </w:r>
          </w:p>
          <w:p w14:paraId="382C16DD" w14:textId="77777777" w:rsidR="007E604E" w:rsidRPr="00B035CC" w:rsidRDefault="007E604E" w:rsidP="007E604E">
            <w:pPr>
              <w:jc w:val="center"/>
              <w:rPr>
                <w:rFonts w:ascii="Arial" w:hAnsi="Arial" w:cs="Arial"/>
                <w:bCs/>
                <w:sz w:val="20"/>
                <w:szCs w:val="20"/>
              </w:rPr>
            </w:pPr>
            <w:r w:rsidRPr="00B035CC">
              <w:rPr>
                <w:rFonts w:ascii="Arial" w:hAnsi="Arial" w:cs="Arial"/>
                <w:bCs/>
                <w:sz w:val="20"/>
                <w:szCs w:val="20"/>
              </w:rPr>
              <w:t>(zł brutto)</w:t>
            </w:r>
          </w:p>
        </w:tc>
        <w:tc>
          <w:tcPr>
            <w:tcW w:w="1843" w:type="dxa"/>
            <w:tcBorders>
              <w:top w:val="single" w:sz="4" w:space="0" w:color="auto"/>
              <w:left w:val="single" w:sz="4" w:space="0" w:color="auto"/>
              <w:bottom w:val="single" w:sz="4" w:space="0" w:color="auto"/>
              <w:right w:val="single" w:sz="4" w:space="0" w:color="auto"/>
            </w:tcBorders>
            <w:vAlign w:val="center"/>
          </w:tcPr>
          <w:p w14:paraId="0E75E797" w14:textId="77777777" w:rsidR="007E604E" w:rsidRPr="00B035CC" w:rsidRDefault="007E604E" w:rsidP="007E604E">
            <w:pPr>
              <w:jc w:val="center"/>
              <w:rPr>
                <w:rFonts w:ascii="Arial" w:hAnsi="Arial" w:cs="Arial"/>
                <w:b/>
                <w:sz w:val="20"/>
                <w:szCs w:val="20"/>
              </w:rPr>
            </w:pPr>
            <w:r w:rsidRPr="00B035CC">
              <w:rPr>
                <w:rFonts w:ascii="Arial" w:hAnsi="Arial" w:cs="Arial"/>
                <w:b/>
                <w:sz w:val="20"/>
                <w:szCs w:val="20"/>
              </w:rPr>
              <w:t>Data wykonania zamówienia</w:t>
            </w:r>
          </w:p>
          <w:p w14:paraId="5C425462" w14:textId="77777777" w:rsidR="007E604E" w:rsidRPr="00B035CC" w:rsidRDefault="007E604E" w:rsidP="007E604E">
            <w:pPr>
              <w:jc w:val="center"/>
              <w:rPr>
                <w:rFonts w:ascii="Arial" w:hAnsi="Arial" w:cs="Arial"/>
                <w:b/>
                <w:bCs/>
                <w:sz w:val="20"/>
                <w:szCs w:val="20"/>
              </w:rPr>
            </w:pPr>
            <w:r w:rsidRPr="00B035CC">
              <w:rPr>
                <w:rFonts w:ascii="Arial" w:hAnsi="Arial" w:cs="Arial"/>
                <w:sz w:val="20"/>
                <w:szCs w:val="20"/>
              </w:rPr>
              <w:t>Zakończenie (dzień – miesiąc – rok)</w:t>
            </w:r>
          </w:p>
        </w:tc>
        <w:tc>
          <w:tcPr>
            <w:tcW w:w="2267" w:type="dxa"/>
            <w:tcBorders>
              <w:top w:val="single" w:sz="4" w:space="0" w:color="auto"/>
              <w:left w:val="single" w:sz="4" w:space="0" w:color="auto"/>
              <w:bottom w:val="single" w:sz="4" w:space="0" w:color="auto"/>
              <w:right w:val="single" w:sz="4" w:space="0" w:color="auto"/>
            </w:tcBorders>
            <w:vAlign w:val="center"/>
          </w:tcPr>
          <w:p w14:paraId="77AC2D35" w14:textId="77777777" w:rsidR="007E604E" w:rsidRPr="00B035CC" w:rsidRDefault="007E604E" w:rsidP="007E604E">
            <w:pPr>
              <w:pStyle w:val="Tekstpodstawowywcity"/>
              <w:ind w:firstLine="0"/>
              <w:jc w:val="center"/>
              <w:rPr>
                <w:rFonts w:ascii="Arial" w:hAnsi="Arial" w:cs="Arial"/>
                <w:b/>
                <w:sz w:val="20"/>
              </w:rPr>
            </w:pPr>
            <w:r w:rsidRPr="00B035CC">
              <w:rPr>
                <w:rFonts w:ascii="Arial" w:hAnsi="Arial" w:cs="Arial"/>
                <w:b/>
                <w:sz w:val="20"/>
              </w:rPr>
              <w:t>Zamawiający (Odbiorca)</w:t>
            </w:r>
          </w:p>
          <w:p w14:paraId="234F42E4" w14:textId="77777777" w:rsidR="007E604E" w:rsidRPr="00B035CC" w:rsidRDefault="007E604E" w:rsidP="007E604E">
            <w:pPr>
              <w:pStyle w:val="Tekstpodstawowywcity"/>
              <w:ind w:firstLine="0"/>
              <w:jc w:val="center"/>
              <w:rPr>
                <w:rFonts w:ascii="Arial" w:hAnsi="Arial" w:cs="Arial"/>
                <w:b/>
                <w:sz w:val="20"/>
              </w:rPr>
            </w:pPr>
          </w:p>
          <w:p w14:paraId="32C5E963" w14:textId="77777777" w:rsidR="007E604E" w:rsidRPr="00B035CC" w:rsidRDefault="007E604E" w:rsidP="007E604E">
            <w:pPr>
              <w:pStyle w:val="Tekstpodstawowywcity"/>
              <w:ind w:firstLine="0"/>
              <w:jc w:val="center"/>
              <w:rPr>
                <w:rFonts w:ascii="Arial" w:hAnsi="Arial" w:cs="Arial"/>
                <w:b/>
                <w:bCs/>
                <w:sz w:val="20"/>
              </w:rPr>
            </w:pPr>
            <w:r w:rsidRPr="00B035CC">
              <w:rPr>
                <w:rFonts w:ascii="Arial" w:hAnsi="Arial" w:cs="Arial"/>
                <w:sz w:val="20"/>
              </w:rPr>
              <w:t>dla którego wykonano zamówienie</w:t>
            </w:r>
          </w:p>
        </w:tc>
      </w:tr>
      <w:tr w:rsidR="007E604E" w:rsidRPr="000F5EE8" w14:paraId="1781D7A5" w14:textId="77777777" w:rsidTr="007E604E">
        <w:trPr>
          <w:trHeight w:val="519"/>
        </w:trPr>
        <w:tc>
          <w:tcPr>
            <w:tcW w:w="568" w:type="dxa"/>
            <w:tcBorders>
              <w:top w:val="single" w:sz="4" w:space="0" w:color="auto"/>
              <w:left w:val="single" w:sz="4" w:space="0" w:color="auto"/>
              <w:bottom w:val="single" w:sz="4" w:space="0" w:color="auto"/>
              <w:right w:val="single" w:sz="4" w:space="0" w:color="auto"/>
            </w:tcBorders>
          </w:tcPr>
          <w:p w14:paraId="62C5472F" w14:textId="77777777" w:rsidR="007E604E" w:rsidRPr="000F5EE8" w:rsidRDefault="007E604E" w:rsidP="007E604E">
            <w:pPr>
              <w:pStyle w:val="Tekstpodstawowywcity"/>
              <w:ind w:firstLine="0"/>
              <w:rPr>
                <w:rFonts w:ascii="Arial" w:hAnsi="Arial" w:cs="Arial"/>
                <w:sz w:val="22"/>
                <w:szCs w:val="22"/>
              </w:rPr>
            </w:pPr>
            <w:r w:rsidRPr="000F5EE8">
              <w:rPr>
                <w:rFonts w:ascii="Arial" w:hAnsi="Arial" w:cs="Arial"/>
                <w:sz w:val="22"/>
                <w:szCs w:val="22"/>
              </w:rPr>
              <w:t>1</w:t>
            </w:r>
          </w:p>
        </w:tc>
        <w:tc>
          <w:tcPr>
            <w:tcW w:w="3827" w:type="dxa"/>
            <w:tcBorders>
              <w:top w:val="single" w:sz="4" w:space="0" w:color="auto"/>
              <w:left w:val="single" w:sz="4" w:space="0" w:color="auto"/>
              <w:bottom w:val="single" w:sz="4" w:space="0" w:color="auto"/>
              <w:right w:val="single" w:sz="4" w:space="0" w:color="auto"/>
            </w:tcBorders>
          </w:tcPr>
          <w:p w14:paraId="4548D36E" w14:textId="77777777" w:rsidR="007E604E" w:rsidRPr="000F5EE8" w:rsidRDefault="007E604E" w:rsidP="007E604E">
            <w:pPr>
              <w:pStyle w:val="Tekstpodstawowywcity"/>
              <w:ind w:firstLine="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5E3F862" w14:textId="77777777" w:rsidR="007E604E" w:rsidRPr="000F5EE8" w:rsidRDefault="007E604E" w:rsidP="007E604E">
            <w:pPr>
              <w:pStyle w:val="Tekstpodstawowywcity"/>
              <w:ind w:firstLine="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5BC7DC6" w14:textId="77777777" w:rsidR="007E604E" w:rsidRPr="000F5EE8" w:rsidRDefault="007E604E" w:rsidP="007E604E">
            <w:pPr>
              <w:pStyle w:val="Tekstpodstawowywcity"/>
              <w:ind w:firstLine="0"/>
              <w:rPr>
                <w:rFonts w:ascii="Arial" w:hAnsi="Arial" w:cs="Arial"/>
                <w:sz w:val="22"/>
                <w:szCs w:val="22"/>
              </w:rPr>
            </w:pPr>
          </w:p>
        </w:tc>
        <w:tc>
          <w:tcPr>
            <w:tcW w:w="2267" w:type="dxa"/>
            <w:tcBorders>
              <w:top w:val="single" w:sz="4" w:space="0" w:color="auto"/>
              <w:left w:val="single" w:sz="4" w:space="0" w:color="auto"/>
              <w:bottom w:val="single" w:sz="4" w:space="0" w:color="auto"/>
              <w:right w:val="single" w:sz="4" w:space="0" w:color="auto"/>
            </w:tcBorders>
          </w:tcPr>
          <w:p w14:paraId="0B31FB49" w14:textId="77777777" w:rsidR="007E604E" w:rsidRPr="000F5EE8" w:rsidRDefault="007E604E" w:rsidP="007E604E">
            <w:pPr>
              <w:pStyle w:val="Tekstpodstawowywcity"/>
              <w:ind w:firstLine="0"/>
              <w:rPr>
                <w:rFonts w:ascii="Arial" w:hAnsi="Arial" w:cs="Arial"/>
                <w:sz w:val="22"/>
                <w:szCs w:val="22"/>
              </w:rPr>
            </w:pPr>
          </w:p>
        </w:tc>
      </w:tr>
      <w:tr w:rsidR="000C21B8" w:rsidRPr="000F5EE8" w14:paraId="5A9B9992" w14:textId="77777777" w:rsidTr="007E604E">
        <w:trPr>
          <w:trHeight w:val="519"/>
        </w:trPr>
        <w:tc>
          <w:tcPr>
            <w:tcW w:w="568" w:type="dxa"/>
            <w:tcBorders>
              <w:top w:val="single" w:sz="4" w:space="0" w:color="auto"/>
              <w:left w:val="single" w:sz="4" w:space="0" w:color="auto"/>
              <w:bottom w:val="single" w:sz="4" w:space="0" w:color="auto"/>
              <w:right w:val="single" w:sz="4" w:space="0" w:color="auto"/>
            </w:tcBorders>
          </w:tcPr>
          <w:p w14:paraId="763A3D14" w14:textId="1E5F6144" w:rsidR="000C21B8" w:rsidRPr="000F5EE8" w:rsidRDefault="000C21B8" w:rsidP="007E604E">
            <w:pPr>
              <w:pStyle w:val="Tekstpodstawowywcity"/>
              <w:ind w:firstLine="0"/>
              <w:rPr>
                <w:rFonts w:ascii="Arial" w:hAnsi="Arial" w:cs="Arial"/>
                <w:sz w:val="22"/>
                <w:szCs w:val="22"/>
              </w:rPr>
            </w:pPr>
            <w:r>
              <w:rPr>
                <w:rFonts w:ascii="Arial" w:hAnsi="Arial" w:cs="Arial"/>
                <w:sz w:val="22"/>
                <w:szCs w:val="22"/>
              </w:rPr>
              <w:t>2</w:t>
            </w:r>
          </w:p>
        </w:tc>
        <w:tc>
          <w:tcPr>
            <w:tcW w:w="3827" w:type="dxa"/>
            <w:tcBorders>
              <w:top w:val="single" w:sz="4" w:space="0" w:color="auto"/>
              <w:left w:val="single" w:sz="4" w:space="0" w:color="auto"/>
              <w:bottom w:val="single" w:sz="4" w:space="0" w:color="auto"/>
              <w:right w:val="single" w:sz="4" w:space="0" w:color="auto"/>
            </w:tcBorders>
          </w:tcPr>
          <w:p w14:paraId="3346174F" w14:textId="77777777" w:rsidR="000C21B8" w:rsidRPr="000F5EE8" w:rsidRDefault="000C21B8" w:rsidP="007E604E">
            <w:pPr>
              <w:pStyle w:val="Tekstpodstawowywcity"/>
              <w:ind w:firstLine="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2F91308" w14:textId="77777777" w:rsidR="000C21B8" w:rsidRPr="000F5EE8" w:rsidRDefault="000C21B8" w:rsidP="007E604E">
            <w:pPr>
              <w:pStyle w:val="Tekstpodstawowywcity"/>
              <w:ind w:firstLine="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85BF1DF" w14:textId="77777777" w:rsidR="000C21B8" w:rsidRPr="000F5EE8" w:rsidRDefault="000C21B8" w:rsidP="007E604E">
            <w:pPr>
              <w:pStyle w:val="Tekstpodstawowywcity"/>
              <w:ind w:firstLine="0"/>
              <w:rPr>
                <w:rFonts w:ascii="Arial" w:hAnsi="Arial" w:cs="Arial"/>
                <w:sz w:val="22"/>
                <w:szCs w:val="22"/>
              </w:rPr>
            </w:pPr>
          </w:p>
        </w:tc>
        <w:tc>
          <w:tcPr>
            <w:tcW w:w="2267" w:type="dxa"/>
            <w:tcBorders>
              <w:top w:val="single" w:sz="4" w:space="0" w:color="auto"/>
              <w:left w:val="single" w:sz="4" w:space="0" w:color="auto"/>
              <w:bottom w:val="single" w:sz="4" w:space="0" w:color="auto"/>
              <w:right w:val="single" w:sz="4" w:space="0" w:color="auto"/>
            </w:tcBorders>
          </w:tcPr>
          <w:p w14:paraId="0A5ADB4C" w14:textId="77777777" w:rsidR="000C21B8" w:rsidRPr="000F5EE8" w:rsidRDefault="000C21B8" w:rsidP="007E604E">
            <w:pPr>
              <w:pStyle w:val="Tekstpodstawowywcity"/>
              <w:ind w:firstLine="0"/>
              <w:rPr>
                <w:rFonts w:ascii="Arial" w:hAnsi="Arial" w:cs="Arial"/>
                <w:sz w:val="22"/>
                <w:szCs w:val="22"/>
              </w:rPr>
            </w:pPr>
          </w:p>
        </w:tc>
      </w:tr>
    </w:tbl>
    <w:p w14:paraId="5451F73C" w14:textId="77777777" w:rsidR="000C21B8" w:rsidRDefault="000C21B8" w:rsidP="000F5EE8">
      <w:pPr>
        <w:spacing w:after="0" w:line="240" w:lineRule="auto"/>
        <w:ind w:left="284" w:hanging="284"/>
        <w:jc w:val="both"/>
        <w:rPr>
          <w:rFonts w:ascii="Arial" w:hAnsi="Arial" w:cs="Arial"/>
        </w:rPr>
      </w:pPr>
    </w:p>
    <w:p w14:paraId="33BF8C81" w14:textId="77777777" w:rsidR="00F03FC6" w:rsidRDefault="00F03FC6" w:rsidP="00F03FC6">
      <w:pPr>
        <w:spacing w:after="0" w:line="240" w:lineRule="auto"/>
        <w:ind w:left="284" w:hanging="284"/>
        <w:jc w:val="both"/>
        <w:rPr>
          <w:rFonts w:ascii="Arial" w:hAnsi="Arial" w:cs="Arial"/>
        </w:rPr>
      </w:pPr>
      <w:r w:rsidRPr="000F5EE8">
        <w:rPr>
          <w:rFonts w:ascii="Arial" w:hAnsi="Arial" w:cs="Arial"/>
        </w:rPr>
        <w:t>Do wykazu</w:t>
      </w:r>
      <w:r>
        <w:rPr>
          <w:rFonts w:ascii="Arial" w:hAnsi="Arial" w:cs="Arial"/>
        </w:rPr>
        <w:t>/ów</w:t>
      </w:r>
      <w:r w:rsidRPr="000F5EE8">
        <w:rPr>
          <w:rFonts w:ascii="Arial" w:hAnsi="Arial" w:cs="Arial"/>
        </w:rPr>
        <w:t xml:space="preserve"> załączam(my) dowody określające czy </w:t>
      </w:r>
      <w:r>
        <w:rPr>
          <w:rFonts w:ascii="Arial" w:hAnsi="Arial" w:cs="Arial"/>
        </w:rPr>
        <w:t>roboty</w:t>
      </w:r>
      <w:r w:rsidRPr="000F5EE8">
        <w:rPr>
          <w:rFonts w:ascii="Arial" w:hAnsi="Arial" w:cs="Arial"/>
        </w:rPr>
        <w:t xml:space="preserve"> zostały wykonane</w:t>
      </w:r>
      <w:r>
        <w:rPr>
          <w:rFonts w:ascii="Arial" w:hAnsi="Arial" w:cs="Arial"/>
        </w:rPr>
        <w:t>.</w:t>
      </w:r>
    </w:p>
    <w:p w14:paraId="567E005C" w14:textId="77777777" w:rsidR="00F03FC6" w:rsidRPr="000F5EE8" w:rsidRDefault="00F03FC6" w:rsidP="00F03FC6">
      <w:pPr>
        <w:spacing w:after="0" w:line="240" w:lineRule="auto"/>
        <w:ind w:left="284" w:hanging="284"/>
        <w:jc w:val="both"/>
        <w:rPr>
          <w:rFonts w:ascii="Arial" w:hAnsi="Arial" w:cs="Arial"/>
        </w:rPr>
      </w:pPr>
      <w:r w:rsidRPr="000F5EE8">
        <w:rPr>
          <w:rFonts w:ascii="Arial" w:hAnsi="Arial" w:cs="Arial"/>
        </w:rPr>
        <w:t>Do wykazu</w:t>
      </w:r>
      <w:r>
        <w:rPr>
          <w:rFonts w:ascii="Arial" w:hAnsi="Arial" w:cs="Arial"/>
        </w:rPr>
        <w:t>/ów</w:t>
      </w:r>
      <w:r w:rsidRPr="000F5EE8">
        <w:rPr>
          <w:rFonts w:ascii="Arial" w:hAnsi="Arial" w:cs="Arial"/>
        </w:rPr>
        <w:t xml:space="preserve"> załączam(my) dowody określające czy </w:t>
      </w:r>
      <w:r>
        <w:rPr>
          <w:rFonts w:ascii="Arial" w:hAnsi="Arial" w:cs="Arial"/>
        </w:rPr>
        <w:t>roboty</w:t>
      </w:r>
      <w:r w:rsidRPr="000F5EE8">
        <w:rPr>
          <w:rFonts w:ascii="Arial" w:hAnsi="Arial" w:cs="Arial"/>
        </w:rPr>
        <w:t xml:space="preserve"> zostały wykonane należycie. </w:t>
      </w:r>
    </w:p>
    <w:p w14:paraId="3AE0BEE9" w14:textId="77777777" w:rsidR="00F03FC6" w:rsidRPr="000F5EE8" w:rsidRDefault="00F03FC6" w:rsidP="00F03FC6">
      <w:pPr>
        <w:spacing w:after="0" w:line="240" w:lineRule="auto"/>
        <w:ind w:left="284" w:hanging="284"/>
        <w:jc w:val="both"/>
        <w:rPr>
          <w:rFonts w:ascii="Arial" w:hAnsi="Arial" w:cs="Arial"/>
        </w:rPr>
      </w:pPr>
    </w:p>
    <w:p w14:paraId="5B08C34A" w14:textId="77777777" w:rsidR="00F03FC6" w:rsidRPr="000F5EE8" w:rsidRDefault="00F03FC6" w:rsidP="00F03FC6">
      <w:pPr>
        <w:spacing w:after="0" w:line="240" w:lineRule="auto"/>
        <w:ind w:left="284" w:hanging="284"/>
        <w:jc w:val="both"/>
        <w:rPr>
          <w:rFonts w:ascii="Arial" w:hAnsi="Arial" w:cs="Arial"/>
        </w:rPr>
      </w:pPr>
      <w:r w:rsidRPr="000F5EE8">
        <w:rPr>
          <w:rFonts w:ascii="Arial" w:hAnsi="Arial" w:cs="Arial"/>
        </w:rPr>
        <w:t>Oświadczam(my) że:</w:t>
      </w:r>
    </w:p>
    <w:p w14:paraId="7A38D521" w14:textId="77777777" w:rsidR="00F03FC6" w:rsidRPr="000F5EE8" w:rsidRDefault="00F03FC6" w:rsidP="00F03FC6">
      <w:pPr>
        <w:spacing w:after="0" w:line="240" w:lineRule="auto"/>
        <w:ind w:left="284" w:hanging="284"/>
        <w:jc w:val="both"/>
        <w:rPr>
          <w:rFonts w:ascii="Arial" w:hAnsi="Arial" w:cs="Arial"/>
        </w:rPr>
      </w:pPr>
      <w:r w:rsidRPr="000F5EE8">
        <w:rPr>
          <w:rFonts w:ascii="Arial" w:hAnsi="Arial" w:cs="Arial"/>
        </w:rPr>
        <w:t>- poz. ……… wykazu stanowi doświadczenie Wykonawcy składającego ofertę*,</w:t>
      </w:r>
    </w:p>
    <w:p w14:paraId="71555EBA" w14:textId="77777777" w:rsidR="00F03FC6" w:rsidRPr="000F5EE8" w:rsidRDefault="00F03FC6" w:rsidP="00F03FC6">
      <w:pPr>
        <w:spacing w:after="0" w:line="240" w:lineRule="auto"/>
        <w:ind w:left="284" w:hanging="284"/>
        <w:jc w:val="both"/>
        <w:rPr>
          <w:rFonts w:ascii="Arial" w:hAnsi="Arial" w:cs="Arial"/>
        </w:rPr>
      </w:pPr>
      <w:r w:rsidRPr="000F5EE8">
        <w:rPr>
          <w:rFonts w:ascii="Arial" w:hAnsi="Arial" w:cs="Arial"/>
        </w:rPr>
        <w:t>- poz. ……… wykazu jest doświadczeniem oddanym do dyspozycji przez inny/inne podmiot/y, na potwierdzenie czego załączam/my pisemne zobowiązanie tego/tych podmiotu/ów do oddania do dyspozycji niezbędnych zasobów na potrzeby realizacji zamówienia *.</w:t>
      </w:r>
    </w:p>
    <w:p w14:paraId="731FFCA1" w14:textId="77777777" w:rsidR="00F03FC6" w:rsidRPr="000F5EE8" w:rsidRDefault="00F03FC6" w:rsidP="00F03FC6">
      <w:pPr>
        <w:spacing w:after="0" w:line="240" w:lineRule="auto"/>
        <w:ind w:left="284" w:hanging="284"/>
        <w:jc w:val="both"/>
        <w:rPr>
          <w:rFonts w:ascii="Arial" w:hAnsi="Arial" w:cs="Arial"/>
        </w:rPr>
      </w:pPr>
    </w:p>
    <w:p w14:paraId="2D2B9E75" w14:textId="77777777" w:rsidR="00F03FC6" w:rsidRPr="000F5EE8" w:rsidRDefault="00F03FC6" w:rsidP="00F03FC6">
      <w:pPr>
        <w:spacing w:after="0" w:line="240" w:lineRule="auto"/>
        <w:ind w:left="284" w:hanging="284"/>
        <w:jc w:val="both"/>
        <w:rPr>
          <w:rFonts w:ascii="Arial" w:hAnsi="Arial" w:cs="Arial"/>
        </w:rPr>
      </w:pPr>
      <w:r w:rsidRPr="000F5EE8">
        <w:rPr>
          <w:rFonts w:ascii="Arial" w:hAnsi="Arial" w:cs="Arial"/>
        </w:rPr>
        <w:t>*) niepotrzebne skreślić</w:t>
      </w:r>
    </w:p>
    <w:p w14:paraId="7D6AAC9E" w14:textId="77777777" w:rsidR="00F03FC6" w:rsidRPr="000F5EE8" w:rsidRDefault="00F03FC6" w:rsidP="00F03FC6">
      <w:pPr>
        <w:spacing w:after="0" w:line="240" w:lineRule="auto"/>
        <w:ind w:left="284" w:hanging="284"/>
        <w:jc w:val="both"/>
        <w:rPr>
          <w:rFonts w:ascii="Arial" w:hAnsi="Arial" w:cs="Arial"/>
        </w:rPr>
      </w:pPr>
    </w:p>
    <w:p w14:paraId="6786A48B" w14:textId="006D197F" w:rsidR="000C21B8" w:rsidRDefault="00F03FC6" w:rsidP="00F03FC6">
      <w:pPr>
        <w:spacing w:after="0" w:line="240" w:lineRule="auto"/>
        <w:ind w:left="284" w:hanging="284"/>
        <w:jc w:val="both"/>
        <w:rPr>
          <w:rFonts w:ascii="Arial" w:hAnsi="Arial" w:cs="Arial"/>
        </w:rPr>
      </w:pPr>
      <w:r w:rsidRPr="000F5EE8">
        <w:rPr>
          <w:rFonts w:ascii="Arial" w:hAnsi="Arial" w:cs="Arial"/>
        </w:rPr>
        <w:t>Zobowiązanie innego podmiotu musi być złożone w formie oryginału.</w:t>
      </w:r>
    </w:p>
    <w:p w14:paraId="32EE978A" w14:textId="77777777" w:rsidR="00F03FC6" w:rsidRDefault="00F03FC6" w:rsidP="000F5EE8">
      <w:pPr>
        <w:spacing w:after="0" w:line="240" w:lineRule="auto"/>
        <w:ind w:left="284" w:hanging="284"/>
        <w:jc w:val="both"/>
        <w:rPr>
          <w:rFonts w:ascii="Arial" w:hAnsi="Arial" w:cs="Arial"/>
        </w:rPr>
      </w:pPr>
    </w:p>
    <w:p w14:paraId="762D865E" w14:textId="2C677D8C" w:rsidR="008D496A" w:rsidRPr="00162D17" w:rsidRDefault="00F03FC6" w:rsidP="00FF6E78">
      <w:pPr>
        <w:pStyle w:val="Akapitzlist"/>
        <w:spacing w:line="256" w:lineRule="auto"/>
        <w:ind w:left="284" w:hanging="284"/>
        <w:rPr>
          <w:b/>
        </w:rPr>
      </w:pPr>
      <w:r>
        <w:rPr>
          <w:rFonts w:ascii="Arial" w:hAnsi="Arial" w:cs="Arial"/>
          <w:b/>
        </w:rPr>
        <w:t xml:space="preserve">2. </w:t>
      </w:r>
      <w:bookmarkStart w:id="3" w:name="_Hlk146802685"/>
      <w:r w:rsidRPr="00F03FC6">
        <w:rPr>
          <w:rFonts w:ascii="Arial" w:hAnsi="Arial" w:cs="Arial"/>
          <w:b/>
        </w:rPr>
        <w:t>Część II</w:t>
      </w:r>
      <w:r w:rsidR="00FF6E78">
        <w:rPr>
          <w:rFonts w:ascii="Arial" w:hAnsi="Arial" w:cs="Arial"/>
          <w:b/>
        </w:rPr>
        <w:t>:</w:t>
      </w:r>
      <w:r w:rsidRPr="00F03FC6">
        <w:rPr>
          <w:rFonts w:ascii="Arial" w:hAnsi="Arial" w:cs="Arial"/>
          <w:b/>
        </w:rPr>
        <w:t xml:space="preserve"> </w:t>
      </w:r>
      <w:r w:rsidR="008D496A" w:rsidRPr="00162D17">
        <w:rPr>
          <w:rFonts w:ascii="Arial" w:hAnsi="Arial" w:cs="Arial"/>
          <w:b/>
        </w:rPr>
        <w:t>Budowa oświetlenia hybrydowego</w:t>
      </w:r>
      <w:r w:rsidR="008D496A" w:rsidRPr="00162D17">
        <w:rPr>
          <w:b/>
        </w:rPr>
        <w:t xml:space="preserve"> </w:t>
      </w:r>
    </w:p>
    <w:bookmarkEnd w:id="3"/>
    <w:p w14:paraId="3CF6D4FD" w14:textId="391447CA" w:rsidR="000F5EE8" w:rsidRPr="002B6BFE" w:rsidRDefault="000F5EE8" w:rsidP="000F5EE8">
      <w:pPr>
        <w:spacing w:after="0" w:line="240" w:lineRule="auto"/>
        <w:ind w:left="284" w:hanging="284"/>
        <w:jc w:val="both"/>
        <w:rPr>
          <w:rFonts w:ascii="Arial" w:hAnsi="Arial" w:cs="Arial"/>
          <w:b/>
        </w:rPr>
      </w:pPr>
    </w:p>
    <w:tbl>
      <w:tblPr>
        <w:tblpPr w:leftFromText="141" w:rightFromText="141" w:vertAnchor="text" w:horzAnchor="margin" w:tblpY="6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827"/>
        <w:gridCol w:w="1701"/>
        <w:gridCol w:w="1843"/>
        <w:gridCol w:w="2267"/>
      </w:tblGrid>
      <w:tr w:rsidR="007E604E" w:rsidRPr="000F5EE8" w14:paraId="26C7423D" w14:textId="77777777" w:rsidTr="00FF6E78">
        <w:trPr>
          <w:trHeight w:val="1544"/>
        </w:trPr>
        <w:tc>
          <w:tcPr>
            <w:tcW w:w="568" w:type="dxa"/>
            <w:tcBorders>
              <w:top w:val="single" w:sz="4" w:space="0" w:color="auto"/>
              <w:left w:val="single" w:sz="4" w:space="0" w:color="auto"/>
              <w:bottom w:val="single" w:sz="4" w:space="0" w:color="auto"/>
              <w:right w:val="single" w:sz="4" w:space="0" w:color="auto"/>
            </w:tcBorders>
            <w:vAlign w:val="center"/>
          </w:tcPr>
          <w:p w14:paraId="7BB987DF" w14:textId="77777777" w:rsidR="007E604E" w:rsidRPr="00B035CC" w:rsidRDefault="007E604E" w:rsidP="00827C88">
            <w:pPr>
              <w:pStyle w:val="Tekstpodstawowywcity"/>
              <w:ind w:firstLine="0"/>
              <w:jc w:val="center"/>
              <w:rPr>
                <w:rFonts w:ascii="Arial" w:hAnsi="Arial" w:cs="Arial"/>
                <w:b/>
                <w:bCs/>
                <w:sz w:val="20"/>
              </w:rPr>
            </w:pPr>
            <w:r w:rsidRPr="00B035CC">
              <w:rPr>
                <w:rFonts w:ascii="Arial" w:hAnsi="Arial" w:cs="Arial"/>
                <w:b/>
                <w:bCs/>
                <w:sz w:val="20"/>
              </w:rPr>
              <w:t>L.p.</w:t>
            </w:r>
          </w:p>
        </w:tc>
        <w:tc>
          <w:tcPr>
            <w:tcW w:w="3827" w:type="dxa"/>
            <w:tcBorders>
              <w:top w:val="single" w:sz="4" w:space="0" w:color="auto"/>
              <w:left w:val="single" w:sz="4" w:space="0" w:color="auto"/>
              <w:bottom w:val="single" w:sz="4" w:space="0" w:color="auto"/>
              <w:right w:val="single" w:sz="4" w:space="0" w:color="auto"/>
            </w:tcBorders>
            <w:vAlign w:val="center"/>
          </w:tcPr>
          <w:p w14:paraId="179E6715" w14:textId="77777777" w:rsidR="007E604E" w:rsidRPr="00B035CC" w:rsidRDefault="007E604E" w:rsidP="00827C88">
            <w:pPr>
              <w:jc w:val="center"/>
              <w:rPr>
                <w:rFonts w:ascii="Arial" w:hAnsi="Arial" w:cs="Arial"/>
                <w:b/>
                <w:sz w:val="20"/>
                <w:szCs w:val="20"/>
              </w:rPr>
            </w:pPr>
            <w:r w:rsidRPr="00B035CC">
              <w:rPr>
                <w:rFonts w:ascii="Arial" w:hAnsi="Arial" w:cs="Arial"/>
                <w:b/>
                <w:sz w:val="20"/>
                <w:szCs w:val="20"/>
              </w:rPr>
              <w:t>Zakres/opis wykonanych robót budowlanych</w:t>
            </w:r>
          </w:p>
          <w:p w14:paraId="32E547DA" w14:textId="698ADC37" w:rsidR="007E604E" w:rsidRPr="00B035CC" w:rsidRDefault="007E604E" w:rsidP="00827C88">
            <w:pPr>
              <w:jc w:val="center"/>
              <w:rPr>
                <w:rFonts w:ascii="Arial" w:hAnsi="Arial" w:cs="Arial"/>
                <w:b/>
                <w:sz w:val="20"/>
                <w:szCs w:val="20"/>
              </w:rPr>
            </w:pPr>
            <w:r w:rsidRPr="00B035CC">
              <w:rPr>
                <w:rFonts w:ascii="Arial" w:hAnsi="Arial" w:cs="Arial"/>
                <w:sz w:val="20"/>
                <w:szCs w:val="20"/>
              </w:rPr>
              <w:t xml:space="preserve">należy podać informacje w zakresie niezbędnym do wykazania spełnienia warunku, o którym mowa w </w:t>
            </w:r>
            <w:r w:rsidR="00FF6E78">
              <w:rPr>
                <w:rFonts w:ascii="Arial" w:hAnsi="Arial" w:cs="Arial"/>
                <w:sz w:val="20"/>
                <w:szCs w:val="20"/>
              </w:rPr>
              <w:t xml:space="preserve"> rozdziale</w:t>
            </w:r>
            <w:r w:rsidR="00FF6E78" w:rsidRPr="00B035CC">
              <w:rPr>
                <w:rFonts w:ascii="Arial" w:hAnsi="Arial" w:cs="Arial"/>
                <w:b/>
                <w:bCs/>
                <w:iCs/>
                <w:sz w:val="20"/>
                <w:szCs w:val="20"/>
              </w:rPr>
              <w:t xml:space="preserve"> VII</w:t>
            </w:r>
            <w:r w:rsidR="00FF6E78">
              <w:rPr>
                <w:rFonts w:ascii="Arial" w:hAnsi="Arial" w:cs="Arial"/>
                <w:b/>
                <w:bCs/>
                <w:iCs/>
                <w:sz w:val="20"/>
                <w:szCs w:val="20"/>
              </w:rPr>
              <w:t xml:space="preserve">  ust. </w:t>
            </w:r>
            <w:r w:rsidR="00FF6E78" w:rsidRPr="00B035CC">
              <w:rPr>
                <w:rFonts w:ascii="Arial" w:hAnsi="Arial" w:cs="Arial"/>
                <w:b/>
                <w:bCs/>
                <w:iCs/>
                <w:sz w:val="20"/>
                <w:szCs w:val="20"/>
              </w:rPr>
              <w:t xml:space="preserve">2 </w:t>
            </w:r>
            <w:r w:rsidR="00FF6E78">
              <w:rPr>
                <w:rFonts w:ascii="Arial" w:hAnsi="Arial" w:cs="Arial"/>
                <w:b/>
                <w:bCs/>
                <w:iCs/>
                <w:sz w:val="20"/>
                <w:szCs w:val="20"/>
              </w:rPr>
              <w:t xml:space="preserve">pkt. 2 </w:t>
            </w:r>
            <w:r w:rsidR="00FF6E78" w:rsidRPr="00B035CC">
              <w:rPr>
                <w:rFonts w:ascii="Arial" w:hAnsi="Arial" w:cs="Arial"/>
                <w:b/>
                <w:bCs/>
                <w:iCs/>
                <w:sz w:val="20"/>
                <w:szCs w:val="20"/>
              </w:rPr>
              <w:t>SWZ</w:t>
            </w:r>
          </w:p>
        </w:tc>
        <w:tc>
          <w:tcPr>
            <w:tcW w:w="1701" w:type="dxa"/>
            <w:tcBorders>
              <w:top w:val="single" w:sz="4" w:space="0" w:color="auto"/>
              <w:left w:val="single" w:sz="4" w:space="0" w:color="auto"/>
              <w:bottom w:val="single" w:sz="4" w:space="0" w:color="auto"/>
              <w:right w:val="single" w:sz="4" w:space="0" w:color="auto"/>
            </w:tcBorders>
            <w:vAlign w:val="center"/>
          </w:tcPr>
          <w:p w14:paraId="21024B04" w14:textId="77777777" w:rsidR="007E604E" w:rsidRPr="00B035CC" w:rsidRDefault="007E604E" w:rsidP="00827C88">
            <w:pPr>
              <w:jc w:val="center"/>
              <w:rPr>
                <w:rFonts w:ascii="Arial" w:hAnsi="Arial" w:cs="Arial"/>
                <w:b/>
                <w:sz w:val="20"/>
                <w:szCs w:val="20"/>
              </w:rPr>
            </w:pPr>
            <w:r w:rsidRPr="00B035CC">
              <w:rPr>
                <w:rFonts w:ascii="Arial" w:hAnsi="Arial" w:cs="Arial"/>
                <w:b/>
                <w:sz w:val="20"/>
                <w:szCs w:val="20"/>
              </w:rPr>
              <w:t>Wartość wykonanych robót budowlanych</w:t>
            </w:r>
          </w:p>
          <w:p w14:paraId="7004A39B" w14:textId="77777777" w:rsidR="007E604E" w:rsidRPr="00B035CC" w:rsidRDefault="007E604E" w:rsidP="00827C88">
            <w:pPr>
              <w:jc w:val="center"/>
              <w:rPr>
                <w:rFonts w:ascii="Arial" w:hAnsi="Arial" w:cs="Arial"/>
                <w:bCs/>
                <w:sz w:val="20"/>
                <w:szCs w:val="20"/>
              </w:rPr>
            </w:pPr>
            <w:r w:rsidRPr="00B035CC">
              <w:rPr>
                <w:rFonts w:ascii="Arial" w:hAnsi="Arial" w:cs="Arial"/>
                <w:bCs/>
                <w:sz w:val="20"/>
                <w:szCs w:val="20"/>
              </w:rPr>
              <w:t>(zł brutto)</w:t>
            </w:r>
          </w:p>
        </w:tc>
        <w:tc>
          <w:tcPr>
            <w:tcW w:w="1843" w:type="dxa"/>
            <w:tcBorders>
              <w:top w:val="single" w:sz="4" w:space="0" w:color="auto"/>
              <w:left w:val="single" w:sz="4" w:space="0" w:color="auto"/>
              <w:bottom w:val="single" w:sz="4" w:space="0" w:color="auto"/>
              <w:right w:val="single" w:sz="4" w:space="0" w:color="auto"/>
            </w:tcBorders>
            <w:vAlign w:val="center"/>
          </w:tcPr>
          <w:p w14:paraId="7D055243" w14:textId="77777777" w:rsidR="007E604E" w:rsidRPr="00B035CC" w:rsidRDefault="007E604E" w:rsidP="00827C88">
            <w:pPr>
              <w:jc w:val="center"/>
              <w:rPr>
                <w:rFonts w:ascii="Arial" w:hAnsi="Arial" w:cs="Arial"/>
                <w:b/>
                <w:sz w:val="20"/>
                <w:szCs w:val="20"/>
              </w:rPr>
            </w:pPr>
            <w:r w:rsidRPr="00B035CC">
              <w:rPr>
                <w:rFonts w:ascii="Arial" w:hAnsi="Arial" w:cs="Arial"/>
                <w:b/>
                <w:sz w:val="20"/>
                <w:szCs w:val="20"/>
              </w:rPr>
              <w:t>Data wykonania zamówienia</w:t>
            </w:r>
          </w:p>
          <w:p w14:paraId="5031D657" w14:textId="77777777" w:rsidR="007E604E" w:rsidRPr="00B035CC" w:rsidRDefault="007E604E" w:rsidP="00827C88">
            <w:pPr>
              <w:jc w:val="center"/>
              <w:rPr>
                <w:rFonts w:ascii="Arial" w:hAnsi="Arial" w:cs="Arial"/>
                <w:b/>
                <w:bCs/>
                <w:sz w:val="20"/>
                <w:szCs w:val="20"/>
              </w:rPr>
            </w:pPr>
            <w:r w:rsidRPr="00B035CC">
              <w:rPr>
                <w:rFonts w:ascii="Arial" w:hAnsi="Arial" w:cs="Arial"/>
                <w:sz w:val="20"/>
                <w:szCs w:val="20"/>
              </w:rPr>
              <w:t>Zakończenie (dzień – miesiąc – rok)</w:t>
            </w:r>
          </w:p>
        </w:tc>
        <w:tc>
          <w:tcPr>
            <w:tcW w:w="2267" w:type="dxa"/>
            <w:tcBorders>
              <w:top w:val="single" w:sz="4" w:space="0" w:color="auto"/>
              <w:left w:val="single" w:sz="4" w:space="0" w:color="auto"/>
              <w:bottom w:val="single" w:sz="4" w:space="0" w:color="auto"/>
              <w:right w:val="single" w:sz="4" w:space="0" w:color="auto"/>
            </w:tcBorders>
            <w:vAlign w:val="center"/>
          </w:tcPr>
          <w:p w14:paraId="22F8A724" w14:textId="77777777" w:rsidR="007E604E" w:rsidRPr="00B035CC" w:rsidRDefault="007E604E" w:rsidP="00827C88">
            <w:pPr>
              <w:pStyle w:val="Tekstpodstawowywcity"/>
              <w:ind w:firstLine="0"/>
              <w:jc w:val="center"/>
              <w:rPr>
                <w:rFonts w:ascii="Arial" w:hAnsi="Arial" w:cs="Arial"/>
                <w:b/>
                <w:sz w:val="20"/>
              </w:rPr>
            </w:pPr>
            <w:r w:rsidRPr="00B035CC">
              <w:rPr>
                <w:rFonts w:ascii="Arial" w:hAnsi="Arial" w:cs="Arial"/>
                <w:b/>
                <w:sz w:val="20"/>
              </w:rPr>
              <w:t>Zamawiający (Odbiorca)</w:t>
            </w:r>
          </w:p>
          <w:p w14:paraId="3830DA42" w14:textId="77777777" w:rsidR="007E604E" w:rsidRPr="00B035CC" w:rsidRDefault="007E604E" w:rsidP="00827C88">
            <w:pPr>
              <w:pStyle w:val="Tekstpodstawowywcity"/>
              <w:ind w:firstLine="0"/>
              <w:jc w:val="center"/>
              <w:rPr>
                <w:rFonts w:ascii="Arial" w:hAnsi="Arial" w:cs="Arial"/>
                <w:b/>
                <w:sz w:val="20"/>
              </w:rPr>
            </w:pPr>
          </w:p>
          <w:p w14:paraId="4531E912" w14:textId="77777777" w:rsidR="007E604E" w:rsidRPr="00B035CC" w:rsidRDefault="007E604E" w:rsidP="00827C88">
            <w:pPr>
              <w:pStyle w:val="Tekstpodstawowywcity"/>
              <w:ind w:firstLine="0"/>
              <w:jc w:val="center"/>
              <w:rPr>
                <w:rFonts w:ascii="Arial" w:hAnsi="Arial" w:cs="Arial"/>
                <w:b/>
                <w:bCs/>
                <w:sz w:val="20"/>
              </w:rPr>
            </w:pPr>
            <w:r w:rsidRPr="00B035CC">
              <w:rPr>
                <w:rFonts w:ascii="Arial" w:hAnsi="Arial" w:cs="Arial"/>
                <w:sz w:val="20"/>
              </w:rPr>
              <w:t>dla którego wykonano zamówienie</w:t>
            </w:r>
          </w:p>
        </w:tc>
      </w:tr>
      <w:tr w:rsidR="007E604E" w:rsidRPr="000F5EE8" w14:paraId="5C4DF75C" w14:textId="77777777" w:rsidTr="00827C88">
        <w:trPr>
          <w:trHeight w:val="519"/>
        </w:trPr>
        <w:tc>
          <w:tcPr>
            <w:tcW w:w="568" w:type="dxa"/>
            <w:tcBorders>
              <w:top w:val="single" w:sz="4" w:space="0" w:color="auto"/>
              <w:left w:val="single" w:sz="4" w:space="0" w:color="auto"/>
              <w:bottom w:val="single" w:sz="4" w:space="0" w:color="auto"/>
              <w:right w:val="single" w:sz="4" w:space="0" w:color="auto"/>
            </w:tcBorders>
          </w:tcPr>
          <w:p w14:paraId="4544EAD0" w14:textId="77777777" w:rsidR="007E604E" w:rsidRPr="000F5EE8" w:rsidRDefault="007E604E" w:rsidP="00827C88">
            <w:pPr>
              <w:pStyle w:val="Tekstpodstawowywcity"/>
              <w:ind w:firstLine="0"/>
              <w:rPr>
                <w:rFonts w:ascii="Arial" w:hAnsi="Arial" w:cs="Arial"/>
                <w:sz w:val="22"/>
                <w:szCs w:val="22"/>
              </w:rPr>
            </w:pPr>
            <w:r w:rsidRPr="000F5EE8">
              <w:rPr>
                <w:rFonts w:ascii="Arial" w:hAnsi="Arial" w:cs="Arial"/>
                <w:sz w:val="22"/>
                <w:szCs w:val="22"/>
              </w:rPr>
              <w:t>1</w:t>
            </w:r>
          </w:p>
        </w:tc>
        <w:tc>
          <w:tcPr>
            <w:tcW w:w="3827" w:type="dxa"/>
            <w:tcBorders>
              <w:top w:val="single" w:sz="4" w:space="0" w:color="auto"/>
              <w:left w:val="single" w:sz="4" w:space="0" w:color="auto"/>
              <w:bottom w:val="single" w:sz="4" w:space="0" w:color="auto"/>
              <w:right w:val="single" w:sz="4" w:space="0" w:color="auto"/>
            </w:tcBorders>
          </w:tcPr>
          <w:p w14:paraId="7FF1006E" w14:textId="77777777" w:rsidR="007E604E" w:rsidRPr="000F5EE8" w:rsidRDefault="007E604E" w:rsidP="00827C88">
            <w:pPr>
              <w:pStyle w:val="Tekstpodstawowywcity"/>
              <w:ind w:firstLine="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BAA781E" w14:textId="77777777" w:rsidR="007E604E" w:rsidRPr="000F5EE8" w:rsidRDefault="007E604E" w:rsidP="00827C88">
            <w:pPr>
              <w:pStyle w:val="Tekstpodstawowywcity"/>
              <w:ind w:firstLine="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CEEFFD" w14:textId="77777777" w:rsidR="007E604E" w:rsidRPr="000F5EE8" w:rsidRDefault="007E604E" w:rsidP="00827C88">
            <w:pPr>
              <w:pStyle w:val="Tekstpodstawowywcity"/>
              <w:ind w:firstLine="0"/>
              <w:rPr>
                <w:rFonts w:ascii="Arial" w:hAnsi="Arial" w:cs="Arial"/>
                <w:sz w:val="22"/>
                <w:szCs w:val="22"/>
              </w:rPr>
            </w:pPr>
          </w:p>
        </w:tc>
        <w:tc>
          <w:tcPr>
            <w:tcW w:w="2267" w:type="dxa"/>
            <w:tcBorders>
              <w:top w:val="single" w:sz="4" w:space="0" w:color="auto"/>
              <w:left w:val="single" w:sz="4" w:space="0" w:color="auto"/>
              <w:bottom w:val="single" w:sz="4" w:space="0" w:color="auto"/>
              <w:right w:val="single" w:sz="4" w:space="0" w:color="auto"/>
            </w:tcBorders>
          </w:tcPr>
          <w:p w14:paraId="5ED995A0" w14:textId="77777777" w:rsidR="007E604E" w:rsidRPr="000F5EE8" w:rsidRDefault="007E604E" w:rsidP="00827C88">
            <w:pPr>
              <w:pStyle w:val="Tekstpodstawowywcity"/>
              <w:ind w:firstLine="0"/>
              <w:rPr>
                <w:rFonts w:ascii="Arial" w:hAnsi="Arial" w:cs="Arial"/>
                <w:sz w:val="22"/>
                <w:szCs w:val="22"/>
              </w:rPr>
            </w:pPr>
          </w:p>
        </w:tc>
      </w:tr>
      <w:tr w:rsidR="000C21B8" w:rsidRPr="000F5EE8" w14:paraId="4EF2E1BA" w14:textId="77777777" w:rsidTr="00827C88">
        <w:trPr>
          <w:trHeight w:val="519"/>
        </w:trPr>
        <w:tc>
          <w:tcPr>
            <w:tcW w:w="568" w:type="dxa"/>
            <w:tcBorders>
              <w:top w:val="single" w:sz="4" w:space="0" w:color="auto"/>
              <w:left w:val="single" w:sz="4" w:space="0" w:color="auto"/>
              <w:bottom w:val="single" w:sz="4" w:space="0" w:color="auto"/>
              <w:right w:val="single" w:sz="4" w:space="0" w:color="auto"/>
            </w:tcBorders>
          </w:tcPr>
          <w:p w14:paraId="6ABBC90D" w14:textId="56CA6E8A" w:rsidR="000C21B8" w:rsidRPr="000F5EE8" w:rsidRDefault="000C21B8" w:rsidP="00827C88">
            <w:pPr>
              <w:pStyle w:val="Tekstpodstawowywcity"/>
              <w:ind w:firstLine="0"/>
              <w:rPr>
                <w:rFonts w:ascii="Arial" w:hAnsi="Arial" w:cs="Arial"/>
                <w:sz w:val="22"/>
                <w:szCs w:val="22"/>
              </w:rPr>
            </w:pPr>
            <w:r>
              <w:rPr>
                <w:rFonts w:ascii="Arial" w:hAnsi="Arial" w:cs="Arial"/>
                <w:sz w:val="22"/>
                <w:szCs w:val="22"/>
              </w:rPr>
              <w:lastRenderedPageBreak/>
              <w:t>2</w:t>
            </w:r>
          </w:p>
        </w:tc>
        <w:tc>
          <w:tcPr>
            <w:tcW w:w="3827" w:type="dxa"/>
            <w:tcBorders>
              <w:top w:val="single" w:sz="4" w:space="0" w:color="auto"/>
              <w:left w:val="single" w:sz="4" w:space="0" w:color="auto"/>
              <w:bottom w:val="single" w:sz="4" w:space="0" w:color="auto"/>
              <w:right w:val="single" w:sz="4" w:space="0" w:color="auto"/>
            </w:tcBorders>
          </w:tcPr>
          <w:p w14:paraId="411CE007" w14:textId="77777777" w:rsidR="000C21B8" w:rsidRPr="000F5EE8" w:rsidRDefault="000C21B8" w:rsidP="00827C88">
            <w:pPr>
              <w:pStyle w:val="Tekstpodstawowywcity"/>
              <w:ind w:firstLine="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BCB3108" w14:textId="77777777" w:rsidR="000C21B8" w:rsidRPr="000F5EE8" w:rsidRDefault="000C21B8" w:rsidP="00827C88">
            <w:pPr>
              <w:pStyle w:val="Tekstpodstawowywcity"/>
              <w:ind w:firstLine="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D24B422" w14:textId="77777777" w:rsidR="000C21B8" w:rsidRPr="000F5EE8" w:rsidRDefault="000C21B8" w:rsidP="00827C88">
            <w:pPr>
              <w:pStyle w:val="Tekstpodstawowywcity"/>
              <w:ind w:firstLine="0"/>
              <w:rPr>
                <w:rFonts w:ascii="Arial" w:hAnsi="Arial" w:cs="Arial"/>
                <w:sz w:val="22"/>
                <w:szCs w:val="22"/>
              </w:rPr>
            </w:pPr>
          </w:p>
        </w:tc>
        <w:tc>
          <w:tcPr>
            <w:tcW w:w="2267" w:type="dxa"/>
            <w:tcBorders>
              <w:top w:val="single" w:sz="4" w:space="0" w:color="auto"/>
              <w:left w:val="single" w:sz="4" w:space="0" w:color="auto"/>
              <w:bottom w:val="single" w:sz="4" w:space="0" w:color="auto"/>
              <w:right w:val="single" w:sz="4" w:space="0" w:color="auto"/>
            </w:tcBorders>
          </w:tcPr>
          <w:p w14:paraId="541F46FB" w14:textId="77777777" w:rsidR="000C21B8" w:rsidRPr="000F5EE8" w:rsidRDefault="000C21B8" w:rsidP="00827C88">
            <w:pPr>
              <w:pStyle w:val="Tekstpodstawowywcity"/>
              <w:ind w:firstLine="0"/>
              <w:rPr>
                <w:rFonts w:ascii="Arial" w:hAnsi="Arial" w:cs="Arial"/>
                <w:sz w:val="22"/>
                <w:szCs w:val="22"/>
              </w:rPr>
            </w:pPr>
          </w:p>
        </w:tc>
      </w:tr>
    </w:tbl>
    <w:p w14:paraId="0BD9E8EC" w14:textId="77777777" w:rsidR="007E604E" w:rsidRDefault="007E604E" w:rsidP="000F5EE8">
      <w:pPr>
        <w:spacing w:after="0" w:line="240" w:lineRule="auto"/>
        <w:ind w:left="284" w:hanging="284"/>
        <w:jc w:val="both"/>
        <w:rPr>
          <w:rFonts w:ascii="Arial" w:hAnsi="Arial" w:cs="Arial"/>
        </w:rPr>
      </w:pPr>
    </w:p>
    <w:p w14:paraId="0746186C" w14:textId="77777777" w:rsidR="000C21B8" w:rsidRDefault="007E604E" w:rsidP="000F5EE8">
      <w:pPr>
        <w:spacing w:after="0" w:line="240" w:lineRule="auto"/>
        <w:ind w:left="284" w:hanging="284"/>
        <w:jc w:val="both"/>
        <w:rPr>
          <w:rFonts w:ascii="Arial" w:hAnsi="Arial" w:cs="Arial"/>
        </w:rPr>
      </w:pPr>
      <w:r w:rsidRPr="000F5EE8">
        <w:rPr>
          <w:rFonts w:ascii="Arial" w:hAnsi="Arial" w:cs="Arial"/>
        </w:rPr>
        <w:t>Do wykazu</w:t>
      </w:r>
      <w:r w:rsidR="000C21B8">
        <w:rPr>
          <w:rFonts w:ascii="Arial" w:hAnsi="Arial" w:cs="Arial"/>
        </w:rPr>
        <w:t>/ów</w:t>
      </w:r>
      <w:r w:rsidRPr="000F5EE8">
        <w:rPr>
          <w:rFonts w:ascii="Arial" w:hAnsi="Arial" w:cs="Arial"/>
        </w:rPr>
        <w:t xml:space="preserve"> załączam(my) dowody określające czy </w:t>
      </w:r>
      <w:r>
        <w:rPr>
          <w:rFonts w:ascii="Arial" w:hAnsi="Arial" w:cs="Arial"/>
        </w:rPr>
        <w:t>roboty</w:t>
      </w:r>
      <w:r w:rsidRPr="000F5EE8">
        <w:rPr>
          <w:rFonts w:ascii="Arial" w:hAnsi="Arial" w:cs="Arial"/>
        </w:rPr>
        <w:t xml:space="preserve"> zostały wykonane</w:t>
      </w:r>
      <w:r w:rsidR="000C21B8">
        <w:rPr>
          <w:rFonts w:ascii="Arial" w:hAnsi="Arial" w:cs="Arial"/>
        </w:rPr>
        <w:t>.</w:t>
      </w:r>
    </w:p>
    <w:p w14:paraId="6455D469" w14:textId="1C6EA43B" w:rsidR="000F5EE8" w:rsidRPr="000F5EE8" w:rsidRDefault="000F5EE8" w:rsidP="000F5EE8">
      <w:pPr>
        <w:spacing w:after="0" w:line="240" w:lineRule="auto"/>
        <w:ind w:left="284" w:hanging="284"/>
        <w:jc w:val="both"/>
        <w:rPr>
          <w:rFonts w:ascii="Arial" w:hAnsi="Arial" w:cs="Arial"/>
        </w:rPr>
      </w:pPr>
      <w:r w:rsidRPr="000F5EE8">
        <w:rPr>
          <w:rFonts w:ascii="Arial" w:hAnsi="Arial" w:cs="Arial"/>
        </w:rPr>
        <w:t>Do wykazu</w:t>
      </w:r>
      <w:r w:rsidR="000C21B8">
        <w:rPr>
          <w:rFonts w:ascii="Arial" w:hAnsi="Arial" w:cs="Arial"/>
        </w:rPr>
        <w:t>/ów</w:t>
      </w:r>
      <w:r w:rsidRPr="000F5EE8">
        <w:rPr>
          <w:rFonts w:ascii="Arial" w:hAnsi="Arial" w:cs="Arial"/>
        </w:rPr>
        <w:t xml:space="preserve"> załączam(my) dowody określające czy </w:t>
      </w:r>
      <w:r w:rsidR="007A2F02">
        <w:rPr>
          <w:rFonts w:ascii="Arial" w:hAnsi="Arial" w:cs="Arial"/>
        </w:rPr>
        <w:t>roboty</w:t>
      </w:r>
      <w:r w:rsidRPr="000F5EE8">
        <w:rPr>
          <w:rFonts w:ascii="Arial" w:hAnsi="Arial" w:cs="Arial"/>
        </w:rPr>
        <w:t xml:space="preserve"> zostały wykonane należycie. </w:t>
      </w:r>
    </w:p>
    <w:p w14:paraId="4BC2AC91" w14:textId="77777777" w:rsidR="000F5EE8" w:rsidRPr="000F5EE8" w:rsidRDefault="000F5EE8" w:rsidP="000F5EE8">
      <w:pPr>
        <w:spacing w:after="0" w:line="240" w:lineRule="auto"/>
        <w:ind w:left="284" w:hanging="284"/>
        <w:jc w:val="both"/>
        <w:rPr>
          <w:rFonts w:ascii="Arial" w:hAnsi="Arial" w:cs="Arial"/>
        </w:rPr>
      </w:pPr>
    </w:p>
    <w:p w14:paraId="06630A26" w14:textId="77777777" w:rsidR="000F5EE8" w:rsidRPr="000F5EE8" w:rsidRDefault="000F5EE8" w:rsidP="000F5EE8">
      <w:pPr>
        <w:spacing w:after="0" w:line="240" w:lineRule="auto"/>
        <w:ind w:left="284" w:hanging="284"/>
        <w:jc w:val="both"/>
        <w:rPr>
          <w:rFonts w:ascii="Arial" w:hAnsi="Arial" w:cs="Arial"/>
        </w:rPr>
      </w:pPr>
      <w:r w:rsidRPr="000F5EE8">
        <w:rPr>
          <w:rFonts w:ascii="Arial" w:hAnsi="Arial" w:cs="Arial"/>
        </w:rPr>
        <w:t>Oświadczam(my) że:</w:t>
      </w:r>
    </w:p>
    <w:p w14:paraId="2089149F" w14:textId="77777777" w:rsidR="000F5EE8" w:rsidRPr="000F5EE8" w:rsidRDefault="000F5EE8" w:rsidP="000F5EE8">
      <w:pPr>
        <w:spacing w:after="0" w:line="240" w:lineRule="auto"/>
        <w:ind w:left="284" w:hanging="284"/>
        <w:jc w:val="both"/>
        <w:rPr>
          <w:rFonts w:ascii="Arial" w:hAnsi="Arial" w:cs="Arial"/>
        </w:rPr>
      </w:pPr>
      <w:r w:rsidRPr="000F5EE8">
        <w:rPr>
          <w:rFonts w:ascii="Arial" w:hAnsi="Arial" w:cs="Arial"/>
        </w:rPr>
        <w:t>- poz. ……… wykazu stanowi doświadczenie Wykonawcy składającego ofertę*,</w:t>
      </w:r>
    </w:p>
    <w:p w14:paraId="45E8CFCF" w14:textId="77777777" w:rsidR="000F5EE8" w:rsidRPr="000F5EE8" w:rsidRDefault="000F5EE8" w:rsidP="000F5EE8">
      <w:pPr>
        <w:spacing w:after="0" w:line="240" w:lineRule="auto"/>
        <w:ind w:left="284" w:hanging="284"/>
        <w:jc w:val="both"/>
        <w:rPr>
          <w:rFonts w:ascii="Arial" w:hAnsi="Arial" w:cs="Arial"/>
        </w:rPr>
      </w:pPr>
      <w:r w:rsidRPr="000F5EE8">
        <w:rPr>
          <w:rFonts w:ascii="Arial" w:hAnsi="Arial" w:cs="Arial"/>
        </w:rPr>
        <w:t>- poz. ……… wykazu jest doświadczeniem oddanym do dyspozycji przez inny/inne podmiot/y, na potwierdzenie czego załączam/my pisemne zobowiązanie tego/tych podmiotu/ów do oddania do dyspozycji niezbędnych zasobów na potrzeby realizacji zamówienia *.</w:t>
      </w:r>
    </w:p>
    <w:p w14:paraId="0F790CF2" w14:textId="77777777" w:rsidR="000F5EE8" w:rsidRPr="000F5EE8" w:rsidRDefault="000F5EE8" w:rsidP="000F5EE8">
      <w:pPr>
        <w:spacing w:after="0" w:line="240" w:lineRule="auto"/>
        <w:ind w:left="284" w:hanging="284"/>
        <w:jc w:val="both"/>
        <w:rPr>
          <w:rFonts w:ascii="Arial" w:hAnsi="Arial" w:cs="Arial"/>
        </w:rPr>
      </w:pPr>
    </w:p>
    <w:p w14:paraId="31F2641A" w14:textId="77777777" w:rsidR="000F5EE8" w:rsidRPr="000F5EE8" w:rsidRDefault="000F5EE8" w:rsidP="000F5EE8">
      <w:pPr>
        <w:spacing w:after="0" w:line="240" w:lineRule="auto"/>
        <w:ind w:left="284" w:hanging="284"/>
        <w:jc w:val="both"/>
        <w:rPr>
          <w:rFonts w:ascii="Arial" w:hAnsi="Arial" w:cs="Arial"/>
        </w:rPr>
      </w:pPr>
      <w:r w:rsidRPr="000F5EE8">
        <w:rPr>
          <w:rFonts w:ascii="Arial" w:hAnsi="Arial" w:cs="Arial"/>
        </w:rPr>
        <w:t>*) niepotrzebne skreślić</w:t>
      </w:r>
    </w:p>
    <w:p w14:paraId="3AF6F829" w14:textId="77777777" w:rsidR="000F5EE8" w:rsidRPr="000F5EE8" w:rsidRDefault="000F5EE8" w:rsidP="000F5EE8">
      <w:pPr>
        <w:spacing w:after="0" w:line="240" w:lineRule="auto"/>
        <w:ind w:left="284" w:hanging="284"/>
        <w:jc w:val="both"/>
        <w:rPr>
          <w:rFonts w:ascii="Arial" w:hAnsi="Arial" w:cs="Arial"/>
        </w:rPr>
      </w:pPr>
    </w:p>
    <w:p w14:paraId="2F9B1802" w14:textId="77777777" w:rsidR="000F5EE8" w:rsidRPr="000F5EE8" w:rsidRDefault="000F5EE8" w:rsidP="000F5EE8">
      <w:pPr>
        <w:spacing w:after="0" w:line="240" w:lineRule="auto"/>
        <w:ind w:left="284" w:hanging="284"/>
        <w:jc w:val="both"/>
        <w:rPr>
          <w:rFonts w:ascii="Arial" w:hAnsi="Arial" w:cs="Arial"/>
          <w:b/>
          <w:bCs/>
        </w:rPr>
      </w:pPr>
      <w:r w:rsidRPr="000F5EE8">
        <w:rPr>
          <w:rFonts w:ascii="Arial" w:hAnsi="Arial" w:cs="Arial"/>
        </w:rPr>
        <w:t>Zobowiązanie innego podmiotu musi być złożone w formie oryginału.</w:t>
      </w:r>
    </w:p>
    <w:p w14:paraId="18E0C219" w14:textId="1878F27C" w:rsidR="000F5EE8" w:rsidRDefault="000F5EE8" w:rsidP="000F5EE8">
      <w:pPr>
        <w:spacing w:after="0" w:line="240" w:lineRule="auto"/>
        <w:ind w:left="284" w:hanging="284"/>
        <w:jc w:val="both"/>
        <w:rPr>
          <w:rFonts w:ascii="Arial" w:hAnsi="Arial" w:cs="Arial"/>
        </w:rPr>
      </w:pPr>
    </w:p>
    <w:p w14:paraId="72FB3032" w14:textId="77777777" w:rsidR="000F5EE8" w:rsidRDefault="000F5EE8" w:rsidP="000F5EE8">
      <w:pPr>
        <w:spacing w:after="0" w:line="240" w:lineRule="auto"/>
        <w:ind w:left="284" w:hanging="284"/>
        <w:jc w:val="both"/>
        <w:rPr>
          <w:rFonts w:ascii="Arial" w:hAnsi="Arial" w:cs="Arial"/>
        </w:rPr>
      </w:pPr>
    </w:p>
    <w:p w14:paraId="6E7E1691" w14:textId="77777777" w:rsidR="000F5EE8" w:rsidRPr="00813714" w:rsidRDefault="000F5EE8" w:rsidP="000F5EE8">
      <w:pPr>
        <w:spacing w:after="0" w:line="240" w:lineRule="auto"/>
        <w:rPr>
          <w:rFonts w:ascii="Arial" w:hAnsi="Arial" w:cs="Arial"/>
        </w:rPr>
      </w:pPr>
      <w:r w:rsidRPr="00813714">
        <w:rPr>
          <w:rFonts w:ascii="Arial" w:hAnsi="Arial" w:cs="Arial"/>
        </w:rPr>
        <w:t>…………….……., dnia ………….……</w:t>
      </w:r>
    </w:p>
    <w:p w14:paraId="7634B20E" w14:textId="77777777" w:rsidR="000F5EE8" w:rsidRDefault="000F5EE8" w:rsidP="000F5EE8">
      <w:pPr>
        <w:spacing w:after="0" w:line="240" w:lineRule="auto"/>
        <w:rPr>
          <w:rFonts w:ascii="Arial" w:hAnsi="Arial" w:cs="Arial"/>
          <w:sz w:val="18"/>
          <w:szCs w:val="18"/>
        </w:rPr>
      </w:pPr>
      <w:r w:rsidRPr="00BE3BA2">
        <w:rPr>
          <w:rFonts w:ascii="Arial" w:hAnsi="Arial" w:cs="Arial"/>
          <w:sz w:val="18"/>
          <w:szCs w:val="18"/>
        </w:rPr>
        <w:t>(miejscowość)</w:t>
      </w:r>
      <w:r w:rsidRPr="00BE3BA2">
        <w:rPr>
          <w:rFonts w:ascii="Arial" w:hAnsi="Arial" w:cs="Arial"/>
          <w:sz w:val="18"/>
          <w:szCs w:val="18"/>
        </w:rPr>
        <w:tab/>
      </w:r>
    </w:p>
    <w:p w14:paraId="5E9FCD2D" w14:textId="77777777" w:rsidR="000F5EE8" w:rsidRDefault="000F5EE8" w:rsidP="000F5EE8">
      <w:pPr>
        <w:spacing w:after="0" w:line="240" w:lineRule="auto"/>
        <w:rPr>
          <w:rFonts w:ascii="Arial" w:hAnsi="Arial" w:cs="Arial"/>
          <w:sz w:val="18"/>
          <w:szCs w:val="18"/>
        </w:rPr>
      </w:pPr>
    </w:p>
    <w:p w14:paraId="338F2E8F" w14:textId="77777777" w:rsidR="000F5EE8" w:rsidRDefault="000F5EE8" w:rsidP="000F5EE8">
      <w:pPr>
        <w:spacing w:after="0" w:line="240" w:lineRule="auto"/>
        <w:rPr>
          <w:rFonts w:ascii="Arial" w:hAnsi="Arial" w:cs="Arial"/>
          <w:sz w:val="18"/>
          <w:szCs w:val="18"/>
        </w:rPr>
      </w:pPr>
    </w:p>
    <w:p w14:paraId="16F9FD6B" w14:textId="77777777" w:rsidR="000F5EE8" w:rsidRPr="00BE3BA2" w:rsidRDefault="000F5EE8" w:rsidP="000F5EE8">
      <w:pPr>
        <w:spacing w:after="0" w:line="240" w:lineRule="auto"/>
        <w:rPr>
          <w:rFonts w:ascii="Arial" w:hAnsi="Arial" w:cs="Arial"/>
          <w:sz w:val="18"/>
          <w:szCs w:val="18"/>
        </w:rPr>
      </w:pPr>
    </w:p>
    <w:p w14:paraId="0F7BA0B4" w14:textId="77777777" w:rsidR="000F5EE8" w:rsidRPr="00813714" w:rsidRDefault="000F5EE8" w:rsidP="000F5EE8">
      <w:pPr>
        <w:spacing w:after="0" w:line="240" w:lineRule="auto"/>
        <w:jc w:val="right"/>
        <w:rPr>
          <w:rFonts w:ascii="Arial" w:hAnsi="Arial" w:cs="Arial"/>
        </w:rPr>
      </w:pPr>
      <w:r w:rsidRPr="00813714">
        <w:rPr>
          <w:rFonts w:ascii="Arial" w:hAnsi="Arial" w:cs="Arial"/>
        </w:rPr>
        <w:t>…………………………………………………………</w:t>
      </w:r>
    </w:p>
    <w:p w14:paraId="14D0E106" w14:textId="77777777" w:rsidR="000F5EE8" w:rsidRPr="00BE3BA2" w:rsidRDefault="000F5EE8" w:rsidP="000F5EE8">
      <w:pPr>
        <w:spacing w:after="0" w:line="240" w:lineRule="auto"/>
        <w:jc w:val="right"/>
        <w:rPr>
          <w:rFonts w:ascii="Arial" w:hAnsi="Arial" w:cs="Arial"/>
          <w:sz w:val="18"/>
          <w:szCs w:val="18"/>
        </w:rPr>
      </w:pPr>
      <w:r w:rsidRPr="00BE3BA2">
        <w:rPr>
          <w:rFonts w:ascii="Arial" w:hAnsi="Arial" w:cs="Arial"/>
          <w:sz w:val="18"/>
          <w:szCs w:val="18"/>
        </w:rPr>
        <w:t>(podpis osoby uprawnionej do reprezentacji w formie elektronicznej (kwalifikowany)</w:t>
      </w:r>
    </w:p>
    <w:p w14:paraId="2C556F88" w14:textId="77777777" w:rsidR="000F5EE8" w:rsidRPr="00BE3BA2" w:rsidRDefault="000F5EE8" w:rsidP="000F5EE8">
      <w:pPr>
        <w:spacing w:after="0" w:line="240" w:lineRule="auto"/>
        <w:jc w:val="right"/>
        <w:rPr>
          <w:rFonts w:ascii="Arial" w:hAnsi="Arial" w:cs="Arial"/>
          <w:sz w:val="18"/>
          <w:szCs w:val="18"/>
        </w:rPr>
      </w:pPr>
      <w:r w:rsidRPr="00BE3BA2">
        <w:rPr>
          <w:rFonts w:ascii="Arial" w:hAnsi="Arial" w:cs="Arial"/>
          <w:sz w:val="18"/>
          <w:szCs w:val="18"/>
        </w:rPr>
        <w:t>lub w postaci elektronicznej opatrzonej podpisem zaufanym</w:t>
      </w:r>
    </w:p>
    <w:p w14:paraId="4541955F" w14:textId="2974F45D" w:rsidR="000F5EE8" w:rsidRPr="000F5EE8" w:rsidRDefault="000F5EE8" w:rsidP="000F5EE8">
      <w:pPr>
        <w:spacing w:after="0" w:line="240" w:lineRule="auto"/>
        <w:jc w:val="right"/>
        <w:rPr>
          <w:rFonts w:ascii="Arial" w:hAnsi="Arial" w:cs="Arial"/>
          <w:sz w:val="18"/>
          <w:szCs w:val="18"/>
        </w:rPr>
      </w:pPr>
      <w:r w:rsidRPr="00BE3BA2">
        <w:rPr>
          <w:rFonts w:ascii="Arial" w:hAnsi="Arial" w:cs="Arial"/>
          <w:sz w:val="18"/>
          <w:szCs w:val="18"/>
        </w:rPr>
        <w:t>lub podpisem osobistym za pomocą dowodu  osobistego</w:t>
      </w:r>
    </w:p>
    <w:sectPr w:rsidR="000F5EE8" w:rsidRPr="000F5EE8" w:rsidSect="00AA4C31">
      <w:footerReference w:type="default" r:id="rId9"/>
      <w:pgSz w:w="11906" w:h="16838"/>
      <w:pgMar w:top="851" w:right="1418"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BA19" w14:textId="77777777" w:rsidR="00487C23" w:rsidRDefault="00487C23">
      <w:pPr>
        <w:spacing w:after="0" w:line="240" w:lineRule="auto"/>
      </w:pPr>
      <w:r>
        <w:separator/>
      </w:r>
    </w:p>
  </w:endnote>
  <w:endnote w:type="continuationSeparator" w:id="0">
    <w:p w14:paraId="0CB003B4" w14:textId="77777777" w:rsidR="00487C23" w:rsidRDefault="0048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20"/>
        <w:szCs w:val="20"/>
      </w:rPr>
      <w:id w:val="-1351566680"/>
      <w:docPartObj>
        <w:docPartGallery w:val="Page Numbers (Bottom of Page)"/>
        <w:docPartUnique/>
      </w:docPartObj>
    </w:sdtPr>
    <w:sdtEndPr/>
    <w:sdtContent>
      <w:p w14:paraId="2689FCB2" w14:textId="77777777" w:rsidR="00000D62" w:rsidRPr="00035E55" w:rsidRDefault="00000D62" w:rsidP="00C94A13">
        <w:pPr>
          <w:pStyle w:val="Stopka"/>
          <w:jc w:val="right"/>
          <w:rPr>
            <w:rFonts w:ascii="Arial" w:hAnsi="Arial" w:cs="Arial"/>
            <w:sz w:val="20"/>
            <w:szCs w:val="20"/>
          </w:rPr>
        </w:pPr>
        <w:r w:rsidRPr="00035E55">
          <w:rPr>
            <w:rFonts w:ascii="Arial" w:eastAsiaTheme="majorEastAsia" w:hAnsi="Arial" w:cs="Arial"/>
            <w:sz w:val="20"/>
            <w:szCs w:val="20"/>
          </w:rPr>
          <w:t xml:space="preserve">str. </w:t>
        </w:r>
        <w:r w:rsidRPr="00035E55">
          <w:rPr>
            <w:rFonts w:ascii="Arial" w:eastAsiaTheme="minorEastAsia" w:hAnsi="Arial" w:cs="Arial"/>
            <w:sz w:val="20"/>
            <w:szCs w:val="20"/>
          </w:rPr>
          <w:fldChar w:fldCharType="begin"/>
        </w:r>
        <w:r w:rsidRPr="00035E55">
          <w:rPr>
            <w:rFonts w:ascii="Arial" w:hAnsi="Arial" w:cs="Arial"/>
            <w:sz w:val="20"/>
            <w:szCs w:val="20"/>
          </w:rPr>
          <w:instrText>PAGE    \* MERGEFORMAT</w:instrText>
        </w:r>
        <w:r w:rsidRPr="00035E55">
          <w:rPr>
            <w:rFonts w:ascii="Arial" w:eastAsiaTheme="minorEastAsia" w:hAnsi="Arial" w:cs="Arial"/>
            <w:sz w:val="20"/>
            <w:szCs w:val="20"/>
          </w:rPr>
          <w:fldChar w:fldCharType="separate"/>
        </w:r>
        <w:r w:rsidR="000D5872" w:rsidRPr="000D5872">
          <w:rPr>
            <w:rFonts w:ascii="Arial" w:eastAsiaTheme="majorEastAsia" w:hAnsi="Arial" w:cs="Arial"/>
            <w:noProof/>
            <w:sz w:val="20"/>
            <w:szCs w:val="20"/>
          </w:rPr>
          <w:t>28</w:t>
        </w:r>
        <w:r w:rsidRPr="00035E55">
          <w:rPr>
            <w:rFonts w:ascii="Arial" w:eastAsiaTheme="majorEastAsia" w:hAnsi="Arial" w:cs="Arial"/>
            <w:sz w:val="20"/>
            <w:szCs w:val="20"/>
          </w:rPr>
          <w:fldChar w:fldCharType="end"/>
        </w:r>
      </w:p>
    </w:sdtContent>
  </w:sdt>
  <w:p w14:paraId="16AFFE20" w14:textId="77777777" w:rsidR="00000D62" w:rsidRDefault="00000D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D27F" w14:textId="77777777" w:rsidR="00487C23" w:rsidRDefault="00487C23">
      <w:pPr>
        <w:spacing w:after="0" w:line="240" w:lineRule="auto"/>
      </w:pPr>
      <w:r>
        <w:separator/>
      </w:r>
    </w:p>
  </w:footnote>
  <w:footnote w:type="continuationSeparator" w:id="0">
    <w:p w14:paraId="3C673007" w14:textId="77777777" w:rsidR="00487C23" w:rsidRDefault="00487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300"/>
    <w:multiLevelType w:val="hybridMultilevel"/>
    <w:tmpl w:val="983CB7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52C2061"/>
    <w:multiLevelType w:val="hybridMultilevel"/>
    <w:tmpl w:val="983CB77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12BA2A05"/>
    <w:multiLevelType w:val="hybridMultilevel"/>
    <w:tmpl w:val="65F25FE2"/>
    <w:lvl w:ilvl="0" w:tplc="8ADEEB8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7864CB"/>
    <w:multiLevelType w:val="hybridMultilevel"/>
    <w:tmpl w:val="1304E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C00B21"/>
    <w:multiLevelType w:val="hybridMultilevel"/>
    <w:tmpl w:val="5288A7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5211D1"/>
    <w:multiLevelType w:val="hybridMultilevel"/>
    <w:tmpl w:val="2FE02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685FD4"/>
    <w:multiLevelType w:val="hybridMultilevel"/>
    <w:tmpl w:val="1304E4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415784"/>
    <w:multiLevelType w:val="hybridMultilevel"/>
    <w:tmpl w:val="00786EA4"/>
    <w:lvl w:ilvl="0" w:tplc="0415000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665AEA"/>
    <w:multiLevelType w:val="hybridMultilevel"/>
    <w:tmpl w:val="596032E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5AA6990"/>
    <w:multiLevelType w:val="hybridMultilevel"/>
    <w:tmpl w:val="209C87E8"/>
    <w:lvl w:ilvl="0" w:tplc="706667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D007F8"/>
    <w:multiLevelType w:val="multilevel"/>
    <w:tmpl w:val="89B4428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39AC4B6F"/>
    <w:multiLevelType w:val="hybridMultilevel"/>
    <w:tmpl w:val="00786EA4"/>
    <w:lvl w:ilvl="0" w:tplc="FFFFFFF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5F62B1"/>
    <w:multiLevelType w:val="hybridMultilevel"/>
    <w:tmpl w:val="E83E255A"/>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3D9373F7"/>
    <w:multiLevelType w:val="hybridMultilevel"/>
    <w:tmpl w:val="6FBACB66"/>
    <w:lvl w:ilvl="0" w:tplc="FFFFFFFF">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83119C"/>
    <w:multiLevelType w:val="hybridMultilevel"/>
    <w:tmpl w:val="97FAC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AD4FDD"/>
    <w:multiLevelType w:val="hybridMultilevel"/>
    <w:tmpl w:val="03A087B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5F71AF"/>
    <w:multiLevelType w:val="hybridMultilevel"/>
    <w:tmpl w:val="300000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4873A9D"/>
    <w:multiLevelType w:val="multilevel"/>
    <w:tmpl w:val="43405AA8"/>
    <w:lvl w:ilvl="0">
      <w:start w:val="2"/>
      <w:numFmt w:val="decimal"/>
      <w:lvlText w:val="%1."/>
      <w:lvlJc w:val="left"/>
      <w:pPr>
        <w:ind w:left="405" w:hanging="405"/>
      </w:pPr>
      <w:rPr>
        <w:rFonts w:hint="default"/>
        <w:i w:val="0"/>
        <w:iCs w:val="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9F0D75"/>
    <w:multiLevelType w:val="hybridMultilevel"/>
    <w:tmpl w:val="45A427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6870BA"/>
    <w:multiLevelType w:val="hybridMultilevel"/>
    <w:tmpl w:val="24B45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2F1CA3"/>
    <w:multiLevelType w:val="hybridMultilevel"/>
    <w:tmpl w:val="15C2F870"/>
    <w:lvl w:ilvl="0" w:tplc="FFFFFFFF">
      <w:start w:val="5"/>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850BA6"/>
    <w:multiLevelType w:val="hybridMultilevel"/>
    <w:tmpl w:val="06CAEA6A"/>
    <w:lvl w:ilvl="0" w:tplc="04150011">
      <w:start w:val="1"/>
      <w:numFmt w:val="decimal"/>
      <w:lvlText w:val="%1)"/>
      <w:lvlJc w:val="left"/>
      <w:pPr>
        <w:ind w:left="1004" w:hanging="360"/>
      </w:pPr>
    </w:lvl>
    <w:lvl w:ilvl="1" w:tplc="7C1EEAFA">
      <w:start w:val="1"/>
      <w:numFmt w:val="decimal"/>
      <w:lvlText w:val="%2."/>
      <w:lvlJc w:val="left"/>
      <w:pPr>
        <w:ind w:left="1796" w:hanging="43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EE4383F"/>
    <w:multiLevelType w:val="hybridMultilevel"/>
    <w:tmpl w:val="03A087B8"/>
    <w:lvl w:ilvl="0" w:tplc="28EAFE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300414"/>
    <w:multiLevelType w:val="hybridMultilevel"/>
    <w:tmpl w:val="2034F6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404ACD"/>
    <w:multiLevelType w:val="hybridMultilevel"/>
    <w:tmpl w:val="E83E255A"/>
    <w:lvl w:ilvl="0" w:tplc="B89E00C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25131A6"/>
    <w:multiLevelType w:val="hybridMultilevel"/>
    <w:tmpl w:val="756ABD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2EC7591"/>
    <w:multiLevelType w:val="hybridMultilevel"/>
    <w:tmpl w:val="54DAAE56"/>
    <w:lvl w:ilvl="0" w:tplc="B89A6B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010C0F"/>
    <w:multiLevelType w:val="hybridMultilevel"/>
    <w:tmpl w:val="756ABD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78A1AA7"/>
    <w:multiLevelType w:val="hybridMultilevel"/>
    <w:tmpl w:val="209C87E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5624E1"/>
    <w:multiLevelType w:val="hybridMultilevel"/>
    <w:tmpl w:val="2FE02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0D23B5"/>
    <w:multiLevelType w:val="hybridMultilevel"/>
    <w:tmpl w:val="596032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927788A"/>
    <w:multiLevelType w:val="hybridMultilevel"/>
    <w:tmpl w:val="734EDFBA"/>
    <w:lvl w:ilvl="0" w:tplc="87CE9376">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B7431B1"/>
    <w:multiLevelType w:val="hybridMultilevel"/>
    <w:tmpl w:val="45A427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945965"/>
    <w:multiLevelType w:val="hybridMultilevel"/>
    <w:tmpl w:val="60506EC8"/>
    <w:lvl w:ilvl="0" w:tplc="7C1EEAFA">
      <w:start w:val="1"/>
      <w:numFmt w:val="decimal"/>
      <w:lvlText w:val="%1."/>
      <w:lvlJc w:val="left"/>
      <w:pPr>
        <w:ind w:left="1796"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F31B18"/>
    <w:multiLevelType w:val="hybridMultilevel"/>
    <w:tmpl w:val="5288A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241E15"/>
    <w:multiLevelType w:val="hybridMultilevel"/>
    <w:tmpl w:val="734EDFBA"/>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9036B24"/>
    <w:multiLevelType w:val="hybridMultilevel"/>
    <w:tmpl w:val="300000C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69BF0AF0"/>
    <w:multiLevelType w:val="hybridMultilevel"/>
    <w:tmpl w:val="6FBACB66"/>
    <w:lvl w:ilvl="0" w:tplc="A3FECD78">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6F3A80"/>
    <w:multiLevelType w:val="hybridMultilevel"/>
    <w:tmpl w:val="2034F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C3678E"/>
    <w:multiLevelType w:val="hybridMultilevel"/>
    <w:tmpl w:val="15C2F870"/>
    <w:lvl w:ilvl="0" w:tplc="933022A4">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FF3DD9"/>
    <w:multiLevelType w:val="multilevel"/>
    <w:tmpl w:val="06E49D6A"/>
    <w:styleLink w:val="Biecalista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D8248E8"/>
    <w:multiLevelType w:val="hybridMultilevel"/>
    <w:tmpl w:val="24B45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0479309">
    <w:abstractNumId w:val="14"/>
  </w:num>
  <w:num w:numId="2" w16cid:durableId="1420326688">
    <w:abstractNumId w:val="17"/>
  </w:num>
  <w:num w:numId="3" w16cid:durableId="702480666">
    <w:abstractNumId w:val="18"/>
  </w:num>
  <w:num w:numId="4" w16cid:durableId="1594850108">
    <w:abstractNumId w:val="37"/>
  </w:num>
  <w:num w:numId="5" w16cid:durableId="99301998">
    <w:abstractNumId w:val="26"/>
  </w:num>
  <w:num w:numId="6" w16cid:durableId="254633649">
    <w:abstractNumId w:val="21"/>
  </w:num>
  <w:num w:numId="7" w16cid:durableId="1099716305">
    <w:abstractNumId w:val="41"/>
  </w:num>
  <w:num w:numId="8" w16cid:durableId="664015501">
    <w:abstractNumId w:val="3"/>
  </w:num>
  <w:num w:numId="9" w16cid:durableId="1149860384">
    <w:abstractNumId w:val="7"/>
  </w:num>
  <w:num w:numId="10" w16cid:durableId="1708220262">
    <w:abstractNumId w:val="34"/>
  </w:num>
  <w:num w:numId="11" w16cid:durableId="1030454094">
    <w:abstractNumId w:val="2"/>
  </w:num>
  <w:num w:numId="12" w16cid:durableId="95949285">
    <w:abstractNumId w:val="31"/>
  </w:num>
  <w:num w:numId="13" w16cid:durableId="2083749485">
    <w:abstractNumId w:val="22"/>
  </w:num>
  <w:num w:numId="14" w16cid:durableId="96029585">
    <w:abstractNumId w:val="30"/>
  </w:num>
  <w:num w:numId="15" w16cid:durableId="456876388">
    <w:abstractNumId w:val="25"/>
  </w:num>
  <w:num w:numId="16" w16cid:durableId="62340715">
    <w:abstractNumId w:val="9"/>
  </w:num>
  <w:num w:numId="17" w16cid:durableId="1587953796">
    <w:abstractNumId w:val="16"/>
  </w:num>
  <w:num w:numId="18" w16cid:durableId="845633794">
    <w:abstractNumId w:val="24"/>
  </w:num>
  <w:num w:numId="19" w16cid:durableId="630287757">
    <w:abstractNumId w:val="29"/>
  </w:num>
  <w:num w:numId="20" w16cid:durableId="669866344">
    <w:abstractNumId w:val="40"/>
  </w:num>
  <w:num w:numId="21" w16cid:durableId="740753737">
    <w:abstractNumId w:val="39"/>
  </w:num>
  <w:num w:numId="22" w16cid:durableId="1847403425">
    <w:abstractNumId w:val="0"/>
  </w:num>
  <w:num w:numId="23" w16cid:durableId="386026176">
    <w:abstractNumId w:val="38"/>
  </w:num>
  <w:num w:numId="24" w16cid:durableId="1966696849">
    <w:abstractNumId w:val="12"/>
  </w:num>
  <w:num w:numId="25" w16cid:durableId="1202746809">
    <w:abstractNumId w:val="20"/>
  </w:num>
  <w:num w:numId="26" w16cid:durableId="1319651311">
    <w:abstractNumId w:val="35"/>
  </w:num>
  <w:num w:numId="27" w16cid:durableId="908078939">
    <w:abstractNumId w:val="10"/>
  </w:num>
  <w:num w:numId="28" w16cid:durableId="145896525">
    <w:abstractNumId w:val="13"/>
  </w:num>
  <w:num w:numId="29" w16cid:durableId="249315277">
    <w:abstractNumId w:val="32"/>
  </w:num>
  <w:num w:numId="30" w16cid:durableId="1780493745">
    <w:abstractNumId w:val="19"/>
  </w:num>
  <w:num w:numId="31" w16cid:durableId="1579241454">
    <w:abstractNumId w:val="1"/>
  </w:num>
  <w:num w:numId="32" w16cid:durableId="900169386">
    <w:abstractNumId w:val="5"/>
  </w:num>
  <w:num w:numId="33" w16cid:durableId="534077673">
    <w:abstractNumId w:val="23"/>
  </w:num>
  <w:num w:numId="34" w16cid:durableId="32118530">
    <w:abstractNumId w:val="6"/>
  </w:num>
  <w:num w:numId="35" w16cid:durableId="170219808">
    <w:abstractNumId w:val="36"/>
  </w:num>
  <w:num w:numId="36" w16cid:durableId="905578142">
    <w:abstractNumId w:val="28"/>
  </w:num>
  <w:num w:numId="37" w16cid:durableId="1172069844">
    <w:abstractNumId w:val="33"/>
  </w:num>
  <w:num w:numId="38" w16cid:durableId="188571590">
    <w:abstractNumId w:val="15"/>
  </w:num>
  <w:num w:numId="39" w16cid:durableId="2143495197">
    <w:abstractNumId w:val="8"/>
  </w:num>
  <w:num w:numId="40" w16cid:durableId="1565287877">
    <w:abstractNumId w:val="27"/>
  </w:num>
  <w:num w:numId="41" w16cid:durableId="866137848">
    <w:abstractNumId w:val="11"/>
  </w:num>
  <w:num w:numId="42" w16cid:durableId="44862212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EB"/>
    <w:rsid w:val="00000D62"/>
    <w:rsid w:val="0000559C"/>
    <w:rsid w:val="00011C4D"/>
    <w:rsid w:val="00037227"/>
    <w:rsid w:val="00057C68"/>
    <w:rsid w:val="00071FA4"/>
    <w:rsid w:val="0007258F"/>
    <w:rsid w:val="00073776"/>
    <w:rsid w:val="00092CF1"/>
    <w:rsid w:val="00097D0A"/>
    <w:rsid w:val="000A5EE1"/>
    <w:rsid w:val="000B2428"/>
    <w:rsid w:val="000B293B"/>
    <w:rsid w:val="000B3C77"/>
    <w:rsid w:val="000C21B8"/>
    <w:rsid w:val="000D2AFC"/>
    <w:rsid w:val="000D5872"/>
    <w:rsid w:val="000F3654"/>
    <w:rsid w:val="000F5EE8"/>
    <w:rsid w:val="00105179"/>
    <w:rsid w:val="00117EFC"/>
    <w:rsid w:val="00125D2F"/>
    <w:rsid w:val="00136A05"/>
    <w:rsid w:val="00146045"/>
    <w:rsid w:val="00162D17"/>
    <w:rsid w:val="0016534E"/>
    <w:rsid w:val="0017686D"/>
    <w:rsid w:val="001F7AFB"/>
    <w:rsid w:val="002001E1"/>
    <w:rsid w:val="00220D26"/>
    <w:rsid w:val="00222129"/>
    <w:rsid w:val="0022403E"/>
    <w:rsid w:val="002404A6"/>
    <w:rsid w:val="00280D33"/>
    <w:rsid w:val="002A35D1"/>
    <w:rsid w:val="002B1CEC"/>
    <w:rsid w:val="002B4B61"/>
    <w:rsid w:val="002B6BFE"/>
    <w:rsid w:val="002F214A"/>
    <w:rsid w:val="003070F8"/>
    <w:rsid w:val="00324277"/>
    <w:rsid w:val="003245D9"/>
    <w:rsid w:val="00331761"/>
    <w:rsid w:val="00332A86"/>
    <w:rsid w:val="003517CC"/>
    <w:rsid w:val="00355ECB"/>
    <w:rsid w:val="00366D7B"/>
    <w:rsid w:val="00375B2A"/>
    <w:rsid w:val="003827AB"/>
    <w:rsid w:val="00383211"/>
    <w:rsid w:val="00390B7D"/>
    <w:rsid w:val="003A41A9"/>
    <w:rsid w:val="003B1752"/>
    <w:rsid w:val="003B18C7"/>
    <w:rsid w:val="003B4670"/>
    <w:rsid w:val="003D5E51"/>
    <w:rsid w:val="003E0F35"/>
    <w:rsid w:val="003F2945"/>
    <w:rsid w:val="003F75A5"/>
    <w:rsid w:val="00404E28"/>
    <w:rsid w:val="00414000"/>
    <w:rsid w:val="00421DA3"/>
    <w:rsid w:val="004361CB"/>
    <w:rsid w:val="0044093E"/>
    <w:rsid w:val="00473171"/>
    <w:rsid w:val="00474DB0"/>
    <w:rsid w:val="00487C23"/>
    <w:rsid w:val="00493D99"/>
    <w:rsid w:val="00497B72"/>
    <w:rsid w:val="00497EE8"/>
    <w:rsid w:val="004A26B5"/>
    <w:rsid w:val="004A6EB7"/>
    <w:rsid w:val="004C14C4"/>
    <w:rsid w:val="004C2E36"/>
    <w:rsid w:val="004D6A16"/>
    <w:rsid w:val="004E0F4F"/>
    <w:rsid w:val="004E114D"/>
    <w:rsid w:val="00505C43"/>
    <w:rsid w:val="00521FC8"/>
    <w:rsid w:val="00527E73"/>
    <w:rsid w:val="00535185"/>
    <w:rsid w:val="00553497"/>
    <w:rsid w:val="0056763D"/>
    <w:rsid w:val="0058476C"/>
    <w:rsid w:val="005944A4"/>
    <w:rsid w:val="005971B0"/>
    <w:rsid w:val="005B3560"/>
    <w:rsid w:val="005D1D76"/>
    <w:rsid w:val="005F34AA"/>
    <w:rsid w:val="006043E7"/>
    <w:rsid w:val="00605414"/>
    <w:rsid w:val="00605648"/>
    <w:rsid w:val="006119DA"/>
    <w:rsid w:val="00622237"/>
    <w:rsid w:val="0063193F"/>
    <w:rsid w:val="006520E2"/>
    <w:rsid w:val="00674B44"/>
    <w:rsid w:val="00681742"/>
    <w:rsid w:val="006965F3"/>
    <w:rsid w:val="006B6E7B"/>
    <w:rsid w:val="006C0B35"/>
    <w:rsid w:val="006D3230"/>
    <w:rsid w:val="006E290C"/>
    <w:rsid w:val="006E33D3"/>
    <w:rsid w:val="006F74F5"/>
    <w:rsid w:val="007322CB"/>
    <w:rsid w:val="007448EC"/>
    <w:rsid w:val="0074530B"/>
    <w:rsid w:val="0074727E"/>
    <w:rsid w:val="00765BE7"/>
    <w:rsid w:val="007A2F02"/>
    <w:rsid w:val="007A5850"/>
    <w:rsid w:val="007B638A"/>
    <w:rsid w:val="007B76C8"/>
    <w:rsid w:val="007C21A0"/>
    <w:rsid w:val="007D38F1"/>
    <w:rsid w:val="007D67EA"/>
    <w:rsid w:val="007E604E"/>
    <w:rsid w:val="007F0459"/>
    <w:rsid w:val="007F652F"/>
    <w:rsid w:val="0080180F"/>
    <w:rsid w:val="008025AA"/>
    <w:rsid w:val="00803FE3"/>
    <w:rsid w:val="00805D48"/>
    <w:rsid w:val="008076A0"/>
    <w:rsid w:val="00813714"/>
    <w:rsid w:val="00816EF1"/>
    <w:rsid w:val="00822CA2"/>
    <w:rsid w:val="00827C88"/>
    <w:rsid w:val="00837DEF"/>
    <w:rsid w:val="008416A1"/>
    <w:rsid w:val="0086160B"/>
    <w:rsid w:val="008A0BE2"/>
    <w:rsid w:val="008A6CBC"/>
    <w:rsid w:val="008B39F1"/>
    <w:rsid w:val="008B4B37"/>
    <w:rsid w:val="008C3474"/>
    <w:rsid w:val="008D2F69"/>
    <w:rsid w:val="008D4111"/>
    <w:rsid w:val="008D496A"/>
    <w:rsid w:val="008D6523"/>
    <w:rsid w:val="008E1E31"/>
    <w:rsid w:val="009010C7"/>
    <w:rsid w:val="0090581F"/>
    <w:rsid w:val="00916F86"/>
    <w:rsid w:val="009303D7"/>
    <w:rsid w:val="009361BD"/>
    <w:rsid w:val="00951ABC"/>
    <w:rsid w:val="009625CF"/>
    <w:rsid w:val="00984BCA"/>
    <w:rsid w:val="00985AA5"/>
    <w:rsid w:val="009A2467"/>
    <w:rsid w:val="009A51C4"/>
    <w:rsid w:val="009B0842"/>
    <w:rsid w:val="009B531B"/>
    <w:rsid w:val="009D16E3"/>
    <w:rsid w:val="009D25C5"/>
    <w:rsid w:val="009E6227"/>
    <w:rsid w:val="00A27EB0"/>
    <w:rsid w:val="00A54FE7"/>
    <w:rsid w:val="00A7741C"/>
    <w:rsid w:val="00A81719"/>
    <w:rsid w:val="00AA486B"/>
    <w:rsid w:val="00AA4C31"/>
    <w:rsid w:val="00AB00CB"/>
    <w:rsid w:val="00AD3005"/>
    <w:rsid w:val="00AD4FA2"/>
    <w:rsid w:val="00AE08B6"/>
    <w:rsid w:val="00AE4173"/>
    <w:rsid w:val="00AE599F"/>
    <w:rsid w:val="00B035CC"/>
    <w:rsid w:val="00B1210C"/>
    <w:rsid w:val="00B143AE"/>
    <w:rsid w:val="00B1637B"/>
    <w:rsid w:val="00B20D92"/>
    <w:rsid w:val="00B240FE"/>
    <w:rsid w:val="00B33883"/>
    <w:rsid w:val="00B37ED7"/>
    <w:rsid w:val="00B4104A"/>
    <w:rsid w:val="00B505F2"/>
    <w:rsid w:val="00B61F7B"/>
    <w:rsid w:val="00B625B1"/>
    <w:rsid w:val="00B6460E"/>
    <w:rsid w:val="00B654E7"/>
    <w:rsid w:val="00B67FDD"/>
    <w:rsid w:val="00B8412C"/>
    <w:rsid w:val="00BE3BA2"/>
    <w:rsid w:val="00BE7C7F"/>
    <w:rsid w:val="00BF3380"/>
    <w:rsid w:val="00BF3FD9"/>
    <w:rsid w:val="00BF5123"/>
    <w:rsid w:val="00C11312"/>
    <w:rsid w:val="00C44994"/>
    <w:rsid w:val="00C45BD8"/>
    <w:rsid w:val="00C76F60"/>
    <w:rsid w:val="00C8358C"/>
    <w:rsid w:val="00C94A13"/>
    <w:rsid w:val="00CC414F"/>
    <w:rsid w:val="00CE01AE"/>
    <w:rsid w:val="00D14CEC"/>
    <w:rsid w:val="00D17FEB"/>
    <w:rsid w:val="00D3275C"/>
    <w:rsid w:val="00D3435A"/>
    <w:rsid w:val="00D61F43"/>
    <w:rsid w:val="00D823F6"/>
    <w:rsid w:val="00D87BF2"/>
    <w:rsid w:val="00D92A04"/>
    <w:rsid w:val="00D961B1"/>
    <w:rsid w:val="00D96235"/>
    <w:rsid w:val="00DA2BA3"/>
    <w:rsid w:val="00DA5B8F"/>
    <w:rsid w:val="00DB48F4"/>
    <w:rsid w:val="00DC2921"/>
    <w:rsid w:val="00DF7548"/>
    <w:rsid w:val="00E04CC3"/>
    <w:rsid w:val="00E246A1"/>
    <w:rsid w:val="00E31AB5"/>
    <w:rsid w:val="00E323A2"/>
    <w:rsid w:val="00E4299F"/>
    <w:rsid w:val="00E54ACA"/>
    <w:rsid w:val="00E611D4"/>
    <w:rsid w:val="00E74590"/>
    <w:rsid w:val="00E84D33"/>
    <w:rsid w:val="00EC77E0"/>
    <w:rsid w:val="00ED6587"/>
    <w:rsid w:val="00EE6F1C"/>
    <w:rsid w:val="00F03FC6"/>
    <w:rsid w:val="00F17A7A"/>
    <w:rsid w:val="00F343F1"/>
    <w:rsid w:val="00F424A0"/>
    <w:rsid w:val="00F44049"/>
    <w:rsid w:val="00F44AC8"/>
    <w:rsid w:val="00F467ED"/>
    <w:rsid w:val="00F51F65"/>
    <w:rsid w:val="00F56660"/>
    <w:rsid w:val="00F70001"/>
    <w:rsid w:val="00F710D3"/>
    <w:rsid w:val="00F71AFB"/>
    <w:rsid w:val="00F81906"/>
    <w:rsid w:val="00F824EA"/>
    <w:rsid w:val="00F9176B"/>
    <w:rsid w:val="00FB208B"/>
    <w:rsid w:val="00FB5604"/>
    <w:rsid w:val="00FC3D02"/>
    <w:rsid w:val="00FE532A"/>
    <w:rsid w:val="00FF5AE4"/>
    <w:rsid w:val="00FF6951"/>
    <w:rsid w:val="00FF6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C382"/>
  <w15:chartTrackingRefBased/>
  <w15:docId w15:val="{CF160515-6E2B-4A15-AC8C-FCDC7B1A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FEB"/>
  </w:style>
  <w:style w:type="paragraph" w:styleId="Nagwek3">
    <w:name w:val="heading 3"/>
    <w:basedOn w:val="Normalny"/>
    <w:next w:val="Normalny"/>
    <w:link w:val="Nagwek3Znak"/>
    <w:uiPriority w:val="99"/>
    <w:unhideWhenUsed/>
    <w:qFormat/>
    <w:rsid w:val="00765B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 Znak"/>
    <w:basedOn w:val="Normalny"/>
    <w:link w:val="StopkaZnak"/>
    <w:uiPriority w:val="99"/>
    <w:unhideWhenUsed/>
    <w:rsid w:val="00D17FEB"/>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D17FEB"/>
  </w:style>
  <w:style w:type="paragraph" w:styleId="Akapitzlist">
    <w:name w:val="List Paragraph"/>
    <w:aliases w:val="CW_Lista,Podsis rysunku,Akapit z listą numerowaną,maz_wyliczenie,opis dzialania,K-P_odwolanie,A_wyliczenie,Akapit z listą 1,Table of contents numbered,sw tekst,L1,Numerowanie,Akapit z listą BS,normalny tekst,WyliczPrzyklad,Odstavec,lp1"/>
    <w:basedOn w:val="Normalny"/>
    <w:link w:val="AkapitzlistZnak"/>
    <w:qFormat/>
    <w:rsid w:val="008A0BE2"/>
    <w:pPr>
      <w:ind w:left="720"/>
      <w:contextualSpacing/>
    </w:pPr>
  </w:style>
  <w:style w:type="character" w:styleId="Odwoaniedokomentarza">
    <w:name w:val="annotation reference"/>
    <w:basedOn w:val="Domylnaczcionkaakapitu"/>
    <w:uiPriority w:val="99"/>
    <w:semiHidden/>
    <w:unhideWhenUsed/>
    <w:rsid w:val="0044093E"/>
    <w:rPr>
      <w:sz w:val="16"/>
      <w:szCs w:val="16"/>
    </w:rPr>
  </w:style>
  <w:style w:type="paragraph" w:styleId="Tekstkomentarza">
    <w:name w:val="annotation text"/>
    <w:basedOn w:val="Normalny"/>
    <w:link w:val="TekstkomentarzaZnak"/>
    <w:uiPriority w:val="99"/>
    <w:semiHidden/>
    <w:unhideWhenUsed/>
    <w:rsid w:val="004409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93E"/>
    <w:rPr>
      <w:sz w:val="20"/>
      <w:szCs w:val="20"/>
    </w:rPr>
  </w:style>
  <w:style w:type="paragraph" w:styleId="Tematkomentarza">
    <w:name w:val="annotation subject"/>
    <w:basedOn w:val="Tekstkomentarza"/>
    <w:next w:val="Tekstkomentarza"/>
    <w:link w:val="TematkomentarzaZnak"/>
    <w:uiPriority w:val="99"/>
    <w:semiHidden/>
    <w:unhideWhenUsed/>
    <w:rsid w:val="0044093E"/>
    <w:rPr>
      <w:b/>
      <w:bCs/>
    </w:rPr>
  </w:style>
  <w:style w:type="character" w:customStyle="1" w:styleId="TematkomentarzaZnak">
    <w:name w:val="Temat komentarza Znak"/>
    <w:basedOn w:val="TekstkomentarzaZnak"/>
    <w:link w:val="Tematkomentarza"/>
    <w:uiPriority w:val="99"/>
    <w:semiHidden/>
    <w:rsid w:val="0044093E"/>
    <w:rPr>
      <w:b/>
      <w:bCs/>
      <w:sz w:val="20"/>
      <w:szCs w:val="20"/>
    </w:rPr>
  </w:style>
  <w:style w:type="table" w:styleId="Tabela-Siatka">
    <w:name w:val="Table Grid"/>
    <w:basedOn w:val="Standardowy"/>
    <w:uiPriority w:val="39"/>
    <w:rsid w:val="001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97B72"/>
    <w:rPr>
      <w:color w:val="808080"/>
    </w:rPr>
  </w:style>
  <w:style w:type="character" w:customStyle="1" w:styleId="AkapitzlistZnak">
    <w:name w:val="Akapit z listą Znak"/>
    <w:aliases w:val="CW_Lista Znak,Podsis rysunku Znak,Akapit z listą numerowaną Znak,maz_wyliczenie Znak,opis dzialania Znak,K-P_odwolanie Znak,A_wyliczenie Znak,Akapit z listą 1 Znak,Table of contents numbered Znak,sw tekst Znak,L1 Znak,Odstavec Znak"/>
    <w:link w:val="Akapitzlist"/>
    <w:qFormat/>
    <w:locked/>
    <w:rsid w:val="00355ECB"/>
  </w:style>
  <w:style w:type="paragraph" w:styleId="Tekstpodstawowywcity">
    <w:name w:val="Body Text Indent"/>
    <w:basedOn w:val="Normalny"/>
    <w:link w:val="TekstpodstawowywcityZnak"/>
    <w:rsid w:val="000F5EE8"/>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0F5EE8"/>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765BE7"/>
    <w:rPr>
      <w:rFonts w:asciiTheme="majorHAnsi" w:eastAsiaTheme="majorEastAsia" w:hAnsiTheme="majorHAnsi" w:cstheme="majorBidi"/>
      <w:color w:val="1F3763" w:themeColor="accent1" w:themeShade="7F"/>
      <w:sz w:val="24"/>
      <w:szCs w:val="24"/>
    </w:rPr>
  </w:style>
  <w:style w:type="numbering" w:customStyle="1" w:styleId="Biecalista1">
    <w:name w:val="Bieżąca lista1"/>
    <w:uiPriority w:val="99"/>
    <w:rsid w:val="009B531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438CA-33A8-4532-BE3F-2CCBD74D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33</Pages>
  <Words>14329</Words>
  <Characters>85979</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Grąbczewska</dc:creator>
  <cp:keywords/>
  <dc:description/>
  <cp:lastModifiedBy>Olga Grąbczewska</cp:lastModifiedBy>
  <cp:revision>11</cp:revision>
  <cp:lastPrinted>2021-12-30T12:15:00Z</cp:lastPrinted>
  <dcterms:created xsi:type="dcterms:W3CDTF">2024-01-15T09:47:00Z</dcterms:created>
  <dcterms:modified xsi:type="dcterms:W3CDTF">2024-01-15T12:24:00Z</dcterms:modified>
</cp:coreProperties>
</file>