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3435181B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5E2505">
        <w:rPr>
          <w:sz w:val="21"/>
          <w:szCs w:val="21"/>
        </w:rPr>
        <w:t>2</w:t>
      </w:r>
      <w:r w:rsidRPr="00F11A38">
        <w:rPr>
          <w:sz w:val="21"/>
          <w:szCs w:val="21"/>
        </w:rPr>
        <w:t xml:space="preserve"> r., poz.2</w:t>
      </w:r>
      <w:r w:rsidR="005E2505">
        <w:rPr>
          <w:sz w:val="21"/>
          <w:szCs w:val="21"/>
        </w:rPr>
        <w:t>132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536E6040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5E2505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.0</w:t>
      </w:r>
      <w:r w:rsidR="005E2505">
        <w:rPr>
          <w:rFonts w:ascii="Arial" w:hAnsi="Arial" w:cs="Arial"/>
          <w:sz w:val="21"/>
          <w:szCs w:val="21"/>
        </w:rPr>
        <w:t>9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5E2505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5E2505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13458FF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Zespół Szkolno-Przedszkolny w Jeziorkach</w:t>
      </w:r>
    </w:p>
    <w:p w14:paraId="4525482B" w14:textId="13C56210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cztowa 12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FDFF" w14:textId="77777777" w:rsidR="00D5265B" w:rsidRDefault="00D5265B" w:rsidP="00BD2FCC">
      <w:pPr>
        <w:spacing w:after="0" w:line="240" w:lineRule="auto"/>
      </w:pPr>
      <w:r>
        <w:separator/>
      </w:r>
    </w:p>
  </w:endnote>
  <w:endnote w:type="continuationSeparator" w:id="0">
    <w:p w14:paraId="34B01AD6" w14:textId="77777777" w:rsidR="00D5265B" w:rsidRDefault="00D5265B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9A20" w14:textId="77777777" w:rsidR="00D5265B" w:rsidRDefault="00D5265B" w:rsidP="00BD2FCC">
      <w:pPr>
        <w:spacing w:after="0" w:line="240" w:lineRule="auto"/>
      </w:pPr>
      <w:r>
        <w:separator/>
      </w:r>
    </w:p>
  </w:footnote>
  <w:footnote w:type="continuationSeparator" w:id="0">
    <w:p w14:paraId="1C555EAC" w14:textId="77777777" w:rsidR="00D5265B" w:rsidRDefault="00D5265B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5E2505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5265B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71</cp:revision>
  <cp:lastPrinted>2021-10-05T06:16:00Z</cp:lastPrinted>
  <dcterms:created xsi:type="dcterms:W3CDTF">2017-05-26T10:32:00Z</dcterms:created>
  <dcterms:modified xsi:type="dcterms:W3CDTF">2023-06-27T10:01:00Z</dcterms:modified>
</cp:coreProperties>
</file>