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063632">
        <w:rPr>
          <w:rFonts w:cstheme="minorHAnsi"/>
          <w:b/>
          <w:szCs w:val="24"/>
        </w:rPr>
        <w:t>104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63632">
        <w:rPr>
          <w:rFonts w:cstheme="minorHAnsi"/>
          <w:b/>
          <w:szCs w:val="24"/>
        </w:rPr>
        <w:t>Szkolenie z zakresu:</w:t>
      </w:r>
      <w:r w:rsidR="00F74AE0">
        <w:rPr>
          <w:rFonts w:cstheme="minorHAnsi"/>
          <w:b/>
          <w:szCs w:val="24"/>
        </w:rPr>
        <w:t xml:space="preserve"> zarządzanie talentami wg Gallupa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F74AE0">
        <w:rPr>
          <w:rFonts w:cstheme="minorHAnsi"/>
          <w:b/>
          <w:szCs w:val="24"/>
        </w:rPr>
        <w:t>Szkolenie z zakresu: zarządzanie talentami wg Gallupa</w:t>
      </w:r>
      <w:r w:rsidR="00795CC5">
        <w:rPr>
          <w:rFonts w:cstheme="minorHAnsi"/>
          <w:b/>
          <w:szCs w:val="24"/>
        </w:rPr>
        <w:t>”</w:t>
      </w:r>
      <w:r w:rsidR="00795CC5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</w:t>
      </w:r>
      <w:r w:rsidR="00564478">
        <w:rPr>
          <w:rFonts w:cstheme="minorHAnsi"/>
          <w:szCs w:val="24"/>
        </w:rPr>
        <w:t xml:space="preserve"> </w:t>
      </w:r>
      <w:r w:rsidR="00F74AE0">
        <w:rPr>
          <w:rFonts w:cstheme="minorHAnsi"/>
          <w:szCs w:val="24"/>
        </w:rPr>
        <w:t xml:space="preserve">Liczba godzin 16. </w:t>
      </w:r>
      <w:r w:rsidR="006D314F" w:rsidRPr="00E20497">
        <w:rPr>
          <w:rFonts w:cstheme="minorHAnsi"/>
          <w:szCs w:val="24"/>
        </w:rPr>
        <w:t>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F74AE0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F74AE0">
        <w:rPr>
          <w:rFonts w:cstheme="minorHAnsi"/>
          <w:b/>
          <w:szCs w:val="24"/>
        </w:rPr>
        <w:t xml:space="preserve">Opis przedmiotu zamówienia </w:t>
      </w:r>
    </w:p>
    <w:p w:rsidR="00F74AE0" w:rsidRPr="00F74AE0" w:rsidRDefault="006D314F" w:rsidP="00F74AE0">
      <w:pPr>
        <w:pStyle w:val="Nagwek2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</w:rPr>
      </w:pPr>
      <w:r w:rsidRPr="00F74AE0">
        <w:rPr>
          <w:rFonts w:asciiTheme="minorHAnsi" w:hAnsiTheme="minorHAnsi" w:cstheme="minorHAnsi"/>
          <w:b/>
          <w:sz w:val="24"/>
          <w:szCs w:val="24"/>
        </w:rPr>
        <w:t>Cele szkolenia</w:t>
      </w:r>
      <w:r w:rsidR="00E20497" w:rsidRPr="00F74AE0">
        <w:rPr>
          <w:rFonts w:asciiTheme="minorHAnsi" w:eastAsia="TimesNewRoman" w:hAnsiTheme="minorHAnsi" w:cstheme="minorHAnsi"/>
          <w:sz w:val="24"/>
          <w:szCs w:val="24"/>
        </w:rPr>
        <w:t>:</w:t>
      </w:r>
      <w:r w:rsidR="00F74AE0" w:rsidRPr="00F74AE0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="00F74AE0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</w:rPr>
        <w:t>J</w:t>
      </w:r>
      <w:r w:rsidR="00F74AE0" w:rsidRPr="00F74AE0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</w:rPr>
        <w:t>ak wydobyć talenty pracowników i zbudować na nich mocne strony organizacji</w:t>
      </w:r>
      <w:r w:rsidR="00F74AE0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</w:rPr>
        <w:t xml:space="preserve"> mi.in poprzez</w:t>
      </w:r>
    </w:p>
    <w:p w:rsidR="00DC24C5" w:rsidRDefault="00A6751B" w:rsidP="00F74AE0">
      <w:pPr>
        <w:spacing w:before="0" w:line="240" w:lineRule="auto"/>
        <w:jc w:val="left"/>
        <w:rPr>
          <w:rFonts w:cstheme="minorHAnsi"/>
          <w:szCs w:val="24"/>
        </w:rPr>
      </w:pPr>
      <w:r w:rsidRPr="00A6751B">
        <w:t xml:space="preserve"> </w:t>
      </w:r>
      <w:r w:rsidR="00F74AE0">
        <w:t>•</w:t>
      </w:r>
      <w:r w:rsidR="00F74AE0">
        <w:t>efektywne pozyskiwanie talentów do organizacji,</w:t>
      </w:r>
      <w:r w:rsidR="00F74AE0">
        <w:br/>
        <w:t>• umiejętność podejmowania świadomych decyzji o ścieżkach rozwoju zespołu,</w:t>
      </w:r>
      <w:r w:rsidR="00F74AE0">
        <w:br/>
        <w:t>• proces samooceny czyli diagnoza mocnych i słabych stron pracownika,</w:t>
      </w:r>
      <w:r w:rsidR="00F74AE0">
        <w:br/>
        <w:t>• budowanie konkurencyjnej pozycji organizacji przy maksymalnym wykorzystaniu talentów pracowników,</w:t>
      </w:r>
      <w:r w:rsidR="00F74AE0">
        <w:br/>
        <w:t>• wzrost trafności procesu rekrutacji i selekcji kandydatów,</w:t>
      </w:r>
      <w:r w:rsidR="00F74AE0">
        <w:br/>
        <w:t>• umiejętność świadomego zarządzania talentami, by rozwijać się osobiście i wzmocnić wydajność zespołu,</w:t>
      </w:r>
      <w:r w:rsidR="00F74AE0">
        <w:br/>
        <w:t>• zmniejszenie rotacji wśród pracowników,</w:t>
      </w:r>
      <w:r w:rsidR="00F74AE0">
        <w:br/>
        <w:t>• wzrost motywacji i zaangażowania u pracowników,</w:t>
      </w:r>
      <w:r w:rsidR="00F74AE0">
        <w:br/>
        <w:t>• zwiększenie efektywności pracy przy ograniczeniach kadrowych,</w:t>
      </w:r>
      <w:r w:rsidR="00F74AE0">
        <w:br/>
        <w:t>• kształtowanie kultury organizacji uczącej się.</w:t>
      </w:r>
    </w:p>
    <w:p w:rsidR="00063632" w:rsidRDefault="00063632" w:rsidP="00063632">
      <w:pPr>
        <w:spacing w:before="0" w:line="240" w:lineRule="auto"/>
        <w:jc w:val="left"/>
        <w:rPr>
          <w:rFonts w:cstheme="minorHAnsi"/>
          <w:szCs w:val="24"/>
        </w:rPr>
      </w:pP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DC24C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</w:t>
      </w:r>
      <w:r w:rsidR="006D314F" w:rsidRPr="00E20497">
        <w:rPr>
          <w:rFonts w:cstheme="minorHAnsi"/>
          <w:b/>
          <w:szCs w:val="24"/>
        </w:rPr>
        <w:t xml:space="preserve">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795CC5">
        <w:rPr>
          <w:rFonts w:cstheme="minorHAnsi"/>
          <w:szCs w:val="24"/>
        </w:rPr>
        <w:t>Radomia</w:t>
      </w:r>
      <w:r w:rsidR="00FF2BF8">
        <w:rPr>
          <w:rFonts w:cstheme="minorHAnsi"/>
          <w:szCs w:val="24"/>
        </w:rPr>
        <w:t xml:space="preserve"> lub online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</w:t>
      </w:r>
      <w:r w:rsidRPr="00E20497">
        <w:rPr>
          <w:rFonts w:cstheme="minorHAnsi"/>
          <w:szCs w:val="24"/>
        </w:rPr>
        <w:lastRenderedPageBreak/>
        <w:t xml:space="preserve">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F74AE0">
        <w:rPr>
          <w:rFonts w:cstheme="minorHAnsi"/>
          <w:szCs w:val="24"/>
        </w:rPr>
        <w:t>03.04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F74AE0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F74AE0">
        <w:rPr>
          <w:rFonts w:cstheme="minorHAnsi"/>
          <w:szCs w:val="24"/>
        </w:rPr>
        <w:t>03</w:t>
      </w:r>
      <w:r w:rsidRPr="00E20497">
        <w:rPr>
          <w:rFonts w:cstheme="minorHAnsi"/>
          <w:szCs w:val="24"/>
        </w:rPr>
        <w:t>.</w:t>
      </w:r>
      <w:r w:rsidR="00F74AE0">
        <w:rPr>
          <w:rFonts w:cstheme="minorHAnsi"/>
          <w:szCs w:val="24"/>
        </w:rPr>
        <w:t>04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F74AE0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</w:t>
      </w:r>
      <w:r w:rsidR="00F74AE0">
        <w:rPr>
          <w:rFonts w:cstheme="minorHAnsi"/>
          <w:szCs w:val="24"/>
        </w:rPr>
        <w:t>05</w:t>
      </w:r>
      <w:bookmarkStart w:id="5" w:name="_GoBack"/>
      <w:bookmarkEnd w:id="5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E0" w:rsidRDefault="00E800E0" w:rsidP="00E20497">
      <w:pPr>
        <w:spacing w:before="0" w:line="240" w:lineRule="auto"/>
      </w:pPr>
      <w:r>
        <w:separator/>
      </w:r>
    </w:p>
  </w:endnote>
  <w:endnote w:type="continuationSeparator" w:id="0">
    <w:p w:rsidR="00E800E0" w:rsidRDefault="00E800E0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AE0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E0" w:rsidRDefault="00E800E0" w:rsidP="00E20497">
      <w:pPr>
        <w:spacing w:before="0" w:line="240" w:lineRule="auto"/>
      </w:pPr>
      <w:r>
        <w:separator/>
      </w:r>
    </w:p>
  </w:footnote>
  <w:footnote w:type="continuationSeparator" w:id="0">
    <w:p w:rsidR="00E800E0" w:rsidRDefault="00E800E0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50AB5"/>
    <w:rsid w:val="00062F4B"/>
    <w:rsid w:val="00063632"/>
    <w:rsid w:val="00083C28"/>
    <w:rsid w:val="00087570"/>
    <w:rsid w:val="00093D64"/>
    <w:rsid w:val="00094518"/>
    <w:rsid w:val="000B1806"/>
    <w:rsid w:val="000C76C9"/>
    <w:rsid w:val="000F512D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940DD"/>
    <w:rsid w:val="004A48F1"/>
    <w:rsid w:val="004C3059"/>
    <w:rsid w:val="004F20BB"/>
    <w:rsid w:val="005213E0"/>
    <w:rsid w:val="0053292E"/>
    <w:rsid w:val="005335DD"/>
    <w:rsid w:val="00537039"/>
    <w:rsid w:val="005501A8"/>
    <w:rsid w:val="00564478"/>
    <w:rsid w:val="0056781A"/>
    <w:rsid w:val="00592AED"/>
    <w:rsid w:val="00593072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85C33"/>
    <w:rsid w:val="006A7F62"/>
    <w:rsid w:val="006B4273"/>
    <w:rsid w:val="006C2DD7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5CC5"/>
    <w:rsid w:val="007972D7"/>
    <w:rsid w:val="007A6B66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F4915"/>
    <w:rsid w:val="00A009C4"/>
    <w:rsid w:val="00A01739"/>
    <w:rsid w:val="00A0653A"/>
    <w:rsid w:val="00A20940"/>
    <w:rsid w:val="00A23ACF"/>
    <w:rsid w:val="00A32D61"/>
    <w:rsid w:val="00A42652"/>
    <w:rsid w:val="00A6751B"/>
    <w:rsid w:val="00A85E0D"/>
    <w:rsid w:val="00AA259C"/>
    <w:rsid w:val="00AC6A70"/>
    <w:rsid w:val="00AC76F8"/>
    <w:rsid w:val="00AD557A"/>
    <w:rsid w:val="00B326AE"/>
    <w:rsid w:val="00B352A9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24C5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B85"/>
    <w:rsid w:val="00E800E0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74AE0"/>
    <w:rsid w:val="00F91F37"/>
    <w:rsid w:val="00FB7825"/>
    <w:rsid w:val="00FB7900"/>
    <w:rsid w:val="00FD18E0"/>
    <w:rsid w:val="00FE4A26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4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4A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ED. Dusza</dc:creator>
  <cp:lastModifiedBy>Kamila KS. Sałas-Kwiatkowska</cp:lastModifiedBy>
  <cp:revision>2</cp:revision>
  <cp:lastPrinted>2022-02-17T07:46:00Z</cp:lastPrinted>
  <dcterms:created xsi:type="dcterms:W3CDTF">2024-03-26T13:23:00Z</dcterms:created>
  <dcterms:modified xsi:type="dcterms:W3CDTF">2024-03-26T13:23:00Z</dcterms:modified>
</cp:coreProperties>
</file>