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C93E" w14:textId="307C1ED6" w:rsidR="00B1692B" w:rsidRPr="00D066DA" w:rsidRDefault="002E72AA" w:rsidP="00CF3666">
      <w:pPr>
        <w:tabs>
          <w:tab w:val="left" w:pos="4230"/>
        </w:tabs>
        <w:rPr>
          <w:rFonts w:asciiTheme="majorHAnsi" w:hAnsiTheme="majorHAnsi" w:cstheme="majorHAnsi"/>
        </w:rPr>
      </w:pPr>
      <w:r>
        <w:rPr>
          <w:rFonts w:asciiTheme="majorHAnsi" w:hAnsiTheme="majorHAnsi" w:cstheme="majorHAnsi"/>
        </w:rPr>
        <w:t xml:space="preserve"> </w:t>
      </w:r>
      <w:r w:rsidR="00CF3666"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D88E1AE" w14:textId="5062FFB2" w:rsidR="00132573" w:rsidRDefault="00465D8C" w:rsidP="00132573">
      <w:pPr>
        <w:spacing w:line="300" w:lineRule="auto"/>
        <w:jc w:val="center"/>
        <w:rPr>
          <w:rFonts w:asciiTheme="majorHAnsi" w:hAnsiTheme="majorHAnsi" w:cstheme="majorHAnsi"/>
          <w:b/>
          <w:i/>
          <w:sz w:val="28"/>
          <w:szCs w:val="28"/>
        </w:rPr>
      </w:pPr>
      <w:r>
        <w:rPr>
          <w:rFonts w:asciiTheme="majorHAnsi" w:hAnsiTheme="majorHAnsi" w:cstheme="majorHAnsi"/>
          <w:b/>
          <w:i/>
          <w:sz w:val="28"/>
          <w:szCs w:val="28"/>
        </w:rPr>
        <w:t>„</w:t>
      </w:r>
      <w:r w:rsidRPr="00465D8C">
        <w:rPr>
          <w:rFonts w:asciiTheme="majorHAnsi" w:hAnsiTheme="majorHAnsi" w:cstheme="majorHAnsi"/>
          <w:b/>
          <w:i/>
          <w:sz w:val="28"/>
          <w:szCs w:val="28"/>
        </w:rPr>
        <w:t xml:space="preserve">Szkolenie  z zakresu programowania sterowników Siemens </w:t>
      </w:r>
      <w:proofErr w:type="spellStart"/>
      <w:r w:rsidRPr="00465D8C">
        <w:rPr>
          <w:rFonts w:asciiTheme="majorHAnsi" w:hAnsiTheme="majorHAnsi" w:cstheme="majorHAnsi"/>
          <w:b/>
          <w:i/>
          <w:sz w:val="28"/>
          <w:szCs w:val="28"/>
        </w:rPr>
        <w:t>Simatic</w:t>
      </w:r>
      <w:proofErr w:type="spellEnd"/>
      <w:r w:rsidRPr="00465D8C">
        <w:rPr>
          <w:rFonts w:asciiTheme="majorHAnsi" w:hAnsiTheme="majorHAnsi" w:cstheme="majorHAnsi"/>
          <w:b/>
          <w:i/>
          <w:sz w:val="28"/>
          <w:szCs w:val="28"/>
        </w:rPr>
        <w:t xml:space="preserve"> S7-1200” </w:t>
      </w:r>
      <w:r>
        <w:rPr>
          <w:rFonts w:asciiTheme="majorHAnsi" w:hAnsiTheme="majorHAnsi" w:cstheme="majorHAnsi"/>
          <w:b/>
          <w:i/>
          <w:sz w:val="28"/>
          <w:szCs w:val="28"/>
        </w:rPr>
        <w:br/>
      </w:r>
      <w:r w:rsidRPr="00465D8C">
        <w:rPr>
          <w:rFonts w:asciiTheme="majorHAnsi" w:hAnsiTheme="majorHAnsi" w:cstheme="majorHAnsi"/>
          <w:b/>
          <w:i/>
          <w:sz w:val="28"/>
          <w:szCs w:val="28"/>
        </w:rPr>
        <w:t>dla pracowników Wydziału Telekomunikacji, Informatyki i Elektrotechniki</w:t>
      </w:r>
    </w:p>
    <w:p w14:paraId="1C877E7E" w14:textId="77777777" w:rsidR="00465D8C" w:rsidRPr="00D066DA" w:rsidRDefault="00465D8C" w:rsidP="00132573">
      <w:pPr>
        <w:spacing w:line="300" w:lineRule="auto"/>
        <w:jc w:val="center"/>
        <w:rPr>
          <w:rFonts w:asciiTheme="majorHAnsi" w:hAnsiTheme="majorHAnsi" w:cstheme="majorHAnsi"/>
          <w:sz w:val="22"/>
          <w:szCs w:val="22"/>
        </w:rPr>
      </w:pPr>
    </w:p>
    <w:p w14:paraId="6746BFA1"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Zamówienie o wartości mniejszej niż progi unijne określone </w:t>
      </w:r>
    </w:p>
    <w:p w14:paraId="20326127"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w art. 3 ustawy </w:t>
      </w:r>
      <w:bookmarkStart w:id="0" w:name="_Hlk61705744"/>
      <w:r w:rsidRPr="00D066DA">
        <w:rPr>
          <w:rFonts w:asciiTheme="majorHAnsi" w:hAnsiTheme="majorHAnsi" w:cstheme="majorHAnsi"/>
          <w:szCs w:val="24"/>
        </w:rPr>
        <w:t>z dnia 11 września 2019 r. – Prawo zamówień publicznych</w:t>
      </w:r>
      <w:bookmarkEnd w:id="0"/>
    </w:p>
    <w:p w14:paraId="47C5CA97" w14:textId="75990A2C" w:rsidR="00132573" w:rsidRPr="00D066DA"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09F9F041" w14:textId="1D1F0422" w:rsidR="00132573" w:rsidRPr="00D066DA" w:rsidRDefault="00132573" w:rsidP="00132573">
      <w:pPr>
        <w:spacing w:line="300" w:lineRule="auto"/>
        <w:jc w:val="right"/>
        <w:rPr>
          <w:rFonts w:asciiTheme="majorHAnsi" w:hAnsiTheme="majorHAnsi" w:cstheme="majorHAnsi"/>
          <w:szCs w:val="24"/>
        </w:rPr>
      </w:pPr>
      <w:r w:rsidRPr="00D066DA">
        <w:rPr>
          <w:rFonts w:asciiTheme="majorHAnsi" w:hAnsiTheme="majorHAnsi" w:cstheme="majorHAnsi"/>
          <w:szCs w:val="24"/>
        </w:rPr>
        <w:t xml:space="preserve">Nr postępowania: </w:t>
      </w:r>
      <w:r w:rsidR="008A0B61">
        <w:rPr>
          <w:rFonts w:asciiTheme="majorHAnsi" w:hAnsiTheme="majorHAnsi" w:cstheme="majorHAnsi"/>
          <w:b/>
          <w:szCs w:val="24"/>
        </w:rPr>
        <w:t>RZP.</w:t>
      </w:r>
      <w:r w:rsidR="00D0585A">
        <w:rPr>
          <w:rFonts w:asciiTheme="majorHAnsi" w:hAnsiTheme="majorHAnsi" w:cstheme="majorHAnsi"/>
          <w:b/>
          <w:szCs w:val="24"/>
        </w:rPr>
        <w:t>243.</w:t>
      </w:r>
      <w:r w:rsidR="00465D8C">
        <w:rPr>
          <w:rFonts w:asciiTheme="majorHAnsi" w:hAnsiTheme="majorHAnsi" w:cstheme="majorHAnsi"/>
          <w:b/>
          <w:szCs w:val="24"/>
        </w:rPr>
        <w:t>61.2023</w:t>
      </w:r>
    </w:p>
    <w:p w14:paraId="5482A895" w14:textId="4D83CDBA" w:rsidR="00132573" w:rsidRPr="00D066DA" w:rsidRDefault="00C15EE5" w:rsidP="00C15EE5">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2E58AD54" w14:textId="3ED516C4" w:rsidR="00132573" w:rsidRPr="00D066DA"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066DA" w:rsidRDefault="00132573" w:rsidP="00132573">
      <w:pPr>
        <w:tabs>
          <w:tab w:val="left" w:pos="1560"/>
        </w:tabs>
        <w:spacing w:line="300" w:lineRule="auto"/>
        <w:jc w:val="center"/>
        <w:rPr>
          <w:rFonts w:asciiTheme="majorHAnsi" w:hAnsiTheme="majorHAnsi" w:cstheme="majorHAnsi"/>
          <w:szCs w:val="24"/>
        </w:rPr>
      </w:pPr>
      <w:r w:rsidRPr="00D066DA">
        <w:rPr>
          <w:rFonts w:asciiTheme="majorHAnsi" w:hAnsiTheme="majorHAnsi" w:cstheme="majorHAnsi"/>
          <w:szCs w:val="24"/>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037652" w:rsidRDefault="00037652" w:rsidP="00132573">
                            <w:pPr>
                              <w:jc w:val="center"/>
                            </w:pPr>
                          </w:p>
                          <w:p w14:paraId="64B5EA93" w14:textId="77777777" w:rsidR="00037652" w:rsidRDefault="00037652" w:rsidP="00132573">
                            <w:pPr>
                              <w:jc w:val="center"/>
                            </w:pPr>
                          </w:p>
                          <w:p w14:paraId="31F4FEE4" w14:textId="77777777" w:rsidR="00037652" w:rsidRPr="00B45EF6" w:rsidRDefault="00037652" w:rsidP="00132573">
                            <w:pPr>
                              <w:jc w:val="center"/>
                              <w:rPr>
                                <w:rFonts w:cstheme="minorHAnsi"/>
                              </w:rPr>
                            </w:pPr>
                            <w:r w:rsidRPr="00B45EF6">
                              <w:rPr>
                                <w:rFonts w:cstheme="minorHAnsi"/>
                              </w:rPr>
                              <w:t>………………………………………</w:t>
                            </w:r>
                          </w:p>
                          <w:p w14:paraId="1EE3437A" w14:textId="77777777" w:rsidR="00037652" w:rsidRPr="00B45EF6" w:rsidRDefault="00037652" w:rsidP="00132573">
                            <w:pPr>
                              <w:tabs>
                                <w:tab w:val="left" w:pos="1418"/>
                              </w:tabs>
                              <w:jc w:val="center"/>
                              <w:rPr>
                                <w:rFonts w:cstheme="minorHAnsi"/>
                                <w:i/>
                              </w:rPr>
                            </w:pPr>
                            <w:r w:rsidRPr="00B45EF6">
                              <w:rPr>
                                <w:rFonts w:cstheme="minorHAnsi"/>
                                <w:i/>
                              </w:rPr>
                              <w:t>zatwierdzam</w:t>
                            </w:r>
                          </w:p>
                          <w:p w14:paraId="0FA06036" w14:textId="77777777" w:rsidR="00037652" w:rsidRDefault="00037652" w:rsidP="00132573">
                            <w:pPr>
                              <w:jc w:val="center"/>
                            </w:pPr>
                          </w:p>
                          <w:p w14:paraId="1697B6A2" w14:textId="77777777" w:rsidR="00037652" w:rsidRDefault="00037652" w:rsidP="00132573">
                            <w:pPr>
                              <w:jc w:val="center"/>
                            </w:pPr>
                            <w:r>
                              <w:t>………………………………………</w:t>
                            </w:r>
                          </w:p>
                          <w:p w14:paraId="55463579" w14:textId="77777777" w:rsidR="00037652" w:rsidRDefault="00037652"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037652" w:rsidRDefault="00037652" w:rsidP="00132573">
                      <w:pPr>
                        <w:jc w:val="center"/>
                      </w:pPr>
                    </w:p>
                    <w:p w14:paraId="64B5EA93" w14:textId="77777777" w:rsidR="00037652" w:rsidRDefault="00037652" w:rsidP="00132573">
                      <w:pPr>
                        <w:jc w:val="center"/>
                      </w:pPr>
                    </w:p>
                    <w:p w14:paraId="31F4FEE4" w14:textId="77777777" w:rsidR="00037652" w:rsidRPr="00B45EF6" w:rsidRDefault="00037652" w:rsidP="00132573">
                      <w:pPr>
                        <w:jc w:val="center"/>
                        <w:rPr>
                          <w:rFonts w:cstheme="minorHAnsi"/>
                        </w:rPr>
                      </w:pPr>
                      <w:r w:rsidRPr="00B45EF6">
                        <w:rPr>
                          <w:rFonts w:cstheme="minorHAnsi"/>
                        </w:rPr>
                        <w:t>………………………………………</w:t>
                      </w:r>
                    </w:p>
                    <w:p w14:paraId="1EE3437A" w14:textId="77777777" w:rsidR="00037652" w:rsidRPr="00B45EF6" w:rsidRDefault="00037652" w:rsidP="00132573">
                      <w:pPr>
                        <w:tabs>
                          <w:tab w:val="left" w:pos="1418"/>
                        </w:tabs>
                        <w:jc w:val="center"/>
                        <w:rPr>
                          <w:rFonts w:cstheme="minorHAnsi"/>
                          <w:i/>
                        </w:rPr>
                      </w:pPr>
                      <w:r w:rsidRPr="00B45EF6">
                        <w:rPr>
                          <w:rFonts w:cstheme="minorHAnsi"/>
                          <w:i/>
                        </w:rPr>
                        <w:t>zatwierdzam</w:t>
                      </w:r>
                    </w:p>
                    <w:p w14:paraId="0FA06036" w14:textId="77777777" w:rsidR="00037652" w:rsidRDefault="00037652" w:rsidP="00132573">
                      <w:pPr>
                        <w:jc w:val="center"/>
                      </w:pPr>
                    </w:p>
                    <w:p w14:paraId="1697B6A2" w14:textId="77777777" w:rsidR="00037652" w:rsidRDefault="00037652" w:rsidP="00132573">
                      <w:pPr>
                        <w:jc w:val="center"/>
                      </w:pPr>
                      <w:r>
                        <w:t>………………………………………</w:t>
                      </w:r>
                    </w:p>
                    <w:p w14:paraId="55463579" w14:textId="77777777" w:rsidR="00037652" w:rsidRDefault="00037652"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w:t>
      </w:r>
      <w:proofErr w:type="spellStart"/>
      <w:r w:rsidRPr="00D066DA">
        <w:rPr>
          <w:rFonts w:asciiTheme="majorHAnsi" w:hAnsiTheme="majorHAnsi" w:cstheme="majorHAnsi"/>
          <w:sz w:val="22"/>
          <w:szCs w:val="22"/>
        </w:rPr>
        <w:t>mail’a</w:t>
      </w:r>
      <w:proofErr w:type="spellEnd"/>
      <w:r w:rsidRPr="00D066DA">
        <w:rPr>
          <w:rFonts w:asciiTheme="majorHAnsi" w:hAnsiTheme="majorHAnsi" w:cstheme="majorHAnsi"/>
          <w:sz w:val="22"/>
          <w:szCs w:val="22"/>
        </w:rPr>
        <w:t>: iod@pbs.edu.pl</w:t>
      </w:r>
    </w:p>
    <w:p w14:paraId="79082252" w14:textId="5594A85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Pr>
          <w:rFonts w:asciiTheme="majorHAnsi" w:hAnsiTheme="majorHAnsi" w:cstheme="majorHAnsi"/>
          <w:sz w:val="22"/>
          <w:szCs w:val="22"/>
        </w:rPr>
        <w:t>RZP.</w:t>
      </w:r>
      <w:r w:rsidR="00D0585A">
        <w:rPr>
          <w:rFonts w:asciiTheme="majorHAnsi" w:hAnsiTheme="majorHAnsi" w:cstheme="majorHAnsi"/>
          <w:sz w:val="22"/>
          <w:szCs w:val="22"/>
        </w:rPr>
        <w:t>243.</w:t>
      </w:r>
      <w:r w:rsidR="00465D8C">
        <w:rPr>
          <w:rFonts w:asciiTheme="majorHAnsi" w:hAnsiTheme="majorHAnsi" w:cstheme="majorHAnsi"/>
          <w:sz w:val="22"/>
          <w:szCs w:val="22"/>
        </w:rPr>
        <w:t>61.2023</w:t>
      </w:r>
      <w:r w:rsidR="004A51BC" w:rsidRPr="00D066DA">
        <w:rPr>
          <w:rFonts w:asciiTheme="majorHAnsi" w:hAnsiTheme="majorHAnsi" w:cstheme="majorHAnsi"/>
          <w:sz w:val="22"/>
          <w:szCs w:val="22"/>
        </w:rPr>
        <w:t xml:space="preserve"> </w:t>
      </w:r>
      <w:r w:rsidRPr="00D066DA">
        <w:rPr>
          <w:rFonts w:asciiTheme="majorHAnsi" w:hAnsiTheme="majorHAnsi" w:cstheme="majorHAnsi"/>
          <w:sz w:val="22"/>
          <w:szCs w:val="22"/>
        </w:rPr>
        <w:t>prowadzonym 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 xml:space="preserve">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066DA">
        <w:rPr>
          <w:rFonts w:asciiTheme="majorHAnsi" w:hAnsiTheme="majorHAnsi" w:cstheme="majorHAnsi"/>
          <w:i/>
          <w:sz w:val="18"/>
          <w:szCs w:val="18"/>
        </w:rPr>
        <w:t>Pzp</w:t>
      </w:r>
      <w:proofErr w:type="spellEnd"/>
      <w:r w:rsidRPr="00D066DA">
        <w:rPr>
          <w:rFonts w:asciiTheme="majorHAnsi" w:hAnsiTheme="majorHAnsi" w:cstheme="majorHAnsi"/>
          <w:i/>
          <w:sz w:val="18"/>
          <w:szCs w:val="18"/>
        </w:rPr>
        <w:t xml:space="preserve"> oraz nie może naruszać integralności protokołu oraz jego załączników.</w:t>
      </w:r>
    </w:p>
    <w:p w14:paraId="6FB6780B" w14:textId="5C2AC535" w:rsidR="00132573" w:rsidRPr="00D066DA" w:rsidRDefault="00132573" w:rsidP="00C4753B">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D066DA">
        <w:rPr>
          <w:rFonts w:asciiTheme="majorHAnsi" w:eastAsia="Times New Roman" w:hAnsiTheme="majorHAnsi" w:cstheme="majorHAnsi"/>
          <w:bCs/>
          <w:kern w:val="36"/>
          <w:lang w:eastAsia="pl-PL"/>
        </w:rPr>
        <w:t>Pzp</w:t>
      </w:r>
      <w:proofErr w:type="spellEnd"/>
      <w:r w:rsidRPr="00D066DA">
        <w:rPr>
          <w:rFonts w:asciiTheme="majorHAnsi" w:eastAsia="Times New Roman" w:hAnsiTheme="majorHAnsi" w:cstheme="majorHAnsi"/>
          <w:bCs/>
          <w:kern w:val="36"/>
          <w:lang w:eastAsia="pl-PL"/>
        </w:rPr>
        <w:t>”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D066DA">
        <w:rPr>
          <w:rFonts w:asciiTheme="majorHAnsi" w:hAnsiTheme="majorHAnsi" w:cstheme="majorHAnsi"/>
          <w:sz w:val="22"/>
          <w:szCs w:val="22"/>
        </w:rPr>
        <w:t xml:space="preserve">Zamówienie współfinansowane jest </w:t>
      </w:r>
      <w:bookmarkStart w:id="2" w:name="_Hlk134792793"/>
      <w:r w:rsidRPr="00D066DA">
        <w:rPr>
          <w:rFonts w:asciiTheme="majorHAnsi" w:hAnsiTheme="majorHAnsi" w:cstheme="majorHAnsi"/>
          <w:sz w:val="22"/>
          <w:szCs w:val="22"/>
        </w:rPr>
        <w:t xml:space="preserve">w ramach projektu pn. </w:t>
      </w:r>
      <w:r w:rsidRPr="009B6A28">
        <w:rPr>
          <w:rFonts w:asciiTheme="majorHAnsi" w:hAnsiTheme="majorHAnsi" w:cstheme="majorHAnsi"/>
          <w:b/>
          <w:sz w:val="22"/>
          <w:szCs w:val="22"/>
        </w:rPr>
        <w:t>„NOWOCZESNA I EFEKTYWNA UCZELNIA - kompleksowy rozwój innowacyjnego kształcenia studentów Uniwersytetu Technologiczno-Przyrodniczego i efektywnego zarządzania uczelnią” Nr projektu: POWR.03.05.00-00-Z083/17.</w:t>
      </w:r>
    </w:p>
    <w:bookmarkEnd w:id="1"/>
    <w:bookmarkEnd w:id="2"/>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7EADD9DB" w14:textId="330F09E4" w:rsidR="00076217" w:rsidRPr="00465D8C" w:rsidRDefault="00C63FBD" w:rsidP="00037652">
      <w:pPr>
        <w:numPr>
          <w:ilvl w:val="0"/>
          <w:numId w:val="45"/>
        </w:numPr>
        <w:tabs>
          <w:tab w:val="num" w:pos="709"/>
        </w:tabs>
        <w:spacing w:line="300" w:lineRule="auto"/>
        <w:ind w:left="709" w:hanging="425"/>
        <w:jc w:val="both"/>
        <w:rPr>
          <w:rFonts w:cstheme="minorHAnsi"/>
          <w:sz w:val="22"/>
          <w:szCs w:val="22"/>
        </w:rPr>
      </w:pPr>
      <w:bookmarkStart w:id="3" w:name="OLE_LINK14"/>
      <w:bookmarkStart w:id="4" w:name="OLE_LINK15"/>
      <w:r w:rsidRPr="00465D8C">
        <w:rPr>
          <w:rFonts w:cstheme="minorHAnsi"/>
          <w:sz w:val="22"/>
          <w:szCs w:val="22"/>
        </w:rPr>
        <w:t xml:space="preserve">Przedmiotem zamówienia </w:t>
      </w:r>
      <w:bookmarkEnd w:id="3"/>
      <w:bookmarkEnd w:id="4"/>
      <w:r w:rsidRPr="00465D8C">
        <w:rPr>
          <w:rFonts w:cstheme="minorHAnsi"/>
          <w:sz w:val="22"/>
          <w:szCs w:val="22"/>
        </w:rPr>
        <w:t xml:space="preserve">jest przeprowadzenie </w:t>
      </w:r>
      <w:r w:rsidR="009B6A28">
        <w:rPr>
          <w:rFonts w:cstheme="minorHAnsi"/>
          <w:b/>
          <w:sz w:val="22"/>
          <w:szCs w:val="22"/>
        </w:rPr>
        <w:t>szkolenia</w:t>
      </w:r>
      <w:r w:rsidR="00465D8C" w:rsidRPr="00465D8C">
        <w:rPr>
          <w:rFonts w:cstheme="minorHAnsi"/>
          <w:sz w:val="22"/>
          <w:szCs w:val="22"/>
        </w:rPr>
        <w:t xml:space="preserve"> dla Wydziału Telekomunikacji, Informatyki i Elektrotechniki </w:t>
      </w:r>
      <w:r w:rsidR="00465D8C" w:rsidRPr="00037652">
        <w:rPr>
          <w:rFonts w:cstheme="minorHAnsi"/>
          <w:b/>
          <w:sz w:val="22"/>
          <w:szCs w:val="22"/>
        </w:rPr>
        <w:t xml:space="preserve">z zakresu programowania sterowników Siemens </w:t>
      </w:r>
      <w:proofErr w:type="spellStart"/>
      <w:r w:rsidR="00465D8C" w:rsidRPr="00037652">
        <w:rPr>
          <w:rFonts w:cstheme="minorHAnsi"/>
          <w:b/>
          <w:sz w:val="22"/>
          <w:szCs w:val="22"/>
        </w:rPr>
        <w:t>Simatic</w:t>
      </w:r>
      <w:proofErr w:type="spellEnd"/>
      <w:r w:rsidR="00465D8C" w:rsidRPr="00037652">
        <w:rPr>
          <w:rFonts w:cstheme="minorHAnsi"/>
          <w:b/>
          <w:sz w:val="22"/>
          <w:szCs w:val="22"/>
        </w:rPr>
        <w:t xml:space="preserve"> S7-1200 </w:t>
      </w:r>
      <w:r w:rsidR="00465D8C" w:rsidRPr="00037652">
        <w:rPr>
          <w:rFonts w:cstheme="minorHAnsi"/>
          <w:b/>
          <w:sz w:val="22"/>
          <w:szCs w:val="22"/>
        </w:rPr>
        <w:br/>
        <w:t>dla 5 osób w formie zajęć stacjonarnych w siedzibie Zamawiającego</w:t>
      </w:r>
      <w:r w:rsidR="00465D8C" w:rsidRPr="00465D8C">
        <w:rPr>
          <w:rFonts w:cstheme="minorHAnsi"/>
          <w:sz w:val="22"/>
          <w:szCs w:val="22"/>
        </w:rPr>
        <w:t xml:space="preserve">. </w:t>
      </w:r>
      <w:r w:rsidRPr="00465D8C">
        <w:rPr>
          <w:rFonts w:cstheme="minorHAnsi"/>
          <w:sz w:val="22"/>
          <w:szCs w:val="22"/>
        </w:rPr>
        <w:t xml:space="preserve">Szczegółowy opis przedmiotu zamówienia </w:t>
      </w:r>
      <w:r w:rsidR="00BF0362" w:rsidRPr="00465D8C">
        <w:rPr>
          <w:rFonts w:cstheme="minorHAnsi"/>
          <w:sz w:val="22"/>
          <w:szCs w:val="22"/>
        </w:rPr>
        <w:t>zawiera załącznik</w:t>
      </w:r>
      <w:r w:rsidRPr="00465D8C">
        <w:rPr>
          <w:rFonts w:cstheme="minorHAnsi"/>
          <w:sz w:val="22"/>
          <w:szCs w:val="22"/>
        </w:rPr>
        <w:t xml:space="preserve"> </w:t>
      </w:r>
      <w:r w:rsidR="00FB25CE" w:rsidRPr="00465D8C">
        <w:rPr>
          <w:rFonts w:cstheme="minorHAnsi"/>
          <w:sz w:val="22"/>
          <w:szCs w:val="22"/>
        </w:rPr>
        <w:t xml:space="preserve">nr </w:t>
      </w:r>
      <w:r w:rsidR="00B7338A" w:rsidRPr="00465D8C">
        <w:rPr>
          <w:rFonts w:cstheme="minorHAnsi"/>
          <w:sz w:val="22"/>
          <w:szCs w:val="22"/>
        </w:rPr>
        <w:t>3</w:t>
      </w:r>
      <w:r w:rsidRPr="00465D8C">
        <w:rPr>
          <w:rFonts w:cstheme="minorHAnsi"/>
          <w:sz w:val="22"/>
          <w:szCs w:val="22"/>
        </w:rPr>
        <w:t xml:space="preserve"> do SWZ.</w:t>
      </w:r>
      <w:r w:rsidR="00661995" w:rsidRPr="00465D8C">
        <w:rPr>
          <w:rFonts w:cstheme="minorHAnsi"/>
          <w:sz w:val="22"/>
          <w:szCs w:val="22"/>
        </w:rPr>
        <w:t xml:space="preserve"> </w:t>
      </w:r>
      <w:r w:rsidR="00076217" w:rsidRPr="00465D8C">
        <w:rPr>
          <w:rFonts w:cstheme="minorHAnsi"/>
          <w:sz w:val="22"/>
          <w:szCs w:val="22"/>
        </w:rPr>
        <w:t>Zastosowane w dokumentacji postępowania nazwy własne związane są z określonymi technologiami, procesami lub narzędzi</w:t>
      </w:r>
      <w:r w:rsidR="00465D8C" w:rsidRPr="00465D8C">
        <w:rPr>
          <w:rFonts w:cstheme="minorHAnsi"/>
          <w:sz w:val="22"/>
          <w:szCs w:val="22"/>
        </w:rPr>
        <w:t>ami</w:t>
      </w:r>
      <w:r w:rsidR="00076217" w:rsidRPr="00465D8C">
        <w:rPr>
          <w:rFonts w:cstheme="minorHAnsi"/>
          <w:sz w:val="22"/>
          <w:szCs w:val="22"/>
        </w:rPr>
        <w:t xml:space="preserve"> IT Zamawiającego </w:t>
      </w:r>
      <w:r w:rsidR="00D834FD" w:rsidRPr="00465D8C">
        <w:rPr>
          <w:rFonts w:cstheme="minorHAnsi"/>
          <w:sz w:val="22"/>
          <w:szCs w:val="22"/>
        </w:rPr>
        <w:t xml:space="preserve">i </w:t>
      </w:r>
      <w:r w:rsidR="00076217" w:rsidRPr="00465D8C">
        <w:rPr>
          <w:rFonts w:cstheme="minorHAnsi"/>
          <w:sz w:val="22"/>
          <w:szCs w:val="22"/>
        </w:rPr>
        <w:t xml:space="preserve">jest niezbędne </w:t>
      </w:r>
      <w:r w:rsidR="00465D8C">
        <w:rPr>
          <w:rFonts w:cstheme="minorHAnsi"/>
          <w:sz w:val="22"/>
          <w:szCs w:val="22"/>
        </w:rPr>
        <w:t>do</w:t>
      </w:r>
      <w:r w:rsidR="00076217" w:rsidRPr="00465D8C">
        <w:rPr>
          <w:rFonts w:cstheme="minorHAnsi"/>
          <w:sz w:val="22"/>
          <w:szCs w:val="22"/>
        </w:rPr>
        <w:t xml:space="preserve"> przeprowadzenia certyfikowanych </w:t>
      </w:r>
      <w:r w:rsidR="00692F3C">
        <w:rPr>
          <w:rFonts w:cstheme="minorHAnsi"/>
          <w:sz w:val="22"/>
          <w:szCs w:val="22"/>
        </w:rPr>
        <w:t>Szkolenia</w:t>
      </w:r>
      <w:r w:rsidR="00076217" w:rsidRPr="00465D8C">
        <w:rPr>
          <w:rFonts w:cstheme="minorHAnsi"/>
          <w:sz w:val="22"/>
          <w:szCs w:val="22"/>
        </w:rPr>
        <w:t xml:space="preserve"> </w:t>
      </w:r>
      <w:r w:rsidR="00465D8C" w:rsidRPr="00005ABE">
        <w:rPr>
          <w:rFonts w:cstheme="minorHAnsi"/>
          <w:b/>
          <w:sz w:val="22"/>
          <w:szCs w:val="22"/>
        </w:rPr>
        <w:t>wraz z co najmniej jednym podejściem do egzaminu w celu uzyskania certyfikatu</w:t>
      </w:r>
      <w:r w:rsidR="00465D8C" w:rsidRPr="00465D8C">
        <w:rPr>
          <w:rFonts w:cstheme="minorHAnsi"/>
          <w:sz w:val="22"/>
          <w:szCs w:val="22"/>
        </w:rPr>
        <w:t xml:space="preserve"> wydawanego przez Polski Instytut Certyfikacji</w:t>
      </w:r>
      <w:r w:rsidR="00076217" w:rsidRPr="00465D8C">
        <w:rPr>
          <w:rFonts w:cstheme="minorHAnsi"/>
          <w:sz w:val="22"/>
          <w:szCs w:val="22"/>
        </w:rPr>
        <w:t>.</w:t>
      </w:r>
    </w:p>
    <w:p w14:paraId="4E2473AE" w14:textId="531E12E2" w:rsidR="00417638" w:rsidRPr="00D066DA" w:rsidRDefault="00417638" w:rsidP="0064575B">
      <w:pPr>
        <w:numPr>
          <w:ilvl w:val="0"/>
          <w:numId w:val="45"/>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przeprowadzenia </w:t>
      </w:r>
      <w:r w:rsidR="00692F3C">
        <w:rPr>
          <w:rFonts w:cstheme="minorHAnsi"/>
          <w:sz w:val="22"/>
          <w:szCs w:val="22"/>
        </w:rPr>
        <w:t>Szkolenia</w:t>
      </w:r>
      <w:r w:rsidR="00FB25CE" w:rsidRPr="00D066DA">
        <w:rPr>
          <w:rFonts w:cstheme="minorHAnsi"/>
          <w:sz w:val="22"/>
          <w:szCs w:val="22"/>
        </w:rPr>
        <w:t xml:space="preserve">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w:t>
      </w:r>
      <w:r w:rsidR="009B6A28">
        <w:rPr>
          <w:rFonts w:cstheme="minorHAnsi"/>
          <w:sz w:val="22"/>
          <w:szCs w:val="22"/>
        </w:rPr>
        <w:t xml:space="preserve"> także zamiennie jako „Szkolenie</w:t>
      </w:r>
      <w:r w:rsidRPr="00D066DA">
        <w:rPr>
          <w:rFonts w:cstheme="minorHAnsi"/>
          <w:sz w:val="22"/>
          <w:szCs w:val="22"/>
        </w:rPr>
        <w:t>”.</w:t>
      </w:r>
    </w:p>
    <w:p w14:paraId="3AFA5EA5" w14:textId="77777777" w:rsidR="00465D8C" w:rsidRPr="00465D8C" w:rsidRDefault="007955B0" w:rsidP="0064575B">
      <w:pPr>
        <w:numPr>
          <w:ilvl w:val="0"/>
          <w:numId w:val="45"/>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5" w:name="_Hlk85528746"/>
      <w:r w:rsidR="00F62A06">
        <w:rPr>
          <w:rFonts w:asciiTheme="majorHAnsi" w:hAnsiTheme="majorHAnsi" w:cstheme="majorHAnsi"/>
          <w:sz w:val="22"/>
          <w:szCs w:val="22"/>
        </w:rPr>
        <w:t xml:space="preserve"> </w:t>
      </w:r>
    </w:p>
    <w:p w14:paraId="07546F81" w14:textId="77777777" w:rsidR="00465D8C" w:rsidRPr="00465D8C" w:rsidRDefault="00465D8C" w:rsidP="00465D8C">
      <w:pPr>
        <w:spacing w:line="300" w:lineRule="auto"/>
        <w:ind w:left="709"/>
        <w:jc w:val="both"/>
        <w:rPr>
          <w:rFonts w:asciiTheme="majorHAnsi" w:hAnsiTheme="majorHAnsi" w:cstheme="majorHAnsi"/>
          <w:sz w:val="22"/>
          <w:szCs w:val="22"/>
        </w:rPr>
      </w:pPr>
      <w:r w:rsidRPr="00465D8C">
        <w:rPr>
          <w:rFonts w:asciiTheme="majorHAnsi" w:hAnsiTheme="majorHAnsi" w:cstheme="majorHAnsi"/>
          <w:sz w:val="22"/>
          <w:szCs w:val="22"/>
        </w:rPr>
        <w:t xml:space="preserve">Politechnika Bydgoska im. Jana i Jędrzeja Śniadeckich </w:t>
      </w:r>
    </w:p>
    <w:p w14:paraId="0B66A217" w14:textId="77777777" w:rsidR="00465D8C" w:rsidRDefault="00465D8C" w:rsidP="00465D8C">
      <w:pPr>
        <w:spacing w:line="300" w:lineRule="auto"/>
        <w:ind w:left="709"/>
        <w:jc w:val="both"/>
        <w:rPr>
          <w:rFonts w:asciiTheme="majorHAnsi" w:hAnsiTheme="majorHAnsi" w:cstheme="majorHAnsi"/>
          <w:sz w:val="22"/>
          <w:szCs w:val="22"/>
        </w:rPr>
      </w:pPr>
      <w:r w:rsidRPr="00465D8C">
        <w:rPr>
          <w:rFonts w:asciiTheme="majorHAnsi" w:hAnsiTheme="majorHAnsi" w:cstheme="majorHAnsi"/>
          <w:sz w:val="22"/>
          <w:szCs w:val="22"/>
        </w:rPr>
        <w:lastRenderedPageBreak/>
        <w:t>Al. prof. S. Kaliskiego 7</w:t>
      </w:r>
    </w:p>
    <w:p w14:paraId="557749FD" w14:textId="1958CC6C" w:rsidR="00465D8C" w:rsidRDefault="00465D8C" w:rsidP="00465D8C">
      <w:pPr>
        <w:spacing w:line="300" w:lineRule="auto"/>
        <w:ind w:left="709"/>
        <w:jc w:val="both"/>
        <w:rPr>
          <w:rFonts w:asciiTheme="majorHAnsi" w:hAnsiTheme="majorHAnsi" w:cstheme="majorHAnsi"/>
          <w:sz w:val="22"/>
          <w:szCs w:val="22"/>
        </w:rPr>
      </w:pPr>
      <w:r w:rsidRPr="00465D8C">
        <w:rPr>
          <w:rFonts w:asciiTheme="majorHAnsi" w:hAnsiTheme="majorHAnsi" w:cstheme="majorHAnsi"/>
          <w:sz w:val="22"/>
          <w:szCs w:val="22"/>
        </w:rPr>
        <w:t>85-796 Bydgoszcz</w:t>
      </w:r>
    </w:p>
    <w:bookmarkEnd w:id="5"/>
    <w:p w14:paraId="6D310F6B" w14:textId="002284A3"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6" w:name="OLE_LINK53"/>
      <w:bookmarkStart w:id="7" w:name="OLE_LINK54"/>
      <w:bookmarkStart w:id="8" w:name="OLE_LINK17"/>
      <w:bookmarkStart w:id="9" w:name="OLE_LINK18"/>
      <w:r w:rsidRPr="00D066DA">
        <w:rPr>
          <w:rFonts w:cs="Calibri"/>
          <w:b/>
          <w:kern w:val="0"/>
          <w:sz w:val="22"/>
          <w:szCs w:val="22"/>
        </w:rPr>
        <w:t>:</w:t>
      </w:r>
    </w:p>
    <w:bookmarkEnd w:id="6"/>
    <w:bookmarkEnd w:id="7"/>
    <w:bookmarkEnd w:id="8"/>
    <w:bookmarkEnd w:id="9"/>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0" w:name="_Hlk37337788"/>
      <w:r w:rsidRPr="00D066DA">
        <w:rPr>
          <w:rFonts w:asciiTheme="majorHAnsi" w:hAnsiTheme="majorHAnsi" w:cstheme="majorHAnsi"/>
          <w:sz w:val="22"/>
          <w:szCs w:val="22"/>
        </w:rPr>
        <w:t>Informacje dodatkowe:</w:t>
      </w:r>
      <w:bookmarkEnd w:id="10"/>
    </w:p>
    <w:p w14:paraId="484E08F3" w14:textId="780C86A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1"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1"/>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(szkoleni</w:t>
      </w:r>
      <w:r w:rsidR="00465D8C">
        <w:rPr>
          <w:rFonts w:asciiTheme="majorHAnsi" w:hAnsiTheme="majorHAnsi" w:cstheme="majorHAnsi"/>
          <w:sz w:val="22"/>
          <w:szCs w:val="22"/>
        </w:rPr>
        <w:t xml:space="preserve">e obejmuje jedną tematykę i ma charakter </w:t>
      </w:r>
      <w:r w:rsidR="00F62A06">
        <w:rPr>
          <w:rFonts w:asciiTheme="majorHAnsi" w:hAnsiTheme="majorHAnsi" w:cstheme="majorHAnsi"/>
          <w:sz w:val="22"/>
          <w:szCs w:val="22"/>
        </w:rPr>
        <w:t>podnoszenia kompetencji);</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 xml:space="preserve">stawy </w:t>
      </w:r>
      <w:proofErr w:type="spellStart"/>
      <w:r w:rsidRPr="00D066DA">
        <w:rPr>
          <w:rFonts w:asciiTheme="majorHAnsi" w:hAnsiTheme="majorHAnsi" w:cstheme="majorHAnsi"/>
          <w:sz w:val="22"/>
          <w:szCs w:val="22"/>
        </w:rPr>
        <w:t>Pzp</w:t>
      </w:r>
      <w:proofErr w:type="spellEnd"/>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2"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2"/>
    <w:p w14:paraId="5C671EC2" w14:textId="75A6AC2A"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3D17B7A5"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B7338A">
        <w:rPr>
          <w:rFonts w:asciiTheme="majorHAnsi" w:eastAsia="Calibri" w:hAnsiTheme="majorHAnsi" w:cstheme="majorHAnsi"/>
          <w:sz w:val="22"/>
          <w:szCs w:val="22"/>
        </w:rPr>
        <w:t>3</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43770DF" w14:textId="19A42904" w:rsidR="001F7E21" w:rsidRPr="001F7E21" w:rsidRDefault="007074A5" w:rsidP="001F7E21">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 xml:space="preserve">do </w:t>
      </w:r>
      <w:r w:rsidR="00B80DCA">
        <w:rPr>
          <w:rFonts w:asciiTheme="majorHAnsi" w:hAnsiTheme="majorHAnsi" w:cstheme="majorHAnsi"/>
          <w:b/>
          <w:sz w:val="22"/>
          <w:szCs w:val="22"/>
        </w:rPr>
        <w:t>30</w:t>
      </w:r>
      <w:r w:rsidRPr="00D066DA">
        <w:rPr>
          <w:rFonts w:asciiTheme="majorHAnsi" w:hAnsiTheme="majorHAnsi" w:cstheme="majorHAnsi"/>
          <w:b/>
          <w:sz w:val="22"/>
          <w:szCs w:val="22"/>
        </w:rPr>
        <w:t xml:space="preserve"> dni kalendarzowych</w:t>
      </w:r>
      <w:r w:rsidRPr="00D066DA">
        <w:rPr>
          <w:rFonts w:asciiTheme="majorHAnsi" w:hAnsiTheme="majorHAnsi" w:cstheme="majorHAnsi"/>
          <w:sz w:val="22"/>
          <w:szCs w:val="22"/>
        </w:rPr>
        <w:t xml:space="preserve"> od dnia zawarcia umowy, ale</w:t>
      </w:r>
      <w:r w:rsidRPr="00D066DA">
        <w:rPr>
          <w:rFonts w:asciiTheme="majorHAnsi" w:hAnsiTheme="majorHAnsi" w:cstheme="majorHAnsi"/>
          <w:b/>
          <w:sz w:val="22"/>
          <w:szCs w:val="22"/>
        </w:rPr>
        <w:t xml:space="preserve"> nie później niż do </w:t>
      </w:r>
      <w:r w:rsidR="00B80DCA">
        <w:rPr>
          <w:rFonts w:asciiTheme="majorHAnsi" w:hAnsiTheme="majorHAnsi" w:cstheme="majorHAnsi"/>
          <w:b/>
          <w:sz w:val="22"/>
          <w:szCs w:val="22"/>
        </w:rPr>
        <w:t>8 grudnia</w:t>
      </w:r>
      <w:r w:rsidRPr="00D066DA">
        <w:rPr>
          <w:rFonts w:asciiTheme="majorHAnsi" w:hAnsiTheme="majorHAnsi" w:cstheme="majorHAnsi"/>
          <w:b/>
          <w:sz w:val="22"/>
          <w:szCs w:val="22"/>
        </w:rPr>
        <w:t xml:space="preserve"> 2023 r. włącznie. </w:t>
      </w:r>
      <w:r w:rsidR="00E5570B" w:rsidRPr="00E5570B">
        <w:rPr>
          <w:rFonts w:asciiTheme="majorHAnsi" w:hAnsiTheme="majorHAnsi" w:cstheme="majorHAnsi"/>
          <w:bCs w:val="0"/>
          <w:sz w:val="22"/>
          <w:szCs w:val="22"/>
        </w:rPr>
        <w:t xml:space="preserve">Szczegółowe terminy realizacji </w:t>
      </w:r>
      <w:r w:rsidR="00692F3C">
        <w:rPr>
          <w:rFonts w:asciiTheme="majorHAnsi" w:hAnsiTheme="majorHAnsi" w:cstheme="majorHAnsi"/>
          <w:bCs w:val="0"/>
          <w:sz w:val="22"/>
          <w:szCs w:val="22"/>
        </w:rPr>
        <w:t>Szkolenia</w:t>
      </w:r>
      <w:r w:rsidR="00E5570B" w:rsidRPr="00E5570B">
        <w:rPr>
          <w:rFonts w:asciiTheme="majorHAnsi" w:hAnsiTheme="majorHAnsi" w:cstheme="majorHAnsi"/>
          <w:bCs w:val="0"/>
          <w:sz w:val="22"/>
          <w:szCs w:val="22"/>
        </w:rPr>
        <w:t xml:space="preserve"> (dni i godziny)</w:t>
      </w:r>
      <w:r w:rsidR="00E5570B">
        <w:rPr>
          <w:rFonts w:asciiTheme="majorHAnsi" w:hAnsiTheme="majorHAnsi" w:cstheme="majorHAnsi"/>
          <w:bCs w:val="0"/>
          <w:sz w:val="22"/>
          <w:szCs w:val="22"/>
        </w:rPr>
        <w:t xml:space="preserve"> </w:t>
      </w:r>
      <w:r w:rsidR="00E5570B" w:rsidRPr="00E5570B">
        <w:rPr>
          <w:rFonts w:asciiTheme="majorHAnsi" w:hAnsiTheme="majorHAnsi" w:cstheme="majorHAnsi"/>
          <w:bCs w:val="0"/>
          <w:sz w:val="22"/>
          <w:szCs w:val="22"/>
        </w:rPr>
        <w:t xml:space="preserve">zostaną ustalone z Wykonawcą </w:t>
      </w:r>
      <w:r w:rsidR="00E5570B">
        <w:rPr>
          <w:rFonts w:asciiTheme="majorHAnsi" w:hAnsiTheme="majorHAnsi" w:cstheme="majorHAnsi"/>
          <w:bCs w:val="0"/>
          <w:sz w:val="22"/>
          <w:szCs w:val="22"/>
        </w:rPr>
        <w:t xml:space="preserve"> </w:t>
      </w:r>
      <w:r w:rsidR="00E5570B">
        <w:rPr>
          <w:rFonts w:asciiTheme="majorHAnsi" w:hAnsiTheme="majorHAnsi" w:cstheme="majorHAnsi"/>
          <w:bCs w:val="0"/>
          <w:sz w:val="22"/>
          <w:szCs w:val="22"/>
        </w:rPr>
        <w:br/>
      </w:r>
      <w:r w:rsidR="00E5570B" w:rsidRPr="00E5570B">
        <w:rPr>
          <w:rFonts w:asciiTheme="majorHAnsi" w:hAnsiTheme="majorHAnsi" w:cstheme="majorHAnsi"/>
          <w:bCs w:val="0"/>
          <w:sz w:val="22"/>
          <w:szCs w:val="22"/>
        </w:rPr>
        <w:t>po zawarciu umowy.</w:t>
      </w:r>
    </w:p>
    <w:p w14:paraId="29A45BB3" w14:textId="77777777" w:rsidR="001F7E21" w:rsidRDefault="001F7E21" w:rsidP="001F7E21">
      <w:pPr>
        <w:spacing w:line="300" w:lineRule="auto"/>
        <w:ind w:left="284"/>
        <w:jc w:val="both"/>
        <w:rPr>
          <w:rFonts w:asciiTheme="majorHAnsi" w:hAnsiTheme="majorHAnsi" w:cstheme="majorHAnsi"/>
          <w:b/>
          <w:sz w:val="22"/>
          <w:szCs w:val="22"/>
        </w:rPr>
      </w:pPr>
    </w:p>
    <w:p w14:paraId="2A72BFB9" w14:textId="77777777" w:rsidR="001F7E21" w:rsidRDefault="001F7E21" w:rsidP="001F7E21">
      <w:pPr>
        <w:spacing w:line="300" w:lineRule="auto"/>
        <w:ind w:left="284"/>
        <w:jc w:val="both"/>
        <w:rPr>
          <w:rFonts w:asciiTheme="majorHAnsi" w:hAnsiTheme="majorHAnsi" w:cstheme="majorHAnsi"/>
          <w:b/>
          <w:sz w:val="22"/>
          <w:szCs w:val="22"/>
        </w:rPr>
      </w:pPr>
    </w:p>
    <w:p w14:paraId="4A183121" w14:textId="0CEE3BA4" w:rsidR="001F7E21" w:rsidRDefault="007955B0" w:rsidP="001F7E21">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 xml:space="preserve">UWAGA! </w:t>
      </w:r>
    </w:p>
    <w:p w14:paraId="62C2BA23" w14:textId="67552FD0" w:rsidR="00132573" w:rsidRPr="001F7E21" w:rsidRDefault="007955B0" w:rsidP="001F7E21">
      <w:pPr>
        <w:spacing w:line="300" w:lineRule="auto"/>
        <w:ind w:left="284"/>
        <w:jc w:val="both"/>
        <w:rPr>
          <w:rFonts w:asciiTheme="majorHAnsi" w:hAnsiTheme="majorHAnsi" w:cstheme="majorHAnsi"/>
          <w:b/>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D066DA">
        <w:rPr>
          <w:rFonts w:asciiTheme="majorHAnsi" w:hAnsiTheme="majorHAnsi" w:cstheme="majorHAnsi"/>
          <w:b/>
          <w:sz w:val="22"/>
          <w:szCs w:val="22"/>
        </w:rPr>
        <w:t>WARUNKI PŁATNOŚCI</w:t>
      </w:r>
    </w:p>
    <w:bookmarkEnd w:id="13"/>
    <w:p w14:paraId="2D24C347" w14:textId="296E8B6A"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t>
      </w:r>
      <w:r w:rsidRPr="001F7E21">
        <w:rPr>
          <w:rFonts w:asciiTheme="majorHAnsi" w:hAnsiTheme="majorHAnsi" w:cstheme="majorHAnsi"/>
          <w:sz w:val="22"/>
          <w:szCs w:val="22"/>
        </w:rPr>
        <w:t xml:space="preserve">Wykonawcy w terminie </w:t>
      </w:r>
      <w:r w:rsidR="00005ABE" w:rsidRPr="001F7E21">
        <w:rPr>
          <w:rFonts w:asciiTheme="majorHAnsi" w:hAnsiTheme="majorHAnsi" w:cstheme="majorHAnsi"/>
          <w:b/>
          <w:sz w:val="22"/>
          <w:szCs w:val="22"/>
        </w:rPr>
        <w:t>7-14</w:t>
      </w:r>
      <w:r w:rsidR="00E5570B" w:rsidRPr="001F7E21">
        <w:rPr>
          <w:rFonts w:asciiTheme="majorHAnsi" w:hAnsiTheme="majorHAnsi" w:cstheme="majorHAnsi"/>
          <w:b/>
          <w:sz w:val="22"/>
          <w:szCs w:val="22"/>
        </w:rPr>
        <w:t xml:space="preserve"> </w:t>
      </w:r>
      <w:r w:rsidRPr="001F7E21">
        <w:rPr>
          <w:rFonts w:asciiTheme="majorHAnsi" w:hAnsiTheme="majorHAnsi" w:cstheme="majorHAnsi"/>
          <w:b/>
          <w:sz w:val="22"/>
          <w:szCs w:val="22"/>
        </w:rPr>
        <w:t>dni</w:t>
      </w:r>
      <w:r w:rsidRPr="001F7E21">
        <w:rPr>
          <w:rFonts w:asciiTheme="majorHAnsi" w:hAnsiTheme="majorHAnsi" w:cstheme="majorHAnsi"/>
          <w:sz w:val="22"/>
          <w:szCs w:val="22"/>
        </w:rPr>
        <w:t xml:space="preserve"> </w:t>
      </w:r>
      <w:r w:rsidR="00E5570B" w:rsidRPr="001F7E21">
        <w:rPr>
          <w:rFonts w:asciiTheme="majorHAnsi" w:hAnsiTheme="majorHAnsi" w:cstheme="majorHAnsi"/>
          <w:sz w:val="22"/>
          <w:szCs w:val="22"/>
        </w:rPr>
        <w:t xml:space="preserve"> (zgodnie </w:t>
      </w:r>
      <w:r w:rsidR="00E5570B">
        <w:rPr>
          <w:rFonts w:asciiTheme="majorHAnsi" w:hAnsiTheme="majorHAnsi" w:cstheme="majorHAnsi"/>
          <w:sz w:val="22"/>
          <w:szCs w:val="22"/>
        </w:rPr>
        <w:t xml:space="preserve">z ofertą Wykonawcy) </w:t>
      </w:r>
      <w:r w:rsidRPr="00D066DA">
        <w:rPr>
          <w:rFonts w:asciiTheme="majorHAnsi" w:hAnsiTheme="majorHAnsi" w:cstheme="majorHAnsi"/>
          <w:sz w:val="22"/>
          <w:szCs w:val="22"/>
        </w:rPr>
        <w:t>od dnia otrzymania faktury/rachunku.</w:t>
      </w:r>
    </w:p>
    <w:p w14:paraId="7664589A" w14:textId="113F35F5" w:rsidR="00132573" w:rsidRPr="00D066DA" w:rsidRDefault="0091122E"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płatności częściowe po ukończeniu szkolenia w </w:t>
      </w:r>
      <w:r w:rsidR="00A17343" w:rsidRPr="00D066DA">
        <w:rPr>
          <w:rFonts w:asciiTheme="majorHAnsi" w:hAnsiTheme="majorHAnsi" w:cstheme="majorHAnsi"/>
          <w:sz w:val="22"/>
          <w:szCs w:val="22"/>
        </w:rPr>
        <w:t xml:space="preserve">każdej </w:t>
      </w:r>
      <w:r w:rsidRPr="00D066DA">
        <w:rPr>
          <w:rFonts w:asciiTheme="majorHAnsi" w:hAnsiTheme="majorHAnsi" w:cstheme="majorHAnsi"/>
          <w:sz w:val="22"/>
          <w:szCs w:val="22"/>
        </w:rPr>
        <w:t xml:space="preserve">grupie szkoleniowej </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4" w:name="_Hlk24531761"/>
      <w:r w:rsidRPr="00D066DA">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5" w:name="_Hlk61706233"/>
      <w:r w:rsidRPr="00D066DA">
        <w:rPr>
          <w:rFonts w:asciiTheme="majorHAnsi" w:hAnsiTheme="majorHAnsi" w:cstheme="majorHAnsi"/>
          <w:sz w:val="22"/>
          <w:szCs w:val="22"/>
          <w:u w:val="single"/>
        </w:rPr>
        <w:t xml:space="preserve"> 108 ust. 1 pkt. 1-6 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 xml:space="preserve">; </w:t>
      </w:r>
      <w:bookmarkEnd w:id="15"/>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6" w:name="_Hlk61340809"/>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bookmarkEnd w:id="16"/>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D066DA">
        <w:rPr>
          <w:rFonts w:asciiTheme="majorHAnsi" w:hAnsiTheme="majorHAnsi" w:cstheme="majorHAnsi"/>
          <w:sz w:val="22"/>
          <w:szCs w:val="22"/>
          <w:u w:val="single"/>
        </w:rPr>
        <w:t>109 ust. 1 pkt 4</w:t>
      </w:r>
      <w:bookmarkEnd w:id="17"/>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 xml:space="preserve">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w:t>
      </w:r>
      <w:bookmarkEnd w:id="18"/>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19" w:name="_Hlk134790262"/>
      <w:r w:rsidRPr="00D066DA">
        <w:rPr>
          <w:rFonts w:asciiTheme="majorHAnsi" w:hAnsiTheme="majorHAnsi" w:cstheme="majorHAnsi"/>
          <w:sz w:val="22"/>
          <w:szCs w:val="22"/>
        </w:rPr>
        <w:t>Zamawiający nie formułuje wymagań w tym zakresie;</w:t>
      </w:r>
      <w:bookmarkEnd w:id="19"/>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bookmarkStart w:id="20" w:name="_Hlk14258061"/>
      <w:r w:rsidRPr="00D066DA">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3C6AAE2F" w14:textId="34D7D17C"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6" w:name="_Hlk60655299"/>
      <w:r w:rsidRPr="00D066DA">
        <w:rPr>
          <w:rFonts w:asciiTheme="majorHAnsi" w:hAnsiTheme="majorHAnsi" w:cstheme="majorHAnsi"/>
          <w:b/>
          <w:sz w:val="22"/>
          <w:szCs w:val="22"/>
        </w:rPr>
        <w:t>a,</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 xml:space="preserve">o których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o niepodleganiu wykluczeniu oraz spełnianiu warunków udziału w postępowaniu w zakresie wskazanym</w:t>
      </w:r>
      <w:bookmarkEnd w:id="26"/>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Pr="00D066DA">
        <w:rPr>
          <w:rFonts w:asciiTheme="majorHAnsi" w:hAnsiTheme="majorHAnsi" w:cstheme="majorHAnsi"/>
          <w:sz w:val="22"/>
          <w:szCs w:val="22"/>
        </w:rPr>
        <w:t xml:space="preserve">ach nr 2 do SWZ. Informacje zawarte w </w:t>
      </w:r>
      <w:r w:rsidR="00CC21B8" w:rsidRPr="00D066DA">
        <w:rPr>
          <w:rFonts w:asciiTheme="majorHAnsi" w:hAnsiTheme="majorHAnsi" w:cstheme="majorHAnsi"/>
          <w:sz w:val="22"/>
          <w:szCs w:val="22"/>
        </w:rPr>
        <w:t>oświadczeni</w:t>
      </w:r>
      <w:r w:rsidRPr="00D066DA">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7"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D066DA">
        <w:rPr>
          <w:rFonts w:asciiTheme="majorHAnsi" w:hAnsiTheme="majorHAnsi" w:cstheme="majorHAnsi"/>
          <w:sz w:val="22"/>
          <w:szCs w:val="22"/>
        </w:rPr>
        <w:t>W rozdziale VIII SWZ opisano wymagania w przypadku powoływania się na zasoby podmiotu udostepniającego zasoby</w:t>
      </w:r>
      <w:bookmarkStart w:id="29" w:name="_Hlk60663602"/>
      <w:bookmarkEnd w:id="28"/>
      <w:r w:rsidRPr="00D066DA">
        <w:rPr>
          <w:rFonts w:asciiTheme="majorHAnsi" w:hAnsiTheme="majorHAnsi" w:cstheme="majorHAnsi"/>
          <w:sz w:val="22"/>
          <w:szCs w:val="22"/>
        </w:rPr>
        <w:t>.</w:t>
      </w:r>
    </w:p>
    <w:bookmarkEnd w:id="29"/>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w danej części,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0" w:name="_Hlk60656154"/>
      <w:bookmarkStart w:id="31"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D066DA">
        <w:rPr>
          <w:rFonts w:asciiTheme="majorHAnsi" w:hAnsiTheme="majorHAnsi" w:cstheme="majorHAnsi"/>
          <w:sz w:val="22"/>
          <w:szCs w:val="22"/>
        </w:rPr>
        <w:t>Pzp</w:t>
      </w:r>
      <w:proofErr w:type="spellEnd"/>
    </w:p>
    <w:bookmarkEnd w:id="30"/>
    <w:bookmarkEnd w:id="31"/>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D066DA">
        <w:rPr>
          <w:rFonts w:asciiTheme="majorHAnsi" w:hAnsiTheme="majorHAnsi" w:cstheme="majorHAnsi"/>
          <w:sz w:val="22"/>
          <w:szCs w:val="22"/>
        </w:rPr>
        <w:lastRenderedPageBreak/>
        <w:t>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3A69EC93"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9422C6" w:rsidRPr="009422C6">
        <w:rPr>
          <w:rFonts w:asciiTheme="majorHAnsi" w:hAnsiTheme="majorHAnsi" w:cstheme="majorHAnsi"/>
          <w:sz w:val="22"/>
          <w:szCs w:val="22"/>
        </w:rPr>
        <w:t xml:space="preserve"> </w:t>
      </w:r>
      <w:r w:rsidR="009422C6" w:rsidRPr="004862C5">
        <w:rPr>
          <w:rFonts w:asciiTheme="majorHAnsi" w:hAnsiTheme="majorHAnsi" w:cstheme="majorHAnsi"/>
          <w:sz w:val="22"/>
          <w:szCs w:val="22"/>
        </w:rPr>
        <w:t>lub miejsce zamieszkania ma osoba, której dokument miał dotyczyć</w:t>
      </w:r>
      <w:r w:rsidRPr="00D066DA">
        <w:rPr>
          <w:rFonts w:asciiTheme="majorHAnsi" w:hAnsiTheme="majorHAnsi" w:cstheme="maj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9422C6" w:rsidRPr="009422C6">
        <w:rPr>
          <w:rFonts w:asciiTheme="majorHAnsi" w:hAnsiTheme="majorHAnsi" w:cstheme="majorHAnsi"/>
          <w:sz w:val="22"/>
          <w:szCs w:val="22"/>
        </w:rPr>
        <w:t xml:space="preserve"> </w:t>
      </w:r>
      <w:r w:rsidR="009422C6" w:rsidRPr="004862C5">
        <w:rPr>
          <w:rFonts w:asciiTheme="majorHAnsi" w:hAnsiTheme="majorHAnsi" w:cstheme="majorHAnsi"/>
          <w:sz w:val="22"/>
          <w:szCs w:val="22"/>
        </w:rPr>
        <w:t>lub miejsce zamieszkania osoby, której dokument miał dotyczyć</w:t>
      </w:r>
      <w:r w:rsidRPr="00D066DA">
        <w:rPr>
          <w:rFonts w:asciiTheme="majorHAnsi" w:hAnsiTheme="majorHAnsi" w:cstheme="majorHAnsi"/>
          <w:sz w:val="22"/>
          <w:szCs w:val="22"/>
        </w:rPr>
        <w:t>;</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2"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3"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3"/>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4"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 xml:space="preserve">na tym etapie) nazwy (firmy) tych podwykonawców </w:t>
      </w:r>
      <w:bookmarkEnd w:id="34"/>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00489879" w14:textId="339A38F4" w:rsidR="00132573" w:rsidRPr="001F7E21" w:rsidRDefault="00132573" w:rsidP="001F7E21">
      <w:pPr>
        <w:numPr>
          <w:ilvl w:val="0"/>
          <w:numId w:val="29"/>
        </w:numPr>
        <w:tabs>
          <w:tab w:val="num" w:pos="709"/>
        </w:tabs>
        <w:spacing w:line="300" w:lineRule="auto"/>
        <w:ind w:left="709" w:hanging="425"/>
        <w:jc w:val="both"/>
        <w:rPr>
          <w:rFonts w:asciiTheme="majorHAnsi" w:hAnsiTheme="majorHAnsi" w:cstheme="majorHAnsi"/>
          <w:sz w:val="22"/>
          <w:szCs w:val="22"/>
        </w:rPr>
      </w:pPr>
      <w:bookmarkStart w:id="35"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5"/>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w:t>
      </w:r>
      <w:r w:rsidR="001F7E21">
        <w:rPr>
          <w:rFonts w:asciiTheme="majorHAnsi" w:hAnsiTheme="majorHAnsi" w:cstheme="majorHAnsi"/>
          <w:sz w:val="22"/>
          <w:szCs w:val="22"/>
        </w:rPr>
        <w:t xml:space="preserve">dziale VII pkt 6 SWZ, przy czym </w:t>
      </w:r>
      <w:r w:rsidRPr="001F7E21">
        <w:rPr>
          <w:rFonts w:asciiTheme="majorHAnsi" w:hAnsiTheme="majorHAnsi" w:cstheme="majorHAnsi"/>
          <w:sz w:val="22"/>
          <w:szCs w:val="22"/>
        </w:rPr>
        <w:t>dokumenty i oświadczenia, o których mowa w rozdziale VII pkt 6 lit. „a” SWZ składa każdy z nich</w:t>
      </w:r>
      <w:r w:rsidR="005C4755" w:rsidRPr="001F7E21">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6"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6"/>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sprawach związanych z obsługą Platformy pracownicy Centrum Wsparcia Klienta platformy zakupowej Open </w:t>
      </w:r>
      <w:proofErr w:type="spellStart"/>
      <w:r w:rsidRPr="00D066DA">
        <w:rPr>
          <w:rFonts w:asciiTheme="majorHAnsi" w:hAnsiTheme="majorHAnsi" w:cstheme="majorHAnsi"/>
          <w:sz w:val="22"/>
          <w:szCs w:val="22"/>
        </w:rPr>
        <w:t>Nexus</w:t>
      </w:r>
      <w:proofErr w:type="spellEnd"/>
      <w:r w:rsidRPr="00D066DA">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7"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stały dostęp do sieci Internet o gwarantowanej przepustowości nie mniejszej niż 512 </w:t>
      </w:r>
      <w:proofErr w:type="spellStart"/>
      <w:r w:rsidRPr="00D066DA">
        <w:rPr>
          <w:rFonts w:asciiTheme="majorHAnsi" w:hAnsiTheme="majorHAnsi" w:cstheme="majorHAnsi"/>
          <w:sz w:val="22"/>
          <w:szCs w:val="22"/>
        </w:rPr>
        <w:t>kb</w:t>
      </w:r>
      <w:proofErr w:type="spellEnd"/>
      <w:r w:rsidRPr="00D066DA">
        <w:rPr>
          <w:rFonts w:asciiTheme="majorHAnsi" w:hAnsiTheme="majorHAnsi" w:cstheme="majorHAnsi"/>
          <w:sz w:val="22"/>
          <w:szCs w:val="22"/>
        </w:rPr>
        <w:t>/s,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zainstalowany program Adobe </w:t>
      </w:r>
      <w:proofErr w:type="spellStart"/>
      <w:r w:rsidRPr="00D066DA">
        <w:rPr>
          <w:rFonts w:asciiTheme="majorHAnsi" w:hAnsiTheme="majorHAnsi" w:cstheme="majorHAnsi"/>
          <w:sz w:val="22"/>
          <w:szCs w:val="22"/>
        </w:rPr>
        <w:t>Acrobat</w:t>
      </w:r>
      <w:proofErr w:type="spellEnd"/>
      <w:r w:rsidRPr="00D066DA">
        <w:rPr>
          <w:rFonts w:asciiTheme="majorHAnsi" w:hAnsiTheme="majorHAnsi" w:cstheme="majorHAnsi"/>
          <w:sz w:val="22"/>
          <w:szCs w:val="22"/>
        </w:rPr>
        <w:t xml:space="preserve">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Oznaczenie czasu odbioru danych przez platformę zakupową stanowi datę oraz dokładny czas (</w:t>
      </w:r>
      <w:proofErr w:type="spellStart"/>
      <w:r w:rsidRPr="00D066DA">
        <w:rPr>
          <w:rFonts w:asciiTheme="majorHAnsi" w:hAnsiTheme="majorHAnsi" w:cstheme="majorHAnsi"/>
          <w:sz w:val="22"/>
          <w:szCs w:val="22"/>
        </w:rPr>
        <w:t>hh:mm:ss</w:t>
      </w:r>
      <w:proofErr w:type="spellEnd"/>
      <w:r w:rsidRPr="00D066DA">
        <w:rPr>
          <w:rFonts w:asciiTheme="majorHAnsi" w:hAnsiTheme="majorHAnsi" w:cstheme="majorHAnsi"/>
          <w:sz w:val="22"/>
          <w:szCs w:val="22"/>
        </w:rPr>
        <w:t xml:space="preserve">) generowany wg. czasu lokalnego serwera synchronizowanego z zegarem Głównego Urzędu Miar. </w:t>
      </w:r>
    </w:p>
    <w:bookmarkEnd w:id="37"/>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 xml:space="preserve">Obwieszczeniem Prezesa Rady Ministrów z 09.11.2017 r. w sprawie ogłoszenia jednolitego tekstu rozporządzenia Rady Ministrów w sprawie Krajowych Ram Interoperacyjności, minimalnych wymagań dla </w:t>
      </w:r>
      <w:r w:rsidRPr="00D066DA">
        <w:rPr>
          <w:rFonts w:asciiTheme="majorHAnsi" w:hAnsiTheme="majorHAnsi" w:cstheme="majorHAnsi"/>
          <w:sz w:val="22"/>
          <w:szCs w:val="22"/>
        </w:rPr>
        <w:lastRenderedPageBreak/>
        <w:t>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w:t>
      </w:r>
      <w:proofErr w:type="spellStart"/>
      <w:r w:rsidRPr="00D066DA">
        <w:rPr>
          <w:rFonts w:asciiTheme="majorHAnsi" w:hAnsiTheme="majorHAnsi" w:cstheme="majorHAnsi"/>
          <w:sz w:val="22"/>
          <w:szCs w:val="22"/>
        </w:rPr>
        <w:t>doc</w:t>
      </w:r>
      <w:proofErr w:type="spellEnd"/>
      <w:r w:rsidRPr="00D066DA">
        <w:rPr>
          <w:rFonts w:asciiTheme="majorHAnsi" w:hAnsiTheme="majorHAnsi" w:cstheme="majorHAnsi"/>
          <w:sz w:val="22"/>
          <w:szCs w:val="22"/>
        </w:rPr>
        <w:t xml:space="preserve"> .xls .jpg (.</w:t>
      </w:r>
      <w:proofErr w:type="spellStart"/>
      <w:r w:rsidRPr="00D066DA">
        <w:rPr>
          <w:rFonts w:asciiTheme="majorHAnsi" w:hAnsiTheme="majorHAnsi" w:cstheme="majorHAnsi"/>
          <w:sz w:val="22"/>
          <w:szCs w:val="22"/>
        </w:rPr>
        <w:t>jpeg</w:t>
      </w:r>
      <w:proofErr w:type="spellEnd"/>
      <w:r w:rsidRPr="00D066DA">
        <w:rPr>
          <w:rFonts w:asciiTheme="majorHAnsi" w:hAnsiTheme="majorHAnsi" w:cstheme="majorHAnsi"/>
          <w:sz w:val="22"/>
          <w:szCs w:val="22"/>
        </w:rPr>
        <w:t>),</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6DA">
        <w:rPr>
          <w:rFonts w:asciiTheme="majorHAnsi" w:hAnsiTheme="majorHAnsi" w:cstheme="majorHAnsi"/>
          <w:sz w:val="22"/>
          <w:szCs w:val="22"/>
        </w:rPr>
        <w:t>eIDAS</w:t>
      </w:r>
      <w:proofErr w:type="spellEnd"/>
      <w:r w:rsidRPr="00D066DA">
        <w:rPr>
          <w:rFonts w:asciiTheme="majorHAnsi" w:hAnsiTheme="majorHAnsi" w:cstheme="majorHAnsi"/>
          <w:sz w:val="22"/>
          <w:szCs w:val="22"/>
        </w:rPr>
        <w:t>)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wykorzystania formatu podpisu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 xml:space="preserve">art. 221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w:t>
      </w:r>
      <w:r w:rsidRPr="00D066DA">
        <w:rPr>
          <w:rFonts w:asciiTheme="majorHAnsi" w:hAnsiTheme="majorHAnsi" w:cstheme="majorHAnsi"/>
          <w:sz w:val="22"/>
          <w:szCs w:val="22"/>
        </w:rPr>
        <w:lastRenderedPageBreak/>
        <w:t xml:space="preserve">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 xml:space="preserve">terminie przewidzianym na jej złożenie w przypadku siły wyższej, jak np. awaria </w:t>
      </w:r>
      <w:proofErr w:type="spellStart"/>
      <w:r w:rsidRPr="00D066DA">
        <w:rPr>
          <w:rFonts w:asciiTheme="majorHAnsi" w:hAnsiTheme="majorHAnsi" w:cstheme="majorHAnsi"/>
          <w:sz w:val="22"/>
          <w:szCs w:val="22"/>
        </w:rPr>
        <w:t>internetu</w:t>
      </w:r>
      <w:proofErr w:type="spellEnd"/>
      <w:r w:rsidRPr="00D066DA">
        <w:rPr>
          <w:rFonts w:asciiTheme="majorHAnsi" w:hAnsiTheme="majorHAnsi" w:cstheme="majorHAnsi"/>
          <w:sz w:val="22"/>
          <w:szCs w:val="22"/>
        </w:rPr>
        <w:t>,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 xml:space="preserve">plików podpisywanych w aplikacji </w:t>
      </w:r>
      <w:proofErr w:type="spellStart"/>
      <w:r w:rsidRPr="00D066DA">
        <w:rPr>
          <w:rFonts w:asciiTheme="majorHAnsi" w:hAnsiTheme="majorHAnsi" w:cstheme="majorHAnsi"/>
          <w:sz w:val="22"/>
          <w:szCs w:val="22"/>
        </w:rPr>
        <w:t>eDoApp</w:t>
      </w:r>
      <w:proofErr w:type="spellEnd"/>
      <w:r w:rsidRPr="00D066DA">
        <w:rPr>
          <w:rFonts w:asciiTheme="majorHAnsi" w:hAnsiTheme="majorHAnsi" w:cstheme="majorHAnsi"/>
          <w:sz w:val="22"/>
          <w:szCs w:val="22"/>
        </w:rPr>
        <w:t xml:space="preserve">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 xml:space="preserve">Wykonawcami) nie mają waloru wyjaśnień, o których mowa w art. 284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1B372266" w:rsidR="00132573" w:rsidRPr="001F7E21"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1F7E21">
        <w:rPr>
          <w:rFonts w:asciiTheme="majorHAnsi" w:hAnsiTheme="majorHAnsi" w:cstheme="majorHAnsi"/>
          <w:sz w:val="22"/>
          <w:szCs w:val="22"/>
        </w:rPr>
        <w:t xml:space="preserve">Wykonawca związany jest ofertą przez </w:t>
      </w:r>
      <w:r w:rsidRPr="001F7E21">
        <w:rPr>
          <w:rFonts w:asciiTheme="majorHAnsi" w:hAnsiTheme="majorHAnsi" w:cstheme="majorHAnsi"/>
          <w:b/>
          <w:sz w:val="22"/>
          <w:szCs w:val="22"/>
        </w:rPr>
        <w:t>30 dni</w:t>
      </w:r>
      <w:r w:rsidRPr="001F7E21">
        <w:rPr>
          <w:rFonts w:asciiTheme="majorHAnsi" w:hAnsiTheme="majorHAnsi" w:cstheme="majorHAnsi"/>
          <w:sz w:val="22"/>
          <w:szCs w:val="22"/>
        </w:rPr>
        <w:t xml:space="preserve"> licząc od upływu terminu składania ofert. Bieg terminu związania z ofertą rozpoczyna się wraz z up</w:t>
      </w:r>
      <w:r w:rsidR="002C70D9" w:rsidRPr="001F7E21">
        <w:rPr>
          <w:rFonts w:asciiTheme="majorHAnsi" w:hAnsiTheme="majorHAnsi" w:cstheme="majorHAnsi"/>
          <w:sz w:val="22"/>
          <w:szCs w:val="22"/>
        </w:rPr>
        <w:t>ływem terminu składania ofert a </w:t>
      </w:r>
      <w:r w:rsidRPr="001F7E21">
        <w:rPr>
          <w:rFonts w:asciiTheme="majorHAnsi" w:hAnsiTheme="majorHAnsi" w:cstheme="majorHAnsi"/>
          <w:sz w:val="22"/>
          <w:szCs w:val="22"/>
        </w:rPr>
        <w:t xml:space="preserve">kończy </w:t>
      </w:r>
      <w:r w:rsidR="00B53074" w:rsidRPr="001F7E21">
        <w:rPr>
          <w:rFonts w:asciiTheme="majorHAnsi" w:hAnsiTheme="majorHAnsi" w:cstheme="majorHAnsi"/>
          <w:b/>
          <w:sz w:val="22"/>
          <w:szCs w:val="22"/>
        </w:rPr>
        <w:t>z </w:t>
      </w:r>
      <w:r w:rsidR="004E7236" w:rsidRPr="001F7E21">
        <w:rPr>
          <w:rFonts w:asciiTheme="majorHAnsi" w:hAnsiTheme="majorHAnsi" w:cstheme="majorHAnsi"/>
          <w:b/>
          <w:sz w:val="22"/>
          <w:szCs w:val="22"/>
        </w:rPr>
        <w:t xml:space="preserve">dniem </w:t>
      </w:r>
      <w:r w:rsidR="006139F7" w:rsidRPr="001F7E21">
        <w:rPr>
          <w:rFonts w:asciiTheme="majorHAnsi" w:hAnsiTheme="majorHAnsi" w:cstheme="majorHAnsi"/>
          <w:b/>
          <w:sz w:val="22"/>
          <w:szCs w:val="22"/>
        </w:rPr>
        <w:t>21</w:t>
      </w:r>
      <w:r w:rsidR="009422C6" w:rsidRPr="001F7E21">
        <w:rPr>
          <w:rFonts w:asciiTheme="majorHAnsi" w:hAnsiTheme="majorHAnsi" w:cstheme="majorHAnsi"/>
          <w:b/>
          <w:sz w:val="22"/>
          <w:szCs w:val="22"/>
        </w:rPr>
        <w:t>.11</w:t>
      </w:r>
      <w:r w:rsidRPr="001F7E21">
        <w:rPr>
          <w:rFonts w:asciiTheme="majorHAnsi" w:hAnsiTheme="majorHAnsi" w:cstheme="majorHAnsi"/>
          <w:b/>
          <w:sz w:val="22"/>
          <w:szCs w:val="22"/>
        </w:rPr>
        <w:t>.</w:t>
      </w:r>
      <w:r w:rsidR="00C4753B" w:rsidRPr="001F7E21">
        <w:rPr>
          <w:rFonts w:asciiTheme="majorHAnsi" w:hAnsiTheme="majorHAnsi" w:cstheme="majorHAnsi"/>
          <w:b/>
          <w:sz w:val="22"/>
          <w:szCs w:val="22"/>
        </w:rPr>
        <w:t>2023</w:t>
      </w:r>
      <w:r w:rsidRPr="001F7E21">
        <w:rPr>
          <w:rFonts w:asciiTheme="majorHAnsi" w:hAnsiTheme="majorHAnsi" w:cstheme="majorHAnsi"/>
          <w:b/>
          <w:sz w:val="22"/>
          <w:szCs w:val="22"/>
        </w:rPr>
        <w:t xml:space="preserve"> r.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8"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8"/>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39"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39"/>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2ABBE996"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lastRenderedPageBreak/>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 xml:space="preserve">2 </w:t>
      </w:r>
      <w:r w:rsidR="0015224D">
        <w:rPr>
          <w:rFonts w:asciiTheme="majorHAnsi" w:hAnsiTheme="majorHAnsi" w:cstheme="majorHAnsi"/>
          <w:sz w:val="22"/>
          <w:szCs w:val="22"/>
        </w:rPr>
        <w:br/>
      </w:r>
      <w:r w:rsidRPr="00D066DA">
        <w:rPr>
          <w:rFonts w:asciiTheme="majorHAnsi" w:hAnsiTheme="majorHAnsi" w:cstheme="majorHAnsi"/>
          <w:sz w:val="22"/>
          <w:szCs w:val="22"/>
        </w:rPr>
        <w:t>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0"/>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37652"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223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1" w:name="_Hlk2779437"/>
      <w:r w:rsidRPr="00D066DA">
        <w:rPr>
          <w:rFonts w:asciiTheme="majorHAnsi" w:hAnsiTheme="majorHAnsi" w:cstheme="majorHAnsi"/>
          <w:sz w:val="22"/>
          <w:szCs w:val="22"/>
        </w:rPr>
        <w:t xml:space="preserve"> umieścić na Platformie pod adresem: </w:t>
      </w:r>
    </w:p>
    <w:bookmarkStart w:id="42"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168E2061"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1F7E21">
        <w:rPr>
          <w:rFonts w:asciiTheme="majorHAnsi" w:hAnsiTheme="majorHAnsi" w:cstheme="majorHAnsi"/>
          <w:b/>
          <w:sz w:val="22"/>
          <w:szCs w:val="22"/>
          <w:highlight w:val="lightGray"/>
        </w:rPr>
        <w:t xml:space="preserve">do </w:t>
      </w:r>
      <w:r w:rsidR="006139F7" w:rsidRPr="001F7E21">
        <w:rPr>
          <w:rFonts w:asciiTheme="majorHAnsi" w:hAnsiTheme="majorHAnsi" w:cstheme="majorHAnsi"/>
          <w:b/>
          <w:sz w:val="22"/>
          <w:szCs w:val="22"/>
          <w:highlight w:val="lightGray"/>
        </w:rPr>
        <w:t>23</w:t>
      </w:r>
      <w:r w:rsidR="009422C6" w:rsidRPr="001F7E21">
        <w:rPr>
          <w:rFonts w:asciiTheme="majorHAnsi" w:hAnsiTheme="majorHAnsi" w:cstheme="majorHAnsi"/>
          <w:b/>
          <w:sz w:val="22"/>
          <w:szCs w:val="22"/>
          <w:highlight w:val="lightGray"/>
        </w:rPr>
        <w:t>.10</w:t>
      </w:r>
      <w:r w:rsidRPr="001F7E21">
        <w:rPr>
          <w:rFonts w:asciiTheme="majorHAnsi" w:hAnsiTheme="majorHAnsi" w:cstheme="majorHAnsi"/>
          <w:b/>
          <w:sz w:val="22"/>
          <w:szCs w:val="22"/>
          <w:highlight w:val="lightGray"/>
        </w:rPr>
        <w:t>.</w:t>
      </w:r>
      <w:r w:rsidR="00C4753B" w:rsidRPr="001F7E21">
        <w:rPr>
          <w:rFonts w:asciiTheme="majorHAnsi" w:hAnsiTheme="majorHAnsi" w:cstheme="majorHAnsi"/>
          <w:b/>
          <w:sz w:val="22"/>
          <w:szCs w:val="22"/>
          <w:highlight w:val="lightGray"/>
        </w:rPr>
        <w:t>2023</w:t>
      </w:r>
      <w:r w:rsidRPr="001F7E21">
        <w:rPr>
          <w:rFonts w:asciiTheme="majorHAnsi" w:hAnsiTheme="majorHAnsi" w:cstheme="majorHAnsi"/>
          <w:b/>
          <w:sz w:val="22"/>
          <w:szCs w:val="22"/>
          <w:highlight w:val="lightGray"/>
        </w:rPr>
        <w:t xml:space="preserve"> r., do godz. 10:00.</w:t>
      </w:r>
      <w:r w:rsidRPr="00D066DA">
        <w:rPr>
          <w:rFonts w:asciiTheme="majorHAnsi" w:hAnsiTheme="majorHAnsi" w:cstheme="majorHAnsi"/>
          <w:sz w:val="22"/>
          <w:szCs w:val="22"/>
        </w:rPr>
        <w:t xml:space="preserve"> </w:t>
      </w:r>
    </w:p>
    <w:bookmarkEnd w:id="42"/>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w:t>
      </w:r>
      <w:r w:rsidRPr="00D066DA">
        <w:rPr>
          <w:rFonts w:asciiTheme="majorHAnsi" w:hAnsiTheme="majorHAnsi" w:cstheme="majorHAnsi"/>
          <w:sz w:val="22"/>
          <w:szCs w:val="22"/>
        </w:rPr>
        <w:lastRenderedPageBreak/>
        <w:t>składania oferty poprzez kliknięcie przycisku „Złóż ofertę” i wyświetlaniu komunikatu, że oferta została złożona. Zamawiający zaleca złożenie oferty ze stosownym wyprzedzeniem.</w:t>
      </w:r>
    </w:p>
    <w:bookmarkEnd w:id="41"/>
    <w:p w14:paraId="6C887821" w14:textId="0BECDC82"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5974BCCF"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6139F7" w:rsidRPr="001F7E21">
        <w:rPr>
          <w:rFonts w:asciiTheme="majorHAnsi" w:hAnsiTheme="majorHAnsi" w:cstheme="majorHAnsi"/>
          <w:b/>
          <w:sz w:val="22"/>
          <w:szCs w:val="22"/>
          <w:highlight w:val="lightGray"/>
          <w:u w:val="single"/>
        </w:rPr>
        <w:t>23</w:t>
      </w:r>
      <w:r w:rsidR="009422C6" w:rsidRPr="001F7E21">
        <w:rPr>
          <w:rFonts w:asciiTheme="majorHAnsi" w:hAnsiTheme="majorHAnsi" w:cstheme="majorHAnsi"/>
          <w:b/>
          <w:sz w:val="22"/>
          <w:szCs w:val="22"/>
          <w:highlight w:val="lightGray"/>
          <w:u w:val="single"/>
        </w:rPr>
        <w:t>.10</w:t>
      </w:r>
      <w:r w:rsidRPr="001F7E21">
        <w:rPr>
          <w:rFonts w:asciiTheme="majorHAnsi" w:hAnsiTheme="majorHAnsi" w:cstheme="majorHAnsi"/>
          <w:b/>
          <w:sz w:val="22"/>
          <w:szCs w:val="22"/>
          <w:highlight w:val="lightGray"/>
          <w:u w:val="single"/>
        </w:rPr>
        <w:t>.</w:t>
      </w:r>
      <w:r w:rsidR="00C4753B" w:rsidRPr="001F7E21">
        <w:rPr>
          <w:rFonts w:asciiTheme="majorHAnsi" w:hAnsiTheme="majorHAnsi" w:cstheme="majorHAnsi"/>
          <w:b/>
          <w:sz w:val="22"/>
          <w:szCs w:val="22"/>
          <w:highlight w:val="lightGray"/>
          <w:u w:val="single"/>
        </w:rPr>
        <w:t>2023</w:t>
      </w:r>
      <w:r w:rsidR="00127887" w:rsidRPr="001F7E21">
        <w:rPr>
          <w:rFonts w:asciiTheme="majorHAnsi" w:hAnsiTheme="majorHAnsi" w:cstheme="majorHAnsi"/>
          <w:b/>
          <w:sz w:val="22"/>
          <w:szCs w:val="22"/>
          <w:highlight w:val="lightGray"/>
          <w:u w:val="single"/>
        </w:rPr>
        <w:t xml:space="preserve"> r., o godz. 10:</w:t>
      </w:r>
      <w:r w:rsidR="009422C6" w:rsidRPr="001F7E21">
        <w:rPr>
          <w:rFonts w:asciiTheme="majorHAnsi" w:hAnsiTheme="majorHAnsi" w:cstheme="majorHAnsi"/>
          <w:b/>
          <w:sz w:val="22"/>
          <w:szCs w:val="22"/>
          <w:highlight w:val="lightGray"/>
          <w:u w:val="single"/>
        </w:rPr>
        <w:t>1</w:t>
      </w:r>
      <w:r w:rsidR="00437C94" w:rsidRPr="001F7E21">
        <w:rPr>
          <w:rFonts w:asciiTheme="majorHAnsi" w:hAnsiTheme="majorHAnsi" w:cstheme="majorHAnsi"/>
          <w:b/>
          <w:sz w:val="22"/>
          <w:szCs w:val="22"/>
          <w:highlight w:val="lightGray"/>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55A537D0" w14:textId="235B217A" w:rsidR="007E5996" w:rsidRPr="009422C6" w:rsidRDefault="007E5996" w:rsidP="009422C6">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jest całkowitym wynagrodzeniem za zrealizowanie całości zamówienia objętego niniejszym postępowaniem. W cenie uwzględnia się podatek od towarów </w:t>
      </w:r>
      <w:r w:rsidR="009422C6">
        <w:rPr>
          <w:rFonts w:cstheme="minorHAnsi"/>
          <w:sz w:val="22"/>
          <w:szCs w:val="22"/>
        </w:rPr>
        <w:t xml:space="preserve"> </w:t>
      </w:r>
      <w:r w:rsidRPr="00D066DA">
        <w:rPr>
          <w:rFonts w:cstheme="minorHAnsi"/>
          <w:sz w:val="22"/>
          <w:szCs w:val="22"/>
        </w:rPr>
        <w:t>i usług oraz ewentualnie inne podatki, jeżeli odpowiednie przepisy tego wymagają.</w:t>
      </w:r>
      <w:r w:rsidR="009422C6">
        <w:rPr>
          <w:rFonts w:cstheme="minorHAnsi"/>
          <w:sz w:val="22"/>
          <w:szCs w:val="22"/>
        </w:rPr>
        <w:t xml:space="preserve"> </w:t>
      </w:r>
      <w:r w:rsidRPr="009422C6">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3"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 xml:space="preserve">dnia 11 marca 2004 z </w:t>
      </w:r>
      <w:proofErr w:type="spellStart"/>
      <w:r w:rsidRPr="00D066DA">
        <w:rPr>
          <w:rFonts w:cstheme="minorHAnsi"/>
          <w:sz w:val="22"/>
          <w:szCs w:val="22"/>
        </w:rPr>
        <w:t>późn</w:t>
      </w:r>
      <w:proofErr w:type="spellEnd"/>
      <w:r w:rsidRPr="00D066DA">
        <w:rPr>
          <w:rFonts w:cstheme="minorHAnsi"/>
          <w:sz w:val="22"/>
          <w:szCs w:val="22"/>
        </w:rPr>
        <w:t>. zmianami.</w:t>
      </w:r>
    </w:p>
    <w:bookmarkEnd w:id="43"/>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D066DA">
        <w:rPr>
          <w:rFonts w:asciiTheme="majorHAnsi" w:hAnsiTheme="majorHAnsi" w:cstheme="majorHAnsi"/>
          <w:sz w:val="22"/>
          <w:szCs w:val="22"/>
        </w:rPr>
        <w:t>cywilno</w:t>
      </w:r>
      <w:proofErr w:type="spellEnd"/>
      <w:r w:rsidRPr="00D066DA">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w:t>
      </w:r>
      <w:r w:rsidRPr="00D066DA">
        <w:rPr>
          <w:rFonts w:asciiTheme="majorHAnsi" w:hAnsiTheme="majorHAnsi" w:cstheme="majorHAnsi"/>
          <w:sz w:val="22"/>
          <w:szCs w:val="22"/>
        </w:rPr>
        <w:lastRenderedPageBreak/>
        <w:t>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proofErr w:type="spellStart"/>
      <w:r w:rsidR="002C70D9" w:rsidRPr="00D066DA">
        <w:rPr>
          <w:sz w:val="22"/>
          <w:szCs w:val="22"/>
        </w:rPr>
        <w:t>i</w:t>
      </w:r>
      <w:r w:rsidRPr="00D066DA">
        <w:rPr>
          <w:sz w:val="22"/>
          <w:szCs w:val="22"/>
        </w:rPr>
        <w:t>usług</w:t>
      </w:r>
      <w:proofErr w:type="spellEnd"/>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5D70B491" w14:textId="7DEFF404" w:rsidR="00AE1EDE" w:rsidRPr="00D066DA" w:rsidRDefault="00437C94" w:rsidP="00AE1EDE">
      <w:pPr>
        <w:spacing w:line="300" w:lineRule="auto"/>
        <w:ind w:left="709"/>
        <w:rPr>
          <w:rFonts w:cstheme="minorHAnsi"/>
          <w:sz w:val="22"/>
          <w:szCs w:val="22"/>
        </w:rPr>
      </w:pPr>
      <w:bookmarkStart w:id="44" w:name="_Hlk133493351"/>
      <w:r>
        <w:rPr>
          <w:rFonts w:cstheme="minorHAnsi"/>
          <w:sz w:val="22"/>
          <w:szCs w:val="22"/>
        </w:rPr>
        <w:t>termin płatności</w:t>
      </w:r>
      <w:r w:rsidR="00AE1EDE" w:rsidRPr="00D066DA">
        <w:rPr>
          <w:rFonts w:cstheme="minorHAnsi"/>
          <w:sz w:val="22"/>
          <w:szCs w:val="22"/>
        </w:rPr>
        <w:t xml:space="preserve"> </w:t>
      </w:r>
      <w:bookmarkEnd w:id="44"/>
      <w:r w:rsidR="00AE1EDE" w:rsidRPr="00D066DA">
        <w:rPr>
          <w:rFonts w:cstheme="minorHAnsi"/>
          <w:sz w:val="22"/>
          <w:szCs w:val="22"/>
        </w:rPr>
        <w:t xml:space="preserve">– waga </w:t>
      </w:r>
      <w:r w:rsidR="00845DFB">
        <w:rPr>
          <w:rFonts w:cstheme="minorHAnsi"/>
          <w:sz w:val="22"/>
          <w:szCs w:val="22"/>
        </w:rPr>
        <w:t>4</w:t>
      </w:r>
      <w:r w:rsidR="00AE1EDE" w:rsidRPr="00D066DA">
        <w:rPr>
          <w:rFonts w:cstheme="minorHAnsi"/>
          <w:sz w:val="22"/>
          <w:szCs w:val="22"/>
        </w:rPr>
        <w:t>0 pkt</w:t>
      </w: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610E0B40" w14:textId="46A7A8EA" w:rsidR="00132573" w:rsidRPr="00D066DA" w:rsidRDefault="00AE1EDE"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 xml:space="preserve">Ocena oferty = </w:t>
      </w: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Pt</w:t>
      </w:r>
    </w:p>
    <w:p w14:paraId="72D27DE0" w14:textId="77777777" w:rsidR="00132573" w:rsidRPr="00D066DA" w:rsidRDefault="00132573"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gdzie:</w:t>
      </w:r>
    </w:p>
    <w:p w14:paraId="592465C7" w14:textId="77777777" w:rsidR="00AE1EDE" w:rsidRPr="00D066DA" w:rsidRDefault="00AE1EDE" w:rsidP="00AE1EDE">
      <w:pPr>
        <w:spacing w:line="300" w:lineRule="auto"/>
        <w:ind w:left="709"/>
        <w:rPr>
          <w:rFonts w:cstheme="minorHAnsi"/>
          <w:sz w:val="22"/>
          <w:szCs w:val="22"/>
        </w:rPr>
      </w:pPr>
      <w:proofErr w:type="spellStart"/>
      <w:r w:rsidRPr="00D066DA">
        <w:rPr>
          <w:rFonts w:cstheme="minorHAnsi"/>
          <w:sz w:val="22"/>
          <w:szCs w:val="22"/>
        </w:rPr>
        <w:t>Pc</w:t>
      </w:r>
      <w:proofErr w:type="spellEnd"/>
      <w:r w:rsidRPr="00D066DA">
        <w:rPr>
          <w:rFonts w:cstheme="minorHAnsi"/>
          <w:sz w:val="22"/>
          <w:szCs w:val="22"/>
        </w:rPr>
        <w:t xml:space="preserve"> – liczba punktów w kryterium ceny</w:t>
      </w:r>
    </w:p>
    <w:p w14:paraId="64617867" w14:textId="1D323545" w:rsidR="00AE1EDE" w:rsidRPr="00D066DA" w:rsidRDefault="00AE1EDE" w:rsidP="00AE1EDE">
      <w:pPr>
        <w:spacing w:line="300" w:lineRule="auto"/>
        <w:ind w:left="709"/>
        <w:rPr>
          <w:rFonts w:cstheme="minorHAnsi"/>
          <w:sz w:val="22"/>
          <w:szCs w:val="22"/>
        </w:rPr>
      </w:pPr>
      <w:r w:rsidRPr="00D066DA">
        <w:rPr>
          <w:rFonts w:cstheme="minorHAnsi"/>
          <w:sz w:val="22"/>
          <w:szCs w:val="22"/>
        </w:rPr>
        <w:t xml:space="preserve">Pt – liczba punktów w kryterium </w:t>
      </w:r>
      <w:r w:rsidR="00437C94">
        <w:rPr>
          <w:rFonts w:cstheme="minorHAnsi"/>
          <w:sz w:val="22"/>
          <w:szCs w:val="22"/>
        </w:rPr>
        <w:t>termin płatności</w:t>
      </w: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45"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 x 60</w:t>
      </w:r>
    </w:p>
    <w:p w14:paraId="43ACAA2A"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45"/>
    <w:p w14:paraId="3ACFF92B" w14:textId="047F0BDF" w:rsidR="00132573"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18F72AAD" w14:textId="77777777" w:rsidR="006139F7" w:rsidRPr="00D066DA" w:rsidRDefault="006139F7" w:rsidP="00132573">
      <w:pPr>
        <w:spacing w:line="300" w:lineRule="auto"/>
        <w:ind w:left="709"/>
        <w:jc w:val="both"/>
        <w:rPr>
          <w:rFonts w:asciiTheme="majorHAnsi" w:hAnsiTheme="majorHAnsi" w:cstheme="majorHAnsi"/>
          <w:i/>
          <w:iCs/>
          <w:sz w:val="22"/>
          <w:szCs w:val="22"/>
        </w:rPr>
      </w:pPr>
    </w:p>
    <w:p w14:paraId="2D803FA3" w14:textId="31A1C87E" w:rsidR="00437C94" w:rsidRPr="000D5230"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0D5230">
        <w:rPr>
          <w:rFonts w:asciiTheme="majorHAnsi" w:hAnsiTheme="majorHAnsi" w:cstheme="majorHAnsi"/>
          <w:sz w:val="22"/>
          <w:szCs w:val="22"/>
        </w:rPr>
        <w:t xml:space="preserve">Liczba punktów w kryterium </w:t>
      </w:r>
      <w:r w:rsidRPr="000D5230">
        <w:rPr>
          <w:rFonts w:asciiTheme="majorHAnsi" w:hAnsiTheme="majorHAnsi" w:cstheme="majorHAnsi"/>
          <w:b/>
          <w:sz w:val="22"/>
          <w:szCs w:val="22"/>
        </w:rPr>
        <w:t>termin płatności</w:t>
      </w:r>
      <w:r w:rsidRPr="000D5230">
        <w:rPr>
          <w:rFonts w:asciiTheme="majorHAnsi" w:hAnsiTheme="majorHAnsi" w:cstheme="majorHAnsi"/>
          <w:sz w:val="22"/>
          <w:szCs w:val="22"/>
        </w:rPr>
        <w:t xml:space="preserve"> zostanie wyliczona za pomocą następującego wzoru:</w:t>
      </w:r>
    </w:p>
    <w:p w14:paraId="66055309"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termin płatności badanej oferty</w:t>
      </w:r>
    </w:p>
    <w:p w14:paraId="754F783A" w14:textId="4B355A0D"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 xml:space="preserve">Pt = –––––––––––––––––––––––––––––––––––––––– x </w:t>
      </w:r>
      <w:r w:rsidR="000D5230" w:rsidRPr="000D5230">
        <w:rPr>
          <w:rFonts w:asciiTheme="majorHAnsi" w:hAnsiTheme="majorHAnsi" w:cstheme="majorHAnsi"/>
          <w:sz w:val="22"/>
          <w:szCs w:val="22"/>
        </w:rPr>
        <w:t>4</w:t>
      </w:r>
      <w:r w:rsidRPr="000D5230">
        <w:rPr>
          <w:rFonts w:asciiTheme="majorHAnsi" w:hAnsiTheme="majorHAnsi" w:cstheme="majorHAnsi"/>
          <w:sz w:val="22"/>
          <w:szCs w:val="22"/>
        </w:rPr>
        <w:t>0</w:t>
      </w:r>
    </w:p>
    <w:p w14:paraId="04C441DC"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najdłuższy zaoferowany termin płatności</w:t>
      </w:r>
    </w:p>
    <w:p w14:paraId="781F40E7" w14:textId="77777777" w:rsidR="00437C94" w:rsidRPr="000D5230" w:rsidRDefault="00437C94" w:rsidP="00437C94">
      <w:pPr>
        <w:spacing w:line="300" w:lineRule="auto"/>
        <w:ind w:left="709"/>
        <w:jc w:val="both"/>
        <w:rPr>
          <w:rFonts w:asciiTheme="majorHAnsi" w:hAnsiTheme="majorHAnsi" w:cstheme="majorHAnsi"/>
          <w:sz w:val="22"/>
          <w:szCs w:val="22"/>
        </w:rPr>
      </w:pPr>
    </w:p>
    <w:p w14:paraId="6209CFA8" w14:textId="77777777" w:rsidR="00437C94" w:rsidRPr="000D5230" w:rsidRDefault="00437C94" w:rsidP="00437C94">
      <w:pPr>
        <w:spacing w:line="300" w:lineRule="auto"/>
        <w:ind w:left="709"/>
        <w:jc w:val="both"/>
        <w:rPr>
          <w:rFonts w:asciiTheme="majorHAnsi" w:hAnsiTheme="majorHAnsi" w:cstheme="majorHAnsi"/>
          <w:b/>
          <w:i/>
          <w:sz w:val="22"/>
          <w:szCs w:val="22"/>
        </w:rPr>
      </w:pPr>
      <w:r w:rsidRPr="000D5230">
        <w:rPr>
          <w:rFonts w:asciiTheme="majorHAnsi" w:hAnsiTheme="majorHAnsi" w:cstheme="majorHAnsi"/>
          <w:b/>
          <w:i/>
          <w:sz w:val="22"/>
          <w:szCs w:val="22"/>
        </w:rPr>
        <w:t>UWAGA!</w:t>
      </w:r>
    </w:p>
    <w:p w14:paraId="2D70560B" w14:textId="207D8162" w:rsidR="00437C94" w:rsidRPr="000D5230" w:rsidRDefault="00437C94" w:rsidP="00437C94">
      <w:pPr>
        <w:spacing w:line="300" w:lineRule="auto"/>
        <w:ind w:left="709"/>
        <w:rPr>
          <w:rFonts w:asciiTheme="majorHAnsi" w:hAnsiTheme="majorHAnsi" w:cstheme="majorHAnsi"/>
          <w:i/>
          <w:sz w:val="22"/>
          <w:szCs w:val="22"/>
        </w:rPr>
      </w:pPr>
      <w:r w:rsidRPr="000D5230">
        <w:rPr>
          <w:rFonts w:asciiTheme="majorHAnsi" w:hAnsiTheme="majorHAnsi" w:cstheme="majorHAnsi"/>
          <w:i/>
          <w:sz w:val="22"/>
          <w:szCs w:val="22"/>
        </w:rPr>
        <w:t xml:space="preserve">Termin płatności musi zostać określony w pełnych dniach i zawierać się w przedziale </w:t>
      </w:r>
      <w:r w:rsidR="006139F7">
        <w:rPr>
          <w:rFonts w:asciiTheme="majorHAnsi" w:hAnsiTheme="majorHAnsi" w:cstheme="majorHAnsi"/>
          <w:i/>
          <w:sz w:val="22"/>
          <w:szCs w:val="22"/>
        </w:rPr>
        <w:t>7-14</w:t>
      </w:r>
      <w:r w:rsidRPr="000D5230">
        <w:rPr>
          <w:rFonts w:asciiTheme="majorHAnsi" w:hAnsiTheme="majorHAnsi" w:cstheme="majorHAnsi"/>
          <w:i/>
          <w:sz w:val="22"/>
          <w:szCs w:val="22"/>
        </w:rPr>
        <w:t xml:space="preserve"> dni.</w:t>
      </w:r>
    </w:p>
    <w:p w14:paraId="49A1C10F" w14:textId="07F92B88" w:rsidR="00437C94" w:rsidRPr="009422C6" w:rsidRDefault="00437C94" w:rsidP="00437C94">
      <w:pPr>
        <w:spacing w:line="300" w:lineRule="auto"/>
        <w:ind w:left="709"/>
        <w:jc w:val="both"/>
        <w:rPr>
          <w:rFonts w:asciiTheme="majorHAnsi" w:hAnsiTheme="majorHAnsi" w:cstheme="majorHAnsi"/>
          <w:iCs/>
          <w:sz w:val="22"/>
          <w:szCs w:val="22"/>
        </w:rPr>
      </w:pPr>
      <w:r w:rsidRPr="009422C6">
        <w:rPr>
          <w:rFonts w:asciiTheme="majorHAnsi" w:hAnsiTheme="majorHAnsi" w:cstheme="majorHAnsi"/>
          <w:iCs/>
          <w:sz w:val="22"/>
          <w:szCs w:val="22"/>
        </w:rPr>
        <w:lastRenderedPageBreak/>
        <w:t xml:space="preserve">W przypadku podania terminu (ilości dni) krótszego niż </w:t>
      </w:r>
      <w:r w:rsidR="006139F7">
        <w:rPr>
          <w:rFonts w:asciiTheme="majorHAnsi" w:hAnsiTheme="majorHAnsi" w:cstheme="majorHAnsi"/>
          <w:iCs/>
          <w:sz w:val="22"/>
          <w:szCs w:val="22"/>
        </w:rPr>
        <w:t>7</w:t>
      </w:r>
      <w:r w:rsidRPr="009422C6">
        <w:rPr>
          <w:rFonts w:asciiTheme="majorHAnsi" w:hAnsiTheme="majorHAnsi" w:cstheme="majorHAnsi"/>
          <w:iCs/>
          <w:sz w:val="22"/>
          <w:szCs w:val="22"/>
        </w:rPr>
        <w:t xml:space="preserve"> dni i/lub dłuższego niż </w:t>
      </w:r>
      <w:r w:rsidR="006139F7">
        <w:rPr>
          <w:rFonts w:asciiTheme="majorHAnsi" w:hAnsiTheme="majorHAnsi" w:cstheme="majorHAnsi"/>
          <w:iCs/>
          <w:sz w:val="22"/>
          <w:szCs w:val="22"/>
        </w:rPr>
        <w:t>14</w:t>
      </w:r>
      <w:r w:rsidRPr="009422C6">
        <w:rPr>
          <w:rFonts w:asciiTheme="majorHAnsi" w:hAnsiTheme="majorHAnsi" w:cstheme="majorHAnsi"/>
          <w:iCs/>
          <w:sz w:val="22"/>
          <w:szCs w:val="22"/>
        </w:rPr>
        <w:t xml:space="preserve"> dni lub braku podania terminu płatności w formularzu ofertowym oraz w innych przypadkach, w których </w:t>
      </w:r>
      <w:r w:rsidR="000D5230" w:rsidRPr="009422C6">
        <w:rPr>
          <w:rFonts w:asciiTheme="majorHAnsi" w:hAnsiTheme="majorHAnsi" w:cstheme="majorHAnsi"/>
          <w:iCs/>
          <w:sz w:val="22"/>
          <w:szCs w:val="22"/>
        </w:rPr>
        <w:br/>
      </w:r>
      <w:r w:rsidRPr="009422C6">
        <w:rPr>
          <w:rFonts w:asciiTheme="majorHAnsi" w:hAnsiTheme="majorHAnsi" w:cstheme="majorHAnsi"/>
          <w:iCs/>
          <w:sz w:val="22"/>
          <w:szCs w:val="22"/>
        </w:rPr>
        <w:t xml:space="preserve">nie będzie możliwe ustalenie zaoferowanego terminu płatności (m.in. wpisanie liczby ujemnej, zakresu dni, określenie terminu w niepełnych dniach) Zamawiający odrzuci ofertę na podstawie </w:t>
      </w:r>
      <w:r w:rsidR="000D5230" w:rsidRPr="009422C6">
        <w:rPr>
          <w:rFonts w:asciiTheme="majorHAnsi" w:hAnsiTheme="majorHAnsi" w:cstheme="majorHAnsi"/>
          <w:iCs/>
          <w:sz w:val="22"/>
          <w:szCs w:val="22"/>
        </w:rPr>
        <w:br/>
      </w:r>
      <w:r w:rsidRPr="009422C6">
        <w:rPr>
          <w:rFonts w:asciiTheme="majorHAnsi" w:hAnsiTheme="majorHAnsi" w:cstheme="majorHAnsi"/>
          <w:iCs/>
          <w:sz w:val="22"/>
          <w:szCs w:val="22"/>
        </w:rPr>
        <w:t>art. 226 ust. 1 pkt 5 ustawy Prawo zamówień publicznych.</w:t>
      </w:r>
    </w:p>
    <w:p w14:paraId="1F8C5769" w14:textId="478B87C1"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Umowa zostanie zawarta w terminach określonych zgodnie z art. 308 ust. 2 i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w:t>
      </w:r>
      <w:r w:rsidRPr="00D066DA">
        <w:rPr>
          <w:rFonts w:asciiTheme="majorHAnsi" w:hAnsiTheme="majorHAnsi" w:cstheme="majorHAnsi"/>
          <w:sz w:val="22"/>
          <w:szCs w:val="22"/>
        </w:rPr>
        <w:lastRenderedPageBreak/>
        <w:t xml:space="preserve">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0D5230">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6"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które nie mają charakteru istotnego w rozumieniu art. 454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na zasadach określonych w art. 455 ust 1 pkt 2-4 oraz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 xml:space="preserve">uwzględnieniem przepisu art. 455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bookmarkEnd w:id="46"/>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w:t>
      </w:r>
      <w:proofErr w:type="spellStart"/>
      <w:r w:rsidR="003D7D45" w:rsidRPr="00D066DA">
        <w:rPr>
          <w:rFonts w:asciiTheme="majorHAnsi" w:hAnsiTheme="majorHAnsi" w:cstheme="majorHAnsi"/>
          <w:sz w:val="22"/>
          <w:szCs w:val="22"/>
        </w:rPr>
        <w:t>Kc</w:t>
      </w:r>
      <w:proofErr w:type="spellEnd"/>
      <w:r w:rsidR="003D7D45"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w:t>
      </w:r>
      <w:r w:rsidRPr="00D066DA">
        <w:rPr>
          <w:rFonts w:asciiTheme="majorHAnsi" w:hAnsiTheme="majorHAnsi" w:cstheme="majorHAnsi"/>
          <w:sz w:val="22"/>
          <w:szCs w:val="22"/>
        </w:rPr>
        <w:lastRenderedPageBreak/>
        <w:t xml:space="preserve">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7"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47"/>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48"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48"/>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37652"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37652"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37652"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37652"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37652"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37652"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67F32900" w:rsidR="00132573" w:rsidRPr="00465D8C" w:rsidRDefault="00132573" w:rsidP="00465D8C">
      <w:pPr>
        <w:spacing w:line="300" w:lineRule="auto"/>
        <w:jc w:val="both"/>
        <w:rPr>
          <w:rFonts w:asciiTheme="majorHAnsi" w:hAnsiTheme="majorHAnsi" w:cstheme="majorHAnsi"/>
          <w:b/>
          <w:i/>
          <w:sz w:val="22"/>
          <w:szCs w:val="22"/>
        </w:rPr>
      </w:pPr>
      <w:r w:rsidRPr="00D066DA">
        <w:rPr>
          <w:rFonts w:asciiTheme="majorHAnsi" w:hAnsiTheme="majorHAnsi" w:cstheme="majorHAnsi"/>
          <w:sz w:val="22"/>
          <w:szCs w:val="22"/>
        </w:rPr>
        <w:t xml:space="preserve">W odpowiedzi na ogłoszenie o zamówieniu publicznym </w:t>
      </w:r>
      <w:r w:rsidR="00465D8C">
        <w:rPr>
          <w:rFonts w:asciiTheme="majorHAnsi" w:hAnsiTheme="majorHAnsi" w:cstheme="majorHAnsi"/>
          <w:sz w:val="22"/>
          <w:szCs w:val="22"/>
        </w:rPr>
        <w:t xml:space="preserve">pn. </w:t>
      </w:r>
      <w:r w:rsidR="00465D8C" w:rsidRPr="00465D8C">
        <w:rPr>
          <w:rFonts w:asciiTheme="majorHAnsi" w:hAnsiTheme="majorHAnsi" w:cstheme="majorHAnsi"/>
          <w:b/>
          <w:i/>
          <w:sz w:val="22"/>
          <w:szCs w:val="22"/>
        </w:rPr>
        <w:t xml:space="preserve">„Szkolenie  z zakresu programowania sterowników Siemens </w:t>
      </w:r>
      <w:proofErr w:type="spellStart"/>
      <w:r w:rsidR="00465D8C" w:rsidRPr="00465D8C">
        <w:rPr>
          <w:rFonts w:asciiTheme="majorHAnsi" w:hAnsiTheme="majorHAnsi" w:cstheme="majorHAnsi"/>
          <w:b/>
          <w:i/>
          <w:sz w:val="22"/>
          <w:szCs w:val="22"/>
        </w:rPr>
        <w:t>Simatic</w:t>
      </w:r>
      <w:proofErr w:type="spellEnd"/>
      <w:r w:rsidR="00465D8C" w:rsidRPr="00465D8C">
        <w:rPr>
          <w:rFonts w:asciiTheme="majorHAnsi" w:hAnsiTheme="majorHAnsi" w:cstheme="majorHAnsi"/>
          <w:b/>
          <w:i/>
          <w:sz w:val="22"/>
          <w:szCs w:val="22"/>
        </w:rPr>
        <w:t xml:space="preserve"> S7-1200” dla pracowników Wydziału Telekomunikacji, Informatyki i Elektrotechniki</w:t>
      </w:r>
      <w:r w:rsidRPr="00D066DA">
        <w:rPr>
          <w:rFonts w:asciiTheme="majorHAnsi" w:hAnsiTheme="majorHAnsi" w:cstheme="majorHAnsi"/>
          <w:b/>
          <w:i/>
          <w:sz w:val="22"/>
          <w:szCs w:val="22"/>
        </w:rPr>
        <w:t>”</w:t>
      </w:r>
      <w:r w:rsidR="00126701" w:rsidRPr="00D066DA">
        <w:rPr>
          <w:rFonts w:asciiTheme="majorHAnsi" w:hAnsiTheme="majorHAnsi" w:cstheme="majorHAnsi"/>
          <w:sz w:val="22"/>
          <w:szCs w:val="22"/>
        </w:rPr>
        <w:t xml:space="preserve"> </w:t>
      </w:r>
      <w:r w:rsidR="00E1577A" w:rsidRPr="00D066DA">
        <w:rPr>
          <w:rFonts w:asciiTheme="majorHAnsi" w:hAnsiTheme="majorHAnsi" w:cstheme="majorHAnsi"/>
          <w:sz w:val="22"/>
          <w:szCs w:val="22"/>
        </w:rPr>
        <w:t>(</w:t>
      </w:r>
      <w:r w:rsidR="008A0B61">
        <w:rPr>
          <w:rFonts w:asciiTheme="majorHAnsi" w:hAnsiTheme="majorHAnsi" w:cstheme="majorHAnsi"/>
          <w:sz w:val="22"/>
          <w:szCs w:val="22"/>
        </w:rPr>
        <w:t>RZP.</w:t>
      </w:r>
      <w:r w:rsidR="00D0585A">
        <w:rPr>
          <w:rFonts w:asciiTheme="majorHAnsi" w:hAnsiTheme="majorHAnsi" w:cstheme="majorHAnsi"/>
          <w:sz w:val="22"/>
          <w:szCs w:val="22"/>
        </w:rPr>
        <w:t>243.</w:t>
      </w:r>
      <w:r w:rsidR="00465D8C">
        <w:rPr>
          <w:rFonts w:asciiTheme="majorHAnsi" w:hAnsiTheme="majorHAnsi" w:cstheme="majorHAnsi"/>
          <w:sz w:val="22"/>
          <w:szCs w:val="22"/>
        </w:rPr>
        <w:t>61.2023</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 xml:space="preserve"> składamy ofertę </w:t>
      </w:r>
      <w:r w:rsidRPr="00D066DA">
        <w:rPr>
          <w:rFonts w:asciiTheme="majorHAnsi" w:hAnsiTheme="majorHAnsi" w:cstheme="majorHAnsi"/>
          <w:sz w:val="22"/>
          <w:szCs w:val="22"/>
        </w:rPr>
        <w:t>na wykonanie przedmiotu zamówienia w zakresie określonym 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508FF02F" w14:textId="1A6A2A5F" w:rsidR="00187681" w:rsidRPr="00187681" w:rsidRDefault="001F7E21" w:rsidP="001F7E21">
      <w:pPr>
        <w:pStyle w:val="Akapitzlist"/>
        <w:numPr>
          <w:ilvl w:val="0"/>
          <w:numId w:val="73"/>
        </w:numPr>
        <w:spacing w:line="300" w:lineRule="auto"/>
        <w:ind w:left="142" w:hanging="153"/>
        <w:jc w:val="both"/>
        <w:rPr>
          <w:rFonts w:asciiTheme="majorHAnsi" w:hAnsiTheme="majorHAnsi" w:cstheme="majorHAnsi"/>
          <w:i/>
          <w:sz w:val="18"/>
          <w:szCs w:val="18"/>
        </w:rPr>
      </w:pPr>
      <w:r w:rsidRPr="00A45951">
        <w:rPr>
          <w:rFonts w:asciiTheme="majorHAnsi" w:hAnsiTheme="majorHAnsi" w:cstheme="majorHAnsi"/>
          <w:b/>
          <w:u w:val="single"/>
        </w:rPr>
        <w:lastRenderedPageBreak/>
        <w:t>Cena łączna brutto</w:t>
      </w:r>
      <w:r>
        <w:rPr>
          <w:rFonts w:asciiTheme="majorHAnsi" w:hAnsiTheme="majorHAnsi" w:cstheme="majorHAnsi"/>
          <w:b/>
          <w:u w:val="single"/>
        </w:rPr>
        <w:t xml:space="preserve"> za całość zamówienia </w:t>
      </w:r>
      <w:r w:rsidRPr="00A45951">
        <w:rPr>
          <w:rFonts w:asciiTheme="majorHAnsi" w:hAnsiTheme="majorHAnsi" w:cstheme="majorHAnsi"/>
          <w:b/>
          <w:u w:val="single"/>
        </w:rPr>
        <w:t>*</w:t>
      </w:r>
      <w:r w:rsidRPr="00A45951">
        <w:rPr>
          <w:rFonts w:asciiTheme="majorHAnsi" w:hAnsiTheme="majorHAnsi" w:cstheme="majorHAnsi"/>
        </w:rPr>
        <w:t xml:space="preserve">: </w:t>
      </w:r>
      <w:r w:rsidR="00187681">
        <w:rPr>
          <w:rFonts w:asciiTheme="majorHAnsi" w:hAnsiTheme="majorHAnsi" w:cstheme="majorHAnsi"/>
          <w:b/>
        </w:rPr>
        <w:t>………………..…………………....</w:t>
      </w:r>
      <w:r w:rsidRPr="00A45951">
        <w:rPr>
          <w:rFonts w:asciiTheme="majorHAnsi" w:hAnsiTheme="majorHAnsi" w:cstheme="majorHAnsi"/>
          <w:b/>
        </w:rPr>
        <w:t xml:space="preserve"> złotych ………….. groszy</w:t>
      </w:r>
      <w:r w:rsidRPr="00A45951">
        <w:rPr>
          <w:rFonts w:asciiTheme="majorHAnsi" w:hAnsiTheme="majorHAnsi" w:cstheme="majorHAnsi"/>
        </w:rPr>
        <w:t xml:space="preserve"> </w:t>
      </w:r>
    </w:p>
    <w:p w14:paraId="41A37602" w14:textId="59774B48" w:rsidR="001F7E21" w:rsidRPr="00A45951" w:rsidRDefault="001F7E21" w:rsidP="00187681">
      <w:pPr>
        <w:pStyle w:val="Akapitzlist"/>
        <w:spacing w:line="300" w:lineRule="auto"/>
        <w:ind w:left="3742" w:firstLine="578"/>
        <w:jc w:val="both"/>
        <w:rPr>
          <w:rFonts w:asciiTheme="majorHAnsi" w:hAnsiTheme="majorHAnsi" w:cstheme="majorHAnsi"/>
          <w:i/>
          <w:sz w:val="18"/>
          <w:szCs w:val="18"/>
        </w:rPr>
      </w:pPr>
      <w:r w:rsidRPr="00A45951">
        <w:rPr>
          <w:rFonts w:asciiTheme="majorHAnsi" w:hAnsiTheme="majorHAnsi" w:cstheme="majorHAnsi"/>
          <w:i/>
          <w:sz w:val="18"/>
          <w:szCs w:val="18"/>
        </w:rPr>
        <w:t>(z dokładnością do dwóch miejsc po przecinku)</w:t>
      </w:r>
    </w:p>
    <w:p w14:paraId="40B727F8" w14:textId="77777777" w:rsidR="00187681" w:rsidRDefault="001F7E21" w:rsidP="001F7E21">
      <w:pPr>
        <w:spacing w:line="300" w:lineRule="auto"/>
        <w:ind w:left="142"/>
        <w:jc w:val="both"/>
        <w:rPr>
          <w:rFonts w:asciiTheme="majorHAnsi" w:hAnsiTheme="majorHAnsi" w:cstheme="majorHAnsi"/>
          <w:sz w:val="16"/>
          <w:szCs w:val="16"/>
        </w:rPr>
      </w:pPr>
      <w:r w:rsidRPr="00187681">
        <w:rPr>
          <w:rFonts w:asciiTheme="majorHAnsi" w:hAnsiTheme="majorHAnsi" w:cstheme="majorHAnsi"/>
          <w:b/>
          <w:sz w:val="22"/>
          <w:szCs w:val="22"/>
        </w:rPr>
        <w:t>Cena łączna netto za całość zamówienia: ………………..……………….…….…. złotych ………….. groszy</w:t>
      </w:r>
      <w:r w:rsidRPr="001001FB">
        <w:rPr>
          <w:rFonts w:asciiTheme="majorHAnsi" w:hAnsiTheme="majorHAnsi" w:cstheme="majorHAnsi"/>
        </w:rPr>
        <w:t xml:space="preserve"> </w:t>
      </w:r>
    </w:p>
    <w:p w14:paraId="5333E20D" w14:textId="77777777" w:rsidR="00187681" w:rsidRDefault="00187681" w:rsidP="00187681">
      <w:pPr>
        <w:spacing w:line="300" w:lineRule="auto"/>
        <w:ind w:left="4320" w:firstLine="720"/>
        <w:jc w:val="both"/>
        <w:rPr>
          <w:rFonts w:asciiTheme="majorHAnsi" w:hAnsiTheme="majorHAnsi" w:cstheme="majorHAnsi"/>
          <w:i/>
          <w:sz w:val="18"/>
          <w:szCs w:val="18"/>
        </w:rPr>
      </w:pPr>
      <w:r w:rsidRPr="00A45951">
        <w:rPr>
          <w:rFonts w:asciiTheme="majorHAnsi" w:hAnsiTheme="majorHAnsi" w:cstheme="majorHAnsi"/>
          <w:i/>
          <w:sz w:val="18"/>
          <w:szCs w:val="18"/>
        </w:rPr>
        <w:t>(z dokładnością do dwóch miejsc po przecinku)</w:t>
      </w:r>
    </w:p>
    <w:p w14:paraId="2206373E" w14:textId="22EF58F1" w:rsidR="001F7E21" w:rsidRDefault="001F7E21" w:rsidP="001F7E21">
      <w:pPr>
        <w:spacing w:line="300" w:lineRule="auto"/>
        <w:jc w:val="both"/>
        <w:rPr>
          <w:rFonts w:asciiTheme="majorHAnsi" w:eastAsia="Calibri" w:hAnsiTheme="majorHAnsi" w:cstheme="majorHAnsi"/>
          <w:i/>
          <w:sz w:val="22"/>
          <w:szCs w:val="22"/>
        </w:rPr>
      </w:pPr>
      <w:r>
        <w:rPr>
          <w:rFonts w:asciiTheme="majorHAnsi" w:eastAsia="Calibri" w:hAnsiTheme="majorHAnsi" w:cstheme="majorHAnsi"/>
          <w:i/>
          <w:sz w:val="22"/>
          <w:szCs w:val="22"/>
        </w:rPr>
        <w:t xml:space="preserve">* </w:t>
      </w:r>
      <w:r w:rsidRPr="00466522">
        <w:rPr>
          <w:rFonts w:asciiTheme="majorHAnsi" w:eastAsia="Calibri" w:hAnsiTheme="majorHAnsi" w:cstheme="majorHAnsi"/>
          <w:i/>
          <w:sz w:val="22"/>
          <w:szCs w:val="22"/>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466522">
        <w:rPr>
          <w:rFonts w:asciiTheme="majorHAnsi" w:eastAsia="Calibri" w:hAnsiTheme="majorHAnsi" w:cstheme="majorHAnsi"/>
          <w:i/>
          <w:sz w:val="22"/>
          <w:szCs w:val="22"/>
        </w:rPr>
        <w:t>późn</w:t>
      </w:r>
      <w:proofErr w:type="spellEnd"/>
      <w:r w:rsidRPr="00466522">
        <w:rPr>
          <w:rFonts w:asciiTheme="majorHAnsi" w:eastAsia="Calibri" w:hAnsiTheme="majorHAnsi" w:cstheme="majorHAnsi"/>
          <w:i/>
          <w:sz w:val="22"/>
          <w:szCs w:val="22"/>
        </w:rPr>
        <w:t>. zmianami.</w:t>
      </w:r>
    </w:p>
    <w:p w14:paraId="25143E0C" w14:textId="77777777" w:rsidR="009422C6" w:rsidRDefault="009422C6" w:rsidP="000D5230">
      <w:pPr>
        <w:spacing w:line="300" w:lineRule="auto"/>
        <w:jc w:val="both"/>
        <w:rPr>
          <w:rFonts w:asciiTheme="majorHAnsi" w:eastAsia="Calibri" w:hAnsiTheme="majorHAnsi" w:cstheme="majorHAnsi"/>
          <w:b/>
          <w:bCs w:val="0"/>
          <w:iCs/>
          <w:sz w:val="22"/>
          <w:szCs w:val="22"/>
        </w:rPr>
      </w:pPr>
    </w:p>
    <w:p w14:paraId="48D071B4" w14:textId="42586D74" w:rsidR="000D5230" w:rsidRPr="00A07E30" w:rsidRDefault="000D5230" w:rsidP="000D5230">
      <w:pPr>
        <w:spacing w:line="300" w:lineRule="auto"/>
        <w:jc w:val="both"/>
        <w:rPr>
          <w:rFonts w:cstheme="minorHAnsi"/>
          <w:b/>
          <w:color w:val="FF0000"/>
          <w:u w:val="single"/>
        </w:rPr>
      </w:pPr>
      <w:r w:rsidRPr="000D5230">
        <w:rPr>
          <w:rFonts w:asciiTheme="majorHAnsi" w:eastAsia="Calibri" w:hAnsiTheme="majorHAnsi" w:cstheme="majorHAnsi"/>
          <w:b/>
          <w:bCs w:val="0"/>
          <w:iCs/>
          <w:sz w:val="22"/>
          <w:szCs w:val="22"/>
        </w:rPr>
        <w:t>II.</w:t>
      </w:r>
      <w:r w:rsidRPr="000D5230">
        <w:rPr>
          <w:rFonts w:asciiTheme="majorHAnsi" w:eastAsia="Calibri" w:hAnsiTheme="majorHAnsi" w:cstheme="majorHAnsi"/>
          <w:i/>
          <w:sz w:val="22"/>
          <w:szCs w:val="22"/>
        </w:rPr>
        <w:t xml:space="preserve"> </w:t>
      </w:r>
      <w:r w:rsidRPr="000D5230">
        <w:rPr>
          <w:rFonts w:cstheme="minorHAnsi"/>
          <w:b/>
          <w:u w:val="single"/>
        </w:rPr>
        <w:t>Termin płatności:</w:t>
      </w:r>
      <w:r w:rsidRPr="000D5230">
        <w:rPr>
          <w:rFonts w:cstheme="minorHAnsi"/>
          <w:b/>
        </w:rPr>
        <w:t xml:space="preserve"> </w:t>
      </w:r>
      <w:r w:rsidR="00187681">
        <w:rPr>
          <w:rFonts w:cstheme="minorHAnsi"/>
          <w:b/>
        </w:rPr>
        <w:t>…</w:t>
      </w:r>
      <w:r w:rsidRPr="000D5230">
        <w:rPr>
          <w:rFonts w:cstheme="minorHAnsi"/>
        </w:rPr>
        <w:t xml:space="preserve">…. dni </w:t>
      </w:r>
      <w:r w:rsidRPr="000D5230">
        <w:rPr>
          <w:rFonts w:eastAsia="Calibri" w:cstheme="minorHAnsi"/>
          <w:sz w:val="16"/>
          <w:szCs w:val="16"/>
        </w:rPr>
        <w:t>(</w:t>
      </w:r>
      <w:r w:rsidRPr="000D5230">
        <w:rPr>
          <w:rFonts w:eastAsia="Calibri" w:cstheme="minorHAnsi"/>
          <w:i/>
          <w:sz w:val="16"/>
          <w:szCs w:val="16"/>
        </w:rPr>
        <w:t xml:space="preserve">co najmniej </w:t>
      </w:r>
      <w:r w:rsidR="003D6233">
        <w:rPr>
          <w:rFonts w:eastAsia="Calibri" w:cstheme="minorHAnsi"/>
          <w:i/>
          <w:sz w:val="16"/>
          <w:szCs w:val="16"/>
        </w:rPr>
        <w:t>7</w:t>
      </w:r>
      <w:r w:rsidRPr="000D5230">
        <w:rPr>
          <w:rFonts w:eastAsia="Calibri" w:cstheme="minorHAnsi"/>
          <w:i/>
          <w:sz w:val="16"/>
          <w:szCs w:val="16"/>
        </w:rPr>
        <w:t xml:space="preserve"> dni maksymalnie </w:t>
      </w:r>
      <w:r w:rsidR="003D6233">
        <w:rPr>
          <w:rFonts w:eastAsia="Calibri" w:cstheme="minorHAnsi"/>
          <w:i/>
          <w:sz w:val="16"/>
          <w:szCs w:val="16"/>
        </w:rPr>
        <w:t>14</w:t>
      </w:r>
      <w:r w:rsidRPr="000D5230">
        <w:rPr>
          <w:rFonts w:eastAsia="Calibri" w:cstheme="minorHAnsi"/>
          <w:i/>
          <w:sz w:val="16"/>
          <w:szCs w:val="16"/>
        </w:rPr>
        <w:t xml:space="preserve"> dni, określone w pełnych dniach)</w:t>
      </w:r>
    </w:p>
    <w:p w14:paraId="758E7281" w14:textId="7FA6DB5B" w:rsidR="000D5230" w:rsidRPr="00D066DA" w:rsidRDefault="000D5230" w:rsidP="00132573">
      <w:pPr>
        <w:spacing w:line="300" w:lineRule="auto"/>
        <w:jc w:val="both"/>
        <w:rPr>
          <w:rFonts w:asciiTheme="majorHAnsi" w:eastAsia="Calibri" w:hAnsiTheme="majorHAnsi" w:cstheme="majorHAnsi"/>
          <w:i/>
          <w:sz w:val="22"/>
          <w:szCs w:val="22"/>
        </w:rPr>
      </w:pP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7F24D558"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Pr>
          <w:rFonts w:asciiTheme="majorHAnsi" w:hAnsiTheme="majorHAnsi" w:cstheme="majorHAnsi"/>
          <w:sz w:val="22"/>
          <w:szCs w:val="22"/>
        </w:rPr>
        <w:t>RZP.</w:t>
      </w:r>
      <w:r w:rsidR="00D0585A">
        <w:rPr>
          <w:rFonts w:asciiTheme="majorHAnsi" w:hAnsiTheme="majorHAnsi" w:cstheme="majorHAnsi"/>
          <w:sz w:val="22"/>
          <w:szCs w:val="22"/>
        </w:rPr>
        <w:t>243.</w:t>
      </w:r>
      <w:r w:rsidR="00465D8C">
        <w:rPr>
          <w:rFonts w:asciiTheme="majorHAnsi" w:hAnsiTheme="majorHAnsi" w:cstheme="majorHAnsi"/>
          <w:sz w:val="22"/>
          <w:szCs w:val="22"/>
        </w:rPr>
        <w:t>61.2023</w:t>
      </w:r>
      <w:r w:rsidR="003978DE">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49"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0" w:name="_Hlk61708633"/>
      <w:r w:rsidRPr="00D066DA">
        <w:rPr>
          <w:rFonts w:asciiTheme="majorHAnsi" w:hAnsiTheme="majorHAnsi" w:cstheme="majorHAnsi"/>
          <w:i/>
          <w:iCs/>
          <w:sz w:val="22"/>
          <w:szCs w:val="22"/>
        </w:rPr>
        <w:t>proszę wypełnić</w:t>
      </w:r>
      <w:bookmarkEnd w:id="50"/>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51"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51"/>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2" w:name="_Hlk63595612"/>
      <w:r w:rsidRPr="00D066DA">
        <w:rPr>
          <w:rFonts w:asciiTheme="majorHAnsi" w:eastAsia="Calibri" w:hAnsiTheme="majorHAnsi" w:cstheme="majorHAnsi"/>
          <w:sz w:val="22"/>
          <w:szCs w:val="22"/>
        </w:rPr>
        <w:t>Pozostały zakres zamówienia wykonamy osobiście</w:t>
      </w:r>
    </w:p>
    <w:bookmarkEnd w:id="49"/>
    <w:bookmarkEnd w:id="52"/>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3"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37652"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37652"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3765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37652"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3"/>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2"/>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4" w:name="_Hlk61709618"/>
      <w:r w:rsidRPr="00D066DA">
        <w:rPr>
          <w:rFonts w:asciiTheme="majorHAnsi" w:hAnsiTheme="majorHAnsi" w:cstheme="majorHAnsi"/>
          <w:b/>
          <w:sz w:val="22"/>
          <w:szCs w:val="22"/>
        </w:rPr>
        <w:t>art. 125 ust. 1 z dnia 11 września 2019 r. – Prawo zamówień publicznych</w:t>
      </w:r>
      <w:bookmarkEnd w:id="54"/>
      <w:r w:rsidRPr="00D066DA">
        <w:rPr>
          <w:rFonts w:asciiTheme="majorHAnsi" w:hAnsiTheme="majorHAnsi" w:cstheme="majorHAnsi"/>
          <w:b/>
          <w:sz w:val="22"/>
          <w:szCs w:val="22"/>
        </w:rPr>
        <w:t xml:space="preserve"> Prawo zamówień publicznych (dalej jako: ustawa </w:t>
      </w:r>
      <w:proofErr w:type="spellStart"/>
      <w:r w:rsidRPr="00D066DA">
        <w:rPr>
          <w:rFonts w:asciiTheme="majorHAnsi" w:hAnsiTheme="majorHAnsi" w:cstheme="majorHAnsi"/>
          <w:b/>
          <w:sz w:val="22"/>
          <w:szCs w:val="22"/>
        </w:rPr>
        <w:t>Pzp</w:t>
      </w:r>
      <w:proofErr w:type="spellEnd"/>
      <w:r w:rsidRPr="00D066DA">
        <w:rPr>
          <w:rFonts w:asciiTheme="majorHAnsi" w:hAnsiTheme="majorHAnsi" w:cstheme="majorHAnsi"/>
          <w:b/>
          <w:sz w:val="22"/>
          <w:szCs w:val="22"/>
        </w:rPr>
        <w:t>)</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72AE38C8" w:rsidR="00132573" w:rsidRPr="00465D8C" w:rsidRDefault="00132573" w:rsidP="00465D8C">
      <w:pPr>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 xml:space="preserve">Na potrzeby postępowania o udzielenie zamówienia publicznego pn. </w:t>
      </w:r>
      <w:r w:rsidR="008A0B61" w:rsidRPr="008A0B61">
        <w:rPr>
          <w:rFonts w:asciiTheme="majorHAnsi" w:hAnsiTheme="majorHAnsi" w:cstheme="majorHAnsi"/>
          <w:b/>
          <w:bCs w:val="0"/>
          <w:sz w:val="22"/>
          <w:szCs w:val="22"/>
        </w:rPr>
        <w:t>„</w:t>
      </w:r>
      <w:r w:rsidR="00465D8C" w:rsidRPr="00465D8C">
        <w:rPr>
          <w:rFonts w:asciiTheme="majorHAnsi" w:hAnsiTheme="majorHAnsi" w:cstheme="majorHAnsi"/>
          <w:b/>
          <w:sz w:val="22"/>
          <w:szCs w:val="22"/>
        </w:rPr>
        <w:t xml:space="preserve">Szkolenie  z zakresu programowania sterowników Siemens </w:t>
      </w:r>
      <w:proofErr w:type="spellStart"/>
      <w:r w:rsidR="00465D8C" w:rsidRPr="00465D8C">
        <w:rPr>
          <w:rFonts w:asciiTheme="majorHAnsi" w:hAnsiTheme="majorHAnsi" w:cstheme="majorHAnsi"/>
          <w:b/>
          <w:sz w:val="22"/>
          <w:szCs w:val="22"/>
        </w:rPr>
        <w:t>Simatic</w:t>
      </w:r>
      <w:proofErr w:type="spellEnd"/>
      <w:r w:rsidR="00465D8C" w:rsidRPr="00465D8C">
        <w:rPr>
          <w:rFonts w:asciiTheme="majorHAnsi" w:hAnsiTheme="majorHAnsi" w:cstheme="majorHAnsi"/>
          <w:b/>
          <w:sz w:val="22"/>
          <w:szCs w:val="22"/>
        </w:rPr>
        <w:t xml:space="preserve"> S7-1200” dla pracowników Wydziału Telekomunikacji, Informatyki i Elektrotechniki</w:t>
      </w:r>
      <w:r w:rsidR="00373ABA" w:rsidRPr="00D066DA">
        <w:rPr>
          <w:rFonts w:asciiTheme="majorHAnsi" w:hAnsiTheme="majorHAnsi" w:cstheme="majorHAnsi"/>
          <w:b/>
          <w:sz w:val="22"/>
          <w:szCs w:val="22"/>
        </w:rPr>
        <w:t xml:space="preserve"> </w:t>
      </w:r>
      <w:r w:rsidR="00A66E6F" w:rsidRPr="00D066DA">
        <w:rPr>
          <w:rFonts w:asciiTheme="majorHAnsi" w:hAnsiTheme="majorHAnsi" w:cstheme="majorHAnsi"/>
          <w:b/>
          <w:sz w:val="22"/>
          <w:szCs w:val="22"/>
        </w:rPr>
        <w:t>(</w:t>
      </w:r>
      <w:r w:rsidR="008A0B61">
        <w:rPr>
          <w:rFonts w:asciiTheme="majorHAnsi" w:hAnsiTheme="majorHAnsi" w:cstheme="majorHAnsi"/>
          <w:b/>
          <w:sz w:val="22"/>
          <w:szCs w:val="22"/>
        </w:rPr>
        <w:t>RZP.</w:t>
      </w:r>
      <w:r w:rsidR="00D0585A">
        <w:rPr>
          <w:rFonts w:asciiTheme="majorHAnsi" w:hAnsiTheme="majorHAnsi" w:cstheme="majorHAnsi"/>
          <w:b/>
          <w:sz w:val="22"/>
          <w:szCs w:val="22"/>
        </w:rPr>
        <w:t>243.</w:t>
      </w:r>
      <w:r w:rsidR="00465D8C">
        <w:rPr>
          <w:rFonts w:asciiTheme="majorHAnsi" w:hAnsiTheme="majorHAnsi" w:cstheme="majorHAnsi"/>
          <w:b/>
          <w:sz w:val="22"/>
          <w:szCs w:val="22"/>
        </w:rPr>
        <w:t>61.2023</w:t>
      </w:r>
      <w:r w:rsidRPr="00D066DA">
        <w:rPr>
          <w:rFonts w:asciiTheme="majorHAnsi" w:hAnsiTheme="majorHAnsi" w:cstheme="majorHAnsi"/>
          <w:b/>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5"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5"/>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56"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56"/>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Pr="00D066DA" w:rsidRDefault="00987334" w:rsidP="00987334">
      <w:pPr>
        <w:autoSpaceDE w:val="0"/>
        <w:spacing w:line="300" w:lineRule="auto"/>
        <w:jc w:val="center"/>
        <w:rPr>
          <w:rFonts w:asciiTheme="majorHAnsi" w:hAnsiTheme="majorHAnsi" w:cstheme="majorHAnsi"/>
          <w:b/>
          <w:sz w:val="22"/>
          <w:szCs w:val="22"/>
          <w:u w:val="single"/>
        </w:rPr>
      </w:pPr>
      <w:bookmarkStart w:id="57" w:name="_GoBack"/>
      <w:bookmarkEnd w:id="57"/>
      <w:r w:rsidRPr="000E283B">
        <w:rPr>
          <w:rFonts w:asciiTheme="majorHAnsi" w:hAnsiTheme="majorHAnsi" w:cstheme="majorHAnsi"/>
          <w:b/>
          <w:sz w:val="22"/>
          <w:szCs w:val="22"/>
          <w:highlight w:val="lightGray"/>
          <w:u w:val="single"/>
        </w:rPr>
        <w:t>SZCZEGÓŁOWY OPIS PRZEDMIOTU ZAMÓWIENIA</w:t>
      </w:r>
    </w:p>
    <w:p w14:paraId="65813F26" w14:textId="63B2CB6F" w:rsidR="00987334" w:rsidRPr="00417B90" w:rsidRDefault="00987334" w:rsidP="00987334">
      <w:pPr>
        <w:autoSpaceDE w:val="0"/>
        <w:autoSpaceDN w:val="0"/>
        <w:adjustRightInd w:val="0"/>
        <w:spacing w:line="300" w:lineRule="auto"/>
        <w:jc w:val="both"/>
        <w:rPr>
          <w:rFonts w:asciiTheme="majorHAnsi" w:eastAsia="MS Mincho" w:hAnsiTheme="majorHAnsi" w:cstheme="majorHAnsi"/>
          <w:kern w:val="0"/>
          <w:sz w:val="22"/>
          <w:szCs w:val="22"/>
          <w:lang w:eastAsia="ja-JP"/>
        </w:rPr>
      </w:pPr>
      <w:r w:rsidRPr="00417B90">
        <w:rPr>
          <w:rFonts w:asciiTheme="majorHAnsi" w:eastAsia="MS Mincho" w:hAnsiTheme="majorHAnsi" w:cstheme="majorHAnsi"/>
          <w:bCs w:val="0"/>
          <w:kern w:val="0"/>
          <w:sz w:val="22"/>
          <w:szCs w:val="22"/>
          <w:lang w:eastAsia="ja-JP"/>
        </w:rPr>
        <w:t xml:space="preserve">Przedmiotem zamówienia jest usługa </w:t>
      </w:r>
      <w:r w:rsidR="006800EA" w:rsidRPr="00417B90">
        <w:rPr>
          <w:rFonts w:asciiTheme="majorHAnsi" w:eastAsia="MS Mincho" w:hAnsiTheme="majorHAnsi" w:cstheme="majorHAnsi"/>
          <w:bCs w:val="0"/>
          <w:kern w:val="0"/>
          <w:sz w:val="22"/>
          <w:szCs w:val="22"/>
          <w:lang w:eastAsia="ja-JP"/>
        </w:rPr>
        <w:t>pn</w:t>
      </w:r>
      <w:r w:rsidRPr="00417B90">
        <w:rPr>
          <w:rFonts w:asciiTheme="majorHAnsi" w:eastAsia="MS Mincho" w:hAnsiTheme="majorHAnsi" w:cstheme="majorHAnsi"/>
          <w:bCs w:val="0"/>
          <w:kern w:val="0"/>
          <w:sz w:val="22"/>
          <w:szCs w:val="22"/>
          <w:lang w:eastAsia="ja-JP"/>
        </w:rPr>
        <w:t xml:space="preserve">. </w:t>
      </w:r>
      <w:r w:rsidRPr="00417B90">
        <w:rPr>
          <w:rFonts w:asciiTheme="majorHAnsi" w:eastAsia="MS Mincho" w:hAnsiTheme="majorHAnsi" w:cstheme="majorHAnsi"/>
          <w:b/>
          <w:bCs w:val="0"/>
          <w:kern w:val="0"/>
          <w:sz w:val="22"/>
          <w:szCs w:val="22"/>
          <w:lang w:eastAsia="ja-JP"/>
        </w:rPr>
        <w:t>„</w:t>
      </w:r>
      <w:r w:rsidR="0006282C" w:rsidRPr="00417B90">
        <w:rPr>
          <w:rFonts w:asciiTheme="majorHAnsi" w:eastAsia="MS Mincho" w:hAnsiTheme="majorHAnsi" w:cstheme="majorHAnsi"/>
          <w:b/>
          <w:bCs w:val="0"/>
          <w:kern w:val="0"/>
          <w:sz w:val="22"/>
          <w:szCs w:val="22"/>
          <w:lang w:eastAsia="ja-JP"/>
        </w:rPr>
        <w:t xml:space="preserve">Szkolenie  z zakresu programowania sterowników Siemens </w:t>
      </w:r>
      <w:proofErr w:type="spellStart"/>
      <w:r w:rsidR="0006282C" w:rsidRPr="00417B90">
        <w:rPr>
          <w:rFonts w:asciiTheme="majorHAnsi" w:eastAsia="MS Mincho" w:hAnsiTheme="majorHAnsi" w:cstheme="majorHAnsi"/>
          <w:b/>
          <w:bCs w:val="0"/>
          <w:kern w:val="0"/>
          <w:sz w:val="22"/>
          <w:szCs w:val="22"/>
          <w:lang w:eastAsia="ja-JP"/>
        </w:rPr>
        <w:t>Simatic</w:t>
      </w:r>
      <w:proofErr w:type="spellEnd"/>
      <w:r w:rsidR="0006282C" w:rsidRPr="00417B90">
        <w:rPr>
          <w:rFonts w:asciiTheme="majorHAnsi" w:eastAsia="MS Mincho" w:hAnsiTheme="majorHAnsi" w:cstheme="majorHAnsi"/>
          <w:b/>
          <w:bCs w:val="0"/>
          <w:kern w:val="0"/>
          <w:sz w:val="22"/>
          <w:szCs w:val="22"/>
          <w:lang w:eastAsia="ja-JP"/>
        </w:rPr>
        <w:t xml:space="preserve"> S7-1200” dla pracowników Wydziału Telekomunikacji, Informatyki i Elektrotechniki</w:t>
      </w:r>
      <w:r w:rsidR="0006282C" w:rsidRPr="00417B90">
        <w:rPr>
          <w:rFonts w:asciiTheme="majorHAnsi" w:eastAsia="MS Mincho" w:hAnsiTheme="majorHAnsi" w:cstheme="majorHAnsi"/>
          <w:bCs w:val="0"/>
          <w:kern w:val="0"/>
          <w:sz w:val="22"/>
          <w:szCs w:val="22"/>
          <w:lang w:eastAsia="ja-JP"/>
        </w:rPr>
        <w:t xml:space="preserve"> </w:t>
      </w:r>
      <w:r w:rsidR="006800EA" w:rsidRPr="00417B90">
        <w:rPr>
          <w:rFonts w:asciiTheme="majorHAnsi" w:eastAsia="Cambria" w:hAnsiTheme="majorHAnsi" w:cstheme="majorHAnsi"/>
          <w:bCs w:val="0"/>
          <w:kern w:val="0"/>
          <w:sz w:val="22"/>
          <w:szCs w:val="22"/>
          <w:lang w:eastAsia="en-US"/>
        </w:rPr>
        <w:t>(określa się tak</w:t>
      </w:r>
      <w:r w:rsidR="0006282C" w:rsidRPr="00417B90">
        <w:rPr>
          <w:rFonts w:asciiTheme="majorHAnsi" w:eastAsia="Cambria" w:hAnsiTheme="majorHAnsi" w:cstheme="majorHAnsi"/>
          <w:bCs w:val="0"/>
          <w:kern w:val="0"/>
          <w:sz w:val="22"/>
          <w:szCs w:val="22"/>
          <w:lang w:eastAsia="en-US"/>
        </w:rPr>
        <w:t xml:space="preserve">że zamiennie jako „Szkolenie” </w:t>
      </w:r>
      <w:r w:rsidRPr="00417B90">
        <w:rPr>
          <w:rFonts w:asciiTheme="majorHAnsi" w:eastAsia="MS Mincho" w:hAnsiTheme="majorHAnsi" w:cstheme="majorHAnsi"/>
          <w:kern w:val="0"/>
          <w:sz w:val="22"/>
          <w:szCs w:val="22"/>
          <w:lang w:eastAsia="ja-JP"/>
        </w:rPr>
        <w:t>na poniższych zasadach:</w:t>
      </w:r>
    </w:p>
    <w:p w14:paraId="6A22BFCB" w14:textId="61D4E5B9"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Przeprowadzenie s</w:t>
      </w:r>
      <w:r w:rsidRPr="0006282C">
        <w:rPr>
          <w:rFonts w:eastAsia="Cambria" w:cs="Calibri"/>
          <w:b/>
          <w:bCs w:val="0"/>
          <w:kern w:val="0"/>
          <w:sz w:val="22"/>
          <w:szCs w:val="22"/>
          <w:lang w:eastAsia="en-US"/>
        </w:rPr>
        <w:t xml:space="preserve">zkolenia </w:t>
      </w:r>
      <w:r w:rsidRPr="0006282C">
        <w:rPr>
          <w:rFonts w:eastAsia="Calibri" w:cs="Calibri"/>
          <w:b/>
          <w:bCs w:val="0"/>
          <w:kern w:val="0"/>
          <w:sz w:val="22"/>
          <w:szCs w:val="22"/>
          <w:lang w:eastAsia="en-US"/>
        </w:rPr>
        <w:t xml:space="preserve">dla 5 osób </w:t>
      </w:r>
      <w:r w:rsidRPr="0006282C">
        <w:rPr>
          <w:rFonts w:eastAsia="Cambria" w:cs="Calibri"/>
          <w:b/>
          <w:bCs w:val="0"/>
          <w:kern w:val="0"/>
          <w:sz w:val="22"/>
          <w:szCs w:val="22"/>
          <w:lang w:eastAsia="en-US"/>
        </w:rPr>
        <w:t xml:space="preserve">z zakresu programowania sterowników Siemens </w:t>
      </w:r>
      <w:proofErr w:type="spellStart"/>
      <w:r w:rsidRPr="0006282C">
        <w:rPr>
          <w:rFonts w:eastAsia="Cambria" w:cs="Calibri"/>
          <w:b/>
          <w:bCs w:val="0"/>
          <w:kern w:val="0"/>
          <w:sz w:val="22"/>
          <w:szCs w:val="22"/>
          <w:lang w:eastAsia="en-US"/>
        </w:rPr>
        <w:t>Simatic</w:t>
      </w:r>
      <w:proofErr w:type="spellEnd"/>
      <w:r w:rsidRPr="0006282C">
        <w:rPr>
          <w:rFonts w:eastAsia="Cambria" w:cs="Calibri"/>
          <w:b/>
          <w:bCs w:val="0"/>
          <w:kern w:val="0"/>
          <w:sz w:val="22"/>
          <w:szCs w:val="22"/>
          <w:lang w:eastAsia="en-US"/>
        </w:rPr>
        <w:t xml:space="preserve"> S7-1200</w:t>
      </w:r>
      <w:r w:rsidRPr="0006282C">
        <w:rPr>
          <w:rFonts w:eastAsia="Calibri" w:cs="Calibri"/>
          <w:b/>
          <w:bCs w:val="0"/>
          <w:kern w:val="0"/>
          <w:sz w:val="22"/>
          <w:szCs w:val="22"/>
          <w:lang w:eastAsia="en-US"/>
        </w:rPr>
        <w:t xml:space="preserve"> w formie zajęć stacjonarnych w siedzibie zamawiającego</w:t>
      </w:r>
      <w:r w:rsidRPr="0006282C">
        <w:rPr>
          <w:rFonts w:eastAsia="Calibri" w:cs="Calibri"/>
          <w:bCs w:val="0"/>
          <w:kern w:val="0"/>
          <w:sz w:val="22"/>
          <w:szCs w:val="22"/>
          <w:lang w:eastAsia="en-US"/>
        </w:rPr>
        <w:t xml:space="preserve">. Podmiot przeprowadzający </w:t>
      </w:r>
      <w:r w:rsidRPr="0006282C">
        <w:rPr>
          <w:rFonts w:eastAsia="Calibri" w:cs="Calibri"/>
          <w:b/>
          <w:bCs w:val="0"/>
          <w:kern w:val="0"/>
          <w:sz w:val="22"/>
          <w:szCs w:val="22"/>
          <w:lang w:eastAsia="en-US"/>
        </w:rPr>
        <w:t>szkolenie musi zagwarantować uzyskanie certyfikatu ukończenia szkolenia oraz przynajmniej jedno podejście do egzaminu w celu  uzyskania certyfikatu</w:t>
      </w:r>
      <w:r w:rsidRPr="0006282C">
        <w:rPr>
          <w:rFonts w:eastAsia="Calibri" w:cs="Calibri"/>
          <w:bCs w:val="0"/>
          <w:kern w:val="0"/>
          <w:sz w:val="22"/>
          <w:szCs w:val="22"/>
          <w:lang w:eastAsia="en-US"/>
        </w:rPr>
        <w:t xml:space="preserve"> wydawanego przez Polski Instytut Certyfikacji. </w:t>
      </w:r>
    </w:p>
    <w:p w14:paraId="5224D0E5" w14:textId="0ED8AA81"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Przewidywany termin realizacji szkolenia do </w:t>
      </w:r>
      <w:r w:rsidR="00AB1F82">
        <w:rPr>
          <w:rFonts w:eastAsia="Cambria" w:cs="Calibri"/>
          <w:bCs w:val="0"/>
          <w:kern w:val="0"/>
          <w:sz w:val="22"/>
          <w:szCs w:val="22"/>
          <w:lang w:eastAsia="en-US"/>
        </w:rPr>
        <w:t>30</w:t>
      </w:r>
      <w:r w:rsidRPr="0006282C">
        <w:rPr>
          <w:rFonts w:eastAsia="Cambria" w:cs="Calibri"/>
          <w:bCs w:val="0"/>
          <w:kern w:val="0"/>
          <w:sz w:val="22"/>
          <w:szCs w:val="22"/>
          <w:lang w:eastAsia="en-US"/>
        </w:rPr>
        <w:t xml:space="preserve"> dni od  zawarcia umowy, nie później niż </w:t>
      </w:r>
      <w:r w:rsidRPr="0006282C">
        <w:rPr>
          <w:rFonts w:eastAsia="Calibri" w:cs="Calibri"/>
          <w:bCs w:val="0"/>
          <w:kern w:val="0"/>
          <w:sz w:val="22"/>
          <w:szCs w:val="22"/>
          <w:lang w:eastAsia="en-US"/>
        </w:rPr>
        <w:t>do 8 grudnia 2023 r. włącznie. S</w:t>
      </w:r>
      <w:r w:rsidRPr="0006282C">
        <w:rPr>
          <w:rFonts w:eastAsia="Cambria" w:cs="Calibri"/>
          <w:bCs w:val="0"/>
          <w:kern w:val="0"/>
          <w:sz w:val="22"/>
          <w:szCs w:val="22"/>
          <w:lang w:eastAsia="en-US"/>
        </w:rPr>
        <w:t xml:space="preserve">zczegółowe terminy realizacji </w:t>
      </w:r>
      <w:r w:rsidR="00692F3C">
        <w:rPr>
          <w:rFonts w:eastAsia="Cambria" w:cs="Calibri"/>
          <w:bCs w:val="0"/>
          <w:kern w:val="0"/>
          <w:sz w:val="22"/>
          <w:szCs w:val="22"/>
          <w:lang w:eastAsia="en-US"/>
        </w:rPr>
        <w:t>Szkolenia</w:t>
      </w:r>
      <w:r w:rsidRPr="0006282C">
        <w:rPr>
          <w:rFonts w:eastAsia="Cambria" w:cs="Calibri"/>
          <w:bCs w:val="0"/>
          <w:kern w:val="0"/>
          <w:sz w:val="22"/>
          <w:szCs w:val="22"/>
          <w:lang w:eastAsia="en-US"/>
        </w:rPr>
        <w:t xml:space="preserve"> (dni i godziny) zostaną ustalone z Wykonawcą po zawarciu umowy. </w:t>
      </w:r>
    </w:p>
    <w:p w14:paraId="696ECE96" w14:textId="77777777" w:rsidR="0006282C" w:rsidRPr="0006282C" w:rsidRDefault="0006282C" w:rsidP="0006282C">
      <w:pPr>
        <w:numPr>
          <w:ilvl w:val="0"/>
          <w:numId w:val="72"/>
        </w:numPr>
        <w:suppressAutoHyphens/>
        <w:spacing w:line="276" w:lineRule="auto"/>
        <w:ind w:left="714" w:hanging="357"/>
        <w:contextualSpacing/>
        <w:jc w:val="both"/>
        <w:rPr>
          <w:rFonts w:eastAsia="Calibri" w:cs="Calibri"/>
          <w:bCs w:val="0"/>
          <w:kern w:val="0"/>
          <w:sz w:val="22"/>
          <w:szCs w:val="22"/>
          <w:lang w:eastAsia="en-US"/>
        </w:rPr>
      </w:pPr>
      <w:r w:rsidRPr="0006282C">
        <w:rPr>
          <w:rFonts w:eastAsia="Calibri" w:cs="Calibri"/>
          <w:bCs w:val="0"/>
          <w:kern w:val="0"/>
          <w:sz w:val="22"/>
          <w:szCs w:val="22"/>
          <w:lang w:eastAsia="en-US"/>
        </w:rPr>
        <w:t>Miejsce świadczenia usługi – zajęcia prowadzone w siedzibie zamawiają.</w:t>
      </w:r>
    </w:p>
    <w:p w14:paraId="5AF831D3" w14:textId="77777777"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Planowany czas szkolenia dla każdego szkolenia – </w:t>
      </w:r>
      <w:r w:rsidRPr="0006282C">
        <w:rPr>
          <w:rFonts w:eastAsia="Cambria" w:cs="Calibri"/>
          <w:b/>
          <w:bCs w:val="0"/>
          <w:kern w:val="0"/>
          <w:sz w:val="22"/>
          <w:szCs w:val="22"/>
          <w:lang w:eastAsia="en-US"/>
        </w:rPr>
        <w:t>min 35 godzin lekcyjnych</w:t>
      </w:r>
      <w:r w:rsidRPr="00AB1F82">
        <w:rPr>
          <w:rFonts w:eastAsia="Cambria" w:cs="Calibri"/>
          <w:b/>
          <w:bCs w:val="0"/>
          <w:kern w:val="0"/>
          <w:sz w:val="22"/>
          <w:szCs w:val="22"/>
          <w:vertAlign w:val="superscript"/>
          <w:lang w:eastAsia="en-US"/>
        </w:rPr>
        <w:footnoteReference w:id="3"/>
      </w:r>
      <w:r w:rsidRPr="0006282C">
        <w:rPr>
          <w:rFonts w:eastAsia="Cambria" w:cs="Calibri"/>
          <w:b/>
          <w:bCs w:val="0"/>
          <w:kern w:val="0"/>
          <w:sz w:val="22"/>
          <w:szCs w:val="22"/>
          <w:lang w:eastAsia="en-US"/>
        </w:rPr>
        <w:t xml:space="preserve"> (pięć dni szkoleniowych).</w:t>
      </w:r>
      <w:r w:rsidRPr="0006282C">
        <w:rPr>
          <w:rFonts w:eastAsia="Cambria" w:cs="Calibri"/>
          <w:bCs w:val="0"/>
          <w:kern w:val="0"/>
          <w:sz w:val="22"/>
          <w:szCs w:val="22"/>
          <w:lang w:eastAsia="en-US"/>
        </w:rPr>
        <w:t xml:space="preserve"> Harmonogram może obejmować wszystkie dni tygodnia, w godzinach </w:t>
      </w:r>
      <w:r w:rsidRPr="0006282C">
        <w:rPr>
          <w:rFonts w:eastAsia="Cambria" w:cs="Calibri"/>
          <w:bCs w:val="0"/>
          <w:kern w:val="0"/>
          <w:sz w:val="22"/>
          <w:szCs w:val="22"/>
          <w:lang w:eastAsia="en-US"/>
        </w:rPr>
        <w:br/>
        <w:t>od 8.00 do 17.00. Zamawiający przyjmuje, że jeden dzień szkolenia to maksymalnie 8 godzin (1 godzina = 45 min. + przerwy).</w:t>
      </w:r>
    </w:p>
    <w:p w14:paraId="7E9C439D" w14:textId="77777777"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Szkoleni</w:t>
      </w:r>
      <w:r w:rsidRPr="0006282C">
        <w:rPr>
          <w:rFonts w:eastAsia="Cambria" w:cs="Calibri"/>
          <w:b/>
          <w:bCs w:val="0"/>
          <w:kern w:val="0"/>
          <w:sz w:val="22"/>
          <w:szCs w:val="22"/>
          <w:lang w:eastAsia="en-US"/>
        </w:rPr>
        <w:t>e</w:t>
      </w:r>
      <w:r w:rsidRPr="0006282C">
        <w:rPr>
          <w:rFonts w:eastAsia="Cambria" w:cs="Calibri"/>
          <w:bCs w:val="0"/>
          <w:kern w:val="0"/>
          <w:sz w:val="22"/>
          <w:szCs w:val="22"/>
          <w:lang w:eastAsia="en-US"/>
        </w:rPr>
        <w:t xml:space="preserve"> musi zapewnić uczestnikom nabycie kompetencji zawodowych, z zakresu programowania sterowników Siemens </w:t>
      </w:r>
      <w:proofErr w:type="spellStart"/>
      <w:r w:rsidRPr="0006282C">
        <w:rPr>
          <w:rFonts w:eastAsia="Cambria" w:cs="Calibri"/>
          <w:bCs w:val="0"/>
          <w:kern w:val="0"/>
          <w:sz w:val="22"/>
          <w:szCs w:val="22"/>
          <w:lang w:eastAsia="en-US"/>
        </w:rPr>
        <w:t>Simatic</w:t>
      </w:r>
      <w:proofErr w:type="spellEnd"/>
      <w:r w:rsidRPr="0006282C">
        <w:rPr>
          <w:rFonts w:eastAsia="Cambria" w:cs="Calibri"/>
          <w:bCs w:val="0"/>
          <w:kern w:val="0"/>
          <w:sz w:val="22"/>
          <w:szCs w:val="22"/>
          <w:lang w:eastAsia="en-US"/>
        </w:rPr>
        <w:t xml:space="preserve"> S7-1200. </w:t>
      </w:r>
      <w:r w:rsidRPr="0006282C">
        <w:rPr>
          <w:rFonts w:eastAsia="Cambria" w:cs="Calibri"/>
          <w:b/>
          <w:bCs w:val="0"/>
          <w:kern w:val="0"/>
          <w:sz w:val="22"/>
          <w:szCs w:val="22"/>
          <w:lang w:eastAsia="en-US"/>
        </w:rPr>
        <w:t>Wykonawca zapewni na czas szkolenia każdemu uczestnikowi zestaw sprzętowy</w:t>
      </w:r>
      <w:r w:rsidRPr="0006282C">
        <w:rPr>
          <w:rFonts w:eastAsia="Cambria" w:cs="Calibri"/>
          <w:bCs w:val="0"/>
          <w:kern w:val="0"/>
          <w:sz w:val="22"/>
          <w:szCs w:val="22"/>
          <w:lang w:eastAsia="en-US"/>
        </w:rPr>
        <w:t xml:space="preserve"> (min. Sterownik Siemens </w:t>
      </w:r>
      <w:proofErr w:type="spellStart"/>
      <w:r w:rsidRPr="0006282C">
        <w:rPr>
          <w:rFonts w:eastAsia="Cambria" w:cs="Calibri"/>
          <w:bCs w:val="0"/>
          <w:kern w:val="0"/>
          <w:sz w:val="22"/>
          <w:szCs w:val="22"/>
          <w:lang w:eastAsia="en-US"/>
        </w:rPr>
        <w:t>Simatic</w:t>
      </w:r>
      <w:proofErr w:type="spellEnd"/>
      <w:r w:rsidRPr="0006282C">
        <w:rPr>
          <w:rFonts w:eastAsia="Cambria" w:cs="Calibri"/>
          <w:bCs w:val="0"/>
          <w:kern w:val="0"/>
          <w:sz w:val="22"/>
          <w:szCs w:val="22"/>
          <w:lang w:eastAsia="en-US"/>
        </w:rPr>
        <w:t xml:space="preserve"> S7-1200, wyświetlacz HMI, niezbędne elementy wykonawcze, oprogramowanie narzędziowe). </w:t>
      </w:r>
    </w:p>
    <w:p w14:paraId="4BDAE7AE" w14:textId="77777777" w:rsidR="0006282C" w:rsidRPr="0006282C" w:rsidRDefault="0006282C" w:rsidP="0006282C">
      <w:pPr>
        <w:numPr>
          <w:ilvl w:val="0"/>
          <w:numId w:val="72"/>
        </w:numPr>
        <w:suppressAutoHyphens/>
        <w:spacing w:line="276" w:lineRule="auto"/>
        <w:ind w:left="714" w:hanging="357"/>
        <w:contextualSpacing/>
        <w:jc w:val="both"/>
        <w:rPr>
          <w:rFonts w:eastAsia="Cambria" w:cs="Calibri"/>
          <w:b/>
          <w:bCs w:val="0"/>
          <w:kern w:val="0"/>
          <w:sz w:val="22"/>
          <w:szCs w:val="22"/>
          <w:lang w:eastAsia="en-US"/>
        </w:rPr>
      </w:pPr>
      <w:r w:rsidRPr="0006282C">
        <w:rPr>
          <w:rFonts w:eastAsia="Cambria" w:cs="Calibri"/>
          <w:b/>
          <w:bCs w:val="0"/>
          <w:kern w:val="0"/>
          <w:sz w:val="22"/>
          <w:szCs w:val="22"/>
          <w:lang w:eastAsia="en-US"/>
        </w:rPr>
        <w:t>Program szkolenia musi obejmować co najmniej tematy:</w:t>
      </w:r>
    </w:p>
    <w:p w14:paraId="27F6CB9D"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Wprowadzenie do PLC Siemens S7-1200: Podstawy działania i rola PLC w automatyce przemysłowej.</w:t>
      </w:r>
    </w:p>
    <w:p w14:paraId="41EE11DD"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Cykl pracy sterownika: Poznanie sekwencji działań i cyklu pracy sterownika PLC.</w:t>
      </w:r>
    </w:p>
    <w:p w14:paraId="65301E3B"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Podział i klasyfikacja: Zrozumienie różnych kategorii sterowników PLC oraz ich zastosowań.</w:t>
      </w:r>
    </w:p>
    <w:p w14:paraId="02049A33"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Rodzina sterowników Siemens: Wprowadzenie do rodziny sterowników PLC Siemens, w tym S7-1200 i inne.</w:t>
      </w:r>
    </w:p>
    <w:p w14:paraId="059C4510"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Panele operatorskie: Wykorzystanie paneli operatorskich do interakcji z PLC i monitorowania procesów.</w:t>
      </w:r>
    </w:p>
    <w:p w14:paraId="57122292"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Środowisko pracy - TIA Portal: Zapoznanie się z oprogramowaniem TIA Portal, używanym do programowania sterowników Siemens.</w:t>
      </w:r>
    </w:p>
    <w:p w14:paraId="6DC52EDE"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Połączenie PC - PLC: Konfiguracja i nawiązywanie połączenia między komputerem a sterownikiem PLC.</w:t>
      </w:r>
    </w:p>
    <w:p w14:paraId="40A3E486"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Konfiguracja modułów rozszerzeń: Dodawanie i konfigurowanie modułów rozszerzeń w sterowniku PLC.</w:t>
      </w:r>
    </w:p>
    <w:p w14:paraId="6A82B57B"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  Konfiguracja środowiska: Ustawianie parametrów i preferencji w oprogramowaniu TIA Portal.</w:t>
      </w:r>
    </w:p>
    <w:p w14:paraId="3379107E"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Definicja tablicy </w:t>
      </w:r>
      <w:proofErr w:type="spellStart"/>
      <w:r w:rsidRPr="0006282C">
        <w:rPr>
          <w:rFonts w:eastAsia="Cambria" w:cs="Calibri"/>
          <w:bCs w:val="0"/>
          <w:kern w:val="0"/>
          <w:sz w:val="22"/>
          <w:szCs w:val="22"/>
          <w:lang w:eastAsia="en-US"/>
        </w:rPr>
        <w:t>PLCtags</w:t>
      </w:r>
      <w:proofErr w:type="spellEnd"/>
      <w:r w:rsidRPr="0006282C">
        <w:rPr>
          <w:rFonts w:eastAsia="Cambria" w:cs="Calibri"/>
          <w:bCs w:val="0"/>
          <w:kern w:val="0"/>
          <w:sz w:val="22"/>
          <w:szCs w:val="22"/>
          <w:lang w:eastAsia="en-US"/>
        </w:rPr>
        <w:t xml:space="preserve">: Tworzenie i zarządzanie </w:t>
      </w:r>
      <w:proofErr w:type="spellStart"/>
      <w:r w:rsidRPr="0006282C">
        <w:rPr>
          <w:rFonts w:eastAsia="Cambria" w:cs="Calibri"/>
          <w:bCs w:val="0"/>
          <w:kern w:val="0"/>
          <w:sz w:val="22"/>
          <w:szCs w:val="22"/>
          <w:lang w:eastAsia="en-US"/>
        </w:rPr>
        <w:t>tagami</w:t>
      </w:r>
      <w:proofErr w:type="spellEnd"/>
      <w:r w:rsidRPr="0006282C">
        <w:rPr>
          <w:rFonts w:eastAsia="Cambria" w:cs="Calibri"/>
          <w:bCs w:val="0"/>
          <w:kern w:val="0"/>
          <w:sz w:val="22"/>
          <w:szCs w:val="22"/>
          <w:lang w:eastAsia="en-US"/>
        </w:rPr>
        <w:t xml:space="preserve"> PLC w projekcie.</w:t>
      </w:r>
    </w:p>
    <w:p w14:paraId="467A7F53"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lastRenderedPageBreak/>
        <w:t>Język programowania LD/LAD - pierwszy program: Tworzenie pierwszego programu w języku drabinkowym (</w:t>
      </w:r>
      <w:proofErr w:type="spellStart"/>
      <w:r w:rsidRPr="0006282C">
        <w:rPr>
          <w:rFonts w:eastAsia="Cambria" w:cs="Calibri"/>
          <w:bCs w:val="0"/>
          <w:kern w:val="0"/>
          <w:sz w:val="22"/>
          <w:szCs w:val="22"/>
          <w:lang w:eastAsia="en-US"/>
        </w:rPr>
        <w:t>Ladder</w:t>
      </w:r>
      <w:proofErr w:type="spellEnd"/>
      <w:r w:rsidRPr="0006282C">
        <w:rPr>
          <w:rFonts w:eastAsia="Cambria" w:cs="Calibri"/>
          <w:bCs w:val="0"/>
          <w:kern w:val="0"/>
          <w:sz w:val="22"/>
          <w:szCs w:val="22"/>
          <w:lang w:eastAsia="en-US"/>
        </w:rPr>
        <w:t xml:space="preserve"> Diagram).</w:t>
      </w:r>
    </w:p>
    <w:p w14:paraId="64736CEA"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Funkcje: Wykorzystanie funkcji w programowaniu PLC do wykonywania określonych operacji.</w:t>
      </w:r>
    </w:p>
    <w:p w14:paraId="3B263E13"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Działania na zmiennych liczbowych: Manipulowanie i przetwarzanie danych numerycznych w programie PLC.</w:t>
      </w:r>
    </w:p>
    <w:p w14:paraId="45283C6A"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Bloki funkcyjne. </w:t>
      </w:r>
      <w:proofErr w:type="spellStart"/>
      <w:r w:rsidRPr="0006282C">
        <w:rPr>
          <w:rFonts w:eastAsia="Cambria" w:cs="Calibri"/>
          <w:bCs w:val="0"/>
          <w:kern w:val="0"/>
          <w:sz w:val="22"/>
          <w:szCs w:val="22"/>
          <w:lang w:eastAsia="en-US"/>
        </w:rPr>
        <w:t>Timery</w:t>
      </w:r>
      <w:proofErr w:type="spellEnd"/>
      <w:r w:rsidRPr="0006282C">
        <w:rPr>
          <w:rFonts w:eastAsia="Cambria" w:cs="Calibri"/>
          <w:bCs w:val="0"/>
          <w:kern w:val="0"/>
          <w:sz w:val="22"/>
          <w:szCs w:val="22"/>
          <w:lang w:eastAsia="en-US"/>
        </w:rPr>
        <w:t xml:space="preserve">: Wykorzystanie bloków funkcyjnych do tworzenia funkcjonalności w programie PLC, w tym obsługa </w:t>
      </w:r>
      <w:proofErr w:type="spellStart"/>
      <w:r w:rsidRPr="0006282C">
        <w:rPr>
          <w:rFonts w:eastAsia="Cambria" w:cs="Calibri"/>
          <w:bCs w:val="0"/>
          <w:kern w:val="0"/>
          <w:sz w:val="22"/>
          <w:szCs w:val="22"/>
          <w:lang w:eastAsia="en-US"/>
        </w:rPr>
        <w:t>timerów</w:t>
      </w:r>
      <w:proofErr w:type="spellEnd"/>
      <w:r w:rsidRPr="0006282C">
        <w:rPr>
          <w:rFonts w:eastAsia="Cambria" w:cs="Calibri"/>
          <w:bCs w:val="0"/>
          <w:kern w:val="0"/>
          <w:sz w:val="22"/>
          <w:szCs w:val="22"/>
          <w:lang w:eastAsia="en-US"/>
        </w:rPr>
        <w:t>.</w:t>
      </w:r>
    </w:p>
    <w:p w14:paraId="33A27C5C"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Język programowania FBD: Poznanie języka programowania </w:t>
      </w:r>
      <w:proofErr w:type="spellStart"/>
      <w:r w:rsidRPr="0006282C">
        <w:rPr>
          <w:rFonts w:eastAsia="Cambria" w:cs="Calibri"/>
          <w:bCs w:val="0"/>
          <w:kern w:val="0"/>
          <w:sz w:val="22"/>
          <w:szCs w:val="22"/>
          <w:lang w:eastAsia="en-US"/>
        </w:rPr>
        <w:t>Funktionsbaustein</w:t>
      </w:r>
      <w:proofErr w:type="spellEnd"/>
      <w:r w:rsidRPr="0006282C">
        <w:rPr>
          <w:rFonts w:eastAsia="Cambria" w:cs="Calibri"/>
          <w:bCs w:val="0"/>
          <w:kern w:val="0"/>
          <w:sz w:val="22"/>
          <w:szCs w:val="22"/>
          <w:lang w:eastAsia="en-US"/>
        </w:rPr>
        <w:t xml:space="preserve"> (FBD) i jego zastosowań.</w:t>
      </w:r>
    </w:p>
    <w:p w14:paraId="7B89A4B1" w14:textId="77777777" w:rsidR="0006282C" w:rsidRPr="0006282C" w:rsidRDefault="0006282C" w:rsidP="0006282C">
      <w:pPr>
        <w:numPr>
          <w:ilvl w:val="1"/>
          <w:numId w:val="72"/>
        </w:numPr>
        <w:tabs>
          <w:tab w:val="left" w:pos="993"/>
          <w:tab w:val="left" w:pos="1134"/>
        </w:tabs>
        <w:suppressAutoHyphens/>
        <w:spacing w:line="276" w:lineRule="auto"/>
        <w:ind w:left="1134" w:hanging="425"/>
        <w:contextualSpacing/>
        <w:jc w:val="both"/>
        <w:rPr>
          <w:rFonts w:ascii="Corbel" w:eastAsia="Cambria" w:hAnsi="Corbel"/>
          <w:bCs w:val="0"/>
          <w:kern w:val="0"/>
          <w:sz w:val="22"/>
          <w:szCs w:val="22"/>
          <w:lang w:eastAsia="en-US"/>
        </w:rPr>
      </w:pPr>
      <w:r w:rsidRPr="0006282C">
        <w:rPr>
          <w:rFonts w:eastAsia="Cambria" w:cs="Calibri"/>
          <w:bCs w:val="0"/>
          <w:kern w:val="0"/>
          <w:sz w:val="22"/>
          <w:szCs w:val="22"/>
          <w:lang w:eastAsia="en-US"/>
        </w:rPr>
        <w:t xml:space="preserve">   Zadania praktyczne (np. sygnalizacja świetlna, sterowanie bramą garażową,     sterowanie przepompownią, sterowanie Wysokociśnieniowym Ekstraktorem Substancji Organicznych).</w:t>
      </w:r>
    </w:p>
    <w:p w14:paraId="6A80213F" w14:textId="77777777"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Każdy uczestnik musi otrzymać </w:t>
      </w:r>
      <w:r w:rsidRPr="0006282C">
        <w:rPr>
          <w:rFonts w:eastAsia="Cambria" w:cs="Calibri"/>
          <w:b/>
          <w:bCs w:val="0"/>
          <w:kern w:val="0"/>
          <w:sz w:val="22"/>
          <w:szCs w:val="22"/>
          <w:lang w:eastAsia="en-US"/>
        </w:rPr>
        <w:t>materiały szkoleniowe w formie elektronicznej oraz certyfikat będący świadectwem ukończenia kursu.</w:t>
      </w:r>
      <w:r w:rsidRPr="0006282C">
        <w:rPr>
          <w:rFonts w:eastAsia="Cambria" w:cs="Calibri"/>
          <w:bCs w:val="0"/>
          <w:kern w:val="0"/>
          <w:sz w:val="22"/>
          <w:szCs w:val="22"/>
          <w:lang w:eastAsia="en-US"/>
        </w:rPr>
        <w:t xml:space="preserve"> Dodatkowo przeprowadzający </w:t>
      </w:r>
      <w:r w:rsidRPr="0006282C">
        <w:rPr>
          <w:rFonts w:eastAsia="Cambria" w:cs="Calibri"/>
          <w:b/>
          <w:bCs w:val="0"/>
          <w:kern w:val="0"/>
          <w:sz w:val="22"/>
          <w:szCs w:val="22"/>
          <w:lang w:eastAsia="en-US"/>
        </w:rPr>
        <w:t>szkolenie zapewni uczestnikom min. jedno podejście do egzaminu pozwalającego uzyskać certyfikat Polskiego Instytutu Certyfikacji.</w:t>
      </w:r>
      <w:r w:rsidRPr="0006282C">
        <w:rPr>
          <w:rFonts w:eastAsia="Cambria" w:cs="Calibri"/>
          <w:bCs w:val="0"/>
          <w:kern w:val="0"/>
          <w:sz w:val="22"/>
          <w:szCs w:val="22"/>
          <w:lang w:eastAsia="en-US"/>
        </w:rPr>
        <w:t xml:space="preserve"> </w:t>
      </w:r>
    </w:p>
    <w:p w14:paraId="50884CF8" w14:textId="77777777"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Wykonawca musi zapewnić należyte udokumentowanie przebiegu szkolenia oraz jego efektów z wykorzystaniem: harmonogramu zajęć, listy obecności, dokumentacji egzaminacyjnej </w:t>
      </w:r>
      <w:r w:rsidRPr="0006282C">
        <w:rPr>
          <w:rFonts w:eastAsia="Cambria" w:cs="Calibri"/>
          <w:bCs w:val="0"/>
          <w:kern w:val="0"/>
          <w:sz w:val="22"/>
          <w:szCs w:val="22"/>
          <w:lang w:eastAsia="en-US"/>
        </w:rPr>
        <w:br/>
        <w:t>(</w:t>
      </w:r>
      <w:proofErr w:type="spellStart"/>
      <w:r w:rsidRPr="0006282C">
        <w:rPr>
          <w:rFonts w:eastAsia="Cambria" w:cs="Calibri"/>
          <w:bCs w:val="0"/>
          <w:kern w:val="0"/>
          <w:sz w:val="22"/>
          <w:szCs w:val="22"/>
          <w:lang w:eastAsia="en-US"/>
        </w:rPr>
        <w:t>pre</w:t>
      </w:r>
      <w:proofErr w:type="spellEnd"/>
      <w:r w:rsidRPr="0006282C">
        <w:rPr>
          <w:rFonts w:eastAsia="Cambria" w:cs="Calibri"/>
          <w:bCs w:val="0"/>
          <w:kern w:val="0"/>
          <w:sz w:val="22"/>
          <w:szCs w:val="22"/>
          <w:lang w:eastAsia="en-US"/>
        </w:rPr>
        <w:t xml:space="preserve">- i post- testów badających wzrost wiedzy), kopii certyfikatów oraz ich przekazania Zamawiającemu. </w:t>
      </w:r>
    </w:p>
    <w:p w14:paraId="17FDB331" w14:textId="298988EB"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Wykonawca zobowiązany będzie do przekazania Zamawiającemu dokumentów w terminie </w:t>
      </w:r>
      <w:r w:rsidRPr="0006282C">
        <w:rPr>
          <w:rFonts w:eastAsia="Cambria" w:cs="Calibri"/>
          <w:bCs w:val="0"/>
          <w:kern w:val="0"/>
          <w:sz w:val="22"/>
          <w:szCs w:val="22"/>
          <w:lang w:eastAsia="en-US"/>
        </w:rPr>
        <w:br/>
        <w:t xml:space="preserve">do 5 dni roboczych od dnia zakończenia </w:t>
      </w:r>
      <w:r w:rsidR="00692F3C">
        <w:rPr>
          <w:rFonts w:eastAsia="Cambria" w:cs="Calibri"/>
          <w:bCs w:val="0"/>
          <w:kern w:val="0"/>
          <w:sz w:val="22"/>
          <w:szCs w:val="22"/>
          <w:lang w:eastAsia="en-US"/>
        </w:rPr>
        <w:t>Szkolenia</w:t>
      </w:r>
      <w:r w:rsidRPr="0006282C">
        <w:rPr>
          <w:rFonts w:eastAsia="Cambria" w:cs="Calibri"/>
          <w:bCs w:val="0"/>
          <w:kern w:val="0"/>
          <w:sz w:val="22"/>
          <w:szCs w:val="22"/>
          <w:lang w:eastAsia="en-US"/>
        </w:rPr>
        <w:t>:</w:t>
      </w:r>
    </w:p>
    <w:p w14:paraId="7AD02442" w14:textId="77777777" w:rsidR="0006282C" w:rsidRPr="0006282C" w:rsidRDefault="0006282C" w:rsidP="0006282C">
      <w:pPr>
        <w:numPr>
          <w:ilvl w:val="1"/>
          <w:numId w:val="72"/>
        </w:numPr>
        <w:suppressAutoHyphens/>
        <w:spacing w:line="276" w:lineRule="auto"/>
        <w:ind w:left="1134"/>
        <w:contextualSpacing/>
        <w:jc w:val="both"/>
        <w:rPr>
          <w:rFonts w:eastAsia="Cambria" w:cs="Calibri"/>
          <w:bCs w:val="0"/>
          <w:kern w:val="0"/>
          <w:sz w:val="22"/>
          <w:szCs w:val="22"/>
          <w:lang w:val="en-US" w:eastAsia="en-US"/>
        </w:rPr>
      </w:pPr>
      <w:proofErr w:type="spellStart"/>
      <w:r w:rsidRPr="0006282C">
        <w:rPr>
          <w:rFonts w:eastAsia="Cambria" w:cs="Calibri"/>
          <w:bCs w:val="0"/>
          <w:kern w:val="0"/>
          <w:sz w:val="22"/>
          <w:szCs w:val="22"/>
          <w:lang w:val="en-US" w:eastAsia="en-US"/>
        </w:rPr>
        <w:t>harmonogramu</w:t>
      </w:r>
      <w:proofErr w:type="spellEnd"/>
      <w:r w:rsidRPr="0006282C">
        <w:rPr>
          <w:rFonts w:eastAsia="Cambria" w:cs="Calibri"/>
          <w:bCs w:val="0"/>
          <w:kern w:val="0"/>
          <w:sz w:val="22"/>
          <w:szCs w:val="22"/>
          <w:lang w:val="en-US" w:eastAsia="en-US"/>
        </w:rPr>
        <w:t xml:space="preserve"> </w:t>
      </w:r>
      <w:proofErr w:type="spellStart"/>
      <w:r w:rsidRPr="0006282C">
        <w:rPr>
          <w:rFonts w:eastAsia="Cambria" w:cs="Calibri"/>
          <w:bCs w:val="0"/>
          <w:kern w:val="0"/>
          <w:sz w:val="22"/>
          <w:szCs w:val="22"/>
          <w:lang w:val="en-US" w:eastAsia="en-US"/>
        </w:rPr>
        <w:t>zajęć</w:t>
      </w:r>
      <w:proofErr w:type="spellEnd"/>
      <w:r w:rsidRPr="0006282C">
        <w:rPr>
          <w:rFonts w:eastAsia="Cambria" w:cs="Calibri"/>
          <w:bCs w:val="0"/>
          <w:kern w:val="0"/>
          <w:sz w:val="22"/>
          <w:szCs w:val="22"/>
          <w:lang w:val="en-US" w:eastAsia="en-US"/>
        </w:rPr>
        <w:t xml:space="preserve">, </w:t>
      </w:r>
    </w:p>
    <w:p w14:paraId="1E0BE06E" w14:textId="77777777" w:rsidR="0006282C" w:rsidRPr="0006282C" w:rsidRDefault="0006282C" w:rsidP="0006282C">
      <w:pPr>
        <w:numPr>
          <w:ilvl w:val="1"/>
          <w:numId w:val="72"/>
        </w:numPr>
        <w:suppressAutoHyphens/>
        <w:spacing w:line="276" w:lineRule="auto"/>
        <w:ind w:left="1134"/>
        <w:contextualSpacing/>
        <w:jc w:val="both"/>
        <w:rPr>
          <w:rFonts w:eastAsia="Cambria" w:cs="Calibri"/>
          <w:bCs w:val="0"/>
          <w:kern w:val="0"/>
          <w:sz w:val="22"/>
          <w:szCs w:val="22"/>
          <w:lang w:val="en-US" w:eastAsia="en-US"/>
        </w:rPr>
      </w:pPr>
      <w:proofErr w:type="spellStart"/>
      <w:r w:rsidRPr="0006282C">
        <w:rPr>
          <w:rFonts w:eastAsia="Cambria" w:cs="Calibri"/>
          <w:bCs w:val="0"/>
          <w:kern w:val="0"/>
          <w:sz w:val="22"/>
          <w:szCs w:val="22"/>
          <w:lang w:val="en-US" w:eastAsia="en-US"/>
        </w:rPr>
        <w:t>oryginału</w:t>
      </w:r>
      <w:proofErr w:type="spellEnd"/>
      <w:r w:rsidRPr="0006282C">
        <w:rPr>
          <w:rFonts w:eastAsia="Cambria" w:cs="Calibri"/>
          <w:bCs w:val="0"/>
          <w:kern w:val="0"/>
          <w:sz w:val="22"/>
          <w:szCs w:val="22"/>
          <w:lang w:val="en-US" w:eastAsia="en-US"/>
        </w:rPr>
        <w:t xml:space="preserve"> list </w:t>
      </w:r>
      <w:proofErr w:type="spellStart"/>
      <w:r w:rsidRPr="0006282C">
        <w:rPr>
          <w:rFonts w:eastAsia="Cambria" w:cs="Calibri"/>
          <w:bCs w:val="0"/>
          <w:kern w:val="0"/>
          <w:sz w:val="22"/>
          <w:szCs w:val="22"/>
          <w:lang w:val="en-US" w:eastAsia="en-US"/>
        </w:rPr>
        <w:t>obecności</w:t>
      </w:r>
      <w:proofErr w:type="spellEnd"/>
      <w:r w:rsidRPr="0006282C">
        <w:rPr>
          <w:rFonts w:eastAsia="Cambria" w:cs="Calibri"/>
          <w:bCs w:val="0"/>
          <w:kern w:val="0"/>
          <w:sz w:val="22"/>
          <w:szCs w:val="22"/>
          <w:lang w:val="en-US" w:eastAsia="en-US"/>
        </w:rPr>
        <w:t>,</w:t>
      </w:r>
    </w:p>
    <w:p w14:paraId="48AD9787" w14:textId="77777777" w:rsidR="0006282C" w:rsidRPr="0006282C" w:rsidRDefault="0006282C" w:rsidP="0006282C">
      <w:pPr>
        <w:numPr>
          <w:ilvl w:val="1"/>
          <w:numId w:val="72"/>
        </w:numPr>
        <w:suppressAutoHyphens/>
        <w:spacing w:line="276" w:lineRule="auto"/>
        <w:ind w:left="1134"/>
        <w:contextualSpacing/>
        <w:jc w:val="both"/>
        <w:rPr>
          <w:rFonts w:eastAsia="Cambria" w:cs="Calibri"/>
          <w:bCs w:val="0"/>
          <w:kern w:val="0"/>
          <w:sz w:val="22"/>
          <w:szCs w:val="22"/>
          <w:lang w:val="en-US" w:eastAsia="en-US"/>
        </w:rPr>
      </w:pPr>
      <w:proofErr w:type="spellStart"/>
      <w:r w:rsidRPr="0006282C">
        <w:rPr>
          <w:rFonts w:eastAsia="Cambria" w:cs="Calibri"/>
          <w:bCs w:val="0"/>
          <w:kern w:val="0"/>
          <w:sz w:val="22"/>
          <w:szCs w:val="22"/>
          <w:lang w:val="en-US" w:eastAsia="en-US"/>
        </w:rPr>
        <w:t>jednego</w:t>
      </w:r>
      <w:proofErr w:type="spellEnd"/>
      <w:r w:rsidRPr="0006282C">
        <w:rPr>
          <w:rFonts w:eastAsia="Cambria" w:cs="Calibri"/>
          <w:bCs w:val="0"/>
          <w:kern w:val="0"/>
          <w:sz w:val="22"/>
          <w:szCs w:val="22"/>
          <w:lang w:val="en-US" w:eastAsia="en-US"/>
        </w:rPr>
        <w:t xml:space="preserve"> </w:t>
      </w:r>
      <w:proofErr w:type="spellStart"/>
      <w:r w:rsidRPr="0006282C">
        <w:rPr>
          <w:rFonts w:eastAsia="Cambria" w:cs="Calibri"/>
          <w:bCs w:val="0"/>
          <w:kern w:val="0"/>
          <w:sz w:val="22"/>
          <w:szCs w:val="22"/>
          <w:lang w:val="en-US" w:eastAsia="en-US"/>
        </w:rPr>
        <w:t>kompletu</w:t>
      </w:r>
      <w:proofErr w:type="spellEnd"/>
      <w:r w:rsidRPr="0006282C">
        <w:rPr>
          <w:rFonts w:eastAsia="Cambria" w:cs="Calibri"/>
          <w:bCs w:val="0"/>
          <w:kern w:val="0"/>
          <w:sz w:val="22"/>
          <w:szCs w:val="22"/>
          <w:lang w:val="en-US" w:eastAsia="en-US"/>
        </w:rPr>
        <w:t xml:space="preserve"> </w:t>
      </w:r>
      <w:proofErr w:type="spellStart"/>
      <w:r w:rsidRPr="0006282C">
        <w:rPr>
          <w:rFonts w:eastAsia="Cambria" w:cs="Calibri"/>
          <w:bCs w:val="0"/>
          <w:kern w:val="0"/>
          <w:sz w:val="22"/>
          <w:szCs w:val="22"/>
          <w:lang w:val="en-US" w:eastAsia="en-US"/>
        </w:rPr>
        <w:t>materiałów</w:t>
      </w:r>
      <w:proofErr w:type="spellEnd"/>
      <w:r w:rsidRPr="0006282C">
        <w:rPr>
          <w:rFonts w:eastAsia="Cambria" w:cs="Calibri"/>
          <w:bCs w:val="0"/>
          <w:kern w:val="0"/>
          <w:sz w:val="22"/>
          <w:szCs w:val="22"/>
          <w:lang w:val="en-US" w:eastAsia="en-US"/>
        </w:rPr>
        <w:t xml:space="preserve"> </w:t>
      </w:r>
      <w:proofErr w:type="spellStart"/>
      <w:r w:rsidRPr="0006282C">
        <w:rPr>
          <w:rFonts w:eastAsia="Cambria" w:cs="Calibri"/>
          <w:bCs w:val="0"/>
          <w:kern w:val="0"/>
          <w:sz w:val="22"/>
          <w:szCs w:val="22"/>
          <w:lang w:val="en-US" w:eastAsia="en-US"/>
        </w:rPr>
        <w:t>szkoleniowych</w:t>
      </w:r>
      <w:proofErr w:type="spellEnd"/>
      <w:r w:rsidRPr="0006282C">
        <w:rPr>
          <w:rFonts w:eastAsia="Cambria" w:cs="Calibri"/>
          <w:bCs w:val="0"/>
          <w:kern w:val="0"/>
          <w:sz w:val="22"/>
          <w:szCs w:val="22"/>
          <w:lang w:val="en-US" w:eastAsia="en-US"/>
        </w:rPr>
        <w:t>,</w:t>
      </w:r>
    </w:p>
    <w:p w14:paraId="469AFF64" w14:textId="77777777" w:rsidR="0006282C" w:rsidRPr="0006282C" w:rsidRDefault="0006282C" w:rsidP="0006282C">
      <w:pPr>
        <w:numPr>
          <w:ilvl w:val="1"/>
          <w:numId w:val="72"/>
        </w:numPr>
        <w:suppressAutoHyphens/>
        <w:spacing w:line="276" w:lineRule="auto"/>
        <w:ind w:left="1134"/>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oryginału sprawdzonych </w:t>
      </w:r>
      <w:proofErr w:type="spellStart"/>
      <w:r w:rsidRPr="0006282C">
        <w:rPr>
          <w:rFonts w:eastAsia="Cambria" w:cs="Calibri"/>
          <w:bCs w:val="0"/>
          <w:kern w:val="0"/>
          <w:sz w:val="22"/>
          <w:szCs w:val="22"/>
          <w:lang w:eastAsia="en-US"/>
        </w:rPr>
        <w:t>pre</w:t>
      </w:r>
      <w:proofErr w:type="spellEnd"/>
      <w:r w:rsidRPr="0006282C">
        <w:rPr>
          <w:rFonts w:eastAsia="Cambria" w:cs="Calibri"/>
          <w:bCs w:val="0"/>
          <w:kern w:val="0"/>
          <w:sz w:val="22"/>
          <w:szCs w:val="22"/>
          <w:lang w:eastAsia="en-US"/>
        </w:rPr>
        <w:t xml:space="preserve"> i post testów, przeprowadzonych w pierwszym i ostatnim dniu szkolenia (badający wzrost wiedzy),</w:t>
      </w:r>
    </w:p>
    <w:p w14:paraId="43448801" w14:textId="77777777" w:rsidR="0006282C" w:rsidRPr="0006282C" w:rsidRDefault="0006282C" w:rsidP="0006282C">
      <w:pPr>
        <w:numPr>
          <w:ilvl w:val="1"/>
          <w:numId w:val="72"/>
        </w:numPr>
        <w:suppressAutoHyphens/>
        <w:spacing w:line="276" w:lineRule="auto"/>
        <w:ind w:left="1134"/>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oryginału ankiet oceniających szkolenie, przeprowadzonych wśród uczestników zajęć wraz z ankietą zbiorczą, </w:t>
      </w:r>
    </w:p>
    <w:p w14:paraId="37225EB0" w14:textId="77777777" w:rsidR="0006282C" w:rsidRPr="0006282C" w:rsidRDefault="0006282C" w:rsidP="0006282C">
      <w:pPr>
        <w:numPr>
          <w:ilvl w:val="1"/>
          <w:numId w:val="72"/>
        </w:numPr>
        <w:suppressAutoHyphens/>
        <w:spacing w:line="276" w:lineRule="auto"/>
        <w:ind w:left="1134"/>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kopii certyfikatów ukończenia szkolenia oraz ich przekazania Zamawiającemu, na potrzeby prowadzenia sprawozdawczości z działań realizowanych w projekcie. </w:t>
      </w:r>
    </w:p>
    <w:p w14:paraId="3C9754FD" w14:textId="0A4D3973" w:rsidR="0006282C" w:rsidRPr="0006282C" w:rsidRDefault="0006282C" w:rsidP="00417B90">
      <w:pPr>
        <w:numPr>
          <w:ilvl w:val="0"/>
          <w:numId w:val="72"/>
        </w:numPr>
        <w:suppressAutoHyphens/>
        <w:spacing w:line="276" w:lineRule="auto"/>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W ofercie należy podać ryczałtową łączą cenę brutto za  szkolenie</w:t>
      </w:r>
      <w:r w:rsidR="00417B90" w:rsidRPr="00417B90">
        <w:rPr>
          <w:rFonts w:eastAsia="Cambria" w:cs="Calibri"/>
          <w:bCs w:val="0"/>
          <w:kern w:val="0"/>
          <w:sz w:val="22"/>
          <w:szCs w:val="22"/>
          <w:lang w:eastAsia="en-US"/>
        </w:rPr>
        <w:t xml:space="preserve"> (za całość przedmiotu zamówienia)</w:t>
      </w:r>
      <w:r w:rsidRPr="0006282C">
        <w:rPr>
          <w:rFonts w:eastAsia="Cambria" w:cs="Calibri"/>
          <w:bCs w:val="0"/>
          <w:kern w:val="0"/>
          <w:sz w:val="22"/>
          <w:szCs w:val="22"/>
          <w:lang w:eastAsia="en-US"/>
        </w:rPr>
        <w:t xml:space="preserve">. Wykonawca musi uwzględnić w cenie oferty wszelkie koszty i składniki niezbędne dla prawidłowego i pełnego wykonania zamówienia oraz wszelkie opłaty i podatki wynikające z obowiązujących przepisów. </w:t>
      </w:r>
    </w:p>
    <w:p w14:paraId="14A43997" w14:textId="77777777" w:rsidR="0006282C" w:rsidRPr="0006282C" w:rsidRDefault="0006282C" w:rsidP="0006282C">
      <w:pPr>
        <w:numPr>
          <w:ilvl w:val="0"/>
          <w:numId w:val="72"/>
        </w:numPr>
        <w:suppressAutoHyphens/>
        <w:spacing w:line="276" w:lineRule="auto"/>
        <w:ind w:left="714" w:hanging="357"/>
        <w:contextualSpacing/>
        <w:jc w:val="both"/>
        <w:rPr>
          <w:rFonts w:eastAsia="Cambria" w:cs="Calibri"/>
          <w:b/>
          <w:bCs w:val="0"/>
          <w:kern w:val="0"/>
          <w:sz w:val="22"/>
          <w:szCs w:val="22"/>
          <w:lang w:eastAsia="en-US"/>
        </w:rPr>
      </w:pPr>
      <w:r w:rsidRPr="0006282C">
        <w:rPr>
          <w:rFonts w:eastAsia="Cambria" w:cs="Calibri"/>
          <w:b/>
          <w:bCs w:val="0"/>
          <w:kern w:val="0"/>
          <w:sz w:val="22"/>
          <w:szCs w:val="22"/>
          <w:lang w:eastAsia="en-US"/>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06282C">
        <w:rPr>
          <w:rFonts w:eastAsia="Cambria" w:cs="Calibri"/>
          <w:b/>
          <w:bCs w:val="0"/>
          <w:kern w:val="0"/>
          <w:sz w:val="22"/>
          <w:szCs w:val="22"/>
          <w:lang w:eastAsia="en-US"/>
        </w:rPr>
        <w:t>późn</w:t>
      </w:r>
      <w:proofErr w:type="spellEnd"/>
      <w:r w:rsidRPr="0006282C">
        <w:rPr>
          <w:rFonts w:eastAsia="Cambria" w:cs="Calibri"/>
          <w:b/>
          <w:bCs w:val="0"/>
          <w:kern w:val="0"/>
          <w:sz w:val="22"/>
          <w:szCs w:val="22"/>
          <w:lang w:eastAsia="en-US"/>
        </w:rPr>
        <w:t>. zmianami.</w:t>
      </w:r>
    </w:p>
    <w:p w14:paraId="7B421ADC" w14:textId="77777777" w:rsidR="0006282C" w:rsidRPr="0006282C" w:rsidRDefault="0006282C" w:rsidP="0006282C">
      <w:pPr>
        <w:numPr>
          <w:ilvl w:val="0"/>
          <w:numId w:val="72"/>
        </w:numPr>
        <w:suppressAutoHyphens/>
        <w:spacing w:line="276" w:lineRule="auto"/>
        <w:ind w:left="714" w:hanging="357"/>
        <w:contextualSpacing/>
        <w:jc w:val="both"/>
        <w:rPr>
          <w:rFonts w:eastAsia="Cambria" w:cs="Calibri"/>
          <w:bCs w:val="0"/>
          <w:kern w:val="0"/>
          <w:sz w:val="22"/>
          <w:szCs w:val="22"/>
          <w:lang w:eastAsia="en-US"/>
        </w:rPr>
      </w:pPr>
      <w:r w:rsidRPr="0006282C">
        <w:rPr>
          <w:rFonts w:eastAsia="Cambria" w:cs="Calibri"/>
          <w:bCs w:val="0"/>
          <w:kern w:val="0"/>
          <w:sz w:val="22"/>
          <w:szCs w:val="22"/>
          <w:lang w:eastAsia="en-US"/>
        </w:rPr>
        <w:t xml:space="preserve">Wykonawca zobowiązuje się wykonać przedmiot zamówienia zgodnie z powyższymi wymaganiami wskazanymi przez Zamawiającego w niniejszym opisie. </w:t>
      </w:r>
    </w:p>
    <w:p w14:paraId="2A679BEB" w14:textId="77777777" w:rsidR="00D30B78" w:rsidRPr="00D30B78" w:rsidRDefault="00D30B78" w:rsidP="00D30B78">
      <w:pPr>
        <w:pStyle w:val="Akapitzlist"/>
        <w:spacing w:line="276" w:lineRule="auto"/>
        <w:jc w:val="both"/>
        <w:rPr>
          <w:rFonts w:asciiTheme="majorHAnsi" w:hAnsiTheme="majorHAnsi" w:cstheme="majorHAnsi"/>
        </w:rPr>
      </w:pPr>
    </w:p>
    <w:p w14:paraId="7EE0C469" w14:textId="77777777" w:rsidR="00987334" w:rsidRPr="00D066DA" w:rsidRDefault="00987334" w:rsidP="00987334">
      <w:pPr>
        <w:spacing w:line="300" w:lineRule="auto"/>
        <w:jc w:val="both"/>
        <w:rPr>
          <w:rFonts w:asciiTheme="majorHAnsi" w:hAnsiTheme="majorHAnsi" w:cstheme="majorHAnsi"/>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58" w:name="_Hlk61354979"/>
      <w:bookmarkStart w:id="59" w:name="_Toc40987562"/>
      <w:bookmarkStart w:id="60" w:name="_Toc51166479"/>
      <w:r w:rsidRPr="00D066DA">
        <w:rPr>
          <w:rFonts w:asciiTheme="majorHAnsi" w:hAnsiTheme="majorHAnsi" w:cstheme="majorHAnsi"/>
          <w:b/>
          <w:i/>
          <w:sz w:val="22"/>
          <w:szCs w:val="22"/>
        </w:rPr>
        <w:lastRenderedPageBreak/>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58"/>
    </w:p>
    <w:p w14:paraId="6C5AF268" w14:textId="71B90709" w:rsidR="005F2604" w:rsidRPr="005F2604" w:rsidRDefault="005F2604" w:rsidP="005F2604">
      <w:pPr>
        <w:keepNext/>
        <w:spacing w:line="300" w:lineRule="auto"/>
        <w:ind w:left="284" w:right="486"/>
        <w:contextualSpacing/>
        <w:jc w:val="center"/>
        <w:outlineLvl w:val="0"/>
        <w:rPr>
          <w:rFonts w:cs="Calibri"/>
          <w:b/>
          <w:bCs w:val="0"/>
          <w:sz w:val="22"/>
          <w:szCs w:val="22"/>
        </w:rPr>
      </w:pPr>
      <w:r w:rsidRPr="005F2604">
        <w:rPr>
          <w:rFonts w:cs="Calibri"/>
          <w:b/>
          <w:sz w:val="22"/>
          <w:szCs w:val="22"/>
        </w:rPr>
        <w:t>PROJEKTOWANE POSTANOWIENIA UMOWNE nr RZP.244</w:t>
      </w:r>
      <w:r>
        <w:rPr>
          <w:rFonts w:cs="Calibri"/>
          <w:b/>
          <w:sz w:val="22"/>
          <w:szCs w:val="22"/>
        </w:rPr>
        <w:t>.</w:t>
      </w:r>
      <w:r w:rsidR="00465D8C">
        <w:rPr>
          <w:rFonts w:cs="Calibri"/>
          <w:b/>
          <w:sz w:val="22"/>
          <w:szCs w:val="22"/>
        </w:rPr>
        <w:t>61.2023</w:t>
      </w:r>
    </w:p>
    <w:p w14:paraId="78126D40" w14:textId="77777777" w:rsidR="005F2604" w:rsidRPr="005F2604" w:rsidRDefault="005F2604" w:rsidP="005F2604">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75F6189F"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 xml:space="preserve">. </w:t>
      </w:r>
    </w:p>
    <w:p w14:paraId="7D1B8D02"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Strony umowy:</w:t>
      </w:r>
    </w:p>
    <w:p w14:paraId="24FD92AB"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Zamawiający:</w:t>
      </w:r>
    </w:p>
    <w:p w14:paraId="2EF07739" w14:textId="77777777" w:rsidR="005F2604" w:rsidRPr="005F2604" w:rsidRDefault="005F2604" w:rsidP="005F2604">
      <w:pPr>
        <w:spacing w:line="300" w:lineRule="auto"/>
        <w:jc w:val="both"/>
        <w:outlineLvl w:val="0"/>
        <w:rPr>
          <w:rFonts w:cs="Calibri"/>
          <w:sz w:val="22"/>
          <w:szCs w:val="22"/>
        </w:rPr>
      </w:pPr>
      <w:bookmarkStart w:id="61"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61"/>
      <w:r w:rsidRPr="005F2604">
        <w:rPr>
          <w:rFonts w:cs="Calibri"/>
          <w:sz w:val="22"/>
          <w:szCs w:val="22"/>
        </w:rPr>
        <w:t>, NIP 5540313107, w imieniu którego działa:</w:t>
      </w:r>
    </w:p>
    <w:p w14:paraId="5A1A9C06" w14:textId="77777777" w:rsidR="005F2604" w:rsidRPr="005F2604" w:rsidRDefault="005F2604" w:rsidP="005F2604">
      <w:pPr>
        <w:spacing w:line="300" w:lineRule="auto"/>
        <w:jc w:val="both"/>
        <w:rPr>
          <w:rFonts w:cs="Calibri"/>
          <w:sz w:val="22"/>
          <w:szCs w:val="22"/>
        </w:rPr>
      </w:pPr>
      <w:r w:rsidRPr="005F2604">
        <w:rPr>
          <w:rFonts w:cs="Calibri"/>
          <w:sz w:val="22"/>
          <w:szCs w:val="22"/>
          <w:lang w:val="de-DE"/>
        </w:rPr>
        <w:t xml:space="preserve">Rektor prof. dr hab. inż. </w:t>
      </w:r>
      <w:r w:rsidRPr="005F2604">
        <w:rPr>
          <w:rFonts w:cs="Calibri"/>
          <w:sz w:val="22"/>
          <w:szCs w:val="22"/>
        </w:rPr>
        <w:t>Marek Adamski na podstawie umocowania ustawowego,</w:t>
      </w:r>
    </w:p>
    <w:p w14:paraId="49E0759C" w14:textId="77777777" w:rsidR="005F2604" w:rsidRPr="005F2604" w:rsidRDefault="005F2604" w:rsidP="005F2604">
      <w:pPr>
        <w:spacing w:line="300" w:lineRule="auto"/>
        <w:jc w:val="both"/>
        <w:rPr>
          <w:rFonts w:cs="Calibri"/>
          <w:sz w:val="22"/>
          <w:szCs w:val="22"/>
        </w:rPr>
      </w:pPr>
      <w:r w:rsidRPr="005F2604">
        <w:rPr>
          <w:rFonts w:cs="Calibri"/>
          <w:sz w:val="22"/>
          <w:szCs w:val="22"/>
        </w:rPr>
        <w:t>przy kontrasygnacie Kwestora</w:t>
      </w:r>
    </w:p>
    <w:p w14:paraId="430CBCEF" w14:textId="77777777" w:rsidR="005F2604" w:rsidRPr="005F2604" w:rsidRDefault="005F2604" w:rsidP="005F2604">
      <w:pPr>
        <w:spacing w:line="300" w:lineRule="auto"/>
        <w:jc w:val="both"/>
        <w:rPr>
          <w:rFonts w:cs="Calibri"/>
          <w:b/>
          <w:sz w:val="22"/>
          <w:szCs w:val="22"/>
        </w:rPr>
      </w:pPr>
    </w:p>
    <w:p w14:paraId="5AB8FFCE" w14:textId="77777777" w:rsidR="005F2604" w:rsidRPr="005F2604" w:rsidRDefault="005F2604" w:rsidP="005F2604">
      <w:pPr>
        <w:spacing w:line="300" w:lineRule="auto"/>
        <w:jc w:val="both"/>
        <w:rPr>
          <w:rFonts w:cs="Calibri"/>
          <w:b/>
          <w:sz w:val="22"/>
          <w:szCs w:val="22"/>
        </w:rPr>
      </w:pPr>
      <w:r w:rsidRPr="005F2604">
        <w:rPr>
          <w:rFonts w:cs="Calibri"/>
          <w:b/>
          <w:sz w:val="22"/>
          <w:szCs w:val="22"/>
        </w:rPr>
        <w:t>Wykonawca:</w:t>
      </w:r>
    </w:p>
    <w:p w14:paraId="063A59A8" w14:textId="77777777" w:rsidR="005F2604" w:rsidRPr="005F2604" w:rsidRDefault="005F2604" w:rsidP="005F2604">
      <w:pPr>
        <w:spacing w:line="300" w:lineRule="auto"/>
        <w:jc w:val="both"/>
        <w:rPr>
          <w:rFonts w:cs="Calibri"/>
          <w:sz w:val="22"/>
          <w:szCs w:val="22"/>
        </w:rPr>
      </w:pPr>
      <w:r w:rsidRPr="005F2604">
        <w:rPr>
          <w:rFonts w:cs="Calibri"/>
          <w:sz w:val="22"/>
          <w:szCs w:val="22"/>
        </w:rPr>
        <w:t>…………………………………………… w imieniu którego działa:</w:t>
      </w:r>
    </w:p>
    <w:p w14:paraId="078E3104"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xml:space="preserve">– w trybie podstawowym na podstawie przepisów ustawy z dnia 11 września 2019 roku prawo zamówień publicznych, zwanej dalej jako ustawa </w:t>
      </w:r>
      <w:proofErr w:type="spellStart"/>
      <w:r w:rsidRPr="005F2604">
        <w:rPr>
          <w:rFonts w:cs="Calibri"/>
          <w:sz w:val="22"/>
          <w:szCs w:val="22"/>
        </w:rPr>
        <w:t>Pzp</w:t>
      </w:r>
      <w:proofErr w:type="spellEnd"/>
      <w:r w:rsidRPr="005F2604">
        <w:rPr>
          <w:rFonts w:cs="Calibri"/>
          <w:sz w:val="22"/>
          <w:szCs w:val="22"/>
        </w:rPr>
        <w:t>.</w:t>
      </w:r>
    </w:p>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p w14:paraId="60847759" w14:textId="77777777" w:rsidR="005F2604" w:rsidRPr="005F2604" w:rsidRDefault="005F2604" w:rsidP="005F2604">
      <w:pPr>
        <w:spacing w:line="300" w:lineRule="auto"/>
        <w:jc w:val="center"/>
        <w:rPr>
          <w:rFonts w:cs="Calibri"/>
          <w:b/>
          <w:bCs w:val="0"/>
          <w:sz w:val="22"/>
          <w:szCs w:val="22"/>
        </w:rPr>
      </w:pPr>
      <w:bookmarkStart w:id="62" w:name="_Hlk134793024"/>
      <w:r w:rsidRPr="005F2604">
        <w:rPr>
          <w:rFonts w:cs="Calibri"/>
          <w:b/>
          <w:sz w:val="22"/>
          <w:szCs w:val="22"/>
        </w:rPr>
        <w:t>§ 1</w:t>
      </w:r>
    </w:p>
    <w:bookmarkEnd w:id="62"/>
    <w:p w14:paraId="54E37EA7"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Przedmiot zamówienia</w:t>
      </w:r>
    </w:p>
    <w:p w14:paraId="367EBE09" w14:textId="75658A3C" w:rsidR="005F2604" w:rsidRPr="00465D8C" w:rsidRDefault="005F2604" w:rsidP="00465D8C">
      <w:pPr>
        <w:numPr>
          <w:ilvl w:val="0"/>
          <w:numId w:val="57"/>
        </w:numPr>
        <w:spacing w:line="288" w:lineRule="auto"/>
        <w:jc w:val="both"/>
        <w:rPr>
          <w:rFonts w:eastAsia="Calibri" w:cs="Calibri"/>
          <w:b/>
          <w:i/>
          <w:iCs/>
          <w:sz w:val="22"/>
          <w:szCs w:val="22"/>
        </w:rPr>
      </w:pPr>
      <w:r w:rsidRPr="005F2604">
        <w:rPr>
          <w:rFonts w:eastAsia="Calibri" w:cs="Calibri"/>
          <w:sz w:val="22"/>
          <w:szCs w:val="22"/>
        </w:rPr>
        <w:t xml:space="preserve">W wyniku przeprowadzonego postępowania o udzielenie zamówienia publicznego </w:t>
      </w:r>
      <w:r w:rsidRPr="005F2604">
        <w:rPr>
          <w:rFonts w:eastAsia="Calibri" w:cs="Calibri"/>
          <w:sz w:val="22"/>
          <w:szCs w:val="22"/>
        </w:rPr>
        <w:br/>
        <w:t xml:space="preserve">pn. </w:t>
      </w:r>
      <w:r w:rsidR="00465D8C" w:rsidRPr="00465D8C">
        <w:rPr>
          <w:rFonts w:eastAsia="Calibri" w:cs="Calibri"/>
          <w:b/>
          <w:i/>
          <w:iCs/>
          <w:sz w:val="22"/>
          <w:szCs w:val="22"/>
        </w:rPr>
        <w:t xml:space="preserve">„Szkolenie  z zakresu programowania sterowników Siemens </w:t>
      </w:r>
      <w:proofErr w:type="spellStart"/>
      <w:r w:rsidR="00465D8C" w:rsidRPr="00465D8C">
        <w:rPr>
          <w:rFonts w:eastAsia="Calibri" w:cs="Calibri"/>
          <w:b/>
          <w:i/>
          <w:iCs/>
          <w:sz w:val="22"/>
          <w:szCs w:val="22"/>
        </w:rPr>
        <w:t>Simatic</w:t>
      </w:r>
      <w:proofErr w:type="spellEnd"/>
      <w:r w:rsidR="00465D8C" w:rsidRPr="00465D8C">
        <w:rPr>
          <w:rFonts w:eastAsia="Calibri" w:cs="Calibri"/>
          <w:b/>
          <w:i/>
          <w:iCs/>
          <w:sz w:val="22"/>
          <w:szCs w:val="22"/>
        </w:rPr>
        <w:t xml:space="preserve"> S7-1200” dla pracowników Wydziału Telekomunikacji, Informatyki i Elektrotechniki</w:t>
      </w:r>
      <w:r w:rsidRPr="00465D8C">
        <w:rPr>
          <w:rFonts w:eastAsia="Calibri" w:cs="Calibri"/>
          <w:b/>
          <w:i/>
          <w:iCs/>
          <w:sz w:val="22"/>
          <w:szCs w:val="22"/>
        </w:rPr>
        <w:t>,</w:t>
      </w:r>
      <w:r w:rsidRPr="00465D8C">
        <w:rPr>
          <w:rFonts w:eastAsia="Calibri" w:cs="Calibri"/>
          <w:sz w:val="22"/>
          <w:szCs w:val="22"/>
        </w:rPr>
        <w:t xml:space="preserve">  realizowanego w ramach projektu pn. „NOWOCZESNA I EFEKTYWNA UCZELNIA - kompleksowy rozwój innowacyjnego kształcenia studentów </w:t>
      </w:r>
      <w:r w:rsidRPr="00465D8C">
        <w:rPr>
          <w:rFonts w:eastAsia="Calibri" w:cs="Calibri"/>
          <w:sz w:val="22"/>
          <w:szCs w:val="22"/>
        </w:rPr>
        <w:br/>
        <w:t xml:space="preserve">Uniwersytetu Technologiczno-Przyrodniczego i efektywnego zarządzania uczelnią” </w:t>
      </w:r>
      <w:r w:rsidRPr="00465D8C">
        <w:rPr>
          <w:rFonts w:eastAsia="Calibri" w:cs="Calibri"/>
          <w:sz w:val="22"/>
          <w:szCs w:val="22"/>
        </w:rPr>
        <w:br/>
        <w:t>nr projektu: POWR.03.05.00-00-Z083/17 Zamawiający wybrał ofertę złożoną przez Wykonawcę.</w:t>
      </w:r>
    </w:p>
    <w:p w14:paraId="278F249D" w14:textId="6E410789" w:rsidR="005F2604" w:rsidRPr="00C5584A" w:rsidRDefault="005F2604" w:rsidP="00586DDA">
      <w:pPr>
        <w:numPr>
          <w:ilvl w:val="0"/>
          <w:numId w:val="57"/>
        </w:numPr>
        <w:suppressAutoHyphens/>
        <w:spacing w:line="300" w:lineRule="auto"/>
        <w:contextualSpacing/>
        <w:jc w:val="both"/>
        <w:rPr>
          <w:rFonts w:eastAsia="Calibri" w:cs="Calibri"/>
          <w:sz w:val="22"/>
          <w:szCs w:val="22"/>
        </w:rPr>
      </w:pPr>
      <w:r w:rsidRPr="00C5584A">
        <w:rPr>
          <w:rFonts w:eastAsia="Calibri" w:cs="Calibri"/>
          <w:sz w:val="22"/>
          <w:szCs w:val="22"/>
        </w:rPr>
        <w:t>Na mocy niniejszej umowy Wykonawca zrealizuje na rzecz Zamawiającego usługi polegaj</w:t>
      </w:r>
      <w:r w:rsidR="00C5584A" w:rsidRPr="00C5584A">
        <w:rPr>
          <w:rFonts w:eastAsia="Calibri" w:cs="Calibri"/>
          <w:sz w:val="22"/>
          <w:szCs w:val="22"/>
        </w:rPr>
        <w:t xml:space="preserve">ące </w:t>
      </w:r>
      <w:r w:rsidR="00C5584A" w:rsidRPr="00C5584A">
        <w:rPr>
          <w:rFonts w:eastAsia="Calibri" w:cs="Calibri"/>
          <w:sz w:val="22"/>
          <w:szCs w:val="22"/>
        </w:rPr>
        <w:br/>
        <w:t>na  przeprowadzeniu szkolenia</w:t>
      </w:r>
      <w:r w:rsidR="00C5584A">
        <w:rPr>
          <w:rFonts w:eastAsia="Calibri" w:cs="Calibri"/>
          <w:sz w:val="22"/>
          <w:szCs w:val="22"/>
        </w:rPr>
        <w:t xml:space="preserve"> </w:t>
      </w:r>
      <w:r w:rsidR="00C5584A" w:rsidRPr="00692F3C">
        <w:rPr>
          <w:rFonts w:eastAsia="Calibri" w:cs="Calibri"/>
          <w:bCs w:val="0"/>
          <w:kern w:val="0"/>
          <w:sz w:val="22"/>
          <w:szCs w:val="22"/>
          <w:lang w:eastAsia="en-US"/>
        </w:rPr>
        <w:t xml:space="preserve">dla 5 osób z zakresu programowania sterowników Siemens </w:t>
      </w:r>
      <w:proofErr w:type="spellStart"/>
      <w:r w:rsidR="00C5584A" w:rsidRPr="00692F3C">
        <w:rPr>
          <w:rFonts w:eastAsia="Calibri" w:cs="Calibri"/>
          <w:bCs w:val="0"/>
          <w:kern w:val="0"/>
          <w:sz w:val="22"/>
          <w:szCs w:val="22"/>
          <w:lang w:eastAsia="en-US"/>
        </w:rPr>
        <w:t>Simatic</w:t>
      </w:r>
      <w:proofErr w:type="spellEnd"/>
      <w:r w:rsidR="00C5584A" w:rsidRPr="00692F3C">
        <w:rPr>
          <w:rFonts w:eastAsia="Calibri" w:cs="Calibri"/>
          <w:bCs w:val="0"/>
          <w:kern w:val="0"/>
          <w:sz w:val="22"/>
          <w:szCs w:val="22"/>
          <w:lang w:eastAsia="en-US"/>
        </w:rPr>
        <w:t xml:space="preserve"> S7-1200 w formie zajęć stacjonarnych w siedzibie zamawiającego</w:t>
      </w:r>
      <w:r w:rsidR="00692F3C" w:rsidRPr="00692F3C">
        <w:rPr>
          <w:rFonts w:eastAsia="Calibri" w:cs="Calibri"/>
          <w:bCs w:val="0"/>
          <w:kern w:val="0"/>
          <w:sz w:val="22"/>
          <w:szCs w:val="22"/>
          <w:lang w:eastAsia="en-US"/>
        </w:rPr>
        <w:t xml:space="preserve">, </w:t>
      </w:r>
      <w:r w:rsidRPr="00692F3C">
        <w:rPr>
          <w:rFonts w:eastAsia="Calibri" w:cs="Calibri"/>
          <w:sz w:val="22"/>
          <w:szCs w:val="22"/>
        </w:rPr>
        <w:t>zgodnie</w:t>
      </w:r>
      <w:r w:rsidRPr="00C5584A">
        <w:rPr>
          <w:rFonts w:eastAsia="Calibri" w:cs="Calibri"/>
          <w:sz w:val="22"/>
          <w:szCs w:val="22"/>
        </w:rPr>
        <w:t xml:space="preserve"> z wymogami i opisem wynikającymi z treści Specyfikacji Warunków Zamówienia postępowania </w:t>
      </w:r>
      <w:r w:rsidRPr="00C5584A">
        <w:rPr>
          <w:rFonts w:eastAsia="Calibri" w:cs="Calibri"/>
          <w:sz w:val="22"/>
          <w:szCs w:val="22"/>
        </w:rPr>
        <w:br/>
        <w:t xml:space="preserve">nr </w:t>
      </w:r>
      <w:r w:rsidRPr="00C5584A">
        <w:rPr>
          <w:rFonts w:eastAsia="Calibri" w:cs="Calibri"/>
          <w:b/>
          <w:sz w:val="22"/>
          <w:szCs w:val="22"/>
        </w:rPr>
        <w:t>RZP.</w:t>
      </w:r>
      <w:r w:rsidR="00D0585A" w:rsidRPr="00C5584A">
        <w:rPr>
          <w:rFonts w:eastAsia="Calibri" w:cs="Calibri"/>
          <w:b/>
          <w:sz w:val="22"/>
          <w:szCs w:val="22"/>
        </w:rPr>
        <w:t>243.</w:t>
      </w:r>
      <w:r w:rsidR="00465D8C" w:rsidRPr="00C5584A">
        <w:rPr>
          <w:rFonts w:eastAsia="Calibri" w:cs="Calibri"/>
          <w:b/>
          <w:sz w:val="22"/>
          <w:szCs w:val="22"/>
        </w:rPr>
        <w:t>61.2023</w:t>
      </w:r>
      <w:r w:rsidRPr="00C5584A">
        <w:rPr>
          <w:rFonts w:eastAsia="Calibri" w:cs="Calibri"/>
          <w:sz w:val="22"/>
          <w:szCs w:val="22"/>
        </w:rPr>
        <w:t xml:space="preserve"> – dalej: „SWZ” oraz ofertą Wykonawcy, nazwanych dalej „Szkoleniami”.</w:t>
      </w:r>
    </w:p>
    <w:p w14:paraId="397C6BCF" w14:textId="77777777"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t>Oferta Wykonawcy, a także szczegółowy opis przedmiotu zamówienia stanowią integralną część niniejszej umowy (załącznik nr 1 i 2 do umowy).</w:t>
      </w:r>
      <w:bookmarkStart w:id="63" w:name="_Hlk125905877"/>
    </w:p>
    <w:p w14:paraId="7540B6B1" w14:textId="77777777" w:rsidR="005F2604" w:rsidRPr="005F2604" w:rsidRDefault="005F2604" w:rsidP="005F2604">
      <w:pPr>
        <w:spacing w:line="288" w:lineRule="auto"/>
        <w:ind w:left="360"/>
        <w:jc w:val="center"/>
        <w:rPr>
          <w:rFonts w:cs="Calibri"/>
          <w:b/>
          <w:bCs w:val="0"/>
          <w:sz w:val="22"/>
          <w:szCs w:val="22"/>
        </w:rPr>
      </w:pPr>
    </w:p>
    <w:p w14:paraId="4EADA3FA" w14:textId="77777777" w:rsidR="005F2604" w:rsidRPr="005F2604" w:rsidRDefault="005F2604" w:rsidP="005F2604">
      <w:pPr>
        <w:spacing w:line="288" w:lineRule="auto"/>
        <w:ind w:left="360"/>
        <w:jc w:val="center"/>
        <w:rPr>
          <w:rFonts w:eastAsia="Calibri" w:cs="Calibri"/>
          <w:sz w:val="22"/>
          <w:szCs w:val="22"/>
        </w:rPr>
      </w:pPr>
      <w:r w:rsidRPr="005F2604">
        <w:rPr>
          <w:rFonts w:cs="Calibri"/>
          <w:b/>
          <w:sz w:val="22"/>
          <w:szCs w:val="22"/>
        </w:rPr>
        <w:lastRenderedPageBreak/>
        <w:t>§2</w:t>
      </w:r>
    </w:p>
    <w:bookmarkEnd w:id="63"/>
    <w:p w14:paraId="76789B7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Terminy i warunki świadczenia usług</w:t>
      </w:r>
    </w:p>
    <w:p w14:paraId="0BF00DEE"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Strony ustalają następujący termin i warunki świadczenia usług:</w:t>
      </w:r>
    </w:p>
    <w:p w14:paraId="135308DA" w14:textId="7C9B3DC2" w:rsidR="005F2604" w:rsidRPr="00692F3C" w:rsidRDefault="00692F3C" w:rsidP="0064575B">
      <w:pPr>
        <w:numPr>
          <w:ilvl w:val="0"/>
          <w:numId w:val="47"/>
        </w:numPr>
        <w:suppressAutoHyphens/>
        <w:spacing w:line="300" w:lineRule="auto"/>
        <w:ind w:left="567" w:hanging="283"/>
        <w:contextualSpacing/>
        <w:jc w:val="both"/>
        <w:rPr>
          <w:rFonts w:eastAsia="Calibri" w:cs="Calibri"/>
          <w:b/>
          <w:sz w:val="22"/>
          <w:szCs w:val="22"/>
        </w:rPr>
      </w:pPr>
      <w:r>
        <w:rPr>
          <w:rFonts w:eastAsia="Calibri" w:cs="Calibri"/>
          <w:sz w:val="22"/>
          <w:szCs w:val="22"/>
        </w:rPr>
        <w:t>Szkolenia zostanie</w:t>
      </w:r>
      <w:r w:rsidR="005F2604" w:rsidRPr="005F2604">
        <w:rPr>
          <w:rFonts w:eastAsia="Calibri" w:cs="Calibri"/>
          <w:sz w:val="22"/>
          <w:szCs w:val="22"/>
        </w:rPr>
        <w:t xml:space="preserve"> wykonane w terminie </w:t>
      </w:r>
      <w:r w:rsidR="005F2604" w:rsidRPr="00692F3C">
        <w:rPr>
          <w:rFonts w:eastAsia="Calibri" w:cs="Calibri"/>
          <w:b/>
          <w:sz w:val="22"/>
          <w:szCs w:val="22"/>
        </w:rPr>
        <w:t xml:space="preserve">do </w:t>
      </w:r>
      <w:r w:rsidR="00465D8C" w:rsidRPr="00692F3C">
        <w:rPr>
          <w:rFonts w:eastAsia="Calibri" w:cs="Calibri"/>
          <w:b/>
          <w:sz w:val="22"/>
          <w:szCs w:val="22"/>
        </w:rPr>
        <w:t>3</w:t>
      </w:r>
      <w:r w:rsidR="005F2604" w:rsidRPr="00692F3C">
        <w:rPr>
          <w:rFonts w:eastAsia="Calibri" w:cs="Calibri"/>
          <w:b/>
          <w:sz w:val="22"/>
          <w:szCs w:val="22"/>
        </w:rPr>
        <w:t>0 dni</w:t>
      </w:r>
      <w:r w:rsidR="005F2604" w:rsidRPr="005F2604">
        <w:rPr>
          <w:rFonts w:eastAsia="Calibri" w:cs="Calibri"/>
          <w:sz w:val="22"/>
          <w:szCs w:val="22"/>
        </w:rPr>
        <w:t xml:space="preserve"> od daty zawarcia umowy, </w:t>
      </w:r>
      <w:r w:rsidR="005F2604" w:rsidRPr="00692F3C">
        <w:rPr>
          <w:rFonts w:eastAsia="Calibri" w:cs="Calibri"/>
          <w:b/>
          <w:sz w:val="22"/>
          <w:szCs w:val="22"/>
        </w:rPr>
        <w:t xml:space="preserve">nie później jednak </w:t>
      </w:r>
      <w:r w:rsidR="005F2604" w:rsidRPr="00692F3C">
        <w:rPr>
          <w:rFonts w:eastAsia="Calibri" w:cs="Calibri"/>
          <w:b/>
          <w:sz w:val="22"/>
          <w:szCs w:val="22"/>
        </w:rPr>
        <w:br/>
        <w:t xml:space="preserve">niż do </w:t>
      </w:r>
      <w:r w:rsidR="00465D8C" w:rsidRPr="00692F3C">
        <w:rPr>
          <w:rFonts w:eastAsia="Calibri" w:cs="Calibri"/>
          <w:b/>
          <w:sz w:val="22"/>
          <w:szCs w:val="22"/>
        </w:rPr>
        <w:t>08.12.</w:t>
      </w:r>
      <w:r w:rsidR="005F2604" w:rsidRPr="00692F3C">
        <w:rPr>
          <w:rFonts w:eastAsia="Calibri" w:cs="Calibri"/>
          <w:b/>
          <w:sz w:val="22"/>
          <w:szCs w:val="22"/>
        </w:rPr>
        <w:t>2023 r</w:t>
      </w:r>
      <w:r w:rsidR="003978DE" w:rsidRPr="00692F3C">
        <w:rPr>
          <w:rFonts w:eastAsia="Calibri" w:cs="Calibri"/>
          <w:b/>
          <w:sz w:val="22"/>
          <w:szCs w:val="22"/>
        </w:rPr>
        <w:t>.</w:t>
      </w:r>
      <w:r w:rsidR="005F2604" w:rsidRPr="00692F3C">
        <w:rPr>
          <w:rFonts w:eastAsia="Calibri" w:cs="Calibri"/>
          <w:b/>
          <w:sz w:val="22"/>
          <w:szCs w:val="22"/>
        </w:rPr>
        <w:t>;</w:t>
      </w:r>
    </w:p>
    <w:p w14:paraId="73875F2B" w14:textId="39EB9F12"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Szkolen</w:t>
      </w:r>
      <w:r w:rsidR="00626A5D">
        <w:rPr>
          <w:rFonts w:eastAsia="Calibri" w:cs="Calibri"/>
          <w:sz w:val="22"/>
          <w:szCs w:val="22"/>
        </w:rPr>
        <w:t>ie</w:t>
      </w:r>
      <w:r w:rsidRPr="005F2604">
        <w:rPr>
          <w:rFonts w:eastAsia="Calibri" w:cs="Calibri"/>
          <w:sz w:val="22"/>
          <w:szCs w:val="22"/>
        </w:rPr>
        <w:t xml:space="preserve"> </w:t>
      </w:r>
      <w:r w:rsidR="00626A5D">
        <w:rPr>
          <w:rFonts w:eastAsia="Calibri" w:cs="Calibri"/>
          <w:sz w:val="22"/>
          <w:szCs w:val="22"/>
        </w:rPr>
        <w:t xml:space="preserve">odbędzie się w formie </w:t>
      </w:r>
      <w:r w:rsidRPr="005F2604">
        <w:rPr>
          <w:rFonts w:eastAsia="Calibri" w:cs="Calibri"/>
          <w:sz w:val="22"/>
          <w:szCs w:val="22"/>
        </w:rPr>
        <w:t>stacjonarn</w:t>
      </w:r>
      <w:r w:rsidR="006E46D2">
        <w:rPr>
          <w:rFonts w:eastAsia="Calibri" w:cs="Calibri"/>
          <w:sz w:val="22"/>
          <w:szCs w:val="22"/>
        </w:rPr>
        <w:t>ej</w:t>
      </w:r>
      <w:r w:rsidRPr="005F2604">
        <w:rPr>
          <w:rFonts w:eastAsia="Calibri" w:cs="Calibri"/>
          <w:sz w:val="22"/>
          <w:szCs w:val="22"/>
        </w:rPr>
        <w:t xml:space="preserve"> w terminach zgodnych z harmonogramem szkole</w:t>
      </w:r>
      <w:r w:rsidR="006E46D2">
        <w:rPr>
          <w:rFonts w:eastAsia="Calibri" w:cs="Calibri"/>
          <w:sz w:val="22"/>
          <w:szCs w:val="22"/>
        </w:rPr>
        <w:t>nia</w:t>
      </w:r>
      <w:r w:rsidRPr="005F2604">
        <w:rPr>
          <w:rFonts w:eastAsia="Calibri" w:cs="Calibri"/>
          <w:sz w:val="22"/>
          <w:szCs w:val="22"/>
        </w:rPr>
        <w:t xml:space="preserve">, który Wykonawca z Zamawiającym ustalą po zawarciu niniejszej umowy. </w:t>
      </w:r>
    </w:p>
    <w:p w14:paraId="2B5AFBDE" w14:textId="74BC1511"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dostarczy materiały i środki</w:t>
      </w:r>
      <w:r w:rsidR="00692F3C">
        <w:rPr>
          <w:rFonts w:eastAsia="Calibri" w:cs="Calibri"/>
          <w:sz w:val="22"/>
          <w:szCs w:val="22"/>
        </w:rPr>
        <w:t xml:space="preserve"> niezbędne do realizacji Szkolenia</w:t>
      </w:r>
      <w:r w:rsidRPr="005F2604">
        <w:rPr>
          <w:rFonts w:eastAsia="Calibri" w:cs="Calibri"/>
          <w:sz w:val="22"/>
          <w:szCs w:val="22"/>
        </w:rPr>
        <w:t xml:space="preserve"> opisane szczegółowo </w:t>
      </w:r>
      <w:r w:rsidRPr="005F2604">
        <w:rPr>
          <w:rFonts w:eastAsia="Calibri" w:cs="Calibri"/>
          <w:sz w:val="22"/>
          <w:szCs w:val="22"/>
        </w:rPr>
        <w:br/>
        <w:t>w SWZ na swój koszt i ryzyko;</w:t>
      </w:r>
    </w:p>
    <w:p w14:paraId="5C7D483E" w14:textId="13031454" w:rsidR="005F2604" w:rsidRPr="005F2604" w:rsidRDefault="00692F3C" w:rsidP="0064575B">
      <w:pPr>
        <w:numPr>
          <w:ilvl w:val="0"/>
          <w:numId w:val="47"/>
        </w:numPr>
        <w:suppressAutoHyphens/>
        <w:spacing w:line="300" w:lineRule="auto"/>
        <w:ind w:left="567" w:hanging="283"/>
        <w:contextualSpacing/>
        <w:jc w:val="both"/>
        <w:rPr>
          <w:rFonts w:eastAsia="Calibri" w:cs="Calibri"/>
          <w:sz w:val="22"/>
          <w:szCs w:val="22"/>
        </w:rPr>
      </w:pPr>
      <w:r>
        <w:rPr>
          <w:rFonts w:eastAsia="Calibri" w:cs="Calibri"/>
          <w:sz w:val="22"/>
          <w:szCs w:val="22"/>
        </w:rPr>
        <w:t>udział w Szkoleniu</w:t>
      </w:r>
      <w:r w:rsidR="005F2604" w:rsidRPr="005F2604">
        <w:rPr>
          <w:rFonts w:eastAsia="Calibri" w:cs="Calibri"/>
          <w:sz w:val="22"/>
          <w:szCs w:val="22"/>
        </w:rPr>
        <w:t xml:space="preserve"> obejmuje osoby, które zostały zakwalifikowane na podstawie rekrutacji przeprowadzonej przez Zamawiającego.</w:t>
      </w:r>
    </w:p>
    <w:p w14:paraId="4D494F2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Wykonawca zobowiązuje się do:</w:t>
      </w:r>
    </w:p>
    <w:p w14:paraId="106DB8AD" w14:textId="6CCCC07F"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prowadzeni</w:t>
      </w:r>
      <w:r w:rsidR="00692F3C">
        <w:rPr>
          <w:rFonts w:eastAsia="Calibri" w:cs="Calibri"/>
          <w:sz w:val="22"/>
          <w:szCs w:val="22"/>
        </w:rPr>
        <w:t>a dokumentacji przebiegu Szkolenia</w:t>
      </w:r>
      <w:r w:rsidRPr="005F2604">
        <w:rPr>
          <w:rFonts w:eastAsia="Calibri" w:cs="Calibri"/>
          <w:sz w:val="22"/>
          <w:szCs w:val="22"/>
        </w:rPr>
        <w:t xml:space="preserve">, a w szczególności listy obecności, zawierającej: </w:t>
      </w:r>
      <w:r w:rsidRPr="005F2604">
        <w:rPr>
          <w:rFonts w:eastAsia="Calibri" w:cs="Calibri"/>
          <w:sz w:val="22"/>
          <w:szCs w:val="22"/>
        </w:rPr>
        <w:br/>
        <w:t xml:space="preserve">imię, nazwisko i podpis uczestnika </w:t>
      </w:r>
      <w:r w:rsidR="00692F3C">
        <w:rPr>
          <w:rFonts w:eastAsia="Calibri" w:cs="Calibri"/>
          <w:sz w:val="22"/>
          <w:szCs w:val="22"/>
        </w:rPr>
        <w:t>Szkolenia</w:t>
      </w:r>
      <w:r w:rsidRPr="005F2604">
        <w:rPr>
          <w:rFonts w:eastAsia="Calibri" w:cs="Calibri"/>
          <w:sz w:val="22"/>
          <w:szCs w:val="22"/>
        </w:rPr>
        <w:t xml:space="preserve">, programu </w:t>
      </w:r>
      <w:r w:rsidR="00692F3C">
        <w:rPr>
          <w:rFonts w:eastAsia="Calibri" w:cs="Calibri"/>
          <w:sz w:val="22"/>
          <w:szCs w:val="22"/>
        </w:rPr>
        <w:t>Szkolenia</w:t>
      </w:r>
      <w:r w:rsidRPr="005F2604">
        <w:rPr>
          <w:rFonts w:eastAsia="Calibri" w:cs="Calibri"/>
          <w:sz w:val="22"/>
          <w:szCs w:val="22"/>
        </w:rPr>
        <w:t xml:space="preserve">, harmonogramu </w:t>
      </w:r>
      <w:r w:rsidR="00692F3C">
        <w:rPr>
          <w:rFonts w:eastAsia="Calibri" w:cs="Calibri"/>
          <w:sz w:val="22"/>
          <w:szCs w:val="22"/>
        </w:rPr>
        <w:t>Szkolenia</w:t>
      </w:r>
      <w:r w:rsidRPr="005F2604">
        <w:rPr>
          <w:rFonts w:eastAsia="Calibri" w:cs="Calibri"/>
          <w:sz w:val="22"/>
          <w:szCs w:val="22"/>
        </w:rPr>
        <w:t xml:space="preserve">, </w:t>
      </w:r>
      <w:r w:rsidRPr="006800EA">
        <w:rPr>
          <w:rFonts w:eastAsia="Calibri" w:cs="Calibri"/>
          <w:sz w:val="22"/>
          <w:szCs w:val="22"/>
        </w:rPr>
        <w:t>kopii certyfikatów,</w:t>
      </w:r>
      <w:r w:rsidRPr="005F2604">
        <w:rPr>
          <w:rFonts w:eastAsia="Calibri" w:cs="Calibri"/>
          <w:sz w:val="22"/>
          <w:szCs w:val="22"/>
        </w:rPr>
        <w:t xml:space="preserve"> a także udostępnienia dokumentacji na każde żądanie Zamawiającego;</w:t>
      </w:r>
    </w:p>
    <w:p w14:paraId="5C5278D9" w14:textId="099B4F88"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wydania </w:t>
      </w:r>
      <w:r w:rsidRPr="00987334">
        <w:rPr>
          <w:rFonts w:eastAsia="Calibri" w:cs="Calibri"/>
          <w:sz w:val="22"/>
          <w:szCs w:val="22"/>
        </w:rPr>
        <w:t xml:space="preserve">certyfikatu </w:t>
      </w:r>
      <w:r w:rsidRPr="005F2604">
        <w:rPr>
          <w:rFonts w:eastAsia="Calibri" w:cs="Calibri"/>
          <w:sz w:val="22"/>
          <w:szCs w:val="22"/>
        </w:rPr>
        <w:t xml:space="preserve">potwierdzającego ukończenie </w:t>
      </w:r>
      <w:r w:rsidR="00692F3C">
        <w:rPr>
          <w:rFonts w:eastAsia="Calibri" w:cs="Calibri"/>
          <w:sz w:val="22"/>
          <w:szCs w:val="22"/>
        </w:rPr>
        <w:t>Szkolenia</w:t>
      </w:r>
      <w:r w:rsidRPr="005F2604">
        <w:rPr>
          <w:rFonts w:eastAsia="Calibri" w:cs="Calibri"/>
          <w:sz w:val="22"/>
          <w:szCs w:val="22"/>
        </w:rPr>
        <w:t xml:space="preserve"> przez uczestnika;</w:t>
      </w:r>
    </w:p>
    <w:p w14:paraId="62F2F8EB"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przestrzegania przepisów ustawy z dnia 10 maja 2018 r. o ochronie danych osobowych oraz innych</w:t>
      </w:r>
      <w:r w:rsidRPr="005F2604">
        <w:rPr>
          <w:rFonts w:ascii="Times New Roman" w:eastAsia="Calibri" w:hAnsi="Times New Roman"/>
          <w:sz w:val="22"/>
          <w:szCs w:val="22"/>
        </w:rPr>
        <w:t xml:space="preserve"> </w:t>
      </w:r>
      <w:r w:rsidRPr="005F2604">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04551BF1"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przeprowadzenia </w:t>
      </w:r>
      <w:r w:rsidR="00692F3C">
        <w:rPr>
          <w:rFonts w:eastAsia="Calibri" w:cs="Calibri"/>
          <w:sz w:val="22"/>
          <w:szCs w:val="22"/>
        </w:rPr>
        <w:t>Szkolenia</w:t>
      </w:r>
      <w:r w:rsidRPr="005F2604">
        <w:rPr>
          <w:rFonts w:eastAsia="Calibri" w:cs="Calibri"/>
          <w:sz w:val="22"/>
          <w:szCs w:val="22"/>
        </w:rPr>
        <w:t xml:space="preserve"> z zachowaniem bezpiecznych i higienicznych warunków spełniających przepisy BHP.</w:t>
      </w:r>
    </w:p>
    <w:p w14:paraId="39499EA4" w14:textId="1B4EE131"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 xml:space="preserve">Niezwłocznie po zakończeniu realizacji </w:t>
      </w:r>
      <w:r w:rsidR="00692F3C">
        <w:rPr>
          <w:rFonts w:eastAsia="Calibri" w:cs="Calibri"/>
          <w:sz w:val="22"/>
          <w:szCs w:val="22"/>
        </w:rPr>
        <w:t>Szkolenia</w:t>
      </w:r>
      <w:r w:rsidRPr="005F2604">
        <w:rPr>
          <w:rFonts w:eastAsia="Calibri" w:cs="Calibri"/>
          <w:sz w:val="22"/>
          <w:szCs w:val="22"/>
        </w:rPr>
        <w:t xml:space="preserve"> Wykonawca sporządzi protokół odbioru usługi i przedstawi go do podpisu Zamawiającemu. Wraz z protokołem Wykonawca dostarczy Zamawiającemu:</w:t>
      </w:r>
    </w:p>
    <w:p w14:paraId="5857D30B" w14:textId="05ADA9CF" w:rsidR="005F2604" w:rsidRPr="0098733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uwierzytelnione kopie wydanych </w:t>
      </w:r>
      <w:r w:rsidRPr="00987334">
        <w:rPr>
          <w:rFonts w:eastAsia="Calibri" w:cs="Calibri"/>
          <w:sz w:val="22"/>
          <w:szCs w:val="22"/>
        </w:rPr>
        <w:t>certyfikatów;</w:t>
      </w:r>
    </w:p>
    <w:p w14:paraId="3C482231" w14:textId="79B09F12"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987334">
        <w:rPr>
          <w:rFonts w:eastAsia="Calibri" w:cs="Calibri"/>
          <w:sz w:val="22"/>
          <w:szCs w:val="22"/>
        </w:rPr>
        <w:t>potwierdzenia odbioru certyfikatów przez</w:t>
      </w:r>
      <w:r w:rsidRPr="005F2604">
        <w:rPr>
          <w:rFonts w:eastAsia="Calibri" w:cs="Calibri"/>
          <w:sz w:val="22"/>
          <w:szCs w:val="22"/>
        </w:rPr>
        <w:t xml:space="preserve"> uczestników </w:t>
      </w:r>
      <w:r w:rsidR="00692F3C">
        <w:rPr>
          <w:rFonts w:eastAsia="Calibri" w:cs="Calibri"/>
          <w:sz w:val="22"/>
          <w:szCs w:val="22"/>
        </w:rPr>
        <w:t>Szkolenia</w:t>
      </w:r>
      <w:r w:rsidRPr="005F2604">
        <w:rPr>
          <w:rFonts w:eastAsia="Calibri" w:cs="Calibri"/>
          <w:sz w:val="22"/>
          <w:szCs w:val="22"/>
        </w:rPr>
        <w:t>;</w:t>
      </w:r>
    </w:p>
    <w:p w14:paraId="3654796F" w14:textId="54E03CA3"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listy obecności uczestników </w:t>
      </w:r>
      <w:r w:rsidR="00692F3C">
        <w:rPr>
          <w:rFonts w:eastAsia="Calibri" w:cs="Calibri"/>
          <w:sz w:val="22"/>
          <w:szCs w:val="22"/>
        </w:rPr>
        <w:t>Szkolenia</w:t>
      </w:r>
      <w:r w:rsidRPr="005F2604">
        <w:rPr>
          <w:rFonts w:eastAsia="Calibri" w:cs="Calibri"/>
          <w:sz w:val="22"/>
          <w:szCs w:val="22"/>
        </w:rPr>
        <w:t>.</w:t>
      </w:r>
    </w:p>
    <w:p w14:paraId="61C363AD" w14:textId="74D7EDBF"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 xml:space="preserve">Miejsce realizacji </w:t>
      </w:r>
      <w:r w:rsidR="00692F3C">
        <w:rPr>
          <w:rFonts w:eastAsia="Calibri" w:cs="Calibri"/>
          <w:sz w:val="22"/>
          <w:szCs w:val="22"/>
        </w:rPr>
        <w:t>Szkolenia</w:t>
      </w:r>
      <w:r w:rsidRPr="005F2604">
        <w:rPr>
          <w:rFonts w:eastAsia="Calibri" w:cs="Calibri"/>
          <w:sz w:val="22"/>
          <w:szCs w:val="22"/>
        </w:rPr>
        <w:t xml:space="preserve"> w formie stacjonarnej:</w:t>
      </w:r>
    </w:p>
    <w:p w14:paraId="1996F164" w14:textId="77777777"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Politechnika Bydgoska im. Jana i Jędrzeja Śniadeckich</w:t>
      </w:r>
    </w:p>
    <w:p w14:paraId="216D2FE9" w14:textId="430107D9"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Al. prof. S. Kaliskiego 7</w:t>
      </w:r>
    </w:p>
    <w:p w14:paraId="2C3C501D" w14:textId="74D3C31A"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85-796 Bydgoszcz</w:t>
      </w:r>
    </w:p>
    <w:p w14:paraId="6F5D9723" w14:textId="01B9849B" w:rsidR="00987334" w:rsidRPr="00F62A06" w:rsidRDefault="00987334" w:rsidP="00987334">
      <w:pPr>
        <w:spacing w:line="300" w:lineRule="auto"/>
        <w:ind w:left="284"/>
        <w:jc w:val="both"/>
        <w:rPr>
          <w:rFonts w:asciiTheme="majorHAnsi" w:hAnsiTheme="majorHAnsi" w:cstheme="majorHAnsi"/>
          <w:bCs w:val="0"/>
          <w:sz w:val="22"/>
          <w:szCs w:val="22"/>
        </w:rPr>
      </w:pPr>
      <w:r w:rsidRPr="00F62A06">
        <w:rPr>
          <w:rFonts w:asciiTheme="majorHAnsi" w:hAnsiTheme="majorHAnsi" w:cstheme="majorHAnsi"/>
          <w:bCs w:val="0"/>
          <w:sz w:val="22"/>
          <w:szCs w:val="22"/>
        </w:rPr>
        <w:t>lub inn</w:t>
      </w:r>
      <w:r>
        <w:rPr>
          <w:rFonts w:asciiTheme="majorHAnsi" w:hAnsiTheme="majorHAnsi" w:cstheme="majorHAnsi"/>
          <w:bCs w:val="0"/>
          <w:sz w:val="22"/>
          <w:szCs w:val="22"/>
        </w:rPr>
        <w:t xml:space="preserve">e </w:t>
      </w:r>
      <w:r w:rsidRPr="00F62A06">
        <w:rPr>
          <w:rFonts w:asciiTheme="majorHAnsi" w:hAnsiTheme="majorHAnsi" w:cstheme="majorHAnsi"/>
          <w:bCs w:val="0"/>
          <w:sz w:val="22"/>
          <w:szCs w:val="22"/>
        </w:rPr>
        <w:t>miejsc</w:t>
      </w:r>
      <w:r>
        <w:rPr>
          <w:rFonts w:asciiTheme="majorHAnsi" w:hAnsiTheme="majorHAnsi" w:cstheme="majorHAnsi"/>
          <w:bCs w:val="0"/>
          <w:sz w:val="22"/>
          <w:szCs w:val="22"/>
        </w:rPr>
        <w:t>e</w:t>
      </w:r>
      <w:r w:rsidRPr="00F62A06">
        <w:rPr>
          <w:rFonts w:asciiTheme="majorHAnsi" w:hAnsiTheme="majorHAnsi" w:cstheme="majorHAnsi"/>
          <w:bCs w:val="0"/>
          <w:sz w:val="22"/>
          <w:szCs w:val="22"/>
        </w:rPr>
        <w:t xml:space="preserve"> wskaza</w:t>
      </w:r>
      <w:r>
        <w:rPr>
          <w:rFonts w:asciiTheme="majorHAnsi" w:hAnsiTheme="majorHAnsi" w:cstheme="majorHAnsi"/>
          <w:bCs w:val="0"/>
          <w:sz w:val="22"/>
          <w:szCs w:val="22"/>
        </w:rPr>
        <w:t>ne</w:t>
      </w:r>
      <w:r w:rsidRPr="00F62A06">
        <w:rPr>
          <w:rFonts w:asciiTheme="majorHAnsi" w:hAnsiTheme="majorHAnsi" w:cstheme="majorHAnsi"/>
          <w:bCs w:val="0"/>
          <w:sz w:val="22"/>
          <w:szCs w:val="22"/>
        </w:rPr>
        <w:t xml:space="preserve"> przez Wykonawcę na terenie Polski</w:t>
      </w:r>
      <w:r>
        <w:rPr>
          <w:rFonts w:asciiTheme="majorHAnsi" w:hAnsiTheme="majorHAnsi" w:cstheme="majorHAnsi"/>
          <w:bCs w:val="0"/>
          <w:sz w:val="22"/>
          <w:szCs w:val="22"/>
        </w:rPr>
        <w:t>.</w:t>
      </w:r>
    </w:p>
    <w:p w14:paraId="1494299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Dzieło będzie stanowiło przejaw działalności twórczej o indywidualnym charakterze </w:t>
      </w:r>
      <w:r w:rsidRPr="005F2604">
        <w:rPr>
          <w:rFonts w:eastAsia="Calibri" w:cs="Calibri"/>
          <w:sz w:val="22"/>
          <w:szCs w:val="22"/>
        </w:rPr>
        <w:br/>
        <w:t>(utwór w rozumieniu przepisów ustawy o prawie autorskim i prawach pokrewnych);</w:t>
      </w:r>
    </w:p>
    <w:p w14:paraId="3C16198C"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Dzieło będzie wolne od jakichkolwiek obciążeń i wad prawnych oraz nie będzie naruszało praw osób trzecich.</w:t>
      </w:r>
    </w:p>
    <w:p w14:paraId="36DED5B2" w14:textId="77777777" w:rsidR="005F2604" w:rsidRPr="005F2604" w:rsidRDefault="005F2604" w:rsidP="005F2604">
      <w:pPr>
        <w:keepNext/>
        <w:spacing w:line="300" w:lineRule="auto"/>
        <w:ind w:left="284" w:right="486"/>
        <w:jc w:val="center"/>
        <w:rPr>
          <w:rFonts w:cs="Calibri"/>
          <w:b/>
          <w:sz w:val="22"/>
          <w:szCs w:val="22"/>
        </w:rPr>
      </w:pPr>
    </w:p>
    <w:p w14:paraId="1DB8CC3B"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3</w:t>
      </w:r>
    </w:p>
    <w:p w14:paraId="557FC09C"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Wynagrodzenie</w:t>
      </w:r>
    </w:p>
    <w:p w14:paraId="210CFDF6" w14:textId="3E0782CB" w:rsidR="005F2604" w:rsidRPr="005F2604" w:rsidRDefault="005F2604" w:rsidP="0064575B">
      <w:pPr>
        <w:numPr>
          <w:ilvl w:val="6"/>
          <w:numId w:val="46"/>
        </w:numPr>
        <w:suppressAutoHyphens/>
        <w:autoSpaceDE w:val="0"/>
        <w:spacing w:line="300" w:lineRule="auto"/>
        <w:ind w:left="284"/>
        <w:jc w:val="both"/>
        <w:rPr>
          <w:rFonts w:cs="Calibri"/>
          <w:color w:val="FF0000"/>
          <w:sz w:val="22"/>
          <w:szCs w:val="22"/>
        </w:rPr>
      </w:pPr>
      <w:r w:rsidRPr="005F2604">
        <w:rPr>
          <w:rFonts w:cs="Calibri"/>
          <w:sz w:val="22"/>
          <w:szCs w:val="22"/>
        </w:rPr>
        <w:t xml:space="preserve">Wykonawca za należyte wykonanie umowy otrzyma wynagrodzenie w wysokości </w:t>
      </w:r>
      <w:r w:rsidRPr="00692F3C">
        <w:rPr>
          <w:rFonts w:cs="Calibri"/>
          <w:b/>
          <w:sz w:val="22"/>
          <w:szCs w:val="22"/>
        </w:rPr>
        <w:t>……………..……… zł (słownie: ……………………………………………)</w:t>
      </w:r>
      <w:r w:rsidRPr="005F2604">
        <w:rPr>
          <w:rFonts w:cs="Calibri"/>
          <w:sz w:val="22"/>
          <w:szCs w:val="22"/>
        </w:rPr>
        <w:t xml:space="preserve"> w tym podatek VAT. </w:t>
      </w:r>
    </w:p>
    <w:p w14:paraId="0A777F51" w14:textId="1F674129"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 xml:space="preserve">Wynagrodzenie wskazane w § 3 ust. 1 wyczerpuje całość roszczeń Wykonawcy z tytułu wykonania niniejszej umowy, w tym roszczenia z tytułu przeprowadzenia </w:t>
      </w:r>
      <w:r w:rsidR="00692F3C">
        <w:rPr>
          <w:rFonts w:cs="Calibri"/>
          <w:sz w:val="22"/>
          <w:szCs w:val="22"/>
        </w:rPr>
        <w:t>Szkolenia</w:t>
      </w:r>
      <w:r w:rsidRPr="005F2604">
        <w:rPr>
          <w:rFonts w:cs="Calibri"/>
          <w:sz w:val="22"/>
          <w:szCs w:val="22"/>
        </w:rPr>
        <w:t>, kosztów dostawy niezbędnych materiałów.</w:t>
      </w:r>
    </w:p>
    <w:p w14:paraId="255BFBB4" w14:textId="7CA07627"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Rozliczenia pomiędzy Zamawiającym a Wykonawcą będą się odbywały na podstawie faktur</w:t>
      </w:r>
      <w:r w:rsidR="0036391E">
        <w:rPr>
          <w:rFonts w:cs="Calibri"/>
          <w:sz w:val="22"/>
          <w:szCs w:val="22"/>
        </w:rPr>
        <w:t>y VAT dostarczanej</w:t>
      </w:r>
      <w:r w:rsidRPr="005F2604">
        <w:rPr>
          <w:rFonts w:cs="Calibri"/>
          <w:sz w:val="22"/>
          <w:szCs w:val="22"/>
        </w:rPr>
        <w:t xml:space="preserve"> po realizacji Szkolenia, a do rozlicze</w:t>
      </w:r>
      <w:r w:rsidR="00626A5D">
        <w:rPr>
          <w:rFonts w:cs="Calibri"/>
          <w:sz w:val="22"/>
          <w:szCs w:val="22"/>
        </w:rPr>
        <w:t>nia</w:t>
      </w:r>
      <w:r w:rsidRPr="005F2604">
        <w:rPr>
          <w:rFonts w:cs="Calibri"/>
          <w:sz w:val="22"/>
          <w:szCs w:val="22"/>
        </w:rPr>
        <w:t xml:space="preserve"> przyjmowan</w:t>
      </w:r>
      <w:r w:rsidR="00626A5D">
        <w:rPr>
          <w:rFonts w:cs="Calibri"/>
          <w:sz w:val="22"/>
          <w:szCs w:val="22"/>
        </w:rPr>
        <w:t>a</w:t>
      </w:r>
      <w:r w:rsidRPr="005F2604">
        <w:rPr>
          <w:rFonts w:cs="Calibri"/>
          <w:sz w:val="22"/>
          <w:szCs w:val="22"/>
        </w:rPr>
        <w:t xml:space="preserve"> będ</w:t>
      </w:r>
      <w:r w:rsidR="00626A5D">
        <w:rPr>
          <w:rFonts w:cs="Calibri"/>
          <w:sz w:val="22"/>
          <w:szCs w:val="22"/>
        </w:rPr>
        <w:t>zie</w:t>
      </w:r>
      <w:r w:rsidRPr="005F2604">
        <w:rPr>
          <w:rFonts w:cs="Calibri"/>
          <w:sz w:val="22"/>
          <w:szCs w:val="22"/>
        </w:rPr>
        <w:t xml:space="preserve"> cen</w:t>
      </w:r>
      <w:r w:rsidR="00626A5D">
        <w:rPr>
          <w:rFonts w:cs="Calibri"/>
          <w:sz w:val="22"/>
          <w:szCs w:val="22"/>
        </w:rPr>
        <w:t>a</w:t>
      </w:r>
      <w:r w:rsidRPr="005F2604">
        <w:rPr>
          <w:rFonts w:cs="Calibri"/>
          <w:sz w:val="22"/>
          <w:szCs w:val="22"/>
        </w:rPr>
        <w:t xml:space="preserve"> za przeprowadz</w:t>
      </w:r>
      <w:r w:rsidR="00626A5D">
        <w:rPr>
          <w:rFonts w:cs="Calibri"/>
          <w:sz w:val="22"/>
          <w:szCs w:val="22"/>
        </w:rPr>
        <w:t>one</w:t>
      </w:r>
      <w:r w:rsidRPr="005F2604">
        <w:rPr>
          <w:rFonts w:cs="Calibri"/>
          <w:sz w:val="22"/>
          <w:szCs w:val="22"/>
        </w:rPr>
        <w:t xml:space="preserve"> Szkole</w:t>
      </w:r>
      <w:r w:rsidR="00626A5D">
        <w:rPr>
          <w:rFonts w:cs="Calibri"/>
          <w:sz w:val="22"/>
          <w:szCs w:val="22"/>
        </w:rPr>
        <w:t>nie</w:t>
      </w:r>
      <w:r w:rsidRPr="005F2604">
        <w:rPr>
          <w:rFonts w:cs="Calibri"/>
          <w:sz w:val="22"/>
          <w:szCs w:val="22"/>
        </w:rPr>
        <w:t xml:space="preserve"> zgodn</w:t>
      </w:r>
      <w:r w:rsidR="00626A5D">
        <w:rPr>
          <w:rFonts w:cs="Calibri"/>
          <w:sz w:val="22"/>
          <w:szCs w:val="22"/>
        </w:rPr>
        <w:t>i</w:t>
      </w:r>
      <w:r w:rsidRPr="005F2604">
        <w:rPr>
          <w:rFonts w:cs="Calibri"/>
          <w:sz w:val="22"/>
          <w:szCs w:val="22"/>
        </w:rPr>
        <w:t>e z</w:t>
      </w:r>
      <w:r w:rsidR="00626A5D">
        <w:rPr>
          <w:rFonts w:cs="Calibri"/>
          <w:sz w:val="22"/>
          <w:szCs w:val="22"/>
        </w:rPr>
        <w:t xml:space="preserve"> o</w:t>
      </w:r>
      <w:r w:rsidRPr="005F2604">
        <w:rPr>
          <w:rFonts w:cs="Calibri"/>
          <w:sz w:val="22"/>
          <w:szCs w:val="22"/>
        </w:rPr>
        <w:t>fer</w:t>
      </w:r>
      <w:r w:rsidR="00626A5D">
        <w:rPr>
          <w:rFonts w:cs="Calibri"/>
          <w:sz w:val="22"/>
          <w:szCs w:val="22"/>
        </w:rPr>
        <w:t>tą</w:t>
      </w:r>
      <w:r w:rsidRPr="005F2604">
        <w:rPr>
          <w:rFonts w:cs="Calibri"/>
          <w:sz w:val="22"/>
          <w:szCs w:val="22"/>
        </w:rPr>
        <w:t xml:space="preserve"> Wykonawcy.</w:t>
      </w:r>
    </w:p>
    <w:p w14:paraId="54D3E17C" w14:textId="2398FB11"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wystawi fakturę VAT zawierającą datę, miejsce, rodzaj </w:t>
      </w:r>
      <w:r w:rsidR="00692F3C">
        <w:rPr>
          <w:rFonts w:cs="Calibri"/>
          <w:sz w:val="22"/>
          <w:szCs w:val="22"/>
        </w:rPr>
        <w:t>Szkolenia</w:t>
      </w:r>
      <w:r w:rsidRPr="005F2604">
        <w:rPr>
          <w:rFonts w:cs="Calibri"/>
          <w:sz w:val="22"/>
          <w:szCs w:val="22"/>
        </w:rPr>
        <w:t xml:space="preserve">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43A736D5"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zastrzega, iż faktura za Szkolenie nie może być wystawiona i dostarczona </w:t>
      </w:r>
      <w:r w:rsidRPr="005F2604">
        <w:rPr>
          <w:rFonts w:cs="Calibri"/>
          <w:sz w:val="22"/>
          <w:szCs w:val="22"/>
        </w:rPr>
        <w:br/>
        <w:t xml:space="preserve">przez Wykonawcę później </w:t>
      </w:r>
      <w:r w:rsidRPr="00692F3C">
        <w:rPr>
          <w:rFonts w:cs="Calibri"/>
          <w:color w:val="FF0000"/>
          <w:sz w:val="22"/>
          <w:szCs w:val="22"/>
        </w:rPr>
        <w:t>niż do 17.1</w:t>
      </w:r>
      <w:r w:rsidR="00465D8C" w:rsidRPr="00692F3C">
        <w:rPr>
          <w:rFonts w:cs="Calibri"/>
          <w:color w:val="FF0000"/>
          <w:sz w:val="22"/>
          <w:szCs w:val="22"/>
        </w:rPr>
        <w:t>2</w:t>
      </w:r>
      <w:r w:rsidRPr="00692F3C">
        <w:rPr>
          <w:rFonts w:cs="Calibri"/>
          <w:color w:val="FF0000"/>
          <w:sz w:val="22"/>
          <w:szCs w:val="22"/>
        </w:rPr>
        <w:t>.2023 r.</w:t>
      </w:r>
      <w:r w:rsidRPr="005F2604">
        <w:rPr>
          <w:rFonts w:cs="Calibri"/>
          <w:sz w:val="22"/>
          <w:szCs w:val="22"/>
        </w:rPr>
        <w:t>, w związku z § 4 ust. 1 niniejszej  umowy. Jeżeli umowa nie zostanie wykonana w terminie lu</w:t>
      </w:r>
      <w:r w:rsidR="008E5905">
        <w:rPr>
          <w:rFonts w:cs="Calibri"/>
          <w:sz w:val="22"/>
          <w:szCs w:val="22"/>
        </w:rPr>
        <w:t xml:space="preserve">b faktura stanowiąca podstawę do rozliczenia nie zostanie </w:t>
      </w:r>
      <w:r w:rsidRPr="005F2604">
        <w:rPr>
          <w:rFonts w:cs="Calibri"/>
          <w:sz w:val="22"/>
          <w:szCs w:val="22"/>
        </w:rPr>
        <w:t>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26F8C394"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dokona zapłaty wynagrodzenia w terminie </w:t>
      </w:r>
      <w:r w:rsidRPr="00692F3C">
        <w:rPr>
          <w:rFonts w:cs="Calibri"/>
          <w:b/>
          <w:sz w:val="22"/>
          <w:szCs w:val="22"/>
        </w:rPr>
        <w:t xml:space="preserve">do </w:t>
      </w:r>
      <w:r w:rsidR="000B6183" w:rsidRPr="00692F3C">
        <w:rPr>
          <w:rFonts w:cs="Calibri"/>
          <w:b/>
          <w:sz w:val="22"/>
          <w:szCs w:val="22"/>
        </w:rPr>
        <w:t>…</w:t>
      </w:r>
      <w:r w:rsidRPr="00692F3C">
        <w:rPr>
          <w:rFonts w:cs="Calibri"/>
          <w:b/>
          <w:sz w:val="22"/>
          <w:szCs w:val="22"/>
        </w:rPr>
        <w:t xml:space="preserve"> dni</w:t>
      </w:r>
      <w:r w:rsidRPr="005F2604">
        <w:rPr>
          <w:rFonts w:cs="Calibri"/>
          <w:sz w:val="22"/>
          <w:szCs w:val="22"/>
        </w:rPr>
        <w:t xml:space="preserve"> licząc od dnia doręczenia Zamawiającemu faktury, wystawionej po podpisaniu przez Zamawiającego bez uwag protokołu odbioru usługi, na rachunek Wykonawcy.</w:t>
      </w:r>
    </w:p>
    <w:p w14:paraId="196B7625"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 termin zapłaty wynagrodzenia uznaje się datę obciążenia rachunku bankowego Zamawiającego. </w:t>
      </w:r>
    </w:p>
    <w:p w14:paraId="4AA0399D"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oświadcza, że rachunek bankowy Wykonawcy, służący do rozliczenia wynagrodzenia będzie spełniał wymogi na potrzeby mechanizmu podzielonej płatności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FCF23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oświadcza, że płatności za wszystkie faktury, do których znajduje zastosowanie regulacja tzw.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realizuje z zastosowaniem mechanizmu podzielonej płatności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w:t>
      </w:r>
    </w:p>
    <w:p w14:paraId="48922C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oświadcza, że wyraża zgodę na dokonywanie przez Zamawiającego płatności w systemie podzielonej płatności(</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w:t>
      </w:r>
    </w:p>
    <w:p w14:paraId="2AC261DA"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lastRenderedPageBreak/>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5F2604" w:rsidRDefault="005F2604" w:rsidP="005F2604">
      <w:pPr>
        <w:suppressAutoHyphens/>
        <w:spacing w:line="300" w:lineRule="auto"/>
        <w:ind w:left="284"/>
        <w:jc w:val="both"/>
        <w:rPr>
          <w:rFonts w:ascii="Times New Roman" w:hAnsi="Times New Roman"/>
          <w:sz w:val="22"/>
          <w:szCs w:val="22"/>
        </w:rPr>
      </w:pPr>
    </w:p>
    <w:p w14:paraId="7B17466C"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 4</w:t>
      </w:r>
    </w:p>
    <w:p w14:paraId="46F5A71A"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Rozwiązanie umowy</w:t>
      </w:r>
    </w:p>
    <w:p w14:paraId="591872AD"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5F2604">
        <w:rPr>
          <w:rFonts w:cs="Calibri"/>
          <w:sz w:val="22"/>
          <w:szCs w:val="22"/>
        </w:rPr>
        <w:br/>
        <w:t>i znaczenie, co Wykonawca przyjmuje do wiadomości.</w:t>
      </w:r>
    </w:p>
    <w:p w14:paraId="19F435B6"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eastAsia="Calibri" w:cs="Calibri"/>
          <w:sz w:val="22"/>
          <w:szCs w:val="22"/>
        </w:rPr>
        <w:t>Zamawiający ma prawo rozwiązać niniejszą umowę w trybie natychmiastowym, jeżeli:</w:t>
      </w:r>
    </w:p>
    <w:p w14:paraId="1E3E6DBD"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uchybił ustalonemu lub wyznaczonemu terminowi realizacji usług lub nie zapewnił odpowiedniej kadry celem ich prowadzenia;</w:t>
      </w:r>
    </w:p>
    <w:p w14:paraId="5C04AC9F" w14:textId="557E4AF5"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pomimo uprzedniego wezwania go przez Zamawiającego do prawidłowej realizacji umowy nie wykonuje obowiązków, o których mowa w § 2.</w:t>
      </w:r>
    </w:p>
    <w:p w14:paraId="3A5F3C1C" w14:textId="77777777" w:rsidR="005F2604" w:rsidRPr="005F2604" w:rsidRDefault="005F2604" w:rsidP="0064575B">
      <w:pPr>
        <w:numPr>
          <w:ilvl w:val="0"/>
          <w:numId w:val="49"/>
        </w:numPr>
        <w:suppressAutoHyphens/>
        <w:spacing w:line="300" w:lineRule="auto"/>
        <w:ind w:left="284"/>
        <w:jc w:val="both"/>
        <w:rPr>
          <w:rFonts w:eastAsia="Calibri" w:cs="Calibri"/>
          <w:sz w:val="22"/>
          <w:szCs w:val="22"/>
        </w:rPr>
      </w:pPr>
      <w:r w:rsidRPr="005F2604">
        <w:rPr>
          <w:rFonts w:eastAsia="Calibri" w:cs="Calibri"/>
          <w:sz w:val="22"/>
          <w:szCs w:val="22"/>
        </w:rPr>
        <w:t>Oświadczenie o rozwiązaniu umowy wymaga zachowania formy pisemnej pod rygorem jego nieważności.</w:t>
      </w:r>
    </w:p>
    <w:p w14:paraId="7291CAAC" w14:textId="77777777" w:rsidR="005F2604" w:rsidRPr="005F2604" w:rsidRDefault="005F2604" w:rsidP="005F2604">
      <w:pPr>
        <w:keepNext/>
        <w:spacing w:line="300" w:lineRule="auto"/>
        <w:ind w:left="284" w:right="486"/>
        <w:jc w:val="center"/>
        <w:rPr>
          <w:rFonts w:eastAsia="Calibri" w:cs="Calibri"/>
          <w:b/>
          <w:bCs w:val="0"/>
          <w:sz w:val="22"/>
          <w:szCs w:val="22"/>
        </w:rPr>
      </w:pPr>
    </w:p>
    <w:p w14:paraId="5E1913C8" w14:textId="313406B6"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5</w:t>
      </w:r>
    </w:p>
    <w:p w14:paraId="0318BDB2"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Reprezentanci</w:t>
      </w:r>
    </w:p>
    <w:p w14:paraId="67320790"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Strony wskazują następujące osoby jako upoważnione do kontaktów w sprawach związanych z realizacją umowy oraz ich adresy poczty elektronicznej:</w:t>
      </w:r>
    </w:p>
    <w:p w14:paraId="05591E79"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Zamawiającego – ……………………………………………… ,</w:t>
      </w:r>
    </w:p>
    <w:p w14:paraId="46F2B570"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Wykonawcy – …………………………………………………. ,</w:t>
      </w:r>
    </w:p>
    <w:p w14:paraId="68276D57"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5F2604">
        <w:rPr>
          <w:rFonts w:cs="Calibri"/>
          <w:sz w:val="22"/>
          <w:szCs w:val="22"/>
        </w:rPr>
        <w:br/>
        <w:t>za niewiążące/niebyłe, jeśli nie zostaną następnie potwierdzone przez obie Strony mailowo lub w formie pisemnej co do ich treści i daty przekazania.</w:t>
      </w:r>
    </w:p>
    <w:p w14:paraId="03FD8C8D" w14:textId="77777777" w:rsidR="005F2604" w:rsidRPr="005F2604" w:rsidRDefault="005F2604" w:rsidP="005F2604">
      <w:pPr>
        <w:suppressAutoHyphens/>
        <w:spacing w:line="300" w:lineRule="auto"/>
        <w:ind w:left="284" w:right="-29"/>
        <w:jc w:val="both"/>
        <w:rPr>
          <w:rFonts w:cs="Calibri"/>
          <w:sz w:val="22"/>
          <w:szCs w:val="22"/>
        </w:rPr>
      </w:pPr>
    </w:p>
    <w:p w14:paraId="3105AFCD" w14:textId="71C24061"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6</w:t>
      </w:r>
    </w:p>
    <w:p w14:paraId="42361640"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Kary umowne</w:t>
      </w:r>
    </w:p>
    <w:p w14:paraId="300079BB"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Wykonawca zapłaci Zamawiającemu kary umowne w następujących okolicznościach:</w:t>
      </w:r>
    </w:p>
    <w:p w14:paraId="1D4AC4AA"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przekroczenie terminu określonego w § 2 ust. 1 pkt 1 umowy z winy Wykonawcy (zwłokę) </w:t>
      </w:r>
      <w:r w:rsidRPr="005F2604">
        <w:rPr>
          <w:rFonts w:eastAsia="Calibri" w:cs="Calibri"/>
          <w:sz w:val="22"/>
          <w:szCs w:val="22"/>
        </w:rPr>
        <w:br/>
        <w:t>- w wysokości 1% wartości całkowitego wynagrodzenia Wykonawcy brutto, za każdy rozpoczęty dzień zwłoki, jednak w wysokości nie większej niż 30% tego wynagrodzenia;</w:t>
      </w:r>
    </w:p>
    <w:p w14:paraId="58677D68" w14:textId="3A9E3193"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Pr>
          <w:rFonts w:eastAsia="Calibri" w:cs="Calibri"/>
          <w:sz w:val="22"/>
          <w:szCs w:val="22"/>
        </w:rPr>
        <w:br/>
      </w:r>
      <w:r w:rsidRPr="005F2604">
        <w:rPr>
          <w:rFonts w:eastAsia="Calibri" w:cs="Calibri"/>
          <w:sz w:val="22"/>
          <w:szCs w:val="22"/>
        </w:rPr>
        <w:t>w wysokości nie większej niż 30% tego wynagrodzenia;</w:t>
      </w:r>
    </w:p>
    <w:p w14:paraId="1542DBD8" w14:textId="2826B540"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w:t>
      </w:r>
      <w:r w:rsidR="00692F3C">
        <w:rPr>
          <w:rFonts w:eastAsia="Calibri" w:cs="Calibri"/>
          <w:sz w:val="22"/>
          <w:szCs w:val="22"/>
        </w:rPr>
        <w:t>Szkolenia</w:t>
      </w:r>
      <w:r w:rsidRPr="005F2604">
        <w:rPr>
          <w:rFonts w:eastAsia="Calibri" w:cs="Calibri"/>
          <w:sz w:val="22"/>
          <w:szCs w:val="22"/>
        </w:rPr>
        <w:t xml:space="preserve"> oraz brak realizacji </w:t>
      </w:r>
      <w:r w:rsidR="00692F3C">
        <w:rPr>
          <w:rFonts w:eastAsia="Calibri" w:cs="Calibri"/>
          <w:sz w:val="22"/>
          <w:szCs w:val="22"/>
        </w:rPr>
        <w:t>Szkolenia</w:t>
      </w:r>
      <w:r w:rsidRPr="005F2604">
        <w:rPr>
          <w:rFonts w:eastAsia="Calibri" w:cs="Calibri"/>
          <w:sz w:val="22"/>
          <w:szCs w:val="22"/>
        </w:rPr>
        <w:t xml:space="preserve"> w wymaganym zakresie tematycznym lub wymiarze czasowym;</w:t>
      </w:r>
    </w:p>
    <w:p w14:paraId="40F8B7DF" w14:textId="344D456F"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w:t>
      </w:r>
      <w:r w:rsidR="000B6183">
        <w:rPr>
          <w:rFonts w:eastAsia="Calibri" w:cs="Calibri"/>
          <w:sz w:val="22"/>
          <w:szCs w:val="22"/>
        </w:rPr>
        <w:t>5</w:t>
      </w:r>
      <w:r w:rsidRPr="005F2604">
        <w:rPr>
          <w:rFonts w:eastAsia="Calibri" w:cs="Calibri"/>
          <w:sz w:val="22"/>
          <w:szCs w:val="22"/>
        </w:rPr>
        <w:t xml:space="preserve">% wartości całkowitego wynagrodzenia Wykonawcy brutto; </w:t>
      </w:r>
    </w:p>
    <w:p w14:paraId="20B2CE04"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lastRenderedPageBreak/>
        <w:t>Łączna maksymalna wysokość kar umownych nie może przekroczyć 30% wartości całkowitego wynagrodzenia Wykonawcy brutto.</w:t>
      </w:r>
    </w:p>
    <w:p w14:paraId="49734E5F"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Zamawiający zastrzega sobie prawo potrącania wszelkich kar umownych zastrzeżonych w Umowie z wynagrodzenia Wykonawcy, choćby nie było ono wymagalne, na co Wykonawca wyraża zgodę.</w:t>
      </w:r>
    </w:p>
    <w:p w14:paraId="6792812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Uiszczenie kary umownej nie zwalnia Wykonawcy z realizacji obowiązków wynikających z niniejszej umowy.</w:t>
      </w:r>
    </w:p>
    <w:p w14:paraId="7A72A669"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 xml:space="preserve">Strony zastrzegają Zamawiającemu prawo dochodzenia odszkodowania przewyższającego wysokość zastrzeżonych kar na zasadach ogólnych. W przypadku wyrządzenia szkody przez działania </w:t>
      </w:r>
      <w:r w:rsidRPr="005F2604">
        <w:rPr>
          <w:rFonts w:cs="Calibr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5F2604" w:rsidRDefault="005F2604" w:rsidP="005F2604">
      <w:pPr>
        <w:keepNext/>
        <w:spacing w:line="300" w:lineRule="auto"/>
        <w:ind w:right="486"/>
        <w:rPr>
          <w:rFonts w:ascii="Times New Roman" w:hAnsi="Times New Roman"/>
          <w:b/>
          <w:sz w:val="22"/>
          <w:szCs w:val="22"/>
        </w:rPr>
      </w:pPr>
    </w:p>
    <w:p w14:paraId="5BBCC1CD" w14:textId="04BA4B7E"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7</w:t>
      </w:r>
    </w:p>
    <w:p w14:paraId="7363BA9F" w14:textId="77777777" w:rsidR="005F2604" w:rsidRPr="005F2604" w:rsidRDefault="005F2604" w:rsidP="005F2604">
      <w:pPr>
        <w:spacing w:line="300" w:lineRule="auto"/>
        <w:jc w:val="center"/>
        <w:rPr>
          <w:rFonts w:cs="Calibri"/>
          <w:b/>
          <w:sz w:val="22"/>
          <w:szCs w:val="22"/>
        </w:rPr>
      </w:pPr>
      <w:r w:rsidRPr="005F2604">
        <w:rPr>
          <w:rFonts w:cs="Calibri"/>
          <w:b/>
          <w:sz w:val="22"/>
          <w:szCs w:val="22"/>
        </w:rPr>
        <w:t>Zmiany Umowy</w:t>
      </w:r>
    </w:p>
    <w:p w14:paraId="53FB6E35" w14:textId="77777777"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Zamawiający przewiduje możliwość wprowadzenia następujących zmian:</w:t>
      </w:r>
    </w:p>
    <w:p w14:paraId="6FBFB840" w14:textId="437B3FEE"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terminu wykonania zamówienia może nastąpić w przypadku zajścia siły wyższej, </w:t>
      </w:r>
      <w:r w:rsidRPr="005F2604">
        <w:rPr>
          <w:rFonts w:cs="Calibri"/>
          <w:sz w:val="22"/>
          <w:szCs w:val="22"/>
        </w:rPr>
        <w:br/>
        <w:t xml:space="preserve">w szczególności wystąpienia okoliczności niemożliwych do przewidzenia i zapobieżenia, powstałych </w:t>
      </w:r>
      <w:r w:rsidRPr="005F2604">
        <w:rPr>
          <w:rFonts w:cs="Calibri"/>
          <w:sz w:val="22"/>
          <w:szCs w:val="22"/>
        </w:rPr>
        <w:br/>
        <w:t xml:space="preserve">z przyczyn niezależnych od Stron umowy, które uniemożliwiają terminową realizację zamówienia. </w:t>
      </w:r>
      <w:r w:rsidRPr="005F2604">
        <w:rPr>
          <w:rFonts w:cs="Calibri"/>
          <w:sz w:val="22"/>
          <w:szCs w:val="22"/>
        </w:rPr>
        <w:br/>
        <w:t xml:space="preserve">Za siłę wyższą, warunkującą zmianę umowy uważać się będzie w szczególności: powódź, pożar i inne klęski żywiołowe, zamieszki, strajki, ataki terrorystyczne, zagrożenie epidemiologiczne, wystąpienie przerw w dostawie </w:t>
      </w:r>
      <w:r w:rsidRPr="005F2604">
        <w:rPr>
          <w:rFonts w:eastAsia="Calibri" w:cs="Calibri"/>
          <w:sz w:val="22"/>
          <w:szCs w:val="22"/>
        </w:rPr>
        <w:t xml:space="preserve">energii elektrycznej lub innych mediów w miejscu prowadzenia </w:t>
      </w:r>
      <w:r w:rsidR="00692F3C">
        <w:rPr>
          <w:rFonts w:eastAsia="Calibri" w:cs="Calibri"/>
          <w:sz w:val="22"/>
          <w:szCs w:val="22"/>
        </w:rPr>
        <w:t>Szkolenia</w:t>
      </w:r>
      <w:r w:rsidRPr="005F2604">
        <w:rPr>
          <w:rFonts w:eastAsia="Calibri" w:cs="Calibri"/>
          <w:sz w:val="22"/>
          <w:szCs w:val="22"/>
        </w:rPr>
        <w:t xml:space="preserve"> </w:t>
      </w:r>
      <w:r w:rsidRPr="005F2604">
        <w:rPr>
          <w:rFonts w:cs="Calibri"/>
          <w:sz w:val="22"/>
          <w:szCs w:val="22"/>
        </w:rPr>
        <w:t xml:space="preserve">– wydłużenie terminu realizacji zamówienia nastąpi o ilość dni, w których nie było możliwe prowadzenie </w:t>
      </w:r>
      <w:r w:rsidR="00692F3C">
        <w:rPr>
          <w:rFonts w:cs="Calibri"/>
          <w:sz w:val="22"/>
          <w:szCs w:val="22"/>
        </w:rPr>
        <w:t>Szkolenia</w:t>
      </w:r>
      <w:r w:rsidRPr="005F2604">
        <w:rPr>
          <w:rFonts w:cs="Calibri"/>
          <w:sz w:val="22"/>
          <w:szCs w:val="22"/>
        </w:rPr>
        <w:t>, o ile wpływało to realnie na wykonanie umowy;</w:t>
      </w:r>
    </w:p>
    <w:p w14:paraId="290C56A7" w14:textId="77777777" w:rsidR="005F2604" w:rsidRPr="005F2604" w:rsidRDefault="005F2604" w:rsidP="005F2604">
      <w:pPr>
        <w:tabs>
          <w:tab w:val="left" w:pos="709"/>
        </w:tabs>
        <w:spacing w:line="276" w:lineRule="auto"/>
        <w:ind w:left="709"/>
        <w:jc w:val="both"/>
        <w:rPr>
          <w:rFonts w:cs="Calibri"/>
          <w:sz w:val="22"/>
          <w:szCs w:val="22"/>
        </w:rPr>
      </w:pPr>
      <w:r w:rsidRPr="005F2604">
        <w:rPr>
          <w:rFonts w:eastAsia="Calibri" w:cs="Calibri"/>
          <w:sz w:val="22"/>
          <w:szCs w:val="22"/>
        </w:rPr>
        <w:t>- z</w:t>
      </w:r>
      <w:r w:rsidRPr="005F2604">
        <w:rPr>
          <w:rFonts w:cs="Calibri"/>
          <w:sz w:val="22"/>
          <w:szCs w:val="22"/>
        </w:rPr>
        <w:t>miana terminu  wykonania  przedmiotu umowy z  ww. powodów nie może powodować dodatkowych roszczeń wobec Zamawiającego ze strony Wykonawcy;</w:t>
      </w:r>
    </w:p>
    <w:p w14:paraId="5965119E"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trenera wskazanego w ofercie możliwa będzie tylko w szczególnie uzasadnionych przypadkach, na pisemny wniosek Wykonawcy, za zgodą Zamawiającego udzieloną na piśmie, </w:t>
      </w:r>
      <w:r w:rsidRPr="005F2604">
        <w:rPr>
          <w:rFonts w:cs="Calibr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1561C925"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zmiany, które nie mają charakteru istotnego w rozumieniu art. 454 ust. 2 ustawy </w:t>
      </w:r>
      <w:proofErr w:type="spellStart"/>
      <w:r w:rsidRPr="005F2604">
        <w:rPr>
          <w:rFonts w:cs="Calibri"/>
          <w:sz w:val="22"/>
          <w:szCs w:val="22"/>
        </w:rPr>
        <w:t>Pzp</w:t>
      </w:r>
      <w:proofErr w:type="spellEnd"/>
      <w:r w:rsidRPr="005F2604">
        <w:rPr>
          <w:rFonts w:cs="Calibri"/>
          <w:sz w:val="22"/>
          <w:szCs w:val="22"/>
        </w:rPr>
        <w:t>;</w:t>
      </w:r>
      <w:r w:rsidRPr="005F2604">
        <w:rPr>
          <w:rFonts w:cs="Calibri"/>
          <w:sz w:val="22"/>
          <w:szCs w:val="22"/>
        </w:rPr>
        <w:tab/>
      </w:r>
    </w:p>
    <w:p w14:paraId="636E55C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zmiany na zasadach określonych w art. art. 455 ust 1 pkt 2-4 oraz ust 2 ustawy </w:t>
      </w:r>
      <w:proofErr w:type="spellStart"/>
      <w:r w:rsidRPr="005F2604">
        <w:rPr>
          <w:rFonts w:cs="Calibri"/>
          <w:sz w:val="22"/>
          <w:szCs w:val="22"/>
        </w:rPr>
        <w:t>Pzp</w:t>
      </w:r>
      <w:proofErr w:type="spellEnd"/>
      <w:r w:rsidRPr="005F2604">
        <w:rPr>
          <w:rFonts w:cs="Calibri"/>
          <w:sz w:val="22"/>
          <w:szCs w:val="22"/>
        </w:rPr>
        <w:t>.</w:t>
      </w:r>
    </w:p>
    <w:p w14:paraId="1ADC8144" w14:textId="63410C53"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 xml:space="preserve">Wszelkie zmiany umowy, pod rygorem nieważności, mogą być dokonywane na warunkach określonych przez przepisy prawa, wyłącznie za zgodą obu Stron, w formie pisemnej, </w:t>
      </w:r>
      <w:r w:rsidR="00987334">
        <w:rPr>
          <w:rFonts w:cs="Calibri"/>
          <w:sz w:val="22"/>
          <w:szCs w:val="22"/>
        </w:rPr>
        <w:br/>
      </w:r>
      <w:r w:rsidRPr="005F2604">
        <w:rPr>
          <w:rFonts w:cs="Calibri"/>
          <w:sz w:val="22"/>
          <w:szCs w:val="22"/>
        </w:rPr>
        <w:t xml:space="preserve">z uwzględnieniem przepisu art. 455 ustawy </w:t>
      </w:r>
      <w:proofErr w:type="spellStart"/>
      <w:r w:rsidRPr="005F2604">
        <w:rPr>
          <w:rFonts w:cs="Calibri"/>
          <w:sz w:val="22"/>
          <w:szCs w:val="22"/>
        </w:rPr>
        <w:t>Pzp</w:t>
      </w:r>
      <w:proofErr w:type="spellEnd"/>
      <w:r w:rsidRPr="005F2604">
        <w:rPr>
          <w:rFonts w:cs="Calibri"/>
          <w:sz w:val="22"/>
          <w:szCs w:val="22"/>
        </w:rPr>
        <w:t>.</w:t>
      </w:r>
    </w:p>
    <w:p w14:paraId="00ABCDB0" w14:textId="605B45E8" w:rsidR="00987334" w:rsidRDefault="00987334" w:rsidP="00692F3C">
      <w:pPr>
        <w:spacing w:line="276" w:lineRule="auto"/>
        <w:ind w:right="-51"/>
        <w:contextualSpacing/>
        <w:rPr>
          <w:rFonts w:cs="Calibri"/>
          <w:b/>
          <w:sz w:val="22"/>
          <w:szCs w:val="22"/>
        </w:rPr>
      </w:pPr>
      <w:r>
        <w:rPr>
          <w:rFonts w:cs="Calibri"/>
          <w:b/>
          <w:sz w:val="22"/>
          <w:szCs w:val="22"/>
        </w:rPr>
        <w:br/>
      </w:r>
    </w:p>
    <w:p w14:paraId="7C07B772" w14:textId="59B913C6"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 xml:space="preserve">§ </w:t>
      </w:r>
      <w:r w:rsidR="00A23CFF">
        <w:rPr>
          <w:rFonts w:cs="Calibri"/>
          <w:b/>
          <w:sz w:val="22"/>
          <w:szCs w:val="22"/>
        </w:rPr>
        <w:t>8</w:t>
      </w:r>
      <w:r w:rsidRPr="005F2604">
        <w:rPr>
          <w:rFonts w:cs="Calibri"/>
          <w:b/>
          <w:sz w:val="22"/>
          <w:szCs w:val="22"/>
        </w:rPr>
        <w:t xml:space="preserve"> </w:t>
      </w:r>
    </w:p>
    <w:p w14:paraId="4F158860" w14:textId="77777777"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Dostępność</w:t>
      </w:r>
    </w:p>
    <w:p w14:paraId="081D9D60" w14:textId="4D6A6B72"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5F2604">
        <w:rPr>
          <w:sz w:val="22"/>
          <w:szCs w:val="22"/>
        </w:rPr>
        <w:t xml:space="preserve">Zamawiający działając na podstawie art. 4 ust. 3 ustawy z dnia 19 lipca 2019 r. o zapewnianiu dostępności osobom ze szczególnymi potrzebami (Dz. U 2022 poz. 2240) określa, że </w:t>
      </w:r>
      <w:r w:rsidRPr="005F2604">
        <w:rPr>
          <w:rFonts w:eastAsia="Calibri" w:cs="Calibri"/>
          <w:color w:val="000000"/>
          <w:sz w:val="22"/>
          <w:szCs w:val="22"/>
          <w:lang w:eastAsia="ar-SA"/>
        </w:rPr>
        <w:t xml:space="preserve">w przypadku </w:t>
      </w:r>
      <w:r w:rsidRPr="005F2604">
        <w:rPr>
          <w:rFonts w:eastAsia="Calibri" w:cs="Calibri"/>
          <w:color w:val="000000"/>
          <w:sz w:val="22"/>
          <w:szCs w:val="22"/>
          <w:lang w:eastAsia="ar-SA"/>
        </w:rPr>
        <w:lastRenderedPageBreak/>
        <w:t xml:space="preserve">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584A7245" w14:textId="0F9FA5FA" w:rsidR="005F2604" w:rsidRPr="00987334" w:rsidRDefault="005F2604" w:rsidP="005F2604">
      <w:pPr>
        <w:pBdr>
          <w:between w:val="nil"/>
        </w:pBdr>
        <w:jc w:val="center"/>
        <w:rPr>
          <w:rFonts w:eastAsia="Calibri" w:cs="Calibri"/>
          <w:b/>
          <w:sz w:val="22"/>
          <w:szCs w:val="22"/>
        </w:rPr>
      </w:pPr>
      <w:r w:rsidRPr="00987334">
        <w:rPr>
          <w:rFonts w:eastAsia="Calibri" w:cs="Calibri"/>
          <w:b/>
          <w:sz w:val="22"/>
          <w:szCs w:val="22"/>
        </w:rPr>
        <w:t xml:space="preserve">§ </w:t>
      </w:r>
      <w:r w:rsidR="00A23CFF">
        <w:rPr>
          <w:rFonts w:eastAsia="Calibri" w:cs="Calibri"/>
          <w:b/>
          <w:sz w:val="22"/>
          <w:szCs w:val="22"/>
        </w:rPr>
        <w:t>9</w:t>
      </w:r>
    </w:p>
    <w:p w14:paraId="61F827BC" w14:textId="547E5C17"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Postanowienia końcowe</w:t>
      </w:r>
    </w:p>
    <w:p w14:paraId="08193E4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 xml:space="preserve">Zmiany w treści umowy są dopuszczalne wyłącznie na warunkach określonych przez przepisy prawa </w:t>
      </w:r>
      <w:r w:rsidRPr="005F2604">
        <w:rPr>
          <w:rFonts w:cs="Calibri"/>
          <w:sz w:val="22"/>
          <w:szCs w:val="22"/>
        </w:rPr>
        <w:br/>
        <w:t>oraz postanowienia SWZ i dla swej ważności wymagają zachowania formy pisemnej.</w:t>
      </w:r>
    </w:p>
    <w:p w14:paraId="4B75E6C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Spory mogące wyniknąć z tej umowy będzie rozpoznawał sąd powszechny właściwy dla siedziby Zamawiającego.</w:t>
      </w:r>
    </w:p>
    <w:p w14:paraId="12125CC5"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Wykonawca nie może przenieść swoich wierzytelności wynikających z niniejszej umowy na podmiot trzeci bez uprzedniej pisemnej zgody Zamawiającego.</w:t>
      </w:r>
    </w:p>
    <w:p w14:paraId="657DBAD8"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Umowę sporządzono w 2 (dwóch) jednobrzmiących egzemplarzach, po 1 (jednym) dla każdej ze Stron.</w:t>
      </w:r>
    </w:p>
    <w:p w14:paraId="2375E30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Zgodnie z art. 4c ustawy o przeciwdziałaniu nadmiernym opóźnieniom w transakcjach handlowych, Zamawiający oświadcza, że jest dużym przedsiębiorcą w rozumieniu art. 4 pkt 6 tej ustawy.</w:t>
      </w:r>
    </w:p>
    <w:p w14:paraId="7C939FB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 xml:space="preserve">Zgodnie z art. 4c ustawy o przeciwdziałaniu nadmiernym opóźnieniom w transakcjach handlowych, Wykonawca oświadcza, że </w:t>
      </w:r>
      <w:r w:rsidRPr="005F2604">
        <w:rPr>
          <w:rFonts w:eastAsia="Calibri" w:cs="Calibri"/>
          <w:i/>
          <w:sz w:val="22"/>
          <w:szCs w:val="22"/>
        </w:rPr>
        <w:t>jest / nie</w:t>
      </w:r>
      <w:r w:rsidRPr="005F2604">
        <w:rPr>
          <w:rFonts w:eastAsia="Calibri" w:cs="Calibri"/>
          <w:sz w:val="22"/>
          <w:szCs w:val="22"/>
        </w:rPr>
        <w:t xml:space="preserve"> jest dużym przedsiębiorcą w rozumieniu art. 4 pkt 6 tej ustawy.</w:t>
      </w:r>
    </w:p>
    <w:p w14:paraId="466237D2" w14:textId="77777777" w:rsidR="005F2604" w:rsidRPr="005F2604" w:rsidRDefault="005F2604" w:rsidP="005F2604">
      <w:pPr>
        <w:suppressAutoHyphens/>
        <w:spacing w:line="300" w:lineRule="auto"/>
        <w:ind w:left="284"/>
        <w:jc w:val="both"/>
        <w:rPr>
          <w:rFonts w:cs="Calibri"/>
          <w:sz w:val="22"/>
          <w:szCs w:val="22"/>
        </w:rPr>
      </w:pPr>
    </w:p>
    <w:p w14:paraId="41044A22" w14:textId="77777777" w:rsidR="005F2604" w:rsidRPr="005F2604" w:rsidRDefault="005F2604" w:rsidP="005F2604">
      <w:pPr>
        <w:spacing w:line="300" w:lineRule="auto"/>
        <w:ind w:left="284" w:right="-29"/>
        <w:jc w:val="center"/>
        <w:rPr>
          <w:rFonts w:cs="Calibri"/>
          <w:b/>
          <w:bCs w:val="0"/>
          <w:sz w:val="22"/>
          <w:szCs w:val="22"/>
        </w:rPr>
      </w:pPr>
      <w:r w:rsidRPr="005F2604">
        <w:rPr>
          <w:rFonts w:cs="Calibri"/>
          <w:b/>
          <w:sz w:val="22"/>
          <w:szCs w:val="22"/>
        </w:rPr>
        <w:t>Wykonawca</w:t>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t>Zamawiający</w:t>
      </w:r>
    </w:p>
    <w:p w14:paraId="5C9CC1D5" w14:textId="77777777" w:rsidR="005F2604" w:rsidRPr="005F2604" w:rsidRDefault="005F2604" w:rsidP="005F2604">
      <w:pPr>
        <w:spacing w:line="300" w:lineRule="auto"/>
        <w:ind w:left="284" w:right="-29"/>
        <w:jc w:val="center"/>
        <w:rPr>
          <w:rFonts w:cs="Calibri"/>
          <w:sz w:val="22"/>
          <w:szCs w:val="22"/>
        </w:rPr>
      </w:pPr>
    </w:p>
    <w:p w14:paraId="04C4ED29" w14:textId="77777777" w:rsidR="005F2604" w:rsidRPr="005F2604" w:rsidRDefault="005F2604" w:rsidP="005F2604">
      <w:pPr>
        <w:spacing w:line="300" w:lineRule="auto"/>
        <w:ind w:left="284" w:right="-29"/>
        <w:rPr>
          <w:rFonts w:cs="Calibri"/>
          <w:sz w:val="22"/>
          <w:szCs w:val="22"/>
        </w:rPr>
      </w:pPr>
      <w:r w:rsidRPr="005F2604">
        <w:rPr>
          <w:rFonts w:cs="Calibri"/>
          <w:sz w:val="22"/>
          <w:szCs w:val="22"/>
        </w:rPr>
        <w:t>Załączniki:</w:t>
      </w:r>
    </w:p>
    <w:p w14:paraId="11CAFD23"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 xml:space="preserve"> Oferta Wykonawcy – załącznik nr 1 do umowy.</w:t>
      </w:r>
    </w:p>
    <w:p w14:paraId="335DE6E1"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Szczegółowy opis przedmiotu zamówienia – załącznik nr 2 do umowy.</w:t>
      </w:r>
    </w:p>
    <w:p w14:paraId="346F244C" w14:textId="77777777" w:rsidR="005F2604" w:rsidRPr="005F2604" w:rsidRDefault="005F2604" w:rsidP="005F2604">
      <w:pPr>
        <w:jc w:val="right"/>
        <w:rPr>
          <w:rFonts w:cstheme="minorHAnsi"/>
          <w:b/>
          <w:i/>
          <w:sz w:val="22"/>
          <w:szCs w:val="22"/>
        </w:rPr>
      </w:pPr>
    </w:p>
    <w:p w14:paraId="26D05A4B" w14:textId="77777777" w:rsidR="005F2604" w:rsidRPr="005F2604" w:rsidRDefault="005F2604" w:rsidP="005F2604">
      <w:pPr>
        <w:jc w:val="right"/>
        <w:rPr>
          <w:rFonts w:cstheme="minorHAnsi"/>
          <w:b/>
          <w:i/>
          <w:sz w:val="22"/>
          <w:szCs w:val="22"/>
        </w:rPr>
      </w:pPr>
    </w:p>
    <w:p w14:paraId="2224AB31" w14:textId="77777777" w:rsidR="005F2604" w:rsidRDefault="005F2604" w:rsidP="005F2604">
      <w:pPr>
        <w:jc w:val="right"/>
        <w:rPr>
          <w:rFonts w:cstheme="minorHAnsi"/>
          <w:b/>
          <w:i/>
          <w:sz w:val="20"/>
        </w:rPr>
      </w:pPr>
    </w:p>
    <w:p w14:paraId="73C83643" w14:textId="77777777" w:rsidR="005F2604" w:rsidRDefault="005F2604" w:rsidP="005F2604">
      <w:pPr>
        <w:jc w:val="right"/>
        <w:rPr>
          <w:rFonts w:cstheme="minorHAnsi"/>
          <w:b/>
          <w:i/>
          <w:sz w:val="20"/>
        </w:rPr>
      </w:pPr>
    </w:p>
    <w:p w14:paraId="62D6A2C5" w14:textId="77777777" w:rsidR="005F2604" w:rsidRDefault="005F2604" w:rsidP="005F2604">
      <w:pPr>
        <w:jc w:val="right"/>
        <w:rPr>
          <w:rFonts w:cstheme="minorHAnsi"/>
          <w:b/>
          <w:i/>
          <w:sz w:val="20"/>
        </w:rPr>
      </w:pPr>
    </w:p>
    <w:p w14:paraId="5F2F5846" w14:textId="77777777" w:rsidR="005F2604" w:rsidRDefault="005F2604" w:rsidP="005F2604">
      <w:pPr>
        <w:jc w:val="right"/>
        <w:rPr>
          <w:rFonts w:cstheme="minorHAnsi"/>
          <w:b/>
          <w:i/>
          <w:sz w:val="20"/>
        </w:rPr>
      </w:pPr>
    </w:p>
    <w:p w14:paraId="365A672C" w14:textId="77777777" w:rsidR="005F2604" w:rsidRDefault="005F2604" w:rsidP="005F2604">
      <w:pPr>
        <w:jc w:val="right"/>
        <w:rPr>
          <w:rFonts w:cstheme="minorHAnsi"/>
          <w:b/>
          <w:i/>
          <w:sz w:val="20"/>
        </w:rPr>
      </w:pPr>
    </w:p>
    <w:p w14:paraId="72B75259" w14:textId="5B632E12" w:rsidR="00987334" w:rsidRDefault="00987334" w:rsidP="00132573">
      <w:pPr>
        <w:rPr>
          <w:rFonts w:asciiTheme="majorHAnsi" w:hAnsiTheme="majorHAnsi" w:cstheme="majorHAnsi"/>
          <w:b/>
          <w:i/>
          <w:sz w:val="22"/>
          <w:szCs w:val="22"/>
        </w:rPr>
      </w:pPr>
    </w:p>
    <w:p w14:paraId="3FD576A1" w14:textId="77777777" w:rsidR="00987334" w:rsidRDefault="00987334" w:rsidP="00132573">
      <w:pPr>
        <w:rPr>
          <w:rFonts w:asciiTheme="majorHAnsi" w:hAnsiTheme="majorHAnsi" w:cstheme="majorHAnsi"/>
          <w:b/>
          <w:i/>
          <w:sz w:val="22"/>
          <w:szCs w:val="22"/>
        </w:rPr>
      </w:pPr>
    </w:p>
    <w:p w14:paraId="3D3D1CCC" w14:textId="77777777" w:rsidR="00987334" w:rsidRDefault="00987334" w:rsidP="00132573">
      <w:pPr>
        <w:rPr>
          <w:rFonts w:asciiTheme="majorHAnsi" w:hAnsiTheme="majorHAnsi" w:cstheme="majorHAnsi"/>
          <w:b/>
          <w:i/>
          <w:sz w:val="22"/>
          <w:szCs w:val="22"/>
        </w:rPr>
      </w:pPr>
    </w:p>
    <w:p w14:paraId="24F12919" w14:textId="77777777" w:rsidR="00987334" w:rsidRDefault="00987334" w:rsidP="00132573">
      <w:pPr>
        <w:rPr>
          <w:rFonts w:asciiTheme="majorHAnsi" w:hAnsiTheme="majorHAnsi" w:cstheme="majorHAnsi"/>
          <w:b/>
          <w:i/>
          <w:sz w:val="22"/>
          <w:szCs w:val="22"/>
        </w:rPr>
      </w:pPr>
    </w:p>
    <w:bookmarkEnd w:id="59"/>
    <w:bookmarkEnd w:id="60"/>
    <w:p w14:paraId="64CF5348" w14:textId="00A411A2" w:rsidR="00021A41" w:rsidRPr="00D066DA" w:rsidRDefault="00021A41" w:rsidP="009A6C45">
      <w:pPr>
        <w:rPr>
          <w:rFonts w:asciiTheme="majorHAnsi" w:hAnsiTheme="majorHAnsi" w:cstheme="majorHAnsi"/>
        </w:rPr>
      </w:pPr>
    </w:p>
    <w:sectPr w:rsidR="00021A41"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CE7C" w14:textId="77777777" w:rsidR="00F8152D" w:rsidRDefault="00F8152D" w:rsidP="001320DB">
      <w:r>
        <w:separator/>
      </w:r>
    </w:p>
  </w:endnote>
  <w:endnote w:type="continuationSeparator" w:id="0">
    <w:p w14:paraId="15D8130C" w14:textId="77777777" w:rsidR="00F8152D" w:rsidRDefault="00F8152D"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037652" w:rsidRPr="00CE5AD6" w:rsidRDefault="00037652"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4F0453E1" w:rsidR="00037652" w:rsidRPr="00021A41" w:rsidRDefault="00037652"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E283B" w:rsidRPr="000E283B">
      <w:rPr>
        <w:rFonts w:asciiTheme="majorHAnsi" w:eastAsiaTheme="majorEastAsia" w:hAnsiTheme="majorHAnsi" w:cstheme="majorHAnsi"/>
        <w:noProof/>
        <w:sz w:val="18"/>
        <w:szCs w:val="18"/>
        <w:lang w:val="en-US"/>
      </w:rPr>
      <w:t>25</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037652" w:rsidRPr="00CE5AD6" w:rsidRDefault="00037652"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108B68CE" w:rsidR="00037652" w:rsidRPr="00021A41" w:rsidRDefault="00037652"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1F7E21" w:rsidRPr="001F7E21">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DF13" w14:textId="77777777" w:rsidR="00F8152D" w:rsidRDefault="00F8152D" w:rsidP="001320DB">
      <w:r>
        <w:separator/>
      </w:r>
    </w:p>
  </w:footnote>
  <w:footnote w:type="continuationSeparator" w:id="0">
    <w:p w14:paraId="6778E013" w14:textId="77777777" w:rsidR="00F8152D" w:rsidRDefault="00F8152D" w:rsidP="001320DB">
      <w:r>
        <w:continuationSeparator/>
      </w:r>
    </w:p>
  </w:footnote>
  <w:footnote w:id="1">
    <w:p w14:paraId="4EE4F809" w14:textId="77777777" w:rsidR="00037652" w:rsidRPr="007474F4" w:rsidRDefault="00037652"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037652" w:rsidRPr="007474F4" w:rsidRDefault="00037652"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037652" w:rsidRPr="007474F4" w:rsidRDefault="00037652"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037652" w:rsidRPr="007474F4" w:rsidRDefault="00037652"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ABF404B" w14:textId="5A7B19F3" w:rsidR="00037652" w:rsidRPr="00634ADA" w:rsidRDefault="00037652"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 w:id="3">
    <w:p w14:paraId="320D754A" w14:textId="77777777" w:rsidR="0006282C" w:rsidRPr="0006282C" w:rsidRDefault="0006282C" w:rsidP="0006282C">
      <w:pPr>
        <w:pStyle w:val="Tekstprzypisudolnego"/>
        <w:rPr>
          <w:rFonts w:ascii="Calibri" w:hAnsi="Calibri" w:cs="Calibri"/>
        </w:rPr>
      </w:pPr>
      <w:r>
        <w:rPr>
          <w:rStyle w:val="FootnoteCharacters"/>
          <w:rFonts w:eastAsia="MS Gothic"/>
        </w:rPr>
        <w:footnoteRef/>
      </w:r>
      <w:r w:rsidRPr="0006282C">
        <w:rPr>
          <w:rFonts w:ascii="Calibri" w:hAnsi="Calibri" w:cs="Calibri"/>
        </w:rPr>
        <w:t xml:space="preserve"> Za godzinę lekcyjną uznaje się 45 minut zegarowych.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560B4B82" w:rsidR="00037652" w:rsidRPr="00545E43" w:rsidRDefault="00037652"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C3E3" w14:textId="2570275A" w:rsidR="00037652" w:rsidRDefault="00037652"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DEFADD66"/>
    <w:lvl w:ilvl="0">
      <w:start w:val="1"/>
      <w:numFmt w:val="decimal"/>
      <w:lvlText w:val="%1."/>
      <w:lvlJc w:val="left"/>
      <w:pPr>
        <w:tabs>
          <w:tab w:val="num" w:pos="360"/>
        </w:tabs>
        <w:ind w:left="360" w:hanging="360"/>
      </w:pPr>
      <w:rPr>
        <w:rFonts w:cs="Times New Roman" w:hint="default"/>
        <w:b w:val="0"/>
        <w:bCs w:val="0"/>
        <w:i w:val="0"/>
        <w:iCs w:val="0"/>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52007"/>
    <w:multiLevelType w:val="multilevel"/>
    <w:tmpl w:val="BE8A25C2"/>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9"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6"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8"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AE11C27"/>
    <w:multiLevelType w:val="hybridMultilevel"/>
    <w:tmpl w:val="D0DC0C1C"/>
    <w:lvl w:ilvl="0" w:tplc="586EDFA2">
      <w:start w:val="1"/>
      <w:numFmt w:val="upperRoman"/>
      <w:lvlText w:val="%1."/>
      <w:lvlJc w:val="left"/>
      <w:pPr>
        <w:ind w:left="1080" w:hanging="720"/>
      </w:pPr>
      <w:rPr>
        <w:rFonts w:eastAsia="Times New Roman" w:hint="default"/>
        <w:b/>
        <w:i w:val="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49"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8"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2"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A2715B2"/>
    <w:multiLevelType w:val="hybridMultilevel"/>
    <w:tmpl w:val="0B6228D2"/>
    <w:lvl w:ilvl="0" w:tplc="8376C2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5"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1"/>
  </w:num>
  <w:num w:numId="3">
    <w:abstractNumId w:val="66"/>
  </w:num>
  <w:num w:numId="4">
    <w:abstractNumId w:val="29"/>
  </w:num>
  <w:num w:numId="5">
    <w:abstractNumId w:val="53"/>
  </w:num>
  <w:num w:numId="6">
    <w:abstractNumId w:val="50"/>
  </w:num>
  <w:num w:numId="7">
    <w:abstractNumId w:val="7"/>
  </w:num>
  <w:num w:numId="8">
    <w:abstractNumId w:val="35"/>
  </w:num>
  <w:num w:numId="9">
    <w:abstractNumId w:val="49"/>
  </w:num>
  <w:num w:numId="10">
    <w:abstractNumId w:val="54"/>
  </w:num>
  <w:num w:numId="11">
    <w:abstractNumId w:val="45"/>
  </w:num>
  <w:num w:numId="12">
    <w:abstractNumId w:val="55"/>
  </w:num>
  <w:num w:numId="13">
    <w:abstractNumId w:val="9"/>
  </w:num>
  <w:num w:numId="14">
    <w:abstractNumId w:val="11"/>
  </w:num>
  <w:num w:numId="15">
    <w:abstractNumId w:val="39"/>
  </w:num>
  <w:num w:numId="16">
    <w:abstractNumId w:val="10"/>
  </w:num>
  <w:num w:numId="17">
    <w:abstractNumId w:val="43"/>
  </w:num>
  <w:num w:numId="18">
    <w:abstractNumId w:val="72"/>
  </w:num>
  <w:num w:numId="19">
    <w:abstractNumId w:val="38"/>
  </w:num>
  <w:num w:numId="20">
    <w:abstractNumId w:val="15"/>
  </w:num>
  <w:num w:numId="21">
    <w:abstractNumId w:val="42"/>
  </w:num>
  <w:num w:numId="22">
    <w:abstractNumId w:val="68"/>
  </w:num>
  <w:num w:numId="23">
    <w:abstractNumId w:val="69"/>
  </w:num>
  <w:num w:numId="24">
    <w:abstractNumId w:val="56"/>
  </w:num>
  <w:num w:numId="25">
    <w:abstractNumId w:val="20"/>
  </w:num>
  <w:num w:numId="26">
    <w:abstractNumId w:val="60"/>
  </w:num>
  <w:num w:numId="27">
    <w:abstractNumId w:val="24"/>
  </w:num>
  <w:num w:numId="28">
    <w:abstractNumId w:val="23"/>
  </w:num>
  <w:num w:numId="29">
    <w:abstractNumId w:val="58"/>
  </w:num>
  <w:num w:numId="30">
    <w:abstractNumId w:val="17"/>
  </w:num>
  <w:num w:numId="31">
    <w:abstractNumId w:val="5"/>
  </w:num>
  <w:num w:numId="32">
    <w:abstractNumId w:val="46"/>
  </w:num>
  <w:num w:numId="33">
    <w:abstractNumId w:val="47"/>
  </w:num>
  <w:num w:numId="34">
    <w:abstractNumId w:val="19"/>
  </w:num>
  <w:num w:numId="35">
    <w:abstractNumId w:val="52"/>
  </w:num>
  <w:num w:numId="36">
    <w:abstractNumId w:val="30"/>
  </w:num>
  <w:num w:numId="37">
    <w:abstractNumId w:val="63"/>
  </w:num>
  <w:num w:numId="38">
    <w:abstractNumId w:val="44"/>
  </w:num>
  <w:num w:numId="39">
    <w:abstractNumId w:val="32"/>
  </w:num>
  <w:num w:numId="40">
    <w:abstractNumId w:val="22"/>
  </w:num>
  <w:num w:numId="41">
    <w:abstractNumId w:val="12"/>
  </w:num>
  <w:num w:numId="42">
    <w:abstractNumId w:val="16"/>
  </w:num>
  <w:num w:numId="43">
    <w:abstractNumId w:val="21"/>
  </w:num>
  <w:num w:numId="44">
    <w:abstractNumId w:val="26"/>
  </w:num>
  <w:num w:numId="45">
    <w:abstractNumId w:val="28"/>
  </w:num>
  <w:num w:numId="46">
    <w:abstractNumId w:val="0"/>
  </w:num>
  <w:num w:numId="47">
    <w:abstractNumId w:val="1"/>
  </w:num>
  <w:num w:numId="48">
    <w:abstractNumId w:val="2"/>
  </w:num>
  <w:num w:numId="49">
    <w:abstractNumId w:val="3"/>
  </w:num>
  <w:num w:numId="50">
    <w:abstractNumId w:val="4"/>
  </w:num>
  <w:num w:numId="51">
    <w:abstractNumId w:val="18"/>
  </w:num>
  <w:num w:numId="52">
    <w:abstractNumId w:val="61"/>
  </w:num>
  <w:num w:numId="53">
    <w:abstractNumId w:val="57"/>
  </w:num>
  <w:num w:numId="54">
    <w:abstractNumId w:val="40"/>
  </w:num>
  <w:num w:numId="55">
    <w:abstractNumId w:val="33"/>
  </w:num>
  <w:num w:numId="56">
    <w:abstractNumId w:val="25"/>
  </w:num>
  <w:num w:numId="57">
    <w:abstractNumId w:val="6"/>
  </w:num>
  <w:num w:numId="58">
    <w:abstractNumId w:val="51"/>
  </w:num>
  <w:num w:numId="59">
    <w:abstractNumId w:val="27"/>
  </w:num>
  <w:num w:numId="60">
    <w:abstractNumId w:val="64"/>
  </w:num>
  <w:num w:numId="61">
    <w:abstractNumId w:val="59"/>
  </w:num>
  <w:num w:numId="62">
    <w:abstractNumId w:val="67"/>
  </w:num>
  <w:num w:numId="63">
    <w:abstractNumId w:val="70"/>
  </w:num>
  <w:num w:numId="64">
    <w:abstractNumId w:val="36"/>
  </w:num>
  <w:num w:numId="65">
    <w:abstractNumId w:val="37"/>
  </w:num>
  <w:num w:numId="66">
    <w:abstractNumId w:val="14"/>
  </w:num>
  <w:num w:numId="67">
    <w:abstractNumId w:val="65"/>
  </w:num>
  <w:num w:numId="68">
    <w:abstractNumId w:val="71"/>
  </w:num>
  <w:num w:numId="69">
    <w:abstractNumId w:val="31"/>
  </w:num>
  <w:num w:numId="70">
    <w:abstractNumId w:val="48"/>
  </w:num>
  <w:num w:numId="71">
    <w:abstractNumId w:val="62"/>
  </w:num>
  <w:num w:numId="72">
    <w:abstractNumId w:val="8"/>
  </w:num>
  <w:num w:numId="73">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20F"/>
    <w:rsid w:val="00002790"/>
    <w:rsid w:val="00005ABE"/>
    <w:rsid w:val="00011E17"/>
    <w:rsid w:val="00021A41"/>
    <w:rsid w:val="00034898"/>
    <w:rsid w:val="00037652"/>
    <w:rsid w:val="00037C37"/>
    <w:rsid w:val="0004430F"/>
    <w:rsid w:val="0006282C"/>
    <w:rsid w:val="00064CAE"/>
    <w:rsid w:val="00070C00"/>
    <w:rsid w:val="00073959"/>
    <w:rsid w:val="00076035"/>
    <w:rsid w:val="00076217"/>
    <w:rsid w:val="00086A12"/>
    <w:rsid w:val="00090567"/>
    <w:rsid w:val="00090668"/>
    <w:rsid w:val="000A287A"/>
    <w:rsid w:val="000A6600"/>
    <w:rsid w:val="000B6183"/>
    <w:rsid w:val="000C11D7"/>
    <w:rsid w:val="000D14BD"/>
    <w:rsid w:val="000D5230"/>
    <w:rsid w:val="000D5784"/>
    <w:rsid w:val="000E283B"/>
    <w:rsid w:val="000F08AF"/>
    <w:rsid w:val="00100572"/>
    <w:rsid w:val="00114BFE"/>
    <w:rsid w:val="00120250"/>
    <w:rsid w:val="001218AA"/>
    <w:rsid w:val="00126701"/>
    <w:rsid w:val="00127887"/>
    <w:rsid w:val="001320DB"/>
    <w:rsid w:val="00132573"/>
    <w:rsid w:val="001378A4"/>
    <w:rsid w:val="0015224D"/>
    <w:rsid w:val="00177486"/>
    <w:rsid w:val="001801FE"/>
    <w:rsid w:val="00187681"/>
    <w:rsid w:val="00193241"/>
    <w:rsid w:val="001A058E"/>
    <w:rsid w:val="001A242D"/>
    <w:rsid w:val="001A3C81"/>
    <w:rsid w:val="001C6FA5"/>
    <w:rsid w:val="001C7818"/>
    <w:rsid w:val="001D036E"/>
    <w:rsid w:val="001D0FFF"/>
    <w:rsid w:val="001E127A"/>
    <w:rsid w:val="001F2A44"/>
    <w:rsid w:val="001F4C4E"/>
    <w:rsid w:val="001F6107"/>
    <w:rsid w:val="001F7E21"/>
    <w:rsid w:val="00203A46"/>
    <w:rsid w:val="00203F9D"/>
    <w:rsid w:val="0021217F"/>
    <w:rsid w:val="002275AA"/>
    <w:rsid w:val="002364E1"/>
    <w:rsid w:val="002467E6"/>
    <w:rsid w:val="002707A6"/>
    <w:rsid w:val="00271666"/>
    <w:rsid w:val="00287739"/>
    <w:rsid w:val="002A509E"/>
    <w:rsid w:val="002A5A11"/>
    <w:rsid w:val="002A6238"/>
    <w:rsid w:val="002C70D9"/>
    <w:rsid w:val="002D4825"/>
    <w:rsid w:val="002E354C"/>
    <w:rsid w:val="002E72AA"/>
    <w:rsid w:val="0030077A"/>
    <w:rsid w:val="003010F9"/>
    <w:rsid w:val="00320DF7"/>
    <w:rsid w:val="0033589B"/>
    <w:rsid w:val="00342110"/>
    <w:rsid w:val="00352F35"/>
    <w:rsid w:val="00361E73"/>
    <w:rsid w:val="0036203A"/>
    <w:rsid w:val="0036391E"/>
    <w:rsid w:val="00366431"/>
    <w:rsid w:val="00373ABA"/>
    <w:rsid w:val="003855FA"/>
    <w:rsid w:val="003978DE"/>
    <w:rsid w:val="003A7C94"/>
    <w:rsid w:val="003B17EF"/>
    <w:rsid w:val="003B423E"/>
    <w:rsid w:val="003B64AA"/>
    <w:rsid w:val="003D6233"/>
    <w:rsid w:val="003D7D45"/>
    <w:rsid w:val="003E03BC"/>
    <w:rsid w:val="003F2CE3"/>
    <w:rsid w:val="00405FB7"/>
    <w:rsid w:val="00417638"/>
    <w:rsid w:val="00417815"/>
    <w:rsid w:val="00417B90"/>
    <w:rsid w:val="00427A05"/>
    <w:rsid w:val="00430F1D"/>
    <w:rsid w:val="00432F3B"/>
    <w:rsid w:val="004355EE"/>
    <w:rsid w:val="0043779E"/>
    <w:rsid w:val="00437C94"/>
    <w:rsid w:val="00442D39"/>
    <w:rsid w:val="00453AF3"/>
    <w:rsid w:val="00456270"/>
    <w:rsid w:val="0046566F"/>
    <w:rsid w:val="00465D8C"/>
    <w:rsid w:val="004707A8"/>
    <w:rsid w:val="004822C7"/>
    <w:rsid w:val="0048508E"/>
    <w:rsid w:val="00496C54"/>
    <w:rsid w:val="004A295E"/>
    <w:rsid w:val="004A51BC"/>
    <w:rsid w:val="004B4A19"/>
    <w:rsid w:val="004C086A"/>
    <w:rsid w:val="004C7BD2"/>
    <w:rsid w:val="004D303E"/>
    <w:rsid w:val="004E2279"/>
    <w:rsid w:val="004E30CC"/>
    <w:rsid w:val="004E7236"/>
    <w:rsid w:val="0050208C"/>
    <w:rsid w:val="005029B9"/>
    <w:rsid w:val="005065A9"/>
    <w:rsid w:val="005238C9"/>
    <w:rsid w:val="00532DA9"/>
    <w:rsid w:val="00533292"/>
    <w:rsid w:val="00534FBA"/>
    <w:rsid w:val="005410EB"/>
    <w:rsid w:val="00545E43"/>
    <w:rsid w:val="00556CD1"/>
    <w:rsid w:val="00567E5C"/>
    <w:rsid w:val="005753D1"/>
    <w:rsid w:val="00585585"/>
    <w:rsid w:val="00590E0C"/>
    <w:rsid w:val="005951D1"/>
    <w:rsid w:val="005A3A9F"/>
    <w:rsid w:val="005B1BEF"/>
    <w:rsid w:val="005B6E95"/>
    <w:rsid w:val="005C4755"/>
    <w:rsid w:val="005F046E"/>
    <w:rsid w:val="005F2604"/>
    <w:rsid w:val="0060002E"/>
    <w:rsid w:val="006139F7"/>
    <w:rsid w:val="00617186"/>
    <w:rsid w:val="00621CBF"/>
    <w:rsid w:val="00626A5D"/>
    <w:rsid w:val="00636B53"/>
    <w:rsid w:val="00637871"/>
    <w:rsid w:val="0064575B"/>
    <w:rsid w:val="00661995"/>
    <w:rsid w:val="0067254C"/>
    <w:rsid w:val="0067390D"/>
    <w:rsid w:val="006800EA"/>
    <w:rsid w:val="00687286"/>
    <w:rsid w:val="006903FA"/>
    <w:rsid w:val="00692F3C"/>
    <w:rsid w:val="00693251"/>
    <w:rsid w:val="00695315"/>
    <w:rsid w:val="006A219F"/>
    <w:rsid w:val="006A3C82"/>
    <w:rsid w:val="006A62F1"/>
    <w:rsid w:val="006C0368"/>
    <w:rsid w:val="006E14D5"/>
    <w:rsid w:val="006E3C80"/>
    <w:rsid w:val="006E46D2"/>
    <w:rsid w:val="006F6B14"/>
    <w:rsid w:val="006F6E4F"/>
    <w:rsid w:val="007074A5"/>
    <w:rsid w:val="00712994"/>
    <w:rsid w:val="00726A08"/>
    <w:rsid w:val="0074608B"/>
    <w:rsid w:val="007474F4"/>
    <w:rsid w:val="00755016"/>
    <w:rsid w:val="007666B4"/>
    <w:rsid w:val="00770A08"/>
    <w:rsid w:val="007801D9"/>
    <w:rsid w:val="007900F7"/>
    <w:rsid w:val="007955B0"/>
    <w:rsid w:val="007A4628"/>
    <w:rsid w:val="007D01ED"/>
    <w:rsid w:val="007E2F04"/>
    <w:rsid w:val="007E5996"/>
    <w:rsid w:val="007F7764"/>
    <w:rsid w:val="00800A3D"/>
    <w:rsid w:val="00801594"/>
    <w:rsid w:val="00802C44"/>
    <w:rsid w:val="0080505F"/>
    <w:rsid w:val="0080760D"/>
    <w:rsid w:val="008146BE"/>
    <w:rsid w:val="00822333"/>
    <w:rsid w:val="00824DEE"/>
    <w:rsid w:val="00837B2A"/>
    <w:rsid w:val="0084013F"/>
    <w:rsid w:val="008413DE"/>
    <w:rsid w:val="00845DFB"/>
    <w:rsid w:val="00851FDB"/>
    <w:rsid w:val="00875640"/>
    <w:rsid w:val="008773EE"/>
    <w:rsid w:val="00877D03"/>
    <w:rsid w:val="00881AD2"/>
    <w:rsid w:val="00882A46"/>
    <w:rsid w:val="00891EDE"/>
    <w:rsid w:val="008A0283"/>
    <w:rsid w:val="008A0B61"/>
    <w:rsid w:val="008B0763"/>
    <w:rsid w:val="008D1681"/>
    <w:rsid w:val="008D3654"/>
    <w:rsid w:val="008D5AD1"/>
    <w:rsid w:val="008E5905"/>
    <w:rsid w:val="008F4F8F"/>
    <w:rsid w:val="0090408B"/>
    <w:rsid w:val="0091122E"/>
    <w:rsid w:val="00913AC7"/>
    <w:rsid w:val="009154B3"/>
    <w:rsid w:val="009422C6"/>
    <w:rsid w:val="00954136"/>
    <w:rsid w:val="00956EA1"/>
    <w:rsid w:val="009653DC"/>
    <w:rsid w:val="009848D5"/>
    <w:rsid w:val="00986422"/>
    <w:rsid w:val="00987334"/>
    <w:rsid w:val="009A6C45"/>
    <w:rsid w:val="009A7C35"/>
    <w:rsid w:val="009B6A28"/>
    <w:rsid w:val="009D1DBD"/>
    <w:rsid w:val="009E318F"/>
    <w:rsid w:val="009E694D"/>
    <w:rsid w:val="009F373C"/>
    <w:rsid w:val="009F5BE0"/>
    <w:rsid w:val="00A01864"/>
    <w:rsid w:val="00A02417"/>
    <w:rsid w:val="00A17343"/>
    <w:rsid w:val="00A23CFF"/>
    <w:rsid w:val="00A30F13"/>
    <w:rsid w:val="00A3397D"/>
    <w:rsid w:val="00A643D3"/>
    <w:rsid w:val="00A66D82"/>
    <w:rsid w:val="00A66E6F"/>
    <w:rsid w:val="00A76329"/>
    <w:rsid w:val="00A84C4A"/>
    <w:rsid w:val="00A866F2"/>
    <w:rsid w:val="00A90FA2"/>
    <w:rsid w:val="00A95700"/>
    <w:rsid w:val="00AA4918"/>
    <w:rsid w:val="00AA5B04"/>
    <w:rsid w:val="00AB1F82"/>
    <w:rsid w:val="00AE1EDE"/>
    <w:rsid w:val="00B002B4"/>
    <w:rsid w:val="00B07F68"/>
    <w:rsid w:val="00B1692B"/>
    <w:rsid w:val="00B170C8"/>
    <w:rsid w:val="00B515F2"/>
    <w:rsid w:val="00B5223E"/>
    <w:rsid w:val="00B53074"/>
    <w:rsid w:val="00B53414"/>
    <w:rsid w:val="00B61078"/>
    <w:rsid w:val="00B63736"/>
    <w:rsid w:val="00B7233B"/>
    <w:rsid w:val="00B7338A"/>
    <w:rsid w:val="00B80DCA"/>
    <w:rsid w:val="00B846FF"/>
    <w:rsid w:val="00B851B2"/>
    <w:rsid w:val="00B9714A"/>
    <w:rsid w:val="00BA1926"/>
    <w:rsid w:val="00BA1FA4"/>
    <w:rsid w:val="00BA506A"/>
    <w:rsid w:val="00BB5B9A"/>
    <w:rsid w:val="00BF0362"/>
    <w:rsid w:val="00BF398E"/>
    <w:rsid w:val="00BF7715"/>
    <w:rsid w:val="00C01F90"/>
    <w:rsid w:val="00C15EE5"/>
    <w:rsid w:val="00C4753B"/>
    <w:rsid w:val="00C5584A"/>
    <w:rsid w:val="00C57128"/>
    <w:rsid w:val="00C63FBD"/>
    <w:rsid w:val="00C674ED"/>
    <w:rsid w:val="00C80392"/>
    <w:rsid w:val="00C82319"/>
    <w:rsid w:val="00C82A74"/>
    <w:rsid w:val="00C86773"/>
    <w:rsid w:val="00C92847"/>
    <w:rsid w:val="00CA1A57"/>
    <w:rsid w:val="00CA29C4"/>
    <w:rsid w:val="00CC21B8"/>
    <w:rsid w:val="00CC233A"/>
    <w:rsid w:val="00CC732A"/>
    <w:rsid w:val="00CD0CBE"/>
    <w:rsid w:val="00CD34DC"/>
    <w:rsid w:val="00CD543E"/>
    <w:rsid w:val="00CE01A6"/>
    <w:rsid w:val="00CE03B2"/>
    <w:rsid w:val="00CE5AD6"/>
    <w:rsid w:val="00CE5E13"/>
    <w:rsid w:val="00CF3666"/>
    <w:rsid w:val="00D0585A"/>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34FD"/>
    <w:rsid w:val="00D90F02"/>
    <w:rsid w:val="00D96207"/>
    <w:rsid w:val="00DB1463"/>
    <w:rsid w:val="00DB4F16"/>
    <w:rsid w:val="00DD5A6E"/>
    <w:rsid w:val="00DF4E16"/>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92126"/>
    <w:rsid w:val="00E9442C"/>
    <w:rsid w:val="00EA40EC"/>
    <w:rsid w:val="00EB1040"/>
    <w:rsid w:val="00EB7D73"/>
    <w:rsid w:val="00EC2A6C"/>
    <w:rsid w:val="00ED186D"/>
    <w:rsid w:val="00EF55BA"/>
    <w:rsid w:val="00F11450"/>
    <w:rsid w:val="00F155A8"/>
    <w:rsid w:val="00F16500"/>
    <w:rsid w:val="00F21BD9"/>
    <w:rsid w:val="00F30390"/>
    <w:rsid w:val="00F350F4"/>
    <w:rsid w:val="00F458C3"/>
    <w:rsid w:val="00F608D8"/>
    <w:rsid w:val="00F62A06"/>
    <w:rsid w:val="00F67891"/>
    <w:rsid w:val="00F8152D"/>
    <w:rsid w:val="00F81CBE"/>
    <w:rsid w:val="00FA4CCF"/>
    <w:rsid w:val="00FA5E43"/>
    <w:rsid w:val="00FA73E1"/>
    <w:rsid w:val="00FB25CE"/>
    <w:rsid w:val="00FB499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FootnoteCharacters">
    <w:name w:val="Footnote Characters"/>
    <w:basedOn w:val="Domylnaczcionkaakapitu"/>
    <w:uiPriority w:val="99"/>
    <w:semiHidden/>
    <w:unhideWhenUsed/>
    <w:qFormat/>
    <w:rsid w:val="00062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1775-67A4-47CD-B19E-6814EB80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33</Pages>
  <Words>11788</Words>
  <Characters>70732</Characters>
  <Application>Microsoft Office Word</Application>
  <DocSecurity>0</DocSecurity>
  <Lines>589</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21</cp:revision>
  <cp:lastPrinted>2021-09-02T09:22:00Z</cp:lastPrinted>
  <dcterms:created xsi:type="dcterms:W3CDTF">2023-05-15T06:57:00Z</dcterms:created>
  <dcterms:modified xsi:type="dcterms:W3CDTF">2023-10-12T10:23:00Z</dcterms:modified>
</cp:coreProperties>
</file>