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1065" w14:textId="4EF1B74B" w:rsidR="00F8195F" w:rsidRDefault="00F8195F" w:rsidP="00F8195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</w:pPr>
      <w:r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>Zał. 2B do SWZ</w:t>
      </w:r>
    </w:p>
    <w:p w14:paraId="2050985C" w14:textId="5B15C9F0" w:rsidR="00F8195F" w:rsidRDefault="00F8195F" w:rsidP="00F8195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</w:pPr>
      <w:r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>D10.251.86.C.2023</w:t>
      </w:r>
    </w:p>
    <w:p w14:paraId="6DF0D679" w14:textId="77777777" w:rsidR="00F8195F" w:rsidRDefault="00F8195F" w:rsidP="00F8195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</w:pPr>
    </w:p>
    <w:p w14:paraId="5907BEEA" w14:textId="1414D4F9" w:rsidR="00B948BE" w:rsidRPr="00F8195F" w:rsidRDefault="00B948BE" w:rsidP="00C52B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ahoma"/>
          <w:b/>
          <w:bCs/>
          <w:color w:val="000000" w:themeColor="text1"/>
          <w:kern w:val="0"/>
          <w:szCs w:val="20"/>
          <w:u w:val="single"/>
        </w:rPr>
      </w:pPr>
      <w:r w:rsidRPr="00F8195F">
        <w:rPr>
          <w:rFonts w:ascii="Book Antiqua" w:hAnsi="Book Antiqua" w:cs="Tahoma"/>
          <w:b/>
          <w:bCs/>
          <w:color w:val="000000" w:themeColor="text1"/>
          <w:kern w:val="0"/>
          <w:szCs w:val="20"/>
          <w:u w:val="single"/>
        </w:rPr>
        <w:t xml:space="preserve">Opis </w:t>
      </w:r>
      <w:r w:rsidR="00F8195F" w:rsidRPr="00F8195F">
        <w:rPr>
          <w:rFonts w:ascii="Book Antiqua" w:hAnsi="Book Antiqua" w:cs="Tahoma"/>
          <w:b/>
          <w:bCs/>
          <w:color w:val="000000" w:themeColor="text1"/>
          <w:kern w:val="0"/>
          <w:szCs w:val="20"/>
          <w:u w:val="single"/>
        </w:rPr>
        <w:t>P</w:t>
      </w:r>
      <w:r w:rsidRPr="00F8195F">
        <w:rPr>
          <w:rFonts w:ascii="Book Antiqua" w:hAnsi="Book Antiqua" w:cs="Tahoma"/>
          <w:b/>
          <w:bCs/>
          <w:color w:val="000000" w:themeColor="text1"/>
          <w:kern w:val="0"/>
          <w:szCs w:val="20"/>
          <w:u w:val="single"/>
        </w:rPr>
        <w:t xml:space="preserve">rzedmiotu </w:t>
      </w:r>
      <w:r w:rsidR="00F8195F" w:rsidRPr="00F8195F">
        <w:rPr>
          <w:rFonts w:ascii="Book Antiqua" w:hAnsi="Book Antiqua" w:cs="Tahoma"/>
          <w:b/>
          <w:bCs/>
          <w:color w:val="000000" w:themeColor="text1"/>
          <w:kern w:val="0"/>
          <w:szCs w:val="20"/>
          <w:u w:val="single"/>
        </w:rPr>
        <w:t>Z</w:t>
      </w:r>
      <w:r w:rsidRPr="00F8195F">
        <w:rPr>
          <w:rFonts w:ascii="Book Antiqua" w:hAnsi="Book Antiqua" w:cs="Tahoma"/>
          <w:b/>
          <w:bCs/>
          <w:color w:val="000000" w:themeColor="text1"/>
          <w:kern w:val="0"/>
          <w:szCs w:val="20"/>
          <w:u w:val="single"/>
        </w:rPr>
        <w:t>amówienia</w:t>
      </w:r>
      <w:r w:rsidR="00F8195F" w:rsidRPr="00F8195F">
        <w:rPr>
          <w:rFonts w:ascii="Book Antiqua" w:hAnsi="Book Antiqua" w:cs="Tahoma"/>
          <w:b/>
          <w:bCs/>
          <w:color w:val="000000" w:themeColor="text1"/>
          <w:kern w:val="0"/>
          <w:szCs w:val="20"/>
          <w:u w:val="single"/>
        </w:rPr>
        <w:t>.</w:t>
      </w:r>
    </w:p>
    <w:p w14:paraId="6692368D" w14:textId="77777777" w:rsidR="004F40FB" w:rsidRPr="00F8195F" w:rsidRDefault="004F40FB" w:rsidP="00B948BE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b/>
          <w:bCs/>
          <w:color w:val="000000" w:themeColor="text1"/>
          <w:kern w:val="0"/>
        </w:rPr>
      </w:pPr>
    </w:p>
    <w:p w14:paraId="5FC01DC3" w14:textId="77777777" w:rsidR="008A0F14" w:rsidRPr="00B84C92" w:rsidRDefault="00B948BE" w:rsidP="00F819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b/>
          <w:color w:val="000000" w:themeColor="text1"/>
          <w:kern w:val="0"/>
          <w:sz w:val="20"/>
          <w:szCs w:val="20"/>
        </w:rPr>
      </w:pPr>
      <w:r w:rsidRPr="00B84C92">
        <w:rPr>
          <w:rFonts w:ascii="Book Antiqua" w:hAnsi="Book Antiqua" w:cs="Tahoma"/>
          <w:b/>
          <w:color w:val="000000" w:themeColor="text1"/>
          <w:kern w:val="0"/>
          <w:sz w:val="20"/>
          <w:szCs w:val="20"/>
        </w:rPr>
        <w:t>Przedmiotem zamówienia jest</w:t>
      </w:r>
      <w:r w:rsidR="008A0F14" w:rsidRPr="00B84C92">
        <w:rPr>
          <w:rFonts w:ascii="Book Antiqua" w:hAnsi="Book Antiqua" w:cs="Tahoma"/>
          <w:b/>
          <w:color w:val="000000" w:themeColor="text1"/>
          <w:kern w:val="0"/>
          <w:sz w:val="20"/>
          <w:szCs w:val="20"/>
        </w:rPr>
        <w:t>:</w:t>
      </w:r>
    </w:p>
    <w:p w14:paraId="7C2F3E06" w14:textId="12E375BE" w:rsidR="00B948BE" w:rsidRDefault="00AE123A" w:rsidP="008A0F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U</w:t>
      </w:r>
      <w:r w:rsidR="00B948BE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sługa certyfikacji Zintegrowanego Systemu Zarządzania</w:t>
      </w:r>
      <w:r w:rsidR="006232D2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 (ZSZ)</w:t>
      </w:r>
      <w:r w:rsidR="00364E13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 </w:t>
      </w:r>
      <w:r w:rsidR="00B948BE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funkcjonującego w Copernicus Podmiot Leczniczy </w:t>
      </w:r>
      <w:r w:rsidR="00C80D69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sp. z o.o. w Gdańsku</w:t>
      </w:r>
      <w:r w:rsidR="00B948BE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.</w:t>
      </w:r>
    </w:p>
    <w:p w14:paraId="3E5FFFBA" w14:textId="564D62BC" w:rsidR="00F8195F" w:rsidRPr="00F8195F" w:rsidRDefault="00F8195F" w:rsidP="00F8195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ahoma"/>
          <w:color w:val="000000" w:themeColor="text1"/>
          <w:kern w:val="0"/>
          <w:sz w:val="20"/>
          <w:szCs w:val="20"/>
          <w:u w:val="single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  <w:u w:val="single"/>
        </w:rPr>
        <w:t>Szczegóły usługi:</w:t>
      </w:r>
    </w:p>
    <w:p w14:paraId="5EFB94B5" w14:textId="1F240938" w:rsidR="00F8195F" w:rsidRDefault="008A0F14" w:rsidP="00F8195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Sprawowanie nadzoru nad certyfikowanym systemem zarządzan</w:t>
      </w:r>
      <w:r w:rsidR="000B0829">
        <w:rPr>
          <w:rFonts w:ascii="Book Antiqua" w:hAnsi="Book Antiqua" w:cs="Tahoma"/>
          <w:color w:val="000000" w:themeColor="text1"/>
          <w:kern w:val="0"/>
          <w:sz w:val="20"/>
          <w:szCs w:val="20"/>
        </w:rPr>
        <w:t>i</w:t>
      </w: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a w okresie ważności certyfikatu.</w:t>
      </w:r>
    </w:p>
    <w:p w14:paraId="68BD4240" w14:textId="7484DE7C" w:rsidR="00B77AC1" w:rsidRPr="00F8195F" w:rsidRDefault="00B77AC1" w:rsidP="00F8195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Proces certyfikacji systemu zarządzania obejmuje:</w:t>
      </w:r>
    </w:p>
    <w:p w14:paraId="130BF1AE" w14:textId="32B7D233" w:rsidR="00B77AC1" w:rsidRPr="00F8195F" w:rsidRDefault="00B77AC1" w:rsidP="00B7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Aud</w:t>
      </w:r>
      <w:r w:rsidR="00792D59">
        <w:rPr>
          <w:rFonts w:ascii="Book Antiqua" w:hAnsi="Book Antiqua" w:cs="Tahoma"/>
          <w:color w:val="000000" w:themeColor="text1"/>
          <w:kern w:val="0"/>
          <w:sz w:val="20"/>
          <w:szCs w:val="20"/>
        </w:rPr>
        <w:t>y</w:t>
      </w: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t ponownej </w:t>
      </w:r>
      <w:r w:rsidR="00F8195F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certyfikacji</w:t>
      </w:r>
    </w:p>
    <w:p w14:paraId="0FD4D1B7" w14:textId="31066230" w:rsidR="00B77AC1" w:rsidRPr="00F8195F" w:rsidRDefault="00B77AC1" w:rsidP="00B7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Pierwszy Aud</w:t>
      </w:r>
      <w:r w:rsidR="00792D59">
        <w:rPr>
          <w:rFonts w:ascii="Book Antiqua" w:hAnsi="Book Antiqua" w:cs="Tahoma"/>
          <w:color w:val="000000" w:themeColor="text1"/>
          <w:kern w:val="0"/>
          <w:sz w:val="20"/>
          <w:szCs w:val="20"/>
        </w:rPr>
        <w:t>y</w:t>
      </w: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t nadzoru  z przejściem na normę 27001:2022</w:t>
      </w:r>
    </w:p>
    <w:p w14:paraId="31585751" w14:textId="390318A5" w:rsidR="00B77AC1" w:rsidRPr="00F8195F" w:rsidRDefault="00B77AC1" w:rsidP="00B7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Drugi Aud</w:t>
      </w:r>
      <w:r w:rsidR="00792D59">
        <w:rPr>
          <w:rFonts w:ascii="Book Antiqua" w:hAnsi="Book Antiqua" w:cs="Tahoma"/>
          <w:color w:val="000000" w:themeColor="text1"/>
          <w:kern w:val="0"/>
          <w:sz w:val="20"/>
          <w:szCs w:val="20"/>
        </w:rPr>
        <w:t>y</w:t>
      </w: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t nadzoru  </w:t>
      </w:r>
    </w:p>
    <w:p w14:paraId="77088444" w14:textId="77777777" w:rsidR="00F67C27" w:rsidRPr="00F8195F" w:rsidRDefault="00F67C27" w:rsidP="00B948BE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</w:p>
    <w:p w14:paraId="6973977E" w14:textId="51CB4087" w:rsidR="00B77AC1" w:rsidRDefault="00B948BE" w:rsidP="004F0C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Certyfikacja o której mowa w pkt. 1 ma być wykonana w oparciu o </w:t>
      </w:r>
      <w:r w:rsidR="000D38BE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aktualne </w:t>
      </w: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normy: </w:t>
      </w:r>
      <w:bookmarkStart w:id="0" w:name="_Hlk149135320"/>
    </w:p>
    <w:p w14:paraId="1342C146" w14:textId="77777777" w:rsidR="00F8195F" w:rsidRDefault="00F8195F" w:rsidP="00F8195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</w:pPr>
      <w:r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  <w:t>PN-EN ISO 9001:2015, PN-EN ISO 14001:2015, PN-ISO 45001:2018, PN-EN ISO/IEC 27001:2013.</w:t>
      </w:r>
    </w:p>
    <w:p w14:paraId="4E264679" w14:textId="77777777" w:rsidR="00F8195F" w:rsidRDefault="00F8195F" w:rsidP="00F8195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</w:pPr>
    </w:p>
    <w:p w14:paraId="3C045102" w14:textId="02FD655D" w:rsidR="00F8195F" w:rsidRPr="00F8195F" w:rsidRDefault="00F8195F" w:rsidP="00F8195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Zamawiający wymaga</w:t>
      </w:r>
      <w:r>
        <w:rPr>
          <w:rFonts w:ascii="Book Antiqua" w:hAnsi="Book Antiqua" w:cs="Tahoma"/>
          <w:color w:val="000000" w:themeColor="text1"/>
          <w:kern w:val="0"/>
          <w:sz w:val="20"/>
          <w:szCs w:val="20"/>
        </w:rPr>
        <w:t>,</w:t>
      </w: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 aby 1 cykl certyfikacyjny (1 audyt odnawiający certyfikację ISO oraz 2 audyty w nadzorze) trwał 3 lata.</w:t>
      </w:r>
    </w:p>
    <w:p w14:paraId="283B54C5" w14:textId="77777777" w:rsidR="00F8195F" w:rsidRDefault="00F8195F" w:rsidP="00F8195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</w:p>
    <w:bookmarkEnd w:id="0"/>
    <w:p w14:paraId="15ED9EF7" w14:textId="3E217CFA" w:rsidR="00253B59" w:rsidRPr="00F8195F" w:rsidRDefault="00F67C27" w:rsidP="00B948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Certyfikacja Zintegrowanego Systemu Zarządzania </w:t>
      </w:r>
      <w:r w:rsidR="000D38BE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musi odbyć się </w:t>
      </w: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w drodze aud</w:t>
      </w:r>
      <w:r w:rsid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y</w:t>
      </w: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tu ponownej certyfikacji przedłużającego ważność certyfikatu na kolejne 3 lata.</w:t>
      </w:r>
      <w:r w:rsidR="009B2077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 </w:t>
      </w:r>
    </w:p>
    <w:p w14:paraId="670C0ED3" w14:textId="06E8C747" w:rsidR="00253B59" w:rsidRDefault="009B2077" w:rsidP="00B948BE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Wymaga się zapewnienia ciągłości certyfikacji. </w:t>
      </w:r>
    </w:p>
    <w:p w14:paraId="2B319DC6" w14:textId="77777777" w:rsidR="00F8195F" w:rsidRPr="00F8195F" w:rsidRDefault="00F8195F" w:rsidP="00B948BE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</w:p>
    <w:p w14:paraId="1DEEA483" w14:textId="57F82E10" w:rsidR="00F67C27" w:rsidRPr="00F8195F" w:rsidRDefault="009B2077" w:rsidP="00B948BE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  <w:u w:val="single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  <w:u w:val="single"/>
        </w:rPr>
        <w:t>Obecne certyfikaty tracą ważność w następujących datach:</w:t>
      </w:r>
    </w:p>
    <w:p w14:paraId="36DAC1B2" w14:textId="41C9E7CF" w:rsidR="009B2077" w:rsidRPr="00F8195F" w:rsidRDefault="009B2077" w:rsidP="00B948BE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</w:pPr>
      <w:r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  <w:t xml:space="preserve">ISO </w:t>
      </w:r>
      <w:r w:rsidR="00D8372D"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  <w:t xml:space="preserve">  </w:t>
      </w:r>
      <w:r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  <w:t xml:space="preserve">9001:2015 – </w:t>
      </w:r>
      <w:bookmarkStart w:id="1" w:name="_Hlk149129353"/>
      <w:r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  <w:t>09.01.2024r.</w:t>
      </w:r>
      <w:bookmarkEnd w:id="1"/>
    </w:p>
    <w:p w14:paraId="50355967" w14:textId="56002F8C" w:rsidR="009B2077" w:rsidRPr="00F8195F" w:rsidRDefault="009B2077" w:rsidP="00B948BE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</w:pPr>
      <w:r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  <w:t>ISO 14001:2015 - 09.01.2024r.</w:t>
      </w:r>
    </w:p>
    <w:p w14:paraId="49656D17" w14:textId="225E6316" w:rsidR="009B2077" w:rsidRPr="00F8195F" w:rsidRDefault="009B2077" w:rsidP="00B948BE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</w:pPr>
      <w:r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  <w:lang w:val="en-US"/>
        </w:rPr>
        <w:t>ISO 45001:2018 - 09.01.2024r.</w:t>
      </w:r>
    </w:p>
    <w:p w14:paraId="295DAEED" w14:textId="61BE7966" w:rsidR="009B2077" w:rsidRPr="00F8195F" w:rsidRDefault="009B2077" w:rsidP="00B948BE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>ISO 27001:2013 - 09.01.2024r.</w:t>
      </w:r>
    </w:p>
    <w:p w14:paraId="240BF8CB" w14:textId="77777777" w:rsidR="00F67C27" w:rsidRPr="00F8195F" w:rsidRDefault="00F67C27" w:rsidP="00F67C2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</w:p>
    <w:p w14:paraId="0441C45F" w14:textId="287FE7B8" w:rsidR="00253B59" w:rsidRPr="00F8195F" w:rsidRDefault="00253B59" w:rsidP="00B84C92">
      <w:pPr>
        <w:pStyle w:val="Default"/>
        <w:spacing w:after="58" w:line="276" w:lineRule="auto"/>
        <w:rPr>
          <w:rFonts w:ascii="Book Antiqua" w:hAnsi="Book Antiqua" w:cs="Tahoma"/>
          <w:color w:val="000000" w:themeColor="text1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sz w:val="20"/>
          <w:szCs w:val="20"/>
        </w:rPr>
        <w:t>Wykonawca</w:t>
      </w:r>
      <w:r w:rsidR="00F8195F">
        <w:rPr>
          <w:rFonts w:ascii="Book Antiqua" w:hAnsi="Book Antiqua" w:cs="Tahoma"/>
          <w:color w:val="000000" w:themeColor="text1"/>
          <w:sz w:val="20"/>
          <w:szCs w:val="20"/>
        </w:rPr>
        <w:t>,</w:t>
      </w:r>
      <w:r w:rsidRPr="00F8195F">
        <w:rPr>
          <w:rFonts w:ascii="Book Antiqua" w:hAnsi="Book Antiqua" w:cs="Tahoma"/>
          <w:color w:val="000000" w:themeColor="text1"/>
          <w:sz w:val="20"/>
          <w:szCs w:val="20"/>
        </w:rPr>
        <w:t xml:space="preserve"> jako podmiot profesjonalny</w:t>
      </w:r>
      <w:r w:rsidR="00F8195F">
        <w:rPr>
          <w:rFonts w:ascii="Book Antiqua" w:hAnsi="Book Antiqua" w:cs="Tahoma"/>
          <w:color w:val="000000" w:themeColor="text1"/>
          <w:sz w:val="20"/>
          <w:szCs w:val="20"/>
        </w:rPr>
        <w:t>,</w:t>
      </w:r>
      <w:r w:rsidRPr="00F8195F">
        <w:rPr>
          <w:rFonts w:ascii="Book Antiqua" w:hAnsi="Book Antiqua" w:cs="Tahoma"/>
          <w:color w:val="000000" w:themeColor="text1"/>
          <w:sz w:val="20"/>
          <w:szCs w:val="20"/>
        </w:rPr>
        <w:t xml:space="preserve"> dokona stosownych audytów po uzgodnieniu terminów z Zamawiającym, tak, aby zapewnić ciągłość certyfikacji, o czym mowa </w:t>
      </w:r>
      <w:r w:rsidR="00F8195F">
        <w:rPr>
          <w:rFonts w:ascii="Book Antiqua" w:hAnsi="Book Antiqua" w:cs="Tahoma"/>
          <w:color w:val="000000" w:themeColor="text1"/>
          <w:sz w:val="20"/>
          <w:szCs w:val="20"/>
        </w:rPr>
        <w:t>wyżej.</w:t>
      </w:r>
    </w:p>
    <w:p w14:paraId="12E98ABA" w14:textId="7DE05F4F" w:rsidR="00253B59" w:rsidRPr="00B84C92" w:rsidRDefault="00253B59" w:rsidP="00B84C92">
      <w:pPr>
        <w:pStyle w:val="Default"/>
        <w:numPr>
          <w:ilvl w:val="0"/>
          <w:numId w:val="9"/>
        </w:numPr>
        <w:spacing w:after="58" w:line="276" w:lineRule="auto"/>
        <w:jc w:val="both"/>
        <w:rPr>
          <w:rFonts w:ascii="Book Antiqua" w:hAnsi="Book Antiqua" w:cs="Tahoma"/>
          <w:color w:val="auto"/>
          <w:sz w:val="20"/>
          <w:szCs w:val="20"/>
        </w:rPr>
      </w:pPr>
      <w:r w:rsidRPr="00F8195F">
        <w:rPr>
          <w:rFonts w:ascii="Book Antiqua" w:hAnsi="Book Antiqua" w:cs="Tahoma"/>
          <w:color w:val="auto"/>
          <w:sz w:val="20"/>
          <w:szCs w:val="20"/>
        </w:rPr>
        <w:t xml:space="preserve">Certyfikacja Zintegrowanego Systemu Zarządzania w ramach </w:t>
      </w:r>
      <w:r w:rsidRPr="00F8195F">
        <w:rPr>
          <w:rFonts w:ascii="Book Antiqua" w:hAnsi="Book Antiqua" w:cs="Tahoma"/>
          <w:b/>
          <w:bCs/>
          <w:color w:val="auto"/>
          <w:sz w:val="20"/>
          <w:szCs w:val="20"/>
        </w:rPr>
        <w:t>Aud</w:t>
      </w:r>
      <w:r w:rsidR="00792D59">
        <w:rPr>
          <w:rFonts w:ascii="Book Antiqua" w:hAnsi="Book Antiqua" w:cs="Tahoma"/>
          <w:b/>
          <w:bCs/>
          <w:color w:val="auto"/>
          <w:sz w:val="20"/>
          <w:szCs w:val="20"/>
        </w:rPr>
        <w:t>y</w:t>
      </w:r>
      <w:r w:rsidRPr="00F8195F">
        <w:rPr>
          <w:rFonts w:ascii="Book Antiqua" w:hAnsi="Book Antiqua" w:cs="Tahoma"/>
          <w:b/>
          <w:bCs/>
          <w:color w:val="auto"/>
          <w:sz w:val="20"/>
          <w:szCs w:val="20"/>
        </w:rPr>
        <w:t xml:space="preserve">tu ponownej certyfikacji, </w:t>
      </w:r>
      <w:r w:rsidRPr="00F8195F">
        <w:rPr>
          <w:rFonts w:ascii="Book Antiqua" w:hAnsi="Book Antiqua" w:cs="Tahoma"/>
          <w:color w:val="auto"/>
          <w:sz w:val="20"/>
          <w:szCs w:val="20"/>
        </w:rPr>
        <w:t xml:space="preserve">zostanie  zrealizowana w taki sposób, że Wykonawca przystąpi </w:t>
      </w:r>
      <w:r w:rsidR="00F8195F">
        <w:rPr>
          <w:rFonts w:ascii="Book Antiqua" w:hAnsi="Book Antiqua" w:cs="Tahoma"/>
          <w:color w:val="auto"/>
          <w:sz w:val="20"/>
          <w:szCs w:val="20"/>
        </w:rPr>
        <w:t xml:space="preserve">do jej realizacji </w:t>
      </w:r>
      <w:r w:rsidRPr="00F8195F">
        <w:rPr>
          <w:rFonts w:ascii="Book Antiqua" w:hAnsi="Book Antiqua" w:cs="Tahoma"/>
          <w:color w:val="auto"/>
          <w:sz w:val="20"/>
          <w:szCs w:val="20"/>
        </w:rPr>
        <w:t>po zawarciu umowy</w:t>
      </w:r>
      <w:r w:rsidR="00F8195F">
        <w:rPr>
          <w:rFonts w:ascii="Book Antiqua" w:hAnsi="Book Antiqua" w:cs="Tahoma"/>
          <w:color w:val="auto"/>
          <w:sz w:val="20"/>
          <w:szCs w:val="20"/>
        </w:rPr>
        <w:t>, w terminie określonym w Formularzu oferty</w:t>
      </w:r>
      <w:r w:rsidRPr="00F8195F">
        <w:rPr>
          <w:rFonts w:ascii="Book Antiqua" w:hAnsi="Book Antiqua" w:cs="Tahoma"/>
          <w:color w:val="auto"/>
          <w:sz w:val="20"/>
          <w:szCs w:val="20"/>
        </w:rPr>
        <w:t>, tak żeby zapewnić przedłużenie ważności certyfikatu najpóźniej od  9 stycznia 2024 roku. Wykonawca przekaże Zamawiającemu certyfikat ZSZ do dnia 9 stycznia 2024 roku. Certyfikacja ma ważność 3 lata od daty jej udzielenia.</w:t>
      </w:r>
    </w:p>
    <w:p w14:paraId="73FA381A" w14:textId="00B6B41D" w:rsidR="00F8195F" w:rsidRPr="00B84C92" w:rsidRDefault="00B77AC1" w:rsidP="00B84C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ahoma"/>
          <w:sz w:val="20"/>
          <w:szCs w:val="20"/>
        </w:rPr>
      </w:pPr>
      <w:r w:rsidRPr="00F8195F">
        <w:rPr>
          <w:rFonts w:ascii="Book Antiqua" w:hAnsi="Book Antiqua" w:cs="Tahoma"/>
          <w:sz w:val="20"/>
          <w:szCs w:val="20"/>
        </w:rPr>
        <w:t>Wykonawca zobowiązuje się przeprowadzić</w:t>
      </w:r>
      <w:r w:rsidR="00792D59">
        <w:rPr>
          <w:rFonts w:ascii="Book Antiqua" w:hAnsi="Book Antiqua" w:cs="Tahoma"/>
          <w:b/>
          <w:bCs/>
          <w:sz w:val="20"/>
          <w:szCs w:val="20"/>
        </w:rPr>
        <w:t xml:space="preserve"> Pierwszy Audy</w:t>
      </w:r>
      <w:r w:rsidRPr="00F8195F">
        <w:rPr>
          <w:rFonts w:ascii="Book Antiqua" w:hAnsi="Book Antiqua" w:cs="Tahoma"/>
          <w:b/>
          <w:bCs/>
          <w:sz w:val="20"/>
          <w:szCs w:val="20"/>
        </w:rPr>
        <w:t xml:space="preserve">t nadzoru </w:t>
      </w:r>
      <w:r w:rsidRPr="00F8195F">
        <w:rPr>
          <w:rFonts w:ascii="Book Antiqua" w:hAnsi="Book Antiqua" w:cs="Tahoma"/>
          <w:sz w:val="20"/>
          <w:szCs w:val="20"/>
        </w:rPr>
        <w:t>ZSZ do 9 stycznia 2025 roku, w taki sposób, że najpóźniej  d</w:t>
      </w:r>
      <w:r w:rsidR="003331AD" w:rsidRPr="00F8195F">
        <w:rPr>
          <w:rFonts w:ascii="Book Antiqua" w:hAnsi="Book Antiqua" w:cs="Tahoma"/>
          <w:sz w:val="20"/>
          <w:szCs w:val="20"/>
        </w:rPr>
        <w:t>o</w:t>
      </w:r>
      <w:r w:rsidRPr="00F8195F">
        <w:rPr>
          <w:rFonts w:ascii="Book Antiqua" w:hAnsi="Book Antiqua" w:cs="Tahoma"/>
          <w:sz w:val="20"/>
          <w:szCs w:val="20"/>
        </w:rPr>
        <w:t xml:space="preserve"> dnia 9 stycznia 2025 r. zostanie zaktualizowana norma  PN-EN ISO/IEC 27001:2013 na PN-EN ISO/IEC 27001:2022.  </w:t>
      </w:r>
    </w:p>
    <w:p w14:paraId="72C6F7D8" w14:textId="41D2E87E" w:rsidR="00F67C27" w:rsidRPr="00F8195F" w:rsidRDefault="00253B59" w:rsidP="00B84C9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ahoma"/>
          <w:sz w:val="20"/>
          <w:szCs w:val="20"/>
        </w:rPr>
      </w:pPr>
      <w:r w:rsidRPr="00F8195F">
        <w:rPr>
          <w:rFonts w:ascii="Book Antiqua" w:hAnsi="Book Antiqua" w:cs="Tahoma"/>
          <w:sz w:val="20"/>
          <w:szCs w:val="20"/>
        </w:rPr>
        <w:t xml:space="preserve">Wykonawca przekaże Zamawiającemu </w:t>
      </w:r>
      <w:r w:rsidR="00AE123A" w:rsidRPr="00F8195F">
        <w:rPr>
          <w:rFonts w:ascii="Book Antiqua" w:hAnsi="Book Antiqua" w:cs="Tahoma"/>
          <w:sz w:val="20"/>
          <w:szCs w:val="20"/>
        </w:rPr>
        <w:t>zaktualizowany C</w:t>
      </w:r>
      <w:r w:rsidRPr="00F8195F">
        <w:rPr>
          <w:rFonts w:ascii="Book Antiqua" w:hAnsi="Book Antiqua" w:cs="Tahoma"/>
          <w:sz w:val="20"/>
          <w:szCs w:val="20"/>
        </w:rPr>
        <w:t>ertyfikat ZSZ do dnia 9 stycznia 2025 roku.</w:t>
      </w:r>
    </w:p>
    <w:p w14:paraId="35E4AAEC" w14:textId="38C7F8F5" w:rsidR="00F8195F" w:rsidRPr="00B84C92" w:rsidRDefault="00B77AC1" w:rsidP="00B84C92">
      <w:pPr>
        <w:pStyle w:val="Default"/>
        <w:numPr>
          <w:ilvl w:val="0"/>
          <w:numId w:val="10"/>
        </w:numPr>
        <w:spacing w:after="58" w:line="276" w:lineRule="auto"/>
        <w:rPr>
          <w:rFonts w:ascii="Book Antiqua" w:hAnsi="Book Antiqua" w:cs="Tahoma"/>
          <w:color w:val="auto"/>
          <w:sz w:val="20"/>
          <w:szCs w:val="20"/>
        </w:rPr>
      </w:pPr>
      <w:r w:rsidRPr="00F8195F">
        <w:rPr>
          <w:rFonts w:ascii="Book Antiqua" w:hAnsi="Book Antiqua" w:cs="Tahoma"/>
          <w:color w:val="auto"/>
          <w:sz w:val="20"/>
          <w:szCs w:val="20"/>
        </w:rPr>
        <w:t>Wykonawca zobowiązuje się przeprowadzić Drugi Aud</w:t>
      </w:r>
      <w:r w:rsidR="00792D59">
        <w:rPr>
          <w:rFonts w:ascii="Book Antiqua" w:hAnsi="Book Antiqua" w:cs="Tahoma"/>
          <w:color w:val="auto"/>
          <w:sz w:val="20"/>
          <w:szCs w:val="20"/>
        </w:rPr>
        <w:t>y</w:t>
      </w:r>
      <w:r w:rsidRPr="00F8195F">
        <w:rPr>
          <w:rFonts w:ascii="Book Antiqua" w:hAnsi="Book Antiqua" w:cs="Tahoma"/>
          <w:color w:val="auto"/>
          <w:sz w:val="20"/>
          <w:szCs w:val="20"/>
        </w:rPr>
        <w:t>t</w:t>
      </w:r>
      <w:r w:rsidR="00F8195F">
        <w:rPr>
          <w:rFonts w:ascii="Book Antiqua" w:hAnsi="Book Antiqua" w:cs="Tahoma"/>
          <w:color w:val="auto"/>
          <w:sz w:val="20"/>
          <w:szCs w:val="20"/>
        </w:rPr>
        <w:t xml:space="preserve"> nadzoru ZSZ w roku 2026 roku.</w:t>
      </w:r>
    </w:p>
    <w:p w14:paraId="28B907AE" w14:textId="2A450BDB" w:rsidR="00BD0AE0" w:rsidRPr="00F8195F" w:rsidRDefault="003331AD" w:rsidP="00F8195F">
      <w:pPr>
        <w:pStyle w:val="Default"/>
        <w:numPr>
          <w:ilvl w:val="0"/>
          <w:numId w:val="10"/>
        </w:numPr>
        <w:spacing w:after="58"/>
        <w:jc w:val="both"/>
        <w:rPr>
          <w:rFonts w:ascii="Book Antiqua" w:hAnsi="Book Antiqua" w:cs="Tahoma"/>
          <w:color w:val="auto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sz w:val="20"/>
          <w:szCs w:val="20"/>
        </w:rPr>
        <w:t>Wykonawca zobowiązany jest do sprawowania nadzoru nad certyfikowanym systemem zarządzana w okresie ważności certyfikatu</w:t>
      </w:r>
      <w:r w:rsidR="004F0C76" w:rsidRPr="00F8195F">
        <w:rPr>
          <w:rFonts w:ascii="Book Antiqua" w:hAnsi="Book Antiqua" w:cs="Tahoma"/>
          <w:color w:val="000000" w:themeColor="text1"/>
          <w:sz w:val="20"/>
          <w:szCs w:val="20"/>
        </w:rPr>
        <w:t xml:space="preserve"> ZSZ </w:t>
      </w:r>
      <w:r w:rsidRPr="00F8195F">
        <w:rPr>
          <w:rFonts w:ascii="Book Antiqua" w:hAnsi="Book Antiqua" w:cs="Tahoma"/>
          <w:color w:val="000000" w:themeColor="text1"/>
          <w:sz w:val="20"/>
          <w:szCs w:val="20"/>
        </w:rPr>
        <w:t xml:space="preserve"> t</w:t>
      </w:r>
      <w:r w:rsidR="004F0C76" w:rsidRPr="00F8195F">
        <w:rPr>
          <w:rFonts w:ascii="Book Antiqua" w:hAnsi="Book Antiqua" w:cs="Tahoma"/>
          <w:color w:val="000000" w:themeColor="text1"/>
          <w:sz w:val="20"/>
          <w:szCs w:val="20"/>
        </w:rPr>
        <w:t>zn.</w:t>
      </w:r>
      <w:r w:rsidR="00BD0AE0" w:rsidRPr="00F8195F">
        <w:rPr>
          <w:rFonts w:ascii="Book Antiqua" w:hAnsi="Book Antiqua" w:cs="Tahoma"/>
          <w:color w:val="000000" w:themeColor="text1"/>
          <w:sz w:val="20"/>
          <w:szCs w:val="20"/>
        </w:rPr>
        <w:t xml:space="preserve">  09.01.2024- 09.01.2027.</w:t>
      </w:r>
    </w:p>
    <w:p w14:paraId="1161D97F" w14:textId="4D2C3ED6" w:rsidR="00BD0AE0" w:rsidRPr="00F8195F" w:rsidRDefault="00BD0AE0" w:rsidP="00BD0A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</w:pPr>
      <w:bookmarkStart w:id="2" w:name="_Hlk149115167"/>
    </w:p>
    <w:bookmarkEnd w:id="2"/>
    <w:p w14:paraId="280F758C" w14:textId="0B383E40" w:rsidR="004F0C76" w:rsidRPr="00F8195F" w:rsidRDefault="00F8195F" w:rsidP="00F819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</w:pPr>
      <w:r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lastRenderedPageBreak/>
        <w:t xml:space="preserve">Termin realizacji usługi: </w:t>
      </w:r>
      <w:r w:rsidR="004F0C76"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 xml:space="preserve"> po podpisaniu umowy</w:t>
      </w:r>
      <w:r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 xml:space="preserve"> (zgodnie z terminem określonym w Formularzu oferty)</w:t>
      </w:r>
      <w:r w:rsidR="004F0C76"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 xml:space="preserve"> do  09.01.2027.</w:t>
      </w:r>
    </w:p>
    <w:p w14:paraId="6097B827" w14:textId="741D425D" w:rsidR="004F0C76" w:rsidRPr="00F8195F" w:rsidRDefault="004F0C76" w:rsidP="00BB41A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b/>
          <w:bCs/>
          <w:color w:val="000000" w:themeColor="text1"/>
          <w:kern w:val="0"/>
        </w:rPr>
      </w:pPr>
    </w:p>
    <w:p w14:paraId="67DA9D4F" w14:textId="63893DC8" w:rsidR="003973E5" w:rsidRPr="00B84C92" w:rsidRDefault="00B948BE" w:rsidP="004F0C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b/>
          <w:color w:val="000000" w:themeColor="text1"/>
          <w:kern w:val="0"/>
          <w:sz w:val="20"/>
        </w:rPr>
      </w:pPr>
      <w:r w:rsidRPr="00B84C92">
        <w:rPr>
          <w:rFonts w:ascii="Book Antiqua" w:hAnsi="Book Antiqua" w:cs="Tahoma"/>
          <w:b/>
          <w:color w:val="000000" w:themeColor="text1"/>
          <w:kern w:val="0"/>
          <w:sz w:val="20"/>
        </w:rPr>
        <w:t xml:space="preserve">Certyfikacja odbędzie się w następujących lokalizacjach: </w:t>
      </w:r>
    </w:p>
    <w:p w14:paraId="60E4D581" w14:textId="77777777" w:rsidR="00F8195F" w:rsidRPr="00F8195F" w:rsidRDefault="00F8195F" w:rsidP="00F819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Siedziba COPERNICUS PL  - Gdańsk ul. Nowe Ogrody 1-6,</w:t>
      </w:r>
    </w:p>
    <w:p w14:paraId="45DF9878" w14:textId="77777777" w:rsidR="00F8195F" w:rsidRPr="00F8195F" w:rsidRDefault="00F8195F" w:rsidP="00F819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ul. Powstańców Warszawskich 1/2,</w:t>
      </w:r>
    </w:p>
    <w:p w14:paraId="2DE90EEF" w14:textId="77777777" w:rsidR="00F8195F" w:rsidRPr="00F8195F" w:rsidRDefault="00F8195F" w:rsidP="00F819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al. Jana Pawła II 50,</w:t>
      </w:r>
    </w:p>
    <w:p w14:paraId="60EEAA68" w14:textId="77777777" w:rsidR="00F8195F" w:rsidRPr="00F8195F" w:rsidRDefault="00F8195F" w:rsidP="00F819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ul. Wejhera 12A,</w:t>
      </w:r>
    </w:p>
    <w:p w14:paraId="3F0C51D7" w14:textId="77777777" w:rsidR="00F8195F" w:rsidRPr="00F8195F" w:rsidRDefault="00F8195F" w:rsidP="00F819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al. Zwycięstwa 39,</w:t>
      </w:r>
    </w:p>
    <w:p w14:paraId="56AC7AD3" w14:textId="77777777" w:rsidR="00F8195F" w:rsidRPr="00F8195F" w:rsidRDefault="00F8195F" w:rsidP="00F819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ul. Marii Skłodowskiej-Curie 2,</w:t>
      </w:r>
    </w:p>
    <w:p w14:paraId="31F0C2B3" w14:textId="77777777" w:rsidR="00F8195F" w:rsidRPr="00F8195F" w:rsidRDefault="00F8195F" w:rsidP="00F819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al. Zwycięstwa 31/32,</w:t>
      </w:r>
    </w:p>
    <w:p w14:paraId="7C6A22E4" w14:textId="77777777" w:rsidR="00F8195F" w:rsidRPr="00F8195F" w:rsidRDefault="00F8195F" w:rsidP="00F819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ul. Wałowa 27.</w:t>
      </w:r>
    </w:p>
    <w:p w14:paraId="25664EAC" w14:textId="77777777" w:rsidR="00F8195F" w:rsidRDefault="00F8195F" w:rsidP="00F8195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ahoma"/>
          <w:color w:val="000000" w:themeColor="text1"/>
          <w:kern w:val="0"/>
          <w:sz w:val="20"/>
        </w:rPr>
      </w:pPr>
    </w:p>
    <w:p w14:paraId="737201E0" w14:textId="6B31EEEE" w:rsidR="00B948BE" w:rsidRDefault="00F8195F" w:rsidP="00B948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</w:rPr>
      </w:pPr>
      <w:r>
        <w:rPr>
          <w:rFonts w:ascii="Book Antiqua" w:hAnsi="Book Antiqua" w:cs="Tahoma"/>
          <w:color w:val="000000" w:themeColor="text1"/>
          <w:kern w:val="0"/>
          <w:sz w:val="20"/>
        </w:rPr>
        <w:t xml:space="preserve">Liczba </w:t>
      </w:r>
      <w:r w:rsidR="00B948BE" w:rsidRPr="00F8195F">
        <w:rPr>
          <w:rFonts w:ascii="Book Antiqua" w:hAnsi="Book Antiqua" w:cs="Tahoma"/>
          <w:color w:val="000000" w:themeColor="text1"/>
          <w:kern w:val="0"/>
          <w:sz w:val="20"/>
        </w:rPr>
        <w:t xml:space="preserve">pracowników </w:t>
      </w:r>
      <w:r w:rsidR="00C80D69" w:rsidRPr="00F8195F">
        <w:rPr>
          <w:rFonts w:ascii="Book Antiqua" w:hAnsi="Book Antiqua" w:cs="Tahoma"/>
          <w:color w:val="000000" w:themeColor="text1"/>
          <w:kern w:val="0"/>
          <w:sz w:val="20"/>
        </w:rPr>
        <w:t>Copernicus Podmiot Leczniczy sp. z o.o.</w:t>
      </w:r>
      <w:r w:rsidR="00B948BE" w:rsidRPr="00F8195F">
        <w:rPr>
          <w:rFonts w:ascii="Book Antiqua" w:hAnsi="Book Antiqua" w:cs="Tahoma"/>
          <w:color w:val="000000" w:themeColor="text1"/>
          <w:kern w:val="0"/>
          <w:sz w:val="20"/>
        </w:rPr>
        <w:t xml:space="preserve"> wynosi: </w:t>
      </w:r>
      <w:r w:rsidR="00033B97" w:rsidRPr="00033B97">
        <w:rPr>
          <w:rFonts w:ascii="Book Antiqua" w:hAnsi="Book Antiqua" w:cs="Tahoma"/>
          <w:color w:val="000000" w:themeColor="text1"/>
          <w:kern w:val="0"/>
          <w:sz w:val="20"/>
          <w:highlight w:val="yellow"/>
        </w:rPr>
        <w:t>3971</w:t>
      </w:r>
      <w:r w:rsidR="00A04D60" w:rsidRPr="00F8195F">
        <w:rPr>
          <w:rFonts w:ascii="Book Antiqua" w:hAnsi="Book Antiqua" w:cs="Tahoma"/>
          <w:color w:val="000000" w:themeColor="text1"/>
          <w:kern w:val="0"/>
          <w:sz w:val="20"/>
        </w:rPr>
        <w:t>, z podziałem na lokalizacje:</w:t>
      </w:r>
    </w:p>
    <w:p w14:paraId="04164151" w14:textId="77777777" w:rsidR="00033B97" w:rsidRDefault="00033B97" w:rsidP="00033B9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</w:rPr>
      </w:pPr>
    </w:p>
    <w:tbl>
      <w:tblPr>
        <w:tblStyle w:val="Tabela-Siatka"/>
        <w:tblW w:w="9547" w:type="dxa"/>
        <w:tblLook w:val="04A0" w:firstRow="1" w:lastRow="0" w:firstColumn="1" w:lastColumn="0" w:noHBand="0" w:noVBand="1"/>
      </w:tblPr>
      <w:tblGrid>
        <w:gridCol w:w="425"/>
        <w:gridCol w:w="3235"/>
        <w:gridCol w:w="1722"/>
        <w:gridCol w:w="1417"/>
        <w:gridCol w:w="1400"/>
        <w:gridCol w:w="1348"/>
      </w:tblGrid>
      <w:tr w:rsidR="00033B97" w:rsidRPr="00033B97" w14:paraId="3ECDC911" w14:textId="77777777" w:rsidTr="00E4692A">
        <w:trPr>
          <w:trHeight w:val="358"/>
        </w:trPr>
        <w:tc>
          <w:tcPr>
            <w:tcW w:w="425" w:type="dxa"/>
          </w:tcPr>
          <w:p w14:paraId="5B27D57E" w14:textId="77777777" w:rsidR="00033B97" w:rsidRPr="00F8195F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</w:rPr>
            </w:pPr>
          </w:p>
        </w:tc>
        <w:tc>
          <w:tcPr>
            <w:tcW w:w="3235" w:type="dxa"/>
          </w:tcPr>
          <w:p w14:paraId="22361E0A" w14:textId="77777777" w:rsidR="00033B97" w:rsidRPr="00F8195F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87" w:type="dxa"/>
            <w:gridSpan w:val="4"/>
          </w:tcPr>
          <w:p w14:paraId="112B2241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ZATRUDNIENIE</w:t>
            </w:r>
          </w:p>
        </w:tc>
      </w:tr>
      <w:tr w:rsidR="00033B97" w:rsidRPr="00033B97" w14:paraId="512B1B33" w14:textId="77777777" w:rsidTr="00E4692A">
        <w:trPr>
          <w:trHeight w:val="628"/>
        </w:trPr>
        <w:tc>
          <w:tcPr>
            <w:tcW w:w="425" w:type="dxa"/>
          </w:tcPr>
          <w:p w14:paraId="77A76684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</w:pPr>
          </w:p>
        </w:tc>
        <w:tc>
          <w:tcPr>
            <w:tcW w:w="3235" w:type="dxa"/>
          </w:tcPr>
          <w:p w14:paraId="6C14D1E2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</w:tcPr>
          <w:p w14:paraId="75C4B5B9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 xml:space="preserve">PRACOWNICY OGÓŁEM </w:t>
            </w:r>
          </w:p>
        </w:tc>
        <w:tc>
          <w:tcPr>
            <w:tcW w:w="1417" w:type="dxa"/>
          </w:tcPr>
          <w:p w14:paraId="167C6655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produkcyjni</w:t>
            </w:r>
          </w:p>
        </w:tc>
        <w:tc>
          <w:tcPr>
            <w:tcW w:w="1400" w:type="dxa"/>
          </w:tcPr>
          <w:p w14:paraId="3D6E828D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biurowi</w:t>
            </w:r>
          </w:p>
        </w:tc>
        <w:tc>
          <w:tcPr>
            <w:tcW w:w="1348" w:type="dxa"/>
          </w:tcPr>
          <w:p w14:paraId="5393337D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służby pomocnicze</w:t>
            </w:r>
          </w:p>
        </w:tc>
      </w:tr>
      <w:tr w:rsidR="00033B97" w:rsidRPr="00033B97" w14:paraId="1BF6A11B" w14:textId="77777777" w:rsidTr="00E4692A">
        <w:trPr>
          <w:trHeight w:val="628"/>
        </w:trPr>
        <w:tc>
          <w:tcPr>
            <w:tcW w:w="425" w:type="dxa"/>
          </w:tcPr>
          <w:p w14:paraId="7DBF56BB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</w:pPr>
          </w:p>
        </w:tc>
        <w:tc>
          <w:tcPr>
            <w:tcW w:w="3235" w:type="dxa"/>
            <w:vAlign w:val="center"/>
          </w:tcPr>
          <w:p w14:paraId="306F30A8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COPERNICUS PODMIOT LECZNICZY SP. Z O.O.</w:t>
            </w:r>
          </w:p>
        </w:tc>
        <w:tc>
          <w:tcPr>
            <w:tcW w:w="1722" w:type="dxa"/>
            <w:vAlign w:val="center"/>
          </w:tcPr>
          <w:p w14:paraId="34AA6616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u w:val="single"/>
              </w:rPr>
              <w:t>3971</w:t>
            </w:r>
          </w:p>
        </w:tc>
        <w:tc>
          <w:tcPr>
            <w:tcW w:w="1417" w:type="dxa"/>
            <w:vAlign w:val="center"/>
          </w:tcPr>
          <w:p w14:paraId="081B37A8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u w:val="single"/>
              </w:rPr>
            </w:pPr>
            <w:r w:rsidRPr="00033B97">
              <w:rPr>
                <w:rFonts w:ascii="Book Antiqua" w:hAnsi="Book Antiqua" w:cs="Tahoma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u w:val="single"/>
              </w:rPr>
              <w:t>2661</w:t>
            </w:r>
          </w:p>
        </w:tc>
        <w:tc>
          <w:tcPr>
            <w:tcW w:w="1400" w:type="dxa"/>
            <w:vAlign w:val="center"/>
          </w:tcPr>
          <w:p w14:paraId="1732DD75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u w:val="single"/>
              </w:rPr>
            </w:pPr>
            <w:r w:rsidRPr="00033B97">
              <w:rPr>
                <w:rFonts w:ascii="Book Antiqua" w:hAnsi="Book Antiqua" w:cs="Tahoma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u w:val="single"/>
              </w:rPr>
              <w:t>358</w:t>
            </w:r>
          </w:p>
        </w:tc>
        <w:tc>
          <w:tcPr>
            <w:tcW w:w="1348" w:type="dxa"/>
            <w:vAlign w:val="center"/>
          </w:tcPr>
          <w:p w14:paraId="1566988A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u w:val="single"/>
              </w:rPr>
            </w:pPr>
            <w:r w:rsidRPr="00033B97">
              <w:rPr>
                <w:rFonts w:ascii="Book Antiqua" w:hAnsi="Book Antiqua" w:cs="Tahoma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u w:val="single"/>
              </w:rPr>
              <w:t>952</w:t>
            </w:r>
          </w:p>
        </w:tc>
      </w:tr>
      <w:tr w:rsidR="00033B97" w:rsidRPr="00033B97" w14:paraId="5AB17783" w14:textId="77777777" w:rsidTr="00E4692A">
        <w:trPr>
          <w:trHeight w:val="613"/>
        </w:trPr>
        <w:tc>
          <w:tcPr>
            <w:tcW w:w="425" w:type="dxa"/>
          </w:tcPr>
          <w:p w14:paraId="5F8F3A69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  <w:t>1</w:t>
            </w:r>
          </w:p>
        </w:tc>
        <w:tc>
          <w:tcPr>
            <w:tcW w:w="3235" w:type="dxa"/>
            <w:vAlign w:val="center"/>
          </w:tcPr>
          <w:p w14:paraId="14C0B16D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Siedziba COPERNICUS PL /- Gdańsk ul. Nowe Ogrody 1-6</w:t>
            </w:r>
          </w:p>
        </w:tc>
        <w:tc>
          <w:tcPr>
            <w:tcW w:w="1722" w:type="dxa"/>
            <w:vAlign w:val="center"/>
          </w:tcPr>
          <w:p w14:paraId="3F636FED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1883</w:t>
            </w:r>
          </w:p>
        </w:tc>
        <w:tc>
          <w:tcPr>
            <w:tcW w:w="1417" w:type="dxa"/>
            <w:vAlign w:val="center"/>
          </w:tcPr>
          <w:p w14:paraId="64C99BF4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1128</w:t>
            </w:r>
          </w:p>
        </w:tc>
        <w:tc>
          <w:tcPr>
            <w:tcW w:w="1400" w:type="dxa"/>
            <w:vAlign w:val="center"/>
          </w:tcPr>
          <w:p w14:paraId="2570DD13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160</w:t>
            </w:r>
          </w:p>
        </w:tc>
        <w:tc>
          <w:tcPr>
            <w:tcW w:w="1348" w:type="dxa"/>
            <w:vAlign w:val="center"/>
          </w:tcPr>
          <w:p w14:paraId="75DDD7EC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595</w:t>
            </w:r>
          </w:p>
        </w:tc>
      </w:tr>
      <w:tr w:rsidR="00033B97" w:rsidRPr="00033B97" w14:paraId="64A753B4" w14:textId="77777777" w:rsidTr="00E4692A">
        <w:trPr>
          <w:trHeight w:val="628"/>
        </w:trPr>
        <w:tc>
          <w:tcPr>
            <w:tcW w:w="425" w:type="dxa"/>
          </w:tcPr>
          <w:p w14:paraId="6542C351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  <w:t>2</w:t>
            </w:r>
          </w:p>
        </w:tc>
        <w:tc>
          <w:tcPr>
            <w:tcW w:w="3235" w:type="dxa"/>
            <w:vAlign w:val="center"/>
          </w:tcPr>
          <w:p w14:paraId="4D4BD563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ul. Powstańców Warszawskich 1/2</w:t>
            </w:r>
          </w:p>
        </w:tc>
        <w:tc>
          <w:tcPr>
            <w:tcW w:w="1722" w:type="dxa"/>
            <w:vAlign w:val="center"/>
          </w:tcPr>
          <w:p w14:paraId="7146246F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1417" w:type="dxa"/>
            <w:vAlign w:val="center"/>
          </w:tcPr>
          <w:p w14:paraId="2AF09EA0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400" w:type="dxa"/>
            <w:vAlign w:val="center"/>
          </w:tcPr>
          <w:p w14:paraId="6C0233F8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48" w:type="dxa"/>
            <w:vAlign w:val="center"/>
          </w:tcPr>
          <w:p w14:paraId="2B9094C0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28</w:t>
            </w:r>
          </w:p>
        </w:tc>
      </w:tr>
      <w:tr w:rsidR="00033B97" w:rsidRPr="00033B97" w14:paraId="0B29287F" w14:textId="77777777" w:rsidTr="00E4692A">
        <w:trPr>
          <w:trHeight w:val="373"/>
        </w:trPr>
        <w:tc>
          <w:tcPr>
            <w:tcW w:w="425" w:type="dxa"/>
          </w:tcPr>
          <w:p w14:paraId="024304F3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  <w:t>3</w:t>
            </w:r>
          </w:p>
        </w:tc>
        <w:tc>
          <w:tcPr>
            <w:tcW w:w="3235" w:type="dxa"/>
            <w:vAlign w:val="center"/>
          </w:tcPr>
          <w:p w14:paraId="6021889C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al. Jana Pawła II 50</w:t>
            </w:r>
          </w:p>
        </w:tc>
        <w:tc>
          <w:tcPr>
            <w:tcW w:w="1722" w:type="dxa"/>
            <w:vAlign w:val="center"/>
          </w:tcPr>
          <w:p w14:paraId="0182BA92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1698</w:t>
            </w:r>
          </w:p>
        </w:tc>
        <w:tc>
          <w:tcPr>
            <w:tcW w:w="1417" w:type="dxa"/>
            <w:vAlign w:val="center"/>
          </w:tcPr>
          <w:p w14:paraId="0F3C1AC1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1239</w:t>
            </w:r>
          </w:p>
        </w:tc>
        <w:tc>
          <w:tcPr>
            <w:tcW w:w="1400" w:type="dxa"/>
            <w:vAlign w:val="center"/>
          </w:tcPr>
          <w:p w14:paraId="0FDB1BEF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177</w:t>
            </w:r>
          </w:p>
        </w:tc>
        <w:tc>
          <w:tcPr>
            <w:tcW w:w="1348" w:type="dxa"/>
            <w:vAlign w:val="center"/>
          </w:tcPr>
          <w:p w14:paraId="63CB592E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282</w:t>
            </w:r>
          </w:p>
        </w:tc>
      </w:tr>
      <w:tr w:rsidR="00033B97" w:rsidRPr="00033B97" w14:paraId="2C4560F4" w14:textId="77777777" w:rsidTr="00E4692A">
        <w:trPr>
          <w:trHeight w:val="358"/>
        </w:trPr>
        <w:tc>
          <w:tcPr>
            <w:tcW w:w="425" w:type="dxa"/>
          </w:tcPr>
          <w:p w14:paraId="450345C9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  <w:t>4</w:t>
            </w:r>
          </w:p>
        </w:tc>
        <w:tc>
          <w:tcPr>
            <w:tcW w:w="3235" w:type="dxa"/>
            <w:vAlign w:val="center"/>
          </w:tcPr>
          <w:p w14:paraId="29990BF5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ul. Wejhera 12A</w:t>
            </w:r>
          </w:p>
        </w:tc>
        <w:tc>
          <w:tcPr>
            <w:tcW w:w="1722" w:type="dxa"/>
            <w:vAlign w:val="center"/>
          </w:tcPr>
          <w:p w14:paraId="6F6C8AF8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417" w:type="dxa"/>
            <w:vAlign w:val="center"/>
          </w:tcPr>
          <w:p w14:paraId="321C4B8C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400" w:type="dxa"/>
            <w:vAlign w:val="center"/>
          </w:tcPr>
          <w:p w14:paraId="028B12A7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48" w:type="dxa"/>
            <w:vAlign w:val="center"/>
          </w:tcPr>
          <w:p w14:paraId="2C574D83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3</w:t>
            </w:r>
          </w:p>
        </w:tc>
      </w:tr>
      <w:tr w:rsidR="00033B97" w:rsidRPr="00033B97" w14:paraId="7A144F9E" w14:textId="77777777" w:rsidTr="00E4692A">
        <w:trPr>
          <w:trHeight w:val="373"/>
        </w:trPr>
        <w:tc>
          <w:tcPr>
            <w:tcW w:w="425" w:type="dxa"/>
          </w:tcPr>
          <w:p w14:paraId="7CA52A42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  <w:t>5</w:t>
            </w:r>
          </w:p>
        </w:tc>
        <w:tc>
          <w:tcPr>
            <w:tcW w:w="3235" w:type="dxa"/>
            <w:vAlign w:val="center"/>
          </w:tcPr>
          <w:p w14:paraId="675319F7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al. Zwycięstwa 31/32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A17F976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CA10D1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139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6F3D999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EF9AD8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30</w:t>
            </w:r>
          </w:p>
        </w:tc>
      </w:tr>
      <w:tr w:rsidR="00033B97" w:rsidRPr="00033B97" w14:paraId="4CD215BE" w14:textId="77777777" w:rsidTr="00E4692A">
        <w:trPr>
          <w:trHeight w:val="358"/>
        </w:trPr>
        <w:tc>
          <w:tcPr>
            <w:tcW w:w="425" w:type="dxa"/>
          </w:tcPr>
          <w:p w14:paraId="783F69F7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  <w:t>6</w:t>
            </w:r>
          </w:p>
        </w:tc>
        <w:tc>
          <w:tcPr>
            <w:tcW w:w="3235" w:type="dxa"/>
            <w:vAlign w:val="center"/>
          </w:tcPr>
          <w:p w14:paraId="33D11574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ul. Marii Skłodowskiej-Curie 2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730CC31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677D4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6FFB597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AE636D3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0</w:t>
            </w:r>
          </w:p>
        </w:tc>
      </w:tr>
      <w:tr w:rsidR="00033B97" w:rsidRPr="00033B97" w14:paraId="7A802682" w14:textId="77777777" w:rsidTr="00E4692A">
        <w:trPr>
          <w:trHeight w:val="373"/>
        </w:trPr>
        <w:tc>
          <w:tcPr>
            <w:tcW w:w="425" w:type="dxa"/>
          </w:tcPr>
          <w:p w14:paraId="3298F2BD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  <w:t>7</w:t>
            </w:r>
          </w:p>
        </w:tc>
        <w:tc>
          <w:tcPr>
            <w:tcW w:w="3235" w:type="dxa"/>
            <w:vAlign w:val="center"/>
          </w:tcPr>
          <w:p w14:paraId="30A518E6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al. Zwycięstwa 39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8B8FA09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5CF3DF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804B297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441902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3</w:t>
            </w:r>
          </w:p>
        </w:tc>
      </w:tr>
      <w:tr w:rsidR="00033B97" w:rsidRPr="00F8195F" w14:paraId="5E8842D0" w14:textId="77777777" w:rsidTr="00E4692A">
        <w:trPr>
          <w:trHeight w:val="358"/>
        </w:trPr>
        <w:tc>
          <w:tcPr>
            <w:tcW w:w="425" w:type="dxa"/>
          </w:tcPr>
          <w:p w14:paraId="21523FB1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highlight w:val="yellow"/>
              </w:rPr>
              <w:t>8</w:t>
            </w:r>
          </w:p>
        </w:tc>
        <w:tc>
          <w:tcPr>
            <w:tcW w:w="3235" w:type="dxa"/>
            <w:vAlign w:val="center"/>
          </w:tcPr>
          <w:p w14:paraId="6B622385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ul. Wałowa 27</w:t>
            </w:r>
          </w:p>
        </w:tc>
        <w:tc>
          <w:tcPr>
            <w:tcW w:w="1722" w:type="dxa"/>
            <w:vAlign w:val="center"/>
          </w:tcPr>
          <w:p w14:paraId="2EF98454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1417" w:type="dxa"/>
            <w:vAlign w:val="center"/>
          </w:tcPr>
          <w:p w14:paraId="35564A48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1400" w:type="dxa"/>
            <w:vAlign w:val="center"/>
          </w:tcPr>
          <w:p w14:paraId="4A6C75BC" w14:textId="77777777" w:rsidR="00033B97" w:rsidRPr="00033B97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48" w:type="dxa"/>
            <w:vAlign w:val="center"/>
          </w:tcPr>
          <w:p w14:paraId="3DED955F" w14:textId="77777777" w:rsidR="00033B97" w:rsidRPr="00F8195F" w:rsidRDefault="00033B97" w:rsidP="00E4692A">
            <w:pPr>
              <w:autoSpaceDE w:val="0"/>
              <w:autoSpaceDN w:val="0"/>
              <w:adjustRightInd w:val="0"/>
              <w:spacing w:after="58"/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</w:rPr>
            </w:pPr>
            <w:r w:rsidRPr="00033B97">
              <w:rPr>
                <w:rFonts w:ascii="Book Antiqua" w:hAnsi="Book Antiqua" w:cs="Tahoma"/>
                <w:color w:val="000000" w:themeColor="text1"/>
                <w:kern w:val="0"/>
                <w:sz w:val="20"/>
                <w:szCs w:val="20"/>
                <w:highlight w:val="yellow"/>
              </w:rPr>
              <w:t>11</w:t>
            </w:r>
          </w:p>
        </w:tc>
      </w:tr>
    </w:tbl>
    <w:p w14:paraId="3A413CB6" w14:textId="77777777" w:rsidR="00A04D60" w:rsidRPr="00F8195F" w:rsidRDefault="00A04D60" w:rsidP="00B948BE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</w:p>
    <w:p w14:paraId="748C9827" w14:textId="77777777" w:rsidR="00C52BB1" w:rsidRPr="00F8195F" w:rsidRDefault="00C52BB1" w:rsidP="00C52BB1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</w:pPr>
    </w:p>
    <w:p w14:paraId="6D281AC5" w14:textId="18926859" w:rsidR="00C52BB1" w:rsidRPr="00F8195F" w:rsidRDefault="00C52BB1" w:rsidP="00B84C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>Zakres certyfikacji:</w:t>
      </w:r>
    </w:p>
    <w:p w14:paraId="3697EB08" w14:textId="77777777" w:rsidR="00C52BB1" w:rsidRPr="00F8195F" w:rsidRDefault="00C52BB1" w:rsidP="00B84C92">
      <w:p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 xml:space="preserve">udzielanie świadczeń opieki zdrowotnej w warunkach stacjonarnych, ambulatoryjnych i domowych w rodzaju: </w:t>
      </w:r>
    </w:p>
    <w:p w14:paraId="4C21C817" w14:textId="77777777" w:rsidR="00F8195F" w:rsidRDefault="00C52BB1" w:rsidP="00B84C92">
      <w:pPr>
        <w:pStyle w:val="Akapitzlist"/>
        <w:numPr>
          <w:ilvl w:val="0"/>
          <w:numId w:val="12"/>
        </w:num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leczenie szpitalne, programy lekowe, chemioterapia</w:t>
      </w:r>
      <w:r w:rsidR="00F8195F"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,</w:t>
      </w:r>
    </w:p>
    <w:p w14:paraId="72248613" w14:textId="77777777" w:rsidR="00F8195F" w:rsidRDefault="00C52BB1" w:rsidP="00B84C92">
      <w:pPr>
        <w:pStyle w:val="Akapitzlist"/>
        <w:numPr>
          <w:ilvl w:val="0"/>
          <w:numId w:val="12"/>
        </w:num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ambulatoryjna opieka specjalistyczna, w tym ambulatoryjne świadczenia diagnostyczne kosztochłonne</w:t>
      </w:r>
      <w:r w:rsidR="00F8195F"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,</w:t>
      </w:r>
    </w:p>
    <w:p w14:paraId="77FC9F1E" w14:textId="77777777" w:rsidR="00F8195F" w:rsidRDefault="00C52BB1" w:rsidP="00B84C92">
      <w:pPr>
        <w:pStyle w:val="Akapitzlist"/>
        <w:numPr>
          <w:ilvl w:val="0"/>
          <w:numId w:val="12"/>
        </w:num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rehabilitacja lecznicza</w:t>
      </w:r>
      <w:r w:rsidR="00F8195F"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,</w:t>
      </w:r>
    </w:p>
    <w:p w14:paraId="5DC04B58" w14:textId="77777777" w:rsidR="00F8195F" w:rsidRDefault="00C52BB1" w:rsidP="00B84C92">
      <w:pPr>
        <w:pStyle w:val="Akapitzlist"/>
        <w:numPr>
          <w:ilvl w:val="0"/>
          <w:numId w:val="12"/>
        </w:num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 xml:space="preserve">świadczenia pielęgnacyjne i opiekuńcze </w:t>
      </w:r>
      <w:r w:rsidR="00F8195F"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w ramach opieki długoterminowej,</w:t>
      </w:r>
    </w:p>
    <w:p w14:paraId="26E1FC81" w14:textId="77777777" w:rsidR="00F8195F" w:rsidRDefault="00C52BB1" w:rsidP="00B84C92">
      <w:pPr>
        <w:pStyle w:val="Akapitzlist"/>
        <w:numPr>
          <w:ilvl w:val="0"/>
          <w:numId w:val="12"/>
        </w:num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pr</w:t>
      </w:r>
      <w:r w:rsidR="00F8195F"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ofilaktyczne programy zdrowotne,</w:t>
      </w:r>
    </w:p>
    <w:p w14:paraId="74162906" w14:textId="77777777" w:rsidR="00F8195F" w:rsidRDefault="00C52BB1" w:rsidP="00B84C92">
      <w:pPr>
        <w:pStyle w:val="Akapitzlist"/>
        <w:numPr>
          <w:ilvl w:val="0"/>
          <w:numId w:val="12"/>
        </w:num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świadczenia odrębnie kontraktowane</w:t>
      </w:r>
      <w:r w:rsidR="00F8195F"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,</w:t>
      </w:r>
    </w:p>
    <w:p w14:paraId="2DE700F4" w14:textId="77777777" w:rsidR="00F8195F" w:rsidRDefault="00F8195F" w:rsidP="00B84C92">
      <w:pPr>
        <w:pStyle w:val="Akapitzlist"/>
        <w:numPr>
          <w:ilvl w:val="0"/>
          <w:numId w:val="12"/>
        </w:num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podstawowa opieka zdrowotna,</w:t>
      </w:r>
    </w:p>
    <w:p w14:paraId="4F693FB4" w14:textId="77777777" w:rsidR="00F8195F" w:rsidRDefault="00F8195F" w:rsidP="00B84C92">
      <w:pPr>
        <w:pStyle w:val="Akapitzlist"/>
        <w:numPr>
          <w:ilvl w:val="0"/>
          <w:numId w:val="12"/>
        </w:num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leczenie stomatologiczne,</w:t>
      </w:r>
    </w:p>
    <w:p w14:paraId="30869132" w14:textId="77777777" w:rsidR="00F8195F" w:rsidRDefault="00C52BB1" w:rsidP="00B84C92">
      <w:pPr>
        <w:pStyle w:val="Akapitzlist"/>
        <w:numPr>
          <w:ilvl w:val="0"/>
          <w:numId w:val="12"/>
        </w:num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lastRenderedPageBreak/>
        <w:t>pomoc doraźna i transport sanitarny</w:t>
      </w:r>
      <w:r w:rsidR="00F8195F"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,</w:t>
      </w:r>
    </w:p>
    <w:p w14:paraId="558D52B4" w14:textId="77777777" w:rsidR="00F8195F" w:rsidRDefault="00C52BB1" w:rsidP="00B84C92">
      <w:pPr>
        <w:pStyle w:val="Akapitzlist"/>
        <w:numPr>
          <w:ilvl w:val="0"/>
          <w:numId w:val="12"/>
        </w:num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opieka psychiatryczna i leczenie uzależnień</w:t>
      </w:r>
      <w:r w:rsidR="00F8195F"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,</w:t>
      </w:r>
    </w:p>
    <w:p w14:paraId="6C63CAE4" w14:textId="29AAA33A" w:rsidR="00C52BB1" w:rsidRPr="00F8195F" w:rsidRDefault="00C52BB1" w:rsidP="00B84C92">
      <w:pPr>
        <w:pStyle w:val="Akapitzlist"/>
        <w:numPr>
          <w:ilvl w:val="0"/>
          <w:numId w:val="12"/>
        </w:numPr>
        <w:spacing w:before="40" w:after="120" w:line="276" w:lineRule="auto"/>
        <w:jc w:val="both"/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</w:pPr>
      <w:r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podstawowa opieka zdrowotna w zakresie nocnej i świątecznej opieki zdrowotnej</w:t>
      </w:r>
      <w:r w:rsidR="00F8195F" w:rsidRPr="00F8195F">
        <w:rPr>
          <w:rFonts w:ascii="Book Antiqua" w:eastAsia="Times New Roman" w:hAnsi="Book Antiqua" w:cs="Tahoma"/>
          <w:bCs/>
          <w:color w:val="000000" w:themeColor="text1"/>
          <w:kern w:val="0"/>
          <w:sz w:val="20"/>
          <w:szCs w:val="20"/>
          <w14:ligatures w14:val="none"/>
        </w:rPr>
        <w:t>.</w:t>
      </w:r>
    </w:p>
    <w:p w14:paraId="7A09B901" w14:textId="77777777" w:rsidR="006A139C" w:rsidRPr="00F8195F" w:rsidRDefault="006A139C" w:rsidP="00B84C92">
      <w:pPr>
        <w:autoSpaceDE w:val="0"/>
        <w:autoSpaceDN w:val="0"/>
        <w:adjustRightInd w:val="0"/>
        <w:spacing w:after="0" w:line="276" w:lineRule="auto"/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</w:pPr>
    </w:p>
    <w:p w14:paraId="14D21042" w14:textId="77777777" w:rsidR="00F8195F" w:rsidRPr="00B84C92" w:rsidRDefault="004E7E31" w:rsidP="00B84C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/>
        <w:rPr>
          <w:rFonts w:ascii="Book Antiqua" w:hAnsi="Book Antiqua" w:cs="Tahoma"/>
          <w:b/>
          <w:color w:val="000000" w:themeColor="text1"/>
          <w:kern w:val="0"/>
          <w:sz w:val="20"/>
          <w:szCs w:val="20"/>
        </w:rPr>
      </w:pPr>
      <w:r w:rsidRPr="00B84C92">
        <w:rPr>
          <w:rFonts w:ascii="Book Antiqua" w:hAnsi="Book Antiqua" w:cs="Tahoma"/>
          <w:b/>
          <w:color w:val="000000" w:themeColor="text1"/>
          <w:kern w:val="0"/>
          <w:sz w:val="20"/>
          <w:szCs w:val="20"/>
        </w:rPr>
        <w:t xml:space="preserve">Wymogi dotyczące certyfikatu </w:t>
      </w:r>
      <w:r w:rsidR="00364E13" w:rsidRPr="00B84C92">
        <w:rPr>
          <w:rFonts w:ascii="Book Antiqua" w:hAnsi="Book Antiqua" w:cs="Tahoma"/>
          <w:b/>
          <w:color w:val="000000" w:themeColor="text1"/>
          <w:kern w:val="0"/>
          <w:sz w:val="20"/>
          <w:szCs w:val="20"/>
        </w:rPr>
        <w:t>:</w:t>
      </w:r>
    </w:p>
    <w:p w14:paraId="29B8FADA" w14:textId="77777777" w:rsidR="00B84C92" w:rsidRDefault="00364E13" w:rsidP="00B84C9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certyfikat</w:t>
      </w:r>
      <w:r w:rsidR="004E7E31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 ma być honorowany w P</w:t>
      </w:r>
      <w:r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>olsce</w:t>
      </w:r>
      <w:r w:rsidR="004E7E31" w:rsidRPr="00F8195F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 </w:t>
      </w:r>
    </w:p>
    <w:p w14:paraId="2E574D9A" w14:textId="387C3CA9" w:rsidR="00B84C92" w:rsidRPr="00B84C92" w:rsidRDefault="00364E13" w:rsidP="00B84C9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B84C92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certyfikat </w:t>
      </w:r>
      <w:r w:rsidR="004E7E31" w:rsidRPr="00B84C92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ma być wystawiony </w:t>
      </w:r>
      <w:r w:rsidRPr="00B84C92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w języku polskim , </w:t>
      </w:r>
      <w:r w:rsidR="004E7E31" w:rsidRPr="00B84C92">
        <w:rPr>
          <w:rFonts w:ascii="Book Antiqua" w:hAnsi="Book Antiqua" w:cs="Tahoma"/>
          <w:color w:val="000000" w:themeColor="text1"/>
          <w:kern w:val="0"/>
          <w:sz w:val="20"/>
          <w:szCs w:val="20"/>
        </w:rPr>
        <w:t>w ilości</w:t>
      </w:r>
      <w:r w:rsidRPr="00B84C92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 2szt. papierowo</w:t>
      </w:r>
      <w:r w:rsidR="004E7E31" w:rsidRPr="00B84C92">
        <w:rPr>
          <w:rFonts w:ascii="Book Antiqua" w:hAnsi="Book Antiqua" w:cs="Tahoma"/>
          <w:color w:val="000000" w:themeColor="text1"/>
          <w:kern w:val="0"/>
          <w:sz w:val="20"/>
          <w:szCs w:val="20"/>
        </w:rPr>
        <w:t xml:space="preserve">, </w:t>
      </w:r>
      <w:r w:rsidR="00B84C92" w:rsidRPr="00B84C92">
        <w:rPr>
          <w:rFonts w:ascii="Book Antiqua" w:hAnsi="Book Antiqua" w:cs="Tahoma"/>
          <w:color w:val="000000" w:themeColor="text1"/>
          <w:kern w:val="0"/>
          <w:sz w:val="20"/>
          <w:szCs w:val="20"/>
        </w:rPr>
        <w:t>z hologramem.</w:t>
      </w:r>
    </w:p>
    <w:p w14:paraId="1174F09D" w14:textId="77777777" w:rsidR="00B84C92" w:rsidRDefault="00B84C92" w:rsidP="00B84C92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</w:p>
    <w:p w14:paraId="1AF15337" w14:textId="7719CE47" w:rsidR="00B84C92" w:rsidRPr="00B84C92" w:rsidRDefault="004E7E31" w:rsidP="00AE12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Book Antiqua" w:hAnsi="Book Antiqua" w:cs="Tahoma"/>
          <w:color w:val="000000" w:themeColor="text1"/>
          <w:kern w:val="0"/>
          <w:sz w:val="20"/>
          <w:szCs w:val="20"/>
        </w:rPr>
      </w:pPr>
      <w:r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>Wymogi co do aud</w:t>
      </w:r>
      <w:r w:rsidR="00B84C92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>y</w:t>
      </w:r>
      <w:r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>tów</w:t>
      </w:r>
      <w:r w:rsidR="00364E13" w:rsidRPr="00F8195F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>:</w:t>
      </w:r>
    </w:p>
    <w:p w14:paraId="0B7FD83E" w14:textId="37122040" w:rsidR="00AE123A" w:rsidRPr="00B84C92" w:rsidRDefault="004E7E31" w:rsidP="00B84C92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Book Antiqua" w:hAnsi="Book Antiqua" w:cs="Tahoma"/>
          <w:color w:val="000000" w:themeColor="text1"/>
          <w:kern w:val="0"/>
          <w:sz w:val="18"/>
          <w:szCs w:val="20"/>
        </w:rPr>
      </w:pPr>
      <w:r w:rsidRPr="00B84C92">
        <w:rPr>
          <w:rFonts w:ascii="Book Antiqua" w:hAnsi="Book Antiqua" w:cs="Tahoma"/>
          <w:b/>
          <w:bCs/>
          <w:color w:val="000000" w:themeColor="text1"/>
          <w:kern w:val="0"/>
          <w:sz w:val="20"/>
          <w:szCs w:val="20"/>
        </w:rPr>
        <w:t xml:space="preserve"> </w:t>
      </w:r>
      <w:r w:rsidR="00AE123A" w:rsidRPr="00B84C92">
        <w:rPr>
          <w:rFonts w:ascii="Book Antiqua" w:hAnsi="Book Antiqua" w:cs="Tahoma"/>
          <w:color w:val="000000" w:themeColor="text1"/>
          <w:sz w:val="20"/>
        </w:rPr>
        <w:t>Wykonawca zobowiązuje się przeprowadzić</w:t>
      </w:r>
    </w:p>
    <w:p w14:paraId="5636A953" w14:textId="17C7AB36" w:rsidR="00AE123A" w:rsidRPr="00B84C92" w:rsidRDefault="00AE123A" w:rsidP="00B84C9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 w:themeColor="text1"/>
          <w:sz w:val="20"/>
        </w:rPr>
      </w:pPr>
      <w:r w:rsidRPr="00B84C92">
        <w:rPr>
          <w:rFonts w:ascii="Book Antiqua" w:hAnsi="Book Antiqua" w:cs="Tahoma"/>
          <w:color w:val="000000" w:themeColor="text1"/>
          <w:sz w:val="20"/>
        </w:rPr>
        <w:t>Aud</w:t>
      </w:r>
      <w:r w:rsidR="00792D59">
        <w:rPr>
          <w:rFonts w:ascii="Book Antiqua" w:hAnsi="Book Antiqua" w:cs="Tahoma"/>
          <w:color w:val="000000" w:themeColor="text1"/>
          <w:sz w:val="20"/>
        </w:rPr>
        <w:t>y</w:t>
      </w:r>
      <w:r w:rsidRPr="00B84C92">
        <w:rPr>
          <w:rFonts w:ascii="Book Antiqua" w:hAnsi="Book Antiqua" w:cs="Tahoma"/>
          <w:color w:val="000000" w:themeColor="text1"/>
          <w:sz w:val="20"/>
        </w:rPr>
        <w:t>t ponownej certyfikacji, w terminie zapewniającym prze</w:t>
      </w:r>
      <w:r w:rsidR="00B84C92">
        <w:rPr>
          <w:rFonts w:ascii="Book Antiqua" w:hAnsi="Book Antiqua" w:cs="Tahoma"/>
          <w:color w:val="000000" w:themeColor="text1"/>
          <w:sz w:val="20"/>
        </w:rPr>
        <w:t>dłużenie ważności certyfikatu</w:t>
      </w:r>
      <w:r w:rsidRPr="00B84C92">
        <w:rPr>
          <w:rFonts w:ascii="Book Antiqua" w:hAnsi="Book Antiqua" w:cs="Tahoma"/>
          <w:color w:val="000000" w:themeColor="text1"/>
          <w:sz w:val="20"/>
        </w:rPr>
        <w:t xml:space="preserve">, najpóźniej od  9 stycznia 2024 roku. </w:t>
      </w:r>
    </w:p>
    <w:p w14:paraId="730C6BE5" w14:textId="5C787110" w:rsidR="00AE123A" w:rsidRPr="00B84C92" w:rsidRDefault="00AE123A" w:rsidP="00B84C92">
      <w:pPr>
        <w:pStyle w:val="Akapitzlist"/>
        <w:spacing w:line="276" w:lineRule="auto"/>
        <w:jc w:val="both"/>
        <w:rPr>
          <w:rFonts w:ascii="Book Antiqua" w:hAnsi="Book Antiqua" w:cs="Tahoma"/>
          <w:color w:val="000000" w:themeColor="text1"/>
          <w:sz w:val="20"/>
        </w:rPr>
      </w:pPr>
      <w:r w:rsidRPr="00B84C92">
        <w:rPr>
          <w:rFonts w:ascii="Book Antiqua" w:hAnsi="Book Antiqua" w:cs="Tahoma"/>
          <w:color w:val="000000" w:themeColor="text1"/>
          <w:sz w:val="20"/>
        </w:rPr>
        <w:t>Wykonawca przekaże Zamawiającemu certyfikat ZSZ do dnia 9 stycznia 2024 roku z terminem ważnoś</w:t>
      </w:r>
      <w:r w:rsidR="0070247B" w:rsidRPr="00B84C92">
        <w:rPr>
          <w:rFonts w:ascii="Book Antiqua" w:hAnsi="Book Antiqua" w:cs="Tahoma"/>
          <w:color w:val="000000" w:themeColor="text1"/>
          <w:sz w:val="20"/>
        </w:rPr>
        <w:t xml:space="preserve">ci na </w:t>
      </w:r>
      <w:r w:rsidRPr="00B84C92">
        <w:rPr>
          <w:rFonts w:ascii="Book Antiqua" w:hAnsi="Book Antiqua" w:cs="Tahoma"/>
          <w:color w:val="000000" w:themeColor="text1"/>
          <w:sz w:val="20"/>
        </w:rPr>
        <w:t>3 lata od daty jej udzielenia.</w:t>
      </w:r>
    </w:p>
    <w:p w14:paraId="40ABA4F8" w14:textId="2E92D602" w:rsidR="0070247B" w:rsidRPr="00B84C92" w:rsidRDefault="0070247B" w:rsidP="00B84C9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 w:themeColor="text1"/>
          <w:sz w:val="20"/>
        </w:rPr>
      </w:pPr>
      <w:r w:rsidRPr="00B84C92">
        <w:rPr>
          <w:rFonts w:ascii="Book Antiqua" w:hAnsi="Book Antiqua" w:cs="Tahoma"/>
          <w:color w:val="000000" w:themeColor="text1"/>
          <w:sz w:val="20"/>
        </w:rPr>
        <w:t>Wykonawca prowadzi okresowy nadzór i dokonuje okresowej oceny systemu zarządz</w:t>
      </w:r>
      <w:r w:rsidR="00184AC0" w:rsidRPr="00B84C92">
        <w:rPr>
          <w:rFonts w:ascii="Book Antiqua" w:hAnsi="Book Antiqua" w:cs="Tahoma"/>
          <w:color w:val="000000" w:themeColor="text1"/>
          <w:sz w:val="20"/>
        </w:rPr>
        <w:t>a</w:t>
      </w:r>
      <w:r w:rsidRPr="00B84C92">
        <w:rPr>
          <w:rFonts w:ascii="Book Antiqua" w:hAnsi="Book Antiqua" w:cs="Tahoma"/>
          <w:color w:val="000000" w:themeColor="text1"/>
          <w:sz w:val="20"/>
        </w:rPr>
        <w:t xml:space="preserve">nia.  </w:t>
      </w:r>
    </w:p>
    <w:p w14:paraId="13E4A75F" w14:textId="359A8A77" w:rsidR="0070247B" w:rsidRPr="00B84C92" w:rsidRDefault="0070247B" w:rsidP="00B84C9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 w:themeColor="text1"/>
          <w:sz w:val="20"/>
        </w:rPr>
      </w:pPr>
      <w:r w:rsidRPr="00B84C92">
        <w:rPr>
          <w:rFonts w:ascii="Book Antiqua" w:hAnsi="Book Antiqua" w:cs="Tahoma"/>
          <w:color w:val="000000" w:themeColor="text1"/>
          <w:sz w:val="20"/>
        </w:rPr>
        <w:t>Aud</w:t>
      </w:r>
      <w:r w:rsidR="00B84C92">
        <w:rPr>
          <w:rFonts w:ascii="Book Antiqua" w:hAnsi="Book Antiqua" w:cs="Tahoma"/>
          <w:color w:val="000000" w:themeColor="text1"/>
          <w:sz w:val="20"/>
        </w:rPr>
        <w:t>y</w:t>
      </w:r>
      <w:r w:rsidRPr="00B84C92">
        <w:rPr>
          <w:rFonts w:ascii="Book Antiqua" w:hAnsi="Book Antiqua" w:cs="Tahoma"/>
          <w:color w:val="000000" w:themeColor="text1"/>
          <w:sz w:val="20"/>
        </w:rPr>
        <w:t>ty nadzoru przeprowadzane są co najmniej raz w roku kalendarzowym, przy czym data pierwszego aud</w:t>
      </w:r>
      <w:r w:rsidR="00B84C92">
        <w:rPr>
          <w:rFonts w:ascii="Book Antiqua" w:hAnsi="Book Antiqua" w:cs="Tahoma"/>
          <w:color w:val="000000" w:themeColor="text1"/>
          <w:sz w:val="20"/>
        </w:rPr>
        <w:t>y</w:t>
      </w:r>
      <w:r w:rsidRPr="00B84C92">
        <w:rPr>
          <w:rFonts w:ascii="Book Antiqua" w:hAnsi="Book Antiqua" w:cs="Tahoma"/>
          <w:color w:val="000000" w:themeColor="text1"/>
          <w:sz w:val="20"/>
        </w:rPr>
        <w:t xml:space="preserve">tu nadzoru po początkowej certyfikacji nie może być późniejsza niż </w:t>
      </w:r>
      <w:bookmarkStart w:id="3" w:name="_Hlk149306621"/>
      <w:r w:rsidRPr="00B84C92">
        <w:rPr>
          <w:rFonts w:ascii="Book Antiqua" w:hAnsi="Book Antiqua" w:cs="Tahoma"/>
          <w:color w:val="000000" w:themeColor="text1"/>
          <w:sz w:val="20"/>
        </w:rPr>
        <w:t>12 miesięcy od daty podjęcia decyzji o certyfikacji</w:t>
      </w:r>
      <w:bookmarkEnd w:id="3"/>
      <w:r w:rsidRPr="00B84C92">
        <w:rPr>
          <w:rFonts w:ascii="Book Antiqua" w:hAnsi="Book Antiqua" w:cs="Tahoma"/>
          <w:color w:val="000000" w:themeColor="text1"/>
          <w:sz w:val="20"/>
        </w:rPr>
        <w:t>. W wyjątkowych przypadkach mogą być ustalone krótsze okresy między aud</w:t>
      </w:r>
      <w:r w:rsidR="00B84C92">
        <w:rPr>
          <w:rFonts w:ascii="Book Antiqua" w:hAnsi="Book Antiqua" w:cs="Tahoma"/>
          <w:color w:val="000000" w:themeColor="text1"/>
          <w:sz w:val="20"/>
        </w:rPr>
        <w:t>y</w:t>
      </w:r>
      <w:r w:rsidRPr="00B84C92">
        <w:rPr>
          <w:rFonts w:ascii="Book Antiqua" w:hAnsi="Book Antiqua" w:cs="Tahoma"/>
          <w:color w:val="000000" w:themeColor="text1"/>
          <w:sz w:val="20"/>
        </w:rPr>
        <w:t xml:space="preserve">tami nadzoru. </w:t>
      </w:r>
      <w:r w:rsidR="00714941" w:rsidRPr="00B84C92">
        <w:rPr>
          <w:rFonts w:ascii="Book Antiqua" w:hAnsi="Book Antiqua" w:cs="Tahoma"/>
          <w:color w:val="000000" w:themeColor="text1"/>
          <w:sz w:val="20"/>
        </w:rPr>
        <w:t xml:space="preserve"> </w:t>
      </w:r>
    </w:p>
    <w:p w14:paraId="2A57B69E" w14:textId="257BE754" w:rsidR="00714941" w:rsidRPr="00B84C92" w:rsidRDefault="00714941" w:rsidP="00B84C9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 w:themeColor="text1"/>
          <w:sz w:val="20"/>
        </w:rPr>
      </w:pPr>
      <w:r w:rsidRPr="00B84C92">
        <w:rPr>
          <w:rFonts w:ascii="Book Antiqua" w:hAnsi="Book Antiqua" w:cs="Tahoma"/>
          <w:color w:val="000000" w:themeColor="text1"/>
          <w:sz w:val="20"/>
        </w:rPr>
        <w:t>Aud</w:t>
      </w:r>
      <w:r w:rsidR="00B84C92">
        <w:rPr>
          <w:rFonts w:ascii="Book Antiqua" w:hAnsi="Book Antiqua" w:cs="Tahoma"/>
          <w:color w:val="000000" w:themeColor="text1"/>
          <w:sz w:val="20"/>
        </w:rPr>
        <w:t>y</w:t>
      </w:r>
      <w:r w:rsidRPr="00B84C92">
        <w:rPr>
          <w:rFonts w:ascii="Book Antiqua" w:hAnsi="Book Antiqua" w:cs="Tahoma"/>
          <w:color w:val="000000" w:themeColor="text1"/>
          <w:sz w:val="20"/>
        </w:rPr>
        <w:t>ty nadzoru nie będą przeprowadzone wcześniej niż 30 dni od daty upływu 12 miesięcznego cyklu nadzoru ZSZ po dacie certyfikacji</w:t>
      </w:r>
    </w:p>
    <w:p w14:paraId="547936CD" w14:textId="332E9C19" w:rsidR="00AE123A" w:rsidRPr="00B84C92" w:rsidRDefault="00AE123A" w:rsidP="00B84C9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 w:themeColor="text1"/>
          <w:sz w:val="20"/>
        </w:rPr>
      </w:pPr>
      <w:r w:rsidRPr="00B84C92">
        <w:rPr>
          <w:rFonts w:ascii="Book Antiqua" w:hAnsi="Book Antiqua" w:cs="Tahoma"/>
          <w:color w:val="000000" w:themeColor="text1"/>
          <w:sz w:val="20"/>
        </w:rPr>
        <w:t>Pierwszy Aud</w:t>
      </w:r>
      <w:r w:rsidR="00792D59">
        <w:rPr>
          <w:rFonts w:ascii="Book Antiqua" w:hAnsi="Book Antiqua" w:cs="Tahoma"/>
          <w:color w:val="000000" w:themeColor="text1"/>
          <w:sz w:val="20"/>
        </w:rPr>
        <w:t>y</w:t>
      </w:r>
      <w:r w:rsidRPr="00B84C92">
        <w:rPr>
          <w:rFonts w:ascii="Book Antiqua" w:hAnsi="Book Antiqua" w:cs="Tahoma"/>
          <w:color w:val="000000" w:themeColor="text1"/>
          <w:sz w:val="20"/>
        </w:rPr>
        <w:t xml:space="preserve">t nadzoru ZSZ do 9 stycznia 2025 roku, w taki sposób, że najpóźniej  do dnia 9 stycznia 2025 r. zostanie zaktualizowana norma  PN-EN ISO/IEC 27001:2013 na PN-EN ISO/IEC 27001:2022.  </w:t>
      </w:r>
    </w:p>
    <w:p w14:paraId="0E1202AD" w14:textId="77777777" w:rsidR="00AE123A" w:rsidRPr="00B84C92" w:rsidRDefault="00AE123A" w:rsidP="00B84C92">
      <w:pPr>
        <w:pStyle w:val="Akapitzlist"/>
        <w:spacing w:line="276" w:lineRule="auto"/>
        <w:jc w:val="both"/>
        <w:rPr>
          <w:rFonts w:ascii="Book Antiqua" w:hAnsi="Book Antiqua" w:cs="Tahoma"/>
          <w:color w:val="000000" w:themeColor="text1"/>
          <w:sz w:val="20"/>
        </w:rPr>
      </w:pPr>
      <w:r w:rsidRPr="00B84C92">
        <w:rPr>
          <w:rFonts w:ascii="Book Antiqua" w:hAnsi="Book Antiqua" w:cs="Tahoma"/>
          <w:color w:val="000000" w:themeColor="text1"/>
          <w:sz w:val="20"/>
        </w:rPr>
        <w:t>Wykonawca przekaże Zamawiającemu zaktualizowany Certyfikat ZSZ do dnia 9 stycznia 2025 roku.</w:t>
      </w:r>
    </w:p>
    <w:p w14:paraId="4B7A492B" w14:textId="6067079E" w:rsidR="00B84C92" w:rsidRDefault="00AE123A" w:rsidP="00B84C9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 w:themeColor="text1"/>
          <w:sz w:val="20"/>
        </w:rPr>
      </w:pPr>
      <w:r w:rsidRPr="00B84C92">
        <w:rPr>
          <w:rFonts w:ascii="Book Antiqua" w:hAnsi="Book Antiqua" w:cs="Tahoma"/>
          <w:color w:val="000000" w:themeColor="text1"/>
          <w:sz w:val="20"/>
        </w:rPr>
        <w:t>Drugi Aud</w:t>
      </w:r>
      <w:r w:rsidR="00792D59">
        <w:rPr>
          <w:rFonts w:ascii="Book Antiqua" w:hAnsi="Book Antiqua" w:cs="Tahoma"/>
          <w:color w:val="000000" w:themeColor="text1"/>
          <w:sz w:val="20"/>
        </w:rPr>
        <w:t>y</w:t>
      </w:r>
      <w:r w:rsidRPr="00B84C92">
        <w:rPr>
          <w:rFonts w:ascii="Book Antiqua" w:hAnsi="Book Antiqua" w:cs="Tahoma"/>
          <w:color w:val="000000" w:themeColor="text1"/>
          <w:sz w:val="20"/>
        </w:rPr>
        <w:t xml:space="preserve">t nadzoru ZSZ w roku 2026 </w:t>
      </w:r>
    </w:p>
    <w:p w14:paraId="6400D87C" w14:textId="7A409CA2" w:rsidR="00B84C92" w:rsidRPr="00B84C92" w:rsidRDefault="00B84C92" w:rsidP="00B84C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ahoma"/>
          <w:sz w:val="20"/>
        </w:rPr>
      </w:pPr>
      <w:r w:rsidRPr="00B84C92">
        <w:rPr>
          <w:rFonts w:ascii="Book Antiqua" w:hAnsi="Book Antiqua"/>
          <w:sz w:val="20"/>
          <w:szCs w:val="20"/>
        </w:rPr>
        <w:t>Powiadomienie o audycie ponownej certyfikacji powinno być dostarczone najpóźniej 2 dni przed planowaną datą rozpoczęcia aud</w:t>
      </w:r>
      <w:r>
        <w:rPr>
          <w:rFonts w:ascii="Book Antiqua" w:hAnsi="Book Antiqua"/>
          <w:sz w:val="20"/>
          <w:szCs w:val="20"/>
        </w:rPr>
        <w:t>y</w:t>
      </w:r>
      <w:r w:rsidRPr="00B84C92">
        <w:rPr>
          <w:rFonts w:ascii="Book Antiqua" w:hAnsi="Book Antiqua"/>
          <w:sz w:val="20"/>
          <w:szCs w:val="20"/>
        </w:rPr>
        <w:t>tu, zaś o pierwszym i drugim audycie nadzoru- najpóźniej 7 dni przed planowaną datą rozpoczęcia audytu,</w:t>
      </w:r>
    </w:p>
    <w:p w14:paraId="30624368" w14:textId="1283436D" w:rsidR="00B84C92" w:rsidRPr="00B84C92" w:rsidRDefault="00B84C92" w:rsidP="00B84C92">
      <w:pPr>
        <w:numPr>
          <w:ilvl w:val="0"/>
          <w:numId w:val="8"/>
        </w:numPr>
        <w:suppressAutoHyphens/>
        <w:spacing w:before="120" w:after="0" w:line="276" w:lineRule="auto"/>
        <w:jc w:val="both"/>
        <w:rPr>
          <w:rFonts w:ascii="Book Antiqua" w:hAnsi="Book Antiqua"/>
          <w:sz w:val="20"/>
          <w:szCs w:val="20"/>
        </w:rPr>
      </w:pPr>
      <w:r w:rsidRPr="00B84C92">
        <w:rPr>
          <w:rFonts w:ascii="Book Antiqua" w:hAnsi="Book Antiqua"/>
          <w:sz w:val="20"/>
          <w:szCs w:val="20"/>
        </w:rPr>
        <w:t>Plan każdego audytu ponownej certyfikacji powinien być dostarczony najpóźniej 2 dni przed planowaną datą rozpoczęcia aud</w:t>
      </w:r>
      <w:r>
        <w:rPr>
          <w:rFonts w:ascii="Book Antiqua" w:hAnsi="Book Antiqua"/>
          <w:sz w:val="20"/>
          <w:szCs w:val="20"/>
        </w:rPr>
        <w:t>y</w:t>
      </w:r>
      <w:r w:rsidRPr="00B84C92">
        <w:rPr>
          <w:rFonts w:ascii="Book Antiqua" w:hAnsi="Book Antiqua"/>
          <w:sz w:val="20"/>
          <w:szCs w:val="20"/>
        </w:rPr>
        <w:t xml:space="preserve">tu, zaś plan pierwszego i drugiego audytu nadzoru-  powinien być dostarczony najpóźniej 7 dni przed planowaną datą rozpoczęcia audytu. </w:t>
      </w:r>
    </w:p>
    <w:p w14:paraId="39649BC5" w14:textId="222159D0" w:rsidR="00B84C92" w:rsidRPr="00B84C92" w:rsidRDefault="00B84C92" w:rsidP="00B84C9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 w:themeColor="text1"/>
          <w:sz w:val="20"/>
          <w:szCs w:val="20"/>
        </w:rPr>
      </w:pPr>
      <w:r w:rsidRPr="00B84C92">
        <w:rPr>
          <w:rFonts w:ascii="Book Antiqua" w:hAnsi="Book Antiqua"/>
          <w:sz w:val="20"/>
          <w:szCs w:val="20"/>
        </w:rPr>
        <w:t xml:space="preserve">Plan audytu oraz powiadomienie należy </w:t>
      </w:r>
      <w:r>
        <w:rPr>
          <w:rFonts w:ascii="Book Antiqua" w:hAnsi="Book Antiqua"/>
          <w:sz w:val="20"/>
          <w:szCs w:val="20"/>
        </w:rPr>
        <w:t xml:space="preserve">wysłać na adres mailowy </w:t>
      </w:r>
      <w:hyperlink r:id="rId7" w:history="1">
        <w:r w:rsidRPr="005B12B7">
          <w:rPr>
            <w:rStyle w:val="Hipercze"/>
            <w:rFonts w:ascii="Book Antiqua" w:hAnsi="Book Antiqua" w:cs="Calibri"/>
            <w:sz w:val="20"/>
            <w:szCs w:val="20"/>
          </w:rPr>
          <w:t>jakosc@copernius.gda.pl</w:t>
        </w:r>
      </w:hyperlink>
      <w:r>
        <w:rPr>
          <w:rFonts w:ascii="Book Antiqua" w:hAnsi="Book Antiqua"/>
          <w:sz w:val="20"/>
          <w:szCs w:val="20"/>
        </w:rPr>
        <w:t xml:space="preserve"> lub </w:t>
      </w:r>
      <w:hyperlink r:id="rId8" w:history="1">
        <w:r w:rsidRPr="005B12B7">
          <w:rPr>
            <w:rStyle w:val="Hipercze"/>
            <w:rFonts w:ascii="Book Antiqua" w:hAnsi="Book Antiqua" w:cs="Calibri"/>
            <w:sz w:val="20"/>
            <w:szCs w:val="20"/>
          </w:rPr>
          <w:t>epettke@copernicus.gda.pl</w:t>
        </w:r>
      </w:hyperlink>
      <w:r>
        <w:rPr>
          <w:rFonts w:ascii="Book Antiqua" w:hAnsi="Book Antiqua"/>
          <w:sz w:val="20"/>
          <w:szCs w:val="20"/>
        </w:rPr>
        <w:t xml:space="preserve"> lub </w:t>
      </w:r>
      <w:r w:rsidRPr="00B90DFD">
        <w:rPr>
          <w:rFonts w:ascii="Book Antiqua" w:hAnsi="Book Antiqua"/>
          <w:sz w:val="20"/>
          <w:szCs w:val="20"/>
        </w:rPr>
        <w:t>udostęp</w:t>
      </w:r>
      <w:r>
        <w:rPr>
          <w:rFonts w:ascii="Book Antiqua" w:hAnsi="Book Antiqua"/>
          <w:sz w:val="20"/>
          <w:szCs w:val="20"/>
        </w:rPr>
        <w:t>nić</w:t>
      </w:r>
      <w:r w:rsidRPr="00B90DFD">
        <w:rPr>
          <w:rFonts w:ascii="Book Antiqua" w:hAnsi="Book Antiqua"/>
          <w:sz w:val="20"/>
          <w:szCs w:val="20"/>
        </w:rPr>
        <w:t xml:space="preserve">  Zamawiającemu w sposób i w formie </w:t>
      </w:r>
      <w:r w:rsidRPr="00B84C92">
        <w:rPr>
          <w:rFonts w:ascii="Book Antiqua" w:hAnsi="Book Antiqua"/>
          <w:sz w:val="20"/>
          <w:szCs w:val="20"/>
        </w:rPr>
        <w:t>uzgodnionych z kierownikiem Zespołu ds. Zarządzania Jakością i Bezpieczeństwem Pacjenta Zamawiającego</w:t>
      </w:r>
    </w:p>
    <w:p w14:paraId="3887D50E" w14:textId="77777777" w:rsidR="00B84C92" w:rsidRPr="00B84C92" w:rsidRDefault="004B10AB" w:rsidP="00B84C9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 w:themeColor="text1"/>
          <w:sz w:val="20"/>
          <w:szCs w:val="20"/>
        </w:rPr>
      </w:pPr>
      <w:r w:rsidRPr="00B84C92">
        <w:rPr>
          <w:rFonts w:ascii="Book Antiqua" w:hAnsi="Book Antiqua" w:cs="Tahoma"/>
          <w:color w:val="000000" w:themeColor="text1"/>
          <w:sz w:val="20"/>
          <w:szCs w:val="20"/>
        </w:rPr>
        <w:t>Zmiana w planie audytu wymaga pisemnego uzgodnienia pomiędzy Wykonawcą a kierownikiem Zespołu ds. Zarządzania Jakością i Bezpieczeństwem Pacjenta.</w:t>
      </w:r>
    </w:p>
    <w:p w14:paraId="5E2497F4" w14:textId="7BA92CF3" w:rsidR="00AE123A" w:rsidRPr="00B84C92" w:rsidRDefault="00AE123A" w:rsidP="00B84C9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 w:themeColor="text1"/>
          <w:sz w:val="20"/>
          <w:szCs w:val="20"/>
        </w:rPr>
      </w:pPr>
      <w:r w:rsidRPr="00B84C92">
        <w:rPr>
          <w:rFonts w:ascii="Book Antiqua" w:hAnsi="Book Antiqua" w:cs="Tahoma"/>
          <w:color w:val="000000" w:themeColor="text1"/>
          <w:sz w:val="20"/>
          <w:szCs w:val="20"/>
        </w:rPr>
        <w:t>Wykonawca po każdym aud</w:t>
      </w:r>
      <w:r w:rsidR="00B84C92" w:rsidRPr="00B84C92">
        <w:rPr>
          <w:rFonts w:ascii="Book Antiqua" w:hAnsi="Book Antiqua" w:cs="Tahoma"/>
          <w:color w:val="000000" w:themeColor="text1"/>
          <w:sz w:val="20"/>
          <w:szCs w:val="20"/>
        </w:rPr>
        <w:t>y</w:t>
      </w:r>
      <w:r w:rsidRPr="00B84C92">
        <w:rPr>
          <w:rFonts w:ascii="Book Antiqua" w:hAnsi="Book Antiqua" w:cs="Tahoma"/>
          <w:color w:val="000000" w:themeColor="text1"/>
          <w:sz w:val="20"/>
          <w:szCs w:val="20"/>
        </w:rPr>
        <w:t>cie  powinien sporządzić Raport z aud</w:t>
      </w:r>
      <w:r w:rsidR="00B84C92" w:rsidRPr="00B84C92">
        <w:rPr>
          <w:rFonts w:ascii="Book Antiqua" w:hAnsi="Book Antiqua" w:cs="Tahoma"/>
          <w:color w:val="000000" w:themeColor="text1"/>
          <w:sz w:val="20"/>
          <w:szCs w:val="20"/>
        </w:rPr>
        <w:t>y</w:t>
      </w:r>
      <w:r w:rsidRPr="00B84C92">
        <w:rPr>
          <w:rFonts w:ascii="Book Antiqua" w:hAnsi="Book Antiqua" w:cs="Tahoma"/>
          <w:color w:val="000000" w:themeColor="text1"/>
          <w:sz w:val="20"/>
          <w:szCs w:val="20"/>
        </w:rPr>
        <w:t xml:space="preserve">tu.  Zamawiający ma prawo wnieść odwołanie od treści Raportu. </w:t>
      </w:r>
    </w:p>
    <w:p w14:paraId="1E44E718" w14:textId="3D167589" w:rsidR="00801FFF" w:rsidRPr="00F8195F" w:rsidRDefault="00801FFF" w:rsidP="00B84C92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kern w:val="0"/>
        </w:rPr>
      </w:pPr>
    </w:p>
    <w:p w14:paraId="340CFE54" w14:textId="17B2D910" w:rsidR="00B948BE" w:rsidRPr="00F8195F" w:rsidRDefault="00B948BE" w:rsidP="00C52BB1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 w:themeColor="text1"/>
          <w:sz w:val="24"/>
          <w:szCs w:val="24"/>
        </w:rPr>
      </w:pPr>
      <w:r w:rsidRPr="00F8195F">
        <w:rPr>
          <w:rFonts w:ascii="Book Antiqua" w:hAnsi="Book Antiqua" w:cs="Tahoma"/>
          <w:b/>
          <w:bCs/>
          <w:color w:val="000000" w:themeColor="text1"/>
          <w:kern w:val="0"/>
        </w:rPr>
        <w:t xml:space="preserve"> </w:t>
      </w:r>
    </w:p>
    <w:sectPr w:rsidR="00B948BE" w:rsidRPr="00F8195F" w:rsidSect="00F8195F">
      <w:headerReference w:type="default" r:id="rId9"/>
      <w:footerReference w:type="default" r:id="rId10"/>
      <w:pgSz w:w="11906" w:h="16838"/>
      <w:pgMar w:top="1985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2F54" w14:textId="77777777" w:rsidR="006D374A" w:rsidRDefault="006D374A" w:rsidP="00F8195F">
      <w:pPr>
        <w:spacing w:after="0" w:line="240" w:lineRule="auto"/>
      </w:pPr>
      <w:r>
        <w:separator/>
      </w:r>
    </w:p>
  </w:endnote>
  <w:endnote w:type="continuationSeparator" w:id="0">
    <w:p w14:paraId="65527ECC" w14:textId="77777777" w:rsidR="006D374A" w:rsidRDefault="006D374A" w:rsidP="00F8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F8195F" w:rsidRPr="00F8195F" w14:paraId="43A0DD39" w14:textId="77777777" w:rsidTr="0022406E">
      <w:trPr>
        <w:trHeight w:val="1340"/>
      </w:trPr>
      <w:tc>
        <w:tcPr>
          <w:tcW w:w="5064" w:type="dxa"/>
          <w:shd w:val="clear" w:color="auto" w:fill="auto"/>
          <w:vAlign w:val="center"/>
        </w:tcPr>
        <w:p w14:paraId="117A08DF" w14:textId="77777777" w:rsidR="00F8195F" w:rsidRPr="00F8195F" w:rsidRDefault="00F8195F" w:rsidP="00F8195F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</w:pPr>
          <w:r w:rsidRPr="00F8195F"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  <w:t xml:space="preserve">COPERNICUS Podmiot Leczniczy Sp. z o.o. </w:t>
          </w:r>
        </w:p>
        <w:p w14:paraId="11B31E78" w14:textId="77777777" w:rsidR="00F8195F" w:rsidRPr="00F8195F" w:rsidRDefault="00F8195F" w:rsidP="00F8195F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</w:pPr>
          <w:r w:rsidRPr="00F8195F"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  <w:t>ul. Nowe Ogrody 1-6, 80-803 Gdańsk</w:t>
          </w:r>
        </w:p>
        <w:p w14:paraId="1FA491B3" w14:textId="77777777" w:rsidR="00F8195F" w:rsidRPr="00F8195F" w:rsidRDefault="00F8195F" w:rsidP="00F8195F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</w:pPr>
          <w:r w:rsidRPr="00F8195F"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  <w:t>Centrala telefoniczna: 58 76 40 100</w:t>
          </w:r>
        </w:p>
        <w:p w14:paraId="07764B09" w14:textId="77777777" w:rsidR="00F8195F" w:rsidRPr="00F8195F" w:rsidRDefault="00F8195F" w:rsidP="00F8195F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</w:pPr>
          <w:r w:rsidRPr="00F8195F"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  <w:t xml:space="preserve">Sekretariat Biura Zarządu: </w:t>
          </w:r>
        </w:p>
        <w:p w14:paraId="602944ED" w14:textId="77777777" w:rsidR="00F8195F" w:rsidRPr="00F8195F" w:rsidRDefault="00F8195F" w:rsidP="00F8195F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</w:pPr>
          <w:r w:rsidRPr="00F8195F"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14:paraId="2A461BD4" w14:textId="77777777" w:rsidR="00F8195F" w:rsidRPr="00F8195F" w:rsidRDefault="00F8195F" w:rsidP="00F8195F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</w:pPr>
        </w:p>
        <w:p w14:paraId="5EA664C9" w14:textId="77777777" w:rsidR="00F8195F" w:rsidRPr="00F8195F" w:rsidRDefault="00F8195F" w:rsidP="00F8195F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</w:pPr>
          <w:r w:rsidRPr="00F8195F"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  <w:t>www.copernicus.gda.pl  sekretariat.kopernik@copernicus.gda.pl</w:t>
          </w:r>
        </w:p>
        <w:p w14:paraId="30756BE1" w14:textId="77777777" w:rsidR="00F8195F" w:rsidRPr="00F8195F" w:rsidRDefault="00F8195F" w:rsidP="00F8195F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</w:pPr>
          <w:r w:rsidRPr="00F8195F"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  <w:t>NIP: 583-316-22-78, REGON: 221964385, KRS: 0000478705</w:t>
          </w:r>
        </w:p>
        <w:p w14:paraId="23B8700E" w14:textId="77777777" w:rsidR="00F8195F" w:rsidRPr="00F8195F" w:rsidRDefault="00F8195F" w:rsidP="00F8195F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</w:pPr>
          <w:r w:rsidRPr="00F8195F"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  <w:t xml:space="preserve">Sąd Rejonowy Gdańsk-Północ w Gdańsku </w:t>
          </w:r>
        </w:p>
        <w:p w14:paraId="75AF9057" w14:textId="77777777" w:rsidR="00F8195F" w:rsidRPr="00F8195F" w:rsidRDefault="00F8195F" w:rsidP="00F8195F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</w:pPr>
          <w:r w:rsidRPr="00F8195F"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  <w:t xml:space="preserve">Kapitał zakładowy </w:t>
          </w:r>
          <w:r w:rsidRPr="00F8195F">
            <w:rPr>
              <w:rFonts w:ascii="Times New Roman" w:eastAsia="Arial Unicode MS" w:hAnsi="Times New Roman" w:cs="Times New Roman"/>
              <w:bCs/>
              <w:color w:val="808080"/>
              <w:kern w:val="1"/>
              <w:sz w:val="18"/>
              <w:szCs w:val="18"/>
              <w:lang w:val="en-US" w:eastAsia="ar-SA"/>
              <w14:ligatures w14:val="none"/>
            </w:rPr>
            <w:t>27</w:t>
          </w:r>
          <w:r w:rsidRPr="00F8195F">
            <w:rPr>
              <w:rFonts w:ascii="Times New Roman" w:eastAsia="Arial Unicode MS" w:hAnsi="Times New Roman" w:cs="Times New Roman"/>
              <w:bCs/>
              <w:color w:val="808080"/>
              <w:kern w:val="1"/>
              <w:sz w:val="18"/>
              <w:szCs w:val="18"/>
              <w:lang w:eastAsia="ar-SA"/>
              <w14:ligatures w14:val="none"/>
            </w:rPr>
            <w:t>2</w:t>
          </w:r>
          <w:r w:rsidRPr="00F8195F">
            <w:rPr>
              <w:rFonts w:ascii="Times New Roman" w:eastAsia="Arial Unicode MS" w:hAnsi="Times New Roman" w:cs="Times New Roman"/>
              <w:bCs/>
              <w:color w:val="808080"/>
              <w:kern w:val="1"/>
              <w:sz w:val="18"/>
              <w:szCs w:val="18"/>
              <w:lang w:val="en-US" w:eastAsia="ar-SA"/>
              <w14:ligatures w14:val="none"/>
            </w:rPr>
            <w:t>.</w:t>
          </w:r>
          <w:r w:rsidRPr="00F8195F">
            <w:rPr>
              <w:rFonts w:ascii="Times New Roman" w:eastAsia="Arial Unicode MS" w:hAnsi="Times New Roman" w:cs="Times New Roman"/>
              <w:bCs/>
              <w:color w:val="808080"/>
              <w:kern w:val="1"/>
              <w:sz w:val="18"/>
              <w:szCs w:val="18"/>
              <w:lang w:eastAsia="ar-SA"/>
              <w14:ligatures w14:val="none"/>
            </w:rPr>
            <w:t>598</w:t>
          </w:r>
          <w:r w:rsidRPr="00F8195F">
            <w:rPr>
              <w:rFonts w:ascii="Times New Roman" w:eastAsia="Arial Unicode MS" w:hAnsi="Times New Roman" w:cs="Times New Roman"/>
              <w:bCs/>
              <w:color w:val="808080"/>
              <w:kern w:val="1"/>
              <w:sz w:val="18"/>
              <w:szCs w:val="18"/>
              <w:lang w:val="en-US" w:eastAsia="ar-SA"/>
              <w14:ligatures w14:val="none"/>
            </w:rPr>
            <w:t>.000,00</w:t>
          </w:r>
          <w:r w:rsidRPr="00F8195F">
            <w:rPr>
              <w:rFonts w:ascii="Times New Roman" w:eastAsia="Arial Unicode MS" w:hAnsi="Times New Roman" w:cs="Times New Roman"/>
              <w:bCs/>
              <w:color w:val="808080"/>
              <w:kern w:val="1"/>
              <w:sz w:val="18"/>
              <w:szCs w:val="18"/>
              <w:lang w:eastAsia="ar-SA"/>
              <w14:ligatures w14:val="none"/>
            </w:rPr>
            <w:t xml:space="preserve"> </w:t>
          </w:r>
          <w:r w:rsidRPr="00F8195F"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  <w:t>PLN wpłacony w całości</w:t>
          </w:r>
        </w:p>
        <w:p w14:paraId="6B414FD7" w14:textId="77777777" w:rsidR="00F8195F" w:rsidRPr="00F8195F" w:rsidRDefault="00F8195F" w:rsidP="00F8195F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eastAsia="Arial Unicode MS" w:hAnsi="Times New Roman" w:cs="Times New Roman"/>
              <w:kern w:val="1"/>
              <w:sz w:val="24"/>
              <w:szCs w:val="24"/>
              <w:lang w:val="en-US" w:eastAsia="ar-SA"/>
              <w14:ligatures w14:val="none"/>
            </w:rPr>
          </w:pPr>
          <w:r w:rsidRPr="00F8195F">
            <w:rPr>
              <w:rFonts w:ascii="Times New Roman" w:eastAsia="Arial Unicode MS" w:hAnsi="Times New Roman" w:cs="Calibri"/>
              <w:color w:val="767171"/>
              <w:kern w:val="1"/>
              <w:sz w:val="18"/>
              <w:szCs w:val="18"/>
              <w:lang w:eastAsia="ar-SA"/>
              <w14:ligatures w14:val="none"/>
            </w:rPr>
            <w:t>Rachunek bankowy: 72 1440 1101 0000 0000 1099 1064</w:t>
          </w:r>
        </w:p>
      </w:tc>
    </w:tr>
  </w:tbl>
  <w:p w14:paraId="0CB81F96" w14:textId="77777777" w:rsidR="00F8195F" w:rsidRDefault="00F81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4882" w14:textId="77777777" w:rsidR="006D374A" w:rsidRDefault="006D374A" w:rsidP="00F8195F">
      <w:pPr>
        <w:spacing w:after="0" w:line="240" w:lineRule="auto"/>
      </w:pPr>
      <w:r>
        <w:separator/>
      </w:r>
    </w:p>
  </w:footnote>
  <w:footnote w:type="continuationSeparator" w:id="0">
    <w:p w14:paraId="1B47A19B" w14:textId="77777777" w:rsidR="006D374A" w:rsidRDefault="006D374A" w:rsidP="00F8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5A92" w14:textId="01030D25" w:rsidR="00F8195F" w:rsidRDefault="00F819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F043C3" wp14:editId="24449C6A">
          <wp:simplePos x="0" y="0"/>
          <wp:positionH relativeFrom="margin">
            <wp:posOffset>5067300</wp:posOffset>
          </wp:positionH>
          <wp:positionV relativeFrom="paragraph">
            <wp:posOffset>-114935</wp:posOffset>
          </wp:positionV>
          <wp:extent cx="1101090" cy="876935"/>
          <wp:effectExtent l="0" t="0" r="381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980">
      <w:rPr>
        <w:noProof/>
        <w:lang w:eastAsia="pl-PL"/>
      </w:rPr>
      <w:drawing>
        <wp:inline distT="0" distB="0" distL="0" distR="0" wp14:anchorId="544AD302" wp14:editId="6D1BFECF">
          <wp:extent cx="3200400" cy="361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92B"/>
    <w:multiLevelType w:val="hybridMultilevel"/>
    <w:tmpl w:val="5E1EFB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3F43"/>
    <w:multiLevelType w:val="hybridMultilevel"/>
    <w:tmpl w:val="3A3E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5102"/>
    <w:multiLevelType w:val="hybridMultilevel"/>
    <w:tmpl w:val="006EEFF6"/>
    <w:lvl w:ilvl="0" w:tplc="F970D8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53AB"/>
    <w:multiLevelType w:val="hybridMultilevel"/>
    <w:tmpl w:val="3D728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436E"/>
    <w:multiLevelType w:val="hybridMultilevel"/>
    <w:tmpl w:val="28CA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598B"/>
    <w:multiLevelType w:val="hybridMultilevel"/>
    <w:tmpl w:val="A1B8B2F0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661F3F"/>
    <w:multiLevelType w:val="hybridMultilevel"/>
    <w:tmpl w:val="C2CE13CE"/>
    <w:lvl w:ilvl="0" w:tplc="F970D8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0DE0"/>
    <w:multiLevelType w:val="hybridMultilevel"/>
    <w:tmpl w:val="F81E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01FFE"/>
    <w:multiLevelType w:val="hybridMultilevel"/>
    <w:tmpl w:val="3CDE65AC"/>
    <w:lvl w:ilvl="0" w:tplc="05CA5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76F31"/>
    <w:multiLevelType w:val="hybridMultilevel"/>
    <w:tmpl w:val="74067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E0B5E"/>
    <w:multiLevelType w:val="hybridMultilevel"/>
    <w:tmpl w:val="99C484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725B8"/>
    <w:multiLevelType w:val="hybridMultilevel"/>
    <w:tmpl w:val="7332B7C4"/>
    <w:name w:val="WW8Num62"/>
    <w:lvl w:ilvl="0" w:tplc="8B20E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6B5EC5"/>
    <w:multiLevelType w:val="hybridMultilevel"/>
    <w:tmpl w:val="0D0E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A05D2"/>
    <w:multiLevelType w:val="hybridMultilevel"/>
    <w:tmpl w:val="5F66624E"/>
    <w:lvl w:ilvl="0" w:tplc="747AF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0B0D56"/>
    <w:multiLevelType w:val="hybridMultilevel"/>
    <w:tmpl w:val="ADFE95A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58667343">
    <w:abstractNumId w:val="12"/>
  </w:num>
  <w:num w:numId="2" w16cid:durableId="443114473">
    <w:abstractNumId w:val="6"/>
  </w:num>
  <w:num w:numId="3" w16cid:durableId="1796558532">
    <w:abstractNumId w:val="2"/>
  </w:num>
  <w:num w:numId="4" w16cid:durableId="435371934">
    <w:abstractNumId w:val="4"/>
  </w:num>
  <w:num w:numId="5" w16cid:durableId="331833397">
    <w:abstractNumId w:val="5"/>
  </w:num>
  <w:num w:numId="6" w16cid:durableId="358703512">
    <w:abstractNumId w:val="8"/>
  </w:num>
  <w:num w:numId="7" w16cid:durableId="2020541944">
    <w:abstractNumId w:val="13"/>
  </w:num>
  <w:num w:numId="8" w16cid:durableId="255286313">
    <w:abstractNumId w:val="10"/>
  </w:num>
  <w:num w:numId="9" w16cid:durableId="1383990163">
    <w:abstractNumId w:val="9"/>
  </w:num>
  <w:num w:numId="10" w16cid:durableId="54663887">
    <w:abstractNumId w:val="0"/>
  </w:num>
  <w:num w:numId="11" w16cid:durableId="2072925761">
    <w:abstractNumId w:val="1"/>
  </w:num>
  <w:num w:numId="12" w16cid:durableId="1930310023">
    <w:abstractNumId w:val="3"/>
  </w:num>
  <w:num w:numId="13" w16cid:durableId="204410903">
    <w:abstractNumId w:val="7"/>
  </w:num>
  <w:num w:numId="14" w16cid:durableId="2056346115">
    <w:abstractNumId w:val="14"/>
  </w:num>
  <w:num w:numId="15" w16cid:durableId="2150912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BE"/>
    <w:rsid w:val="00033B97"/>
    <w:rsid w:val="000B0829"/>
    <w:rsid w:val="000D38BE"/>
    <w:rsid w:val="00153338"/>
    <w:rsid w:val="00184AC0"/>
    <w:rsid w:val="00185AD8"/>
    <w:rsid w:val="00253B59"/>
    <w:rsid w:val="00293799"/>
    <w:rsid w:val="002D2EDC"/>
    <w:rsid w:val="003221E3"/>
    <w:rsid w:val="003331AD"/>
    <w:rsid w:val="00357CF6"/>
    <w:rsid w:val="00364E13"/>
    <w:rsid w:val="003973E5"/>
    <w:rsid w:val="00475BCE"/>
    <w:rsid w:val="004B10AB"/>
    <w:rsid w:val="004E7E31"/>
    <w:rsid w:val="004F0C76"/>
    <w:rsid w:val="004F40FB"/>
    <w:rsid w:val="00594938"/>
    <w:rsid w:val="006232D2"/>
    <w:rsid w:val="006653B0"/>
    <w:rsid w:val="006A139C"/>
    <w:rsid w:val="006D374A"/>
    <w:rsid w:val="006E1A64"/>
    <w:rsid w:val="0070247B"/>
    <w:rsid w:val="00714941"/>
    <w:rsid w:val="00792D59"/>
    <w:rsid w:val="00801FFF"/>
    <w:rsid w:val="008A0F14"/>
    <w:rsid w:val="008E2EC6"/>
    <w:rsid w:val="0092111A"/>
    <w:rsid w:val="009B2077"/>
    <w:rsid w:val="00A04D60"/>
    <w:rsid w:val="00AE123A"/>
    <w:rsid w:val="00B77AC1"/>
    <w:rsid w:val="00B84C92"/>
    <w:rsid w:val="00B948BE"/>
    <w:rsid w:val="00BA2495"/>
    <w:rsid w:val="00BB41AC"/>
    <w:rsid w:val="00BD0AE0"/>
    <w:rsid w:val="00C52BB1"/>
    <w:rsid w:val="00C80D69"/>
    <w:rsid w:val="00CC6604"/>
    <w:rsid w:val="00D0330C"/>
    <w:rsid w:val="00D8372D"/>
    <w:rsid w:val="00D90869"/>
    <w:rsid w:val="00EC08B1"/>
    <w:rsid w:val="00F67C27"/>
    <w:rsid w:val="00F8195F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726F7"/>
  <w15:chartTrackingRefBased/>
  <w15:docId w15:val="{04C86B09-4E32-47EE-93E4-FE54C09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3E5"/>
    <w:pPr>
      <w:ind w:left="720"/>
      <w:contextualSpacing/>
    </w:pPr>
  </w:style>
  <w:style w:type="paragraph" w:customStyle="1" w:styleId="Default">
    <w:name w:val="Default"/>
    <w:rsid w:val="001533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18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95F"/>
  </w:style>
  <w:style w:type="paragraph" w:styleId="Stopka">
    <w:name w:val="footer"/>
    <w:basedOn w:val="Normalny"/>
    <w:link w:val="StopkaZnak"/>
    <w:uiPriority w:val="99"/>
    <w:unhideWhenUsed/>
    <w:rsid w:val="00F8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95F"/>
  </w:style>
  <w:style w:type="character" w:styleId="Hipercze">
    <w:name w:val="Hyperlink"/>
    <w:basedOn w:val="Domylnaczcionkaakapitu"/>
    <w:uiPriority w:val="99"/>
    <w:rsid w:val="00B84C9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ttke@copernicus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osc@copernius.g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Copernicus</dc:creator>
  <cp:keywords/>
  <dc:description/>
  <cp:lastModifiedBy>Wojciech Czerniawski</cp:lastModifiedBy>
  <cp:revision>3</cp:revision>
  <cp:lastPrinted>2023-11-06T09:24:00Z</cp:lastPrinted>
  <dcterms:created xsi:type="dcterms:W3CDTF">2023-11-09T13:45:00Z</dcterms:created>
  <dcterms:modified xsi:type="dcterms:W3CDTF">2023-11-09T13:47:00Z</dcterms:modified>
</cp:coreProperties>
</file>