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E3146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205301B" w14:textId="77777777" w:rsidR="009947DC" w:rsidRPr="009947DC" w:rsidRDefault="009947DC" w:rsidP="009947DC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9947DC">
        <w:rPr>
          <w:rFonts w:ascii="Arial" w:hAnsi="Arial" w:cs="Arial"/>
          <w:i/>
          <w:sz w:val="20"/>
          <w:szCs w:val="20"/>
        </w:rPr>
        <w:t xml:space="preserve">Załącznik nr </w:t>
      </w:r>
      <w:r w:rsidR="00DF5E80">
        <w:rPr>
          <w:rFonts w:ascii="Arial" w:hAnsi="Arial" w:cs="Arial"/>
          <w:i/>
          <w:sz w:val="20"/>
          <w:szCs w:val="20"/>
        </w:rPr>
        <w:t>7</w:t>
      </w:r>
      <w:r w:rsidRPr="009947DC">
        <w:rPr>
          <w:rFonts w:ascii="Arial" w:hAnsi="Arial" w:cs="Arial"/>
          <w:i/>
          <w:sz w:val="20"/>
          <w:szCs w:val="20"/>
        </w:rPr>
        <w:t xml:space="preserve"> do SWZ</w:t>
      </w:r>
    </w:p>
    <w:p w14:paraId="51DF51FF" w14:textId="77777777" w:rsidR="003E0103" w:rsidRDefault="003E0103" w:rsidP="009947DC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0F9552C7" w14:textId="77777777" w:rsidR="009947DC" w:rsidRPr="009947DC" w:rsidRDefault="009947DC" w:rsidP="009947DC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947DC">
        <w:rPr>
          <w:rFonts w:ascii="Arial" w:hAnsi="Arial" w:cs="Arial"/>
          <w:b/>
          <w:sz w:val="20"/>
          <w:szCs w:val="20"/>
        </w:rPr>
        <w:t>PROJEKTOWANE POSTANOWIENIA UMOWY</w:t>
      </w:r>
    </w:p>
    <w:p w14:paraId="6E95590F" w14:textId="77777777" w:rsidR="009947DC" w:rsidRPr="009947DC" w:rsidRDefault="009947DC" w:rsidP="009947DC">
      <w:pPr>
        <w:keepNext/>
        <w:spacing w:after="120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b/>
          <w:sz w:val="20"/>
          <w:szCs w:val="20"/>
          <w:lang w:eastAsia="pl-PL"/>
        </w:rPr>
        <w:t>Przedmiot umowy</w:t>
      </w:r>
    </w:p>
    <w:p w14:paraId="72867A33" w14:textId="77777777" w:rsidR="009947DC" w:rsidRPr="009947DC" w:rsidRDefault="009947DC" w:rsidP="009947DC">
      <w:pPr>
        <w:widowControl w:val="0"/>
        <w:autoSpaceDE w:val="0"/>
        <w:autoSpaceDN w:val="0"/>
        <w:adjustRightInd w:val="0"/>
        <w:spacing w:after="120"/>
        <w:ind w:left="360" w:hanging="3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b/>
          <w:sz w:val="20"/>
          <w:szCs w:val="20"/>
          <w:lang w:eastAsia="pl-PL"/>
        </w:rPr>
        <w:t>§ 1.</w:t>
      </w:r>
    </w:p>
    <w:p w14:paraId="39C54B68" w14:textId="1CD87822" w:rsidR="000A744D" w:rsidRPr="003E0103" w:rsidRDefault="000A744D" w:rsidP="00DF5E80">
      <w:pPr>
        <w:keepNext/>
        <w:keepLines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3E0103">
        <w:rPr>
          <w:rFonts w:ascii="Arial" w:eastAsia="Times New Roman" w:hAnsi="Arial" w:cs="Arial"/>
          <w:sz w:val="20"/>
          <w:szCs w:val="20"/>
          <w:lang w:eastAsia="pl-PL"/>
        </w:rPr>
        <w:t xml:space="preserve">W wyniku dokonanego wyboru oferty w postępowaniu przeprowadzonym w trybie podstawowym na podstawie art. 275 pkt 1 ustawy z dnia 11 września 2019 r. Prawo zamówień publicznych </w:t>
      </w:r>
      <w:r w:rsidRPr="003E0103">
        <w:rPr>
          <w:rFonts w:ascii="Arial" w:eastAsia="Times New Roman" w:hAnsi="Arial" w:cs="Arial"/>
          <w:sz w:val="20"/>
          <w:szCs w:val="20"/>
          <w:lang w:eastAsia="pl-PL"/>
        </w:rPr>
        <w:br/>
        <w:t>(Dz. U.  z 20</w:t>
      </w:r>
      <w:r w:rsidR="00DF5E80" w:rsidRPr="003E0103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600790" w:rsidRPr="003E0103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3E0103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 w:rsidR="00DF5E80" w:rsidRPr="003E0103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600790" w:rsidRPr="003E0103">
        <w:rPr>
          <w:rFonts w:ascii="Arial" w:eastAsia="Times New Roman" w:hAnsi="Arial" w:cs="Arial"/>
          <w:sz w:val="20"/>
          <w:szCs w:val="20"/>
          <w:lang w:eastAsia="pl-PL"/>
        </w:rPr>
        <w:t>710</w:t>
      </w:r>
      <w:r w:rsidRPr="003E0103">
        <w:rPr>
          <w:rFonts w:ascii="Arial" w:eastAsia="Times New Roman" w:hAnsi="Arial" w:cs="Arial"/>
          <w:sz w:val="20"/>
          <w:szCs w:val="20"/>
          <w:lang w:eastAsia="pl-PL"/>
        </w:rPr>
        <w:t xml:space="preserve"> ze zm.) Zamawiający zleca, a Wykonawca przyjmuje do wykonania </w:t>
      </w:r>
      <w:r w:rsidR="00DF5E80" w:rsidRPr="003E0103">
        <w:rPr>
          <w:rFonts w:ascii="Arial" w:eastAsia="Times New Roman" w:hAnsi="Arial" w:cs="Arial"/>
          <w:sz w:val="20"/>
          <w:szCs w:val="20"/>
          <w:lang w:eastAsia="pl-PL"/>
        </w:rPr>
        <w:t xml:space="preserve">usługę </w:t>
      </w:r>
      <w:r w:rsidRPr="003E0103">
        <w:rPr>
          <w:rFonts w:ascii="Arial" w:eastAsia="Times New Roman" w:hAnsi="Arial" w:cs="Arial"/>
          <w:sz w:val="20"/>
          <w:szCs w:val="20"/>
          <w:lang w:eastAsia="pl-PL"/>
        </w:rPr>
        <w:t xml:space="preserve">pn.: </w:t>
      </w:r>
      <w:r w:rsidR="003E0103" w:rsidRPr="003E0103">
        <w:rPr>
          <w:rFonts w:ascii="Arial" w:hAnsi="Arial" w:cs="Arial"/>
          <w:b/>
          <w:bCs/>
          <w:sz w:val="20"/>
          <w:szCs w:val="20"/>
        </w:rPr>
        <w:t>Nadzór inwestorski nad zadaniem pn.: Przebudowa i budowa dróg na terenie Gminy Zblewo.</w:t>
      </w:r>
    </w:p>
    <w:p w14:paraId="60EAB6F0" w14:textId="77777777" w:rsidR="000A744D" w:rsidRPr="000A744D" w:rsidRDefault="000A744D" w:rsidP="000A565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744D">
        <w:rPr>
          <w:rFonts w:ascii="Arial" w:eastAsia="Times New Roman" w:hAnsi="Arial" w:cs="Arial"/>
          <w:sz w:val="20"/>
          <w:szCs w:val="20"/>
          <w:lang w:eastAsia="pl-PL"/>
        </w:rPr>
        <w:t>Zamówienie obejmuje  zakres określony w niniejszej Umowie, SWZ z dnia ….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A744D">
        <w:rPr>
          <w:rFonts w:ascii="Arial" w:eastAsia="Times New Roman" w:hAnsi="Arial" w:cs="Arial"/>
          <w:sz w:val="20"/>
          <w:szCs w:val="20"/>
          <w:lang w:eastAsia="pl-PL"/>
        </w:rPr>
        <w:t xml:space="preserve">wraz z jego modyfikacjami (jeżeli dotyczy), załącznikiem do SWZ nr </w:t>
      </w:r>
      <w:r w:rsidR="00DF5E80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0A744D">
        <w:rPr>
          <w:rFonts w:ascii="Arial" w:eastAsia="Times New Roman" w:hAnsi="Arial" w:cs="Arial"/>
          <w:sz w:val="20"/>
          <w:szCs w:val="20"/>
          <w:lang w:eastAsia="pl-PL"/>
        </w:rPr>
        <w:t xml:space="preserve"> Opisem przedmiotu zamówienia wraz z załącznikami do opisu, ofertą z dnia ……., stanowiącymi integralną część niniejszej Umowy.</w:t>
      </w:r>
    </w:p>
    <w:p w14:paraId="2778ED15" w14:textId="77777777" w:rsidR="00DF5E80" w:rsidRPr="00DF5E80" w:rsidRDefault="00DF5E80" w:rsidP="000A565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Przedmiot zamówienia obejmuje pełnienie nadzoru inwestorskiego nad realizacją w/w robót budowlanych i został szczegółowo przedstawiony w opisie przedmiotu zamówienia oraz załącznikach do niego.</w:t>
      </w:r>
    </w:p>
    <w:p w14:paraId="652BF493" w14:textId="77777777" w:rsidR="00DF5E80" w:rsidRPr="00DF5E80" w:rsidRDefault="00DF5E80" w:rsidP="000A565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Obowiązki ogólne Wykonawcy:</w:t>
      </w:r>
    </w:p>
    <w:p w14:paraId="6252A336" w14:textId="77777777" w:rsidR="00DF5E80" w:rsidRPr="00DF5E80" w:rsidRDefault="00DF5E80" w:rsidP="00DF5E80">
      <w:pPr>
        <w:spacing w:after="0"/>
        <w:ind w:firstLine="284"/>
        <w:contextualSpacing/>
        <w:rPr>
          <w:rFonts w:ascii="Arial" w:hAnsi="Arial" w:cs="Arial"/>
          <w:bCs/>
          <w:sz w:val="20"/>
          <w:szCs w:val="20"/>
        </w:rPr>
      </w:pPr>
      <w:r w:rsidRPr="00DF5E80">
        <w:rPr>
          <w:rFonts w:ascii="Arial" w:hAnsi="Arial" w:cs="Arial"/>
          <w:bCs/>
          <w:sz w:val="20"/>
          <w:szCs w:val="20"/>
        </w:rPr>
        <w:t>1. Wykonawca jest zobowiązany do:</w:t>
      </w:r>
    </w:p>
    <w:p w14:paraId="174C3978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>prowadzenia nadzoru nad wykonywaniem robót i ich rozliczaniem zgodnie z</w:t>
      </w:r>
      <w:r w:rsidRPr="00DF5E80">
        <w:rPr>
          <w:rFonts w:ascii="Arial" w:eastAsiaTheme="minorHAnsi" w:hAnsi="Arial" w:cs="Arial"/>
          <w:bCs/>
          <w:iCs/>
          <w:sz w:val="20"/>
          <w:szCs w:val="20"/>
          <w:lang w:bidi="en-US"/>
        </w:rPr>
        <w:t> </w:t>
      </w: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 xml:space="preserve">obowiązującymi przepisami prawa, sztuką budowlaną i postanowieniami umów zawartych pomiędzy Zamawiającym a Generalnym Wykonawcą, </w:t>
      </w:r>
    </w:p>
    <w:p w14:paraId="624564D1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>stałego konsultowania i fachowego doradztwa na rzecz Zamawiającego we wszystkich sprawach mających znaczenie dla realizacji inwestycji,</w:t>
      </w:r>
    </w:p>
    <w:p w14:paraId="1B3996EC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>przekazania Generalnemu Wykonawcy (Kierownikowi budowy) przez Koordynatora, placu budowy wraz z opracowaniem wszystkich niezbędnych dokumentów związanych z przekazaniem placu budowy, w tym protokołu przekazania placu budowy i innych dokumentów z tym związanych,</w:t>
      </w:r>
    </w:p>
    <w:p w14:paraId="0B5F8BEB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>stworzenia funkcjonalnego i skutecznego sposobu bieżącej i nieprzerwanej (w czasie trwania robót budowlanych) komunikacji pomiędzy wszystkimi uczestnikami procesu budowlanego;</w:t>
      </w:r>
    </w:p>
    <w:p w14:paraId="6B8761FA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>sprawowania nadzoru inwestorskiego na budowie przez Koordynatora Inspektorów Nadzoru – wg. Potrzeby.</w:t>
      </w:r>
    </w:p>
    <w:p w14:paraId="43C6A915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>sprawowania nadzoru inwestorskiego na budowie przez Inspektorów nadzoru inwestorskiego wszystkich wymaganych w dokumentacji projektowej oraz w SIWZ, specjalności, obejmujące minimum jedną wizytę każdego z inspektorów na budowie, w trakcie każdego tygodnia realizacji robót danej branży oraz w sytuacji, gdy nie jest wystarczający nadzór ze strony Koordynatora;</w:t>
      </w:r>
    </w:p>
    <w:p w14:paraId="37516ECF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>w razie potrzeby, stawianie się niezwłocznie, tj. w ciągu 24 godzin, na każde wezwanie Zamawiającego, na placu budowy.</w:t>
      </w:r>
    </w:p>
    <w:p w14:paraId="4A14CF6B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>przekazania Generalnemu Wykonawcy kompletnej dokumentacji projektowej, na podstawie której wykonywał będzie roboty budowlane,</w:t>
      </w:r>
    </w:p>
    <w:p w14:paraId="1B661C02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>kontroli jakości materiałów budowlanych, zwłaszcza w celu zapobiegania zastosowania materiałów i wyrobów wadliwych i niedopuszczonych do stosowania w budownictwie oraz kontrola sposobu składowania tych materiałów i wyrobów na budowie;</w:t>
      </w:r>
    </w:p>
    <w:p w14:paraId="374D2DED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>sprawdzania i odbioru robót zanikających lub ulegających zakryciu w terminach ustalonych w umowie z Generalnym Wykonawcą;</w:t>
      </w:r>
    </w:p>
    <w:p w14:paraId="26E7B597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>nadzoru nad zapewnieniem bezpieczeństwa i przestrzegania przepisów p. pożarowych, bezpieczeństwa i higieny pracy, przez wszystkich uczestników procesu budowlanego,</w:t>
      </w:r>
    </w:p>
    <w:p w14:paraId="222E2930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 xml:space="preserve">prowadzenia przez Koordynatora narad koordynacyjnych dotyczących robót, z udziałem właściwych Inspektorów Nadzoru, Generalnego Wykonawcy i wykonawców robót, Zamawiającego oraz niezbędnych osób trzecich, nie rzadziej niż 1 razy w miesiącu lub wg. potrzeb na żądanie Zamawiającego, w tym opracowywanie protokołów z narad i innych dokumentów z tym związanych (w terminie 2 dni od zakończenia narady), przekazywanie ww. dokumentów do akceptacji uczestników </w:t>
      </w:r>
      <w:r w:rsidRPr="00DF5E80">
        <w:rPr>
          <w:rFonts w:ascii="Arial" w:eastAsiaTheme="minorHAnsi" w:hAnsi="Arial" w:cs="Arial"/>
          <w:color w:val="000000"/>
          <w:sz w:val="20"/>
          <w:lang w:bidi="en-US"/>
        </w:rPr>
        <w:lastRenderedPageBreak/>
        <w:t>narad. Zatwierdzone protokoły będą wiążące dla stron, zaś kopie protokołów Koordynator przekazuje wszystkim uczestnikom narad;</w:t>
      </w:r>
    </w:p>
    <w:p w14:paraId="5FEEED47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>udziału w próbach i testach wymaganych dokumentacją projektową oraz w odbiorach technicznych robót,</w:t>
      </w:r>
    </w:p>
    <w:p w14:paraId="6C11AAA3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>przeprowadzania odbiorów, w tym: odbiorów i rozliczeń częściowych i końcowych robót, w terminach ustalonych w umowie z Generalnym Wykonawcą robót;</w:t>
      </w:r>
    </w:p>
    <w:p w14:paraId="7CCC13FD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>bieżącego rozliczania i potwierdzania wartości robót wykonanych, za które Generalny Wykonawca powinien otrzymać wynagrodzenie,</w:t>
      </w:r>
    </w:p>
    <w:p w14:paraId="3C27DCF4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 xml:space="preserve">przygotowania materiałów do odbioru końcowego robót, w tym: opracowania protokołu odbioru końcowego, powiadomienia wszystkich uczestników procesu inwestycyjnego o terminie odbioru końcowego robót oraz dokonanie odbioru końcowego robót, w tym sprawdzenie opracowanej przez Generalnego Wykonawcę dokumentacji powykonawczej i przekazanie jej Zamawiającemu, </w:t>
      </w:r>
    </w:p>
    <w:p w14:paraId="605442D9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>rozliczenia końcowego robót,</w:t>
      </w:r>
    </w:p>
    <w:p w14:paraId="1B95603E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>przekazania Zamawiającemu odebranych robót wraz z kompletem niezbędnych dokumentów w stanie faktycznym i prawnym zdatnym do rozpoczęcia użytkowania,</w:t>
      </w:r>
    </w:p>
    <w:p w14:paraId="4C99E318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>każdorazowej weryfikacji i zaopiniowania przedkładanych przez Generalnych Wykonawców robót harmonogramów realizacji robót, w terminie do 3 dni od daty ich przekazania przez Generalnego Wykonawcę;</w:t>
      </w:r>
    </w:p>
    <w:p w14:paraId="46A9EEE1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>egzekwowania od Generalnego Wykonawcy robót wszystkich warunków realizacji umów zawartych pomiędzy Zamawiającym a Generalnym Wykonawcą robót;</w:t>
      </w:r>
    </w:p>
    <w:p w14:paraId="003DFB71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 xml:space="preserve">kontroli zgodności przebiegu robót z obowiązującym harmonogramem rzeczowo-finansowym oraz terminowości ich wykonania; </w:t>
      </w:r>
    </w:p>
    <w:p w14:paraId="64E3DF63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>weryfikacji zgodności wprowadzania podwykonawców i dalszych podwykonawców przez Generalnego Wykonawcę robót z wymaganiami wskazanymi w Umowie pomiędzy Zamawiającym a Generalnym Wykonawcą robót, niezwłocznie, lecz nie później niż w ciągu 3 dni od zgłoszenia wniosku o wprowadzenie podwykonawcy lub dalszego podwykonawcy;</w:t>
      </w:r>
    </w:p>
    <w:p w14:paraId="14FDC1CB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>niedopuszczenie do wykonywania prac w ramach podwykonawstwa przez niezaakceptowanych podwykonawców - niezwłoczne przekazanie do Zamawiającego informacji o zaistniałej sytuacji;</w:t>
      </w:r>
    </w:p>
    <w:p w14:paraId="66004F07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>kontroli prawidłowości zafakturowania wykonanych robót;</w:t>
      </w:r>
    </w:p>
    <w:p w14:paraId="34E4A7EB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>bieżącego zapoznawania się z Dziennikiem budowy oraz potwierdzania swojej obecności na „Liście obecności Inspektorów” stosownym wpisem; dokonywania regularnych wpisów w Dzienniku budowy;</w:t>
      </w:r>
    </w:p>
    <w:p w14:paraId="430ABD2F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>rozstrzygania, w porozumieniu z Kierownikiem budowy, wątpliwości natury technicznej powstałych w toku wykonywania robót, zasięgając w razie potrzeby opinii autora projektu;</w:t>
      </w:r>
    </w:p>
    <w:p w14:paraId="0E08939C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>sprawdzenia posiadania przez Kierownika budowy odpowiednich dokumentów (atestów, świadectw jakości, wyników badań i innych), dotyczących dostarczanych materiałów budowlanych zgodnie z ustawą o wyrobach budowlanych;</w:t>
      </w:r>
    </w:p>
    <w:p w14:paraId="7A1391D9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>zatwierdzania przedkładanych próbek wszelkich materiałów i urządzeń dostarczonych zgodnie z umową z Generalnym Wykonawcą robót;</w:t>
      </w:r>
    </w:p>
    <w:p w14:paraId="5BCF2B4A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>bieżącej kontroli prawidłowości wykonywania robót:</w:t>
      </w:r>
    </w:p>
    <w:p w14:paraId="35BCA0A8" w14:textId="77777777" w:rsidR="00DF5E80" w:rsidRPr="00DF5E80" w:rsidRDefault="00DF5E80" w:rsidP="000A565E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razie stwierdzenia niezgodności wykonywania robót budowlanych z dokumentacją projektową, nieprawidłowości procesów technologicznych, użycia niewłaściwych materiałów, wad w wykonywaniu lub prowadzeniu robót, w szczególności w sposób powodujący podwyższenie kosztów budowy bądź mogących narazić Zamawiającego na straty, Wykonawca będzie zobowiązany zwrócić na to uwagę Kierownikowi budowy i</w:t>
      </w:r>
      <w:r w:rsidRPr="00DF5E80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 </w:t>
      </w:r>
      <w:r w:rsidRPr="00DF5E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Zamawiającemu, oraz podjąć w razie potrzeby w porozumieniu z Zamawiającym, odpowiednie środki zaradcze, w szczególności dotyczące usunięcia nieprawidłowości lub zagrożeń, wykonania prób lub badań, także wymagających odkrycia robót lub elementów zakrytych oraz przedstawienia ekspertyz dotyczących prowadzonych robót i dowodów dopuszczenia do stosowania w budownictwie materiałów budowlanych oraz urządzeń technicznych. Odpowiednie polecenia w tym celu Koordynator, lub właściwy dla danej specjalności Inspektor Nadzoru, wpisuje do Dziennika budowy, wyznaczając termin ich wykonania i zawiadamia o nich na piśmie Zamawiającego, oraz Generalnego Wykonawcę robót;</w:t>
      </w:r>
    </w:p>
    <w:p w14:paraId="206C20A7" w14:textId="77777777" w:rsidR="00DF5E80" w:rsidRPr="00DF5E80" w:rsidRDefault="00DF5E80" w:rsidP="000A565E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Wykonawca ma obowiązek każdorazowo zawiadomić Zamawiającego o wypadkach naruszenia prawa budowlanego, stwierdzonych w toku realizacji Inwestycji, dotyczących bezpieczeństwa budowy i ochrony środowiska, a także o rażących nieprawidłowościach lub uchybieniach technicznych;</w:t>
      </w:r>
    </w:p>
    <w:p w14:paraId="6F2D756A" w14:textId="77777777" w:rsidR="00DF5E80" w:rsidRPr="00DF5E80" w:rsidRDefault="00DF5E80" w:rsidP="000A565E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 ma obowiązek wstrzymać roboty prowadzone w sposób zagrażający bezpieczeństwu lub niezgodnie z wymaganiami umowy zawartej przez Zamawiającego z</w:t>
      </w:r>
      <w:r w:rsidRPr="00DF5E80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 </w:t>
      </w:r>
      <w:r w:rsidRPr="00DF5E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Wykonawcą robót i niezwłocznie pisemnie zawiadomić Zamawiającego o tym fakcie;</w:t>
      </w:r>
    </w:p>
    <w:p w14:paraId="3DFE600A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 xml:space="preserve">potwierdzania konieczności wykonania robót dodatkowych lub zamiennych: w razie stwierdzenia konieczności wykonania robót dodatkowych lub zamiennych Koordynator, lub właściwy dla danej specjalności Inspektor Nadzoru, spisuje, przy udziale Zamawiającego, Kierownika budowy i przedstawiciela Nadzoru autorskiego, protokół konieczności z uzasadnieniem; uwzględniając zapisy Umowy z Generalnym Wykonawcą, </w:t>
      </w:r>
    </w:p>
    <w:p w14:paraId="62B73546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>weryfikacji oszacowanej wartości robót, (na podstawie kosztorysów i oferty wykonawcy), o których mowa w pkt. 30 powyżej, przedłożenia w/w dokumentów Zamawiającemu w terminie do 5 dni od daty otrzymania oszacowania wartości robót, w uzasadnionych przypadkach Zamawiający może wydłużyć powyższy termin.</w:t>
      </w:r>
    </w:p>
    <w:p w14:paraId="2983AFDF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>nadzorowania robót dodatkowych, robót zamiennych, potwierdzenie gotowości do ich odbioru, dokonanie odbioru,</w:t>
      </w:r>
    </w:p>
    <w:p w14:paraId="3BFED800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>rozliczania robót wykonanych w ramach zawartych Umów w przypadku ich przerwania z jakiejkolwiek przyczyny;</w:t>
      </w:r>
    </w:p>
    <w:p w14:paraId="3AB1579C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>opracowywania opinii dotyczących wad robót uznanych za nie nadające się do usunięcia oraz wnioskowanie o obniżenie wynagrodzenia Generalnego Wykonawcy robót z określeniem utraty wartości robót i kwoty obniżonego wynagrodzenia za te roboty;</w:t>
      </w:r>
    </w:p>
    <w:p w14:paraId="407ACCD2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>w przypadku wystąpienia sytuacji nieprzewidzianych lub siły wyższej, przeprowadzenia analizy sytuacji i doradzenia Zamawiającemu sposobu rozwiązania problemu poprzez pisemne zaopiniowanie planu działania Generalnego Wykonawcy robót przedstawionego na taką okoliczność;</w:t>
      </w:r>
    </w:p>
    <w:p w14:paraId="42106344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>sporządzania pisemnego poświadczenia usunięcia wad i usterek przez Generalnego Wykonawcę robót;</w:t>
      </w:r>
    </w:p>
    <w:p w14:paraId="09BCEC6A" w14:textId="77777777" w:rsidR="00DF5E80" w:rsidRPr="00DF5E80" w:rsidRDefault="00DF5E80" w:rsidP="00DF5E80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37)pisemnego opiniowania wystąpienia Generalnego Wykonawcy robót, np. o przedłużenie czasu na ukończenie robót, w terminie do 3 dni od dnia wystąpienia Generalnego Wykonawcy robót;</w:t>
      </w:r>
    </w:p>
    <w:p w14:paraId="2FC667A4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>wyegzekwowania od Generalnego Wykonawcy robót bieżącego utrzymania czystości dróg dojazdowych, placu budowy oraz przyległego terenu do zaplecza budowy, zapewnienia właściwej czasowej organizacji ruchu w okresie realizacji Inwestycji,</w:t>
      </w:r>
    </w:p>
    <w:p w14:paraId="6982BCD7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>wykonywania na wniosek Zamawiającego kontroli spełnienia przez Generalnego Wykonawcę i wykonawców robót obowiązku zatrudnienia osób wykonujących czynności wskazane przez zamawiającego na podstawie umowy o pracę, wynikające z umów o wykonanie robót budowlanych,</w:t>
      </w:r>
    </w:p>
    <w:p w14:paraId="57938222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>udzielania wyjaśnień podczas kontroli instytucji zewnętrznych dokonujących oceny prawidłowości wykonania zadania inwestycyjnego, na wezwanie zamawiającego.</w:t>
      </w:r>
    </w:p>
    <w:p w14:paraId="50F4401F" w14:textId="77777777" w:rsidR="00DF5E80" w:rsidRPr="00DF5E80" w:rsidRDefault="00DF5E80" w:rsidP="00DF5E80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DF5E80">
        <w:rPr>
          <w:rFonts w:ascii="Arial" w:hAnsi="Arial" w:cs="Arial"/>
          <w:sz w:val="20"/>
          <w:szCs w:val="20"/>
        </w:rPr>
        <w:t>2. Koordynator i Inspektorzy nadzoru uprawnieni są do wydawania Generalnym wykonawcom poleceń związanych z jakością i ilością robót, które są niezbędne do prawidłowego oraz zgodnego z Umową wykonania przedmiotu Umowy.</w:t>
      </w:r>
    </w:p>
    <w:p w14:paraId="454CC312" w14:textId="77777777" w:rsidR="00DF5E80" w:rsidRPr="00DF5E80" w:rsidRDefault="00DF5E80" w:rsidP="00DF5E80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DF5E80">
        <w:rPr>
          <w:rFonts w:ascii="Arial" w:hAnsi="Arial" w:cs="Arial"/>
          <w:sz w:val="20"/>
          <w:szCs w:val="20"/>
        </w:rPr>
        <w:t>3. Koordynator i Inspektorzy nadzoru nie posiadają pełnomocnictwa do podejmowania w</w:t>
      </w:r>
      <w:r w:rsidRPr="00DF5E80">
        <w:rPr>
          <w:rFonts w:ascii="Arial" w:hAnsi="Arial" w:cs="Arial"/>
          <w:bCs/>
          <w:iCs/>
          <w:sz w:val="20"/>
          <w:szCs w:val="20"/>
        </w:rPr>
        <w:t> </w:t>
      </w:r>
      <w:r w:rsidRPr="00DF5E80">
        <w:rPr>
          <w:rFonts w:ascii="Arial" w:hAnsi="Arial" w:cs="Arial"/>
          <w:sz w:val="20"/>
          <w:szCs w:val="20"/>
        </w:rPr>
        <w:t>imieniu Zamawiającego decyzji niosących skutki finansowe wykraczające poza ofertę Generalnego Wykonawcy i powodujących zwiększenie wynagrodzenia umownego Wykonawcy, chyba, że zaniechanie wykonania tych robót może spowodować katastrofę budowlaną albo uszczerbek na zdrowiu lub życiu człowieka.</w:t>
      </w:r>
    </w:p>
    <w:p w14:paraId="2CE47344" w14:textId="77777777" w:rsidR="00DF5E80" w:rsidRPr="00DF5E80" w:rsidRDefault="00DF5E80" w:rsidP="00DF5E80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ind w:left="567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5326B67E" w14:textId="77777777" w:rsidR="00DF5E80" w:rsidRPr="00DF5E80" w:rsidRDefault="00DF5E80" w:rsidP="00DF5E8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eastAsia="pl-PL"/>
        </w:rPr>
        <w:t>§ 2.</w:t>
      </w:r>
    </w:p>
    <w:p w14:paraId="0F33E1DC" w14:textId="77777777" w:rsid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TERMIN WYKONANIA UMOWY </w:t>
      </w:r>
    </w:p>
    <w:p w14:paraId="53E15FA0" w14:textId="77777777" w:rsidR="00494AF3" w:rsidRPr="00DF5E80" w:rsidRDefault="00494AF3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46C5F7B" w14:textId="1EC20797" w:rsidR="00DF5E80" w:rsidRPr="00A37847" w:rsidRDefault="00DF5E80" w:rsidP="000A565E">
      <w:pPr>
        <w:numPr>
          <w:ilvl w:val="0"/>
          <w:numId w:val="18"/>
        </w:numPr>
        <w:tabs>
          <w:tab w:val="left" w:pos="709"/>
          <w:tab w:val="left" w:pos="851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DF5E80">
        <w:rPr>
          <w:rFonts w:ascii="Arial" w:hAnsi="Arial" w:cs="Arial"/>
          <w:bCs/>
          <w:sz w:val="20"/>
          <w:szCs w:val="20"/>
        </w:rPr>
        <w:t>Ustala się termin wykonania umowy</w:t>
      </w:r>
      <w:r w:rsidRPr="00D16739">
        <w:rPr>
          <w:rFonts w:ascii="Arial" w:hAnsi="Arial" w:cs="Arial"/>
          <w:bCs/>
          <w:sz w:val="20"/>
          <w:szCs w:val="20"/>
        </w:rPr>
        <w:t xml:space="preserve">: </w:t>
      </w:r>
      <w:r w:rsidRPr="003E0103">
        <w:rPr>
          <w:rFonts w:ascii="Arial" w:hAnsi="Arial" w:cs="Arial"/>
          <w:b/>
          <w:sz w:val="20"/>
          <w:szCs w:val="20"/>
        </w:rPr>
        <w:t xml:space="preserve">do </w:t>
      </w:r>
      <w:r w:rsidR="00252F20">
        <w:rPr>
          <w:rFonts w:ascii="Arial" w:hAnsi="Arial" w:cs="Arial"/>
          <w:b/>
          <w:bCs/>
          <w:sz w:val="20"/>
          <w:szCs w:val="20"/>
        </w:rPr>
        <w:t xml:space="preserve">14-u </w:t>
      </w:r>
      <w:r w:rsidR="003E0103">
        <w:rPr>
          <w:rFonts w:ascii="Arial" w:hAnsi="Arial" w:cs="Arial"/>
          <w:b/>
          <w:bCs/>
          <w:sz w:val="20"/>
          <w:szCs w:val="20"/>
        </w:rPr>
        <w:t>miesięcy od dnia podpisania umowy, tj. do dnia…………</w:t>
      </w:r>
    </w:p>
    <w:p w14:paraId="4E5AD9F7" w14:textId="57C0A552" w:rsidR="00A37847" w:rsidRPr="00A37847" w:rsidRDefault="00A37847" w:rsidP="00F34731">
      <w:pPr>
        <w:numPr>
          <w:ilvl w:val="0"/>
          <w:numId w:val="18"/>
        </w:numPr>
        <w:tabs>
          <w:tab w:val="left" w:pos="284"/>
          <w:tab w:val="left" w:pos="851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37847">
        <w:rPr>
          <w:rFonts w:ascii="Arial" w:hAnsi="Arial" w:cs="Arial"/>
          <w:bCs/>
          <w:sz w:val="20"/>
          <w:szCs w:val="20"/>
        </w:rPr>
        <w:t>Planowanie zakończenie nadzoru nad robotami budowlanymi – termin wynikający z umowy na wykonanie robót budowlanych, jednak nie dłużej niż 1</w:t>
      </w:r>
      <w:r w:rsidR="00252F20">
        <w:rPr>
          <w:rFonts w:ascii="Arial" w:hAnsi="Arial" w:cs="Arial"/>
          <w:bCs/>
          <w:sz w:val="20"/>
          <w:szCs w:val="20"/>
        </w:rPr>
        <w:t>4</w:t>
      </w:r>
      <w:r w:rsidRPr="00A37847">
        <w:rPr>
          <w:rFonts w:ascii="Arial" w:hAnsi="Arial" w:cs="Arial"/>
          <w:bCs/>
          <w:sz w:val="20"/>
          <w:szCs w:val="20"/>
        </w:rPr>
        <w:t xml:space="preserve"> miesięcy od dnia zawarcia Umowy</w:t>
      </w:r>
      <w:r w:rsidR="00F34731">
        <w:rPr>
          <w:rFonts w:ascii="Arial" w:hAnsi="Arial" w:cs="Arial"/>
          <w:bCs/>
          <w:sz w:val="20"/>
          <w:szCs w:val="20"/>
        </w:rPr>
        <w:t>.</w:t>
      </w:r>
    </w:p>
    <w:p w14:paraId="73C5343D" w14:textId="1EEC16DA" w:rsidR="00A37847" w:rsidRPr="00A37847" w:rsidRDefault="00A37847" w:rsidP="00252F20">
      <w:pPr>
        <w:pStyle w:val="Akapitzlist"/>
        <w:numPr>
          <w:ilvl w:val="0"/>
          <w:numId w:val="18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A37847">
        <w:rPr>
          <w:rFonts w:ascii="Arial" w:hAnsi="Arial" w:cs="Arial"/>
          <w:bCs/>
          <w:sz w:val="20"/>
          <w:szCs w:val="20"/>
        </w:rPr>
        <w:lastRenderedPageBreak/>
        <w:t>Zamawiający</w:t>
      </w:r>
      <w:proofErr w:type="spellEnd"/>
      <w:r w:rsidRPr="00A3784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A37847">
        <w:rPr>
          <w:rFonts w:ascii="Arial" w:hAnsi="Arial" w:cs="Arial"/>
          <w:bCs/>
          <w:sz w:val="20"/>
          <w:szCs w:val="20"/>
        </w:rPr>
        <w:t>określa</w:t>
      </w:r>
      <w:proofErr w:type="spellEnd"/>
      <w:r w:rsidRPr="00A3784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A37847">
        <w:rPr>
          <w:rFonts w:ascii="Arial" w:hAnsi="Arial" w:cs="Arial"/>
          <w:bCs/>
          <w:sz w:val="20"/>
          <w:szCs w:val="20"/>
        </w:rPr>
        <w:t>termin</w:t>
      </w:r>
      <w:proofErr w:type="spellEnd"/>
      <w:r w:rsidRPr="00A3784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A37847">
        <w:rPr>
          <w:rFonts w:ascii="Arial" w:hAnsi="Arial" w:cs="Arial"/>
          <w:bCs/>
          <w:sz w:val="20"/>
          <w:szCs w:val="20"/>
        </w:rPr>
        <w:t>wykonania</w:t>
      </w:r>
      <w:proofErr w:type="spellEnd"/>
      <w:r w:rsidRPr="00A3784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A37847">
        <w:rPr>
          <w:rFonts w:ascii="Arial" w:hAnsi="Arial" w:cs="Arial"/>
          <w:bCs/>
          <w:sz w:val="20"/>
          <w:szCs w:val="20"/>
        </w:rPr>
        <w:t>zamówienia</w:t>
      </w:r>
      <w:proofErr w:type="spellEnd"/>
      <w:r w:rsidRPr="00A3784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A37847">
        <w:rPr>
          <w:rFonts w:ascii="Arial" w:hAnsi="Arial" w:cs="Arial"/>
          <w:bCs/>
          <w:sz w:val="20"/>
          <w:szCs w:val="20"/>
        </w:rPr>
        <w:t>datą</w:t>
      </w:r>
      <w:proofErr w:type="spellEnd"/>
      <w:r w:rsidRPr="00A3784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A37847">
        <w:rPr>
          <w:rFonts w:ascii="Arial" w:hAnsi="Arial" w:cs="Arial"/>
          <w:bCs/>
          <w:sz w:val="20"/>
          <w:szCs w:val="20"/>
        </w:rPr>
        <w:t>ze</w:t>
      </w:r>
      <w:proofErr w:type="spellEnd"/>
      <w:r w:rsidRPr="00A3784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A37847">
        <w:rPr>
          <w:rFonts w:ascii="Arial" w:hAnsi="Arial" w:cs="Arial"/>
          <w:bCs/>
          <w:sz w:val="20"/>
          <w:szCs w:val="20"/>
        </w:rPr>
        <w:t>względu</w:t>
      </w:r>
      <w:proofErr w:type="spellEnd"/>
      <w:r w:rsidRPr="00A3784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A37847">
        <w:rPr>
          <w:rFonts w:ascii="Arial" w:hAnsi="Arial" w:cs="Arial"/>
          <w:bCs/>
          <w:sz w:val="20"/>
          <w:szCs w:val="20"/>
        </w:rPr>
        <w:t>na</w:t>
      </w:r>
      <w:proofErr w:type="spellEnd"/>
      <w:r w:rsidRPr="00A3784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A37847">
        <w:rPr>
          <w:rFonts w:ascii="Arial" w:hAnsi="Arial" w:cs="Arial"/>
          <w:bCs/>
          <w:sz w:val="20"/>
          <w:szCs w:val="20"/>
        </w:rPr>
        <w:t>okres</w:t>
      </w:r>
      <w:proofErr w:type="spellEnd"/>
      <w:r w:rsidRPr="00A3784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A37847">
        <w:rPr>
          <w:rFonts w:ascii="Arial" w:hAnsi="Arial" w:cs="Arial"/>
          <w:bCs/>
          <w:sz w:val="20"/>
          <w:szCs w:val="20"/>
        </w:rPr>
        <w:t>realizacji</w:t>
      </w:r>
      <w:proofErr w:type="spellEnd"/>
      <w:r w:rsidRPr="00A3784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A37847">
        <w:rPr>
          <w:rFonts w:ascii="Arial" w:hAnsi="Arial" w:cs="Arial"/>
          <w:bCs/>
          <w:sz w:val="20"/>
          <w:szCs w:val="20"/>
        </w:rPr>
        <w:t>Projektu</w:t>
      </w:r>
      <w:proofErr w:type="spellEnd"/>
      <w:r w:rsidRPr="00A3784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A37847">
        <w:rPr>
          <w:rFonts w:ascii="Arial" w:hAnsi="Arial" w:cs="Arial"/>
          <w:bCs/>
          <w:sz w:val="20"/>
          <w:szCs w:val="20"/>
        </w:rPr>
        <w:t>pn</w:t>
      </w:r>
      <w:proofErr w:type="spellEnd"/>
      <w:r w:rsidRPr="00A37847">
        <w:rPr>
          <w:rFonts w:ascii="Arial" w:hAnsi="Arial" w:cs="Arial"/>
          <w:bCs/>
          <w:sz w:val="20"/>
          <w:szCs w:val="20"/>
        </w:rPr>
        <w:t>.: „</w:t>
      </w:r>
      <w:proofErr w:type="spellStart"/>
      <w:r w:rsidR="00252F20" w:rsidRPr="00252F20">
        <w:rPr>
          <w:rFonts w:ascii="Arial" w:hAnsi="Arial" w:cs="Arial"/>
          <w:bCs/>
          <w:sz w:val="20"/>
          <w:szCs w:val="20"/>
        </w:rPr>
        <w:t>Przebudowa</w:t>
      </w:r>
      <w:proofErr w:type="spellEnd"/>
      <w:r w:rsidR="00252F20" w:rsidRPr="00252F2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252F20" w:rsidRPr="00252F20">
        <w:rPr>
          <w:rFonts w:ascii="Arial" w:hAnsi="Arial" w:cs="Arial"/>
          <w:bCs/>
          <w:sz w:val="20"/>
          <w:szCs w:val="20"/>
        </w:rPr>
        <w:t>i</w:t>
      </w:r>
      <w:proofErr w:type="spellEnd"/>
      <w:r w:rsidR="00252F20" w:rsidRPr="00252F2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252F20" w:rsidRPr="00252F20">
        <w:rPr>
          <w:rFonts w:ascii="Arial" w:hAnsi="Arial" w:cs="Arial"/>
          <w:bCs/>
          <w:sz w:val="20"/>
          <w:szCs w:val="20"/>
        </w:rPr>
        <w:t>budowa</w:t>
      </w:r>
      <w:proofErr w:type="spellEnd"/>
      <w:r w:rsidR="00252F20" w:rsidRPr="00252F2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252F20" w:rsidRPr="00252F20">
        <w:rPr>
          <w:rFonts w:ascii="Arial" w:hAnsi="Arial" w:cs="Arial"/>
          <w:bCs/>
          <w:sz w:val="20"/>
          <w:szCs w:val="20"/>
        </w:rPr>
        <w:t>dróg</w:t>
      </w:r>
      <w:proofErr w:type="spellEnd"/>
      <w:r w:rsidR="00252F20" w:rsidRPr="00252F2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252F20" w:rsidRPr="00252F20">
        <w:rPr>
          <w:rFonts w:ascii="Arial" w:hAnsi="Arial" w:cs="Arial"/>
          <w:bCs/>
          <w:sz w:val="20"/>
          <w:szCs w:val="20"/>
        </w:rPr>
        <w:t>na</w:t>
      </w:r>
      <w:proofErr w:type="spellEnd"/>
      <w:r w:rsidR="00252F20" w:rsidRPr="00252F2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252F20" w:rsidRPr="00252F20">
        <w:rPr>
          <w:rFonts w:ascii="Arial" w:hAnsi="Arial" w:cs="Arial"/>
          <w:bCs/>
          <w:sz w:val="20"/>
          <w:szCs w:val="20"/>
        </w:rPr>
        <w:t>terenie</w:t>
      </w:r>
      <w:proofErr w:type="spellEnd"/>
      <w:r w:rsidR="00252F20" w:rsidRPr="00252F2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252F20" w:rsidRPr="00252F20">
        <w:rPr>
          <w:rFonts w:ascii="Arial" w:hAnsi="Arial" w:cs="Arial"/>
          <w:bCs/>
          <w:sz w:val="20"/>
          <w:szCs w:val="20"/>
        </w:rPr>
        <w:t>Gminy</w:t>
      </w:r>
      <w:proofErr w:type="spellEnd"/>
      <w:r w:rsidR="00252F20" w:rsidRPr="00252F20">
        <w:rPr>
          <w:rFonts w:ascii="Arial" w:hAnsi="Arial" w:cs="Arial"/>
          <w:bCs/>
          <w:sz w:val="20"/>
          <w:szCs w:val="20"/>
        </w:rPr>
        <w:t xml:space="preserve"> Zblewo</w:t>
      </w:r>
      <w:r w:rsidRPr="00A37847">
        <w:rPr>
          <w:rFonts w:ascii="Arial" w:hAnsi="Arial" w:cs="Arial"/>
          <w:bCs/>
          <w:sz w:val="20"/>
          <w:szCs w:val="20"/>
        </w:rPr>
        <w:t>”</w:t>
      </w:r>
      <w:r w:rsidR="00252F20">
        <w:rPr>
          <w:rFonts w:ascii="Arial" w:hAnsi="Arial" w:cs="Arial"/>
          <w:bCs/>
          <w:sz w:val="20"/>
          <w:szCs w:val="20"/>
        </w:rPr>
        <w:t>.</w:t>
      </w:r>
      <w:r w:rsidRPr="00A3784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A37847">
        <w:rPr>
          <w:rFonts w:ascii="Arial" w:hAnsi="Arial" w:cs="Arial"/>
          <w:bCs/>
          <w:sz w:val="20"/>
          <w:szCs w:val="20"/>
        </w:rPr>
        <w:t>Zadanie</w:t>
      </w:r>
      <w:proofErr w:type="spellEnd"/>
      <w:r w:rsidRPr="00A3784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A37847">
        <w:rPr>
          <w:rFonts w:ascii="Arial" w:hAnsi="Arial" w:cs="Arial"/>
          <w:bCs/>
          <w:sz w:val="20"/>
          <w:szCs w:val="20"/>
        </w:rPr>
        <w:t>realizowane</w:t>
      </w:r>
      <w:proofErr w:type="spellEnd"/>
      <w:r w:rsidRPr="00A37847">
        <w:rPr>
          <w:rFonts w:ascii="Arial" w:hAnsi="Arial" w:cs="Arial"/>
          <w:bCs/>
          <w:sz w:val="20"/>
          <w:szCs w:val="20"/>
        </w:rPr>
        <w:t xml:space="preserve"> w </w:t>
      </w:r>
      <w:proofErr w:type="spellStart"/>
      <w:r w:rsidRPr="00A37847">
        <w:rPr>
          <w:rFonts w:ascii="Arial" w:hAnsi="Arial" w:cs="Arial"/>
          <w:bCs/>
          <w:sz w:val="20"/>
          <w:szCs w:val="20"/>
        </w:rPr>
        <w:t>ramach</w:t>
      </w:r>
      <w:proofErr w:type="spellEnd"/>
      <w:r w:rsidRPr="00A3784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A37847">
        <w:rPr>
          <w:rFonts w:ascii="Arial" w:hAnsi="Arial" w:cs="Arial"/>
          <w:bCs/>
          <w:sz w:val="20"/>
          <w:szCs w:val="20"/>
        </w:rPr>
        <w:t>dofinansowania</w:t>
      </w:r>
      <w:proofErr w:type="spellEnd"/>
      <w:r w:rsidRPr="00A3784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A37847">
        <w:rPr>
          <w:rFonts w:ascii="Arial" w:hAnsi="Arial" w:cs="Arial"/>
          <w:bCs/>
          <w:sz w:val="20"/>
          <w:szCs w:val="20"/>
        </w:rPr>
        <w:t>inwestycji</w:t>
      </w:r>
      <w:proofErr w:type="spellEnd"/>
      <w:r w:rsidRPr="00A37847">
        <w:rPr>
          <w:rFonts w:ascii="Arial" w:hAnsi="Arial" w:cs="Arial"/>
          <w:bCs/>
          <w:sz w:val="20"/>
          <w:szCs w:val="20"/>
        </w:rPr>
        <w:t xml:space="preserve"> z </w:t>
      </w:r>
      <w:proofErr w:type="spellStart"/>
      <w:r w:rsidRPr="00A37847">
        <w:rPr>
          <w:rFonts w:ascii="Arial" w:hAnsi="Arial" w:cs="Arial"/>
          <w:bCs/>
          <w:sz w:val="20"/>
          <w:szCs w:val="20"/>
        </w:rPr>
        <w:t>programu</w:t>
      </w:r>
      <w:proofErr w:type="spellEnd"/>
      <w:r w:rsidRPr="00A3784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A37847">
        <w:rPr>
          <w:rFonts w:ascii="Arial" w:hAnsi="Arial" w:cs="Arial"/>
          <w:bCs/>
          <w:sz w:val="20"/>
          <w:szCs w:val="20"/>
        </w:rPr>
        <w:t>Rządowy</w:t>
      </w:r>
      <w:proofErr w:type="spellEnd"/>
      <w:r w:rsidRPr="00A3784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A37847">
        <w:rPr>
          <w:rFonts w:ascii="Arial" w:hAnsi="Arial" w:cs="Arial"/>
          <w:bCs/>
          <w:sz w:val="20"/>
          <w:szCs w:val="20"/>
        </w:rPr>
        <w:t>Fundusz</w:t>
      </w:r>
      <w:proofErr w:type="spellEnd"/>
      <w:r w:rsidRPr="00A3784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A37847">
        <w:rPr>
          <w:rFonts w:ascii="Arial" w:hAnsi="Arial" w:cs="Arial"/>
          <w:bCs/>
          <w:sz w:val="20"/>
          <w:szCs w:val="20"/>
        </w:rPr>
        <w:t>Polski</w:t>
      </w:r>
      <w:proofErr w:type="spellEnd"/>
      <w:r w:rsidRPr="00A3784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A37847">
        <w:rPr>
          <w:rFonts w:ascii="Arial" w:hAnsi="Arial" w:cs="Arial"/>
          <w:bCs/>
          <w:sz w:val="20"/>
          <w:szCs w:val="20"/>
        </w:rPr>
        <w:t>Ład</w:t>
      </w:r>
      <w:proofErr w:type="spellEnd"/>
      <w:r w:rsidRPr="00A37847">
        <w:rPr>
          <w:rFonts w:ascii="Arial" w:hAnsi="Arial" w:cs="Arial"/>
          <w:bCs/>
          <w:sz w:val="20"/>
          <w:szCs w:val="20"/>
        </w:rPr>
        <w:t xml:space="preserve">: Program </w:t>
      </w:r>
      <w:proofErr w:type="spellStart"/>
      <w:r w:rsidRPr="00A37847">
        <w:rPr>
          <w:rFonts w:ascii="Arial" w:hAnsi="Arial" w:cs="Arial"/>
          <w:bCs/>
          <w:sz w:val="20"/>
          <w:szCs w:val="20"/>
        </w:rPr>
        <w:t>Inwestycji</w:t>
      </w:r>
      <w:proofErr w:type="spellEnd"/>
      <w:r w:rsidRPr="00A3784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A37847">
        <w:rPr>
          <w:rFonts w:ascii="Arial" w:hAnsi="Arial" w:cs="Arial"/>
          <w:bCs/>
          <w:sz w:val="20"/>
          <w:szCs w:val="20"/>
        </w:rPr>
        <w:t>Strategicznych</w:t>
      </w:r>
      <w:proofErr w:type="spellEnd"/>
      <w:r w:rsidRPr="00A3784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A37847">
        <w:rPr>
          <w:rFonts w:ascii="Arial" w:hAnsi="Arial" w:cs="Arial"/>
          <w:bCs/>
          <w:sz w:val="20"/>
          <w:szCs w:val="20"/>
        </w:rPr>
        <w:t>oraz</w:t>
      </w:r>
      <w:proofErr w:type="spellEnd"/>
      <w:r w:rsidRPr="00A37847">
        <w:rPr>
          <w:rFonts w:ascii="Arial" w:hAnsi="Arial" w:cs="Arial"/>
          <w:bCs/>
          <w:sz w:val="20"/>
          <w:szCs w:val="20"/>
        </w:rPr>
        <w:t xml:space="preserve"> </w:t>
      </w:r>
      <w:r w:rsidRPr="00A37847">
        <w:rPr>
          <w:rFonts w:ascii="Arial" w:eastAsia="Calibri" w:hAnsi="Arial" w:cs="Arial"/>
          <w:bCs/>
          <w:sz w:val="20"/>
          <w:szCs w:val="20"/>
          <w:lang w:val="pl-PL" w:bidi="ar-SA"/>
        </w:rPr>
        <w:t>oraz z Rządowego Funduszu Rozwoju Dróg.</w:t>
      </w:r>
    </w:p>
    <w:p w14:paraId="5C97D21D" w14:textId="258ABB6D" w:rsidR="00DF5E80" w:rsidRPr="00DF5E80" w:rsidRDefault="00DF5E80" w:rsidP="00A37847">
      <w:pPr>
        <w:numPr>
          <w:ilvl w:val="0"/>
          <w:numId w:val="18"/>
        </w:numPr>
        <w:tabs>
          <w:tab w:val="left" w:pos="709"/>
          <w:tab w:val="left" w:pos="851"/>
        </w:tabs>
        <w:spacing w:after="0" w:line="240" w:lineRule="auto"/>
        <w:ind w:left="709" w:hanging="283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DF5E80">
        <w:rPr>
          <w:rFonts w:ascii="Arial" w:hAnsi="Arial" w:cs="Arial"/>
          <w:bCs/>
          <w:sz w:val="20"/>
          <w:szCs w:val="20"/>
        </w:rPr>
        <w:t xml:space="preserve">Usługi, będące przedmiotem umowy realizowane będą od momentu podpisania umowy </w:t>
      </w:r>
      <w:r w:rsidRPr="00DF5E80">
        <w:rPr>
          <w:rFonts w:ascii="Arial" w:hAnsi="Arial" w:cs="Arial"/>
          <w:bCs/>
          <w:sz w:val="20"/>
          <w:szCs w:val="20"/>
        </w:rPr>
        <w:br/>
        <w:t xml:space="preserve">z Zamawiającym do dnia odbioru końcowego zadania inwestycyjnego, z zastrzeżeniem  ust. </w:t>
      </w:r>
      <w:r w:rsidR="00A37847">
        <w:rPr>
          <w:rFonts w:ascii="Arial" w:hAnsi="Arial" w:cs="Arial"/>
          <w:bCs/>
          <w:sz w:val="20"/>
          <w:szCs w:val="20"/>
        </w:rPr>
        <w:t>5</w:t>
      </w:r>
      <w:r w:rsidRPr="00DF5E80">
        <w:rPr>
          <w:rFonts w:ascii="Arial" w:hAnsi="Arial" w:cs="Arial"/>
          <w:bCs/>
          <w:sz w:val="20"/>
          <w:szCs w:val="20"/>
        </w:rPr>
        <w:t xml:space="preserve"> i </w:t>
      </w:r>
      <w:r w:rsidR="00A37847">
        <w:rPr>
          <w:rFonts w:ascii="Arial" w:hAnsi="Arial" w:cs="Arial"/>
          <w:bCs/>
          <w:sz w:val="20"/>
          <w:szCs w:val="20"/>
        </w:rPr>
        <w:t>6</w:t>
      </w:r>
      <w:r w:rsidRPr="00DF5E80">
        <w:rPr>
          <w:rFonts w:ascii="Arial" w:hAnsi="Arial" w:cs="Arial"/>
          <w:bCs/>
          <w:sz w:val="20"/>
          <w:szCs w:val="20"/>
        </w:rPr>
        <w:t>.</w:t>
      </w:r>
    </w:p>
    <w:p w14:paraId="476499F9" w14:textId="33491066" w:rsidR="00DF5E80" w:rsidRPr="00DF5E80" w:rsidRDefault="00DF5E80" w:rsidP="00A37847">
      <w:pPr>
        <w:numPr>
          <w:ilvl w:val="0"/>
          <w:numId w:val="18"/>
        </w:numPr>
        <w:tabs>
          <w:tab w:val="left" w:pos="709"/>
          <w:tab w:val="left" w:pos="851"/>
        </w:tabs>
        <w:spacing w:after="0" w:line="240" w:lineRule="auto"/>
        <w:ind w:left="709" w:hanging="283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DF5E80">
        <w:rPr>
          <w:rFonts w:ascii="Arial" w:hAnsi="Arial" w:cs="Arial"/>
          <w:bCs/>
          <w:sz w:val="20"/>
          <w:szCs w:val="20"/>
        </w:rPr>
        <w:t>W przypadku wydłużenia terminu wykonania robót budowlanych objętych nadzorem, termin określony odpowiednio w ust. 1-</w:t>
      </w:r>
      <w:r w:rsidR="00A37847">
        <w:rPr>
          <w:rFonts w:ascii="Arial" w:hAnsi="Arial" w:cs="Arial"/>
          <w:bCs/>
          <w:sz w:val="20"/>
          <w:szCs w:val="20"/>
        </w:rPr>
        <w:t>3</w:t>
      </w:r>
      <w:r w:rsidRPr="00DF5E80">
        <w:rPr>
          <w:rFonts w:ascii="Arial" w:hAnsi="Arial" w:cs="Arial"/>
          <w:bCs/>
          <w:sz w:val="20"/>
          <w:szCs w:val="20"/>
        </w:rPr>
        <w:t xml:space="preserve"> ulega stosownemu przedłużeniu na podstawie aneksu do umowy, bez prawa do dodatkowego wynagrodzenia, jednak nie dłużej niż o czas wydłużenia terminu wykonania robót objętych nadzorem.</w:t>
      </w:r>
    </w:p>
    <w:p w14:paraId="7973AD76" w14:textId="77777777" w:rsidR="00DF5E80" w:rsidRPr="00DF5E80" w:rsidRDefault="00DF5E80" w:rsidP="00A37847">
      <w:pPr>
        <w:numPr>
          <w:ilvl w:val="0"/>
          <w:numId w:val="18"/>
        </w:numPr>
        <w:tabs>
          <w:tab w:val="left" w:pos="709"/>
          <w:tab w:val="left" w:pos="851"/>
        </w:tabs>
        <w:spacing w:after="0" w:line="240" w:lineRule="auto"/>
        <w:ind w:left="709" w:hanging="283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DF5E80">
        <w:rPr>
          <w:rFonts w:ascii="Arial" w:hAnsi="Arial" w:cs="Arial"/>
          <w:bCs/>
          <w:sz w:val="20"/>
          <w:szCs w:val="20"/>
        </w:rPr>
        <w:t>Od momentu rzeczowego zakończenia robót budowlanych Wykonawca zobowiązuje się do uczestnictwa, w ramach wynagrodzenia o którym mowa w  §4 ust. 1, w czynnościach związanych z obsługą okresu rękojmi i gwarancji udzielonego przez wykonawcę robót budowlanych.</w:t>
      </w:r>
    </w:p>
    <w:p w14:paraId="65D2770F" w14:textId="77777777" w:rsidR="00DF5E80" w:rsidRPr="00DF5E80" w:rsidRDefault="00DF5E80" w:rsidP="00DF5E80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62E6991" w14:textId="77777777" w:rsidR="00DF5E80" w:rsidRPr="00DF5E80" w:rsidRDefault="00DF5E80" w:rsidP="00DF5E80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eastAsia="pl-PL"/>
        </w:rPr>
        <w:t>§ 3.</w:t>
      </w:r>
    </w:p>
    <w:p w14:paraId="4D94C7D3" w14:textId="77777777" w:rsidR="00DF5E80" w:rsidRP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PRAWA I OBOWIĄZKI STRON </w:t>
      </w:r>
    </w:p>
    <w:p w14:paraId="5FC2D5EC" w14:textId="77777777" w:rsidR="00DF5E80" w:rsidRPr="00DF5E80" w:rsidRDefault="00DF5E80" w:rsidP="000A565E">
      <w:pPr>
        <w:widowControl w:val="0"/>
        <w:numPr>
          <w:ilvl w:val="0"/>
          <w:numId w:val="22"/>
        </w:numPr>
        <w:tabs>
          <w:tab w:val="num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Cs/>
          <w:sz w:val="20"/>
          <w:szCs w:val="20"/>
          <w:lang w:eastAsia="pl-PL"/>
        </w:rPr>
        <w:t>Wykonawca pełniąc czynności Inspektora Nadzoru działa w imieniu i na rachunek Zamawiającego.</w:t>
      </w:r>
    </w:p>
    <w:p w14:paraId="5095AAA1" w14:textId="77777777" w:rsidR="00DF5E80" w:rsidRPr="00DF5E80" w:rsidRDefault="00DF5E80" w:rsidP="000A565E">
      <w:pPr>
        <w:widowControl w:val="0"/>
        <w:numPr>
          <w:ilvl w:val="0"/>
          <w:numId w:val="22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Cs/>
          <w:sz w:val="20"/>
          <w:szCs w:val="20"/>
          <w:lang w:eastAsia="pl-PL"/>
        </w:rPr>
        <w:t>Wykonawca będzie wykonywał swoje obowiązki i uprawnienia stosownie do właściwych przepisów prawa.</w:t>
      </w:r>
    </w:p>
    <w:p w14:paraId="18BFD1E9" w14:textId="77777777" w:rsidR="00DF5E80" w:rsidRPr="00DF5E80" w:rsidRDefault="00DF5E80" w:rsidP="000A565E">
      <w:pPr>
        <w:widowControl w:val="0"/>
        <w:numPr>
          <w:ilvl w:val="0"/>
          <w:numId w:val="22"/>
        </w:numPr>
        <w:tabs>
          <w:tab w:val="num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Cs/>
          <w:sz w:val="20"/>
          <w:szCs w:val="20"/>
          <w:lang w:eastAsia="pl-PL"/>
        </w:rPr>
        <w:t>Wykonawca czuwa nad prawidłową i terminową realizacją robót, zawiadamiając niezwłocznie Zamawiającego o ewentualnych zagrożeniach wpływających na przesunięcie terminu realizacji ww. robót.</w:t>
      </w:r>
    </w:p>
    <w:p w14:paraId="11E48EF2" w14:textId="77777777" w:rsidR="00DF5E80" w:rsidRP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84C8F57" w14:textId="77777777" w:rsidR="00DF5E80" w:rsidRP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eastAsia="pl-PL"/>
        </w:rPr>
        <w:t>§ 4.</w:t>
      </w:r>
    </w:p>
    <w:p w14:paraId="7C23C3A2" w14:textId="77777777" w:rsidR="00DF5E80" w:rsidRP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eastAsia="pl-PL"/>
        </w:rPr>
        <w:t>WYNAGRODZENIE I ZAPŁATA WYNAGRODZENIA</w:t>
      </w:r>
    </w:p>
    <w:p w14:paraId="0315258D" w14:textId="08027458" w:rsidR="009261B7" w:rsidRPr="009261B7" w:rsidRDefault="009261B7" w:rsidP="009261B7">
      <w:pPr>
        <w:numPr>
          <w:ilvl w:val="0"/>
          <w:numId w:val="13"/>
        </w:numPr>
        <w:tabs>
          <w:tab w:val="num" w:pos="426"/>
          <w:tab w:val="num" w:pos="866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61B7">
        <w:rPr>
          <w:rFonts w:ascii="Arial" w:eastAsia="Times New Roman" w:hAnsi="Arial" w:cs="Arial"/>
          <w:sz w:val="20"/>
          <w:szCs w:val="20"/>
          <w:lang w:eastAsia="pl-PL"/>
        </w:rPr>
        <w:t>Strony ustalają wynagrodzenie ryczałtowe za wykonanie przedmiotu umowy</w:t>
      </w:r>
      <w:r w:rsidRPr="009261B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wysokości: ………………………… zł </w:t>
      </w:r>
      <w:r w:rsidR="00252F20">
        <w:rPr>
          <w:rFonts w:ascii="Arial" w:eastAsia="Times New Roman" w:hAnsi="Arial" w:cs="Arial"/>
          <w:sz w:val="20"/>
          <w:szCs w:val="20"/>
          <w:lang w:eastAsia="pl-PL"/>
        </w:rPr>
        <w:t>netto</w:t>
      </w:r>
      <w:r w:rsidRPr="009261B7">
        <w:rPr>
          <w:rFonts w:ascii="Arial" w:eastAsia="Times New Roman" w:hAnsi="Arial" w:cs="Arial"/>
          <w:sz w:val="20"/>
          <w:szCs w:val="20"/>
          <w:lang w:eastAsia="pl-PL"/>
        </w:rPr>
        <w:t xml:space="preserve"> (sł</w:t>
      </w:r>
      <w:r w:rsidR="00252F20">
        <w:rPr>
          <w:rFonts w:ascii="Arial" w:eastAsia="Times New Roman" w:hAnsi="Arial" w:cs="Arial"/>
          <w:sz w:val="20"/>
          <w:szCs w:val="20"/>
          <w:lang w:eastAsia="pl-PL"/>
        </w:rPr>
        <w:t xml:space="preserve">ownie zł.: ……………………………… 00/100), </w:t>
      </w:r>
      <w:r w:rsidR="00252F20" w:rsidRPr="00252F20">
        <w:rPr>
          <w:rFonts w:ascii="Arial" w:eastAsia="Times New Roman" w:hAnsi="Arial" w:cs="Arial"/>
          <w:sz w:val="20"/>
          <w:szCs w:val="20"/>
          <w:lang w:eastAsia="pl-PL"/>
        </w:rPr>
        <w:t>podatek VAT w stawce ………..%, łącznie</w:t>
      </w:r>
      <w:r w:rsidR="00252F2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52F20" w:rsidRPr="009261B7">
        <w:rPr>
          <w:rFonts w:ascii="Arial" w:eastAsia="Times New Roman" w:hAnsi="Arial" w:cs="Arial"/>
          <w:sz w:val="20"/>
          <w:szCs w:val="20"/>
          <w:lang w:eastAsia="pl-PL"/>
        </w:rPr>
        <w:t>………………………… zł brutto (słownie zł.: ……………………………… 00/100).</w:t>
      </w:r>
    </w:p>
    <w:p w14:paraId="250EFDEE" w14:textId="5E75D0EF" w:rsidR="00EF4CC1" w:rsidRPr="003E0103" w:rsidRDefault="00EF4CC1" w:rsidP="00EF4CC1">
      <w:pPr>
        <w:numPr>
          <w:ilvl w:val="0"/>
          <w:numId w:val="13"/>
        </w:numPr>
        <w:tabs>
          <w:tab w:val="num" w:pos="426"/>
          <w:tab w:val="num" w:pos="866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0103">
        <w:rPr>
          <w:rFonts w:ascii="Arial" w:eastAsia="Times New Roman" w:hAnsi="Arial" w:cs="Arial"/>
          <w:sz w:val="20"/>
          <w:szCs w:val="20"/>
          <w:lang w:eastAsia="pl-PL"/>
        </w:rPr>
        <w:t>Wynagrodzenie, o którym mowa w ust. 1 obejmuje wszystkie koszty związane z realizacją zamówienia, w tym między innymi koszty: zapewnienia Koordynatora i inspektorów nadzoru wszystkich wymaganych branż, dojazdów, pobytów na budowie, płac, podatków, ubezpieczeń, organizacji biura i zespołu wykonawcy, kosztów obsługi biurowej zamówienia, inne koszty wynikające z niniejszej umowy.</w:t>
      </w:r>
    </w:p>
    <w:p w14:paraId="4B305D0A" w14:textId="69FEE304" w:rsidR="00EF4CC1" w:rsidRPr="003E0103" w:rsidRDefault="00EF4CC1" w:rsidP="00EF4CC1">
      <w:pPr>
        <w:numPr>
          <w:ilvl w:val="0"/>
          <w:numId w:val="13"/>
        </w:numPr>
        <w:tabs>
          <w:tab w:val="num" w:pos="426"/>
          <w:tab w:val="num" w:pos="866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0103">
        <w:rPr>
          <w:rFonts w:ascii="Arial" w:eastAsia="Times New Roman" w:hAnsi="Arial" w:cs="Arial"/>
          <w:sz w:val="20"/>
          <w:szCs w:val="20"/>
          <w:lang w:eastAsia="pl-PL"/>
        </w:rPr>
        <w:t>Wynagrodzenie, o którym mowa w ust. 1, będzie wypłacane w częściach, w wysokości proporcjonalnej do płatności częściowych należnych Generalnym wykonawcom z tytułu odebranych częściowo robót.</w:t>
      </w:r>
    </w:p>
    <w:p w14:paraId="196E30B6" w14:textId="4F4052BD" w:rsidR="00EF4CC1" w:rsidRPr="003E0103" w:rsidRDefault="00EF4CC1" w:rsidP="00EF4CC1">
      <w:pPr>
        <w:numPr>
          <w:ilvl w:val="0"/>
          <w:numId w:val="13"/>
        </w:numPr>
        <w:tabs>
          <w:tab w:val="num" w:pos="426"/>
          <w:tab w:val="num" w:pos="866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0103">
        <w:rPr>
          <w:rFonts w:ascii="Arial" w:eastAsia="Times New Roman" w:hAnsi="Arial" w:cs="Arial"/>
          <w:sz w:val="20"/>
          <w:szCs w:val="20"/>
          <w:lang w:eastAsia="pl-PL"/>
        </w:rPr>
        <w:t>Wynagrodzenie będzie wypłacane na podstawie faktur częściowych, wystawianych, po dokonaniu każdego z odbiorów częściowych robót, nad którymi będzie sprawowany nadzór, zgodnie z umowami z Generalnymi Wykonawcami i aktualnymi harmonogramami rzeczowo-finansowymi Generalnych Wykonawców.</w:t>
      </w:r>
    </w:p>
    <w:p w14:paraId="334F750F" w14:textId="61DB243F" w:rsidR="00EF4CC1" w:rsidRPr="003E0103" w:rsidRDefault="00EF4CC1" w:rsidP="00EF4CC1">
      <w:pPr>
        <w:numPr>
          <w:ilvl w:val="0"/>
          <w:numId w:val="13"/>
        </w:numPr>
        <w:tabs>
          <w:tab w:val="num" w:pos="426"/>
          <w:tab w:val="num" w:pos="866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0103">
        <w:rPr>
          <w:rFonts w:ascii="Arial" w:eastAsia="Times New Roman" w:hAnsi="Arial" w:cs="Arial"/>
          <w:sz w:val="20"/>
          <w:szCs w:val="20"/>
          <w:lang w:eastAsia="pl-PL"/>
        </w:rPr>
        <w:t>Podstawą do wystawienia faktury częściowej będzie zaakceptowany przez Zamawiającego protokół częściowego odbioru robót wraz z ich rozliczeniem, przedstawiony przez Generalnego wykonawcę robót i potwierdzony przez właściwych branżowo Inspektorów Nadzoru.</w:t>
      </w:r>
    </w:p>
    <w:p w14:paraId="0A4A8A1B" w14:textId="2607C392" w:rsidR="00EF4CC1" w:rsidRPr="003E0103" w:rsidRDefault="00EF4CC1" w:rsidP="00EF4CC1">
      <w:pPr>
        <w:numPr>
          <w:ilvl w:val="0"/>
          <w:numId w:val="13"/>
        </w:numPr>
        <w:tabs>
          <w:tab w:val="num" w:pos="426"/>
          <w:tab w:val="num" w:pos="866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0103">
        <w:rPr>
          <w:rFonts w:ascii="Arial" w:eastAsia="Times New Roman" w:hAnsi="Arial" w:cs="Arial"/>
          <w:sz w:val="20"/>
          <w:szCs w:val="20"/>
          <w:lang w:eastAsia="pl-PL"/>
        </w:rPr>
        <w:t>Rozliczenie końcowe nastąpi fakturą końcową wystawioną po dokonaniu ostatniego odbioru końcowego robót nad którymi będzie sprawowany nadzór.</w:t>
      </w:r>
    </w:p>
    <w:p w14:paraId="68A0F67D" w14:textId="718CADC2" w:rsidR="00EF4CC1" w:rsidRPr="003E0103" w:rsidRDefault="00EF4CC1" w:rsidP="00EF4CC1">
      <w:pPr>
        <w:numPr>
          <w:ilvl w:val="0"/>
          <w:numId w:val="13"/>
        </w:numPr>
        <w:tabs>
          <w:tab w:val="num" w:pos="426"/>
          <w:tab w:val="num" w:pos="866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0103">
        <w:rPr>
          <w:rFonts w:ascii="Arial" w:eastAsia="Times New Roman" w:hAnsi="Arial" w:cs="Arial"/>
          <w:sz w:val="20"/>
          <w:szCs w:val="20"/>
          <w:lang w:eastAsia="pl-PL"/>
        </w:rPr>
        <w:t>Podstawą do wystawienia faktury końcowej będzie zaakceptowany przez Zamawiającego ostatni protokół odbioru końcowego robót wraz z rozliczeniem końcowym – to jest rozliczeniem wszystkich robót wykonywanych przez Generalnych Wykonawców i potwierdzony przez Koordynatora oraz właściwych branżowo Inspektorów Nadzoru.</w:t>
      </w:r>
    </w:p>
    <w:p w14:paraId="021CFA99" w14:textId="25FCC47D" w:rsidR="00EF4CC1" w:rsidRPr="003E0103" w:rsidRDefault="00EF4CC1" w:rsidP="00EF4CC1">
      <w:pPr>
        <w:numPr>
          <w:ilvl w:val="0"/>
          <w:numId w:val="13"/>
        </w:numPr>
        <w:tabs>
          <w:tab w:val="num" w:pos="426"/>
          <w:tab w:val="num" w:pos="866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0103">
        <w:rPr>
          <w:rFonts w:ascii="Arial" w:eastAsia="Times New Roman" w:hAnsi="Arial" w:cs="Arial"/>
          <w:sz w:val="20"/>
          <w:szCs w:val="20"/>
          <w:lang w:eastAsia="pl-PL"/>
        </w:rPr>
        <w:t>Zapłata wynagrodzenia przysługującego wykonawcy zostanie dokonana przelewem w ciągu 30 dni od daty otrzymania faktury VAT, wraz z zatwierdzonymi protokołami odbioru i rozliczeniami, o których mowa w niniejszym paragrafie.</w:t>
      </w:r>
    </w:p>
    <w:p w14:paraId="7CEFEFE6" w14:textId="77777777" w:rsidR="00DF5E80" w:rsidRDefault="00DF5E80" w:rsidP="00DF5E80">
      <w:pPr>
        <w:tabs>
          <w:tab w:val="num" w:pos="426"/>
          <w:tab w:val="num" w:pos="866"/>
        </w:tabs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1E6581" w14:textId="77777777" w:rsidR="00494AF3" w:rsidRPr="00DF5E80" w:rsidRDefault="00494AF3" w:rsidP="00DF5E80">
      <w:pPr>
        <w:tabs>
          <w:tab w:val="num" w:pos="426"/>
          <w:tab w:val="num" w:pos="866"/>
        </w:tabs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0AA488" w14:textId="77777777" w:rsidR="00EF4CC1" w:rsidRDefault="00EF4CC1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BD33E19" w14:textId="77777777" w:rsidR="00DF5E80" w:rsidRP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§ 5.</w:t>
      </w:r>
    </w:p>
    <w:p w14:paraId="1201FC28" w14:textId="77777777" w:rsid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val="en-US" w:eastAsia="pl-PL"/>
        </w:rPr>
        <w:t xml:space="preserve">KARY </w:t>
      </w:r>
    </w:p>
    <w:p w14:paraId="1128BA51" w14:textId="77777777" w:rsidR="00494AF3" w:rsidRPr="00DF5E80" w:rsidRDefault="00494AF3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</w:p>
    <w:p w14:paraId="71335169" w14:textId="77777777" w:rsidR="00DF5E80" w:rsidRPr="00DF5E80" w:rsidRDefault="00DF5E80" w:rsidP="000A565E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Strony zastrzegają prawo naliczania kar umownych za nieterminowe i nienależyte wykonanie przedmiotu umowy.</w:t>
      </w:r>
    </w:p>
    <w:p w14:paraId="58C722E7" w14:textId="77777777" w:rsidR="00DF5E80" w:rsidRPr="00DF5E80" w:rsidRDefault="00DF5E80" w:rsidP="000A565E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Wykonawca zapłaci Zamawiającemu kary umowne za:</w:t>
      </w:r>
    </w:p>
    <w:p w14:paraId="6A92D833" w14:textId="77777777" w:rsidR="00DF5E80" w:rsidRPr="00DF5E80" w:rsidRDefault="00DF5E80" w:rsidP="000A565E">
      <w:pPr>
        <w:numPr>
          <w:ilvl w:val="0"/>
          <w:numId w:val="19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odstąpienie od umowy przez Wykonawcę z przyczyn leżących po stronie Wykonawcy </w:t>
      </w:r>
      <w:r w:rsidRPr="00DF5E80">
        <w:rPr>
          <w:rFonts w:ascii="Arial" w:eastAsia="Times New Roman" w:hAnsi="Arial" w:cs="Arial"/>
          <w:sz w:val="20"/>
          <w:szCs w:val="20"/>
          <w:lang w:eastAsia="pl-PL"/>
        </w:rPr>
        <w:br/>
        <w:t>w wysokości 15% (słownie: piętnaście procent) wynagrodzenia brutto określonego w § 4 ust. 1 umowy,</w:t>
      </w:r>
    </w:p>
    <w:p w14:paraId="1E7D0607" w14:textId="77777777" w:rsidR="00DF5E80" w:rsidRPr="00DF5E80" w:rsidRDefault="00DF5E80" w:rsidP="000A565E">
      <w:pPr>
        <w:numPr>
          <w:ilvl w:val="0"/>
          <w:numId w:val="19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odstąpienie od umowy przez Zamawiającego z powodu naruszenia przez Wykonawcę warunków umowy, w wysokości 15% (słownie: piętnaście procent) wynagrodzenia brutto określonego w § 4 ust. 1 umowy,</w:t>
      </w:r>
    </w:p>
    <w:p w14:paraId="3D5D0ACB" w14:textId="77777777" w:rsidR="00DF5E80" w:rsidRPr="00DF5E80" w:rsidRDefault="00DF5E80" w:rsidP="000A565E">
      <w:pPr>
        <w:numPr>
          <w:ilvl w:val="0"/>
          <w:numId w:val="19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każdą nieobecność inspektora na terenie budowy w stosunku do częstotliwości określonych w § 1 ust. </w:t>
      </w:r>
      <w:r w:rsidR="00E158B3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 pkt 5 umowy, w wysokości 300 zł (słownie: trzysta złotych),</w:t>
      </w:r>
    </w:p>
    <w:p w14:paraId="3573D5D4" w14:textId="77777777" w:rsidR="00DF5E80" w:rsidRPr="00DF5E80" w:rsidRDefault="00DF5E80" w:rsidP="000A565E">
      <w:pPr>
        <w:numPr>
          <w:ilvl w:val="0"/>
          <w:numId w:val="19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każdy dzień zwłoki w wykonaniu prac, w wysokości 0,5 % wynagrodzenia umownego brutto, określonego w § 4 ust. 1, </w:t>
      </w:r>
    </w:p>
    <w:p w14:paraId="37DEF5D1" w14:textId="77777777" w:rsidR="00DF5E80" w:rsidRPr="00DF5E80" w:rsidRDefault="00DF5E80" w:rsidP="000A565E">
      <w:pPr>
        <w:numPr>
          <w:ilvl w:val="0"/>
          <w:numId w:val="19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nieprzedłożenie kopii umowy o podwykonawstwo w terminie, o którym mowa w § 9 ust. 5 wykonawca zapłaci 1% wysokości wynagrodzenia,  o którym mowa w § 4 ust. 1 za każdy dzień zwłoki w przedłożeniu kopii umowy o podwykonawstwo.</w:t>
      </w:r>
    </w:p>
    <w:p w14:paraId="7F89178E" w14:textId="77777777" w:rsidR="00DF5E80" w:rsidRPr="00DF5E80" w:rsidRDefault="00DF5E80" w:rsidP="000A565E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Zamawiający zapłaci Wykonawcy karę umowną za odstąpienie od umowy przez Wykonawcę </w:t>
      </w:r>
      <w:r w:rsidRPr="00DF5E80">
        <w:rPr>
          <w:rFonts w:ascii="Arial" w:eastAsia="Times New Roman" w:hAnsi="Arial" w:cs="Arial"/>
          <w:sz w:val="20"/>
          <w:szCs w:val="20"/>
          <w:lang w:eastAsia="pl-PL"/>
        </w:rPr>
        <w:br/>
        <w:t>z przyczyn leżących po stronie Zamawiającego w wysokości 15% (słownie: piętnaście procent) wynagrodzenia brutto określonego w § 4 ust. 1 umowy.</w:t>
      </w:r>
    </w:p>
    <w:p w14:paraId="4959B179" w14:textId="77777777" w:rsidR="00DF5E80" w:rsidRPr="00DF5E80" w:rsidRDefault="00DF5E80" w:rsidP="000A565E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Zamawiający przewiduje łączenie kar, o których mowa w § 5 ust. 2.</w:t>
      </w:r>
    </w:p>
    <w:p w14:paraId="10FA57C9" w14:textId="77777777" w:rsidR="00DF5E80" w:rsidRPr="00DF5E80" w:rsidRDefault="00DF5E80" w:rsidP="000A565E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Stronom przysługuje prawo do dochodzenia odszkodowania uzupełniającego, przenoszącego wysokość kar umownych do wysokości rzeczywiście poniesionej szkody.</w:t>
      </w:r>
    </w:p>
    <w:p w14:paraId="6F0671EA" w14:textId="77777777" w:rsidR="00DF5E80" w:rsidRPr="00DF5E80" w:rsidRDefault="00DF5E80" w:rsidP="000A565E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Wykonawca zapłaci karę umowną na konto Zamawiającego w terminie 7 dni od daty doręczenia pisemnego wezwania z określoną wysokością kary przez Zamawiającego.</w:t>
      </w:r>
    </w:p>
    <w:p w14:paraId="654D0B2D" w14:textId="77777777" w:rsidR="00DF5E80" w:rsidRPr="00DF5E80" w:rsidRDefault="00DF5E80" w:rsidP="000A565E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Zamawiający zastrzega sobie prawo potrącenia kar umownych z wymagalnego wynagrodzenia należnego Wykonawcy z tytułu przedmiotu umowy, w przypadku niedotrzymania terminu, o którym mowa w ust. 6 umowy, z uwzględnieniem treści przepisu art. 15r</w:t>
      </w:r>
      <w:r w:rsidRPr="00DF5E8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2 marca 2020 r.               o szczególnych rozwiązaniach związanych z zapobieganiem, przeciwdziałaniem, i zwalczaniem COVID-19, innych chorób zakaźnych oraz wywołanych nimi sytuacji kryzysowych (Dz. U. poz. 374, 567, 568, 695 i 875).</w:t>
      </w:r>
    </w:p>
    <w:p w14:paraId="57B2B036" w14:textId="77777777" w:rsidR="00DF5E80" w:rsidRPr="00DF5E80" w:rsidRDefault="00DF5E80" w:rsidP="000A565E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Maksymalna łączna wysokość kar umownych, których mogą dochodzić strony na okres nie dłuższy niż okres udzielonej przez Wykonawcę gwarancji, a także rękojmi za wady, nie może być wyższa niż kwota umówionego wynagrodzenia netto.</w:t>
      </w:r>
    </w:p>
    <w:p w14:paraId="7D1EF2E9" w14:textId="77777777" w:rsidR="00350899" w:rsidRDefault="00350899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</w:p>
    <w:p w14:paraId="2759D90B" w14:textId="77777777" w:rsidR="00DF5E80" w:rsidRP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val="en-US" w:eastAsia="pl-PL"/>
        </w:rPr>
        <w:t>§ 6.</w:t>
      </w:r>
    </w:p>
    <w:p w14:paraId="3CE85356" w14:textId="77777777" w:rsid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val="en-US" w:eastAsia="pl-PL"/>
        </w:rPr>
        <w:t>ODSTĄPIENIE OD UMOWY</w:t>
      </w:r>
    </w:p>
    <w:p w14:paraId="62806E98" w14:textId="77777777" w:rsidR="00494AF3" w:rsidRPr="00DF5E80" w:rsidRDefault="00494AF3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</w:p>
    <w:p w14:paraId="37D1EA00" w14:textId="77777777" w:rsidR="00DF5E80" w:rsidRPr="00DF5E80" w:rsidRDefault="00DF5E80" w:rsidP="000A565E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Zamawiającemu przysługuje prawo odstąpienia od umowy lub jej części:</w:t>
      </w:r>
    </w:p>
    <w:p w14:paraId="0B0AE116" w14:textId="77777777" w:rsidR="00DF5E80" w:rsidRPr="00DF5E80" w:rsidRDefault="00DF5E80" w:rsidP="000A565E">
      <w:pPr>
        <w:numPr>
          <w:ilvl w:val="0"/>
          <w:numId w:val="20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w przypadku gdy dojdzie do zajęcia majątku Wykonawcy, w zakresie uniemożliwiającym wykonanie przedmiotowego zamówienia,</w:t>
      </w:r>
    </w:p>
    <w:p w14:paraId="3B69CFBA" w14:textId="77777777" w:rsidR="00DF5E80" w:rsidRPr="00DF5E80" w:rsidRDefault="00DF5E80" w:rsidP="000A565E">
      <w:pPr>
        <w:numPr>
          <w:ilvl w:val="0"/>
          <w:numId w:val="20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w przypadku, gdy niemożliwe będzie podpisanie umowy z wykonawcą robót budowlanych,</w:t>
      </w:r>
    </w:p>
    <w:p w14:paraId="6552D807" w14:textId="77777777" w:rsidR="00DF5E80" w:rsidRPr="00DF5E80" w:rsidRDefault="00DF5E80" w:rsidP="000A565E">
      <w:pPr>
        <w:numPr>
          <w:ilvl w:val="0"/>
          <w:numId w:val="20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jeżeli Wykonawca nie podjął się wykonywania obowiązków wynikających z niniejszej umowy lub przerwał ich wykonanie i przerwa trwa dłużej niż 30 dni,</w:t>
      </w:r>
    </w:p>
    <w:p w14:paraId="36366CFE" w14:textId="77777777" w:rsidR="00DF5E80" w:rsidRPr="00DF5E80" w:rsidRDefault="00DF5E80" w:rsidP="000A565E">
      <w:pPr>
        <w:numPr>
          <w:ilvl w:val="0"/>
          <w:numId w:val="20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jeżeli Wykonawca wykonuje swoje obowiązki nieterminowo lub w sposób nienależyty lub nie kontynuuje ich pomimo wezwania Zamawiającego złożonego na piśmie, w terminie 7 dni od dnia otrzymania wezwania przez Wykonawcę, nie wykazuje poprawy,</w:t>
      </w:r>
    </w:p>
    <w:p w14:paraId="61002E0E" w14:textId="77777777" w:rsidR="00DF5E80" w:rsidRPr="00DF5E80" w:rsidRDefault="00DF5E80" w:rsidP="000A565E">
      <w:pPr>
        <w:numPr>
          <w:ilvl w:val="0"/>
          <w:numId w:val="20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w przypadku innego rażącego naruszenia warunków umowy przez Wykonawcę.</w:t>
      </w:r>
    </w:p>
    <w:p w14:paraId="5EF3AA7F" w14:textId="77777777" w:rsidR="00DF5E80" w:rsidRPr="00DF5E80" w:rsidRDefault="00DF5E80" w:rsidP="000A565E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Wykonawcy przysługuje prawo odstąpienia od umowy w przypadku gdy:</w:t>
      </w:r>
    </w:p>
    <w:p w14:paraId="44E0BB0E" w14:textId="77777777" w:rsidR="00DF5E80" w:rsidRPr="00DF5E80" w:rsidRDefault="00DF5E80" w:rsidP="000A56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ze względów organizacyjnych, technicznych, finansowych nie jest w stanie wykonać umowy bez narażenia na znaczne straty swojej firmy i Zamawiającego,</w:t>
      </w:r>
    </w:p>
    <w:p w14:paraId="7C74D7A8" w14:textId="77777777" w:rsidR="00DF5E80" w:rsidRPr="00DF5E80" w:rsidRDefault="00DF5E80" w:rsidP="000A56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z winy Zamawiającego nie jest możliwa dalsza realizacja umowy.</w:t>
      </w:r>
    </w:p>
    <w:p w14:paraId="2982447D" w14:textId="77777777" w:rsidR="00DF5E80" w:rsidRPr="00DF5E80" w:rsidRDefault="00DF5E80" w:rsidP="000A565E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Odstąpienie od umowy powinno nastąpić w formie pisemnej pod rygorem nieważności takiego oświadczenia i powinno zawierać uzasadnienie.</w:t>
      </w:r>
    </w:p>
    <w:p w14:paraId="058A3E04" w14:textId="77777777" w:rsidR="00DF5E80" w:rsidRPr="00DF5E80" w:rsidRDefault="00DF5E80" w:rsidP="000A565E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Oświadczenie o odstąpieniu od umowy może być złożone w terminie nie dłuższym niż 30 dni od wystąpienia okoliczności uzasadniających odstąpienie.</w:t>
      </w:r>
    </w:p>
    <w:p w14:paraId="2379C153" w14:textId="77777777" w:rsidR="00DF5E80" w:rsidRDefault="00DF5E80" w:rsidP="00DF5E8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1FADC2" w14:textId="77777777" w:rsidR="00494AF3" w:rsidRPr="00DF5E80" w:rsidRDefault="00494AF3" w:rsidP="00DF5E8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0FA4487" w14:textId="77777777" w:rsidR="00DF5E80" w:rsidRP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§ 7.</w:t>
      </w:r>
    </w:p>
    <w:p w14:paraId="6C23AB6F" w14:textId="77777777" w:rsid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eastAsia="pl-PL"/>
        </w:rPr>
        <w:t>ZMIANY W UMOWIE</w:t>
      </w:r>
    </w:p>
    <w:p w14:paraId="53EC8F15" w14:textId="77777777" w:rsidR="00494AF3" w:rsidRPr="00DF5E80" w:rsidRDefault="00494AF3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F74AA9A" w14:textId="77777777" w:rsidR="00DF5E80" w:rsidRPr="00DF5E80" w:rsidRDefault="00DF5E80" w:rsidP="000A565E">
      <w:pPr>
        <w:widowControl w:val="0"/>
        <w:numPr>
          <w:ilvl w:val="2"/>
          <w:numId w:val="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Zmiana postanowień zawartej umowy może nastąpić za zgodą obu stron wyrażoną </w:t>
      </w:r>
      <w:r w:rsidRPr="00DF5E80">
        <w:rPr>
          <w:rFonts w:ascii="Arial" w:eastAsia="Times New Roman" w:hAnsi="Arial" w:cs="Arial"/>
          <w:sz w:val="20"/>
          <w:szCs w:val="20"/>
          <w:lang w:eastAsia="pl-PL"/>
        </w:rPr>
        <w:br/>
        <w:t>na piśmie pod rygorem nieważności.</w:t>
      </w:r>
    </w:p>
    <w:p w14:paraId="29C1915D" w14:textId="77777777" w:rsidR="00DF5E80" w:rsidRPr="00DF5E80" w:rsidRDefault="00DF5E80" w:rsidP="000A565E">
      <w:pPr>
        <w:widowControl w:val="0"/>
        <w:numPr>
          <w:ilvl w:val="2"/>
          <w:numId w:val="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Zamawiający przewiduje możliwość dokonania zmiany postanowień zawartej umowy </w:t>
      </w:r>
      <w:r w:rsidRPr="00DF5E80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stosunku do treści oferty zgodnie z w 455 ustawy </w:t>
      </w:r>
      <w:proofErr w:type="spellStart"/>
      <w:r w:rsidRPr="00DF5E80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 w przypadku: </w:t>
      </w:r>
    </w:p>
    <w:p w14:paraId="01F27834" w14:textId="77777777" w:rsidR="00DF5E80" w:rsidRPr="00DF5E80" w:rsidRDefault="00DF5E80" w:rsidP="000A565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wystąpienia okoliczności niezależnych od Wykonawcy skutkujących niemożliwością dotrzymania terminu realizacji przedmiotu umowy, </w:t>
      </w:r>
    </w:p>
    <w:p w14:paraId="4DFA0715" w14:textId="77777777" w:rsidR="00DF5E80" w:rsidRPr="00DF5E80" w:rsidRDefault="00DF5E80" w:rsidP="000A565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zmiany obowiązujących przepisów, jeżeli zgodnie z nimi konieczne będzie dostosowanie treści umowy do aktualnego stanu prawnego, </w:t>
      </w:r>
    </w:p>
    <w:p w14:paraId="0BEE8035" w14:textId="77777777" w:rsidR="00DF5E80" w:rsidRPr="00DF5E80" w:rsidRDefault="00DF5E80" w:rsidP="000A565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wystąpienia siły wyższej, tj. wyjątkowego wydarzenia lub okoliczności</w:t>
      </w:r>
    </w:p>
    <w:p w14:paraId="57B937FC" w14:textId="77777777" w:rsidR="00DF5E80" w:rsidRPr="00DF5E80" w:rsidRDefault="00DF5E80" w:rsidP="000A565E">
      <w:pPr>
        <w:widowControl w:val="0"/>
        <w:numPr>
          <w:ilvl w:val="3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na którą Strony nie miały wpływu,</w:t>
      </w:r>
    </w:p>
    <w:p w14:paraId="77A5AA5E" w14:textId="77777777" w:rsidR="00DF5E80" w:rsidRPr="00DF5E80" w:rsidRDefault="00DF5E80" w:rsidP="000A565E">
      <w:pPr>
        <w:widowControl w:val="0"/>
        <w:numPr>
          <w:ilvl w:val="3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przeciw której Strony nie mogły się zabezpieczyć przed zawarciem umowy,</w:t>
      </w:r>
    </w:p>
    <w:p w14:paraId="2985C09A" w14:textId="77777777" w:rsidR="00DF5E80" w:rsidRPr="00DF5E80" w:rsidRDefault="00DF5E80" w:rsidP="000A565E">
      <w:pPr>
        <w:widowControl w:val="0"/>
        <w:numPr>
          <w:ilvl w:val="3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której nie można było w racjonalny sposób uniknąć lub przezwyciężyć,</w:t>
      </w:r>
    </w:p>
    <w:p w14:paraId="0B3A8F84" w14:textId="77777777" w:rsidR="00DF5E80" w:rsidRPr="00DF5E80" w:rsidRDefault="00DF5E80" w:rsidP="000A565E">
      <w:pPr>
        <w:widowControl w:val="0"/>
        <w:numPr>
          <w:ilvl w:val="3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której nie można uznać za wywołaną w znaczącym stopniu przez żadną ze Stron.</w:t>
      </w:r>
    </w:p>
    <w:p w14:paraId="60A07DF0" w14:textId="77777777" w:rsidR="00DF5E80" w:rsidRPr="00DF5E80" w:rsidRDefault="00DF5E80" w:rsidP="000A565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zmiany osób reprezentujących Zamawiającego/Wykonawcę w przypadku zmian organizacyjnych lub wynikłych z przyczyn losowych.</w:t>
      </w:r>
    </w:p>
    <w:p w14:paraId="080C48DE" w14:textId="77777777" w:rsidR="00DF5E80" w:rsidRPr="00DF5E80" w:rsidRDefault="00DF5E80" w:rsidP="000A565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gdy nastąpi zmiana powszechnie obowiązujących przepisów prawa w zakresie mającym bezpośredni wpływ na realizację przedmiotu umowy.</w:t>
      </w:r>
    </w:p>
    <w:p w14:paraId="5A54169B" w14:textId="77777777" w:rsidR="00DF5E80" w:rsidRPr="00DF5E80" w:rsidRDefault="00DF5E80" w:rsidP="000A565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wyłączenia lub rezygnacji z wykonania części zamówienia (zmniejszenie wynagrodzenia).</w:t>
      </w:r>
    </w:p>
    <w:p w14:paraId="66F42DB8" w14:textId="77777777" w:rsidR="00DF5E80" w:rsidRPr="00DF5E80" w:rsidRDefault="00DF5E80" w:rsidP="000A565E">
      <w:pPr>
        <w:widowControl w:val="0"/>
        <w:numPr>
          <w:ilvl w:val="2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Istotne zmiany w umowie, na skutek wystąpienia poniższych okoliczności mogą dotyczyć następujących elementów umowy:</w:t>
      </w:r>
    </w:p>
    <w:p w14:paraId="408ADDE3" w14:textId="77777777" w:rsidR="00DF5E80" w:rsidRPr="00DF5E80" w:rsidRDefault="00DF5E80" w:rsidP="000A565E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u w:val="single"/>
          <w:lang w:eastAsia="pl-PL"/>
        </w:rPr>
        <w:t>zmiany terminu wykonania zamówienia, w przypadku:</w:t>
      </w:r>
    </w:p>
    <w:p w14:paraId="2A6F127A" w14:textId="77777777" w:rsidR="00DF5E80" w:rsidRPr="00DF5E80" w:rsidRDefault="00DF5E80" w:rsidP="000A565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eastAsia="TimesNewRomanPSMT" w:hAnsi="Arial" w:cs="Arial"/>
          <w:sz w:val="20"/>
          <w:szCs w:val="20"/>
          <w:lang w:eastAsia="pl-PL"/>
        </w:rPr>
      </w:pPr>
      <w:r w:rsidRPr="00DF5E80">
        <w:rPr>
          <w:rFonts w:ascii="Arial" w:eastAsia="TimesNewRomanPSMT" w:hAnsi="Arial" w:cs="Arial"/>
          <w:sz w:val="20"/>
          <w:szCs w:val="20"/>
          <w:lang w:eastAsia="pl-PL"/>
        </w:rPr>
        <w:t>wydłużenia terminu wykonania robót budowlanych objętych nadzorem, termin określony odpowiednio w § 2 ust. 1 ulega stosownemu przedłużeniu na podstawie aneksu do umowy, bez prawa do dodatkowego wynagrodzenia, jednak nie dłużej niż o czas wydłużenia terminu wykonania robót objętych nadzorem.</w:t>
      </w:r>
    </w:p>
    <w:p w14:paraId="022490F7" w14:textId="77777777" w:rsidR="00DF5E80" w:rsidRPr="00DF5E80" w:rsidRDefault="00DF5E80" w:rsidP="000A565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eastAsia="TimesNewRomanPSMT" w:hAnsi="Arial" w:cs="Arial"/>
          <w:sz w:val="20"/>
          <w:szCs w:val="20"/>
          <w:lang w:eastAsia="pl-PL"/>
        </w:rPr>
      </w:pPr>
      <w:r w:rsidRPr="00DF5E80">
        <w:rPr>
          <w:rFonts w:ascii="Arial" w:eastAsia="TimesNewRomanPSMT" w:hAnsi="Arial" w:cs="Arial"/>
          <w:sz w:val="20"/>
          <w:szCs w:val="20"/>
          <w:lang w:eastAsia="pl-PL"/>
        </w:rPr>
        <w:t>wstrzymania realizacji robót budowlanych objętych nadzorem z przyczyn niezależnych od Wykonawcy, co uniemożliwia terminowe zakończenie realizacji przedmiotu umowy.</w:t>
      </w:r>
    </w:p>
    <w:p w14:paraId="4FDA0183" w14:textId="77777777" w:rsidR="00DF5E80" w:rsidRPr="00DF5E80" w:rsidRDefault="00DF5E80" w:rsidP="000A565E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zmiany wysokości wynagrodzenia, w przypadku wyłączenia lub rezygnacji z wykonania części zamówienia (zmniejszenie wynagrodzenia),</w:t>
      </w:r>
    </w:p>
    <w:p w14:paraId="7978D7C1" w14:textId="77777777" w:rsidR="00DF5E80" w:rsidRPr="00DF5E80" w:rsidRDefault="00DF5E80" w:rsidP="000A565E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u w:val="single"/>
          <w:lang w:eastAsia="pl-PL"/>
        </w:rPr>
        <w:t>zmiany  podmiotu trzeciego/podwykonawcy, w przypadku:</w:t>
      </w:r>
    </w:p>
    <w:p w14:paraId="2BF9FDCD" w14:textId="77777777" w:rsidR="00DF5E80" w:rsidRPr="00DF5E80" w:rsidRDefault="00DF5E80" w:rsidP="000A565E">
      <w:pPr>
        <w:widowControl w:val="0"/>
        <w:numPr>
          <w:ilvl w:val="0"/>
          <w:numId w:val="10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Arial" w:eastAsia="TimesNewRomanPSMT" w:hAnsi="Arial" w:cs="Arial"/>
          <w:sz w:val="20"/>
          <w:szCs w:val="20"/>
          <w:lang w:eastAsia="pl-PL"/>
        </w:rPr>
      </w:pPr>
      <w:r w:rsidRPr="00DF5E80">
        <w:rPr>
          <w:rFonts w:ascii="Arial" w:eastAsia="TimesNewRomanPSMT" w:hAnsi="Arial" w:cs="Arial"/>
          <w:sz w:val="20"/>
          <w:szCs w:val="20"/>
          <w:lang w:eastAsia="pl-PL"/>
        </w:rPr>
        <w:t>wprowadzenia nowego podmiotu trzeciego/podwykonawcy,</w:t>
      </w:r>
    </w:p>
    <w:p w14:paraId="308A7086" w14:textId="77777777" w:rsidR="00DF5E80" w:rsidRPr="00DF5E80" w:rsidRDefault="00DF5E80" w:rsidP="000A565E">
      <w:pPr>
        <w:widowControl w:val="0"/>
        <w:numPr>
          <w:ilvl w:val="0"/>
          <w:numId w:val="10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Arial" w:eastAsia="TimesNewRomanPSMT" w:hAnsi="Arial" w:cs="Arial"/>
          <w:sz w:val="20"/>
          <w:szCs w:val="20"/>
          <w:lang w:eastAsia="pl-PL"/>
        </w:rPr>
      </w:pPr>
      <w:r w:rsidRPr="00DF5E80">
        <w:rPr>
          <w:rFonts w:ascii="Arial" w:eastAsia="TimesNewRomanPSMT" w:hAnsi="Arial" w:cs="Arial"/>
          <w:sz w:val="20"/>
          <w:szCs w:val="20"/>
          <w:lang w:eastAsia="pl-PL"/>
        </w:rPr>
        <w:t>rezygnacji podmiotu trzeciego/podwykonawcy,</w:t>
      </w:r>
    </w:p>
    <w:p w14:paraId="4A0B905B" w14:textId="77777777" w:rsidR="00DF5E80" w:rsidRPr="00DF5E80" w:rsidRDefault="00DF5E80" w:rsidP="000A565E">
      <w:pPr>
        <w:widowControl w:val="0"/>
        <w:numPr>
          <w:ilvl w:val="0"/>
          <w:numId w:val="10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Arial" w:eastAsia="TimesNewRomanPSMT" w:hAnsi="Arial" w:cs="Arial"/>
          <w:sz w:val="20"/>
          <w:szCs w:val="20"/>
          <w:lang w:eastAsia="pl-PL"/>
        </w:rPr>
      </w:pPr>
      <w:r w:rsidRPr="00DF5E80">
        <w:rPr>
          <w:rFonts w:ascii="Arial" w:eastAsia="TimesNewRomanPSMT" w:hAnsi="Arial" w:cs="Arial"/>
          <w:sz w:val="20"/>
          <w:szCs w:val="20"/>
          <w:lang w:eastAsia="pl-PL"/>
        </w:rPr>
        <w:t>zmiany podmiotu trzeciego/podwykonawcy,</w:t>
      </w:r>
    </w:p>
    <w:p w14:paraId="38ADDE6E" w14:textId="77777777" w:rsidR="00DF5E80" w:rsidRPr="00DF5E80" w:rsidRDefault="00DF5E80" w:rsidP="000A565E">
      <w:pPr>
        <w:widowControl w:val="0"/>
        <w:numPr>
          <w:ilvl w:val="0"/>
          <w:numId w:val="10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Arial" w:eastAsia="TimesNewRomanPSMT" w:hAnsi="Arial" w:cs="Arial"/>
          <w:sz w:val="20"/>
          <w:szCs w:val="20"/>
          <w:lang w:eastAsia="pl-PL"/>
        </w:rPr>
      </w:pPr>
      <w:r w:rsidRPr="00DF5E80">
        <w:rPr>
          <w:rFonts w:ascii="Arial" w:eastAsia="TimesNewRomanPSMT" w:hAnsi="Arial" w:cs="Arial"/>
          <w:sz w:val="20"/>
          <w:szCs w:val="20"/>
          <w:lang w:eastAsia="pl-PL"/>
        </w:rPr>
        <w:t>zmiany wartości lub zakresu usług wykonywanych przez podmioty trzecie/podwykonawców;</w:t>
      </w:r>
    </w:p>
    <w:p w14:paraId="013B06F8" w14:textId="77777777" w:rsidR="000506B9" w:rsidRPr="000A5343" w:rsidRDefault="000506B9" w:rsidP="000506B9">
      <w:pPr>
        <w:widowControl w:val="0"/>
        <w:tabs>
          <w:tab w:val="num" w:pos="644"/>
          <w:tab w:val="num" w:pos="144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0A5343">
        <w:rPr>
          <w:rFonts w:ascii="Arial" w:eastAsia="Times New Roman" w:hAnsi="Arial" w:cs="Arial"/>
          <w:iCs/>
          <w:sz w:val="20"/>
          <w:szCs w:val="20"/>
          <w:lang w:eastAsia="pl-PL"/>
        </w:rPr>
        <w:t>4. Zamawiający przewiduje możliwość dokonania zmiany wysokości wynagrodzenia należnego wykonawcy w przypadku zmiany:</w:t>
      </w:r>
    </w:p>
    <w:p w14:paraId="508705E0" w14:textId="77777777" w:rsidR="000506B9" w:rsidRPr="000A5343" w:rsidRDefault="000506B9" w:rsidP="00987BA5">
      <w:pPr>
        <w:widowControl w:val="0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0A5343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stawki podatku od towarów i usług oraz podatku akcyzowego, przy czym </w:t>
      </w:r>
      <w:r w:rsidRPr="000A5343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wartość netto wynagrodzenia Wykonawcy nie zmieni się, a określona w aneksie wartość brutto wynagrodzenia zostanie wyliczona na podstawie nowych przepisów, </w:t>
      </w:r>
    </w:p>
    <w:p w14:paraId="66F93B8A" w14:textId="77777777" w:rsidR="000506B9" w:rsidRPr="000A5343" w:rsidRDefault="000506B9" w:rsidP="00987BA5">
      <w:pPr>
        <w:widowControl w:val="0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0A5343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wysokości minimalnego wynagrodzenia za pracę albo wysokości minimalnej stawki godzinowej, ustalonych na podstawie przepisów ustawy z dnia 10 października 2002 r. o minimalnym wynagrodzeniu za pracę, przy czym </w:t>
      </w:r>
      <w:r w:rsidRPr="000A5343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wynagrodzenie Wykonawcy ulegnie zmianie o wartość wzrostu całkowitego kosztu Wykonawcy wynikającą ze zwiększenia wynagrodzeń osób bezpośrednio wykonujących zamówienie do wysokości aktualnie obowiązującego minimalnego wynagrodzenia, z uwzględnieniem wszystkich obciążeń publicznoprawnych od kwoty wzrostu minimalnego wynagrodzenia, co zostanie przez Wykonawcę uzasadnione w sposób nie budzący wątpliwości,</w:t>
      </w:r>
    </w:p>
    <w:p w14:paraId="026E0849" w14:textId="77777777" w:rsidR="000506B9" w:rsidRPr="000A5343" w:rsidRDefault="000506B9" w:rsidP="00987BA5">
      <w:pPr>
        <w:widowControl w:val="0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0A5343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zasad podlegania ubezpieczeniom społecznym lub ubezpieczeniu zdrowotnemu lub wysokości stawki składki na ubezpieczenia społeczne lub zdrowotne, przy czym </w:t>
      </w:r>
      <w:r w:rsidRPr="000A5343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wynagrodzenie Wykonawcy ulegnie zmianie o wartość wzrostu całkowitego kosztu Wykonawcy, jaką będzie on zobowiązany dodatkowo ponieść w celu uwzględnienia tej zmiany, przy zachowaniu dotychczasowej kwoty netto wynagrodzenia osób bezpośrednio wykonujących zamówienie na rzecz </w:t>
      </w:r>
      <w:r w:rsidRPr="000A5343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Zamawiającego, co zostanie przez Wykonawcę uzasadnione w sposób nie budzący wątpliwości,</w:t>
      </w:r>
    </w:p>
    <w:p w14:paraId="52408241" w14:textId="0284F2C9" w:rsidR="000506B9" w:rsidRPr="000A5343" w:rsidRDefault="000506B9" w:rsidP="00987BA5">
      <w:pPr>
        <w:widowControl w:val="0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0A5343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zasad gromadzenia i wysokości wpłat do pracowniczych planów kapitałowych, o których mowa w </w:t>
      </w:r>
      <w:r w:rsidR="00987BA5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</w:t>
      </w:r>
      <w:r w:rsidRPr="000A5343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ustawie z dnia 4 października 2018 r. o pracowniczych planach kapitałowych</w:t>
      </w:r>
    </w:p>
    <w:p w14:paraId="0FD1D820" w14:textId="77777777" w:rsidR="000506B9" w:rsidRPr="000A5343" w:rsidRDefault="000506B9" w:rsidP="000506B9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0A5343">
        <w:rPr>
          <w:rFonts w:ascii="Arial" w:eastAsia="Times New Roman" w:hAnsi="Arial" w:cs="Arial"/>
          <w:iCs/>
          <w:sz w:val="20"/>
          <w:szCs w:val="20"/>
          <w:lang w:eastAsia="pl-PL"/>
        </w:rPr>
        <w:t>- jeżeli zmiany opisane w ust. 9 niniejszej umowy będą miały wpływ na koszty wykonania zamówienia.</w:t>
      </w:r>
    </w:p>
    <w:p w14:paraId="005D0C4F" w14:textId="77777777" w:rsidR="000506B9" w:rsidRPr="000A5343" w:rsidRDefault="000506B9" w:rsidP="00987BA5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0A5343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5) wynagrodzenia Wykonawcy, jedynie w przypadkach przewidzianych przepisami art. 455 ustawy Prawo </w:t>
      </w:r>
      <w:r w:rsidRPr="000A5343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lastRenderedPageBreak/>
        <w:t>Zamówień Publicznych.</w:t>
      </w:r>
    </w:p>
    <w:p w14:paraId="0CADED85" w14:textId="77777777" w:rsidR="000506B9" w:rsidRPr="000A5343" w:rsidRDefault="000506B9" w:rsidP="000506B9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0A5343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6)  Zmiany, o których mowa w pkt 5. mogą być dokonane w przypadku:</w:t>
      </w:r>
    </w:p>
    <w:p w14:paraId="077DD15A" w14:textId="77777777" w:rsidR="000506B9" w:rsidRPr="000A5343" w:rsidRDefault="000506B9" w:rsidP="000506B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0A5343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wystąpienia konieczności wykonania robót dodatkowych lub zamiennych, wymagających dodatkowego czasu na ich ukończenie,</w:t>
      </w:r>
    </w:p>
    <w:p w14:paraId="00D516DF" w14:textId="77777777" w:rsidR="000506B9" w:rsidRPr="000A5343" w:rsidRDefault="000506B9" w:rsidP="000506B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0A5343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wystąpienia konieczności wykonania niezbędnych dodatkowych usług w związku ze zwiększeniem zakresu robót budowlanych objętych nadzorem,</w:t>
      </w:r>
    </w:p>
    <w:p w14:paraId="09DB218A" w14:textId="77777777" w:rsidR="000506B9" w:rsidRPr="000A5343" w:rsidRDefault="000506B9" w:rsidP="000506B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0A5343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wydłużenia, z przyczyn niezależnych od wykonawcy, czasu trwania robót budowlanych objętych nadzorem,</w:t>
      </w:r>
    </w:p>
    <w:p w14:paraId="36A2645F" w14:textId="77777777" w:rsidR="000506B9" w:rsidRPr="000A5343" w:rsidRDefault="000506B9" w:rsidP="000506B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0A5343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konieczności dokonania zmian w dokumentacji projektowej wymagających czasu na uzyskanie decyzji lub uzgodnień mogących spowodować wstrzymanie robót – o czas niezbędny do uzyskania  wymaganych decyzji lub uzgodnień,</w:t>
      </w:r>
    </w:p>
    <w:p w14:paraId="0EF15DE8" w14:textId="77777777" w:rsidR="000506B9" w:rsidRPr="000A5343" w:rsidRDefault="000506B9" w:rsidP="000506B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0A5343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wystąpienia zdarzeń losowych mających charakter siły wyższej, które uzasadniają wprowadzenie zmian do umowy,</w:t>
      </w:r>
    </w:p>
    <w:p w14:paraId="5CAC49D2" w14:textId="77777777" w:rsidR="000506B9" w:rsidRPr="000A5343" w:rsidRDefault="000506B9" w:rsidP="000506B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0A5343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opóźnienia Zamawiającego w przekazaniu terenu budowy, lub w zakresie dokonywania odbiorów,</w:t>
      </w:r>
    </w:p>
    <w:p w14:paraId="5898F480" w14:textId="77777777" w:rsidR="000506B9" w:rsidRPr="000A5343" w:rsidRDefault="000506B9" w:rsidP="000506B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0A5343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zawieszenia robót przez Zamawiającego,</w:t>
      </w:r>
    </w:p>
    <w:p w14:paraId="7EE8ABF6" w14:textId="77777777" w:rsidR="000506B9" w:rsidRPr="000A5343" w:rsidRDefault="000506B9" w:rsidP="000506B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0A5343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utraty uprawnień przez któregokolwiek członka zespołu inspektorów nadzoru,</w:t>
      </w:r>
    </w:p>
    <w:p w14:paraId="3F19F7ED" w14:textId="77777777" w:rsidR="000506B9" w:rsidRPr="000A5343" w:rsidRDefault="000506B9" w:rsidP="000506B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0A5343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innych przeszkód uniemożliwiających prowadzenie robót objętych nadzorem, za które nie odpowiada Wykonawca,</w:t>
      </w:r>
    </w:p>
    <w:p w14:paraId="624906CD" w14:textId="77777777" w:rsidR="000506B9" w:rsidRPr="000A5343" w:rsidRDefault="000506B9" w:rsidP="000506B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0A5343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rezygnacji z części usług, jeśli taka rezygnacja będzie niezbędna do prawidłowej realizacji przedmiotu umowy (zmniejszenie wynagrodzenia o wartość niewykonanych usług),”</w:t>
      </w:r>
    </w:p>
    <w:p w14:paraId="2696E028" w14:textId="4EA40278" w:rsidR="00DF5E80" w:rsidRPr="00DF5E80" w:rsidRDefault="000A5343" w:rsidP="00486F37">
      <w:pPr>
        <w:widowControl w:val="0"/>
        <w:tabs>
          <w:tab w:val="num" w:pos="720"/>
          <w:tab w:val="num" w:pos="216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5. </w:t>
      </w:r>
      <w:r w:rsidR="00DF5E80" w:rsidRPr="00DF5E80">
        <w:rPr>
          <w:rFonts w:ascii="Arial" w:eastAsia="Times New Roman" w:hAnsi="Arial" w:cs="Arial"/>
          <w:bCs/>
          <w:sz w:val="20"/>
          <w:szCs w:val="20"/>
          <w:lang w:eastAsia="pl-PL"/>
        </w:rPr>
        <w:t>Zmiany umowy w zakresie zmiany wynagrodzenia z przyczyn określonych w ust. 4  obejmować będą wyłącznie płatności za usługi, których w dniu zmiany odpowiednio stawki podatku VAT, wysokości minimalnego wynagrodzenia za pracę, składki na ubezpieczenia społeczne lub zdrowotne i wpłat do pracowniczych planów kapitałowych, jeszcze nie wykonano.</w:t>
      </w:r>
    </w:p>
    <w:p w14:paraId="052237C6" w14:textId="28287FB5" w:rsidR="00DF5E80" w:rsidRDefault="000A5343" w:rsidP="00486F37">
      <w:pPr>
        <w:widowControl w:val="0"/>
        <w:tabs>
          <w:tab w:val="num" w:pos="216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6. </w:t>
      </w:r>
      <w:r w:rsidR="00DF5E80" w:rsidRPr="00DF5E80">
        <w:rPr>
          <w:rFonts w:ascii="Arial" w:eastAsia="Times New Roman" w:hAnsi="Arial" w:cs="Arial"/>
          <w:bCs/>
          <w:sz w:val="20"/>
          <w:szCs w:val="20"/>
          <w:lang w:eastAsia="pl-PL"/>
        </w:rPr>
        <w:t>Obowiązek wykazania wpływu zmian, o których mowa w ust. 4 niniejszej umowy na zmianę wynagrodzenia należy do Wykonawcy po rygorem odmowy dokonania zmiany umowy przez Zamawiającego.</w:t>
      </w:r>
    </w:p>
    <w:p w14:paraId="0762025D" w14:textId="49F798DA" w:rsidR="000A5343" w:rsidRPr="000A5343" w:rsidRDefault="000A5343" w:rsidP="00486F37">
      <w:pPr>
        <w:widowControl w:val="0"/>
        <w:tabs>
          <w:tab w:val="num" w:pos="720"/>
          <w:tab w:val="num" w:pos="216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7. </w:t>
      </w:r>
      <w:r w:rsidRPr="000A534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Kwota za wykonanie przedmiotu umowy będzie waloryzowana w stosunku do kwoty, o której mowa w § 4 ust. 1, z użyciem średniorocznego wskaźnika cen towarów i usług konsumpcyjnych ogółem w poprzednim roku kalendarzowym, zgodnie z komunikatem publikowanym przez Prezesa Głównego Urzędu Statystycznego (GUS) i ogłaszanego w Dzienniku Urzędowym RP „Monitor Polski” (Wskaźnik), jeżeli wysokość waloryzacji przekroczy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5</w:t>
      </w:r>
      <w:r w:rsidRPr="000A5343">
        <w:rPr>
          <w:rFonts w:ascii="Arial" w:eastAsia="Times New Roman" w:hAnsi="Arial" w:cs="Arial"/>
          <w:bCs/>
          <w:sz w:val="20"/>
          <w:szCs w:val="20"/>
          <w:lang w:eastAsia="pl-PL"/>
        </w:rPr>
        <w:t>% wynagrodzenia brutto, o którym mowa w § 4 ust. 1</w:t>
      </w:r>
    </w:p>
    <w:p w14:paraId="56016C18" w14:textId="4CEF8585" w:rsidR="000A5343" w:rsidRPr="000A5343" w:rsidRDefault="000A5343" w:rsidP="000A5343">
      <w:pPr>
        <w:widowControl w:val="0"/>
        <w:tabs>
          <w:tab w:val="num" w:pos="21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8. </w:t>
      </w:r>
      <w:r w:rsidRPr="000A534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Pierwsza waloryzacja nastąpi po podaniu przez GUS danych, których wysokość przekroczy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5</w:t>
      </w:r>
      <w:r w:rsidRPr="000A5343">
        <w:rPr>
          <w:rFonts w:ascii="Arial" w:eastAsia="Times New Roman" w:hAnsi="Arial" w:cs="Arial"/>
          <w:bCs/>
          <w:sz w:val="20"/>
          <w:szCs w:val="20"/>
          <w:lang w:eastAsia="pl-PL"/>
        </w:rPr>
        <w:t>% wynagrodzenia brutto, o którym mowa w § 4 ust. 1.</w:t>
      </w:r>
    </w:p>
    <w:p w14:paraId="0F9CCB69" w14:textId="7030A641" w:rsidR="000A5343" w:rsidRPr="000A5343" w:rsidRDefault="000A5343" w:rsidP="000A5343">
      <w:pPr>
        <w:widowControl w:val="0"/>
        <w:tabs>
          <w:tab w:val="num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9. </w:t>
      </w:r>
      <w:r w:rsidRPr="000A5343">
        <w:rPr>
          <w:rFonts w:ascii="Arial" w:eastAsia="Times New Roman" w:hAnsi="Arial" w:cs="Arial"/>
          <w:bCs/>
          <w:sz w:val="20"/>
          <w:szCs w:val="20"/>
          <w:lang w:eastAsia="pl-PL"/>
        </w:rPr>
        <w:t>Każda kolejna waloryzacja dokonywana będzie po ogłoszeniu Wskaźnika przez GUS.</w:t>
      </w:r>
    </w:p>
    <w:p w14:paraId="0D3423D6" w14:textId="27A523CE" w:rsidR="000A5343" w:rsidRPr="000A5343" w:rsidRDefault="000A5343" w:rsidP="000A5343">
      <w:pPr>
        <w:widowControl w:val="0"/>
        <w:tabs>
          <w:tab w:val="num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10. </w:t>
      </w:r>
      <w:r w:rsidRPr="000A5343">
        <w:rPr>
          <w:rFonts w:ascii="Arial" w:eastAsia="Times New Roman" w:hAnsi="Arial" w:cs="Arial"/>
          <w:bCs/>
          <w:sz w:val="20"/>
          <w:szCs w:val="20"/>
          <w:lang w:eastAsia="pl-PL"/>
        </w:rPr>
        <w:t>Naliczenie waloryzacji następuje wskaźnikiem za rok poprzedni.</w:t>
      </w:r>
    </w:p>
    <w:p w14:paraId="244F6E0F" w14:textId="2CEAEDBD" w:rsidR="000A5343" w:rsidRPr="000A5343" w:rsidRDefault="000A5343" w:rsidP="000A5343">
      <w:pPr>
        <w:widowControl w:val="0"/>
        <w:tabs>
          <w:tab w:val="num" w:pos="21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11. </w:t>
      </w:r>
      <w:r w:rsidRPr="000A5343">
        <w:rPr>
          <w:rFonts w:ascii="Arial" w:eastAsia="Times New Roman" w:hAnsi="Arial" w:cs="Arial"/>
          <w:bCs/>
          <w:sz w:val="20"/>
          <w:szCs w:val="20"/>
          <w:lang w:eastAsia="pl-PL"/>
        </w:rPr>
        <w:t>Przed wprowadzeniem zmiany wynagrodzenia na skutek waloryzacji o której mowa w ust.</w:t>
      </w:r>
      <w:r w:rsidR="00486F37">
        <w:rPr>
          <w:rFonts w:ascii="Arial" w:eastAsia="Times New Roman" w:hAnsi="Arial" w:cs="Arial"/>
          <w:bCs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-</w:t>
      </w:r>
      <w:r w:rsidR="00486F37">
        <w:rPr>
          <w:rFonts w:ascii="Arial" w:eastAsia="Times New Roman" w:hAnsi="Arial" w:cs="Arial"/>
          <w:bCs/>
          <w:sz w:val="20"/>
          <w:szCs w:val="20"/>
          <w:lang w:eastAsia="pl-PL"/>
        </w:rPr>
        <w:t>10</w:t>
      </w:r>
      <w:r w:rsidRPr="000A534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powyżej Wykonawca przedstawi na piśmie Zamawiającemu wpływ zmiany wysokości średniorocznego wskaźnika cen towarów i usług konsumpcyjnych ogółem w poprzednim roku kalendarzowym na koszt wykonania Umowy.</w:t>
      </w:r>
    </w:p>
    <w:p w14:paraId="163DFA76" w14:textId="7D72A21F" w:rsidR="000A5343" w:rsidRPr="000A5343" w:rsidRDefault="000A5343" w:rsidP="000A5343">
      <w:pPr>
        <w:widowControl w:val="0"/>
        <w:tabs>
          <w:tab w:val="num" w:pos="21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12. </w:t>
      </w:r>
      <w:r w:rsidRPr="000A534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Strony ustalają maksymalną wartość zmiany wynagrodzenia w efekcie zastosowania postanowień o zasadach wprowadzania zmian wysokości wynagrodzenia na skutek waloryzacji na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5</w:t>
      </w:r>
      <w:r w:rsidRPr="000A5343">
        <w:rPr>
          <w:rFonts w:ascii="Arial" w:eastAsia="Times New Roman" w:hAnsi="Arial" w:cs="Arial"/>
          <w:bCs/>
          <w:sz w:val="20"/>
          <w:szCs w:val="20"/>
          <w:lang w:eastAsia="pl-PL"/>
        </w:rPr>
        <w:t>%.</w:t>
      </w:r>
    </w:p>
    <w:p w14:paraId="061D1821" w14:textId="0625274A" w:rsidR="000A5343" w:rsidRDefault="000A5343" w:rsidP="000A5343">
      <w:pPr>
        <w:widowControl w:val="0"/>
        <w:tabs>
          <w:tab w:val="num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A5343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Pr="000A534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Waloryzacja o której mowa w ust. </w:t>
      </w:r>
      <w:r w:rsidR="00486F37">
        <w:rPr>
          <w:rFonts w:ascii="Arial" w:eastAsia="Times New Roman" w:hAnsi="Arial" w:cs="Arial"/>
          <w:bCs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-1</w:t>
      </w:r>
      <w:r w:rsidR="00486F37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Pr="000A534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powyżej nie stanowi zmiany Umowy.</w:t>
      </w:r>
    </w:p>
    <w:p w14:paraId="0CC26739" w14:textId="78ED853F" w:rsidR="00DF5E80" w:rsidRPr="000A5343" w:rsidRDefault="00DF5E80" w:rsidP="000A5343">
      <w:pPr>
        <w:pStyle w:val="Akapitzlist"/>
        <w:widowControl w:val="0"/>
        <w:numPr>
          <w:ilvl w:val="0"/>
          <w:numId w:val="13"/>
        </w:numPr>
        <w:tabs>
          <w:tab w:val="num" w:pos="1448"/>
          <w:tab w:val="num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przypadku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wystąpienia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okoliczności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stanowiących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podstawę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do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zmian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postanowień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umowy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zobowiązany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jest do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niezwłocznego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poinformowania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o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tym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fakcie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Zamawiającego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A5343">
        <w:rPr>
          <w:rFonts w:ascii="Arial" w:eastAsia="Times New Roman" w:hAnsi="Arial" w:cs="Arial"/>
          <w:sz w:val="20"/>
          <w:szCs w:val="20"/>
          <w:lang w:eastAsia="pl-PL"/>
        </w:rPr>
        <w:br/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i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wystąpienia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z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wnioskiem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o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dokonanie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zmian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przedmiotowej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umowie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Jeżeli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Zamawiający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uzna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że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okoliczności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wskazane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przez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Wykonawcę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jako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stanowiące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podstawę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do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zmiany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umowy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nie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są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zasadne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zobowiązany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jest do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realizacji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zadania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zgodnie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z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warunkami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zawartymi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umowie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8FEA357" w14:textId="7A83F346" w:rsidR="00DF5E80" w:rsidRPr="000A5343" w:rsidRDefault="00DF5E80" w:rsidP="000A5343">
      <w:pPr>
        <w:pStyle w:val="Akapitzlist"/>
        <w:widowControl w:val="0"/>
        <w:numPr>
          <w:ilvl w:val="0"/>
          <w:numId w:val="13"/>
        </w:numPr>
        <w:tabs>
          <w:tab w:val="num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przypadku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wystąpienia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okoliczności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stanowiących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podstawę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do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zmian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postanowień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umowy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Zamawiający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zobowiązany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jest do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niezwłocznego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poinformowania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na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piśmie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o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tym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fakcie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Wykonawcy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i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wystąpienia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z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wnioskiem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o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dokonanie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zmian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przedmiotowej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umowie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BCD0BD5" w14:textId="38405FCA" w:rsidR="00DF5E80" w:rsidRPr="000A5343" w:rsidRDefault="00DF5E80" w:rsidP="000A5343">
      <w:pPr>
        <w:pStyle w:val="Akapitzlist"/>
        <w:widowControl w:val="0"/>
        <w:numPr>
          <w:ilvl w:val="0"/>
          <w:numId w:val="13"/>
        </w:numPr>
        <w:tabs>
          <w:tab w:val="num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Na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podstawie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art. 15r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ustawy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z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dnia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2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marca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2020 r. o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szczególnych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rozwiązaniach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związanych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z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zapobieganiem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przeciwdziałaniem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i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zwalczaniem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COVID-19,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innych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chorób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zakaźnych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oraz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wywołanych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nimi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sytuacji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kryzysowych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przewiduje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się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dokonanie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zmian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umowie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po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spełnieniu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przesłanek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, o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których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mowa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w art. 15r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ustawy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44BD24F" w14:textId="37AD508D" w:rsidR="00DF5E80" w:rsidRPr="000A5343" w:rsidRDefault="00DF5E80" w:rsidP="000A5343">
      <w:pPr>
        <w:pStyle w:val="Akapitzlist"/>
        <w:widowControl w:val="0"/>
        <w:numPr>
          <w:ilvl w:val="0"/>
          <w:numId w:val="13"/>
        </w:numPr>
        <w:tabs>
          <w:tab w:val="num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Powyższe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postanowienia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stanowią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katalog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zmian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na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które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zamawiający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może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wyrazić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zgodę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Powyższe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postanowienia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nie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stanowią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zobowiązania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zamawiającego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do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wyrażenia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zgody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na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ich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wprowadzenie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BCFD1C6" w14:textId="77777777" w:rsidR="00DF5E80" w:rsidRP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EAF9829" w14:textId="77777777" w:rsidR="00DF5E80" w:rsidRP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val="en-US" w:eastAsia="pl-PL"/>
        </w:rPr>
        <w:t>§ 8.</w:t>
      </w:r>
    </w:p>
    <w:p w14:paraId="516D20DB" w14:textId="77777777" w:rsid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val="en-US" w:eastAsia="pl-PL"/>
        </w:rPr>
        <w:t>PRZEDSTAWICIELE STRON</w:t>
      </w:r>
    </w:p>
    <w:p w14:paraId="3539F89D" w14:textId="77777777" w:rsidR="00494AF3" w:rsidRPr="00DF5E80" w:rsidRDefault="00494AF3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</w:p>
    <w:p w14:paraId="629241BB" w14:textId="77777777" w:rsidR="00DF5E80" w:rsidRPr="00DF5E80" w:rsidRDefault="00DF5E80" w:rsidP="000A565E">
      <w:pPr>
        <w:widowControl w:val="0"/>
        <w:numPr>
          <w:ilvl w:val="0"/>
          <w:numId w:val="15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Do realizacji prac związanych z wykonywaniem przedmiotu umowy Strony wyznaczają swoich przedstawicieli: </w:t>
      </w:r>
    </w:p>
    <w:p w14:paraId="1FF08A69" w14:textId="297EF0E5" w:rsidR="00DF5E80" w:rsidRPr="00DF5E80" w:rsidRDefault="00DF5E80" w:rsidP="000A565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ze strony Zamawiającego:  </w:t>
      </w:r>
      <w:r w:rsidR="00494AF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………………………………………………………………………………..,</w:t>
      </w:r>
    </w:p>
    <w:p w14:paraId="69FAB210" w14:textId="77777777" w:rsidR="00DF5E80" w:rsidRPr="00DF5E80" w:rsidRDefault="00DF5E80" w:rsidP="000A565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ze strony Wykonawcy:</w:t>
      </w:r>
    </w:p>
    <w:p w14:paraId="518DFA6F" w14:textId="761060F4" w:rsidR="00DF5E80" w:rsidRPr="00DF5E80" w:rsidRDefault="00DF5E80" w:rsidP="000A565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F5E80">
        <w:rPr>
          <w:rFonts w:ascii="Arial" w:eastAsia="Times New Roman" w:hAnsi="Arial" w:cs="Arial"/>
          <w:sz w:val="20"/>
          <w:szCs w:val="20"/>
        </w:rPr>
        <w:t>osob</w:t>
      </w:r>
      <w:r w:rsidRPr="00DF5E80">
        <w:rPr>
          <w:rFonts w:ascii="Arial" w:hAnsi="Arial" w:cs="Arial"/>
          <w:sz w:val="20"/>
          <w:szCs w:val="20"/>
        </w:rPr>
        <w:t>a</w:t>
      </w:r>
      <w:r w:rsidRPr="00DF5E80">
        <w:rPr>
          <w:rFonts w:ascii="Arial" w:eastAsia="Times New Roman" w:hAnsi="Arial" w:cs="Arial"/>
          <w:sz w:val="20"/>
          <w:szCs w:val="20"/>
        </w:rPr>
        <w:t xml:space="preserve">, </w:t>
      </w:r>
      <w:r w:rsidRPr="00DF5E80">
        <w:rPr>
          <w:rFonts w:ascii="Arial" w:hAnsi="Arial" w:cs="Arial"/>
          <w:sz w:val="20"/>
          <w:szCs w:val="20"/>
        </w:rPr>
        <w:t xml:space="preserve">która będzie pełnić </w:t>
      </w:r>
      <w:r w:rsidRPr="00DF5E80">
        <w:rPr>
          <w:rFonts w:ascii="Arial" w:hAnsi="Arial" w:cs="Arial"/>
          <w:b/>
          <w:bCs/>
          <w:sz w:val="20"/>
          <w:szCs w:val="20"/>
        </w:rPr>
        <w:t xml:space="preserve">funkcję inspektora nadzoru robót </w:t>
      </w:r>
      <w:r w:rsidR="00600790" w:rsidRPr="00600790">
        <w:rPr>
          <w:rFonts w:ascii="Arial" w:hAnsi="Arial" w:cs="Arial"/>
          <w:b/>
          <w:bCs/>
          <w:sz w:val="20"/>
          <w:szCs w:val="20"/>
        </w:rPr>
        <w:t xml:space="preserve">branży drogowej </w:t>
      </w:r>
      <w:r w:rsidRPr="00DF5E80">
        <w:rPr>
          <w:rFonts w:ascii="Arial" w:eastAsia="Times New Roman" w:hAnsi="Arial" w:cs="Arial"/>
          <w:sz w:val="20"/>
          <w:szCs w:val="20"/>
        </w:rPr>
        <w:t xml:space="preserve">- </w:t>
      </w:r>
      <w:r w:rsidRPr="00D16739">
        <w:rPr>
          <w:rFonts w:ascii="Arial" w:eastAsia="Times New Roman" w:hAnsi="Arial" w:cs="Arial"/>
          <w:b/>
          <w:bCs/>
          <w:sz w:val="20"/>
          <w:szCs w:val="20"/>
        </w:rPr>
        <w:t>koordynatora</w:t>
      </w:r>
      <w:r w:rsidRPr="00DF5E80">
        <w:rPr>
          <w:rFonts w:ascii="Arial" w:eastAsia="Times New Roman" w:hAnsi="Arial" w:cs="Arial"/>
          <w:sz w:val="20"/>
          <w:szCs w:val="20"/>
        </w:rPr>
        <w:t xml:space="preserve"> zespołu inspektorów nadzoru inwestorskiego</w:t>
      </w:r>
      <w:r w:rsidRPr="00DF5E80">
        <w:rPr>
          <w:rFonts w:ascii="Arial" w:hAnsi="Arial" w:cs="Arial"/>
          <w:sz w:val="20"/>
          <w:szCs w:val="20"/>
        </w:rPr>
        <w:t xml:space="preserve">, posiadającą uprawnienia budowlane do kierowania robotami budowlanymi </w:t>
      </w:r>
      <w:r w:rsidRPr="00DF5E80">
        <w:rPr>
          <w:rFonts w:ascii="Arial" w:hAnsi="Arial" w:cs="Arial"/>
          <w:b/>
          <w:bCs/>
          <w:sz w:val="20"/>
          <w:szCs w:val="20"/>
        </w:rPr>
        <w:t xml:space="preserve">w specjalności </w:t>
      </w:r>
      <w:r w:rsidR="00600790">
        <w:rPr>
          <w:rFonts w:ascii="Arial" w:hAnsi="Arial" w:cs="Arial"/>
          <w:b/>
          <w:bCs/>
          <w:sz w:val="20"/>
          <w:szCs w:val="20"/>
        </w:rPr>
        <w:t>drogowej</w:t>
      </w:r>
      <w:r w:rsidRPr="00DF5E80">
        <w:rPr>
          <w:rFonts w:ascii="Arial" w:hAnsi="Arial" w:cs="Arial"/>
          <w:sz w:val="20"/>
          <w:szCs w:val="20"/>
        </w:rPr>
        <w:t xml:space="preserve"> bez ograniczeń</w:t>
      </w:r>
      <w:r w:rsidR="00D67AAC">
        <w:rPr>
          <w:rFonts w:ascii="Arial" w:hAnsi="Arial" w:cs="Arial"/>
          <w:sz w:val="20"/>
          <w:szCs w:val="20"/>
        </w:rPr>
        <w:t xml:space="preserve"> (imię i nazwisko, numer telefonu, numer uprawnień budowlanych) </w:t>
      </w:r>
      <w:r w:rsidRPr="00DF5E80"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</w:p>
    <w:p w14:paraId="37F6F381" w14:textId="056367C7" w:rsidR="00DF5E80" w:rsidRPr="00DF5E80" w:rsidRDefault="00DF5E80" w:rsidP="000A565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F5E80">
        <w:rPr>
          <w:rFonts w:ascii="Arial" w:hAnsi="Arial" w:cs="Arial"/>
          <w:sz w:val="20"/>
          <w:szCs w:val="20"/>
        </w:rPr>
        <w:t xml:space="preserve">osoba, która będzie </w:t>
      </w:r>
      <w:r w:rsidRPr="00DF5E80">
        <w:rPr>
          <w:rFonts w:ascii="Arial" w:hAnsi="Arial" w:cs="Arial"/>
          <w:b/>
          <w:bCs/>
          <w:sz w:val="20"/>
          <w:szCs w:val="20"/>
        </w:rPr>
        <w:t>pełnić funkcję inspektora nadzoru branży sanitarnej</w:t>
      </w:r>
      <w:r w:rsidRPr="00DF5E80">
        <w:rPr>
          <w:rFonts w:ascii="Arial" w:hAnsi="Arial" w:cs="Arial"/>
          <w:sz w:val="20"/>
          <w:szCs w:val="20"/>
        </w:rPr>
        <w:t xml:space="preserve">, posiadającą uprawnienia budowlane do kierowania robotami budowlanymi w specjalności </w:t>
      </w:r>
      <w:r w:rsidRPr="00DF5E80">
        <w:rPr>
          <w:rFonts w:ascii="Arial" w:hAnsi="Arial" w:cs="Arial"/>
          <w:sz w:val="20"/>
          <w:szCs w:val="20"/>
          <w:shd w:val="clear" w:color="auto" w:fill="FFFFFF"/>
        </w:rPr>
        <w:t xml:space="preserve">instalacyjnej w zakresie sieci, instalacji i urządzeń cieplnych, wentylacyjnych, gazowych, wodociągowych </w:t>
      </w:r>
      <w:r w:rsidRPr="00DF5E80">
        <w:rPr>
          <w:rFonts w:ascii="Arial" w:hAnsi="Arial" w:cs="Arial"/>
          <w:sz w:val="20"/>
          <w:szCs w:val="20"/>
          <w:shd w:val="clear" w:color="auto" w:fill="FFFFFF"/>
        </w:rPr>
        <w:br/>
        <w:t xml:space="preserve">i kanalizacyjnych </w:t>
      </w:r>
      <w:r w:rsidRPr="00DF5E80">
        <w:rPr>
          <w:rFonts w:ascii="Arial" w:hAnsi="Arial" w:cs="Arial"/>
          <w:sz w:val="20"/>
          <w:szCs w:val="20"/>
        </w:rPr>
        <w:t>bez ograniczeń:</w:t>
      </w:r>
      <w:r w:rsidR="00D67AAC" w:rsidRPr="00D67AAC">
        <w:rPr>
          <w:rFonts w:ascii="Arial" w:hAnsi="Arial" w:cs="Arial"/>
          <w:sz w:val="20"/>
          <w:szCs w:val="20"/>
        </w:rPr>
        <w:t xml:space="preserve"> (imię i nazwisko, numer telefonu, numer uprawnień budowlanych) </w:t>
      </w:r>
      <w:r w:rsidR="00D67AAC">
        <w:rPr>
          <w:rFonts w:ascii="Arial" w:hAnsi="Arial" w:cs="Arial"/>
          <w:sz w:val="20"/>
          <w:szCs w:val="20"/>
        </w:rPr>
        <w:t xml:space="preserve"> </w:t>
      </w:r>
      <w:r w:rsidRPr="00DF5E80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D67AAC">
        <w:rPr>
          <w:rFonts w:ascii="Arial" w:hAnsi="Arial" w:cs="Arial"/>
          <w:sz w:val="20"/>
          <w:szCs w:val="20"/>
        </w:rPr>
        <w:t>………………………...</w:t>
      </w:r>
    </w:p>
    <w:p w14:paraId="17E87149" w14:textId="4D9076F0" w:rsidR="00DF5E80" w:rsidRPr="00DF5E80" w:rsidRDefault="00DF5E80" w:rsidP="00494AF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14:paraId="4B4EB3B1" w14:textId="77777777" w:rsidR="00DF5E80" w:rsidRPr="00DF5E80" w:rsidRDefault="00DF5E80" w:rsidP="000A565E">
      <w:pPr>
        <w:widowControl w:val="0"/>
        <w:numPr>
          <w:ilvl w:val="0"/>
          <w:numId w:val="15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Wykonawca może dokonywać zmiany osoby wskazanej w ust. 1 pkt 2), </w:t>
      </w:r>
      <w:r w:rsidRPr="00DF5E80">
        <w:rPr>
          <w:rFonts w:ascii="Arial" w:eastAsia="Times New Roman" w:hAnsi="Arial" w:cs="Arial"/>
          <w:sz w:val="20"/>
          <w:szCs w:val="20"/>
          <w:u w:val="single"/>
          <w:lang w:eastAsia="pl-PL"/>
        </w:rPr>
        <w:t>jedynie za uprzednią zgodą Zamawiającego.</w:t>
      </w: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 Zmiana osoby w trakcie realizacji przedmiotowej umowy musi być uzasadniona przez Wykonawcę na piśmie. Nowa osoba musi posiadać uprawnienia stosowne do wykonywanych czynności oraz kwalifikacje takie same lub wyższe od kwalifikacji wymaganych w SWZ.</w:t>
      </w:r>
    </w:p>
    <w:p w14:paraId="255073A8" w14:textId="77777777" w:rsidR="00DF5E80" w:rsidRPr="00DF5E80" w:rsidRDefault="00DF5E80" w:rsidP="000A565E">
      <w:pPr>
        <w:widowControl w:val="0"/>
        <w:numPr>
          <w:ilvl w:val="0"/>
          <w:numId w:val="15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Zmiany osób, o których mowa w ust. 1 pkt 2  wymagają sporządzenia aneksu.</w:t>
      </w:r>
    </w:p>
    <w:p w14:paraId="1A71AC28" w14:textId="77777777" w:rsidR="00DF5E80" w:rsidRPr="00DF5E80" w:rsidRDefault="00DF5E80" w:rsidP="000A565E">
      <w:pPr>
        <w:widowControl w:val="0"/>
        <w:numPr>
          <w:ilvl w:val="0"/>
          <w:numId w:val="15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Warunkiem dokonania zmian, o których mowa w ust. 2, jest złożenie uzasadnionego wniosku przez Wykonawcę wraz z opisem okoliczności stanowiących podstawę żądania takiej zmiany.</w:t>
      </w:r>
    </w:p>
    <w:p w14:paraId="15E62FE2" w14:textId="77777777" w:rsidR="00DF5E80" w:rsidRPr="00DF5E80" w:rsidRDefault="00DF5E80" w:rsidP="00DF5E80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C7B12A" w14:textId="77777777" w:rsidR="00DF5E80" w:rsidRP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val="en-US" w:eastAsia="pl-PL"/>
        </w:rPr>
        <w:t>§ 9.</w:t>
      </w:r>
    </w:p>
    <w:p w14:paraId="19E47DB7" w14:textId="77777777" w:rsid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val="en-US" w:eastAsia="pl-PL"/>
        </w:rPr>
        <w:t>PODWYKONAWCY/PODMIOTY TRZECIE</w:t>
      </w:r>
    </w:p>
    <w:p w14:paraId="3A2FB938" w14:textId="77777777" w:rsidR="00494AF3" w:rsidRPr="00DF5E80" w:rsidRDefault="00494AF3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</w:p>
    <w:p w14:paraId="6DB786B5" w14:textId="77777777" w:rsidR="00DF5E80" w:rsidRPr="00DF5E80" w:rsidRDefault="00DF5E80" w:rsidP="000A565E">
      <w:pPr>
        <w:widowControl w:val="0"/>
        <w:numPr>
          <w:ilvl w:val="0"/>
          <w:numId w:val="2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right="20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Wykonawca może wykonywać przedmiot umowy przy udziale podwykonawców, zawierając z nimi stosowne umowy w formie pisemnej pod rygorem nieważności.</w:t>
      </w:r>
    </w:p>
    <w:p w14:paraId="34B7B48E" w14:textId="77777777" w:rsidR="00DF5E80" w:rsidRPr="00DF5E80" w:rsidRDefault="00DF5E80" w:rsidP="000A565E">
      <w:pPr>
        <w:widowControl w:val="0"/>
        <w:numPr>
          <w:ilvl w:val="0"/>
          <w:numId w:val="2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right="20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Wykonawca oświadcza, że będzie realizować zamówienie:</w:t>
      </w:r>
    </w:p>
    <w:p w14:paraId="06968D85" w14:textId="77777777" w:rsidR="00DF5E80" w:rsidRPr="00DF5E80" w:rsidRDefault="00DF5E80" w:rsidP="000A565E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851" w:right="20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siłami własnymi/ lub</w:t>
      </w:r>
    </w:p>
    <w:p w14:paraId="58BFEA4D" w14:textId="77777777" w:rsidR="00DF5E80" w:rsidRPr="00DF5E80" w:rsidRDefault="00DF5E80" w:rsidP="000A565E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851" w:right="20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za pomocą podmiotów trzecich (w tym podwykonawców), na których powoływał się w ofercie:</w:t>
      </w:r>
    </w:p>
    <w:p w14:paraId="558C74A6" w14:textId="77777777" w:rsidR="00DF5E80" w:rsidRPr="00DF5E80" w:rsidRDefault="00DF5E80" w:rsidP="00DF5E80">
      <w:pPr>
        <w:widowControl w:val="0"/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2" w:right="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Nazwa podmiotu trzeciego: ……………………….………</w:t>
      </w:r>
    </w:p>
    <w:p w14:paraId="0863D4A2" w14:textId="77777777" w:rsidR="00DF5E80" w:rsidRPr="00DF5E80" w:rsidRDefault="00DF5E80" w:rsidP="00DF5E80">
      <w:pPr>
        <w:widowControl w:val="0"/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2" w:right="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w zakresie: …………………………………………………</w:t>
      </w:r>
    </w:p>
    <w:p w14:paraId="78E0F389" w14:textId="77777777" w:rsidR="00DF5E80" w:rsidRPr="00DF5E80" w:rsidRDefault="00DF5E80" w:rsidP="000A565E">
      <w:pPr>
        <w:widowControl w:val="0"/>
        <w:numPr>
          <w:ilvl w:val="0"/>
          <w:numId w:val="25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Wykonawca ponosi wobec Zamawiającego pełną odpowiedzialność za usługi, które wykonywane są przy pomocy podwykonawców, w szczególności za zwłokę w wykonaniu usług lub niewystarczającą ich jakość. </w:t>
      </w:r>
    </w:p>
    <w:p w14:paraId="68EBC0CF" w14:textId="77777777" w:rsidR="00DF5E80" w:rsidRPr="00DF5E80" w:rsidRDefault="00DF5E80" w:rsidP="000A565E">
      <w:pPr>
        <w:widowControl w:val="0"/>
        <w:numPr>
          <w:ilvl w:val="0"/>
          <w:numId w:val="25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Zamawiający z uzasadnionych powodów może domagać się zmiany podwykonawcy podczas realizacji usługi. W takich przypadkach Zamawiający i Wykonawca w drodze negocjacji, w interesie realizacji usługi uzgadniają swoje stanowiska, mając na uwadze odpowiedzialność Wykonawcy za realizację całości przedmiotu umowy.</w:t>
      </w:r>
    </w:p>
    <w:p w14:paraId="3750B0B9" w14:textId="77777777" w:rsidR="00DF5E80" w:rsidRPr="00DF5E80" w:rsidRDefault="00DF5E80" w:rsidP="000A565E">
      <w:pPr>
        <w:widowControl w:val="0"/>
        <w:numPr>
          <w:ilvl w:val="0"/>
          <w:numId w:val="25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Wykonawca jest zobowiązany do przedłożenia zamawiającemu kopii poświadczonej </w:t>
      </w:r>
      <w:r w:rsidRPr="00DF5E80">
        <w:rPr>
          <w:rFonts w:ascii="Arial" w:eastAsia="Times New Roman" w:hAnsi="Arial" w:cs="Arial"/>
          <w:sz w:val="20"/>
          <w:szCs w:val="20"/>
          <w:lang w:eastAsia="pl-PL"/>
        </w:rPr>
        <w:br/>
        <w:t>za zgodność z oryginałem zawartej umowy o podwykonawstwo w terminie 7 dni od dnia jej zawarcia.</w:t>
      </w:r>
    </w:p>
    <w:p w14:paraId="2D9875C9" w14:textId="77777777" w:rsidR="00DF5E80" w:rsidRPr="00DF5E80" w:rsidRDefault="00DF5E80" w:rsidP="000A565E">
      <w:pPr>
        <w:widowControl w:val="0"/>
        <w:numPr>
          <w:ilvl w:val="0"/>
          <w:numId w:val="25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Zamawiający dokona bezpośredniej zapłaty wynagrodzenia przysługującego podwykonawcom w przypadku, gdy wykonawca uchyli się od obowiązku zapłaty wynagrodzenia podwykonawcom.</w:t>
      </w:r>
    </w:p>
    <w:p w14:paraId="4CEB6BEC" w14:textId="77777777" w:rsidR="00DF5E80" w:rsidRPr="00DF5E80" w:rsidRDefault="00DF5E80" w:rsidP="000A565E">
      <w:pPr>
        <w:widowControl w:val="0"/>
        <w:numPr>
          <w:ilvl w:val="0"/>
          <w:numId w:val="25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Jako uchylenie się od obowiązku zapłaty przez wykonawcę wynagrodzenia należnego podwykonawcom uznane będzie brak przedłożenia w wymaganym terminie oświadczeń podwykonawców o dokonanej zapłacie wynagrodzenia.</w:t>
      </w:r>
    </w:p>
    <w:p w14:paraId="7E9816A5" w14:textId="77777777" w:rsidR="00DF5E80" w:rsidRPr="00DF5E80" w:rsidRDefault="00DF5E80" w:rsidP="000A565E">
      <w:pPr>
        <w:widowControl w:val="0"/>
        <w:numPr>
          <w:ilvl w:val="0"/>
          <w:numId w:val="25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Kwota wynagrodzeń wypłaconych przez zamawiającego bezpośrednio podwykonawcom zostanie potrącona z wynagrodzenia przysługującego wykonawcy, na co wykonawca wyraża zgodę.</w:t>
      </w:r>
    </w:p>
    <w:p w14:paraId="2BA9B6F2" w14:textId="77777777" w:rsidR="00DF5E80" w:rsidRPr="00DF5E80" w:rsidRDefault="00DF5E80" w:rsidP="000A565E">
      <w:pPr>
        <w:widowControl w:val="0"/>
        <w:numPr>
          <w:ilvl w:val="0"/>
          <w:numId w:val="25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Wykonawca może dokonywać zmiany podmiotu trzeciego (w tym podwykonawcy) jedynie za zgodą Zamawiającego, akceptującego nowy podmiot. Nowy podmiot musi spełniać warunki określone w SWZ w zakresie w jakim Wykonawca polegał na zasobach innych podmiotów na zasadach </w:t>
      </w:r>
      <w:r w:rsidRPr="00DF5E80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określonych w art. 118 ustawy Prawo zamówień publicznych.</w:t>
      </w:r>
    </w:p>
    <w:p w14:paraId="28DC3742" w14:textId="77777777" w:rsidR="00DF5E80" w:rsidRPr="00DF5E80" w:rsidRDefault="00DF5E80" w:rsidP="000A565E">
      <w:pPr>
        <w:widowControl w:val="0"/>
        <w:numPr>
          <w:ilvl w:val="0"/>
          <w:numId w:val="25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Podmiot, który zobowiązał się do udostępnienia zasobów zgodnie z art. 118 ustawy Prawo zamówień publicznych, odpowiada solidarnie z Wykonawcą za szkodę Zamawiającego powstałą wskutek nieudostępnienia tych zasobów, chyba że za nieudostępnienie zasobów nie ponosi winy.</w:t>
      </w:r>
    </w:p>
    <w:p w14:paraId="2340B48C" w14:textId="77777777" w:rsidR="00DF5E80" w:rsidRPr="00DF5E80" w:rsidRDefault="00DF5E80" w:rsidP="000A565E">
      <w:pPr>
        <w:widowControl w:val="0"/>
        <w:numPr>
          <w:ilvl w:val="0"/>
          <w:numId w:val="25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Wykonawca zobowiązuje się do udokumentowania udziału w realizacji przedmiotu umowy podmiotów, o których mowa w ust. 1 na każde wezwanie Zamawiającego.</w:t>
      </w:r>
    </w:p>
    <w:p w14:paraId="045B22F9" w14:textId="77777777" w:rsidR="00DF5E80" w:rsidRPr="00DF5E80" w:rsidRDefault="00DF5E80" w:rsidP="000A565E">
      <w:pPr>
        <w:widowControl w:val="0"/>
        <w:numPr>
          <w:ilvl w:val="0"/>
          <w:numId w:val="25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Zmiana podmiotu trzeciego, o którym mowa w ust. 1  wymaga sporządzenie aneksu.</w:t>
      </w:r>
    </w:p>
    <w:p w14:paraId="37596234" w14:textId="77777777" w:rsidR="00DF5E80" w:rsidRPr="00DF5E80" w:rsidRDefault="00DF5E80" w:rsidP="000A565E">
      <w:pPr>
        <w:widowControl w:val="0"/>
        <w:numPr>
          <w:ilvl w:val="0"/>
          <w:numId w:val="25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Warunkiem dokonania zmiany podmiotów, o których mowa w ust. 1, jest złożenie uzasadnionego wniosku przez Wykonawcę wraz z opisem okoliczności stanowiących podstawę żądania takiej zmiany.</w:t>
      </w:r>
    </w:p>
    <w:p w14:paraId="7B19441F" w14:textId="77777777" w:rsidR="00DF5E80" w:rsidRDefault="00DF5E80" w:rsidP="000A565E">
      <w:pPr>
        <w:widowControl w:val="0"/>
        <w:numPr>
          <w:ilvl w:val="0"/>
          <w:numId w:val="25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Zamawiający i Wykonawca ponoszą solidarną odpowiedzialność za zapłatę wynagrodzenia za prace wykonane przez podwykonawcę.</w:t>
      </w:r>
    </w:p>
    <w:p w14:paraId="05EC3951" w14:textId="77777777" w:rsidR="00494AF3" w:rsidRDefault="00494AF3" w:rsidP="00494AF3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362" w:right="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5F8DC6" w14:textId="77777777" w:rsidR="00494AF3" w:rsidRPr="00DF5E80" w:rsidRDefault="00494AF3" w:rsidP="00494AF3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362" w:right="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57544C" w14:textId="77777777" w:rsidR="00DF5E80" w:rsidRP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eastAsia="pl-PL"/>
        </w:rPr>
        <w:t>§ 10.</w:t>
      </w:r>
    </w:p>
    <w:p w14:paraId="1849A4FA" w14:textId="77777777" w:rsid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eastAsia="pl-PL"/>
        </w:rPr>
        <w:t>Przetwarzanie i ochrona danych osobowych</w:t>
      </w:r>
    </w:p>
    <w:p w14:paraId="36CECB5C" w14:textId="77777777" w:rsidR="00494AF3" w:rsidRDefault="00494AF3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C4ADB97" w14:textId="77777777" w:rsidR="00350899" w:rsidRPr="00350899" w:rsidRDefault="00350899" w:rsidP="003508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50899">
        <w:rPr>
          <w:rFonts w:ascii="Arial" w:hAnsi="Arial" w:cs="Arial"/>
          <w:sz w:val="20"/>
          <w:szCs w:val="20"/>
        </w:rPr>
        <w:t>Strony Umowy potwierdzają znajomość obowiązków wynikających z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                     z dnia 27 kwietnia 2016 r. (</w:t>
      </w:r>
      <w:proofErr w:type="spellStart"/>
      <w:r w:rsidRPr="00350899">
        <w:rPr>
          <w:rFonts w:ascii="Arial" w:hAnsi="Arial" w:cs="Arial"/>
          <w:sz w:val="20"/>
          <w:szCs w:val="20"/>
        </w:rPr>
        <w:t>Dz.Urz.UE.L</w:t>
      </w:r>
      <w:proofErr w:type="spellEnd"/>
      <w:r w:rsidRPr="00350899">
        <w:rPr>
          <w:rFonts w:ascii="Arial" w:hAnsi="Arial" w:cs="Arial"/>
          <w:sz w:val="20"/>
          <w:szCs w:val="20"/>
        </w:rPr>
        <w:t xml:space="preserve"> Nr 119/1), zwanego „RODO” </w:t>
      </w:r>
    </w:p>
    <w:p w14:paraId="3ED728B7" w14:textId="77777777" w:rsidR="00350899" w:rsidRPr="00350899" w:rsidRDefault="00350899" w:rsidP="003508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50899">
        <w:rPr>
          <w:rFonts w:ascii="Arial" w:hAnsi="Arial" w:cs="Arial"/>
          <w:sz w:val="20"/>
          <w:szCs w:val="20"/>
        </w:rPr>
        <w:t xml:space="preserve">Strony niniejszej Umowy potwierdzają konieczność zawarcia dodatkowej Umowy Powierzenia Przetwarzania Danych Osobowych dla ważności realizacji niniejszej Umowy, przed powierzeniem Wykonawcy jakichkolwiek danych osobowych ze strony Zamawiającego. </w:t>
      </w:r>
    </w:p>
    <w:p w14:paraId="5F41CDCB" w14:textId="77777777" w:rsidR="00350899" w:rsidRPr="00350899" w:rsidRDefault="00350899" w:rsidP="003508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50899">
        <w:rPr>
          <w:rFonts w:ascii="Arial" w:hAnsi="Arial" w:cs="Arial"/>
          <w:sz w:val="20"/>
          <w:szCs w:val="20"/>
        </w:rPr>
        <w:t xml:space="preserve">Umowa Powierzenia Przetwarzania Danych Osobowych, o której mowa w ust. 2, określi m.in.: </w:t>
      </w:r>
    </w:p>
    <w:p w14:paraId="7A80D25D" w14:textId="77777777" w:rsidR="00350899" w:rsidRPr="00350899" w:rsidRDefault="00350899" w:rsidP="003508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sz w:val="20"/>
          <w:szCs w:val="20"/>
        </w:rPr>
      </w:pPr>
      <w:r w:rsidRPr="00350899">
        <w:rPr>
          <w:rFonts w:ascii="Arial" w:hAnsi="Arial" w:cs="Arial"/>
          <w:sz w:val="20"/>
          <w:szCs w:val="20"/>
        </w:rPr>
        <w:t xml:space="preserve">administratora danych i podmiot przetwarzający,  </w:t>
      </w:r>
    </w:p>
    <w:p w14:paraId="3B133006" w14:textId="77777777" w:rsidR="00350899" w:rsidRPr="00350899" w:rsidRDefault="00350899" w:rsidP="003508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sz w:val="20"/>
          <w:szCs w:val="20"/>
        </w:rPr>
      </w:pPr>
      <w:r w:rsidRPr="00350899">
        <w:rPr>
          <w:rFonts w:ascii="Arial" w:hAnsi="Arial" w:cs="Arial"/>
          <w:sz w:val="20"/>
          <w:szCs w:val="20"/>
        </w:rPr>
        <w:t xml:space="preserve">przedmiot i czas trwania przetwarzania danych,  </w:t>
      </w:r>
    </w:p>
    <w:p w14:paraId="6A2621EE" w14:textId="77777777" w:rsidR="00350899" w:rsidRPr="00350899" w:rsidRDefault="00350899" w:rsidP="003508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sz w:val="20"/>
          <w:szCs w:val="20"/>
        </w:rPr>
      </w:pPr>
      <w:r w:rsidRPr="00350899">
        <w:rPr>
          <w:rFonts w:ascii="Arial" w:hAnsi="Arial" w:cs="Arial"/>
          <w:sz w:val="20"/>
          <w:szCs w:val="20"/>
        </w:rPr>
        <w:t xml:space="preserve">charakter i cel przetwarzania, </w:t>
      </w:r>
    </w:p>
    <w:p w14:paraId="53F099CD" w14:textId="77777777" w:rsidR="00350899" w:rsidRPr="00350899" w:rsidRDefault="00350899" w:rsidP="003508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sz w:val="20"/>
          <w:szCs w:val="20"/>
        </w:rPr>
      </w:pPr>
      <w:r w:rsidRPr="00350899">
        <w:rPr>
          <w:rFonts w:ascii="Arial" w:hAnsi="Arial" w:cs="Arial"/>
          <w:sz w:val="20"/>
          <w:szCs w:val="20"/>
        </w:rPr>
        <w:t xml:space="preserve">rodzaj danych osobowych oraz kategorie osób, których dane dotyczą, </w:t>
      </w:r>
    </w:p>
    <w:p w14:paraId="50492E5B" w14:textId="77777777" w:rsidR="00350899" w:rsidRPr="00350899" w:rsidRDefault="00350899" w:rsidP="003508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sz w:val="20"/>
          <w:szCs w:val="20"/>
        </w:rPr>
      </w:pPr>
      <w:r w:rsidRPr="00350899">
        <w:rPr>
          <w:rFonts w:ascii="Arial" w:hAnsi="Arial" w:cs="Arial"/>
          <w:sz w:val="20"/>
          <w:szCs w:val="20"/>
        </w:rPr>
        <w:t xml:space="preserve">obowiązki i prawa Administratora danych, </w:t>
      </w:r>
    </w:p>
    <w:p w14:paraId="22842D94" w14:textId="77777777" w:rsidR="00350899" w:rsidRPr="00350899" w:rsidRDefault="00350899" w:rsidP="003508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sz w:val="20"/>
          <w:szCs w:val="20"/>
        </w:rPr>
      </w:pPr>
      <w:r w:rsidRPr="00350899">
        <w:rPr>
          <w:rFonts w:ascii="Arial" w:hAnsi="Arial" w:cs="Arial"/>
          <w:sz w:val="20"/>
          <w:szCs w:val="20"/>
        </w:rPr>
        <w:t xml:space="preserve">obowiązki i prawa Podmiotu Przetwarzającego powierzone dane.  </w:t>
      </w:r>
    </w:p>
    <w:p w14:paraId="43D55C69" w14:textId="77777777" w:rsidR="00350899" w:rsidRPr="00350899" w:rsidRDefault="00350899" w:rsidP="0035089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6B46F338" w14:textId="77777777" w:rsidR="00350899" w:rsidRPr="00350899" w:rsidRDefault="00350899" w:rsidP="003508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50899">
        <w:rPr>
          <w:rFonts w:ascii="Arial" w:hAnsi="Arial" w:cs="Arial"/>
          <w:sz w:val="20"/>
          <w:szCs w:val="20"/>
        </w:rPr>
        <w:t xml:space="preserve">Rozwiązanie Umowy powierzenia przetwarzania danych osobowych, o której mowa w ust. 2 i 3,  wstrzymuje powierzenie przez Zamawiającego do przetwarzania przez Wykonawcę jakichkolwiek danych osobowych w trakcie realizacji niniejszej Umowy do czasu zawarcia nowej Umowy powierzenia przetwarzania danych osobowych.  </w:t>
      </w:r>
    </w:p>
    <w:p w14:paraId="1BEDABB3" w14:textId="77777777" w:rsidR="00350899" w:rsidRPr="00350899" w:rsidRDefault="00350899" w:rsidP="003508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50899">
        <w:rPr>
          <w:rFonts w:ascii="Arial" w:hAnsi="Arial" w:cs="Arial"/>
          <w:sz w:val="20"/>
          <w:szCs w:val="20"/>
        </w:rPr>
        <w:t xml:space="preserve">Wykonawca przyjmuje do wiadomości, że: </w:t>
      </w:r>
    </w:p>
    <w:p w14:paraId="07E0AB5A" w14:textId="77777777" w:rsidR="00350899" w:rsidRPr="00350899" w:rsidRDefault="00350899" w:rsidP="00350899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0899">
        <w:rPr>
          <w:rFonts w:ascii="Arial" w:eastAsia="Times New Roman" w:hAnsi="Arial" w:cs="Arial"/>
          <w:sz w:val="20"/>
          <w:szCs w:val="20"/>
        </w:rPr>
        <w:t>1) Administratorem Pani/Pana danych osobowych jest Gmina Zblewo reprezentowana przez Wójta Gminy (o ile wskazują na to przepisy szczegółowe)</w:t>
      </w:r>
    </w:p>
    <w:p w14:paraId="511A4D72" w14:textId="77777777" w:rsidR="00350899" w:rsidRPr="00350899" w:rsidRDefault="00350899" w:rsidP="00350899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0899">
        <w:rPr>
          <w:rFonts w:ascii="Arial" w:eastAsia="Times New Roman" w:hAnsi="Arial" w:cs="Arial"/>
          <w:sz w:val="20"/>
          <w:szCs w:val="20"/>
        </w:rPr>
        <w:t>2) Pani/Pana dane osobowe przetwarzane będą w celu realizacji ustawowych zadań urzędu - na podstawie art. 6 ust. 1 lit. c ogólnego rozporządzenia o ochronie danych osobowych z dnia 27 kwietnia 2016 r. oraz na podstawie art. 9 ust.1 lit. f i g ogólnego rozporządzenia o ochronie danych osobowych z dnia 27 kwietnia 2016r.</w:t>
      </w:r>
    </w:p>
    <w:p w14:paraId="7919FFA1" w14:textId="77777777" w:rsidR="00350899" w:rsidRPr="00350899" w:rsidRDefault="00350899" w:rsidP="00350899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0899">
        <w:rPr>
          <w:rFonts w:ascii="Arial" w:eastAsia="Times New Roman" w:hAnsi="Arial" w:cs="Arial"/>
          <w:sz w:val="20"/>
          <w:szCs w:val="20"/>
        </w:rPr>
        <w:t>3) odbiorcami Pani/Pana danych osobowych będą wyłącznie podmioty uprawnione do uzyskania danych osobowych na podstawie przepisów prawa oraz podmioty związane z Administratorem umowami powierzenia przetwarzania danych osobowych</w:t>
      </w:r>
    </w:p>
    <w:p w14:paraId="7570AEEF" w14:textId="77777777" w:rsidR="00350899" w:rsidRPr="00350899" w:rsidRDefault="00350899" w:rsidP="00350899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0899">
        <w:rPr>
          <w:rFonts w:ascii="Arial" w:eastAsia="Times New Roman" w:hAnsi="Arial" w:cs="Arial"/>
          <w:sz w:val="20"/>
          <w:szCs w:val="20"/>
        </w:rPr>
        <w:t>4) Pani/Pana dane osobowe przechowywane będą w czasie określonym przepisami prawa, zgodnie z instrukcją kancelaryjną</w:t>
      </w:r>
    </w:p>
    <w:p w14:paraId="7EF3F2F1" w14:textId="77777777" w:rsidR="00350899" w:rsidRPr="00350899" w:rsidRDefault="00350899" w:rsidP="00350899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0899">
        <w:rPr>
          <w:rFonts w:ascii="Arial" w:eastAsia="Times New Roman" w:hAnsi="Arial" w:cs="Arial"/>
          <w:sz w:val="20"/>
          <w:szCs w:val="20"/>
        </w:rPr>
        <w:t>5) posiada Pani/Pan prawo żądania od Administratora:</w:t>
      </w:r>
    </w:p>
    <w:p w14:paraId="6FBC0BF2" w14:textId="77777777" w:rsidR="00350899" w:rsidRPr="00350899" w:rsidRDefault="00350899" w:rsidP="00350899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0899">
        <w:rPr>
          <w:rFonts w:ascii="Arial" w:eastAsia="Times New Roman" w:hAnsi="Arial" w:cs="Arial"/>
          <w:sz w:val="20"/>
          <w:szCs w:val="20"/>
        </w:rPr>
        <w:t>-    dostępu do danych osobowych,</w:t>
      </w:r>
    </w:p>
    <w:p w14:paraId="1C23419F" w14:textId="77777777" w:rsidR="00350899" w:rsidRPr="00350899" w:rsidRDefault="00350899" w:rsidP="00350899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0899">
        <w:rPr>
          <w:rFonts w:ascii="Arial" w:eastAsia="Times New Roman" w:hAnsi="Arial" w:cs="Arial"/>
          <w:sz w:val="20"/>
          <w:szCs w:val="20"/>
        </w:rPr>
        <w:t>-    prawo do ich sprostowania,</w:t>
      </w:r>
    </w:p>
    <w:p w14:paraId="0F992A3C" w14:textId="77777777" w:rsidR="00350899" w:rsidRPr="00350899" w:rsidRDefault="00350899" w:rsidP="00350899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0899">
        <w:rPr>
          <w:rFonts w:ascii="Arial" w:eastAsia="Times New Roman" w:hAnsi="Arial" w:cs="Arial"/>
          <w:sz w:val="20"/>
          <w:szCs w:val="20"/>
        </w:rPr>
        <w:t>-    usunięcia lub ograniczenia przetwarzania (w przypadkach przewidzianych prawem),</w:t>
      </w:r>
    </w:p>
    <w:p w14:paraId="01F5FF7D" w14:textId="77777777" w:rsidR="00350899" w:rsidRPr="00350899" w:rsidRDefault="00350899" w:rsidP="00350899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0899">
        <w:rPr>
          <w:rFonts w:ascii="Arial" w:eastAsia="Times New Roman" w:hAnsi="Arial" w:cs="Arial"/>
          <w:sz w:val="20"/>
          <w:szCs w:val="20"/>
        </w:rPr>
        <w:lastRenderedPageBreak/>
        <w:t>-    prawo do wniesienia sprzeciwu wobec przetwarzania,</w:t>
      </w:r>
    </w:p>
    <w:p w14:paraId="55572105" w14:textId="77777777" w:rsidR="00350899" w:rsidRPr="00350899" w:rsidRDefault="00350899" w:rsidP="00350899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0899">
        <w:rPr>
          <w:rFonts w:ascii="Arial" w:eastAsia="Times New Roman" w:hAnsi="Arial" w:cs="Arial"/>
          <w:sz w:val="20"/>
          <w:szCs w:val="20"/>
        </w:rPr>
        <w:t>-    prawo do przenoszenia danych,</w:t>
      </w:r>
    </w:p>
    <w:p w14:paraId="0A9AA905" w14:textId="77777777" w:rsidR="00350899" w:rsidRPr="00350899" w:rsidRDefault="00350899" w:rsidP="00350899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0899">
        <w:rPr>
          <w:rFonts w:ascii="Arial" w:eastAsia="Times New Roman" w:hAnsi="Arial" w:cs="Arial"/>
          <w:sz w:val="20"/>
          <w:szCs w:val="20"/>
        </w:rPr>
        <w:t>-    prawo do cofnięcia zgody w dowolnym momencie</w:t>
      </w:r>
    </w:p>
    <w:p w14:paraId="6A52D405" w14:textId="77777777" w:rsidR="00350899" w:rsidRPr="00350899" w:rsidRDefault="00350899" w:rsidP="00350899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0899">
        <w:rPr>
          <w:rFonts w:ascii="Arial" w:eastAsia="Times New Roman" w:hAnsi="Arial" w:cs="Arial"/>
          <w:sz w:val="20"/>
          <w:szCs w:val="20"/>
        </w:rPr>
        <w:t>6) ma Pani/Pan prawo wniesienia skargi do organu nadzorczego</w:t>
      </w:r>
    </w:p>
    <w:p w14:paraId="069CAE4B" w14:textId="77777777" w:rsidR="00350899" w:rsidRPr="00350899" w:rsidRDefault="00350899" w:rsidP="00350899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0899">
        <w:rPr>
          <w:rFonts w:ascii="Arial" w:eastAsia="Times New Roman" w:hAnsi="Arial" w:cs="Arial"/>
          <w:sz w:val="20"/>
          <w:szCs w:val="20"/>
        </w:rPr>
        <w:t>7) podanie danych osobowych w zakresie wymaganym ustawodawstwem jest obligatoryjne</w:t>
      </w:r>
    </w:p>
    <w:p w14:paraId="43D72AFE" w14:textId="77777777" w:rsidR="00350899" w:rsidRPr="00350899" w:rsidRDefault="00350899" w:rsidP="00350899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0899">
        <w:rPr>
          <w:rFonts w:ascii="Arial" w:eastAsia="Times New Roman" w:hAnsi="Arial" w:cs="Arial"/>
          <w:sz w:val="20"/>
          <w:szCs w:val="20"/>
        </w:rPr>
        <w:t>8) Administrator Danych wyznaczył Inspektora Ochrony Danych, z którym skontaktować można się:</w:t>
      </w:r>
    </w:p>
    <w:p w14:paraId="30993182" w14:textId="77777777" w:rsidR="00350899" w:rsidRPr="00350899" w:rsidRDefault="00350899" w:rsidP="00350899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0899">
        <w:rPr>
          <w:rFonts w:ascii="Arial" w:eastAsia="Times New Roman" w:hAnsi="Arial" w:cs="Arial"/>
          <w:sz w:val="20"/>
          <w:szCs w:val="20"/>
        </w:rPr>
        <w:t>- drogą elektroniczną: iod@zblewo.pl</w:t>
      </w:r>
    </w:p>
    <w:p w14:paraId="000D1CE6" w14:textId="77777777" w:rsidR="00350899" w:rsidRPr="00350899" w:rsidRDefault="00350899" w:rsidP="00350899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0899">
        <w:rPr>
          <w:rFonts w:ascii="Arial" w:eastAsia="Times New Roman" w:hAnsi="Arial" w:cs="Arial"/>
          <w:sz w:val="20"/>
          <w:szCs w:val="20"/>
        </w:rPr>
        <w:t>- telefonicznie: +48 58 588 43 81 w.38</w:t>
      </w:r>
    </w:p>
    <w:p w14:paraId="121A60C6" w14:textId="77777777" w:rsidR="00350899" w:rsidRPr="00350899" w:rsidRDefault="00350899" w:rsidP="00350899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0899">
        <w:rPr>
          <w:rFonts w:ascii="Arial" w:eastAsia="Times New Roman" w:hAnsi="Arial" w:cs="Arial"/>
          <w:sz w:val="20"/>
          <w:szCs w:val="20"/>
        </w:rPr>
        <w:t>- osobiście w siedzibie Urzędzie Gminy w Zblewie przy ul. Głównej 40, 83-210 Zblewo.</w:t>
      </w:r>
    </w:p>
    <w:p w14:paraId="18FF4EC5" w14:textId="77777777" w:rsidR="00350899" w:rsidRPr="00350899" w:rsidRDefault="00350899" w:rsidP="0035089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57D9D9A" w14:textId="77777777" w:rsidR="00350899" w:rsidRPr="00DF5E80" w:rsidRDefault="00350899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F13C98D" w14:textId="77777777" w:rsidR="00DF5E80" w:rsidRDefault="00DF5E80" w:rsidP="00DF5E80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eastAsia="pl-PL"/>
        </w:rPr>
        <w:t>§ 11.</w:t>
      </w:r>
    </w:p>
    <w:p w14:paraId="365C4783" w14:textId="77777777" w:rsidR="00494AF3" w:rsidRPr="00DF5E80" w:rsidRDefault="00494AF3" w:rsidP="00DF5E80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527D4C7" w14:textId="77777777" w:rsidR="00DF5E80" w:rsidRPr="00DF5E80" w:rsidRDefault="00DF5E80" w:rsidP="00DF5E8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Każda zmiana umowy wymaga formy pisemnej pod rygorem nieważności. </w:t>
      </w:r>
    </w:p>
    <w:p w14:paraId="641A7A33" w14:textId="77777777" w:rsidR="00DF5E80" w:rsidRPr="00DF5E80" w:rsidRDefault="00DF5E80" w:rsidP="00DF5E80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6CEEF1B" w14:textId="77777777" w:rsidR="00DF5E80" w:rsidRDefault="00DF5E80" w:rsidP="00DF5E80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eastAsia="pl-PL"/>
        </w:rPr>
        <w:t>§ 12.</w:t>
      </w:r>
    </w:p>
    <w:p w14:paraId="0D30442F" w14:textId="77777777" w:rsidR="00494AF3" w:rsidRPr="00DF5E80" w:rsidRDefault="00494AF3" w:rsidP="00DF5E80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BB7BABF" w14:textId="77777777" w:rsidR="00DF5E80" w:rsidRPr="00DF5E80" w:rsidRDefault="00DF5E80" w:rsidP="00DF5E80">
      <w:pPr>
        <w:tabs>
          <w:tab w:val="num" w:pos="0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W sprawach nieuregulowanych niniejszą umową zastosowanie mają przepisy ustawy Prawo zamówień publicznych, Kodeksu Cywilnego oraz ustawy Prawo budowlane wraz z przepisami wykonawczymi do tych ustaw.</w:t>
      </w:r>
    </w:p>
    <w:p w14:paraId="4284065B" w14:textId="77777777" w:rsidR="00DF5E80" w:rsidRDefault="00DF5E80" w:rsidP="00DF5E80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eastAsia="pl-PL"/>
        </w:rPr>
        <w:t>§ 13.</w:t>
      </w:r>
    </w:p>
    <w:p w14:paraId="0FB47F84" w14:textId="77777777" w:rsidR="00494AF3" w:rsidRPr="00DF5E80" w:rsidRDefault="00494AF3" w:rsidP="00DF5E80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DF4AA26" w14:textId="77777777" w:rsidR="00DF5E80" w:rsidRPr="00DF5E80" w:rsidRDefault="00DF5E80" w:rsidP="00DF5E8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Wszelkie spory wynikłe na tle wykonywania niniejszej umowy rozstrzygane będą przez sąd właściwy dla siedziby Zamawiającego.</w:t>
      </w:r>
    </w:p>
    <w:p w14:paraId="0E304C86" w14:textId="77777777" w:rsidR="00DF5E80" w:rsidRDefault="00DF5E80" w:rsidP="00DF5E80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eastAsia="pl-PL"/>
        </w:rPr>
        <w:t>§ 14.</w:t>
      </w:r>
    </w:p>
    <w:p w14:paraId="1A8CA686" w14:textId="77777777" w:rsidR="00494AF3" w:rsidRPr="00DF5E80" w:rsidRDefault="00494AF3" w:rsidP="00DF5E80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</w:p>
    <w:p w14:paraId="6DF4668D" w14:textId="77777777" w:rsidR="00DF5E80" w:rsidRDefault="00DF5E80" w:rsidP="00DF5E8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Umowę sporządza się w </w:t>
      </w:r>
      <w:r w:rsidR="00350899">
        <w:rPr>
          <w:rFonts w:ascii="Arial" w:eastAsia="Times New Roman" w:hAnsi="Arial" w:cs="Arial"/>
          <w:sz w:val="20"/>
          <w:szCs w:val="20"/>
          <w:lang w:eastAsia="pl-PL"/>
        </w:rPr>
        <w:t>czter</w:t>
      </w: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ech egzemplarzach, z czego </w:t>
      </w:r>
      <w:r w:rsidR="00350899">
        <w:rPr>
          <w:rFonts w:ascii="Arial" w:eastAsia="Times New Roman" w:hAnsi="Arial" w:cs="Arial"/>
          <w:sz w:val="20"/>
          <w:szCs w:val="20"/>
          <w:lang w:eastAsia="pl-PL"/>
        </w:rPr>
        <w:t>trzy</w:t>
      </w: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 otrzymuje Zamawiający i jeden Wykonawca.</w:t>
      </w:r>
    </w:p>
    <w:p w14:paraId="122D5C9A" w14:textId="77777777" w:rsidR="00D67AAC" w:rsidRDefault="00D67AAC" w:rsidP="00DF5E8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4646C0" w14:textId="77777777" w:rsidR="00D67AAC" w:rsidRPr="00DF5E80" w:rsidRDefault="00D67AAC" w:rsidP="00DF5E8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0F2010" w14:textId="77777777" w:rsidR="00DF5E80" w:rsidRP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eastAsia="pl-PL"/>
        </w:rPr>
        <w:t>Zamawiający</w:t>
      </w:r>
      <w:r w:rsidRPr="00DF5E80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                                                                      </w:t>
      </w:r>
      <w:r w:rsidRPr="00DF5E80">
        <w:rPr>
          <w:rFonts w:ascii="Arial" w:eastAsia="Times New Roman" w:hAnsi="Arial" w:cs="Arial"/>
          <w:b/>
          <w:sz w:val="20"/>
          <w:szCs w:val="20"/>
          <w:lang w:eastAsia="pl-PL"/>
        </w:rPr>
        <w:tab/>
        <w:t>Wykonawca</w:t>
      </w:r>
    </w:p>
    <w:p w14:paraId="634DF4EE" w14:textId="77777777" w:rsidR="00DF5E80" w:rsidRPr="00DF5E80" w:rsidRDefault="00DF5E80" w:rsidP="00DF5E80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40BA369D" w14:textId="77777777" w:rsidR="00DF5E80" w:rsidRPr="00DF5E80" w:rsidRDefault="00DF5E80" w:rsidP="00DF5E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CDEAF2" w14:textId="77777777" w:rsidR="00DF5E80" w:rsidRPr="00DF5E80" w:rsidRDefault="00DF5E80" w:rsidP="00DF5E80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70BB0B72" w14:textId="77777777"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9947D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C1E8D8" w14:textId="77777777" w:rsidR="00CA682E" w:rsidRDefault="00CA682E" w:rsidP="0028607D">
      <w:pPr>
        <w:spacing w:after="0" w:line="240" w:lineRule="auto"/>
      </w:pPr>
      <w:r>
        <w:separator/>
      </w:r>
    </w:p>
  </w:endnote>
  <w:endnote w:type="continuationSeparator" w:id="0">
    <w:p w14:paraId="388054DC" w14:textId="77777777" w:rsidR="00CA682E" w:rsidRDefault="00CA682E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A8720" w14:textId="77777777" w:rsidR="009947DC" w:rsidRDefault="009947DC">
    <w:pPr>
      <w:pStyle w:val="Stopka"/>
    </w:pPr>
    <w:r>
      <w:rPr>
        <w:noProof/>
        <w:lang w:eastAsia="pl-PL"/>
      </w:rPr>
      <w:drawing>
        <wp:inline distT="0" distB="0" distL="0" distR="0" wp14:anchorId="413F89C8" wp14:editId="3D95A13D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7E999D" w14:textId="77777777" w:rsidR="009947DC" w:rsidRDefault="009947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1A94F" w14:textId="77777777" w:rsidR="009947DC" w:rsidRDefault="009947DC">
    <w:pPr>
      <w:pStyle w:val="Stopka"/>
    </w:pPr>
    <w:r>
      <w:rPr>
        <w:noProof/>
        <w:lang w:eastAsia="pl-PL"/>
      </w:rPr>
      <w:drawing>
        <wp:inline distT="0" distB="0" distL="0" distR="0" wp14:anchorId="66E22370" wp14:editId="0C76745B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A1D96" w14:textId="77777777" w:rsidR="00CA682E" w:rsidRDefault="00CA682E" w:rsidP="0028607D">
      <w:pPr>
        <w:spacing w:after="0" w:line="240" w:lineRule="auto"/>
      </w:pPr>
      <w:r>
        <w:separator/>
      </w:r>
    </w:p>
  </w:footnote>
  <w:footnote w:type="continuationSeparator" w:id="0">
    <w:p w14:paraId="4AE28D01" w14:textId="77777777" w:rsidR="00CA682E" w:rsidRDefault="00CA682E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57D5E" w14:textId="77777777" w:rsidR="009947DC" w:rsidRDefault="009947DC">
    <w:pPr>
      <w:pStyle w:val="Nagwek"/>
    </w:pPr>
    <w:r>
      <w:rPr>
        <w:noProof/>
        <w:lang w:eastAsia="pl-PL"/>
      </w:rPr>
      <w:drawing>
        <wp:inline distT="0" distB="0" distL="0" distR="0" wp14:anchorId="019C5AA0" wp14:editId="664D5EED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877409" w14:textId="77777777" w:rsidR="009947DC" w:rsidRDefault="009947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9CCA8" w14:textId="77777777" w:rsidR="009947DC" w:rsidRDefault="009947DC">
    <w:pPr>
      <w:pStyle w:val="Nagwek"/>
    </w:pPr>
    <w:r>
      <w:rPr>
        <w:noProof/>
        <w:lang w:eastAsia="pl-PL"/>
      </w:rPr>
      <w:drawing>
        <wp:inline distT="0" distB="0" distL="0" distR="0" wp14:anchorId="305763FF" wp14:editId="23A4086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959"/>
    <w:multiLevelType w:val="hybridMultilevel"/>
    <w:tmpl w:val="B198A9F4"/>
    <w:lvl w:ilvl="0" w:tplc="7F2E9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1C6291"/>
    <w:multiLevelType w:val="hybridMultilevel"/>
    <w:tmpl w:val="6AB2A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D6DE6"/>
    <w:multiLevelType w:val="hybridMultilevel"/>
    <w:tmpl w:val="D946FDD6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14287F4C"/>
    <w:multiLevelType w:val="hybridMultilevel"/>
    <w:tmpl w:val="075826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B21D8C"/>
    <w:multiLevelType w:val="multilevel"/>
    <w:tmpl w:val="00446B34"/>
    <w:styleLink w:val="Biecalista1"/>
    <w:lvl w:ilvl="0">
      <w:start w:val="1"/>
      <w:numFmt w:val="decimal"/>
      <w:lvlText w:val="%1."/>
      <w:lvlJc w:val="left"/>
      <w:pPr>
        <w:tabs>
          <w:tab w:val="num" w:pos="1080"/>
        </w:tabs>
        <w:ind w:left="1437" w:hanging="35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987" w:hanging="623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230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280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5400" w:hanging="1440"/>
      </w:pPr>
      <w:rPr>
        <w:rFonts w:hint="default"/>
      </w:rPr>
    </w:lvl>
  </w:abstractNum>
  <w:abstractNum w:abstractNumId="5">
    <w:nsid w:val="27BF72D7"/>
    <w:multiLevelType w:val="hybridMultilevel"/>
    <w:tmpl w:val="6CDEFBC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E72AE4"/>
    <w:multiLevelType w:val="hybridMultilevel"/>
    <w:tmpl w:val="4BEE5C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4C2EA9"/>
    <w:multiLevelType w:val="multilevel"/>
    <w:tmpl w:val="E0468B7E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hint="default"/>
        <w:b w:val="0"/>
        <w:i w:val="0"/>
        <w:strike w:val="0"/>
        <w:color w:val="000000"/>
        <w:spacing w:val="0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8A5C8B"/>
    <w:multiLevelType w:val="hybridMultilevel"/>
    <w:tmpl w:val="03701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4F5FE2"/>
    <w:multiLevelType w:val="hybridMultilevel"/>
    <w:tmpl w:val="21C61BF8"/>
    <w:lvl w:ilvl="0" w:tplc="68584FB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74682"/>
    <w:multiLevelType w:val="hybridMultilevel"/>
    <w:tmpl w:val="78FE02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A80389"/>
    <w:multiLevelType w:val="hybridMultilevel"/>
    <w:tmpl w:val="085A9F8E"/>
    <w:lvl w:ilvl="0" w:tplc="B7524C70">
      <w:start w:val="1"/>
      <w:numFmt w:val="decimal"/>
      <w:lvlText w:val="%1."/>
      <w:lvlJc w:val="left"/>
      <w:pPr>
        <w:ind w:left="5464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2">
    <w:nsid w:val="32F22F76"/>
    <w:multiLevelType w:val="singleLevel"/>
    <w:tmpl w:val="C69A8120"/>
    <w:lvl w:ilvl="0">
      <w:start w:val="1"/>
      <w:numFmt w:val="bullet"/>
      <w:pStyle w:val="wskazwka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A0B7AFB"/>
    <w:multiLevelType w:val="hybridMultilevel"/>
    <w:tmpl w:val="9446A87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4E6D88"/>
    <w:multiLevelType w:val="hybridMultilevel"/>
    <w:tmpl w:val="F2E616B2"/>
    <w:lvl w:ilvl="0" w:tplc="284C45AE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30BB7"/>
    <w:multiLevelType w:val="hybridMultilevel"/>
    <w:tmpl w:val="8AA09C22"/>
    <w:lvl w:ilvl="0" w:tplc="583ED5CC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3F14F1"/>
    <w:multiLevelType w:val="hybridMultilevel"/>
    <w:tmpl w:val="4FFCC7E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3C33DE"/>
    <w:multiLevelType w:val="hybridMultilevel"/>
    <w:tmpl w:val="67C2F982"/>
    <w:lvl w:ilvl="0" w:tplc="9600EB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C81646"/>
    <w:multiLevelType w:val="hybridMultilevel"/>
    <w:tmpl w:val="5E86A1A6"/>
    <w:lvl w:ilvl="0" w:tplc="63227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A768D6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C418E3"/>
    <w:multiLevelType w:val="hybridMultilevel"/>
    <w:tmpl w:val="49C8048E"/>
    <w:lvl w:ilvl="0" w:tplc="37E225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4D3A1EA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14D0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DF23D4C">
      <w:start w:val="1"/>
      <w:numFmt w:val="bullet"/>
      <w:lvlText w:val=""/>
      <w:lvlJc w:val="left"/>
      <w:pPr>
        <w:tabs>
          <w:tab w:val="num" w:pos="3637"/>
        </w:tabs>
        <w:ind w:left="3637" w:hanging="397"/>
      </w:pPr>
      <w:rPr>
        <w:rFonts w:ascii="Symbol" w:hAnsi="Symbol" w:hint="default"/>
      </w:rPr>
    </w:lvl>
    <w:lvl w:ilvl="5" w:tplc="398619F4">
      <w:start w:val="2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FC7CF8"/>
    <w:multiLevelType w:val="hybridMultilevel"/>
    <w:tmpl w:val="FEDCEA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FC90B5A"/>
    <w:multiLevelType w:val="hybridMultilevel"/>
    <w:tmpl w:val="3690ABA0"/>
    <w:lvl w:ilvl="0" w:tplc="04150011">
      <w:start w:val="1"/>
      <w:numFmt w:val="decimal"/>
      <w:lvlText w:val="%1)"/>
      <w:lvlJc w:val="left"/>
      <w:pPr>
        <w:tabs>
          <w:tab w:val="num" w:pos="1657"/>
        </w:tabs>
        <w:ind w:left="16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57"/>
        </w:tabs>
        <w:ind w:left="16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77"/>
        </w:tabs>
        <w:ind w:left="23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7"/>
        </w:tabs>
        <w:ind w:left="30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7"/>
        </w:tabs>
        <w:ind w:left="38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7"/>
        </w:tabs>
        <w:ind w:left="45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7"/>
        </w:tabs>
        <w:ind w:left="52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7"/>
        </w:tabs>
        <w:ind w:left="59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7"/>
        </w:tabs>
        <w:ind w:left="6697" w:hanging="180"/>
      </w:pPr>
    </w:lvl>
  </w:abstractNum>
  <w:abstractNum w:abstractNumId="22">
    <w:nsid w:val="5DB07E3B"/>
    <w:multiLevelType w:val="hybridMultilevel"/>
    <w:tmpl w:val="0F8E15B8"/>
    <w:lvl w:ilvl="0" w:tplc="A4C6D1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D3A1EA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14D0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DF23D4C">
      <w:start w:val="1"/>
      <w:numFmt w:val="bullet"/>
      <w:lvlText w:val=""/>
      <w:lvlJc w:val="left"/>
      <w:pPr>
        <w:tabs>
          <w:tab w:val="num" w:pos="3637"/>
        </w:tabs>
        <w:ind w:left="3637" w:hanging="397"/>
      </w:pPr>
      <w:rPr>
        <w:rFonts w:ascii="Symbol" w:hAnsi="Symbol" w:hint="default"/>
      </w:rPr>
    </w:lvl>
    <w:lvl w:ilvl="5" w:tplc="398619F4">
      <w:start w:val="2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F867B6"/>
    <w:multiLevelType w:val="hybridMultilevel"/>
    <w:tmpl w:val="B0649F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2B12D5"/>
    <w:multiLevelType w:val="hybridMultilevel"/>
    <w:tmpl w:val="6AB2A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157807"/>
    <w:multiLevelType w:val="hybridMultilevel"/>
    <w:tmpl w:val="1102CF10"/>
    <w:lvl w:ilvl="0" w:tplc="408A8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0E7811"/>
    <w:multiLevelType w:val="hybridMultilevel"/>
    <w:tmpl w:val="B198A9F4"/>
    <w:lvl w:ilvl="0" w:tplc="7F2E9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772F1956"/>
    <w:multiLevelType w:val="hybridMultilevel"/>
    <w:tmpl w:val="764C9DD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FFFFFFFF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bullet"/>
      <w:lvlText w:val=""/>
      <w:lvlJc w:val="left"/>
      <w:pPr>
        <w:tabs>
          <w:tab w:val="num" w:pos="3637"/>
        </w:tabs>
        <w:ind w:left="3637" w:hanging="397"/>
      </w:pPr>
      <w:rPr>
        <w:rFonts w:ascii="Symbol" w:hAnsi="Symbol" w:hint="default"/>
      </w:rPr>
    </w:lvl>
    <w:lvl w:ilvl="5" w:tplc="FFFFFFFF">
      <w:start w:val="2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9473E4"/>
    <w:multiLevelType w:val="hybridMultilevel"/>
    <w:tmpl w:val="138C38F0"/>
    <w:lvl w:ilvl="0" w:tplc="A4782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3F5863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C267E9"/>
    <w:multiLevelType w:val="hybridMultilevel"/>
    <w:tmpl w:val="68ECB838"/>
    <w:lvl w:ilvl="0" w:tplc="A4C6D1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D3A1EA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14D0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DF23D4C">
      <w:start w:val="1"/>
      <w:numFmt w:val="bullet"/>
      <w:lvlText w:val=""/>
      <w:lvlJc w:val="left"/>
      <w:pPr>
        <w:tabs>
          <w:tab w:val="num" w:pos="3637"/>
        </w:tabs>
        <w:ind w:left="3637" w:hanging="397"/>
      </w:pPr>
      <w:rPr>
        <w:rFonts w:ascii="Symbol" w:hAnsi="Symbol" w:hint="default"/>
      </w:rPr>
    </w:lvl>
    <w:lvl w:ilvl="5" w:tplc="398619F4">
      <w:start w:val="2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4"/>
  </w:num>
  <w:num w:numId="4">
    <w:abstractNumId w:val="12"/>
  </w:num>
  <w:num w:numId="5">
    <w:abstractNumId w:val="11"/>
  </w:num>
  <w:num w:numId="6">
    <w:abstractNumId w:val="19"/>
  </w:num>
  <w:num w:numId="7">
    <w:abstractNumId w:val="24"/>
  </w:num>
  <w:num w:numId="8">
    <w:abstractNumId w:val="20"/>
  </w:num>
  <w:num w:numId="9">
    <w:abstractNumId w:val="25"/>
  </w:num>
  <w:num w:numId="10">
    <w:abstractNumId w:val="22"/>
  </w:num>
  <w:num w:numId="11">
    <w:abstractNumId w:val="18"/>
  </w:num>
  <w:num w:numId="12">
    <w:abstractNumId w:val="23"/>
  </w:num>
  <w:num w:numId="13">
    <w:abstractNumId w:val="10"/>
  </w:num>
  <w:num w:numId="14">
    <w:abstractNumId w:val="8"/>
  </w:num>
  <w:num w:numId="15">
    <w:abstractNumId w:val="0"/>
  </w:num>
  <w:num w:numId="16">
    <w:abstractNumId w:val="3"/>
  </w:num>
  <w:num w:numId="17">
    <w:abstractNumId w:val="29"/>
  </w:num>
  <w:num w:numId="18">
    <w:abstractNumId w:val="17"/>
  </w:num>
  <w:num w:numId="19">
    <w:abstractNumId w:val="16"/>
  </w:num>
  <w:num w:numId="20">
    <w:abstractNumId w:val="5"/>
  </w:num>
  <w:num w:numId="21">
    <w:abstractNumId w:val="13"/>
  </w:num>
  <w:num w:numId="22">
    <w:abstractNumId w:val="28"/>
  </w:num>
  <w:num w:numId="23">
    <w:abstractNumId w:val="7"/>
  </w:num>
  <w:num w:numId="24">
    <w:abstractNumId w:val="1"/>
  </w:num>
  <w:num w:numId="25">
    <w:abstractNumId w:val="26"/>
  </w:num>
  <w:num w:numId="26">
    <w:abstractNumId w:val="2"/>
  </w:num>
  <w:num w:numId="27">
    <w:abstractNumId w:val="21"/>
  </w:num>
  <w:num w:numId="28">
    <w:abstractNumId w:val="27"/>
  </w:num>
  <w:num w:numId="29">
    <w:abstractNumId w:val="6"/>
  </w:num>
  <w:num w:numId="30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02E11"/>
    <w:rsid w:val="000114DC"/>
    <w:rsid w:val="00015563"/>
    <w:rsid w:val="000164D4"/>
    <w:rsid w:val="00016C3B"/>
    <w:rsid w:val="000506B9"/>
    <w:rsid w:val="00054F18"/>
    <w:rsid w:val="000A5343"/>
    <w:rsid w:val="000A565E"/>
    <w:rsid w:val="000A744D"/>
    <w:rsid w:val="000C2ADD"/>
    <w:rsid w:val="000D3FFD"/>
    <w:rsid w:val="000D5DC6"/>
    <w:rsid w:val="001176B2"/>
    <w:rsid w:val="001301A4"/>
    <w:rsid w:val="00135208"/>
    <w:rsid w:val="00156431"/>
    <w:rsid w:val="00176558"/>
    <w:rsid w:val="0018766C"/>
    <w:rsid w:val="00190B23"/>
    <w:rsid w:val="00196BD0"/>
    <w:rsid w:val="00197F9B"/>
    <w:rsid w:val="001B260E"/>
    <w:rsid w:val="001D1527"/>
    <w:rsid w:val="001D5B54"/>
    <w:rsid w:val="001E2F73"/>
    <w:rsid w:val="001F3897"/>
    <w:rsid w:val="001F72BA"/>
    <w:rsid w:val="00210269"/>
    <w:rsid w:val="002362A5"/>
    <w:rsid w:val="00240361"/>
    <w:rsid w:val="00252F20"/>
    <w:rsid w:val="002705D9"/>
    <w:rsid w:val="002745E5"/>
    <w:rsid w:val="00283DCF"/>
    <w:rsid w:val="0028607D"/>
    <w:rsid w:val="002B0C95"/>
    <w:rsid w:val="002C016B"/>
    <w:rsid w:val="002C0AF7"/>
    <w:rsid w:val="002D0A45"/>
    <w:rsid w:val="002D1C50"/>
    <w:rsid w:val="002D280D"/>
    <w:rsid w:val="002D2F24"/>
    <w:rsid w:val="002D712E"/>
    <w:rsid w:val="00344807"/>
    <w:rsid w:val="003473C3"/>
    <w:rsid w:val="00350899"/>
    <w:rsid w:val="00360294"/>
    <w:rsid w:val="00372900"/>
    <w:rsid w:val="00374F0A"/>
    <w:rsid w:val="003756C5"/>
    <w:rsid w:val="0037794B"/>
    <w:rsid w:val="00387F2C"/>
    <w:rsid w:val="003A097A"/>
    <w:rsid w:val="003A45FD"/>
    <w:rsid w:val="003B1C34"/>
    <w:rsid w:val="003C638E"/>
    <w:rsid w:val="003D71B9"/>
    <w:rsid w:val="003E0103"/>
    <w:rsid w:val="003E363C"/>
    <w:rsid w:val="003F48FB"/>
    <w:rsid w:val="0040291D"/>
    <w:rsid w:val="00404F6F"/>
    <w:rsid w:val="00424F83"/>
    <w:rsid w:val="004329B5"/>
    <w:rsid w:val="00433BC2"/>
    <w:rsid w:val="00464055"/>
    <w:rsid w:val="00484DEB"/>
    <w:rsid w:val="00486F37"/>
    <w:rsid w:val="00494AF3"/>
    <w:rsid w:val="004A50EF"/>
    <w:rsid w:val="004C3EFA"/>
    <w:rsid w:val="004D0740"/>
    <w:rsid w:val="004F37B1"/>
    <w:rsid w:val="00502238"/>
    <w:rsid w:val="00536DC3"/>
    <w:rsid w:val="00554C4F"/>
    <w:rsid w:val="00555987"/>
    <w:rsid w:val="00563897"/>
    <w:rsid w:val="00565529"/>
    <w:rsid w:val="00566C21"/>
    <w:rsid w:val="00573051"/>
    <w:rsid w:val="00576266"/>
    <w:rsid w:val="005779F4"/>
    <w:rsid w:val="00582314"/>
    <w:rsid w:val="00583F27"/>
    <w:rsid w:val="005A4642"/>
    <w:rsid w:val="005A5D5D"/>
    <w:rsid w:val="005C4DF1"/>
    <w:rsid w:val="005C7BDA"/>
    <w:rsid w:val="00600790"/>
    <w:rsid w:val="00604295"/>
    <w:rsid w:val="00611F2C"/>
    <w:rsid w:val="00614B60"/>
    <w:rsid w:val="0062085F"/>
    <w:rsid w:val="006276EE"/>
    <w:rsid w:val="00634CE7"/>
    <w:rsid w:val="006556C0"/>
    <w:rsid w:val="00661ED8"/>
    <w:rsid w:val="006829AF"/>
    <w:rsid w:val="0068695D"/>
    <w:rsid w:val="00693A4D"/>
    <w:rsid w:val="006953DD"/>
    <w:rsid w:val="0069737A"/>
    <w:rsid w:val="006A2D8A"/>
    <w:rsid w:val="006A7D17"/>
    <w:rsid w:val="006C5CEC"/>
    <w:rsid w:val="006D59A7"/>
    <w:rsid w:val="006E7EF7"/>
    <w:rsid w:val="00725644"/>
    <w:rsid w:val="007257D3"/>
    <w:rsid w:val="0076450F"/>
    <w:rsid w:val="00787AB5"/>
    <w:rsid w:val="0079001D"/>
    <w:rsid w:val="00796E60"/>
    <w:rsid w:val="007A2A48"/>
    <w:rsid w:val="007B4B87"/>
    <w:rsid w:val="007E03D5"/>
    <w:rsid w:val="007E694D"/>
    <w:rsid w:val="00813476"/>
    <w:rsid w:val="00814128"/>
    <w:rsid w:val="00817559"/>
    <w:rsid w:val="00830657"/>
    <w:rsid w:val="00837104"/>
    <w:rsid w:val="008579B9"/>
    <w:rsid w:val="00875ADF"/>
    <w:rsid w:val="00876180"/>
    <w:rsid w:val="00876652"/>
    <w:rsid w:val="00877855"/>
    <w:rsid w:val="00891E1F"/>
    <w:rsid w:val="00895893"/>
    <w:rsid w:val="008B3BAA"/>
    <w:rsid w:val="008B5288"/>
    <w:rsid w:val="008C69E5"/>
    <w:rsid w:val="008E6B4A"/>
    <w:rsid w:val="008F12FF"/>
    <w:rsid w:val="008F3055"/>
    <w:rsid w:val="0090140A"/>
    <w:rsid w:val="00902653"/>
    <w:rsid w:val="00903DE6"/>
    <w:rsid w:val="009125B2"/>
    <w:rsid w:val="00921273"/>
    <w:rsid w:val="009261B7"/>
    <w:rsid w:val="0094177B"/>
    <w:rsid w:val="00945E36"/>
    <w:rsid w:val="00950B30"/>
    <w:rsid w:val="009606FC"/>
    <w:rsid w:val="009665A2"/>
    <w:rsid w:val="00976787"/>
    <w:rsid w:val="00987BA5"/>
    <w:rsid w:val="009947DC"/>
    <w:rsid w:val="009954FA"/>
    <w:rsid w:val="00996AF0"/>
    <w:rsid w:val="009B2039"/>
    <w:rsid w:val="009B35F6"/>
    <w:rsid w:val="009B7551"/>
    <w:rsid w:val="009C2D1E"/>
    <w:rsid w:val="009F1A39"/>
    <w:rsid w:val="00A11A1C"/>
    <w:rsid w:val="00A24181"/>
    <w:rsid w:val="00A37847"/>
    <w:rsid w:val="00A4341F"/>
    <w:rsid w:val="00A46C5C"/>
    <w:rsid w:val="00A5410C"/>
    <w:rsid w:val="00A54E13"/>
    <w:rsid w:val="00A62F2D"/>
    <w:rsid w:val="00A71076"/>
    <w:rsid w:val="00A73FC6"/>
    <w:rsid w:val="00A846BC"/>
    <w:rsid w:val="00AA1EBF"/>
    <w:rsid w:val="00AB63CD"/>
    <w:rsid w:val="00AF4AE5"/>
    <w:rsid w:val="00AF71ED"/>
    <w:rsid w:val="00AF7B68"/>
    <w:rsid w:val="00B06197"/>
    <w:rsid w:val="00B12CDE"/>
    <w:rsid w:val="00B25931"/>
    <w:rsid w:val="00B31555"/>
    <w:rsid w:val="00B41BBA"/>
    <w:rsid w:val="00B81064"/>
    <w:rsid w:val="00B82966"/>
    <w:rsid w:val="00B87A5A"/>
    <w:rsid w:val="00B93606"/>
    <w:rsid w:val="00B9497D"/>
    <w:rsid w:val="00B9534E"/>
    <w:rsid w:val="00BA1342"/>
    <w:rsid w:val="00BB0DC6"/>
    <w:rsid w:val="00BB0DE5"/>
    <w:rsid w:val="00BB2391"/>
    <w:rsid w:val="00BB33B4"/>
    <w:rsid w:val="00BC3B3C"/>
    <w:rsid w:val="00BC658A"/>
    <w:rsid w:val="00BD7267"/>
    <w:rsid w:val="00BE3417"/>
    <w:rsid w:val="00BF56E8"/>
    <w:rsid w:val="00C018A0"/>
    <w:rsid w:val="00C17C15"/>
    <w:rsid w:val="00C2263D"/>
    <w:rsid w:val="00C47E20"/>
    <w:rsid w:val="00C613B3"/>
    <w:rsid w:val="00C65169"/>
    <w:rsid w:val="00C80546"/>
    <w:rsid w:val="00C832B7"/>
    <w:rsid w:val="00C97300"/>
    <w:rsid w:val="00CA682E"/>
    <w:rsid w:val="00CA76DC"/>
    <w:rsid w:val="00CB1ED6"/>
    <w:rsid w:val="00CB203D"/>
    <w:rsid w:val="00CB64CD"/>
    <w:rsid w:val="00CD2D44"/>
    <w:rsid w:val="00CD4057"/>
    <w:rsid w:val="00CD5430"/>
    <w:rsid w:val="00CF3AB3"/>
    <w:rsid w:val="00D106E6"/>
    <w:rsid w:val="00D16739"/>
    <w:rsid w:val="00D361D9"/>
    <w:rsid w:val="00D51BD2"/>
    <w:rsid w:val="00D54223"/>
    <w:rsid w:val="00D62A8F"/>
    <w:rsid w:val="00D67AAC"/>
    <w:rsid w:val="00D825C4"/>
    <w:rsid w:val="00D82B71"/>
    <w:rsid w:val="00D842FD"/>
    <w:rsid w:val="00D942B9"/>
    <w:rsid w:val="00DB48BD"/>
    <w:rsid w:val="00DB5A19"/>
    <w:rsid w:val="00DC26C2"/>
    <w:rsid w:val="00DD3487"/>
    <w:rsid w:val="00DD77B7"/>
    <w:rsid w:val="00DE5F8A"/>
    <w:rsid w:val="00DF5E80"/>
    <w:rsid w:val="00DF6BCA"/>
    <w:rsid w:val="00E02E64"/>
    <w:rsid w:val="00E05E26"/>
    <w:rsid w:val="00E158B3"/>
    <w:rsid w:val="00E1660D"/>
    <w:rsid w:val="00E20E12"/>
    <w:rsid w:val="00E24CE0"/>
    <w:rsid w:val="00E31FD5"/>
    <w:rsid w:val="00E36709"/>
    <w:rsid w:val="00E36E50"/>
    <w:rsid w:val="00E60DEF"/>
    <w:rsid w:val="00E62EFF"/>
    <w:rsid w:val="00E64C9A"/>
    <w:rsid w:val="00E757B4"/>
    <w:rsid w:val="00E80B5D"/>
    <w:rsid w:val="00E82E5D"/>
    <w:rsid w:val="00E87C49"/>
    <w:rsid w:val="00EB56B9"/>
    <w:rsid w:val="00ED7457"/>
    <w:rsid w:val="00EF4CC1"/>
    <w:rsid w:val="00EF673B"/>
    <w:rsid w:val="00F3342A"/>
    <w:rsid w:val="00F34731"/>
    <w:rsid w:val="00F5043F"/>
    <w:rsid w:val="00F75B06"/>
    <w:rsid w:val="00F853EB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A97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9"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9"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99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uiPriority w:val="99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uiPriority w:val="99"/>
    <w:rsid w:val="005A5D5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9947DC"/>
  </w:style>
  <w:style w:type="table" w:customStyle="1" w:styleId="Tabela-Siatka1">
    <w:name w:val="Tabela - Siatka1"/>
    <w:basedOn w:val="Standardowy"/>
    <w:next w:val="Tabela-Siatka"/>
    <w:rsid w:val="00994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9947DC"/>
    <w:pPr>
      <w:spacing w:after="0" w:line="240" w:lineRule="auto"/>
    </w:pPr>
    <w:rPr>
      <w:rFonts w:ascii="Arial" w:hAnsi="Arial" w:cs="Arial"/>
      <w:lang w:eastAsia="pl-PL"/>
    </w:rPr>
  </w:style>
  <w:style w:type="character" w:customStyle="1" w:styleId="DefaultFontHxMailStyle">
    <w:name w:val="Default Font HxMail Style"/>
    <w:basedOn w:val="Domylnaczcionkaakapitu"/>
    <w:rsid w:val="009947DC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customStyle="1" w:styleId="Znak1ZnakZnakZnakZnakZnakZnakZnakZnakZnak">
    <w:name w:val="Znak1 Znak Znak Znak Znak Znak Znak Znak Znak Znak"/>
    <w:basedOn w:val="Normalny"/>
    <w:rsid w:val="009947D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9947DC"/>
    <w:rPr>
      <w:color w:val="0000FF"/>
      <w:u w:val="single"/>
    </w:rPr>
  </w:style>
  <w:style w:type="numbering" w:customStyle="1" w:styleId="Bezlisty2">
    <w:name w:val="Bez listy2"/>
    <w:next w:val="Bezlisty"/>
    <w:uiPriority w:val="99"/>
    <w:semiHidden/>
    <w:unhideWhenUsed/>
    <w:rsid w:val="000A744D"/>
  </w:style>
  <w:style w:type="paragraph" w:customStyle="1" w:styleId="Style1">
    <w:name w:val="Style1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8" w:lineRule="exact"/>
      <w:ind w:firstLine="19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35" w:lineRule="exact"/>
      <w:ind w:firstLine="677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firstLine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9">
    <w:name w:val="Style9"/>
    <w:basedOn w:val="Normalny"/>
    <w:rsid w:val="000A74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firstLine="297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74" w:lineRule="exact"/>
      <w:ind w:hanging="32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29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0A744D"/>
    <w:pPr>
      <w:widowControl w:val="0"/>
      <w:autoSpaceDE w:val="0"/>
      <w:autoSpaceDN w:val="0"/>
      <w:adjustRightInd w:val="0"/>
      <w:spacing w:after="0" w:line="269" w:lineRule="exact"/>
      <w:ind w:hanging="1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53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6">
    <w:name w:val="Style26"/>
    <w:basedOn w:val="Normalny"/>
    <w:rsid w:val="000A744D"/>
    <w:pPr>
      <w:widowControl w:val="0"/>
      <w:autoSpaceDE w:val="0"/>
      <w:autoSpaceDN w:val="0"/>
      <w:adjustRightInd w:val="0"/>
      <w:spacing w:after="0" w:line="269" w:lineRule="exact"/>
      <w:ind w:firstLine="334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446" w:lineRule="exact"/>
      <w:ind w:hanging="274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11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22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0">
    <w:name w:val="Style40"/>
    <w:basedOn w:val="Normalny"/>
    <w:rsid w:val="000A744D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538" w:lineRule="exact"/>
      <w:ind w:firstLine="181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26" w:lineRule="exact"/>
      <w:ind w:hanging="10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39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346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5">
    <w:name w:val="Style45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71" w:lineRule="exact"/>
      <w:ind w:firstLine="422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6">
    <w:name w:val="Style46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7">
    <w:name w:val="Style47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1992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8">
    <w:name w:val="Style48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4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9">
    <w:name w:val="Style49"/>
    <w:basedOn w:val="Normalny"/>
    <w:rsid w:val="000A744D"/>
    <w:pPr>
      <w:widowControl w:val="0"/>
      <w:autoSpaceDE w:val="0"/>
      <w:autoSpaceDN w:val="0"/>
      <w:adjustRightInd w:val="0"/>
      <w:spacing w:after="0" w:line="270" w:lineRule="exact"/>
      <w:ind w:hanging="27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0">
    <w:name w:val="Style50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23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1">
    <w:name w:val="Style51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firstLine="34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4">
    <w:name w:val="Style54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74" w:lineRule="exact"/>
      <w:ind w:firstLine="734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5">
    <w:name w:val="Style55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307" w:lineRule="exact"/>
      <w:ind w:firstLine="13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6">
    <w:name w:val="Style56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7">
    <w:name w:val="Style57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52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8">
    <w:name w:val="Style58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49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9">
    <w:name w:val="Style59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346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0">
    <w:name w:val="Style60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1">
    <w:name w:val="Style61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269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2">
    <w:name w:val="Style62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64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3">
    <w:name w:val="Style63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4">
    <w:name w:val="Style64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176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6">
    <w:name w:val="Style66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firstLine="41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7">
    <w:name w:val="Style67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8">
    <w:name w:val="Style68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74" w:lineRule="exact"/>
      <w:ind w:hanging="749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9">
    <w:name w:val="Style69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74" w:lineRule="exact"/>
      <w:ind w:firstLine="41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0">
    <w:name w:val="Style70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1">
    <w:name w:val="Style71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2">
    <w:name w:val="Style72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3">
    <w:name w:val="Style73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4">
    <w:name w:val="Style74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5">
    <w:name w:val="Style75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firstLine="29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6">
    <w:name w:val="Style76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78">
    <w:name w:val="Font Style78"/>
    <w:uiPriority w:val="99"/>
    <w:rsid w:val="000A744D"/>
    <w:rPr>
      <w:rFonts w:ascii="Verdana" w:hAnsi="Verdana" w:cs="Verdana"/>
      <w:b/>
      <w:bCs/>
      <w:color w:val="000000"/>
      <w:sz w:val="8"/>
      <w:szCs w:val="8"/>
    </w:rPr>
  </w:style>
  <w:style w:type="character" w:customStyle="1" w:styleId="FontStyle79">
    <w:name w:val="Font Style79"/>
    <w:uiPriority w:val="99"/>
    <w:rsid w:val="000A744D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80">
    <w:name w:val="Font Style80"/>
    <w:uiPriority w:val="99"/>
    <w:rsid w:val="000A744D"/>
    <w:rPr>
      <w:rFonts w:ascii="Arial" w:hAnsi="Arial" w:cs="Arial"/>
      <w:color w:val="000000"/>
      <w:sz w:val="22"/>
      <w:szCs w:val="22"/>
    </w:rPr>
  </w:style>
  <w:style w:type="character" w:customStyle="1" w:styleId="FontStyle81">
    <w:name w:val="Font Style81"/>
    <w:uiPriority w:val="99"/>
    <w:rsid w:val="000A744D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82">
    <w:name w:val="Font Style82"/>
    <w:uiPriority w:val="99"/>
    <w:rsid w:val="000A744D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83">
    <w:name w:val="Font Style83"/>
    <w:uiPriority w:val="99"/>
    <w:rsid w:val="000A744D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84">
    <w:name w:val="Font Style84"/>
    <w:uiPriority w:val="99"/>
    <w:rsid w:val="000A744D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85">
    <w:name w:val="Font Style85"/>
    <w:uiPriority w:val="99"/>
    <w:rsid w:val="000A744D"/>
    <w:rPr>
      <w:rFonts w:ascii="Times New Roman" w:hAnsi="Times New Roman" w:cs="Times New Roman"/>
      <w:b/>
      <w:bCs/>
      <w:color w:val="000000"/>
      <w:w w:val="120"/>
      <w:sz w:val="22"/>
      <w:szCs w:val="22"/>
    </w:rPr>
  </w:style>
  <w:style w:type="character" w:customStyle="1" w:styleId="FontStyle86">
    <w:name w:val="Font Style86"/>
    <w:uiPriority w:val="99"/>
    <w:rsid w:val="000A744D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87">
    <w:name w:val="Font Style87"/>
    <w:uiPriority w:val="99"/>
    <w:rsid w:val="000A744D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88">
    <w:name w:val="Font Style88"/>
    <w:uiPriority w:val="99"/>
    <w:rsid w:val="000A744D"/>
    <w:rPr>
      <w:rFonts w:ascii="Times New Roman" w:hAnsi="Times New Roman" w:cs="Times New Roman"/>
      <w:b/>
      <w:bCs/>
      <w:color w:val="000000"/>
      <w:sz w:val="36"/>
      <w:szCs w:val="36"/>
    </w:rPr>
  </w:style>
  <w:style w:type="character" w:customStyle="1" w:styleId="FontStyle89">
    <w:name w:val="Font Style89"/>
    <w:uiPriority w:val="99"/>
    <w:rsid w:val="000A744D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90">
    <w:name w:val="Font Style90"/>
    <w:uiPriority w:val="99"/>
    <w:rsid w:val="000A744D"/>
    <w:rPr>
      <w:rFonts w:ascii="Segoe UI" w:hAnsi="Segoe UI" w:cs="Segoe UI"/>
      <w:color w:val="000000"/>
      <w:sz w:val="20"/>
      <w:szCs w:val="20"/>
    </w:rPr>
  </w:style>
  <w:style w:type="character" w:customStyle="1" w:styleId="FontStyle91">
    <w:name w:val="Font Style91"/>
    <w:uiPriority w:val="99"/>
    <w:rsid w:val="000A744D"/>
    <w:rPr>
      <w:rFonts w:ascii="Times New Roman" w:hAnsi="Times New Roman" w:cs="Times New Roman"/>
      <w:color w:val="000000"/>
      <w:sz w:val="12"/>
      <w:szCs w:val="12"/>
    </w:rPr>
  </w:style>
  <w:style w:type="character" w:customStyle="1" w:styleId="FontStyle92">
    <w:name w:val="Font Style92"/>
    <w:uiPriority w:val="99"/>
    <w:rsid w:val="000A744D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93">
    <w:name w:val="Font Style93"/>
    <w:uiPriority w:val="99"/>
    <w:rsid w:val="000A744D"/>
    <w:rPr>
      <w:rFonts w:ascii="Times New Roman" w:hAnsi="Times New Roman" w:cs="Times New Roman"/>
      <w:b/>
      <w:bCs/>
      <w:color w:val="000000"/>
      <w:sz w:val="40"/>
      <w:szCs w:val="40"/>
    </w:rPr>
  </w:style>
  <w:style w:type="character" w:customStyle="1" w:styleId="FontStyle94">
    <w:name w:val="Font Style94"/>
    <w:uiPriority w:val="99"/>
    <w:rsid w:val="000A744D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95">
    <w:name w:val="Font Style95"/>
    <w:uiPriority w:val="99"/>
    <w:rsid w:val="000A744D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96">
    <w:name w:val="Font Style96"/>
    <w:uiPriority w:val="99"/>
    <w:rsid w:val="000A744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97">
    <w:name w:val="Font Style97"/>
    <w:rsid w:val="000A744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98">
    <w:name w:val="Font Style98"/>
    <w:uiPriority w:val="99"/>
    <w:rsid w:val="000A744D"/>
    <w:rPr>
      <w:rFonts w:ascii="Times New Roman" w:hAnsi="Times New Roman" w:cs="Times New Roman"/>
      <w:color w:val="000000"/>
      <w:sz w:val="18"/>
      <w:szCs w:val="18"/>
    </w:rPr>
  </w:style>
  <w:style w:type="paragraph" w:styleId="Tekstpodstawowywcity2">
    <w:name w:val="Body Text Indent 2"/>
    <w:aliases w:val="Znak"/>
    <w:basedOn w:val="Normalny"/>
    <w:link w:val="Tekstpodstawowywcity2Znak"/>
    <w:uiPriority w:val="99"/>
    <w:semiHidden/>
    <w:rsid w:val="000A744D"/>
    <w:pPr>
      <w:spacing w:after="0" w:line="240" w:lineRule="auto"/>
      <w:ind w:left="284" w:hanging="284"/>
    </w:pPr>
    <w:rPr>
      <w:rFonts w:ascii="Times New Roman" w:eastAsia="Times New Roman" w:hAnsi="Times New Roman"/>
      <w:b/>
      <w:bCs/>
      <w:i/>
      <w:iCs/>
      <w:sz w:val="24"/>
      <w:szCs w:val="24"/>
      <w:u w:val="single"/>
      <w:lang w:val="x-none" w:eastAsia="x-none"/>
    </w:rPr>
  </w:style>
  <w:style w:type="character" w:customStyle="1" w:styleId="Tekstpodstawowywcity2Znak">
    <w:name w:val="Tekst podstawowy wcięty 2 Znak"/>
    <w:aliases w:val="Znak Znak"/>
    <w:basedOn w:val="Domylnaczcionkaakapitu"/>
    <w:link w:val="Tekstpodstawowywcity2"/>
    <w:uiPriority w:val="99"/>
    <w:semiHidden/>
    <w:rsid w:val="000A744D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x-none" w:eastAsia="x-none" w:bidi="ar-SA"/>
    </w:rPr>
  </w:style>
  <w:style w:type="character" w:customStyle="1" w:styleId="HeaderChar">
    <w:name w:val="Header Char"/>
    <w:uiPriority w:val="99"/>
    <w:semiHidden/>
    <w:rsid w:val="000A744D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A744D"/>
    <w:pPr>
      <w:spacing w:before="100" w:after="100" w:line="240" w:lineRule="auto"/>
    </w:pPr>
    <w:rPr>
      <w:rFonts w:ascii="Tahoma" w:eastAsia="Times New Roman" w:hAnsi="Tahoma" w:cs="Tahoma"/>
      <w:lang w:eastAsia="pl-PL"/>
    </w:rPr>
  </w:style>
  <w:style w:type="character" w:customStyle="1" w:styleId="BodyTextChar">
    <w:name w:val="Body Text Char"/>
    <w:uiPriority w:val="99"/>
    <w:semiHidden/>
    <w:rsid w:val="000A744D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0A744D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0A744D"/>
    <w:rPr>
      <w:rFonts w:ascii="Verdana" w:eastAsia="Times New Roman" w:hAnsi="Verdana" w:cs="Times New Roman"/>
      <w:sz w:val="24"/>
      <w:szCs w:val="24"/>
      <w:lang w:val="x-none" w:eastAsia="x-none" w:bidi="ar-SA"/>
    </w:rPr>
  </w:style>
  <w:style w:type="character" w:customStyle="1" w:styleId="FontStyle12">
    <w:name w:val="Font Style12"/>
    <w:uiPriority w:val="99"/>
    <w:rsid w:val="000A744D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13">
    <w:name w:val="Font Style13"/>
    <w:uiPriority w:val="99"/>
    <w:rsid w:val="000A744D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43">
    <w:name w:val="Font Style43"/>
    <w:uiPriority w:val="99"/>
    <w:rsid w:val="000A744D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44">
    <w:name w:val="Font Style44"/>
    <w:uiPriority w:val="99"/>
    <w:rsid w:val="000A744D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6">
    <w:name w:val="Font Style46"/>
    <w:uiPriority w:val="99"/>
    <w:rsid w:val="000A744D"/>
    <w:rPr>
      <w:rFonts w:ascii="Garamond" w:hAnsi="Garamond" w:cs="Garamond"/>
      <w:color w:val="000000"/>
      <w:sz w:val="22"/>
      <w:szCs w:val="22"/>
    </w:rPr>
  </w:style>
  <w:style w:type="character" w:customStyle="1" w:styleId="FontStyle45">
    <w:name w:val="Font Style45"/>
    <w:rsid w:val="000A744D"/>
    <w:rPr>
      <w:rFonts w:ascii="Garamond" w:hAnsi="Garamond" w:cs="Garamond"/>
      <w:b/>
      <w:bCs/>
      <w:color w:val="000000"/>
      <w:sz w:val="22"/>
      <w:szCs w:val="22"/>
    </w:rPr>
  </w:style>
  <w:style w:type="paragraph" w:customStyle="1" w:styleId="WW-Tekstpodstawowywcity2">
    <w:name w:val="WW-Tekst podstawowy wci?ty 2"/>
    <w:basedOn w:val="Normalny"/>
    <w:uiPriority w:val="99"/>
    <w:rsid w:val="000A744D"/>
    <w:pPr>
      <w:widowControl w:val="0"/>
      <w:suppressAutoHyphens/>
      <w:spacing w:after="0" w:line="240" w:lineRule="auto"/>
      <w:ind w:left="360" w:firstLine="1"/>
    </w:pPr>
    <w:rPr>
      <w:rFonts w:ascii="Times New Roman" w:eastAsia="Times New Roman" w:hAnsi="Times New Roman"/>
      <w:color w:val="000000"/>
      <w:sz w:val="24"/>
      <w:szCs w:val="24"/>
      <w:lang w:val="de-DE" w:eastAsia="pl-PL"/>
    </w:rPr>
  </w:style>
  <w:style w:type="paragraph" w:customStyle="1" w:styleId="Standardowy0">
    <w:name w:val="Sta     ndardowy"/>
    <w:basedOn w:val="Normalny"/>
    <w:uiPriority w:val="99"/>
    <w:rsid w:val="000A744D"/>
    <w:pPr>
      <w:widowControl w:val="0"/>
      <w:suppressAutoHyphens/>
      <w:spacing w:after="0" w:line="240" w:lineRule="auto"/>
    </w:pPr>
    <w:rPr>
      <w:rFonts w:ascii="Times New Roman" w:eastAsia="Times New Roman" w:hAnsi="Times New Roman"/>
      <w:b/>
      <w:bCs/>
      <w:color w:val="000000"/>
      <w:sz w:val="32"/>
      <w:szCs w:val="32"/>
      <w:lang w:val="de-DE" w:eastAsia="pl-PL"/>
    </w:rPr>
  </w:style>
  <w:style w:type="paragraph" w:styleId="Tekstpodstawowywcity">
    <w:name w:val="Body Text Indent"/>
    <w:basedOn w:val="Normalny"/>
    <w:link w:val="TekstpodstawowywcityZnak"/>
    <w:rsid w:val="000A744D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A744D"/>
    <w:rPr>
      <w:rFonts w:ascii="Times New Roman" w:eastAsia="Times New Roman" w:hAnsi="Times New Roman" w:cs="Times New Roman"/>
      <w:sz w:val="20"/>
      <w:szCs w:val="20"/>
      <w:lang w:val="x-none" w:eastAsia="x-none" w:bidi="ar-SA"/>
    </w:rPr>
  </w:style>
  <w:style w:type="character" w:customStyle="1" w:styleId="BodyTextIndentChar">
    <w:name w:val="Body Text Indent Char"/>
    <w:link w:val="Tekstpodstawowywcity1"/>
    <w:uiPriority w:val="99"/>
    <w:semiHidden/>
    <w:rsid w:val="000A744D"/>
    <w:rPr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0A744D"/>
    <w:pPr>
      <w:tabs>
        <w:tab w:val="left" w:pos="10206"/>
      </w:tabs>
      <w:spacing w:after="0" w:line="240" w:lineRule="auto"/>
      <w:ind w:left="709" w:right="284" w:hanging="283"/>
      <w:jc w:val="both"/>
    </w:pPr>
    <w:rPr>
      <w:rFonts w:ascii="Garamond" w:eastAsia="Times New Roman" w:hAnsi="Garamond" w:cs="Garamond"/>
      <w:sz w:val="26"/>
      <w:szCs w:val="26"/>
      <w:lang w:eastAsia="pl-PL"/>
    </w:rPr>
  </w:style>
  <w:style w:type="paragraph" w:customStyle="1" w:styleId="Tekstblokowy1">
    <w:name w:val="Tekst blokowy1"/>
    <w:basedOn w:val="Normalny"/>
    <w:uiPriority w:val="99"/>
    <w:rsid w:val="000A744D"/>
    <w:pPr>
      <w:tabs>
        <w:tab w:val="left" w:pos="426"/>
      </w:tabs>
      <w:spacing w:after="0" w:line="240" w:lineRule="auto"/>
      <w:ind w:left="851" w:right="141" w:hanging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0A744D"/>
    <w:pPr>
      <w:widowControl w:val="0"/>
      <w:spacing w:after="0" w:line="240" w:lineRule="auto"/>
      <w:jc w:val="both"/>
    </w:pPr>
    <w:rPr>
      <w:rFonts w:ascii="Arial" w:eastAsia="Times New Roman" w:hAnsi="Arial" w:cs="Arial"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0A744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Verdana" w:eastAsia="Times New Roman" w:hAnsi="Verdana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A744D"/>
    <w:rPr>
      <w:rFonts w:ascii="Verdana" w:eastAsia="Times New Roman" w:hAnsi="Verdana" w:cs="Times New Roman"/>
      <w:sz w:val="16"/>
      <w:szCs w:val="16"/>
      <w:lang w:val="x-none" w:eastAsia="x-none" w:bidi="ar-SA"/>
    </w:rPr>
  </w:style>
  <w:style w:type="character" w:customStyle="1" w:styleId="tabulatory">
    <w:name w:val="tabulatory"/>
    <w:basedOn w:val="Domylnaczcionkaakapitu"/>
    <w:uiPriority w:val="99"/>
    <w:rsid w:val="000A744D"/>
  </w:style>
  <w:style w:type="paragraph" w:styleId="Tekstpodstawowy3">
    <w:name w:val="Body Text 3"/>
    <w:basedOn w:val="Normalny"/>
    <w:link w:val="Tekstpodstawowy3Znak"/>
    <w:uiPriority w:val="99"/>
    <w:semiHidden/>
    <w:rsid w:val="000A744D"/>
    <w:pPr>
      <w:widowControl w:val="0"/>
      <w:autoSpaceDE w:val="0"/>
      <w:autoSpaceDN w:val="0"/>
      <w:adjustRightInd w:val="0"/>
      <w:spacing w:after="120" w:line="240" w:lineRule="auto"/>
    </w:pPr>
    <w:rPr>
      <w:rFonts w:ascii="Verdana" w:eastAsia="Times New Roman" w:hAnsi="Verdana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A744D"/>
    <w:rPr>
      <w:rFonts w:ascii="Verdana" w:eastAsia="Times New Roman" w:hAnsi="Verdana" w:cs="Times New Roman"/>
      <w:sz w:val="16"/>
      <w:szCs w:val="16"/>
      <w:lang w:val="x-none" w:eastAsia="x-none" w:bidi="ar-SA"/>
    </w:rPr>
  </w:style>
  <w:style w:type="table" w:customStyle="1" w:styleId="Tabela-Siatka2">
    <w:name w:val="Tabela - Siatka2"/>
    <w:basedOn w:val="Standardowy"/>
    <w:next w:val="Tabela-Siatka"/>
    <w:uiPriority w:val="99"/>
    <w:rsid w:val="000A744D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val="pl-PL" w:eastAsia="pl-PL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w4winTerm">
    <w:name w:val="tw4winTerm"/>
    <w:uiPriority w:val="99"/>
    <w:rsid w:val="000A744D"/>
    <w:rPr>
      <w:color w:val="0000FF"/>
    </w:rPr>
  </w:style>
  <w:style w:type="character" w:customStyle="1" w:styleId="FontStyle77">
    <w:name w:val="Font Style77"/>
    <w:uiPriority w:val="99"/>
    <w:rsid w:val="000A744D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Bezodstpw1">
    <w:name w:val="Bez odstępów1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Tekstpodstawowywcity1">
    <w:name w:val="Tekst podstawowy wcięty1"/>
    <w:basedOn w:val="Normalny"/>
    <w:link w:val="BodyTextIndentChar"/>
    <w:uiPriority w:val="99"/>
    <w:semiHidden/>
    <w:rsid w:val="000A744D"/>
    <w:pPr>
      <w:spacing w:after="120" w:line="240" w:lineRule="auto"/>
      <w:ind w:left="283"/>
    </w:pPr>
    <w:rPr>
      <w:rFonts w:asciiTheme="minorHAnsi" w:eastAsiaTheme="minorHAnsi" w:hAnsiTheme="minorHAnsi" w:cstheme="minorBidi"/>
      <w:sz w:val="24"/>
      <w:szCs w:val="24"/>
      <w:lang w:val="en-US" w:eastAsia="pl-PL" w:bidi="en-US"/>
    </w:rPr>
  </w:style>
  <w:style w:type="paragraph" w:customStyle="1" w:styleId="NoSpacing1">
    <w:name w:val="No Spacing1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customStyle="1" w:styleId="FontStyle52">
    <w:name w:val="Font Style52"/>
    <w:uiPriority w:val="99"/>
    <w:rsid w:val="000A744D"/>
    <w:rPr>
      <w:rFonts w:ascii="Arial" w:hAnsi="Arial" w:cs="Arial"/>
      <w:b/>
      <w:bCs/>
      <w:color w:val="000000"/>
      <w:sz w:val="18"/>
      <w:szCs w:val="18"/>
    </w:rPr>
  </w:style>
  <w:style w:type="numbering" w:customStyle="1" w:styleId="Biecalista1">
    <w:name w:val="Bieżąca lista1"/>
    <w:rsid w:val="000A744D"/>
    <w:pPr>
      <w:numPr>
        <w:numId w:val="3"/>
      </w:numPr>
    </w:pPr>
  </w:style>
  <w:style w:type="paragraph" w:customStyle="1" w:styleId="Akapitzlist1">
    <w:name w:val="Akapit z listą1"/>
    <w:basedOn w:val="Normalny"/>
    <w:uiPriority w:val="99"/>
    <w:rsid w:val="000A744D"/>
    <w:pPr>
      <w:ind w:left="720"/>
      <w:contextualSpacing/>
    </w:pPr>
    <w:rPr>
      <w:rFonts w:eastAsia="Times New Roman" w:cs="Calibri"/>
    </w:rPr>
  </w:style>
  <w:style w:type="paragraph" w:customStyle="1" w:styleId="tekstost">
    <w:name w:val="tekst ost"/>
    <w:basedOn w:val="Normalny"/>
    <w:rsid w:val="000A74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0A744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0A744D"/>
    <w:rPr>
      <w:rFonts w:ascii="Courier New" w:eastAsia="Times New Roman" w:hAnsi="Courier New" w:cs="Times New Roman"/>
      <w:sz w:val="20"/>
      <w:szCs w:val="20"/>
      <w:lang w:val="x-none" w:eastAsia="x-none" w:bidi="ar-SA"/>
    </w:rPr>
  </w:style>
  <w:style w:type="paragraph" w:customStyle="1" w:styleId="CDMNormalny">
    <w:name w:val="CDM Normalny"/>
    <w:basedOn w:val="Normalny"/>
    <w:qFormat/>
    <w:rsid w:val="000A744D"/>
    <w:pPr>
      <w:spacing w:before="60" w:after="120" w:line="312" w:lineRule="auto"/>
      <w:jc w:val="both"/>
    </w:pPr>
    <w:rPr>
      <w:rFonts w:ascii="Times New Roman" w:eastAsia="Times New Roman" w:hAnsi="Times New Roman"/>
      <w:spacing w:val="-1"/>
      <w:sz w:val="24"/>
      <w:szCs w:val="24"/>
      <w:lang w:eastAsia="pl-PL"/>
    </w:rPr>
  </w:style>
  <w:style w:type="paragraph" w:customStyle="1" w:styleId="wskazwka">
    <w:name w:val="wskazówka"/>
    <w:basedOn w:val="Normalny"/>
    <w:next w:val="Normalny"/>
    <w:rsid w:val="000A744D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/>
      <w:i/>
      <w:spacing w:val="12"/>
      <w:kern w:val="24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A74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A744D"/>
    <w:rPr>
      <w:rFonts w:ascii="Courier New" w:eastAsia="Times New Roman" w:hAnsi="Courier New" w:cs="Times New Roman"/>
      <w:sz w:val="20"/>
      <w:szCs w:val="20"/>
      <w:lang w:val="x-none" w:eastAsia="x-none" w:bidi="ar-SA"/>
    </w:rPr>
  </w:style>
  <w:style w:type="character" w:customStyle="1" w:styleId="FontStyle18">
    <w:name w:val="Font Style18"/>
    <w:uiPriority w:val="99"/>
    <w:rsid w:val="000A744D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19">
    <w:name w:val="Font Style19"/>
    <w:uiPriority w:val="99"/>
    <w:rsid w:val="000A744D"/>
    <w:rPr>
      <w:rFonts w:ascii="Arial" w:hAnsi="Arial" w:cs="Arial"/>
      <w:color w:val="000000"/>
      <w:sz w:val="14"/>
      <w:szCs w:val="14"/>
    </w:rPr>
  </w:style>
  <w:style w:type="paragraph" w:customStyle="1" w:styleId="style2a">
    <w:name w:val="style2"/>
    <w:basedOn w:val="Normalny"/>
    <w:rsid w:val="000A74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0A744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9"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9"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99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uiPriority w:val="99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uiPriority w:val="99"/>
    <w:rsid w:val="005A5D5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9947DC"/>
  </w:style>
  <w:style w:type="table" w:customStyle="1" w:styleId="Tabela-Siatka1">
    <w:name w:val="Tabela - Siatka1"/>
    <w:basedOn w:val="Standardowy"/>
    <w:next w:val="Tabela-Siatka"/>
    <w:rsid w:val="00994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9947DC"/>
    <w:pPr>
      <w:spacing w:after="0" w:line="240" w:lineRule="auto"/>
    </w:pPr>
    <w:rPr>
      <w:rFonts w:ascii="Arial" w:hAnsi="Arial" w:cs="Arial"/>
      <w:lang w:eastAsia="pl-PL"/>
    </w:rPr>
  </w:style>
  <w:style w:type="character" w:customStyle="1" w:styleId="DefaultFontHxMailStyle">
    <w:name w:val="Default Font HxMail Style"/>
    <w:basedOn w:val="Domylnaczcionkaakapitu"/>
    <w:rsid w:val="009947DC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customStyle="1" w:styleId="Znak1ZnakZnakZnakZnakZnakZnakZnakZnakZnak">
    <w:name w:val="Znak1 Znak Znak Znak Znak Znak Znak Znak Znak Znak"/>
    <w:basedOn w:val="Normalny"/>
    <w:rsid w:val="009947D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9947DC"/>
    <w:rPr>
      <w:color w:val="0000FF"/>
      <w:u w:val="single"/>
    </w:rPr>
  </w:style>
  <w:style w:type="numbering" w:customStyle="1" w:styleId="Bezlisty2">
    <w:name w:val="Bez listy2"/>
    <w:next w:val="Bezlisty"/>
    <w:uiPriority w:val="99"/>
    <w:semiHidden/>
    <w:unhideWhenUsed/>
    <w:rsid w:val="000A744D"/>
  </w:style>
  <w:style w:type="paragraph" w:customStyle="1" w:styleId="Style1">
    <w:name w:val="Style1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8" w:lineRule="exact"/>
      <w:ind w:firstLine="19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35" w:lineRule="exact"/>
      <w:ind w:firstLine="677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firstLine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9">
    <w:name w:val="Style9"/>
    <w:basedOn w:val="Normalny"/>
    <w:rsid w:val="000A74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firstLine="297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74" w:lineRule="exact"/>
      <w:ind w:hanging="32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29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0A744D"/>
    <w:pPr>
      <w:widowControl w:val="0"/>
      <w:autoSpaceDE w:val="0"/>
      <w:autoSpaceDN w:val="0"/>
      <w:adjustRightInd w:val="0"/>
      <w:spacing w:after="0" w:line="269" w:lineRule="exact"/>
      <w:ind w:hanging="1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53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6">
    <w:name w:val="Style26"/>
    <w:basedOn w:val="Normalny"/>
    <w:rsid w:val="000A744D"/>
    <w:pPr>
      <w:widowControl w:val="0"/>
      <w:autoSpaceDE w:val="0"/>
      <w:autoSpaceDN w:val="0"/>
      <w:adjustRightInd w:val="0"/>
      <w:spacing w:after="0" w:line="269" w:lineRule="exact"/>
      <w:ind w:firstLine="334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446" w:lineRule="exact"/>
      <w:ind w:hanging="274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11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22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0">
    <w:name w:val="Style40"/>
    <w:basedOn w:val="Normalny"/>
    <w:rsid w:val="000A744D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538" w:lineRule="exact"/>
      <w:ind w:firstLine="181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26" w:lineRule="exact"/>
      <w:ind w:hanging="10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39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346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5">
    <w:name w:val="Style45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71" w:lineRule="exact"/>
      <w:ind w:firstLine="422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6">
    <w:name w:val="Style46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7">
    <w:name w:val="Style47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1992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8">
    <w:name w:val="Style48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4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9">
    <w:name w:val="Style49"/>
    <w:basedOn w:val="Normalny"/>
    <w:rsid w:val="000A744D"/>
    <w:pPr>
      <w:widowControl w:val="0"/>
      <w:autoSpaceDE w:val="0"/>
      <w:autoSpaceDN w:val="0"/>
      <w:adjustRightInd w:val="0"/>
      <w:spacing w:after="0" w:line="270" w:lineRule="exact"/>
      <w:ind w:hanging="27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0">
    <w:name w:val="Style50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23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1">
    <w:name w:val="Style51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firstLine="34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4">
    <w:name w:val="Style54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74" w:lineRule="exact"/>
      <w:ind w:firstLine="734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5">
    <w:name w:val="Style55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307" w:lineRule="exact"/>
      <w:ind w:firstLine="13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6">
    <w:name w:val="Style56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7">
    <w:name w:val="Style57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52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8">
    <w:name w:val="Style58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49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9">
    <w:name w:val="Style59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346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0">
    <w:name w:val="Style60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1">
    <w:name w:val="Style61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269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2">
    <w:name w:val="Style62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64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3">
    <w:name w:val="Style63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4">
    <w:name w:val="Style64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176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6">
    <w:name w:val="Style66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firstLine="41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7">
    <w:name w:val="Style67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8">
    <w:name w:val="Style68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74" w:lineRule="exact"/>
      <w:ind w:hanging="749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9">
    <w:name w:val="Style69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74" w:lineRule="exact"/>
      <w:ind w:firstLine="41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0">
    <w:name w:val="Style70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1">
    <w:name w:val="Style71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2">
    <w:name w:val="Style72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3">
    <w:name w:val="Style73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4">
    <w:name w:val="Style74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5">
    <w:name w:val="Style75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firstLine="29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6">
    <w:name w:val="Style76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78">
    <w:name w:val="Font Style78"/>
    <w:uiPriority w:val="99"/>
    <w:rsid w:val="000A744D"/>
    <w:rPr>
      <w:rFonts w:ascii="Verdana" w:hAnsi="Verdana" w:cs="Verdana"/>
      <w:b/>
      <w:bCs/>
      <w:color w:val="000000"/>
      <w:sz w:val="8"/>
      <w:szCs w:val="8"/>
    </w:rPr>
  </w:style>
  <w:style w:type="character" w:customStyle="1" w:styleId="FontStyle79">
    <w:name w:val="Font Style79"/>
    <w:uiPriority w:val="99"/>
    <w:rsid w:val="000A744D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80">
    <w:name w:val="Font Style80"/>
    <w:uiPriority w:val="99"/>
    <w:rsid w:val="000A744D"/>
    <w:rPr>
      <w:rFonts w:ascii="Arial" w:hAnsi="Arial" w:cs="Arial"/>
      <w:color w:val="000000"/>
      <w:sz w:val="22"/>
      <w:szCs w:val="22"/>
    </w:rPr>
  </w:style>
  <w:style w:type="character" w:customStyle="1" w:styleId="FontStyle81">
    <w:name w:val="Font Style81"/>
    <w:uiPriority w:val="99"/>
    <w:rsid w:val="000A744D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82">
    <w:name w:val="Font Style82"/>
    <w:uiPriority w:val="99"/>
    <w:rsid w:val="000A744D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83">
    <w:name w:val="Font Style83"/>
    <w:uiPriority w:val="99"/>
    <w:rsid w:val="000A744D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84">
    <w:name w:val="Font Style84"/>
    <w:uiPriority w:val="99"/>
    <w:rsid w:val="000A744D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85">
    <w:name w:val="Font Style85"/>
    <w:uiPriority w:val="99"/>
    <w:rsid w:val="000A744D"/>
    <w:rPr>
      <w:rFonts w:ascii="Times New Roman" w:hAnsi="Times New Roman" w:cs="Times New Roman"/>
      <w:b/>
      <w:bCs/>
      <w:color w:val="000000"/>
      <w:w w:val="120"/>
      <w:sz w:val="22"/>
      <w:szCs w:val="22"/>
    </w:rPr>
  </w:style>
  <w:style w:type="character" w:customStyle="1" w:styleId="FontStyle86">
    <w:name w:val="Font Style86"/>
    <w:uiPriority w:val="99"/>
    <w:rsid w:val="000A744D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87">
    <w:name w:val="Font Style87"/>
    <w:uiPriority w:val="99"/>
    <w:rsid w:val="000A744D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88">
    <w:name w:val="Font Style88"/>
    <w:uiPriority w:val="99"/>
    <w:rsid w:val="000A744D"/>
    <w:rPr>
      <w:rFonts w:ascii="Times New Roman" w:hAnsi="Times New Roman" w:cs="Times New Roman"/>
      <w:b/>
      <w:bCs/>
      <w:color w:val="000000"/>
      <w:sz w:val="36"/>
      <w:szCs w:val="36"/>
    </w:rPr>
  </w:style>
  <w:style w:type="character" w:customStyle="1" w:styleId="FontStyle89">
    <w:name w:val="Font Style89"/>
    <w:uiPriority w:val="99"/>
    <w:rsid w:val="000A744D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90">
    <w:name w:val="Font Style90"/>
    <w:uiPriority w:val="99"/>
    <w:rsid w:val="000A744D"/>
    <w:rPr>
      <w:rFonts w:ascii="Segoe UI" w:hAnsi="Segoe UI" w:cs="Segoe UI"/>
      <w:color w:val="000000"/>
      <w:sz w:val="20"/>
      <w:szCs w:val="20"/>
    </w:rPr>
  </w:style>
  <w:style w:type="character" w:customStyle="1" w:styleId="FontStyle91">
    <w:name w:val="Font Style91"/>
    <w:uiPriority w:val="99"/>
    <w:rsid w:val="000A744D"/>
    <w:rPr>
      <w:rFonts w:ascii="Times New Roman" w:hAnsi="Times New Roman" w:cs="Times New Roman"/>
      <w:color w:val="000000"/>
      <w:sz w:val="12"/>
      <w:szCs w:val="12"/>
    </w:rPr>
  </w:style>
  <w:style w:type="character" w:customStyle="1" w:styleId="FontStyle92">
    <w:name w:val="Font Style92"/>
    <w:uiPriority w:val="99"/>
    <w:rsid w:val="000A744D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93">
    <w:name w:val="Font Style93"/>
    <w:uiPriority w:val="99"/>
    <w:rsid w:val="000A744D"/>
    <w:rPr>
      <w:rFonts w:ascii="Times New Roman" w:hAnsi="Times New Roman" w:cs="Times New Roman"/>
      <w:b/>
      <w:bCs/>
      <w:color w:val="000000"/>
      <w:sz w:val="40"/>
      <w:szCs w:val="40"/>
    </w:rPr>
  </w:style>
  <w:style w:type="character" w:customStyle="1" w:styleId="FontStyle94">
    <w:name w:val="Font Style94"/>
    <w:uiPriority w:val="99"/>
    <w:rsid w:val="000A744D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95">
    <w:name w:val="Font Style95"/>
    <w:uiPriority w:val="99"/>
    <w:rsid w:val="000A744D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96">
    <w:name w:val="Font Style96"/>
    <w:uiPriority w:val="99"/>
    <w:rsid w:val="000A744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97">
    <w:name w:val="Font Style97"/>
    <w:rsid w:val="000A744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98">
    <w:name w:val="Font Style98"/>
    <w:uiPriority w:val="99"/>
    <w:rsid w:val="000A744D"/>
    <w:rPr>
      <w:rFonts w:ascii="Times New Roman" w:hAnsi="Times New Roman" w:cs="Times New Roman"/>
      <w:color w:val="000000"/>
      <w:sz w:val="18"/>
      <w:szCs w:val="18"/>
    </w:rPr>
  </w:style>
  <w:style w:type="paragraph" w:styleId="Tekstpodstawowywcity2">
    <w:name w:val="Body Text Indent 2"/>
    <w:aliases w:val="Znak"/>
    <w:basedOn w:val="Normalny"/>
    <w:link w:val="Tekstpodstawowywcity2Znak"/>
    <w:uiPriority w:val="99"/>
    <w:semiHidden/>
    <w:rsid w:val="000A744D"/>
    <w:pPr>
      <w:spacing w:after="0" w:line="240" w:lineRule="auto"/>
      <w:ind w:left="284" w:hanging="284"/>
    </w:pPr>
    <w:rPr>
      <w:rFonts w:ascii="Times New Roman" w:eastAsia="Times New Roman" w:hAnsi="Times New Roman"/>
      <w:b/>
      <w:bCs/>
      <w:i/>
      <w:iCs/>
      <w:sz w:val="24"/>
      <w:szCs w:val="24"/>
      <w:u w:val="single"/>
      <w:lang w:val="x-none" w:eastAsia="x-none"/>
    </w:rPr>
  </w:style>
  <w:style w:type="character" w:customStyle="1" w:styleId="Tekstpodstawowywcity2Znak">
    <w:name w:val="Tekst podstawowy wcięty 2 Znak"/>
    <w:aliases w:val="Znak Znak"/>
    <w:basedOn w:val="Domylnaczcionkaakapitu"/>
    <w:link w:val="Tekstpodstawowywcity2"/>
    <w:uiPriority w:val="99"/>
    <w:semiHidden/>
    <w:rsid w:val="000A744D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x-none" w:eastAsia="x-none" w:bidi="ar-SA"/>
    </w:rPr>
  </w:style>
  <w:style w:type="character" w:customStyle="1" w:styleId="HeaderChar">
    <w:name w:val="Header Char"/>
    <w:uiPriority w:val="99"/>
    <w:semiHidden/>
    <w:rsid w:val="000A744D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A744D"/>
    <w:pPr>
      <w:spacing w:before="100" w:after="100" w:line="240" w:lineRule="auto"/>
    </w:pPr>
    <w:rPr>
      <w:rFonts w:ascii="Tahoma" w:eastAsia="Times New Roman" w:hAnsi="Tahoma" w:cs="Tahoma"/>
      <w:lang w:eastAsia="pl-PL"/>
    </w:rPr>
  </w:style>
  <w:style w:type="character" w:customStyle="1" w:styleId="BodyTextChar">
    <w:name w:val="Body Text Char"/>
    <w:uiPriority w:val="99"/>
    <w:semiHidden/>
    <w:rsid w:val="000A744D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0A744D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0A744D"/>
    <w:rPr>
      <w:rFonts w:ascii="Verdana" w:eastAsia="Times New Roman" w:hAnsi="Verdana" w:cs="Times New Roman"/>
      <w:sz w:val="24"/>
      <w:szCs w:val="24"/>
      <w:lang w:val="x-none" w:eastAsia="x-none" w:bidi="ar-SA"/>
    </w:rPr>
  </w:style>
  <w:style w:type="character" w:customStyle="1" w:styleId="FontStyle12">
    <w:name w:val="Font Style12"/>
    <w:uiPriority w:val="99"/>
    <w:rsid w:val="000A744D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13">
    <w:name w:val="Font Style13"/>
    <w:uiPriority w:val="99"/>
    <w:rsid w:val="000A744D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43">
    <w:name w:val="Font Style43"/>
    <w:uiPriority w:val="99"/>
    <w:rsid w:val="000A744D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44">
    <w:name w:val="Font Style44"/>
    <w:uiPriority w:val="99"/>
    <w:rsid w:val="000A744D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6">
    <w:name w:val="Font Style46"/>
    <w:uiPriority w:val="99"/>
    <w:rsid w:val="000A744D"/>
    <w:rPr>
      <w:rFonts w:ascii="Garamond" w:hAnsi="Garamond" w:cs="Garamond"/>
      <w:color w:val="000000"/>
      <w:sz w:val="22"/>
      <w:szCs w:val="22"/>
    </w:rPr>
  </w:style>
  <w:style w:type="character" w:customStyle="1" w:styleId="FontStyle45">
    <w:name w:val="Font Style45"/>
    <w:rsid w:val="000A744D"/>
    <w:rPr>
      <w:rFonts w:ascii="Garamond" w:hAnsi="Garamond" w:cs="Garamond"/>
      <w:b/>
      <w:bCs/>
      <w:color w:val="000000"/>
      <w:sz w:val="22"/>
      <w:szCs w:val="22"/>
    </w:rPr>
  </w:style>
  <w:style w:type="paragraph" w:customStyle="1" w:styleId="WW-Tekstpodstawowywcity2">
    <w:name w:val="WW-Tekst podstawowy wci?ty 2"/>
    <w:basedOn w:val="Normalny"/>
    <w:uiPriority w:val="99"/>
    <w:rsid w:val="000A744D"/>
    <w:pPr>
      <w:widowControl w:val="0"/>
      <w:suppressAutoHyphens/>
      <w:spacing w:after="0" w:line="240" w:lineRule="auto"/>
      <w:ind w:left="360" w:firstLine="1"/>
    </w:pPr>
    <w:rPr>
      <w:rFonts w:ascii="Times New Roman" w:eastAsia="Times New Roman" w:hAnsi="Times New Roman"/>
      <w:color w:val="000000"/>
      <w:sz w:val="24"/>
      <w:szCs w:val="24"/>
      <w:lang w:val="de-DE" w:eastAsia="pl-PL"/>
    </w:rPr>
  </w:style>
  <w:style w:type="paragraph" w:customStyle="1" w:styleId="Standardowy0">
    <w:name w:val="Sta     ndardowy"/>
    <w:basedOn w:val="Normalny"/>
    <w:uiPriority w:val="99"/>
    <w:rsid w:val="000A744D"/>
    <w:pPr>
      <w:widowControl w:val="0"/>
      <w:suppressAutoHyphens/>
      <w:spacing w:after="0" w:line="240" w:lineRule="auto"/>
    </w:pPr>
    <w:rPr>
      <w:rFonts w:ascii="Times New Roman" w:eastAsia="Times New Roman" w:hAnsi="Times New Roman"/>
      <w:b/>
      <w:bCs/>
      <w:color w:val="000000"/>
      <w:sz w:val="32"/>
      <w:szCs w:val="32"/>
      <w:lang w:val="de-DE" w:eastAsia="pl-PL"/>
    </w:rPr>
  </w:style>
  <w:style w:type="paragraph" w:styleId="Tekstpodstawowywcity">
    <w:name w:val="Body Text Indent"/>
    <w:basedOn w:val="Normalny"/>
    <w:link w:val="TekstpodstawowywcityZnak"/>
    <w:rsid w:val="000A744D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A744D"/>
    <w:rPr>
      <w:rFonts w:ascii="Times New Roman" w:eastAsia="Times New Roman" w:hAnsi="Times New Roman" w:cs="Times New Roman"/>
      <w:sz w:val="20"/>
      <w:szCs w:val="20"/>
      <w:lang w:val="x-none" w:eastAsia="x-none" w:bidi="ar-SA"/>
    </w:rPr>
  </w:style>
  <w:style w:type="character" w:customStyle="1" w:styleId="BodyTextIndentChar">
    <w:name w:val="Body Text Indent Char"/>
    <w:link w:val="Tekstpodstawowywcity1"/>
    <w:uiPriority w:val="99"/>
    <w:semiHidden/>
    <w:rsid w:val="000A744D"/>
    <w:rPr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0A744D"/>
    <w:pPr>
      <w:tabs>
        <w:tab w:val="left" w:pos="10206"/>
      </w:tabs>
      <w:spacing w:after="0" w:line="240" w:lineRule="auto"/>
      <w:ind w:left="709" w:right="284" w:hanging="283"/>
      <w:jc w:val="both"/>
    </w:pPr>
    <w:rPr>
      <w:rFonts w:ascii="Garamond" w:eastAsia="Times New Roman" w:hAnsi="Garamond" w:cs="Garamond"/>
      <w:sz w:val="26"/>
      <w:szCs w:val="26"/>
      <w:lang w:eastAsia="pl-PL"/>
    </w:rPr>
  </w:style>
  <w:style w:type="paragraph" w:customStyle="1" w:styleId="Tekstblokowy1">
    <w:name w:val="Tekst blokowy1"/>
    <w:basedOn w:val="Normalny"/>
    <w:uiPriority w:val="99"/>
    <w:rsid w:val="000A744D"/>
    <w:pPr>
      <w:tabs>
        <w:tab w:val="left" w:pos="426"/>
      </w:tabs>
      <w:spacing w:after="0" w:line="240" w:lineRule="auto"/>
      <w:ind w:left="851" w:right="141" w:hanging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0A744D"/>
    <w:pPr>
      <w:widowControl w:val="0"/>
      <w:spacing w:after="0" w:line="240" w:lineRule="auto"/>
      <w:jc w:val="both"/>
    </w:pPr>
    <w:rPr>
      <w:rFonts w:ascii="Arial" w:eastAsia="Times New Roman" w:hAnsi="Arial" w:cs="Arial"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0A744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Verdana" w:eastAsia="Times New Roman" w:hAnsi="Verdana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A744D"/>
    <w:rPr>
      <w:rFonts w:ascii="Verdana" w:eastAsia="Times New Roman" w:hAnsi="Verdana" w:cs="Times New Roman"/>
      <w:sz w:val="16"/>
      <w:szCs w:val="16"/>
      <w:lang w:val="x-none" w:eastAsia="x-none" w:bidi="ar-SA"/>
    </w:rPr>
  </w:style>
  <w:style w:type="character" w:customStyle="1" w:styleId="tabulatory">
    <w:name w:val="tabulatory"/>
    <w:basedOn w:val="Domylnaczcionkaakapitu"/>
    <w:uiPriority w:val="99"/>
    <w:rsid w:val="000A744D"/>
  </w:style>
  <w:style w:type="paragraph" w:styleId="Tekstpodstawowy3">
    <w:name w:val="Body Text 3"/>
    <w:basedOn w:val="Normalny"/>
    <w:link w:val="Tekstpodstawowy3Znak"/>
    <w:uiPriority w:val="99"/>
    <w:semiHidden/>
    <w:rsid w:val="000A744D"/>
    <w:pPr>
      <w:widowControl w:val="0"/>
      <w:autoSpaceDE w:val="0"/>
      <w:autoSpaceDN w:val="0"/>
      <w:adjustRightInd w:val="0"/>
      <w:spacing w:after="120" w:line="240" w:lineRule="auto"/>
    </w:pPr>
    <w:rPr>
      <w:rFonts w:ascii="Verdana" w:eastAsia="Times New Roman" w:hAnsi="Verdana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A744D"/>
    <w:rPr>
      <w:rFonts w:ascii="Verdana" w:eastAsia="Times New Roman" w:hAnsi="Verdana" w:cs="Times New Roman"/>
      <w:sz w:val="16"/>
      <w:szCs w:val="16"/>
      <w:lang w:val="x-none" w:eastAsia="x-none" w:bidi="ar-SA"/>
    </w:rPr>
  </w:style>
  <w:style w:type="table" w:customStyle="1" w:styleId="Tabela-Siatka2">
    <w:name w:val="Tabela - Siatka2"/>
    <w:basedOn w:val="Standardowy"/>
    <w:next w:val="Tabela-Siatka"/>
    <w:uiPriority w:val="99"/>
    <w:rsid w:val="000A744D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val="pl-PL" w:eastAsia="pl-PL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w4winTerm">
    <w:name w:val="tw4winTerm"/>
    <w:uiPriority w:val="99"/>
    <w:rsid w:val="000A744D"/>
    <w:rPr>
      <w:color w:val="0000FF"/>
    </w:rPr>
  </w:style>
  <w:style w:type="character" w:customStyle="1" w:styleId="FontStyle77">
    <w:name w:val="Font Style77"/>
    <w:uiPriority w:val="99"/>
    <w:rsid w:val="000A744D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Bezodstpw1">
    <w:name w:val="Bez odstępów1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Tekstpodstawowywcity1">
    <w:name w:val="Tekst podstawowy wcięty1"/>
    <w:basedOn w:val="Normalny"/>
    <w:link w:val="BodyTextIndentChar"/>
    <w:uiPriority w:val="99"/>
    <w:semiHidden/>
    <w:rsid w:val="000A744D"/>
    <w:pPr>
      <w:spacing w:after="120" w:line="240" w:lineRule="auto"/>
      <w:ind w:left="283"/>
    </w:pPr>
    <w:rPr>
      <w:rFonts w:asciiTheme="minorHAnsi" w:eastAsiaTheme="minorHAnsi" w:hAnsiTheme="minorHAnsi" w:cstheme="minorBidi"/>
      <w:sz w:val="24"/>
      <w:szCs w:val="24"/>
      <w:lang w:val="en-US" w:eastAsia="pl-PL" w:bidi="en-US"/>
    </w:rPr>
  </w:style>
  <w:style w:type="paragraph" w:customStyle="1" w:styleId="NoSpacing1">
    <w:name w:val="No Spacing1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customStyle="1" w:styleId="FontStyle52">
    <w:name w:val="Font Style52"/>
    <w:uiPriority w:val="99"/>
    <w:rsid w:val="000A744D"/>
    <w:rPr>
      <w:rFonts w:ascii="Arial" w:hAnsi="Arial" w:cs="Arial"/>
      <w:b/>
      <w:bCs/>
      <w:color w:val="000000"/>
      <w:sz w:val="18"/>
      <w:szCs w:val="18"/>
    </w:rPr>
  </w:style>
  <w:style w:type="numbering" w:customStyle="1" w:styleId="Biecalista1">
    <w:name w:val="Bieżąca lista1"/>
    <w:rsid w:val="000A744D"/>
    <w:pPr>
      <w:numPr>
        <w:numId w:val="3"/>
      </w:numPr>
    </w:pPr>
  </w:style>
  <w:style w:type="paragraph" w:customStyle="1" w:styleId="Akapitzlist1">
    <w:name w:val="Akapit z listą1"/>
    <w:basedOn w:val="Normalny"/>
    <w:uiPriority w:val="99"/>
    <w:rsid w:val="000A744D"/>
    <w:pPr>
      <w:ind w:left="720"/>
      <w:contextualSpacing/>
    </w:pPr>
    <w:rPr>
      <w:rFonts w:eastAsia="Times New Roman" w:cs="Calibri"/>
    </w:rPr>
  </w:style>
  <w:style w:type="paragraph" w:customStyle="1" w:styleId="tekstost">
    <w:name w:val="tekst ost"/>
    <w:basedOn w:val="Normalny"/>
    <w:rsid w:val="000A74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0A744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0A744D"/>
    <w:rPr>
      <w:rFonts w:ascii="Courier New" w:eastAsia="Times New Roman" w:hAnsi="Courier New" w:cs="Times New Roman"/>
      <w:sz w:val="20"/>
      <w:szCs w:val="20"/>
      <w:lang w:val="x-none" w:eastAsia="x-none" w:bidi="ar-SA"/>
    </w:rPr>
  </w:style>
  <w:style w:type="paragraph" w:customStyle="1" w:styleId="CDMNormalny">
    <w:name w:val="CDM Normalny"/>
    <w:basedOn w:val="Normalny"/>
    <w:qFormat/>
    <w:rsid w:val="000A744D"/>
    <w:pPr>
      <w:spacing w:before="60" w:after="120" w:line="312" w:lineRule="auto"/>
      <w:jc w:val="both"/>
    </w:pPr>
    <w:rPr>
      <w:rFonts w:ascii="Times New Roman" w:eastAsia="Times New Roman" w:hAnsi="Times New Roman"/>
      <w:spacing w:val="-1"/>
      <w:sz w:val="24"/>
      <w:szCs w:val="24"/>
      <w:lang w:eastAsia="pl-PL"/>
    </w:rPr>
  </w:style>
  <w:style w:type="paragraph" w:customStyle="1" w:styleId="wskazwka">
    <w:name w:val="wskazówka"/>
    <w:basedOn w:val="Normalny"/>
    <w:next w:val="Normalny"/>
    <w:rsid w:val="000A744D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/>
      <w:i/>
      <w:spacing w:val="12"/>
      <w:kern w:val="24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A74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A744D"/>
    <w:rPr>
      <w:rFonts w:ascii="Courier New" w:eastAsia="Times New Roman" w:hAnsi="Courier New" w:cs="Times New Roman"/>
      <w:sz w:val="20"/>
      <w:szCs w:val="20"/>
      <w:lang w:val="x-none" w:eastAsia="x-none" w:bidi="ar-SA"/>
    </w:rPr>
  </w:style>
  <w:style w:type="character" w:customStyle="1" w:styleId="FontStyle18">
    <w:name w:val="Font Style18"/>
    <w:uiPriority w:val="99"/>
    <w:rsid w:val="000A744D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19">
    <w:name w:val="Font Style19"/>
    <w:uiPriority w:val="99"/>
    <w:rsid w:val="000A744D"/>
    <w:rPr>
      <w:rFonts w:ascii="Arial" w:hAnsi="Arial" w:cs="Arial"/>
      <w:color w:val="000000"/>
      <w:sz w:val="14"/>
      <w:szCs w:val="14"/>
    </w:rPr>
  </w:style>
  <w:style w:type="paragraph" w:customStyle="1" w:styleId="style2a">
    <w:name w:val="style2"/>
    <w:basedOn w:val="Normalny"/>
    <w:rsid w:val="000A74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0A74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4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4940</Words>
  <Characters>29645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8</cp:revision>
  <cp:lastPrinted>2022-05-12T09:02:00Z</cp:lastPrinted>
  <dcterms:created xsi:type="dcterms:W3CDTF">2023-03-28T10:02:00Z</dcterms:created>
  <dcterms:modified xsi:type="dcterms:W3CDTF">2024-05-28T07:24:00Z</dcterms:modified>
</cp:coreProperties>
</file>