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1A" w:rsidRDefault="00C7301A" w:rsidP="009570C7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</w:t>
      </w:r>
    </w:p>
    <w:p w:rsidR="00C7301A" w:rsidRDefault="00C7301A" w:rsidP="00C7301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16"/>
          <w:lang w:eastAsia="pl-PL"/>
        </w:rPr>
      </w:pPr>
      <w:r w:rsidRPr="0020567F">
        <w:rPr>
          <w:rFonts w:ascii="Times New Roman" w:eastAsia="Times New Roman" w:hAnsi="Times New Roman" w:cs="Times New Roman"/>
          <w:b/>
          <w:bCs/>
          <w:color w:val="000000"/>
          <w:szCs w:val="16"/>
          <w:lang w:eastAsia="pl-PL"/>
        </w:rPr>
        <w:t>Oferta Wyk</w:t>
      </w:r>
      <w:r>
        <w:rPr>
          <w:rFonts w:ascii="Times New Roman" w:eastAsia="Times New Roman" w:hAnsi="Times New Roman" w:cs="Times New Roman"/>
          <w:b/>
          <w:bCs/>
          <w:color w:val="000000"/>
          <w:szCs w:val="16"/>
          <w:lang w:eastAsia="pl-PL"/>
        </w:rPr>
        <w:t xml:space="preserve">onawcy – Badania Wody Surowej i </w:t>
      </w:r>
      <w:r w:rsidRPr="0020567F">
        <w:rPr>
          <w:rFonts w:ascii="Times New Roman" w:eastAsia="Times New Roman" w:hAnsi="Times New Roman" w:cs="Times New Roman"/>
          <w:b/>
          <w:bCs/>
          <w:color w:val="000000"/>
          <w:szCs w:val="16"/>
          <w:lang w:eastAsia="pl-PL"/>
        </w:rPr>
        <w:t>Uzdatnionej</w:t>
      </w:r>
    </w:p>
    <w:tbl>
      <w:tblPr>
        <w:tblW w:w="1502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305"/>
        <w:gridCol w:w="1365"/>
        <w:gridCol w:w="1366"/>
        <w:gridCol w:w="1365"/>
        <w:gridCol w:w="1366"/>
        <w:gridCol w:w="1365"/>
        <w:gridCol w:w="1365"/>
        <w:gridCol w:w="1368"/>
        <w:gridCol w:w="1365"/>
        <w:gridCol w:w="1366"/>
        <w:gridCol w:w="7"/>
      </w:tblGrid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badań obligatoryjnych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Koszt jednostkowy netto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Koszt jednostkowy brutto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</w:t>
            </w: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badań opcjonalnych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Koszt jednostkowy netto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Koszt jednostkowy brutto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</w:t>
            </w: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7301A" w:rsidRPr="00C7301A" w:rsidTr="00F870E1">
        <w:trPr>
          <w:trHeight w:val="355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Wskaźniki bakteriologiczne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bakterie grupy coli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escherichia coli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enterokoki kałowe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liczba bakterii w temp.22⁰cpo 72h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liczba bakterii w temp.22⁰c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liczba bakterii w temp.36⁰c po 48h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ogólna liczba bakterii w temp.37⁰c po 24h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trHeight w:val="355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Wskaźniki fizykochemiczne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akryloamid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antymon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arsen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azotany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azotyny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benzen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benzo(a)piren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bromiany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chrom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cyjanki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1,2di chloroetan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epichlorohydryna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fluorki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kadm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miedź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ołów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σpestycydów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nikiel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rtęć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selen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σtrichloroetenu i tetrachloroetenu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σwwa*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σthm**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jon amonowy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AE3672" w:rsidRDefault="00477603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383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AE3672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E3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AE3672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E3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AE3672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E3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AE3672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E3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AE3672" w:rsidRDefault="00383A83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AE3672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E3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owo***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siarczany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smak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sód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zapach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twardość ogólna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zasadowość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sucha pozostałość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utlenialność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wapń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magnez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mętność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5F279F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odczyn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przewodność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żelazo ogólne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mangan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trHeight w:val="355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Wstępny monitoring substancji promieniotwórczych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tryt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 (ra-226)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 (ra-228)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7" w:type="dxa"/>
          <w:trHeight w:val="35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301A" w:rsidRPr="00C7301A" w:rsidTr="00F870E1">
        <w:trPr>
          <w:gridAfter w:val="1"/>
          <w:wAfter w:w="4" w:type="dxa"/>
          <w:trHeight w:val="462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30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730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1A" w:rsidRPr="00C7301A" w:rsidRDefault="00C7301A" w:rsidP="00C7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7301A" w:rsidRDefault="00C7301A" w:rsidP="00C7301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7301A" w:rsidRDefault="009570C7" w:rsidP="00C7301A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12C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Wartość brutto</w:t>
      </w:r>
      <w:r w:rsidRPr="00212CF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stanowi iloczyn ilości badań do wykonania dla poszczególnych wskaźników oraz koszt jednostkowy brutto. </w:t>
      </w:r>
    </w:p>
    <w:p w:rsidR="009570C7" w:rsidRPr="00212CFD" w:rsidRDefault="009570C7" w:rsidP="00C7301A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12C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Suma brutto</w:t>
      </w:r>
      <w:r w:rsidRPr="00212CF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 sumą wartości brutto dla poszczególnych wskaźników.</w:t>
      </w:r>
    </w:p>
    <w:p w:rsidR="00C7301A" w:rsidRPr="00C7301A" w:rsidRDefault="009570C7" w:rsidP="00C7301A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</w:pPr>
      <w:r w:rsidRPr="00C73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Koszt jednostkowy br</w:t>
      </w:r>
      <w:r w:rsidR="00F61577" w:rsidRPr="00C73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utto powinien uwzględniać koszty</w:t>
      </w:r>
      <w:r w:rsidRPr="00C730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: transportu osób i sprzętu, poboru prób, analizy prób, opracowania wyników badań oraz przedstawienia ich w formie sprawozdania oraz wszystkie inne koszty poniesione przez Wykonawcę podczas realizacji przedmiotu umowy.</w:t>
      </w:r>
    </w:p>
    <w:p w:rsidR="006845F3" w:rsidRDefault="009570C7" w:rsidP="00C730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27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Koszt jednostkowy brutto należy podać do drugiego miejsca po przecinku.</w:t>
      </w:r>
    </w:p>
    <w:p w:rsidR="00F870E1" w:rsidRPr="005F279F" w:rsidRDefault="00F870E1" w:rsidP="00F870E1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50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Akceptujemy warunki umowy.</w:t>
      </w:r>
    </w:p>
    <w:p w:rsidR="00F870E1" w:rsidRPr="005F279F" w:rsidRDefault="00F870E1" w:rsidP="005F279F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50C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do umowy: …………………………………………………adres……………………………………………NIP…………………………..REGON………………………………</w:t>
      </w:r>
      <w:r w:rsidRPr="005F27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870E1" w:rsidRPr="005F279F" w:rsidRDefault="00F870E1" w:rsidP="005F279F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F27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Firma dziala na podstawie </w:t>
      </w:r>
      <w:r w:rsidRPr="00D50C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wpisu do CEIDG/KRS* pod numerem……………………………………………………………</w:t>
      </w:r>
      <w:r w:rsidRPr="005F27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870E1" w:rsidRPr="005F279F" w:rsidRDefault="00F870E1" w:rsidP="005F279F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50C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Osobą upoważnioną do podpisania umowy jest ………………………………………………….. tel…………………………………..</w:t>
      </w:r>
      <w:r w:rsidRPr="005F27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71CD5" w:rsidRDefault="00F870E1" w:rsidP="00F870E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50CD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wzajemnego współdzialania przy wykonaniu umowy ze strony wykonawcy wyznacza się: …………………………………………… tel……………………………</w:t>
      </w:r>
    </w:p>
    <w:p w:rsidR="00F71CD5" w:rsidRPr="00F71CD5" w:rsidRDefault="00F71CD5" w:rsidP="00F870E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F279F" w:rsidRDefault="005F279F" w:rsidP="00F870E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F71CD5" w:rsidRDefault="00F71CD5" w:rsidP="00F870E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F870E1" w:rsidRDefault="00F870E1" w:rsidP="00F870E1">
      <w:pPr>
        <w:spacing w:after="0" w:line="240" w:lineRule="auto"/>
        <w:ind w:left="9497" w:firstLine="415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50C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  <w:r w:rsidRPr="00D50CD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F870E1" w:rsidRDefault="00F870E1" w:rsidP="00F870E1">
      <w:pPr>
        <w:spacing w:after="0" w:line="240" w:lineRule="auto"/>
        <w:ind w:left="8789" w:hanging="709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50C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osoby/osób wskazanych w dokumencie uprawnionej/uprawnionych</w:t>
      </w:r>
    </w:p>
    <w:p w:rsidR="00F870E1" w:rsidRDefault="00F870E1" w:rsidP="00F870E1">
      <w:pPr>
        <w:spacing w:after="0" w:line="240" w:lineRule="auto"/>
        <w:ind w:left="8789" w:hanging="709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50C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występowania w obrocie prawnym repre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zentowania oferenta i składania</w:t>
      </w:r>
    </w:p>
    <w:p w:rsidR="00F870E1" w:rsidRPr="005F279F" w:rsidRDefault="00F870E1" w:rsidP="005F279F">
      <w:pPr>
        <w:spacing w:after="0" w:line="240" w:lineRule="auto"/>
        <w:ind w:left="8789" w:hanging="709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oświadczenia woli </w:t>
      </w:r>
      <w:r w:rsidRPr="00D50C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jego imieniu</w:t>
      </w:r>
      <w:bookmarkStart w:id="0" w:name="_GoBack"/>
      <w:bookmarkEnd w:id="0"/>
    </w:p>
    <w:sectPr w:rsidR="00F870E1" w:rsidRPr="005F279F" w:rsidSect="00F71CD5">
      <w:headerReference w:type="default" r:id="rId8"/>
      <w:footerReference w:type="even" r:id="rId9"/>
      <w:footerReference w:type="default" r:id="rId10"/>
      <w:pgSz w:w="16838" w:h="11906" w:orient="landscape"/>
      <w:pgMar w:top="993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44" w:rsidRDefault="002F0E44" w:rsidP="00AD4913">
      <w:pPr>
        <w:spacing w:after="0" w:line="240" w:lineRule="auto"/>
      </w:pPr>
      <w:r>
        <w:separator/>
      </w:r>
    </w:p>
  </w:endnote>
  <w:endnote w:type="continuationSeparator" w:id="0">
    <w:p w:rsidR="002F0E44" w:rsidRDefault="002F0E44" w:rsidP="00AD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62238"/>
      <w:docPartObj>
        <w:docPartGallery w:val="Page Numbers (Bottom of Page)"/>
        <w:docPartUnique/>
      </w:docPartObj>
    </w:sdtPr>
    <w:sdtEndPr/>
    <w:sdtContent>
      <w:sdt>
        <w:sdtPr>
          <w:id w:val="420526796"/>
          <w:docPartObj>
            <w:docPartGallery w:val="Page Numbers (Top of Page)"/>
            <w:docPartUnique/>
          </w:docPartObj>
        </w:sdtPr>
        <w:sdtEndPr/>
        <w:sdtContent>
          <w:p w:rsidR="00421A42" w:rsidRDefault="00421A42" w:rsidP="00421A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421A42" w:rsidRDefault="00421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00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1A42" w:rsidRDefault="00421A42">
            <w:pPr>
              <w:pStyle w:val="Stopka"/>
              <w:jc w:val="right"/>
            </w:pPr>
          </w:p>
          <w:p w:rsidR="00421A42" w:rsidRDefault="00421A42">
            <w:pPr>
              <w:pStyle w:val="Stopka"/>
              <w:jc w:val="right"/>
            </w:pPr>
          </w:p>
          <w:p w:rsidR="00421A42" w:rsidRDefault="002F0E44">
            <w:pPr>
              <w:pStyle w:val="Stopka"/>
              <w:jc w:val="right"/>
            </w:pPr>
          </w:p>
        </w:sdtContent>
      </w:sdt>
    </w:sdtContent>
  </w:sdt>
  <w:sdt>
    <w:sdtPr>
      <w:id w:val="1849910405"/>
      <w:docPartObj>
        <w:docPartGallery w:val="Page Numbers (Bottom of Page)"/>
        <w:docPartUnique/>
      </w:docPartObj>
    </w:sdtPr>
    <w:sdtEndPr/>
    <w:sdtContent>
      <w:sdt>
        <w:sdtPr>
          <w:id w:val="-1405602483"/>
          <w:docPartObj>
            <w:docPartGallery w:val="Page Numbers (Top of Page)"/>
            <w:docPartUnique/>
          </w:docPartObj>
        </w:sdtPr>
        <w:sdtEndPr/>
        <w:sdtContent>
          <w:p w:rsidR="00421A42" w:rsidRDefault="00421A42" w:rsidP="00421A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C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AD4913" w:rsidRPr="00682ADC" w:rsidRDefault="00AD4913" w:rsidP="0068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44" w:rsidRDefault="002F0E44" w:rsidP="00AD4913">
      <w:pPr>
        <w:spacing w:after="0" w:line="240" w:lineRule="auto"/>
      </w:pPr>
      <w:r>
        <w:separator/>
      </w:r>
    </w:p>
  </w:footnote>
  <w:footnote w:type="continuationSeparator" w:id="0">
    <w:p w:rsidR="002F0E44" w:rsidRDefault="002F0E44" w:rsidP="00AD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DC" w:rsidRPr="00567C71" w:rsidRDefault="00682ADC" w:rsidP="005F279F">
    <w:pPr>
      <w:spacing w:after="0" w:line="240" w:lineRule="auto"/>
      <w:jc w:val="right"/>
      <w:rPr>
        <w:rFonts w:ascii="Times New Roman" w:hAnsi="Times New Roman"/>
        <w:sz w:val="20"/>
        <w:szCs w:val="24"/>
      </w:rPr>
    </w:pPr>
    <w:r w:rsidRPr="00567C71">
      <w:rPr>
        <w:rFonts w:ascii="Times New Roman" w:hAnsi="Times New Roman"/>
        <w:sz w:val="20"/>
        <w:szCs w:val="24"/>
      </w:rPr>
      <w:t xml:space="preserve">Załącznik nr </w:t>
    </w:r>
    <w:r w:rsidR="001F3E65">
      <w:rPr>
        <w:rFonts w:ascii="Times New Roman" w:hAnsi="Times New Roman"/>
        <w:sz w:val="20"/>
        <w:szCs w:val="24"/>
      </w:rPr>
      <w:t>……</w:t>
    </w:r>
  </w:p>
  <w:p w:rsidR="00F87E61" w:rsidRPr="00E471B6" w:rsidRDefault="00E471B6" w:rsidP="00E471B6">
    <w:pPr>
      <w:pStyle w:val="Nagwek"/>
      <w:jc w:val="right"/>
      <w:rPr>
        <w:rFonts w:ascii="Times New Roman" w:hAnsi="Times New Roman" w:cs="Times New Roman"/>
      </w:rPr>
    </w:pPr>
    <w:r w:rsidRPr="00E471B6">
      <w:rPr>
        <w:rFonts w:ascii="Times New Roman" w:hAnsi="Times New Roman" w:cs="Times New Roman"/>
      </w:rPr>
      <w:t>Zadanie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38"/>
    <w:rsid w:val="00013459"/>
    <w:rsid w:val="000700E8"/>
    <w:rsid w:val="000E4AC0"/>
    <w:rsid w:val="001608DE"/>
    <w:rsid w:val="00164B46"/>
    <w:rsid w:val="00182724"/>
    <w:rsid w:val="001876A3"/>
    <w:rsid w:val="001909C8"/>
    <w:rsid w:val="00197579"/>
    <w:rsid w:val="001C418D"/>
    <w:rsid w:val="001C5491"/>
    <w:rsid w:val="001F3E65"/>
    <w:rsid w:val="0020567F"/>
    <w:rsid w:val="0021073B"/>
    <w:rsid w:val="00252A5B"/>
    <w:rsid w:val="00281DF7"/>
    <w:rsid w:val="002A226A"/>
    <w:rsid w:val="002C489E"/>
    <w:rsid w:val="002F0E44"/>
    <w:rsid w:val="00300EE4"/>
    <w:rsid w:val="003321C6"/>
    <w:rsid w:val="0034578B"/>
    <w:rsid w:val="00383A83"/>
    <w:rsid w:val="003B12CD"/>
    <w:rsid w:val="003D43C3"/>
    <w:rsid w:val="00421A42"/>
    <w:rsid w:val="00432E38"/>
    <w:rsid w:val="00477603"/>
    <w:rsid w:val="00497AFD"/>
    <w:rsid w:val="004B55F8"/>
    <w:rsid w:val="00507538"/>
    <w:rsid w:val="005F279F"/>
    <w:rsid w:val="00626CFB"/>
    <w:rsid w:val="00682ADC"/>
    <w:rsid w:val="006845F3"/>
    <w:rsid w:val="00786DB7"/>
    <w:rsid w:val="007E71BE"/>
    <w:rsid w:val="00891179"/>
    <w:rsid w:val="008C2331"/>
    <w:rsid w:val="009552BB"/>
    <w:rsid w:val="009570C7"/>
    <w:rsid w:val="00972638"/>
    <w:rsid w:val="009F46CE"/>
    <w:rsid w:val="00A00B88"/>
    <w:rsid w:val="00A71C71"/>
    <w:rsid w:val="00AD4913"/>
    <w:rsid w:val="00AE3672"/>
    <w:rsid w:val="00B2525E"/>
    <w:rsid w:val="00B42703"/>
    <w:rsid w:val="00B964E6"/>
    <w:rsid w:val="00BD21F6"/>
    <w:rsid w:val="00BE13FF"/>
    <w:rsid w:val="00BF5F72"/>
    <w:rsid w:val="00C0777F"/>
    <w:rsid w:val="00C07935"/>
    <w:rsid w:val="00C71A14"/>
    <w:rsid w:val="00C7301A"/>
    <w:rsid w:val="00D27205"/>
    <w:rsid w:val="00DB4D4C"/>
    <w:rsid w:val="00E12741"/>
    <w:rsid w:val="00E471B6"/>
    <w:rsid w:val="00E64EFE"/>
    <w:rsid w:val="00E72562"/>
    <w:rsid w:val="00E832E7"/>
    <w:rsid w:val="00EE0824"/>
    <w:rsid w:val="00EF26D7"/>
    <w:rsid w:val="00F60757"/>
    <w:rsid w:val="00F61577"/>
    <w:rsid w:val="00F71CD5"/>
    <w:rsid w:val="00F870E1"/>
    <w:rsid w:val="00F87E61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6B07"/>
  <w15:docId w15:val="{513316DA-4E55-432B-84D8-7F6D272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913"/>
  </w:style>
  <w:style w:type="paragraph" w:styleId="Stopka">
    <w:name w:val="footer"/>
    <w:basedOn w:val="Normalny"/>
    <w:link w:val="StopkaZnak"/>
    <w:uiPriority w:val="99"/>
    <w:unhideWhenUsed/>
    <w:rsid w:val="00AD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913"/>
  </w:style>
  <w:style w:type="paragraph" w:styleId="Tekstdymka">
    <w:name w:val="Balloon Text"/>
    <w:basedOn w:val="Normalny"/>
    <w:link w:val="TekstdymkaZnak"/>
    <w:uiPriority w:val="99"/>
    <w:semiHidden/>
    <w:unhideWhenUsed/>
    <w:rsid w:val="0097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BBF9-453B-49CC-A829-0A156E1C56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2FD23C-4176-4D76-BE25-2C5EB015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Ewelina</dc:creator>
  <cp:keywords/>
  <dc:description/>
  <cp:lastModifiedBy>Pełka Kinga</cp:lastModifiedBy>
  <cp:revision>47</cp:revision>
  <cp:lastPrinted>2022-01-19T13:14:00Z</cp:lastPrinted>
  <dcterms:created xsi:type="dcterms:W3CDTF">2019-01-29T13:24:00Z</dcterms:created>
  <dcterms:modified xsi:type="dcterms:W3CDTF">2022-03-10T09:54:00Z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988f79a2-ad15-47b0-9fed-93f3bbf4c7a5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v74BEd+IPxdlzwVRmT1gB+dt5INoYcWy</vt:lpwstr>
  </property>
</Properties>
</file>