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2E" w:rsidRPr="00D62BFE" w:rsidRDefault="00F81F2E" w:rsidP="00F81F2E">
      <w:pPr>
        <w:jc w:val="both"/>
        <w:rPr>
          <w:rFonts w:cs="Calibri"/>
          <w:color w:val="000000"/>
        </w:rPr>
      </w:pPr>
      <w:r w:rsidRPr="00B01E30">
        <w:rPr>
          <w:rFonts w:cs="Calibri"/>
        </w:rPr>
        <w:t>ZP/</w:t>
      </w:r>
      <w:r>
        <w:rPr>
          <w:rFonts w:cs="Calibri"/>
        </w:rPr>
        <w:t>127</w:t>
      </w:r>
      <w:r w:rsidRPr="00B01E30">
        <w:rPr>
          <w:rFonts w:cs="Calibri"/>
        </w:rPr>
        <w:t>/20</w:t>
      </w:r>
      <w:r w:rsidR="007A320F">
        <w:rPr>
          <w:rFonts w:cs="Calibri"/>
        </w:rPr>
        <w:t>20</w:t>
      </w:r>
      <w:r w:rsidRPr="00B01E30">
        <w:rPr>
          <w:rFonts w:cs="Calibri"/>
        </w:rPr>
        <w:t xml:space="preserve">                                                                                   </w:t>
      </w:r>
    </w:p>
    <w:p w:rsidR="00F81F2E" w:rsidRPr="00B01E30" w:rsidRDefault="007A320F" w:rsidP="00F81F2E">
      <w:pPr>
        <w:spacing w:line="288" w:lineRule="auto"/>
        <w:jc w:val="right"/>
        <w:rPr>
          <w:rFonts w:cs="Calibri"/>
        </w:rPr>
      </w:pPr>
      <w:r>
        <w:rPr>
          <w:rFonts w:cs="Calibri"/>
        </w:rPr>
        <w:t>Gdańsk, dnia 24</w:t>
      </w:r>
      <w:r w:rsidR="00F81F2E" w:rsidRPr="00B01E30">
        <w:rPr>
          <w:rFonts w:cs="Calibri"/>
        </w:rPr>
        <w:t>.</w:t>
      </w:r>
      <w:r w:rsidR="00F81F2E">
        <w:rPr>
          <w:rFonts w:cs="Calibri"/>
        </w:rPr>
        <w:t>02</w:t>
      </w:r>
      <w:r w:rsidR="00F81F2E" w:rsidRPr="00B01E30">
        <w:rPr>
          <w:rFonts w:cs="Calibri"/>
        </w:rPr>
        <w:t>.202</w:t>
      </w:r>
      <w:r w:rsidR="00F81F2E">
        <w:rPr>
          <w:rFonts w:cs="Calibri"/>
        </w:rPr>
        <w:t>1</w:t>
      </w:r>
      <w:r w:rsidR="00F81F2E" w:rsidRPr="00B01E30">
        <w:rPr>
          <w:rFonts w:cs="Calibri"/>
        </w:rPr>
        <w:t>r.</w:t>
      </w:r>
    </w:p>
    <w:p w:rsidR="00F81F2E" w:rsidRPr="00B01E30" w:rsidRDefault="00F81F2E" w:rsidP="00F81F2E">
      <w:pPr>
        <w:spacing w:after="0" w:line="288" w:lineRule="auto"/>
        <w:jc w:val="both"/>
        <w:rPr>
          <w:rFonts w:cs="Calibri"/>
          <w:b/>
        </w:rPr>
      </w:pPr>
    </w:p>
    <w:p w:rsidR="007A320F" w:rsidRPr="001C2D59" w:rsidRDefault="007A320F" w:rsidP="007A320F">
      <w:pPr>
        <w:spacing w:after="0"/>
        <w:rPr>
          <w:rFonts w:cs="Arial"/>
          <w:b/>
        </w:rPr>
      </w:pPr>
    </w:p>
    <w:p w:rsidR="007A320F" w:rsidRPr="00BC1976" w:rsidRDefault="007A320F" w:rsidP="007A320F">
      <w:pPr>
        <w:spacing w:after="0"/>
        <w:jc w:val="center"/>
        <w:rPr>
          <w:rFonts w:cs="Arial"/>
          <w:b/>
        </w:rPr>
      </w:pPr>
      <w:r w:rsidRPr="00BC1976">
        <w:rPr>
          <w:rFonts w:cs="Arial"/>
          <w:b/>
        </w:rPr>
        <w:t xml:space="preserve">Zawiadomienie o wyborze oferty </w:t>
      </w:r>
    </w:p>
    <w:p w:rsidR="007A320F" w:rsidRPr="00BC1976" w:rsidRDefault="007A320F" w:rsidP="007A320F">
      <w:pPr>
        <w:spacing w:after="0"/>
        <w:jc w:val="center"/>
        <w:rPr>
          <w:rFonts w:cs="Calibri"/>
          <w:sz w:val="14"/>
          <w:szCs w:val="14"/>
        </w:rPr>
      </w:pPr>
      <w:r w:rsidRPr="00BC1976">
        <w:rPr>
          <w:rFonts w:cs="Arial"/>
          <w:sz w:val="14"/>
          <w:szCs w:val="14"/>
        </w:rPr>
        <w:t xml:space="preserve">(art. 92 ust. 1 </w:t>
      </w:r>
      <w:r w:rsidRPr="00BC1976">
        <w:rPr>
          <w:rFonts w:cs="Calibri"/>
          <w:sz w:val="14"/>
          <w:szCs w:val="14"/>
        </w:rPr>
        <w:t xml:space="preserve">pkt. 1) i 7) ustawy  z dnia 29 stycznia 2004 r. </w:t>
      </w:r>
    </w:p>
    <w:p w:rsidR="007A320F" w:rsidRPr="00BC1976" w:rsidRDefault="007A320F" w:rsidP="007A320F">
      <w:pPr>
        <w:spacing w:after="0"/>
        <w:jc w:val="center"/>
        <w:rPr>
          <w:rFonts w:cs="Calibri"/>
          <w:sz w:val="14"/>
          <w:szCs w:val="14"/>
        </w:rPr>
      </w:pPr>
      <w:r w:rsidRPr="00BC1976">
        <w:rPr>
          <w:rFonts w:cs="Calibri"/>
          <w:sz w:val="14"/>
          <w:szCs w:val="14"/>
        </w:rPr>
        <w:t>ustawy Prawo zamówień publicznych tekst jednolity  Dz.U. z 2019 r. poz. 1843</w:t>
      </w:r>
      <w:r w:rsidRPr="00BC1976">
        <w:rPr>
          <w:rFonts w:cs="Calibri"/>
          <w:color w:val="000000"/>
          <w:sz w:val="14"/>
          <w:szCs w:val="14"/>
        </w:rPr>
        <w:t>)</w:t>
      </w:r>
    </w:p>
    <w:p w:rsidR="007A320F" w:rsidRDefault="007A320F" w:rsidP="007A320F">
      <w:pPr>
        <w:spacing w:line="288" w:lineRule="auto"/>
        <w:jc w:val="both"/>
        <w:rPr>
          <w:rFonts w:ascii="Tahoma" w:hAnsi="Tahoma" w:cs="Tahoma"/>
          <w:color w:val="555555"/>
          <w:sz w:val="21"/>
          <w:szCs w:val="21"/>
        </w:rPr>
      </w:pPr>
    </w:p>
    <w:p w:rsidR="007A320F" w:rsidRDefault="007A320F" w:rsidP="007A320F">
      <w:pPr>
        <w:spacing w:after="0" w:line="288" w:lineRule="auto"/>
        <w:jc w:val="both"/>
        <w:rPr>
          <w:rFonts w:cs="Calibri"/>
        </w:rPr>
      </w:pPr>
      <w:r w:rsidRPr="00AB59C4">
        <w:rPr>
          <w:rFonts w:cs="Calibri"/>
        </w:rPr>
        <w:t xml:space="preserve">Gdański Uniwersytet Medyczny, jako Zamawiający </w:t>
      </w:r>
      <w:r w:rsidRPr="00AB59C4">
        <w:rPr>
          <w:rFonts w:cs="Calibri"/>
          <w:color w:val="000000"/>
        </w:rPr>
        <w:t>zawiadamia,</w:t>
      </w:r>
      <w:r w:rsidRPr="00AB59C4">
        <w:rPr>
          <w:rFonts w:cs="Calibri"/>
        </w:rPr>
        <w:t xml:space="preserve"> że </w:t>
      </w:r>
      <w:r w:rsidRPr="00AB59C4">
        <w:rPr>
          <w:rFonts w:eastAsia="Calibri" w:cs="Calibri"/>
          <w:lang w:eastAsia="en-US"/>
        </w:rPr>
        <w:t xml:space="preserve">w postępowaniu o udzielenie zamówienia publicznego na </w:t>
      </w:r>
      <w:r>
        <w:rPr>
          <w:rFonts w:cs="Calibri"/>
        </w:rPr>
        <w:t>s</w:t>
      </w:r>
      <w:r w:rsidRPr="00DF4E51">
        <w:rPr>
          <w:rFonts w:cs="Calibri"/>
        </w:rPr>
        <w:t>ukcesywn</w:t>
      </w:r>
      <w:r>
        <w:rPr>
          <w:rFonts w:cs="Calibri"/>
        </w:rPr>
        <w:t>ą</w:t>
      </w:r>
      <w:r w:rsidRPr="00DF4E51">
        <w:rPr>
          <w:rFonts w:cs="Calibri"/>
        </w:rPr>
        <w:t xml:space="preserve"> dostaw</w:t>
      </w:r>
      <w:r>
        <w:rPr>
          <w:rFonts w:cs="Calibri"/>
        </w:rPr>
        <w:t>ę</w:t>
      </w:r>
      <w:r w:rsidRPr="00DF4E51">
        <w:rPr>
          <w:rFonts w:cs="Calibri"/>
        </w:rPr>
        <w:t xml:space="preserve"> specjalistycznych odczynników chemicznych i materiałów laboratoryjnych dla Gdańskiego Uniwersytetu Medycznego</w:t>
      </w:r>
      <w:r w:rsidRPr="00AB59C4">
        <w:rPr>
          <w:rFonts w:cs="Calibri"/>
        </w:rPr>
        <w:t xml:space="preserve"> </w:t>
      </w:r>
      <w:r>
        <w:rPr>
          <w:rFonts w:cs="Calibri"/>
        </w:rPr>
        <w:t>do dnia 16</w:t>
      </w:r>
      <w:r w:rsidRPr="00AB59C4">
        <w:rPr>
          <w:rFonts w:cs="Calibri"/>
        </w:rPr>
        <w:t>.</w:t>
      </w:r>
      <w:r>
        <w:rPr>
          <w:rFonts w:cs="Calibri"/>
        </w:rPr>
        <w:t>02</w:t>
      </w:r>
      <w:r w:rsidRPr="00AB59C4">
        <w:rPr>
          <w:rFonts w:cs="Calibri"/>
        </w:rPr>
        <w:t>.202</w:t>
      </w:r>
      <w:r>
        <w:rPr>
          <w:rFonts w:cs="Calibri"/>
        </w:rPr>
        <w:t>1</w:t>
      </w:r>
      <w:r w:rsidRPr="00AB59C4">
        <w:rPr>
          <w:rFonts w:cs="Calibri"/>
        </w:rPr>
        <w:t xml:space="preserve">r. do godz. 9:00 </w:t>
      </w:r>
      <w:r>
        <w:rPr>
          <w:rFonts w:cs="Calibri"/>
        </w:rPr>
        <w:t xml:space="preserve">została złożona </w:t>
      </w:r>
      <w:r>
        <w:rPr>
          <w:rFonts w:cs="Calibri"/>
        </w:rPr>
        <w:t xml:space="preserve">jedna </w:t>
      </w:r>
      <w:r>
        <w:rPr>
          <w:rFonts w:cs="Calibri"/>
        </w:rPr>
        <w:t>oferta</w:t>
      </w:r>
      <w:r>
        <w:rPr>
          <w:rFonts w:cs="Calibri"/>
        </w:rPr>
        <w:t>, tj. oferta firmy</w:t>
      </w:r>
      <w:r>
        <w:rPr>
          <w:rFonts w:cs="Calibri"/>
        </w:rPr>
        <w:t>:</w:t>
      </w:r>
    </w:p>
    <w:p w:rsidR="007A320F" w:rsidRPr="00AB59C4" w:rsidRDefault="007A320F" w:rsidP="007A320F">
      <w:pPr>
        <w:spacing w:after="0" w:line="288" w:lineRule="auto"/>
        <w:jc w:val="both"/>
        <w:rPr>
          <w:rFonts w:cs="Calibri"/>
        </w:rPr>
      </w:pPr>
    </w:p>
    <w:p w:rsidR="007A320F" w:rsidRDefault="007A320F" w:rsidP="007A320F">
      <w:pPr>
        <w:spacing w:after="0" w:line="288" w:lineRule="auto"/>
        <w:jc w:val="both"/>
        <w:rPr>
          <w:rFonts w:cs="Calibri"/>
          <w:b/>
        </w:rPr>
      </w:pPr>
      <w:r w:rsidRPr="00184DFD">
        <w:rPr>
          <w:rFonts w:cs="Calibri"/>
          <w:b/>
        </w:rPr>
        <w:t xml:space="preserve">Roche Diagnostics Polska Sp. z o.o. </w:t>
      </w:r>
    </w:p>
    <w:p w:rsidR="007A320F" w:rsidRDefault="007A320F" w:rsidP="007A320F">
      <w:pPr>
        <w:spacing w:after="0" w:line="288" w:lineRule="auto"/>
        <w:jc w:val="both"/>
        <w:rPr>
          <w:rFonts w:cs="Calibri"/>
          <w:b/>
        </w:rPr>
      </w:pPr>
      <w:r>
        <w:rPr>
          <w:rFonts w:cs="Calibri"/>
          <w:b/>
        </w:rPr>
        <w:t>00-728 Warszawa</w:t>
      </w:r>
    </w:p>
    <w:p w:rsidR="007A320F" w:rsidRDefault="007A320F" w:rsidP="007A320F">
      <w:pPr>
        <w:spacing w:after="0" w:line="288" w:lineRule="auto"/>
        <w:jc w:val="both"/>
        <w:rPr>
          <w:rFonts w:cs="Calibri"/>
          <w:b/>
        </w:rPr>
      </w:pPr>
      <w:r w:rsidRPr="00184DFD">
        <w:rPr>
          <w:rFonts w:cs="Calibri"/>
          <w:b/>
        </w:rPr>
        <w:t xml:space="preserve">ul. </w:t>
      </w:r>
      <w:proofErr w:type="spellStart"/>
      <w:r w:rsidRPr="00184DFD">
        <w:rPr>
          <w:rFonts w:cs="Calibri"/>
          <w:b/>
        </w:rPr>
        <w:t>Bobrowiecka</w:t>
      </w:r>
      <w:proofErr w:type="spellEnd"/>
      <w:r w:rsidRPr="00184DFD">
        <w:rPr>
          <w:rFonts w:cs="Calibri"/>
          <w:b/>
        </w:rPr>
        <w:t xml:space="preserve"> 8</w:t>
      </w:r>
    </w:p>
    <w:p w:rsidR="007A320F" w:rsidRDefault="007A320F" w:rsidP="007A320F">
      <w:pPr>
        <w:tabs>
          <w:tab w:val="left" w:pos="0"/>
        </w:tabs>
        <w:spacing w:after="0"/>
        <w:ind w:right="-711"/>
        <w:jc w:val="both"/>
        <w:rPr>
          <w:rFonts w:cs="Calibri"/>
        </w:rPr>
      </w:pPr>
      <w:r>
        <w:rPr>
          <w:rFonts w:cs="Calibri"/>
        </w:rPr>
        <w:t xml:space="preserve">która uzyskała łączną ilość punktów </w:t>
      </w:r>
      <w:r>
        <w:rPr>
          <w:rFonts w:cs="Calibri"/>
        </w:rPr>
        <w:t>100</w:t>
      </w:r>
      <w:r>
        <w:rPr>
          <w:rFonts w:cs="Calibri"/>
        </w:rPr>
        <w:t xml:space="preserve"> tj.</w:t>
      </w:r>
    </w:p>
    <w:p w:rsidR="007A320F" w:rsidRDefault="007A320F" w:rsidP="007A320F">
      <w:pPr>
        <w:tabs>
          <w:tab w:val="left" w:pos="0"/>
        </w:tabs>
        <w:spacing w:after="0"/>
        <w:ind w:right="-711"/>
        <w:jc w:val="both"/>
        <w:rPr>
          <w:rFonts w:cs="Calibri"/>
        </w:rPr>
      </w:pPr>
      <w:r w:rsidRPr="00AB59C4">
        <w:rPr>
          <w:rFonts w:cs="Calibri"/>
        </w:rPr>
        <w:t xml:space="preserve">cena – 60 pkt </w:t>
      </w:r>
      <w:r>
        <w:rPr>
          <w:rFonts w:cs="Calibri"/>
        </w:rPr>
        <w:t>,</w:t>
      </w:r>
      <w:r>
        <w:rPr>
          <w:rFonts w:cs="Calibri"/>
        </w:rPr>
        <w:t xml:space="preserve"> termin dostawy</w:t>
      </w:r>
      <w:r w:rsidRPr="00AB59C4">
        <w:rPr>
          <w:rFonts w:cs="Calibri"/>
        </w:rPr>
        <w:t xml:space="preserve"> – </w:t>
      </w:r>
      <w:r>
        <w:rPr>
          <w:rFonts w:cs="Calibri"/>
        </w:rPr>
        <w:t>3</w:t>
      </w:r>
      <w:r w:rsidRPr="00AB59C4">
        <w:rPr>
          <w:rFonts w:cs="Calibri"/>
        </w:rPr>
        <w:t>0 pkt</w:t>
      </w:r>
      <w:r>
        <w:rPr>
          <w:rFonts w:cs="Calibri"/>
        </w:rPr>
        <w:t>, termin płatności – 10 pkt.</w:t>
      </w:r>
    </w:p>
    <w:p w:rsidR="007A320F" w:rsidRPr="00AB59C4" w:rsidRDefault="007A320F" w:rsidP="007A320F">
      <w:pPr>
        <w:tabs>
          <w:tab w:val="left" w:pos="0"/>
        </w:tabs>
        <w:spacing w:after="0"/>
        <w:ind w:right="-711"/>
        <w:jc w:val="both"/>
        <w:rPr>
          <w:rFonts w:cs="Calibri"/>
        </w:rPr>
      </w:pPr>
    </w:p>
    <w:p w:rsidR="007A320F" w:rsidRDefault="007A320F" w:rsidP="007A320F">
      <w:pPr>
        <w:spacing w:after="0" w:line="288" w:lineRule="auto"/>
        <w:jc w:val="both"/>
        <w:rPr>
          <w:rFonts w:cs="Calibri"/>
          <w:b/>
        </w:rPr>
      </w:pPr>
      <w:r>
        <w:rPr>
          <w:rFonts w:cs="Calibri"/>
        </w:rPr>
        <w:t>Ponieważ Wykonawca spełnia wymagania Z</w:t>
      </w:r>
      <w:r w:rsidRPr="005B0E70">
        <w:rPr>
          <w:rFonts w:cs="Calibri"/>
        </w:rPr>
        <w:t>amawiającego i oferta nie podlega odrzuceniu</w:t>
      </w:r>
      <w:r>
        <w:rPr>
          <w:rFonts w:cs="Calibri"/>
        </w:rPr>
        <w:t xml:space="preserve">, Zamawiający wybiera ofertę firmy </w:t>
      </w:r>
      <w:r w:rsidRPr="00184DFD">
        <w:rPr>
          <w:rFonts w:cs="Calibri"/>
          <w:b/>
        </w:rPr>
        <w:t xml:space="preserve">Roche Diagnostics Polska Sp. z o.o. </w:t>
      </w:r>
    </w:p>
    <w:p w:rsidR="007A320F" w:rsidRDefault="007A320F" w:rsidP="007A320F">
      <w:pPr>
        <w:tabs>
          <w:tab w:val="left" w:pos="0"/>
        </w:tabs>
        <w:ind w:right="4"/>
        <w:jc w:val="both"/>
        <w:rPr>
          <w:rFonts w:cs="Calibri"/>
        </w:rPr>
      </w:pPr>
    </w:p>
    <w:p w:rsidR="007A320F" w:rsidRPr="0017587E" w:rsidRDefault="007A320F" w:rsidP="007A320F">
      <w:pPr>
        <w:shd w:val="clear" w:color="auto" w:fill="FFFFFF"/>
        <w:suppressAutoHyphens/>
        <w:rPr>
          <w:rFonts w:cs="Calibri"/>
          <w:i/>
          <w:sz w:val="18"/>
          <w:szCs w:val="18"/>
        </w:rPr>
      </w:pPr>
      <w:r w:rsidRPr="00B01E30">
        <w:rPr>
          <w:rFonts w:cs="Calibri"/>
          <w:i/>
          <w:kern w:val="3"/>
          <w:lang w:eastAsia="zh-CN"/>
        </w:rPr>
        <w:tab/>
      </w:r>
      <w:r w:rsidRPr="00B01E30">
        <w:rPr>
          <w:rFonts w:cs="Calibri"/>
          <w:i/>
          <w:kern w:val="3"/>
          <w:lang w:eastAsia="zh-CN"/>
        </w:rPr>
        <w:tab/>
      </w:r>
      <w:r w:rsidRPr="00B01E30">
        <w:rPr>
          <w:rFonts w:cs="Calibri"/>
          <w:i/>
          <w:kern w:val="3"/>
          <w:lang w:eastAsia="zh-CN"/>
        </w:rPr>
        <w:tab/>
      </w:r>
      <w:r w:rsidRPr="00B01E30">
        <w:rPr>
          <w:rFonts w:cs="Calibri"/>
          <w:i/>
          <w:kern w:val="3"/>
          <w:lang w:eastAsia="zh-CN"/>
        </w:rPr>
        <w:tab/>
      </w:r>
      <w:r w:rsidRPr="00B01E30">
        <w:rPr>
          <w:rFonts w:cs="Calibri"/>
          <w:i/>
          <w:kern w:val="3"/>
          <w:lang w:eastAsia="zh-CN"/>
        </w:rPr>
        <w:tab/>
      </w:r>
      <w:r w:rsidRPr="00B01E30">
        <w:rPr>
          <w:rFonts w:cs="Calibri"/>
          <w:i/>
          <w:kern w:val="3"/>
          <w:lang w:eastAsia="zh-CN"/>
        </w:rPr>
        <w:tab/>
      </w:r>
      <w:r w:rsidRPr="00B01E30">
        <w:rPr>
          <w:rFonts w:cs="Calibri"/>
          <w:i/>
          <w:kern w:val="3"/>
          <w:lang w:eastAsia="zh-CN"/>
        </w:rPr>
        <w:tab/>
      </w:r>
      <w:r w:rsidRPr="00B01E30">
        <w:rPr>
          <w:rFonts w:cs="Calibri"/>
          <w:color w:val="FF0000"/>
        </w:rPr>
        <w:t xml:space="preserve">               </w:t>
      </w:r>
      <w:r>
        <w:rPr>
          <w:rFonts w:cs="Calibri"/>
          <w:color w:val="FF0000"/>
        </w:rPr>
        <w:t xml:space="preserve">                          </w:t>
      </w:r>
      <w:r w:rsidRPr="00B01E30">
        <w:rPr>
          <w:rFonts w:cs="Calibri"/>
          <w:i/>
          <w:color w:val="FF0000"/>
        </w:rPr>
        <w:t xml:space="preserve">                                                </w:t>
      </w:r>
    </w:p>
    <w:p w:rsidR="007A320F" w:rsidRPr="00B01E30" w:rsidRDefault="007A320F" w:rsidP="007A320F">
      <w:pPr>
        <w:spacing w:after="0"/>
        <w:ind w:left="3540" w:firstLine="708"/>
        <w:jc w:val="center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      </w:t>
      </w:r>
      <w:r w:rsidRPr="00B01E30">
        <w:rPr>
          <w:rFonts w:cs="Calibri"/>
          <w:i/>
          <w:sz w:val="18"/>
          <w:szCs w:val="18"/>
        </w:rPr>
        <w:t>Kanclerz</w:t>
      </w:r>
    </w:p>
    <w:p w:rsidR="007A320F" w:rsidRPr="00B01E30" w:rsidRDefault="007A320F" w:rsidP="007A320F">
      <w:pPr>
        <w:spacing w:after="0"/>
        <w:rPr>
          <w:rFonts w:cs="Calibri"/>
          <w:i/>
          <w:sz w:val="18"/>
          <w:szCs w:val="18"/>
        </w:rPr>
      </w:pPr>
      <w:r w:rsidRPr="00B01E30">
        <w:rPr>
          <w:rFonts w:cs="Calibri"/>
          <w:i/>
          <w:sz w:val="18"/>
          <w:szCs w:val="18"/>
        </w:rPr>
        <w:tab/>
      </w:r>
      <w:r w:rsidRPr="00B01E30">
        <w:rPr>
          <w:rFonts w:cs="Calibri"/>
          <w:i/>
          <w:sz w:val="18"/>
          <w:szCs w:val="18"/>
        </w:rPr>
        <w:tab/>
      </w:r>
      <w:r w:rsidRPr="00B01E30">
        <w:rPr>
          <w:rFonts w:cs="Calibri"/>
          <w:i/>
          <w:sz w:val="18"/>
          <w:szCs w:val="18"/>
        </w:rPr>
        <w:tab/>
      </w:r>
      <w:r w:rsidRPr="00B01E30">
        <w:rPr>
          <w:rFonts w:cs="Calibri"/>
          <w:i/>
          <w:sz w:val="18"/>
          <w:szCs w:val="18"/>
        </w:rPr>
        <w:tab/>
      </w:r>
      <w:r w:rsidRPr="00B01E30">
        <w:rPr>
          <w:rFonts w:cs="Calibri"/>
          <w:i/>
          <w:sz w:val="18"/>
          <w:szCs w:val="18"/>
        </w:rPr>
        <w:tab/>
      </w:r>
      <w:r w:rsidRPr="00B01E30">
        <w:rPr>
          <w:rFonts w:cs="Calibri"/>
          <w:i/>
          <w:sz w:val="18"/>
          <w:szCs w:val="18"/>
        </w:rPr>
        <w:tab/>
      </w:r>
      <w:r w:rsidRPr="00B01E30">
        <w:rPr>
          <w:rFonts w:cs="Calibri"/>
          <w:i/>
          <w:sz w:val="18"/>
          <w:szCs w:val="18"/>
        </w:rPr>
        <w:tab/>
        <w:t xml:space="preserve">                                     </w:t>
      </w:r>
      <w:r>
        <w:rPr>
          <w:rFonts w:cs="Calibri"/>
          <w:i/>
          <w:sz w:val="18"/>
          <w:szCs w:val="18"/>
        </w:rPr>
        <w:t xml:space="preserve">  </w:t>
      </w:r>
      <w:r w:rsidRPr="00B01E30">
        <w:rPr>
          <w:rFonts w:cs="Calibri"/>
          <w:i/>
          <w:sz w:val="18"/>
          <w:szCs w:val="18"/>
        </w:rPr>
        <w:t xml:space="preserve">   /-/</w:t>
      </w:r>
    </w:p>
    <w:p w:rsidR="007A320F" w:rsidRPr="0068339B" w:rsidRDefault="007A320F" w:rsidP="007A320F">
      <w:pPr>
        <w:spacing w:after="0"/>
        <w:ind w:left="5664"/>
        <w:rPr>
          <w:rFonts w:cs="Calibri"/>
        </w:rPr>
      </w:pPr>
      <w:r w:rsidRPr="00B01E30">
        <w:rPr>
          <w:rFonts w:cs="Calibri"/>
          <w:i/>
          <w:sz w:val="18"/>
          <w:szCs w:val="18"/>
        </w:rPr>
        <w:t xml:space="preserve">           </w:t>
      </w:r>
      <w:r>
        <w:rPr>
          <w:rFonts w:cs="Calibri"/>
          <w:i/>
          <w:sz w:val="18"/>
          <w:szCs w:val="18"/>
        </w:rPr>
        <w:t xml:space="preserve"> mgr</w:t>
      </w:r>
      <w:r w:rsidRPr="00B01E30">
        <w:rPr>
          <w:rFonts w:cs="Calibri"/>
          <w:i/>
          <w:sz w:val="18"/>
          <w:szCs w:val="18"/>
        </w:rPr>
        <w:t xml:space="preserve"> Marek Langowski</w:t>
      </w:r>
    </w:p>
    <w:p w:rsidR="00F81F2E" w:rsidRDefault="00F81F2E" w:rsidP="00F81F2E">
      <w:pPr>
        <w:spacing w:line="288" w:lineRule="auto"/>
        <w:jc w:val="both"/>
        <w:rPr>
          <w:i/>
          <w:iCs/>
        </w:rPr>
      </w:pPr>
    </w:p>
    <w:p w:rsidR="00DF4E51" w:rsidRDefault="00DF4E51" w:rsidP="00F81F2E">
      <w:pPr>
        <w:spacing w:line="288" w:lineRule="auto"/>
        <w:ind w:firstLine="708"/>
        <w:jc w:val="both"/>
        <w:rPr>
          <w:i/>
          <w:iCs/>
        </w:rPr>
      </w:pPr>
    </w:p>
    <w:p w:rsidR="00DF4E51" w:rsidRDefault="00DF4E51" w:rsidP="00F81F2E">
      <w:pPr>
        <w:spacing w:line="288" w:lineRule="auto"/>
        <w:ind w:firstLine="708"/>
        <w:jc w:val="both"/>
        <w:rPr>
          <w:i/>
          <w:iCs/>
        </w:rPr>
      </w:pPr>
    </w:p>
    <w:p w:rsidR="00DF4E51" w:rsidRDefault="00DF4E51" w:rsidP="00F81F2E">
      <w:pPr>
        <w:spacing w:line="288" w:lineRule="auto"/>
        <w:ind w:firstLine="708"/>
        <w:jc w:val="both"/>
        <w:rPr>
          <w:i/>
          <w:iCs/>
        </w:rPr>
      </w:pPr>
    </w:p>
    <w:p w:rsidR="00F81F2E" w:rsidRPr="0068339B" w:rsidRDefault="00F81F2E" w:rsidP="00F81F2E">
      <w:pPr>
        <w:shd w:val="clear" w:color="auto" w:fill="FFFFFF"/>
        <w:spacing w:after="0" w:line="288" w:lineRule="auto"/>
        <w:jc w:val="both"/>
        <w:rPr>
          <w:rFonts w:cs="Calibri"/>
        </w:rPr>
      </w:pPr>
      <w:bookmarkStart w:id="0" w:name="_GoBack"/>
      <w:bookmarkEnd w:id="0"/>
    </w:p>
    <w:p w:rsidR="003F5919" w:rsidRPr="00F81F2E" w:rsidRDefault="003F5919" w:rsidP="00F81F2E"/>
    <w:sectPr w:rsidR="003F5919" w:rsidRPr="00F81F2E" w:rsidSect="00456259">
      <w:footerReference w:type="default" r:id="rId7"/>
      <w:headerReference w:type="first" r:id="rId8"/>
      <w:pgSz w:w="11906" w:h="16838"/>
      <w:pgMar w:top="332" w:right="1559" w:bottom="568" w:left="119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F93" w:rsidRDefault="006D2F93" w:rsidP="00A173DD">
      <w:pPr>
        <w:spacing w:after="0" w:line="240" w:lineRule="auto"/>
      </w:pPr>
      <w:r>
        <w:separator/>
      </w:r>
    </w:p>
  </w:endnote>
  <w:endnote w:type="continuationSeparator" w:id="0">
    <w:p w:rsidR="006D2F93" w:rsidRDefault="006D2F93" w:rsidP="00A1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584" w:rsidRPr="0061363C" w:rsidRDefault="007A320F" w:rsidP="0061363C">
    <w:pPr>
      <w:pStyle w:val="Stopka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F93" w:rsidRDefault="006D2F93" w:rsidP="00A173DD">
      <w:pPr>
        <w:spacing w:after="0" w:line="240" w:lineRule="auto"/>
      </w:pPr>
      <w:r>
        <w:separator/>
      </w:r>
    </w:p>
  </w:footnote>
  <w:footnote w:type="continuationSeparator" w:id="0">
    <w:p w:rsidR="006D2F93" w:rsidRDefault="006D2F93" w:rsidP="00A1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538" w:rsidRDefault="007A320F" w:rsidP="00456259">
    <w:pPr>
      <w:pStyle w:val="Nagwek"/>
      <w:ind w:left="-284"/>
      <w:rPr>
        <w:sz w:val="18"/>
        <w:szCs w:val="18"/>
      </w:rPr>
    </w:pPr>
  </w:p>
  <w:p w:rsidR="00752538" w:rsidRDefault="007A320F" w:rsidP="00752538">
    <w:pPr>
      <w:pStyle w:val="Nagwek"/>
      <w:rPr>
        <w:sz w:val="18"/>
        <w:szCs w:val="18"/>
      </w:rPr>
    </w:pPr>
  </w:p>
  <w:p w:rsidR="00752538" w:rsidRDefault="007A320F" w:rsidP="00752538">
    <w:pPr>
      <w:pStyle w:val="Nagwek"/>
      <w:rPr>
        <w:sz w:val="18"/>
        <w:szCs w:val="18"/>
      </w:rPr>
    </w:pPr>
  </w:p>
  <w:p w:rsidR="004165CF" w:rsidRPr="0005007C" w:rsidRDefault="004165CF" w:rsidP="004165CF">
    <w:pPr>
      <w:pStyle w:val="Nagwek"/>
      <w:rPr>
        <w:sz w:val="18"/>
        <w:szCs w:val="18"/>
      </w:rPr>
    </w:pPr>
    <w:r w:rsidRPr="001D2367">
      <w:rPr>
        <w:noProof/>
      </w:rPr>
      <w:drawing>
        <wp:inline distT="0" distB="0" distL="0" distR="0">
          <wp:extent cx="5753100" cy="514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2538" w:rsidRDefault="007A320F" w:rsidP="00752538">
    <w:pPr>
      <w:pStyle w:val="Nagwek"/>
      <w:rPr>
        <w:sz w:val="18"/>
        <w:szCs w:val="18"/>
      </w:rPr>
    </w:pPr>
  </w:p>
  <w:p w:rsidR="00752538" w:rsidRDefault="007A320F" w:rsidP="00752538">
    <w:pPr>
      <w:pStyle w:val="Nagwek"/>
      <w:rPr>
        <w:sz w:val="18"/>
        <w:szCs w:val="18"/>
      </w:rPr>
    </w:pPr>
  </w:p>
  <w:p w:rsidR="00752538" w:rsidRDefault="007A32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375D"/>
    <w:multiLevelType w:val="multilevel"/>
    <w:tmpl w:val="B5D88D3A"/>
    <w:lvl w:ilvl="0">
      <w:start w:val="2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1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2" w15:restartNumberingAfterBreak="0">
    <w:nsid w:val="4A0262EC"/>
    <w:multiLevelType w:val="multilevel"/>
    <w:tmpl w:val="6DD61ACA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490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67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9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98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66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552" w:hanging="1440"/>
      </w:pPr>
      <w:rPr>
        <w:rFonts w:hint="default"/>
      </w:rPr>
    </w:lvl>
  </w:abstractNum>
  <w:abstractNum w:abstractNumId="3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DD"/>
    <w:rsid w:val="000C0071"/>
    <w:rsid w:val="000D62E8"/>
    <w:rsid w:val="000F0501"/>
    <w:rsid w:val="0021090E"/>
    <w:rsid w:val="002C6604"/>
    <w:rsid w:val="002E2210"/>
    <w:rsid w:val="00383CE1"/>
    <w:rsid w:val="003C2E39"/>
    <w:rsid w:val="003F5919"/>
    <w:rsid w:val="004165CF"/>
    <w:rsid w:val="00526138"/>
    <w:rsid w:val="00590E1C"/>
    <w:rsid w:val="00611812"/>
    <w:rsid w:val="00620277"/>
    <w:rsid w:val="006D1871"/>
    <w:rsid w:val="006D2F93"/>
    <w:rsid w:val="0073536B"/>
    <w:rsid w:val="00777F08"/>
    <w:rsid w:val="007A320F"/>
    <w:rsid w:val="00876B2C"/>
    <w:rsid w:val="008C37D2"/>
    <w:rsid w:val="009F51E1"/>
    <w:rsid w:val="00A173DD"/>
    <w:rsid w:val="00A63A40"/>
    <w:rsid w:val="00A85008"/>
    <w:rsid w:val="00AB2699"/>
    <w:rsid w:val="00B70A82"/>
    <w:rsid w:val="00BC2EF3"/>
    <w:rsid w:val="00C66717"/>
    <w:rsid w:val="00CB6A9C"/>
    <w:rsid w:val="00D07FE6"/>
    <w:rsid w:val="00D91714"/>
    <w:rsid w:val="00D96906"/>
    <w:rsid w:val="00DF4E51"/>
    <w:rsid w:val="00F71B6A"/>
    <w:rsid w:val="00F81F2E"/>
    <w:rsid w:val="00FF2101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6A0D"/>
  <w15:docId w15:val="{5CADFB37-43B9-42BB-BB3A-C85673CF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F2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3DD"/>
  </w:style>
  <w:style w:type="paragraph" w:styleId="Stopka">
    <w:name w:val="footer"/>
    <w:basedOn w:val="Normalny"/>
    <w:link w:val="StopkaZnak"/>
    <w:uiPriority w:val="99"/>
    <w:unhideWhenUsed/>
    <w:rsid w:val="00A17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3DD"/>
  </w:style>
  <w:style w:type="paragraph" w:styleId="Tekstprzypisudolnego">
    <w:name w:val="footnote text"/>
    <w:basedOn w:val="Normalny"/>
    <w:link w:val="TekstprzypisudolnegoZnak"/>
    <w:uiPriority w:val="99"/>
    <w:semiHidden/>
    <w:rsid w:val="00A173D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73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173DD"/>
    <w:rPr>
      <w:vertAlign w:val="superscript"/>
    </w:rPr>
  </w:style>
  <w:style w:type="character" w:customStyle="1" w:styleId="DeltaViewInsertion">
    <w:name w:val="DeltaView Insertion"/>
    <w:rsid w:val="00A173DD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7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Dagmara</cp:lastModifiedBy>
  <cp:revision>2</cp:revision>
  <cp:lastPrinted>2021-02-19T13:39:00Z</cp:lastPrinted>
  <dcterms:created xsi:type="dcterms:W3CDTF">2021-02-24T07:48:00Z</dcterms:created>
  <dcterms:modified xsi:type="dcterms:W3CDTF">2021-02-24T07:48:00Z</dcterms:modified>
</cp:coreProperties>
</file>