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E339" w14:textId="795FE565" w:rsidR="00223CF5" w:rsidRPr="003A1C60" w:rsidRDefault="00810029" w:rsidP="003A1C60">
      <w:pPr>
        <w:widowControl/>
        <w:tabs>
          <w:tab w:val="center" w:pos="4535"/>
          <w:tab w:val="left" w:pos="7665"/>
        </w:tabs>
        <w:autoSpaceDE/>
        <w:spacing w:line="23" w:lineRule="atLeast"/>
        <w:rPr>
          <w:b/>
          <w:iCs/>
          <w:sz w:val="24"/>
          <w:szCs w:val="24"/>
        </w:rPr>
      </w:pPr>
      <w:r w:rsidRPr="003A1C60">
        <w:rPr>
          <w:noProof/>
          <w:sz w:val="24"/>
          <w:szCs w:val="24"/>
        </w:rPr>
        <w:drawing>
          <wp:inline distT="0" distB="0" distL="0" distR="0" wp14:anchorId="673DDEAF" wp14:editId="51BDCCA0">
            <wp:extent cx="5760720" cy="8305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30580"/>
                    </a:xfrm>
                    <a:prstGeom prst="rect">
                      <a:avLst/>
                    </a:prstGeom>
                    <a:noFill/>
                    <a:ln>
                      <a:noFill/>
                    </a:ln>
                  </pic:spPr>
                </pic:pic>
              </a:graphicData>
            </a:graphic>
          </wp:inline>
        </w:drawing>
      </w:r>
    </w:p>
    <w:p w14:paraId="00BBC047" w14:textId="77777777" w:rsidR="00223CF5" w:rsidRPr="003A1C60" w:rsidRDefault="00223CF5" w:rsidP="003A1C60">
      <w:pPr>
        <w:widowControl/>
        <w:tabs>
          <w:tab w:val="center" w:pos="4535"/>
          <w:tab w:val="left" w:pos="7665"/>
        </w:tabs>
        <w:autoSpaceDE/>
        <w:spacing w:line="23" w:lineRule="atLeast"/>
        <w:rPr>
          <w:b/>
          <w:iCs/>
          <w:sz w:val="24"/>
          <w:szCs w:val="24"/>
        </w:rPr>
      </w:pPr>
      <w:r w:rsidRPr="003A1C60">
        <w:rPr>
          <w:b/>
          <w:iCs/>
          <w:sz w:val="24"/>
          <w:szCs w:val="24"/>
        </w:rPr>
        <w:t>Miasto Dębica</w:t>
      </w:r>
    </w:p>
    <w:p w14:paraId="3DCC0A9B" w14:textId="656164E0" w:rsidR="008B213F" w:rsidRPr="003A1C60" w:rsidRDefault="00F62B9A" w:rsidP="003A1C60">
      <w:pPr>
        <w:pStyle w:val="Tytu"/>
        <w:tabs>
          <w:tab w:val="center" w:pos="4536"/>
          <w:tab w:val="left" w:pos="7485"/>
        </w:tabs>
        <w:spacing w:line="23" w:lineRule="atLeast"/>
        <w:jc w:val="left"/>
        <w:rPr>
          <w:sz w:val="24"/>
          <w:szCs w:val="24"/>
        </w:rPr>
      </w:pPr>
      <w:r w:rsidRPr="003A1C60">
        <w:rPr>
          <w:sz w:val="24"/>
          <w:szCs w:val="24"/>
        </w:rPr>
        <w:tab/>
      </w:r>
      <w:r w:rsidR="008B213F" w:rsidRPr="003A1C60">
        <w:rPr>
          <w:sz w:val="24"/>
          <w:szCs w:val="24"/>
        </w:rPr>
        <w:t xml:space="preserve">U M O W A Nr </w:t>
      </w:r>
      <w:r w:rsidR="00A96E1D" w:rsidRPr="003A1C60">
        <w:rPr>
          <w:sz w:val="24"/>
          <w:szCs w:val="24"/>
        </w:rPr>
        <w:t>IM</w:t>
      </w:r>
      <w:r w:rsidR="00223CF5" w:rsidRPr="003A1C60">
        <w:rPr>
          <w:sz w:val="24"/>
          <w:szCs w:val="24"/>
        </w:rPr>
        <w:t>I</w:t>
      </w:r>
      <w:r w:rsidR="00A96E1D" w:rsidRPr="003A1C60">
        <w:rPr>
          <w:sz w:val="24"/>
          <w:szCs w:val="24"/>
        </w:rPr>
        <w:t>/</w:t>
      </w:r>
      <w:r w:rsidR="00381507" w:rsidRPr="003A1C60">
        <w:rPr>
          <w:sz w:val="24"/>
          <w:szCs w:val="24"/>
        </w:rPr>
        <w:t>…</w:t>
      </w:r>
      <w:r w:rsidR="00A96E1D" w:rsidRPr="003A1C60">
        <w:rPr>
          <w:sz w:val="24"/>
          <w:szCs w:val="24"/>
        </w:rPr>
        <w:t>/20</w:t>
      </w:r>
      <w:r w:rsidRPr="003A1C60">
        <w:rPr>
          <w:sz w:val="24"/>
          <w:szCs w:val="24"/>
        </w:rPr>
        <w:t>2</w:t>
      </w:r>
      <w:r w:rsidR="00805C92">
        <w:rPr>
          <w:sz w:val="24"/>
          <w:szCs w:val="24"/>
        </w:rPr>
        <w:t>4</w:t>
      </w:r>
      <w:r w:rsidRPr="003A1C60">
        <w:rPr>
          <w:sz w:val="24"/>
          <w:szCs w:val="24"/>
        </w:rPr>
        <w:tab/>
      </w:r>
      <w:r w:rsidRPr="003A1C60">
        <w:rPr>
          <w:color w:val="AEAAAA"/>
          <w:sz w:val="24"/>
          <w:szCs w:val="24"/>
        </w:rPr>
        <w:t>projekt</w:t>
      </w:r>
    </w:p>
    <w:p w14:paraId="57BFB998" w14:textId="77777777" w:rsidR="008B213F" w:rsidRPr="003A1C60" w:rsidRDefault="00381507" w:rsidP="003A1C60">
      <w:pPr>
        <w:spacing w:line="23" w:lineRule="atLeast"/>
        <w:jc w:val="center"/>
        <w:rPr>
          <w:i/>
          <w:sz w:val="24"/>
          <w:szCs w:val="24"/>
        </w:rPr>
      </w:pPr>
      <w:r w:rsidRPr="003A1C60">
        <w:rPr>
          <w:b/>
          <w:i/>
          <w:sz w:val="24"/>
          <w:szCs w:val="24"/>
        </w:rPr>
        <w:t xml:space="preserve">ZAPROJEKTUJ- </w:t>
      </w:r>
      <w:r w:rsidR="00DC2324" w:rsidRPr="003A1C60">
        <w:rPr>
          <w:b/>
          <w:i/>
          <w:sz w:val="24"/>
          <w:szCs w:val="24"/>
        </w:rPr>
        <w:t>WY</w:t>
      </w:r>
      <w:r w:rsidRPr="003A1C60">
        <w:rPr>
          <w:b/>
          <w:i/>
          <w:sz w:val="24"/>
          <w:szCs w:val="24"/>
        </w:rPr>
        <w:t>BUDUJ</w:t>
      </w:r>
    </w:p>
    <w:p w14:paraId="713FE6FD" w14:textId="77777777" w:rsidR="008B213F" w:rsidRPr="003A1C60" w:rsidRDefault="008B213F" w:rsidP="003A1C60">
      <w:pPr>
        <w:spacing w:line="23" w:lineRule="atLeast"/>
        <w:rPr>
          <w:sz w:val="24"/>
          <w:szCs w:val="24"/>
        </w:rPr>
      </w:pPr>
    </w:p>
    <w:p w14:paraId="3B8D71E5" w14:textId="77777777" w:rsidR="00381507" w:rsidRPr="003A1C60" w:rsidRDefault="008B213F" w:rsidP="003A1C60">
      <w:pPr>
        <w:spacing w:line="23" w:lineRule="atLeast"/>
        <w:jc w:val="both"/>
        <w:rPr>
          <w:sz w:val="24"/>
          <w:szCs w:val="24"/>
        </w:rPr>
      </w:pPr>
      <w:r w:rsidRPr="003A1C60">
        <w:rPr>
          <w:sz w:val="24"/>
          <w:szCs w:val="24"/>
        </w:rPr>
        <w:t>zawarta w dniu</w:t>
      </w:r>
      <w:r w:rsidR="00426560" w:rsidRPr="003A1C60">
        <w:rPr>
          <w:b/>
          <w:bCs/>
          <w:sz w:val="24"/>
          <w:szCs w:val="24"/>
        </w:rPr>
        <w:t xml:space="preserve"> </w:t>
      </w:r>
      <w:r w:rsidR="00381507" w:rsidRPr="003A1C60">
        <w:rPr>
          <w:b/>
          <w:bCs/>
          <w:sz w:val="24"/>
          <w:szCs w:val="24"/>
        </w:rPr>
        <w:t xml:space="preserve">………….. </w:t>
      </w:r>
      <w:r w:rsidR="00A96E1D" w:rsidRPr="003A1C60">
        <w:rPr>
          <w:b/>
          <w:bCs/>
          <w:sz w:val="24"/>
          <w:szCs w:val="24"/>
        </w:rPr>
        <w:t>r.</w:t>
      </w:r>
      <w:r w:rsidRPr="003A1C60">
        <w:rPr>
          <w:b/>
          <w:bCs/>
          <w:sz w:val="24"/>
          <w:szCs w:val="24"/>
        </w:rPr>
        <w:t xml:space="preserve"> </w:t>
      </w:r>
      <w:r w:rsidRPr="003A1C60">
        <w:rPr>
          <w:sz w:val="24"/>
          <w:szCs w:val="24"/>
        </w:rPr>
        <w:t>w Dębicy pomiędzy</w:t>
      </w:r>
      <w:r w:rsidR="00381507" w:rsidRPr="003A1C60">
        <w:rPr>
          <w:sz w:val="24"/>
          <w:szCs w:val="24"/>
        </w:rPr>
        <w:t>:</w:t>
      </w:r>
      <w:r w:rsidRPr="003A1C60">
        <w:rPr>
          <w:sz w:val="24"/>
          <w:szCs w:val="24"/>
        </w:rPr>
        <w:t xml:space="preserve"> </w:t>
      </w:r>
    </w:p>
    <w:p w14:paraId="3C572CF1" w14:textId="77777777" w:rsidR="008B213F" w:rsidRPr="003A1C60" w:rsidRDefault="008B213F" w:rsidP="003A1C60">
      <w:pPr>
        <w:spacing w:line="23" w:lineRule="atLeast"/>
        <w:jc w:val="both"/>
        <w:rPr>
          <w:b/>
          <w:sz w:val="24"/>
          <w:szCs w:val="24"/>
        </w:rPr>
      </w:pPr>
      <w:r w:rsidRPr="003A1C60">
        <w:rPr>
          <w:b/>
          <w:sz w:val="24"/>
          <w:szCs w:val="24"/>
        </w:rPr>
        <w:t>Gminą Miasta Dębica</w:t>
      </w:r>
      <w:r w:rsidRPr="003A1C60">
        <w:rPr>
          <w:sz w:val="24"/>
          <w:szCs w:val="24"/>
        </w:rPr>
        <w:t xml:space="preserve"> reprezentowaną przez:</w:t>
      </w:r>
    </w:p>
    <w:p w14:paraId="7763EFB7" w14:textId="2ACCE67A" w:rsidR="008B213F" w:rsidRPr="003A1C60" w:rsidRDefault="00DC6EB9" w:rsidP="003A1C60">
      <w:pPr>
        <w:widowControl/>
        <w:autoSpaceDE/>
        <w:spacing w:line="23" w:lineRule="atLeast"/>
        <w:jc w:val="both"/>
        <w:rPr>
          <w:sz w:val="24"/>
          <w:szCs w:val="24"/>
        </w:rPr>
      </w:pPr>
      <w:r w:rsidRPr="003A1C60">
        <w:rPr>
          <w:b/>
          <w:sz w:val="24"/>
          <w:szCs w:val="24"/>
        </w:rPr>
        <w:t>……………………………………………………………………………………………………………………………</w:t>
      </w:r>
      <w:r w:rsidR="00D223CD" w:rsidRPr="003A1C60">
        <w:rPr>
          <w:b/>
          <w:sz w:val="24"/>
          <w:szCs w:val="24"/>
        </w:rPr>
        <w:t>…………...</w:t>
      </w:r>
    </w:p>
    <w:p w14:paraId="4FF03B56" w14:textId="77777777" w:rsidR="008B213F" w:rsidRPr="003A1C60" w:rsidRDefault="008B213F" w:rsidP="003A1C60">
      <w:pPr>
        <w:spacing w:line="23" w:lineRule="atLeast"/>
        <w:jc w:val="both"/>
        <w:rPr>
          <w:b/>
          <w:bCs/>
          <w:sz w:val="24"/>
          <w:szCs w:val="24"/>
        </w:rPr>
      </w:pPr>
      <w:r w:rsidRPr="003A1C60">
        <w:rPr>
          <w:sz w:val="24"/>
          <w:szCs w:val="24"/>
        </w:rPr>
        <w:t xml:space="preserve">zwanym dalej </w:t>
      </w:r>
      <w:r w:rsidRPr="003A1C60">
        <w:rPr>
          <w:b/>
          <w:sz w:val="24"/>
          <w:szCs w:val="24"/>
        </w:rPr>
        <w:t>Zamawiającym</w:t>
      </w:r>
      <w:r w:rsidRPr="003A1C60">
        <w:rPr>
          <w:sz w:val="24"/>
          <w:szCs w:val="24"/>
        </w:rPr>
        <w:t xml:space="preserve">, a </w:t>
      </w:r>
    </w:p>
    <w:p w14:paraId="4E2135D2" w14:textId="44B593DD" w:rsidR="008B213F" w:rsidRPr="003A1C60" w:rsidRDefault="00381507" w:rsidP="003A1C60">
      <w:pPr>
        <w:pStyle w:val="Tekstpodstawowy"/>
        <w:spacing w:line="23" w:lineRule="atLeast"/>
        <w:rPr>
          <w:rFonts w:ascii="Times New Roman" w:hAnsi="Times New Roman" w:cs="Times New Roman"/>
          <w:b w:val="0"/>
          <w:bCs w:val="0"/>
        </w:rPr>
      </w:pPr>
      <w:r w:rsidRPr="003A1C60">
        <w:rPr>
          <w:rFonts w:ascii="Times New Roman" w:hAnsi="Times New Roman" w:cs="Times New Roman"/>
          <w:i w:val="0"/>
          <w:iCs w:val="0"/>
        </w:rPr>
        <w:t xml:space="preserve">………………………………………………………………………………………………… </w:t>
      </w:r>
      <w:r w:rsidR="008B213F" w:rsidRPr="003A1C60">
        <w:rPr>
          <w:rFonts w:ascii="Times New Roman" w:hAnsi="Times New Roman" w:cs="Times New Roman"/>
          <w:b w:val="0"/>
          <w:i w:val="0"/>
        </w:rPr>
        <w:t>reprezentowaną przez:</w:t>
      </w:r>
    </w:p>
    <w:p w14:paraId="6B1AA27C" w14:textId="77777777" w:rsidR="008B213F" w:rsidRPr="003A1C60" w:rsidRDefault="00381507" w:rsidP="003A1C60">
      <w:pPr>
        <w:widowControl/>
        <w:suppressAutoHyphens w:val="0"/>
        <w:autoSpaceDE/>
        <w:spacing w:line="23" w:lineRule="atLeast"/>
        <w:rPr>
          <w:b/>
          <w:sz w:val="24"/>
          <w:szCs w:val="24"/>
        </w:rPr>
      </w:pPr>
      <w:r w:rsidRPr="003A1C60">
        <w:rPr>
          <w:b/>
          <w:sz w:val="24"/>
          <w:szCs w:val="24"/>
        </w:rPr>
        <w:t>…………………………………………………………………………………………………</w:t>
      </w:r>
    </w:p>
    <w:p w14:paraId="77D87025" w14:textId="77777777" w:rsidR="008B213F" w:rsidRPr="003A1C60" w:rsidRDefault="008B213F" w:rsidP="003A1C60">
      <w:pPr>
        <w:spacing w:line="23" w:lineRule="atLeast"/>
        <w:rPr>
          <w:b/>
          <w:sz w:val="24"/>
          <w:szCs w:val="24"/>
        </w:rPr>
      </w:pPr>
      <w:r w:rsidRPr="003A1C60">
        <w:rPr>
          <w:sz w:val="24"/>
          <w:szCs w:val="24"/>
        </w:rPr>
        <w:t xml:space="preserve">zwanym dalej </w:t>
      </w:r>
      <w:r w:rsidRPr="003A1C60">
        <w:rPr>
          <w:b/>
          <w:sz w:val="24"/>
          <w:szCs w:val="24"/>
        </w:rPr>
        <w:t>Wykonawcą</w:t>
      </w:r>
      <w:r w:rsidRPr="003A1C60">
        <w:rPr>
          <w:sz w:val="24"/>
          <w:szCs w:val="24"/>
        </w:rPr>
        <w:t xml:space="preserve"> </w:t>
      </w:r>
    </w:p>
    <w:p w14:paraId="45533A72" w14:textId="77777777" w:rsidR="004540DD" w:rsidRPr="003A1C60" w:rsidRDefault="004540DD" w:rsidP="003A1C60">
      <w:pPr>
        <w:spacing w:line="23" w:lineRule="atLeast"/>
        <w:jc w:val="center"/>
        <w:rPr>
          <w:b/>
          <w:sz w:val="24"/>
          <w:szCs w:val="24"/>
        </w:rPr>
      </w:pPr>
    </w:p>
    <w:p w14:paraId="24F5FCC2" w14:textId="77777777" w:rsidR="00CF10C5" w:rsidRPr="003A1C60" w:rsidRDefault="008B213F" w:rsidP="003A1C60">
      <w:pPr>
        <w:spacing w:line="23" w:lineRule="atLeast"/>
        <w:jc w:val="center"/>
        <w:rPr>
          <w:b/>
          <w:sz w:val="24"/>
          <w:szCs w:val="24"/>
        </w:rPr>
      </w:pPr>
      <w:r w:rsidRPr="003A1C60">
        <w:rPr>
          <w:b/>
          <w:sz w:val="24"/>
          <w:szCs w:val="24"/>
        </w:rPr>
        <w:t>§ 1</w:t>
      </w:r>
    </w:p>
    <w:p w14:paraId="0BEE740C" w14:textId="77777777" w:rsidR="00F62B9A" w:rsidRPr="003A1C60" w:rsidRDefault="00F62B9A" w:rsidP="003A1C60">
      <w:pPr>
        <w:widowControl/>
        <w:suppressAutoHyphens w:val="0"/>
        <w:autoSpaceDE/>
        <w:spacing w:line="23" w:lineRule="atLeast"/>
        <w:jc w:val="both"/>
        <w:rPr>
          <w:sz w:val="24"/>
          <w:szCs w:val="24"/>
          <w:lang w:eastAsia="pl-PL"/>
        </w:rPr>
      </w:pPr>
      <w:r w:rsidRPr="003A1C60">
        <w:rPr>
          <w:sz w:val="24"/>
          <w:szCs w:val="24"/>
          <w:lang w:eastAsia="pl-PL"/>
        </w:rPr>
        <w:t xml:space="preserve">W rezultacie przeprowadzonego przez </w:t>
      </w:r>
      <w:r w:rsidRPr="003A1C60">
        <w:rPr>
          <w:b/>
          <w:sz w:val="24"/>
          <w:szCs w:val="24"/>
          <w:lang w:eastAsia="pl-PL"/>
        </w:rPr>
        <w:t>Zamawiającego</w:t>
      </w:r>
      <w:r w:rsidRPr="003A1C60">
        <w:rPr>
          <w:sz w:val="24"/>
          <w:szCs w:val="24"/>
          <w:lang w:eastAsia="pl-PL"/>
        </w:rPr>
        <w:t xml:space="preserve"> postępowania o udzielenie zamówienia publicznego znak ……………………………. w wyniku wyboru oferty najkorzystniejszej oraz w oparciu o ustawę z dnia 11 września 2019 r. Prawo zamówień publicznych (tekst jednolity: Dz. U. z 202</w:t>
      </w:r>
      <w:r w:rsidR="00223CF5" w:rsidRPr="003A1C60">
        <w:rPr>
          <w:sz w:val="24"/>
          <w:szCs w:val="24"/>
          <w:lang w:eastAsia="pl-PL"/>
        </w:rPr>
        <w:t>3</w:t>
      </w:r>
      <w:r w:rsidRPr="003A1C60">
        <w:rPr>
          <w:sz w:val="24"/>
          <w:szCs w:val="24"/>
          <w:lang w:eastAsia="pl-PL"/>
        </w:rPr>
        <w:t xml:space="preserve"> r., poz. </w:t>
      </w:r>
      <w:r w:rsidR="00223CF5" w:rsidRPr="003A1C60">
        <w:rPr>
          <w:sz w:val="24"/>
          <w:szCs w:val="24"/>
          <w:lang w:eastAsia="pl-PL"/>
        </w:rPr>
        <w:t>1605</w:t>
      </w:r>
      <w:r w:rsidRPr="003A1C60">
        <w:rPr>
          <w:sz w:val="24"/>
          <w:szCs w:val="24"/>
          <w:lang w:eastAsia="pl-PL"/>
        </w:rPr>
        <w:t xml:space="preserve">) </w:t>
      </w:r>
      <w:r w:rsidRPr="003A1C60">
        <w:rPr>
          <w:b/>
          <w:sz w:val="24"/>
          <w:szCs w:val="24"/>
          <w:lang w:eastAsia="pl-PL"/>
        </w:rPr>
        <w:t>Zamawiający</w:t>
      </w:r>
      <w:r w:rsidRPr="003A1C60">
        <w:rPr>
          <w:b/>
          <w:bCs/>
          <w:sz w:val="24"/>
          <w:szCs w:val="24"/>
          <w:lang w:eastAsia="pl-PL"/>
        </w:rPr>
        <w:t xml:space="preserve"> </w:t>
      </w:r>
      <w:r w:rsidRPr="003A1C60">
        <w:rPr>
          <w:sz w:val="24"/>
          <w:szCs w:val="24"/>
          <w:lang w:eastAsia="pl-PL"/>
        </w:rPr>
        <w:t>zleca, a</w:t>
      </w:r>
      <w:r w:rsidRPr="003A1C60">
        <w:rPr>
          <w:b/>
          <w:bCs/>
          <w:sz w:val="24"/>
          <w:szCs w:val="24"/>
          <w:lang w:eastAsia="pl-PL"/>
        </w:rPr>
        <w:t xml:space="preserve"> </w:t>
      </w:r>
      <w:r w:rsidRPr="003A1C60">
        <w:rPr>
          <w:b/>
          <w:sz w:val="24"/>
          <w:szCs w:val="24"/>
          <w:lang w:eastAsia="pl-PL"/>
        </w:rPr>
        <w:t>Wykonawca</w:t>
      </w:r>
      <w:r w:rsidRPr="003A1C60">
        <w:rPr>
          <w:b/>
          <w:bCs/>
          <w:sz w:val="24"/>
          <w:szCs w:val="24"/>
          <w:lang w:eastAsia="pl-PL"/>
        </w:rPr>
        <w:t xml:space="preserve"> </w:t>
      </w:r>
      <w:r w:rsidRPr="003A1C60">
        <w:rPr>
          <w:sz w:val="24"/>
          <w:szCs w:val="24"/>
          <w:lang w:eastAsia="pl-PL"/>
        </w:rPr>
        <w:t>przyjmuje do wykonania</w:t>
      </w:r>
      <w:r w:rsidR="004604B3" w:rsidRPr="003A1C60">
        <w:rPr>
          <w:sz w:val="24"/>
          <w:szCs w:val="24"/>
          <w:lang w:eastAsia="pl-PL"/>
        </w:rPr>
        <w:t xml:space="preserve"> zadanie pn.:</w:t>
      </w:r>
    </w:p>
    <w:p w14:paraId="55E6B478" w14:textId="77777777" w:rsidR="008B213F" w:rsidRPr="003A1C60" w:rsidRDefault="008B213F" w:rsidP="003A1C60">
      <w:pPr>
        <w:pStyle w:val="Lista"/>
        <w:spacing w:line="23" w:lineRule="atLeast"/>
        <w:jc w:val="center"/>
        <w:rPr>
          <w:b/>
          <w:szCs w:val="24"/>
        </w:rPr>
      </w:pPr>
    </w:p>
    <w:p w14:paraId="0EA63DB5" w14:textId="77777777" w:rsidR="005A3251" w:rsidRPr="003A1C60" w:rsidRDefault="00223CF5" w:rsidP="003A1C60">
      <w:pPr>
        <w:spacing w:line="23" w:lineRule="atLeast"/>
        <w:jc w:val="center"/>
        <w:rPr>
          <w:b/>
          <w:sz w:val="24"/>
          <w:szCs w:val="24"/>
          <w:lang w:eastAsia="pl-PL"/>
        </w:rPr>
      </w:pPr>
      <w:bookmarkStart w:id="0" w:name="_Hlk155166705"/>
      <w:r w:rsidRPr="003A1C60">
        <w:rPr>
          <w:b/>
          <w:bCs/>
          <w:i/>
          <w:iCs/>
          <w:sz w:val="24"/>
          <w:szCs w:val="24"/>
        </w:rPr>
        <w:t xml:space="preserve">Budowa </w:t>
      </w:r>
      <w:proofErr w:type="spellStart"/>
      <w:r w:rsidRPr="003A1C60">
        <w:rPr>
          <w:b/>
          <w:bCs/>
          <w:i/>
          <w:iCs/>
          <w:sz w:val="24"/>
          <w:szCs w:val="24"/>
        </w:rPr>
        <w:t>skateparku</w:t>
      </w:r>
      <w:proofErr w:type="spellEnd"/>
      <w:r w:rsidRPr="003A1C60">
        <w:rPr>
          <w:b/>
          <w:bCs/>
          <w:i/>
          <w:iCs/>
          <w:sz w:val="24"/>
          <w:szCs w:val="24"/>
        </w:rPr>
        <w:t xml:space="preserve"> przy ul. Ligęzów w Dębicy</w:t>
      </w:r>
    </w:p>
    <w:bookmarkEnd w:id="0"/>
    <w:p w14:paraId="1A9A01A1" w14:textId="77777777" w:rsidR="008B213F" w:rsidRPr="003A1C60" w:rsidRDefault="008B213F" w:rsidP="003A1C60">
      <w:pPr>
        <w:spacing w:line="23" w:lineRule="atLeast"/>
        <w:rPr>
          <w:sz w:val="24"/>
          <w:szCs w:val="24"/>
        </w:rPr>
      </w:pPr>
    </w:p>
    <w:p w14:paraId="213D2BCC" w14:textId="77777777" w:rsidR="0096111B" w:rsidRPr="003A1C60" w:rsidRDefault="00E240EB" w:rsidP="003A1C60">
      <w:pPr>
        <w:spacing w:line="23" w:lineRule="atLeast"/>
        <w:ind w:left="-360" w:firstLine="360"/>
        <w:rPr>
          <w:b/>
          <w:bCs/>
          <w:sz w:val="24"/>
          <w:szCs w:val="24"/>
        </w:rPr>
      </w:pPr>
      <w:r w:rsidRPr="003A1C60">
        <w:rPr>
          <w:b/>
          <w:sz w:val="24"/>
          <w:szCs w:val="24"/>
        </w:rPr>
        <w:t>Przedmiot umowy obejmuje</w:t>
      </w:r>
      <w:r w:rsidR="008B213F" w:rsidRPr="003A1C60">
        <w:rPr>
          <w:b/>
          <w:sz w:val="24"/>
          <w:szCs w:val="24"/>
        </w:rPr>
        <w:t>:</w:t>
      </w:r>
    </w:p>
    <w:p w14:paraId="42C5EE53" w14:textId="77777777" w:rsidR="00A911A4" w:rsidRPr="003A1C60" w:rsidRDefault="008B213F">
      <w:pPr>
        <w:pStyle w:val="Tekstpodstawowy"/>
        <w:numPr>
          <w:ilvl w:val="0"/>
          <w:numId w:val="29"/>
        </w:numPr>
        <w:spacing w:line="23" w:lineRule="atLeast"/>
        <w:ind w:left="567" w:hanging="567"/>
        <w:rPr>
          <w:rFonts w:ascii="Times New Roman" w:hAnsi="Times New Roman" w:cs="Times New Roman"/>
          <w:b w:val="0"/>
          <w:bCs w:val="0"/>
          <w:i w:val="0"/>
        </w:rPr>
      </w:pPr>
      <w:bookmarkStart w:id="1" w:name="_Hlk155165991"/>
      <w:r w:rsidRPr="003A1C60">
        <w:rPr>
          <w:rFonts w:ascii="Times New Roman" w:hAnsi="Times New Roman" w:cs="Times New Roman"/>
          <w:b w:val="0"/>
          <w:bCs w:val="0"/>
          <w:i w:val="0"/>
        </w:rPr>
        <w:t>Przedmiotem zamówienia jest zaprojektowanie i wykonanie robót budowlanych związanych</w:t>
      </w:r>
      <w:r w:rsidR="004540DD" w:rsidRPr="003A1C60">
        <w:rPr>
          <w:rFonts w:ascii="Times New Roman" w:hAnsi="Times New Roman" w:cs="Times New Roman"/>
          <w:b w:val="0"/>
          <w:bCs w:val="0"/>
          <w:i w:val="0"/>
        </w:rPr>
        <w:t xml:space="preserve"> </w:t>
      </w:r>
      <w:r w:rsidRPr="003A1C60">
        <w:rPr>
          <w:rFonts w:ascii="Times New Roman" w:hAnsi="Times New Roman" w:cs="Times New Roman"/>
          <w:b w:val="0"/>
          <w:bCs w:val="0"/>
          <w:i w:val="0"/>
        </w:rPr>
        <w:t xml:space="preserve">z realizacją zadania: </w:t>
      </w:r>
      <w:r w:rsidR="00223CF5" w:rsidRPr="003A1C60">
        <w:rPr>
          <w:rFonts w:ascii="Times New Roman" w:hAnsi="Times New Roman" w:cs="Times New Roman"/>
          <w:b w:val="0"/>
          <w:bCs w:val="0"/>
          <w:iCs w:val="0"/>
        </w:rPr>
        <w:t xml:space="preserve">Budowa </w:t>
      </w:r>
      <w:proofErr w:type="spellStart"/>
      <w:r w:rsidR="00223CF5" w:rsidRPr="003A1C60">
        <w:rPr>
          <w:rFonts w:ascii="Times New Roman" w:hAnsi="Times New Roman" w:cs="Times New Roman"/>
          <w:b w:val="0"/>
          <w:bCs w:val="0"/>
          <w:iCs w:val="0"/>
        </w:rPr>
        <w:t>skateparku</w:t>
      </w:r>
      <w:proofErr w:type="spellEnd"/>
      <w:r w:rsidR="00223CF5" w:rsidRPr="003A1C60">
        <w:rPr>
          <w:rFonts w:ascii="Times New Roman" w:hAnsi="Times New Roman" w:cs="Times New Roman"/>
          <w:b w:val="0"/>
          <w:bCs w:val="0"/>
          <w:iCs w:val="0"/>
        </w:rPr>
        <w:t xml:space="preserve"> na części działki nr 1347/2 obręb 4 położonej przy ulicy Ligęzów w Dębicy;</w:t>
      </w:r>
    </w:p>
    <w:p w14:paraId="3E54CF5A" w14:textId="77777777" w:rsidR="008B213F" w:rsidRPr="003A1C60" w:rsidRDefault="00A911A4">
      <w:pPr>
        <w:pStyle w:val="Tekstpodstawowy"/>
        <w:numPr>
          <w:ilvl w:val="0"/>
          <w:numId w:val="29"/>
        </w:numPr>
        <w:spacing w:line="23" w:lineRule="atLeast"/>
        <w:ind w:left="567" w:hanging="567"/>
        <w:rPr>
          <w:rFonts w:ascii="Times New Roman" w:hAnsi="Times New Roman" w:cs="Times New Roman"/>
          <w:b w:val="0"/>
          <w:bCs w:val="0"/>
          <w:i w:val="0"/>
        </w:rPr>
      </w:pPr>
      <w:bookmarkStart w:id="2" w:name="_Hlk155166020"/>
      <w:bookmarkEnd w:id="1"/>
      <w:r w:rsidRPr="003A1C60">
        <w:rPr>
          <w:rFonts w:ascii="Times New Roman" w:hAnsi="Times New Roman" w:cs="Times New Roman"/>
          <w:b w:val="0"/>
          <w:bCs w:val="0"/>
          <w:i w:val="0"/>
        </w:rPr>
        <w:t>Zakres zamówienia obejmuje</w:t>
      </w:r>
      <w:r w:rsidR="008B213F" w:rsidRPr="003A1C60">
        <w:rPr>
          <w:rFonts w:ascii="Times New Roman" w:hAnsi="Times New Roman" w:cs="Times New Roman"/>
          <w:b w:val="0"/>
          <w:bCs w:val="0"/>
          <w:i w:val="0"/>
        </w:rPr>
        <w:t>:</w:t>
      </w:r>
    </w:p>
    <w:p w14:paraId="56A38A6F" w14:textId="5EB802D5" w:rsidR="00A911A4" w:rsidRPr="003A1C60" w:rsidRDefault="00A911A4" w:rsidP="003A1C60">
      <w:pPr>
        <w:pStyle w:val="Tekstpodstawowy"/>
        <w:spacing w:line="23" w:lineRule="atLeast"/>
        <w:ind w:left="993" w:hanging="426"/>
        <w:rPr>
          <w:rFonts w:ascii="Times New Roman" w:hAnsi="Times New Roman" w:cs="Times New Roman"/>
          <w:b w:val="0"/>
          <w:bCs w:val="0"/>
          <w:i w:val="0"/>
        </w:rPr>
      </w:pPr>
      <w:r w:rsidRPr="003A1C60">
        <w:rPr>
          <w:rFonts w:ascii="Times New Roman" w:hAnsi="Times New Roman" w:cs="Times New Roman"/>
          <w:b w:val="0"/>
          <w:bCs w:val="0"/>
          <w:i w:val="0"/>
        </w:rPr>
        <w:t>1)</w:t>
      </w:r>
      <w:r w:rsidRPr="003A1C60">
        <w:rPr>
          <w:rFonts w:ascii="Times New Roman" w:hAnsi="Times New Roman" w:cs="Times New Roman"/>
          <w:i w:val="0"/>
        </w:rPr>
        <w:tab/>
      </w:r>
      <w:r w:rsidRPr="003A1C60">
        <w:rPr>
          <w:rFonts w:ascii="Times New Roman" w:hAnsi="Times New Roman" w:cs="Times New Roman"/>
          <w:b w:val="0"/>
          <w:bCs w:val="0"/>
          <w:i w:val="0"/>
        </w:rPr>
        <w:t xml:space="preserve">opracowanie kompletnej dokumentacji projektowej na budowę </w:t>
      </w:r>
      <w:proofErr w:type="spellStart"/>
      <w:r w:rsidRPr="003A1C60">
        <w:rPr>
          <w:rFonts w:ascii="Times New Roman" w:hAnsi="Times New Roman" w:cs="Times New Roman"/>
          <w:b w:val="0"/>
          <w:bCs w:val="0"/>
          <w:i w:val="0"/>
        </w:rPr>
        <w:t>skateparku</w:t>
      </w:r>
      <w:proofErr w:type="spellEnd"/>
      <w:r w:rsidRPr="003A1C60">
        <w:rPr>
          <w:rFonts w:ascii="Times New Roman" w:hAnsi="Times New Roman" w:cs="Times New Roman"/>
          <w:b w:val="0"/>
          <w:bCs w:val="0"/>
          <w:i w:val="0"/>
        </w:rPr>
        <w:t xml:space="preserve"> wraz z</w:t>
      </w:r>
      <w:r w:rsidR="003A1C60">
        <w:rPr>
          <w:rFonts w:ascii="Times New Roman" w:hAnsi="Times New Roman" w:cs="Times New Roman"/>
          <w:b w:val="0"/>
          <w:bCs w:val="0"/>
          <w:i w:val="0"/>
        </w:rPr>
        <w:t> </w:t>
      </w:r>
      <w:r w:rsidRPr="003A1C60">
        <w:rPr>
          <w:rFonts w:ascii="Times New Roman" w:hAnsi="Times New Roman" w:cs="Times New Roman"/>
          <w:b w:val="0"/>
          <w:bCs w:val="0"/>
          <w:i w:val="0"/>
        </w:rPr>
        <w:t>wymaganymi uzgodnieniami i pozwoleniami wraz przygotowaniem wniosku</w:t>
      </w:r>
      <w:r w:rsidR="001F234A" w:rsidRPr="003A1C60">
        <w:rPr>
          <w:rFonts w:ascii="Times New Roman" w:hAnsi="Times New Roman" w:cs="Times New Roman"/>
          <w:b w:val="0"/>
          <w:bCs w:val="0"/>
          <w:i w:val="0"/>
        </w:rPr>
        <w:t xml:space="preserve"> </w:t>
      </w:r>
      <w:r w:rsidRPr="003A1C60">
        <w:rPr>
          <w:rFonts w:ascii="Times New Roman" w:hAnsi="Times New Roman" w:cs="Times New Roman"/>
          <w:b w:val="0"/>
          <w:bCs w:val="0"/>
          <w:i w:val="0"/>
        </w:rPr>
        <w:t>i</w:t>
      </w:r>
      <w:r w:rsidR="003A1C60">
        <w:rPr>
          <w:rFonts w:ascii="Times New Roman" w:hAnsi="Times New Roman" w:cs="Times New Roman"/>
          <w:b w:val="0"/>
          <w:bCs w:val="0"/>
          <w:i w:val="0"/>
        </w:rPr>
        <w:t> </w:t>
      </w:r>
      <w:r w:rsidRPr="003A1C60">
        <w:rPr>
          <w:rFonts w:ascii="Times New Roman" w:hAnsi="Times New Roman" w:cs="Times New Roman"/>
          <w:b w:val="0"/>
          <w:bCs w:val="0"/>
          <w:i w:val="0"/>
        </w:rPr>
        <w:t xml:space="preserve">złożeniem na podstawie pełnomocnictwa </w:t>
      </w:r>
      <w:r w:rsidR="00D645F8">
        <w:rPr>
          <w:rFonts w:ascii="Times New Roman" w:hAnsi="Times New Roman" w:cs="Times New Roman"/>
          <w:b w:val="0"/>
          <w:bCs w:val="0"/>
          <w:i w:val="0"/>
        </w:rPr>
        <w:t xml:space="preserve">pozwolenia lub </w:t>
      </w:r>
      <w:r w:rsidRPr="003A1C60">
        <w:rPr>
          <w:rFonts w:ascii="Times New Roman" w:hAnsi="Times New Roman" w:cs="Times New Roman"/>
          <w:b w:val="0"/>
          <w:bCs w:val="0"/>
          <w:i w:val="0"/>
        </w:rPr>
        <w:t>zgłoszenia budowy obiektów nie wymagających pozwolenia na budowę;</w:t>
      </w:r>
    </w:p>
    <w:p w14:paraId="5B029CE3" w14:textId="77777777" w:rsidR="00A911A4" w:rsidRPr="003A1C60" w:rsidRDefault="00A911A4" w:rsidP="003A1C60">
      <w:pPr>
        <w:pStyle w:val="Tekstpodstawowy"/>
        <w:spacing w:line="23" w:lineRule="atLeast"/>
        <w:ind w:left="993" w:hanging="426"/>
        <w:rPr>
          <w:rFonts w:ascii="Times New Roman" w:hAnsi="Times New Roman" w:cs="Times New Roman"/>
          <w:b w:val="0"/>
          <w:bCs w:val="0"/>
          <w:i w:val="0"/>
        </w:rPr>
      </w:pPr>
      <w:r w:rsidRPr="003A1C60">
        <w:rPr>
          <w:rFonts w:ascii="Times New Roman" w:hAnsi="Times New Roman" w:cs="Times New Roman"/>
          <w:b w:val="0"/>
          <w:bCs w:val="0"/>
          <w:i w:val="0"/>
        </w:rPr>
        <w:t>2)</w:t>
      </w:r>
      <w:r w:rsidRPr="003A1C60">
        <w:rPr>
          <w:rFonts w:ascii="Times New Roman" w:hAnsi="Times New Roman" w:cs="Times New Roman"/>
          <w:b w:val="0"/>
          <w:bCs w:val="0"/>
          <w:i w:val="0"/>
        </w:rPr>
        <w:tab/>
        <w:t>wytyczenie geodezyjne obiektu w terenie;</w:t>
      </w:r>
    </w:p>
    <w:p w14:paraId="0E49A522" w14:textId="77777777" w:rsidR="00A911A4" w:rsidRPr="003A1C60" w:rsidRDefault="00A911A4" w:rsidP="003A1C60">
      <w:pPr>
        <w:pStyle w:val="Tekstpodstawowy"/>
        <w:spacing w:line="23" w:lineRule="atLeast"/>
        <w:ind w:left="993" w:hanging="426"/>
        <w:rPr>
          <w:rFonts w:ascii="Times New Roman" w:hAnsi="Times New Roman" w:cs="Times New Roman"/>
          <w:b w:val="0"/>
          <w:bCs w:val="0"/>
          <w:i w:val="0"/>
        </w:rPr>
      </w:pPr>
      <w:r w:rsidRPr="003A1C60">
        <w:rPr>
          <w:rFonts w:ascii="Times New Roman" w:hAnsi="Times New Roman" w:cs="Times New Roman"/>
          <w:b w:val="0"/>
          <w:bCs w:val="0"/>
          <w:i w:val="0"/>
        </w:rPr>
        <w:t>3)</w:t>
      </w:r>
      <w:r w:rsidRPr="003A1C60">
        <w:rPr>
          <w:rFonts w:ascii="Times New Roman" w:hAnsi="Times New Roman" w:cs="Times New Roman"/>
          <w:b w:val="0"/>
          <w:bCs w:val="0"/>
          <w:i w:val="0"/>
        </w:rPr>
        <w:tab/>
      </w:r>
      <w:r w:rsidR="001F234A" w:rsidRPr="003A1C60">
        <w:rPr>
          <w:rFonts w:ascii="Times New Roman" w:hAnsi="Times New Roman" w:cs="Times New Roman"/>
          <w:b w:val="0"/>
          <w:bCs w:val="0"/>
          <w:i w:val="0"/>
        </w:rPr>
        <w:t>parametry charakterystyczne określające zakres robót budowlanych</w:t>
      </w:r>
      <w:r w:rsidRPr="003A1C60">
        <w:rPr>
          <w:rFonts w:ascii="Times New Roman" w:hAnsi="Times New Roman" w:cs="Times New Roman"/>
          <w:b w:val="0"/>
          <w:bCs w:val="0"/>
          <w:i w:val="0"/>
        </w:rPr>
        <w:t>:</w:t>
      </w:r>
    </w:p>
    <w:p w14:paraId="3A50B5B6" w14:textId="3BB0D922" w:rsidR="001F234A" w:rsidRPr="003A1C60" w:rsidRDefault="001F234A">
      <w:pPr>
        <w:pStyle w:val="Tekstpodstawowy"/>
        <w:numPr>
          <w:ilvl w:val="0"/>
          <w:numId w:val="40"/>
        </w:numPr>
        <w:spacing w:line="23" w:lineRule="atLeast"/>
        <w:ind w:left="1418" w:hanging="425"/>
        <w:rPr>
          <w:rFonts w:ascii="Times New Roman" w:hAnsi="Times New Roman" w:cs="Times New Roman"/>
          <w:b w:val="0"/>
          <w:bCs w:val="0"/>
          <w:i w:val="0"/>
        </w:rPr>
      </w:pPr>
      <w:r w:rsidRPr="003A1C60">
        <w:rPr>
          <w:rFonts w:ascii="Times New Roman" w:hAnsi="Times New Roman" w:cs="Times New Roman"/>
          <w:b w:val="0"/>
          <w:bCs w:val="0"/>
          <w:i w:val="0"/>
        </w:rPr>
        <w:t xml:space="preserve">budowa projektowanego </w:t>
      </w:r>
      <w:proofErr w:type="spellStart"/>
      <w:r w:rsidRPr="003A1C60">
        <w:rPr>
          <w:rFonts w:ascii="Times New Roman" w:hAnsi="Times New Roman" w:cs="Times New Roman"/>
          <w:b w:val="0"/>
          <w:bCs w:val="0"/>
          <w:i w:val="0"/>
        </w:rPr>
        <w:t>skateparku</w:t>
      </w:r>
      <w:proofErr w:type="spellEnd"/>
      <w:r w:rsidRPr="003A1C60">
        <w:rPr>
          <w:rFonts w:ascii="Times New Roman" w:hAnsi="Times New Roman" w:cs="Times New Roman"/>
          <w:b w:val="0"/>
          <w:bCs w:val="0"/>
          <w:i w:val="0"/>
        </w:rPr>
        <w:t xml:space="preserve"> jest planowana na wyodrębnionej powierzchni na części działki nr 1347/2 obręb 4 położonej przy ulicy Ligęzów w Dębicy;</w:t>
      </w:r>
    </w:p>
    <w:p w14:paraId="4557CEF9" w14:textId="77777777" w:rsidR="001F234A" w:rsidRPr="003A1C60" w:rsidRDefault="001F234A">
      <w:pPr>
        <w:pStyle w:val="Tekstpodstawowy"/>
        <w:numPr>
          <w:ilvl w:val="0"/>
          <w:numId w:val="40"/>
        </w:numPr>
        <w:spacing w:line="23" w:lineRule="atLeast"/>
        <w:ind w:left="1418" w:hanging="425"/>
        <w:rPr>
          <w:rFonts w:ascii="Times New Roman" w:hAnsi="Times New Roman" w:cs="Times New Roman"/>
          <w:b w:val="0"/>
          <w:bCs w:val="0"/>
          <w:i w:val="0"/>
          <w:color w:val="000000"/>
        </w:rPr>
      </w:pPr>
      <w:r w:rsidRPr="003A1C60">
        <w:rPr>
          <w:rFonts w:ascii="Times New Roman" w:hAnsi="Times New Roman" w:cs="Times New Roman"/>
          <w:b w:val="0"/>
          <w:bCs w:val="0"/>
          <w:i w:val="0"/>
          <w:color w:val="000000"/>
        </w:rPr>
        <w:t xml:space="preserve">wymiary </w:t>
      </w:r>
      <w:proofErr w:type="spellStart"/>
      <w:r w:rsidRPr="003A1C60">
        <w:rPr>
          <w:rFonts w:ascii="Times New Roman" w:hAnsi="Times New Roman" w:cs="Times New Roman"/>
          <w:b w:val="0"/>
          <w:bCs w:val="0"/>
          <w:i w:val="0"/>
          <w:color w:val="000000"/>
        </w:rPr>
        <w:t>skateparku</w:t>
      </w:r>
      <w:proofErr w:type="spellEnd"/>
      <w:r w:rsidRPr="003A1C60">
        <w:rPr>
          <w:rFonts w:ascii="Times New Roman" w:hAnsi="Times New Roman" w:cs="Times New Roman"/>
          <w:b w:val="0"/>
          <w:bCs w:val="0"/>
          <w:i w:val="0"/>
          <w:color w:val="000000"/>
        </w:rPr>
        <w:t xml:space="preserve"> podano w części rysunkowej: długość ~ 22,0 m – ~ 37,0m, szerokość ~29,0 m – ~~39,0m;</w:t>
      </w:r>
    </w:p>
    <w:p w14:paraId="54AC07B7" w14:textId="77777777" w:rsidR="001F234A" w:rsidRPr="003A1C60" w:rsidRDefault="001F234A">
      <w:pPr>
        <w:pStyle w:val="Tekstpodstawowy"/>
        <w:numPr>
          <w:ilvl w:val="0"/>
          <w:numId w:val="40"/>
        </w:numPr>
        <w:spacing w:line="23" w:lineRule="atLeast"/>
        <w:ind w:left="1418" w:hanging="425"/>
        <w:rPr>
          <w:rFonts w:ascii="Times New Roman" w:hAnsi="Times New Roman" w:cs="Times New Roman"/>
          <w:b w:val="0"/>
          <w:bCs w:val="0"/>
          <w:i w:val="0"/>
          <w:color w:val="000000"/>
        </w:rPr>
      </w:pPr>
      <w:r w:rsidRPr="003A1C60">
        <w:rPr>
          <w:rFonts w:ascii="Times New Roman" w:hAnsi="Times New Roman" w:cs="Times New Roman"/>
          <w:b w:val="0"/>
          <w:bCs w:val="0"/>
          <w:i w:val="0"/>
          <w:color w:val="000000"/>
        </w:rPr>
        <w:t xml:space="preserve">powierzchnia przeznaczona pod </w:t>
      </w:r>
      <w:proofErr w:type="spellStart"/>
      <w:r w:rsidRPr="003A1C60">
        <w:rPr>
          <w:rFonts w:ascii="Times New Roman" w:hAnsi="Times New Roman" w:cs="Times New Roman"/>
          <w:b w:val="0"/>
          <w:bCs w:val="0"/>
          <w:i w:val="0"/>
          <w:color w:val="000000"/>
        </w:rPr>
        <w:t>skatepark</w:t>
      </w:r>
      <w:proofErr w:type="spellEnd"/>
      <w:r w:rsidRPr="003A1C60">
        <w:rPr>
          <w:rFonts w:ascii="Times New Roman" w:hAnsi="Times New Roman" w:cs="Times New Roman"/>
          <w:b w:val="0"/>
          <w:bCs w:val="0"/>
          <w:i w:val="0"/>
          <w:color w:val="000000"/>
        </w:rPr>
        <w:t xml:space="preserve"> ma mieć kształt zbliżony do prostokąta/ kwadratu;</w:t>
      </w:r>
    </w:p>
    <w:p w14:paraId="66B0C87A" w14:textId="77777777" w:rsidR="00243C34" w:rsidRPr="003A1C60" w:rsidRDefault="001F234A">
      <w:pPr>
        <w:pStyle w:val="Tekstpodstawowy"/>
        <w:numPr>
          <w:ilvl w:val="0"/>
          <w:numId w:val="40"/>
        </w:numPr>
        <w:spacing w:line="23" w:lineRule="atLeast"/>
        <w:ind w:left="1418" w:hanging="425"/>
        <w:rPr>
          <w:rFonts w:ascii="Times New Roman" w:hAnsi="Times New Roman" w:cs="Times New Roman"/>
          <w:b w:val="0"/>
          <w:bCs w:val="0"/>
          <w:i w:val="0"/>
          <w:color w:val="000000"/>
        </w:rPr>
      </w:pPr>
      <w:r w:rsidRPr="003A1C60">
        <w:rPr>
          <w:rFonts w:ascii="Times New Roman" w:hAnsi="Times New Roman" w:cs="Times New Roman"/>
          <w:b w:val="0"/>
          <w:bCs w:val="0"/>
          <w:i w:val="0"/>
          <w:color w:val="000000"/>
        </w:rPr>
        <w:t>podane rozwiązania architektoniczne i konstrukcyjne należy traktować jako docelowe</w:t>
      </w:r>
      <w:r w:rsidR="00243C34" w:rsidRPr="003A1C60">
        <w:rPr>
          <w:rFonts w:ascii="Times New Roman" w:hAnsi="Times New Roman" w:cs="Times New Roman"/>
          <w:b w:val="0"/>
          <w:bCs w:val="0"/>
          <w:i w:val="0"/>
          <w:color w:val="000000"/>
        </w:rPr>
        <w:t>.</w:t>
      </w:r>
      <w:r w:rsidR="00A911A4" w:rsidRPr="003A1C60">
        <w:rPr>
          <w:rFonts w:ascii="Times New Roman" w:hAnsi="Times New Roman" w:cs="Times New Roman"/>
          <w:b w:val="0"/>
          <w:bCs w:val="0"/>
          <w:i w:val="0"/>
          <w:color w:val="000000"/>
        </w:rPr>
        <w:tab/>
      </w:r>
    </w:p>
    <w:p w14:paraId="2707D7B9" w14:textId="5666EED0" w:rsidR="0096111B" w:rsidRPr="003A1C60" w:rsidRDefault="00D223CD">
      <w:pPr>
        <w:pStyle w:val="Tekstpodstawowy"/>
        <w:numPr>
          <w:ilvl w:val="0"/>
          <w:numId w:val="40"/>
        </w:numPr>
        <w:spacing w:line="23" w:lineRule="atLeast"/>
        <w:ind w:left="1418" w:hanging="425"/>
        <w:rPr>
          <w:rFonts w:ascii="Times New Roman" w:hAnsi="Times New Roman" w:cs="Times New Roman"/>
          <w:b w:val="0"/>
          <w:bCs w:val="0"/>
          <w:i w:val="0"/>
        </w:rPr>
      </w:pPr>
      <w:r w:rsidRPr="003A1C60">
        <w:rPr>
          <w:rFonts w:ascii="Times New Roman" w:hAnsi="Times New Roman" w:cs="Times New Roman"/>
          <w:b w:val="0"/>
          <w:bCs w:val="0"/>
          <w:i w:val="0"/>
          <w:color w:val="000000"/>
        </w:rPr>
        <w:t>z</w:t>
      </w:r>
      <w:r w:rsidR="00A911A4" w:rsidRPr="003A1C60">
        <w:rPr>
          <w:rFonts w:ascii="Times New Roman" w:hAnsi="Times New Roman" w:cs="Times New Roman"/>
          <w:b w:val="0"/>
          <w:bCs w:val="0"/>
          <w:i w:val="0"/>
          <w:color w:val="000000"/>
        </w:rPr>
        <w:t xml:space="preserve">akres prac projektowych i robót budowlanych został opisany w Programie </w:t>
      </w:r>
      <w:proofErr w:type="spellStart"/>
      <w:r w:rsidR="00A911A4" w:rsidRPr="003A1C60">
        <w:rPr>
          <w:rFonts w:ascii="Times New Roman" w:hAnsi="Times New Roman" w:cs="Times New Roman"/>
          <w:b w:val="0"/>
          <w:bCs w:val="0"/>
          <w:i w:val="0"/>
          <w:color w:val="000000"/>
        </w:rPr>
        <w:t>funkcjonalno</w:t>
      </w:r>
      <w:proofErr w:type="spellEnd"/>
      <w:r w:rsidR="00A911A4" w:rsidRPr="003A1C60">
        <w:rPr>
          <w:rFonts w:ascii="Times New Roman" w:hAnsi="Times New Roman" w:cs="Times New Roman"/>
          <w:b w:val="0"/>
          <w:bCs w:val="0"/>
          <w:i w:val="0"/>
        </w:rPr>
        <w:t xml:space="preserve"> – użytkowym, który stanowi wytyczne do projektowania, w</w:t>
      </w:r>
      <w:r w:rsidR="003A1C60">
        <w:rPr>
          <w:rFonts w:ascii="Times New Roman" w:hAnsi="Times New Roman" w:cs="Times New Roman"/>
          <w:b w:val="0"/>
          <w:bCs w:val="0"/>
          <w:i w:val="0"/>
        </w:rPr>
        <w:t> </w:t>
      </w:r>
      <w:r w:rsidR="00A911A4" w:rsidRPr="003A1C60">
        <w:rPr>
          <w:rFonts w:ascii="Times New Roman" w:hAnsi="Times New Roman" w:cs="Times New Roman"/>
          <w:b w:val="0"/>
          <w:bCs w:val="0"/>
          <w:i w:val="0"/>
        </w:rPr>
        <w:t xml:space="preserve">związku z czym dopuszcza się dokonywanie w fazie projektowania niezbędnych zmian programu proponowanych przez Wykonawcę, po uzyskaniu </w:t>
      </w:r>
      <w:r w:rsidR="00A911A4" w:rsidRPr="003A1C60">
        <w:rPr>
          <w:rFonts w:ascii="Times New Roman" w:hAnsi="Times New Roman" w:cs="Times New Roman"/>
          <w:b w:val="0"/>
          <w:bCs w:val="0"/>
          <w:i w:val="0"/>
        </w:rPr>
        <w:lastRenderedPageBreak/>
        <w:t>akceptacji Zamawiającego oraz służy do ustalenia planowanych kosztów prac projektowych i robót budowlanych.</w:t>
      </w:r>
    </w:p>
    <w:bookmarkEnd w:id="2"/>
    <w:p w14:paraId="72EBA128" w14:textId="77777777" w:rsidR="00EF2C5F" w:rsidRPr="003A1C60" w:rsidRDefault="00EF2C5F">
      <w:pPr>
        <w:pStyle w:val="Lista"/>
        <w:numPr>
          <w:ilvl w:val="0"/>
          <w:numId w:val="29"/>
        </w:numPr>
        <w:spacing w:line="23" w:lineRule="atLeast"/>
        <w:ind w:left="567" w:hanging="425"/>
        <w:jc w:val="both"/>
        <w:rPr>
          <w:b/>
          <w:iCs/>
          <w:szCs w:val="24"/>
        </w:rPr>
      </w:pPr>
      <w:r w:rsidRPr="003A1C60">
        <w:rPr>
          <w:b/>
          <w:iCs/>
          <w:szCs w:val="24"/>
        </w:rPr>
        <w:t>Szczegółowe wymagania:</w:t>
      </w:r>
    </w:p>
    <w:p w14:paraId="54926A46" w14:textId="77777777" w:rsidR="00972D49" w:rsidRPr="003A1C60" w:rsidRDefault="00972D49">
      <w:pPr>
        <w:numPr>
          <w:ilvl w:val="0"/>
          <w:numId w:val="27"/>
        </w:numPr>
        <w:spacing w:line="23" w:lineRule="atLeast"/>
        <w:ind w:left="1134" w:hanging="566"/>
        <w:jc w:val="both"/>
        <w:rPr>
          <w:sz w:val="24"/>
          <w:szCs w:val="24"/>
        </w:rPr>
      </w:pPr>
      <w:bookmarkStart w:id="3" w:name="_Hlk155166479"/>
      <w:r w:rsidRPr="003A1C60">
        <w:rPr>
          <w:sz w:val="24"/>
          <w:szCs w:val="24"/>
        </w:rPr>
        <w:t>niezbędna obsługa geodezyjna,</w:t>
      </w:r>
    </w:p>
    <w:p w14:paraId="1003EB41" w14:textId="77777777" w:rsidR="00972D49" w:rsidRPr="003A1C60" w:rsidRDefault="00972D49">
      <w:pPr>
        <w:numPr>
          <w:ilvl w:val="0"/>
          <w:numId w:val="27"/>
        </w:numPr>
        <w:spacing w:line="23" w:lineRule="atLeast"/>
        <w:ind w:left="1134" w:hanging="566"/>
        <w:jc w:val="both"/>
        <w:rPr>
          <w:sz w:val="24"/>
          <w:szCs w:val="24"/>
        </w:rPr>
      </w:pPr>
      <w:r w:rsidRPr="003A1C60">
        <w:rPr>
          <w:sz w:val="24"/>
          <w:szCs w:val="24"/>
        </w:rPr>
        <w:t>wykonanie niezbędnych prób, badań, pomiarów, zabezpieczeń, włączeń, odbiorów technicznych wraz z opłatami,</w:t>
      </w:r>
    </w:p>
    <w:p w14:paraId="0164DEB4" w14:textId="77777777" w:rsidR="00972D49" w:rsidRPr="003A1C60" w:rsidRDefault="00972D49">
      <w:pPr>
        <w:numPr>
          <w:ilvl w:val="0"/>
          <w:numId w:val="27"/>
        </w:numPr>
        <w:spacing w:line="23" w:lineRule="atLeast"/>
        <w:ind w:left="1134" w:hanging="566"/>
        <w:jc w:val="both"/>
        <w:rPr>
          <w:sz w:val="24"/>
          <w:szCs w:val="24"/>
        </w:rPr>
      </w:pPr>
      <w:r w:rsidRPr="003A1C60">
        <w:rPr>
          <w:sz w:val="24"/>
          <w:szCs w:val="24"/>
        </w:rPr>
        <w:t>ubezpieczenie placu budowy,</w:t>
      </w:r>
    </w:p>
    <w:p w14:paraId="15C05AD0" w14:textId="77777777" w:rsidR="00972D49" w:rsidRPr="003A1C60" w:rsidRDefault="00972D49">
      <w:pPr>
        <w:numPr>
          <w:ilvl w:val="0"/>
          <w:numId w:val="27"/>
        </w:numPr>
        <w:spacing w:line="23" w:lineRule="atLeast"/>
        <w:ind w:left="1134" w:hanging="566"/>
        <w:jc w:val="both"/>
        <w:rPr>
          <w:sz w:val="24"/>
          <w:szCs w:val="24"/>
        </w:rPr>
      </w:pPr>
      <w:r w:rsidRPr="003A1C60">
        <w:rPr>
          <w:sz w:val="24"/>
          <w:szCs w:val="24"/>
        </w:rPr>
        <w:t>uporządkowanie placu budowy po wykonaniu robót,</w:t>
      </w:r>
    </w:p>
    <w:p w14:paraId="0F68929E" w14:textId="77777777" w:rsidR="00972D49" w:rsidRPr="003A1C60" w:rsidRDefault="00972D49">
      <w:pPr>
        <w:numPr>
          <w:ilvl w:val="0"/>
          <w:numId w:val="27"/>
        </w:numPr>
        <w:spacing w:line="23" w:lineRule="atLeast"/>
        <w:ind w:left="1134" w:hanging="566"/>
        <w:jc w:val="both"/>
        <w:rPr>
          <w:sz w:val="24"/>
          <w:szCs w:val="24"/>
        </w:rPr>
      </w:pPr>
      <w:r w:rsidRPr="003A1C60">
        <w:rPr>
          <w:sz w:val="24"/>
          <w:szCs w:val="24"/>
        </w:rPr>
        <w:t>zapewnienie na własny koszt: transportu odpadów, nadmiaru ziemi do miejsc ich wykorzystania i utylizacji, łącznie z kosztami utylizacji w/w odpadów, które muszą zostać złożone w miejscu do tego przeznaczonym oraz zutylizowane przez podmiot posiadający uprawnienia do utylizacji danego rodzaju odpadów.</w:t>
      </w:r>
    </w:p>
    <w:p w14:paraId="39CD6717" w14:textId="77777777" w:rsidR="00972D49" w:rsidRPr="003A1C60" w:rsidRDefault="00972D49">
      <w:pPr>
        <w:numPr>
          <w:ilvl w:val="0"/>
          <w:numId w:val="27"/>
        </w:numPr>
        <w:spacing w:line="23" w:lineRule="atLeast"/>
        <w:ind w:left="1134" w:hanging="566"/>
        <w:jc w:val="both"/>
        <w:rPr>
          <w:sz w:val="24"/>
          <w:szCs w:val="24"/>
        </w:rPr>
      </w:pPr>
      <w:r w:rsidRPr="003A1C60">
        <w:rPr>
          <w:sz w:val="24"/>
          <w:szCs w:val="24"/>
        </w:rPr>
        <w:t>utrzymanie przejezdności ulic i dojazdów do posesji w okresie realizacji zamówienia,</w:t>
      </w:r>
    </w:p>
    <w:p w14:paraId="17F8BB95" w14:textId="3C198DF5" w:rsidR="00972D49" w:rsidRPr="003A1C60" w:rsidRDefault="00972D49">
      <w:pPr>
        <w:numPr>
          <w:ilvl w:val="0"/>
          <w:numId w:val="27"/>
        </w:numPr>
        <w:spacing w:line="23" w:lineRule="atLeast"/>
        <w:ind w:left="1134" w:hanging="566"/>
        <w:jc w:val="both"/>
        <w:rPr>
          <w:sz w:val="24"/>
          <w:szCs w:val="24"/>
        </w:rPr>
      </w:pPr>
      <w:r w:rsidRPr="003A1C60">
        <w:rPr>
          <w:sz w:val="24"/>
          <w:szCs w:val="24"/>
        </w:rPr>
        <w:t>uzgadnianie wszystkich robót związanych z mediami podziemnymi lub nadziemnymi z ich właścicielami, uzyskanie protokołów wszystkich robót zanikowych podpisanych przez przedstawicieli (brak takich protokołów będzie skutkował brakiem odbioru danego zakresu robót).</w:t>
      </w:r>
    </w:p>
    <w:p w14:paraId="3C40F33C" w14:textId="77777777" w:rsidR="00972D49" w:rsidRPr="003A1C60" w:rsidRDefault="00972D49">
      <w:pPr>
        <w:numPr>
          <w:ilvl w:val="0"/>
          <w:numId w:val="27"/>
        </w:numPr>
        <w:spacing w:line="23" w:lineRule="atLeast"/>
        <w:ind w:left="1134" w:hanging="566"/>
        <w:jc w:val="both"/>
        <w:rPr>
          <w:sz w:val="24"/>
          <w:szCs w:val="24"/>
        </w:rPr>
      </w:pPr>
      <w:r w:rsidRPr="003A1C60">
        <w:rPr>
          <w:sz w:val="24"/>
          <w:szCs w:val="24"/>
        </w:rPr>
        <w:t>obniżenie zwierciadła wody gruntowej na czas realizacji robót o ile będzie to konieczne;</w:t>
      </w:r>
    </w:p>
    <w:p w14:paraId="22C00FCD" w14:textId="1583FF9C" w:rsidR="00972D49" w:rsidRPr="003A1C60" w:rsidRDefault="00972D49">
      <w:pPr>
        <w:numPr>
          <w:ilvl w:val="0"/>
          <w:numId w:val="27"/>
        </w:numPr>
        <w:spacing w:line="23" w:lineRule="atLeast"/>
        <w:ind w:left="1134" w:hanging="566"/>
        <w:jc w:val="both"/>
        <w:rPr>
          <w:sz w:val="24"/>
          <w:szCs w:val="24"/>
        </w:rPr>
      </w:pPr>
      <w:r w:rsidRPr="003A1C60">
        <w:rPr>
          <w:sz w:val="24"/>
          <w:szCs w:val="24"/>
        </w:rPr>
        <w:t>zabezpieczenie na czas robót urządzeń podziemnych krzyżujących się</w:t>
      </w:r>
      <w:r w:rsidR="00843CB2" w:rsidRPr="003A1C60">
        <w:rPr>
          <w:sz w:val="24"/>
          <w:szCs w:val="24"/>
        </w:rPr>
        <w:t xml:space="preserve"> </w:t>
      </w:r>
      <w:r w:rsidRPr="003A1C60">
        <w:rPr>
          <w:sz w:val="24"/>
          <w:szCs w:val="24"/>
        </w:rPr>
        <w:t>z</w:t>
      </w:r>
      <w:r w:rsidR="00843CB2" w:rsidRPr="003A1C60">
        <w:rPr>
          <w:sz w:val="24"/>
          <w:szCs w:val="24"/>
        </w:rPr>
        <w:t> </w:t>
      </w:r>
      <w:r w:rsidRPr="003A1C60">
        <w:rPr>
          <w:sz w:val="24"/>
          <w:szCs w:val="24"/>
        </w:rPr>
        <w:t xml:space="preserve">realizowaną inwestycją oraz zabezpieczenie przed uszkodzeniem istniejących nawierzchni chodników, dojść, dróg, elementów budynku itp. przed uszkodzeniami, a w przypadku ich uszkodzenia- odtworzenie uszkodzonych elementów, </w:t>
      </w:r>
    </w:p>
    <w:p w14:paraId="3D2AFE7E" w14:textId="77777777" w:rsidR="00972D49" w:rsidRPr="003A1C60" w:rsidRDefault="00972D49">
      <w:pPr>
        <w:numPr>
          <w:ilvl w:val="0"/>
          <w:numId w:val="27"/>
        </w:numPr>
        <w:spacing w:line="23" w:lineRule="atLeast"/>
        <w:ind w:left="1134" w:hanging="566"/>
        <w:jc w:val="both"/>
        <w:rPr>
          <w:sz w:val="24"/>
          <w:szCs w:val="24"/>
        </w:rPr>
      </w:pPr>
      <w:r w:rsidRPr="003A1C60">
        <w:rPr>
          <w:sz w:val="24"/>
          <w:szCs w:val="24"/>
        </w:rPr>
        <w:t>zapewnienie wykonania przedmiotu zamówienia przez osoby, których kwalifikacje i stan zdrowia pozwalają na wykonanie robót zgodnie z zasadami wiedzy technicznej, obowiązującym prawem i przepisami, a w szczególności zapewnienia wykonania przedmiotu zamówienia przez osoby mające wymagane przez prawo uprawnienia oraz zapewnienie kierownictwa technicznego niezbędnego do prawidłowego wykonania przedmiotu umowy oraz zaopatrzenia ich w odpowiedni sprzęt zapewniający bezpieczeństwo;</w:t>
      </w:r>
    </w:p>
    <w:p w14:paraId="35720B81" w14:textId="5451819D" w:rsidR="00972D49" w:rsidRPr="00D645F8" w:rsidRDefault="00972D49">
      <w:pPr>
        <w:numPr>
          <w:ilvl w:val="0"/>
          <w:numId w:val="27"/>
        </w:numPr>
        <w:spacing w:line="23" w:lineRule="atLeast"/>
        <w:ind w:left="1134" w:hanging="566"/>
        <w:jc w:val="both"/>
        <w:rPr>
          <w:b/>
          <w:sz w:val="24"/>
          <w:szCs w:val="24"/>
        </w:rPr>
      </w:pPr>
      <w:r w:rsidRPr="003A1C60">
        <w:rPr>
          <w:sz w:val="24"/>
          <w:szCs w:val="24"/>
        </w:rPr>
        <w:t>inne czynność, usługi, roboty budowlane, dostawy nie wymienione, niezbędne do zakończenia, uruchomienia oraz przekazania do eksploatacji przedmiotu zamówienia, które Wykonawca uwzględni w cenie oferty.</w:t>
      </w:r>
    </w:p>
    <w:p w14:paraId="1DC090CC" w14:textId="516307C7" w:rsidR="00D645F8" w:rsidRPr="00D645F8" w:rsidRDefault="00D645F8">
      <w:pPr>
        <w:numPr>
          <w:ilvl w:val="0"/>
          <w:numId w:val="27"/>
        </w:numPr>
        <w:spacing w:line="23" w:lineRule="atLeast"/>
        <w:ind w:left="1134" w:hanging="567"/>
        <w:jc w:val="both"/>
        <w:rPr>
          <w:bCs/>
          <w:sz w:val="24"/>
          <w:szCs w:val="24"/>
        </w:rPr>
      </w:pPr>
      <w:r w:rsidRPr="00D645F8">
        <w:rPr>
          <w:bCs/>
          <w:sz w:val="24"/>
          <w:szCs w:val="24"/>
        </w:rPr>
        <w:t>przeniesienie autorskich praw majątkowych na zasadach wskazanych w par.14 Umowy</w:t>
      </w:r>
    </w:p>
    <w:p w14:paraId="55E654E0" w14:textId="1B1BF9F4" w:rsidR="00D645F8" w:rsidRPr="00D645F8" w:rsidRDefault="00D645F8">
      <w:pPr>
        <w:numPr>
          <w:ilvl w:val="0"/>
          <w:numId w:val="27"/>
        </w:numPr>
        <w:spacing w:line="23" w:lineRule="atLeast"/>
        <w:ind w:left="1134" w:hanging="567"/>
        <w:jc w:val="both"/>
        <w:rPr>
          <w:bCs/>
          <w:sz w:val="24"/>
          <w:szCs w:val="24"/>
        </w:rPr>
      </w:pPr>
      <w:r w:rsidRPr="00D645F8">
        <w:rPr>
          <w:bCs/>
          <w:sz w:val="24"/>
          <w:szCs w:val="24"/>
        </w:rPr>
        <w:t>zapewnienie nadzoru autorskiego zgodnie z art. 20 ust. 1 pkt 4 prawa budowlanego.</w:t>
      </w:r>
    </w:p>
    <w:p w14:paraId="733024A2" w14:textId="77777777" w:rsidR="004A730F" w:rsidRPr="003A1C60" w:rsidRDefault="004A730F">
      <w:pPr>
        <w:numPr>
          <w:ilvl w:val="0"/>
          <w:numId w:val="30"/>
        </w:numPr>
        <w:spacing w:line="23" w:lineRule="atLeast"/>
        <w:ind w:left="567" w:hanging="567"/>
        <w:jc w:val="both"/>
        <w:rPr>
          <w:bCs/>
          <w:sz w:val="24"/>
          <w:szCs w:val="24"/>
        </w:rPr>
      </w:pPr>
      <w:bookmarkStart w:id="4" w:name="_Hlk155166551"/>
      <w:bookmarkEnd w:id="3"/>
      <w:r w:rsidRPr="003A1C60">
        <w:rPr>
          <w:bCs/>
          <w:sz w:val="24"/>
          <w:szCs w:val="24"/>
        </w:rPr>
        <w:t>Zakres opracowań projektowych:</w:t>
      </w:r>
    </w:p>
    <w:p w14:paraId="18FA53B7" w14:textId="05335871" w:rsidR="007411BD" w:rsidRPr="003A1C60" w:rsidRDefault="007411BD" w:rsidP="003A1C60">
      <w:pPr>
        <w:spacing w:line="23" w:lineRule="atLeast"/>
        <w:ind w:left="1134" w:hanging="567"/>
        <w:jc w:val="both"/>
        <w:rPr>
          <w:bCs/>
          <w:sz w:val="24"/>
          <w:szCs w:val="24"/>
        </w:rPr>
      </w:pPr>
      <w:r w:rsidRPr="003A1C60">
        <w:rPr>
          <w:bCs/>
          <w:sz w:val="24"/>
          <w:szCs w:val="24"/>
        </w:rPr>
        <w:t>1)</w:t>
      </w:r>
      <w:r w:rsidRPr="003A1C60">
        <w:rPr>
          <w:bCs/>
          <w:sz w:val="24"/>
          <w:szCs w:val="24"/>
        </w:rPr>
        <w:tab/>
        <w:t xml:space="preserve">dokumentację projektową z niezbędnymi uzgodnieniami umożliwiającą złożenie wniosku </w:t>
      </w:r>
      <w:r w:rsidR="00D645F8">
        <w:rPr>
          <w:bCs/>
          <w:sz w:val="24"/>
          <w:szCs w:val="24"/>
        </w:rPr>
        <w:t xml:space="preserve">pozwolenia lub </w:t>
      </w:r>
      <w:r w:rsidRPr="003A1C60">
        <w:rPr>
          <w:bCs/>
          <w:sz w:val="24"/>
          <w:szCs w:val="24"/>
        </w:rPr>
        <w:t>zgłoszenia budowy obiektów niewymagających pozwolenia na budowę – 4 egz.;</w:t>
      </w:r>
    </w:p>
    <w:p w14:paraId="566A4681" w14:textId="77777777" w:rsidR="007411BD" w:rsidRPr="003A1C60" w:rsidRDefault="007411BD" w:rsidP="003A1C60">
      <w:pPr>
        <w:spacing w:line="23" w:lineRule="atLeast"/>
        <w:ind w:left="1134" w:hanging="567"/>
        <w:jc w:val="both"/>
        <w:rPr>
          <w:bCs/>
          <w:sz w:val="24"/>
          <w:szCs w:val="24"/>
        </w:rPr>
      </w:pPr>
      <w:r w:rsidRPr="003A1C60">
        <w:rPr>
          <w:bCs/>
          <w:sz w:val="24"/>
          <w:szCs w:val="24"/>
        </w:rPr>
        <w:t>2)</w:t>
      </w:r>
      <w:r w:rsidRPr="003A1C60">
        <w:rPr>
          <w:bCs/>
          <w:sz w:val="24"/>
          <w:szCs w:val="24"/>
        </w:rPr>
        <w:tab/>
        <w:t>kosztorys inwestorski – 1 egz.;</w:t>
      </w:r>
    </w:p>
    <w:p w14:paraId="461FB774" w14:textId="77777777" w:rsidR="007411BD" w:rsidRPr="003A1C60" w:rsidRDefault="007411BD" w:rsidP="003A1C60">
      <w:pPr>
        <w:spacing w:line="23" w:lineRule="atLeast"/>
        <w:ind w:left="1134" w:hanging="567"/>
        <w:jc w:val="both"/>
        <w:rPr>
          <w:bCs/>
          <w:sz w:val="24"/>
          <w:szCs w:val="24"/>
        </w:rPr>
      </w:pPr>
      <w:r w:rsidRPr="003A1C60">
        <w:rPr>
          <w:bCs/>
          <w:sz w:val="24"/>
          <w:szCs w:val="24"/>
        </w:rPr>
        <w:t>3)</w:t>
      </w:r>
      <w:r w:rsidRPr="003A1C60">
        <w:rPr>
          <w:bCs/>
          <w:sz w:val="24"/>
          <w:szCs w:val="24"/>
        </w:rPr>
        <w:tab/>
        <w:t>specyfikacja techniczną wykonania i odbioru robót – 1 egz.;</w:t>
      </w:r>
    </w:p>
    <w:p w14:paraId="49CDA8E5" w14:textId="77777777" w:rsidR="004A730F" w:rsidRPr="003A1C60" w:rsidRDefault="007411BD" w:rsidP="003A1C60">
      <w:pPr>
        <w:spacing w:line="23" w:lineRule="atLeast"/>
        <w:ind w:left="1134" w:hanging="567"/>
        <w:jc w:val="both"/>
        <w:rPr>
          <w:bCs/>
          <w:sz w:val="24"/>
          <w:szCs w:val="24"/>
        </w:rPr>
      </w:pPr>
      <w:r w:rsidRPr="003A1C60">
        <w:rPr>
          <w:bCs/>
          <w:sz w:val="24"/>
          <w:szCs w:val="24"/>
        </w:rPr>
        <w:t>4)</w:t>
      </w:r>
      <w:r w:rsidRPr="003A1C60">
        <w:rPr>
          <w:bCs/>
          <w:sz w:val="24"/>
          <w:szCs w:val="24"/>
        </w:rPr>
        <w:tab/>
        <w:t>wersję elektroniczną w/w dokumentacji – 1 egz.</w:t>
      </w:r>
    </w:p>
    <w:bookmarkEnd w:id="4"/>
    <w:p w14:paraId="71D5252A" w14:textId="77777777" w:rsidR="007411BD" w:rsidRPr="003A1C60" w:rsidRDefault="007411BD">
      <w:pPr>
        <w:numPr>
          <w:ilvl w:val="0"/>
          <w:numId w:val="30"/>
        </w:numPr>
        <w:spacing w:line="23" w:lineRule="atLeast"/>
        <w:ind w:left="567" w:hanging="567"/>
        <w:jc w:val="both"/>
        <w:rPr>
          <w:bCs/>
          <w:sz w:val="24"/>
          <w:szCs w:val="24"/>
        </w:rPr>
      </w:pPr>
      <w:r w:rsidRPr="003A1C60">
        <w:rPr>
          <w:bCs/>
          <w:sz w:val="24"/>
          <w:szCs w:val="24"/>
        </w:rPr>
        <w:t>Dokumentacja projektowa winna być kompletna z punktu widzenia celu, któremu ma służyć.</w:t>
      </w:r>
    </w:p>
    <w:p w14:paraId="18FFC382" w14:textId="77777777" w:rsidR="007411BD" w:rsidRPr="003A1C60" w:rsidRDefault="007411BD">
      <w:pPr>
        <w:numPr>
          <w:ilvl w:val="0"/>
          <w:numId w:val="30"/>
        </w:numPr>
        <w:spacing w:line="23" w:lineRule="atLeast"/>
        <w:ind w:left="567" w:hanging="567"/>
        <w:jc w:val="both"/>
        <w:rPr>
          <w:bCs/>
          <w:sz w:val="24"/>
          <w:szCs w:val="24"/>
        </w:rPr>
      </w:pPr>
      <w:r w:rsidRPr="003A1C60">
        <w:rPr>
          <w:bCs/>
          <w:sz w:val="24"/>
          <w:szCs w:val="24"/>
        </w:rPr>
        <w:t>Wykonawca zobowiązuje się do:</w:t>
      </w:r>
    </w:p>
    <w:p w14:paraId="26FC0076" w14:textId="6D0DC5AB" w:rsidR="007411BD" w:rsidRPr="003A1C60" w:rsidRDefault="007411BD" w:rsidP="003A1C60">
      <w:pPr>
        <w:spacing w:line="23" w:lineRule="atLeast"/>
        <w:ind w:left="1134" w:hanging="567"/>
        <w:jc w:val="both"/>
        <w:rPr>
          <w:bCs/>
          <w:sz w:val="24"/>
          <w:szCs w:val="24"/>
        </w:rPr>
      </w:pPr>
      <w:r w:rsidRPr="003A1C60">
        <w:rPr>
          <w:bCs/>
          <w:sz w:val="24"/>
          <w:szCs w:val="24"/>
        </w:rPr>
        <w:t>1)</w:t>
      </w:r>
      <w:r w:rsidRPr="003A1C60">
        <w:rPr>
          <w:bCs/>
          <w:sz w:val="24"/>
          <w:szCs w:val="24"/>
        </w:rPr>
        <w:tab/>
        <w:t>przekazania Zamawiającemu całości dokumentacji będącej przedmiotem umowy w</w:t>
      </w:r>
      <w:r w:rsidR="003A1C60">
        <w:rPr>
          <w:bCs/>
          <w:sz w:val="24"/>
          <w:szCs w:val="24"/>
        </w:rPr>
        <w:t> </w:t>
      </w:r>
      <w:r w:rsidRPr="003A1C60">
        <w:rPr>
          <w:bCs/>
          <w:sz w:val="24"/>
          <w:szCs w:val="24"/>
        </w:rPr>
        <w:t>wersji papierowej oraz w formie elektronicznej zgodnie z opisem przedmiotu zamówienia;</w:t>
      </w:r>
    </w:p>
    <w:p w14:paraId="2CAA651E" w14:textId="5D860267" w:rsidR="007411BD" w:rsidRPr="003A1C60" w:rsidRDefault="007411BD" w:rsidP="003A1C60">
      <w:pPr>
        <w:spacing w:line="23" w:lineRule="atLeast"/>
        <w:ind w:left="1134" w:hanging="567"/>
        <w:jc w:val="both"/>
        <w:rPr>
          <w:bCs/>
          <w:sz w:val="24"/>
          <w:szCs w:val="24"/>
        </w:rPr>
      </w:pPr>
      <w:r w:rsidRPr="003A1C60">
        <w:rPr>
          <w:bCs/>
          <w:sz w:val="24"/>
          <w:szCs w:val="24"/>
        </w:rPr>
        <w:t>2)</w:t>
      </w:r>
      <w:r w:rsidRPr="003A1C60">
        <w:rPr>
          <w:bCs/>
          <w:sz w:val="24"/>
          <w:szCs w:val="24"/>
        </w:rPr>
        <w:tab/>
        <w:t xml:space="preserve">wykonania przedmiotu zamówienia z należytą starannością w sposób zgodny </w:t>
      </w:r>
      <w:r w:rsidRPr="003A1C60">
        <w:rPr>
          <w:bCs/>
          <w:sz w:val="24"/>
          <w:szCs w:val="24"/>
        </w:rPr>
        <w:lastRenderedPageBreak/>
        <w:t>z</w:t>
      </w:r>
      <w:r w:rsidR="00843CB2" w:rsidRPr="003A1C60">
        <w:rPr>
          <w:bCs/>
          <w:sz w:val="24"/>
          <w:szCs w:val="24"/>
        </w:rPr>
        <w:t> </w:t>
      </w:r>
      <w:r w:rsidRPr="003A1C60">
        <w:rPr>
          <w:bCs/>
          <w:sz w:val="24"/>
          <w:szCs w:val="24"/>
        </w:rPr>
        <w:t>uzgodnieniami z Zamawiającym i wymaganiami prawa;</w:t>
      </w:r>
    </w:p>
    <w:p w14:paraId="1FF5F6DC" w14:textId="77777777" w:rsidR="007411BD" w:rsidRPr="003A1C60" w:rsidRDefault="007411BD" w:rsidP="003A1C60">
      <w:pPr>
        <w:spacing w:line="23" w:lineRule="atLeast"/>
        <w:ind w:left="1134" w:hanging="567"/>
        <w:jc w:val="both"/>
        <w:rPr>
          <w:bCs/>
          <w:sz w:val="24"/>
          <w:szCs w:val="24"/>
        </w:rPr>
      </w:pPr>
      <w:r w:rsidRPr="003A1C60">
        <w:rPr>
          <w:bCs/>
          <w:sz w:val="24"/>
          <w:szCs w:val="24"/>
        </w:rPr>
        <w:t>3)</w:t>
      </w:r>
      <w:r w:rsidRPr="003A1C60">
        <w:rPr>
          <w:bCs/>
          <w:sz w:val="24"/>
          <w:szCs w:val="24"/>
        </w:rPr>
        <w:tab/>
        <w:t>opracowania dokumentacji będącej przedmiotem umowy zgodnie z aktualnymi warunkami technicznymi, obowiązującymi w tej materii przepisami prawa, normami oraz uzyskania wymaganych opinii, uzgodnień pozwoleń i sprawdzeń umożliwiających zgłoszenie robót, dla których nie jest wymagane pozwolenie na budowę;</w:t>
      </w:r>
    </w:p>
    <w:p w14:paraId="3A0C09EC" w14:textId="77777777" w:rsidR="007411BD" w:rsidRPr="003A1C60" w:rsidRDefault="007411BD" w:rsidP="003A1C60">
      <w:pPr>
        <w:spacing w:line="23" w:lineRule="atLeast"/>
        <w:ind w:left="1134" w:hanging="567"/>
        <w:jc w:val="both"/>
        <w:rPr>
          <w:bCs/>
          <w:sz w:val="24"/>
          <w:szCs w:val="24"/>
        </w:rPr>
      </w:pPr>
      <w:r w:rsidRPr="003A1C60">
        <w:rPr>
          <w:bCs/>
          <w:sz w:val="24"/>
          <w:szCs w:val="24"/>
        </w:rPr>
        <w:t>4)</w:t>
      </w:r>
      <w:r w:rsidRPr="003A1C60">
        <w:rPr>
          <w:bCs/>
          <w:sz w:val="24"/>
          <w:szCs w:val="24"/>
        </w:rPr>
        <w:tab/>
        <w:t>poprawienia wszelkich nieprawidłowości i wad opracowania, bezzwłocznie i na własny koszt.</w:t>
      </w:r>
    </w:p>
    <w:p w14:paraId="7AE57ED1" w14:textId="77777777" w:rsidR="007411BD" w:rsidRPr="003A1C60" w:rsidRDefault="007411BD">
      <w:pPr>
        <w:numPr>
          <w:ilvl w:val="0"/>
          <w:numId w:val="38"/>
        </w:numPr>
        <w:spacing w:line="23" w:lineRule="atLeast"/>
        <w:ind w:left="567" w:hanging="567"/>
        <w:jc w:val="both"/>
        <w:rPr>
          <w:bCs/>
          <w:sz w:val="24"/>
          <w:szCs w:val="24"/>
        </w:rPr>
      </w:pPr>
      <w:r w:rsidRPr="003A1C60">
        <w:rPr>
          <w:bCs/>
          <w:sz w:val="24"/>
          <w:szCs w:val="24"/>
        </w:rPr>
        <w:t>Jeżeli w trakcie realizacji robót zgodnie z opracowaną dokumentacją projektową zajdzie konieczność wykonania dodatkowej dokumentacji uzupełniającej niezbędnej dla realizacji robót, Wykonawca wykona tę dokumentację na własny koszt.</w:t>
      </w:r>
    </w:p>
    <w:p w14:paraId="513F2132" w14:textId="77777777" w:rsidR="007411BD" w:rsidRPr="003A1C60" w:rsidRDefault="007411BD">
      <w:pPr>
        <w:numPr>
          <w:ilvl w:val="0"/>
          <w:numId w:val="38"/>
        </w:numPr>
        <w:spacing w:line="23" w:lineRule="atLeast"/>
        <w:ind w:left="567" w:hanging="567"/>
        <w:jc w:val="both"/>
        <w:rPr>
          <w:bCs/>
          <w:sz w:val="24"/>
          <w:szCs w:val="24"/>
        </w:rPr>
      </w:pPr>
      <w:r w:rsidRPr="003A1C60">
        <w:rPr>
          <w:bCs/>
          <w:sz w:val="24"/>
          <w:szCs w:val="24"/>
        </w:rPr>
        <w:t>Wykonawca winien dokonać złożenia wniosku zgłoszenia budowy obiektów niewymagających pozwolenia na budowę i uzyskać zaświadczenie o braku podstaw do wniesienia sprzeciwu.</w:t>
      </w:r>
    </w:p>
    <w:p w14:paraId="7DE94C02" w14:textId="77777777" w:rsidR="007411BD" w:rsidRPr="003A1C60" w:rsidRDefault="007411BD">
      <w:pPr>
        <w:numPr>
          <w:ilvl w:val="0"/>
          <w:numId w:val="38"/>
        </w:numPr>
        <w:spacing w:line="23" w:lineRule="atLeast"/>
        <w:ind w:left="567" w:hanging="567"/>
        <w:jc w:val="both"/>
        <w:rPr>
          <w:bCs/>
          <w:sz w:val="24"/>
          <w:szCs w:val="24"/>
        </w:rPr>
      </w:pPr>
      <w:r w:rsidRPr="003A1C60">
        <w:rPr>
          <w:bCs/>
          <w:sz w:val="24"/>
          <w:szCs w:val="24"/>
        </w:rPr>
        <w:t>Wykonawca oświadcza, że:</w:t>
      </w:r>
    </w:p>
    <w:p w14:paraId="7A15E88D" w14:textId="11F853F6" w:rsidR="007411BD" w:rsidRPr="003A1C60" w:rsidRDefault="007411BD">
      <w:pPr>
        <w:pStyle w:val="Akapitzlist"/>
        <w:numPr>
          <w:ilvl w:val="1"/>
          <w:numId w:val="42"/>
        </w:numPr>
        <w:spacing w:line="23" w:lineRule="atLeast"/>
        <w:jc w:val="both"/>
        <w:rPr>
          <w:bCs/>
        </w:rPr>
      </w:pPr>
      <w:r w:rsidRPr="003A1C60">
        <w:rPr>
          <w:bCs/>
        </w:rPr>
        <w:t>posiada doświadczenie i wiedzę w zakresie wykonania prac projektowych i</w:t>
      </w:r>
      <w:r w:rsidR="00843CB2" w:rsidRPr="003A1C60">
        <w:rPr>
          <w:bCs/>
        </w:rPr>
        <w:t> </w:t>
      </w:r>
      <w:r w:rsidRPr="003A1C60">
        <w:rPr>
          <w:bCs/>
        </w:rPr>
        <w:t>budowlanych oraz innych, które stanowią przedmiot niniejszej umowy, a także dysponuje wykwalifikowanym personelem, sprzętem i urządzeniami, co pozwoli na terminowe wywiązywanie się ze wszelkich obowiązków przewidzianych umową;</w:t>
      </w:r>
    </w:p>
    <w:p w14:paraId="358764EE" w14:textId="7A8738AD" w:rsidR="007411BD" w:rsidRPr="003A1C60" w:rsidRDefault="007411BD">
      <w:pPr>
        <w:pStyle w:val="Akapitzlist"/>
        <w:numPr>
          <w:ilvl w:val="1"/>
          <w:numId w:val="42"/>
        </w:numPr>
        <w:spacing w:line="23" w:lineRule="atLeast"/>
        <w:jc w:val="both"/>
        <w:rPr>
          <w:bCs/>
        </w:rPr>
      </w:pPr>
      <w:r w:rsidRPr="003A1C60">
        <w:rPr>
          <w:bCs/>
        </w:rPr>
        <w:t>wszystkie osoby, które będą uczestniczyły ze strony Wykonawcy, jak również ze strony współpracowników, kontrahentów lub podwykonawców w wykonaniu czynności przewidzianych w niniejszej umowie posiadają niezbędne kwalifikacje i</w:t>
      </w:r>
      <w:r w:rsidR="00843CB2" w:rsidRPr="003A1C60">
        <w:rPr>
          <w:bCs/>
        </w:rPr>
        <w:t> </w:t>
      </w:r>
      <w:r w:rsidRPr="003A1C60">
        <w:rPr>
          <w:bCs/>
        </w:rPr>
        <w:t>uprawnienia pozwalające na wykonanie inwestycji będącej jej przedmiotem;</w:t>
      </w:r>
    </w:p>
    <w:p w14:paraId="2637D41B" w14:textId="660594F3" w:rsidR="007411BD" w:rsidRPr="003A1C60" w:rsidRDefault="007411BD">
      <w:pPr>
        <w:pStyle w:val="Akapitzlist"/>
        <w:numPr>
          <w:ilvl w:val="1"/>
          <w:numId w:val="42"/>
        </w:numPr>
        <w:spacing w:line="23" w:lineRule="atLeast"/>
        <w:jc w:val="both"/>
        <w:rPr>
          <w:bCs/>
        </w:rPr>
      </w:pPr>
      <w:r w:rsidRPr="003A1C60">
        <w:rPr>
          <w:bCs/>
        </w:rPr>
        <w:t>jakość sprzętu oraz urządzeń, z których będzie korzystał przy realizacji niniejszej umowy będzie spełniała wymogi techniczne określone odrębnymi przepisami;</w:t>
      </w:r>
    </w:p>
    <w:p w14:paraId="46D0DAE3" w14:textId="3E4CD580" w:rsidR="007411BD" w:rsidRPr="003A1C60" w:rsidRDefault="007411BD">
      <w:pPr>
        <w:pStyle w:val="Akapitzlist"/>
        <w:numPr>
          <w:ilvl w:val="1"/>
          <w:numId w:val="42"/>
        </w:numPr>
        <w:spacing w:line="23" w:lineRule="atLeast"/>
        <w:jc w:val="both"/>
        <w:rPr>
          <w:bCs/>
        </w:rPr>
      </w:pPr>
      <w:r w:rsidRPr="003A1C60">
        <w:rPr>
          <w:bCs/>
        </w:rPr>
        <w:t>zapoznał się z terenem robót, a także z wszystkimi ograniczeniami i utrudnieniami związanymi z realizacją zamówienia;</w:t>
      </w:r>
    </w:p>
    <w:p w14:paraId="556A1074" w14:textId="515504CD" w:rsidR="007411BD" w:rsidRPr="003A1C60" w:rsidRDefault="007411BD">
      <w:pPr>
        <w:pStyle w:val="Akapitzlist"/>
        <w:numPr>
          <w:ilvl w:val="1"/>
          <w:numId w:val="42"/>
        </w:numPr>
        <w:spacing w:line="23" w:lineRule="atLeast"/>
        <w:jc w:val="both"/>
        <w:rPr>
          <w:bCs/>
        </w:rPr>
      </w:pPr>
      <w:r w:rsidRPr="003A1C60">
        <w:rPr>
          <w:bCs/>
        </w:rPr>
        <w:t>posiada aktualne ubezpieczenie z tytułu odpowiedzialności cywilnej w zakresie prowadzonej działalności gospodarczej z terminem ważności obejmującym okres realizacji zamówienia</w:t>
      </w:r>
    </w:p>
    <w:p w14:paraId="610611BF" w14:textId="77777777" w:rsidR="007172CF" w:rsidRPr="003A1C60" w:rsidRDefault="007172CF" w:rsidP="003A1C60">
      <w:pPr>
        <w:spacing w:line="23" w:lineRule="atLeast"/>
        <w:rPr>
          <w:b/>
          <w:sz w:val="24"/>
          <w:szCs w:val="24"/>
        </w:rPr>
      </w:pPr>
    </w:p>
    <w:p w14:paraId="40E3C3E6" w14:textId="77777777" w:rsidR="008B213F" w:rsidRPr="003A1C60" w:rsidRDefault="008B213F" w:rsidP="003A1C60">
      <w:pPr>
        <w:spacing w:line="23" w:lineRule="atLeast"/>
        <w:jc w:val="center"/>
        <w:rPr>
          <w:b/>
          <w:sz w:val="24"/>
          <w:szCs w:val="24"/>
        </w:rPr>
      </w:pPr>
      <w:r w:rsidRPr="003A1C60">
        <w:rPr>
          <w:b/>
          <w:sz w:val="24"/>
          <w:szCs w:val="24"/>
        </w:rPr>
        <w:t xml:space="preserve">§ </w:t>
      </w:r>
      <w:r w:rsidR="002A330C" w:rsidRPr="003A1C60">
        <w:rPr>
          <w:b/>
          <w:sz w:val="24"/>
          <w:szCs w:val="24"/>
        </w:rPr>
        <w:t>2</w:t>
      </w:r>
    </w:p>
    <w:p w14:paraId="7CDF1D87" w14:textId="77777777" w:rsidR="00824114" w:rsidRPr="003A1C60" w:rsidRDefault="00824114" w:rsidP="003A1C60">
      <w:pPr>
        <w:spacing w:line="23" w:lineRule="atLeast"/>
        <w:jc w:val="center"/>
        <w:rPr>
          <w:b/>
          <w:sz w:val="24"/>
          <w:szCs w:val="24"/>
        </w:rPr>
      </w:pPr>
      <w:r w:rsidRPr="003A1C60">
        <w:rPr>
          <w:b/>
          <w:sz w:val="24"/>
          <w:szCs w:val="24"/>
        </w:rPr>
        <w:t>Termin realizacji</w:t>
      </w:r>
    </w:p>
    <w:p w14:paraId="167CAF1E" w14:textId="77777777" w:rsidR="008B213F" w:rsidRPr="003A1C60" w:rsidRDefault="008B213F" w:rsidP="003A1C60">
      <w:pPr>
        <w:pStyle w:val="Tekstpodstawowy"/>
        <w:numPr>
          <w:ilvl w:val="0"/>
          <w:numId w:val="5"/>
        </w:numPr>
        <w:spacing w:line="23" w:lineRule="atLeast"/>
        <w:ind w:left="567" w:hanging="567"/>
        <w:rPr>
          <w:rFonts w:ascii="Times New Roman" w:hAnsi="Times New Roman" w:cs="Times New Roman"/>
          <w:b w:val="0"/>
          <w:bCs w:val="0"/>
          <w:i w:val="0"/>
          <w:iCs w:val="0"/>
        </w:rPr>
      </w:pPr>
      <w:r w:rsidRPr="003A1C60">
        <w:rPr>
          <w:rFonts w:ascii="Times New Roman" w:hAnsi="Times New Roman" w:cs="Times New Roman"/>
          <w:b w:val="0"/>
          <w:bCs w:val="0"/>
          <w:i w:val="0"/>
          <w:iCs w:val="0"/>
        </w:rPr>
        <w:t>Termin rozpoczęcia</w:t>
      </w:r>
      <w:r w:rsidR="000F4BC0" w:rsidRPr="003A1C60">
        <w:rPr>
          <w:rFonts w:ascii="Times New Roman" w:hAnsi="Times New Roman" w:cs="Times New Roman"/>
          <w:b w:val="0"/>
          <w:bCs w:val="0"/>
          <w:i w:val="0"/>
          <w:iCs w:val="0"/>
        </w:rPr>
        <w:t xml:space="preserve"> realizacji przedmiotu umowy</w:t>
      </w:r>
      <w:r w:rsidRPr="003A1C60">
        <w:rPr>
          <w:rFonts w:ascii="Times New Roman" w:hAnsi="Times New Roman" w:cs="Times New Roman"/>
          <w:b w:val="0"/>
          <w:bCs w:val="0"/>
          <w:i w:val="0"/>
          <w:iCs w:val="0"/>
        </w:rPr>
        <w:t xml:space="preserve"> ustala się na dzień podpisania umowy.</w:t>
      </w:r>
    </w:p>
    <w:p w14:paraId="4856DB1A" w14:textId="2EB692E1" w:rsidR="00381507" w:rsidRPr="003A1C60" w:rsidRDefault="002A330C" w:rsidP="003A1C60">
      <w:pPr>
        <w:pStyle w:val="Tekstpodstawowy"/>
        <w:numPr>
          <w:ilvl w:val="0"/>
          <w:numId w:val="5"/>
        </w:numPr>
        <w:spacing w:line="23" w:lineRule="atLeast"/>
        <w:ind w:left="567" w:hanging="567"/>
        <w:rPr>
          <w:rFonts w:ascii="Times New Roman" w:hAnsi="Times New Roman" w:cs="Times New Roman"/>
          <w:b w:val="0"/>
          <w:i w:val="0"/>
        </w:rPr>
      </w:pPr>
      <w:r w:rsidRPr="003A1C60">
        <w:rPr>
          <w:rFonts w:ascii="Times New Roman" w:hAnsi="Times New Roman" w:cs="Times New Roman"/>
          <w:b w:val="0"/>
          <w:i w:val="0"/>
        </w:rPr>
        <w:t>P</w:t>
      </w:r>
      <w:r w:rsidR="00381507" w:rsidRPr="003A1C60">
        <w:rPr>
          <w:rFonts w:ascii="Times New Roman" w:hAnsi="Times New Roman" w:cs="Times New Roman"/>
          <w:b w:val="0"/>
          <w:i w:val="0"/>
        </w:rPr>
        <w:t>rzedłożenie Zamawiającemu kompletnej dokumentacji projektowej wraz</w:t>
      </w:r>
      <w:r w:rsidR="00D223CD" w:rsidRPr="003A1C60">
        <w:rPr>
          <w:rFonts w:ascii="Times New Roman" w:hAnsi="Times New Roman" w:cs="Times New Roman"/>
          <w:b w:val="0"/>
          <w:i w:val="0"/>
        </w:rPr>
        <w:t xml:space="preserve"> </w:t>
      </w:r>
      <w:r w:rsidR="00381507" w:rsidRPr="003A1C60">
        <w:rPr>
          <w:rFonts w:ascii="Times New Roman" w:hAnsi="Times New Roman" w:cs="Times New Roman"/>
          <w:b w:val="0"/>
          <w:i w:val="0"/>
        </w:rPr>
        <w:t>z</w:t>
      </w:r>
      <w:r w:rsidR="00843CB2" w:rsidRPr="003A1C60">
        <w:rPr>
          <w:rFonts w:ascii="Times New Roman" w:hAnsi="Times New Roman" w:cs="Times New Roman"/>
          <w:b w:val="0"/>
          <w:i w:val="0"/>
        </w:rPr>
        <w:t> </w:t>
      </w:r>
      <w:r w:rsidR="00381507" w:rsidRPr="003A1C60">
        <w:rPr>
          <w:rFonts w:ascii="Times New Roman" w:hAnsi="Times New Roman" w:cs="Times New Roman"/>
          <w:b w:val="0"/>
          <w:i w:val="0"/>
        </w:rPr>
        <w:t xml:space="preserve">odpowiednimi uzgodnieniami i opiniami oraz potwierdzeniem jej złożenia we właściwym organie architektoniczno-budowlanym nastąpi </w:t>
      </w:r>
      <w:r w:rsidRPr="003A1C60">
        <w:rPr>
          <w:rFonts w:ascii="Times New Roman" w:hAnsi="Times New Roman" w:cs="Times New Roman"/>
          <w:b w:val="0"/>
          <w:i w:val="0"/>
          <w:color w:val="FF0000"/>
        </w:rPr>
        <w:t>………………..</w:t>
      </w:r>
      <w:r w:rsidR="00381507" w:rsidRPr="003A1C60">
        <w:rPr>
          <w:rFonts w:ascii="Times New Roman" w:hAnsi="Times New Roman" w:cs="Times New Roman"/>
          <w:b w:val="0"/>
          <w:i w:val="0"/>
        </w:rPr>
        <w:t>, od dnia podpisania umowy.</w:t>
      </w:r>
    </w:p>
    <w:p w14:paraId="4720600B" w14:textId="77777777" w:rsidR="008B213F" w:rsidRPr="003A1C60" w:rsidRDefault="008B213F" w:rsidP="003A1C60">
      <w:pPr>
        <w:pStyle w:val="Tekstpodstawowy"/>
        <w:numPr>
          <w:ilvl w:val="0"/>
          <w:numId w:val="5"/>
        </w:numPr>
        <w:spacing w:line="23" w:lineRule="atLeast"/>
        <w:ind w:left="567" w:hanging="567"/>
        <w:rPr>
          <w:rFonts w:ascii="Times New Roman" w:hAnsi="Times New Roman" w:cs="Times New Roman"/>
          <w:b w:val="0"/>
          <w:bCs w:val="0"/>
          <w:i w:val="0"/>
          <w:iCs w:val="0"/>
        </w:rPr>
      </w:pPr>
      <w:r w:rsidRPr="003A1C60">
        <w:rPr>
          <w:rFonts w:ascii="Times New Roman" w:hAnsi="Times New Roman" w:cs="Times New Roman"/>
          <w:b w:val="0"/>
          <w:bCs w:val="0"/>
          <w:i w:val="0"/>
          <w:iCs w:val="0"/>
        </w:rPr>
        <w:t xml:space="preserve">Termin zakończenia całego zakresu prac objętego umową ustala się </w:t>
      </w:r>
      <w:r w:rsidR="00381507" w:rsidRPr="003A1C60">
        <w:rPr>
          <w:rFonts w:ascii="Times New Roman" w:hAnsi="Times New Roman" w:cs="Times New Roman"/>
          <w:i w:val="0"/>
          <w:iCs w:val="0"/>
        </w:rPr>
        <w:t>………………</w:t>
      </w:r>
      <w:r w:rsidR="00A465CE" w:rsidRPr="003A1C60">
        <w:rPr>
          <w:rFonts w:ascii="Times New Roman" w:hAnsi="Times New Roman" w:cs="Times New Roman"/>
          <w:i w:val="0"/>
          <w:iCs w:val="0"/>
        </w:rPr>
        <w:t xml:space="preserve"> r., </w:t>
      </w:r>
    </w:p>
    <w:p w14:paraId="4011598B" w14:textId="77777777" w:rsidR="00187563" w:rsidRPr="003A1C60" w:rsidRDefault="00187563" w:rsidP="003A1C60">
      <w:pPr>
        <w:pStyle w:val="Tekstpodstawowy"/>
        <w:spacing w:line="23" w:lineRule="atLeast"/>
        <w:rPr>
          <w:rFonts w:ascii="Times New Roman" w:hAnsi="Times New Roman" w:cs="Times New Roman"/>
        </w:rPr>
      </w:pPr>
    </w:p>
    <w:p w14:paraId="74A4F146" w14:textId="2D2D9C08" w:rsidR="008B213F" w:rsidRPr="003A1C60" w:rsidRDefault="008B213F" w:rsidP="003A1C60">
      <w:pPr>
        <w:pStyle w:val="Tekstpodstawowy"/>
        <w:spacing w:line="23" w:lineRule="atLeast"/>
        <w:jc w:val="center"/>
        <w:rPr>
          <w:rFonts w:ascii="Times New Roman" w:hAnsi="Times New Roman" w:cs="Times New Roman"/>
          <w:i w:val="0"/>
          <w:iCs w:val="0"/>
        </w:rPr>
      </w:pPr>
      <w:r w:rsidRPr="003A1C60">
        <w:rPr>
          <w:rFonts w:ascii="Times New Roman" w:hAnsi="Times New Roman" w:cs="Times New Roman"/>
          <w:b w:val="0"/>
          <w:bCs w:val="0"/>
          <w:i w:val="0"/>
          <w:iCs w:val="0"/>
        </w:rPr>
        <w:t xml:space="preserve">§ </w:t>
      </w:r>
      <w:r w:rsidR="002A330C" w:rsidRPr="003A1C60">
        <w:rPr>
          <w:rFonts w:ascii="Times New Roman" w:hAnsi="Times New Roman" w:cs="Times New Roman"/>
          <w:i w:val="0"/>
          <w:iCs w:val="0"/>
        </w:rPr>
        <w:t>3</w:t>
      </w:r>
    </w:p>
    <w:p w14:paraId="76C90B14" w14:textId="77777777" w:rsidR="00824114" w:rsidRPr="003A1C60" w:rsidRDefault="00824114" w:rsidP="003A1C60">
      <w:pPr>
        <w:pStyle w:val="Tekstpodstawowy"/>
        <w:spacing w:line="23" w:lineRule="atLeast"/>
        <w:jc w:val="center"/>
        <w:rPr>
          <w:rFonts w:ascii="Times New Roman" w:hAnsi="Times New Roman" w:cs="Times New Roman"/>
          <w:i w:val="0"/>
          <w:iCs w:val="0"/>
        </w:rPr>
      </w:pPr>
      <w:r w:rsidRPr="003A1C60">
        <w:rPr>
          <w:rFonts w:ascii="Times New Roman" w:hAnsi="Times New Roman" w:cs="Times New Roman"/>
          <w:i w:val="0"/>
          <w:iCs w:val="0"/>
        </w:rPr>
        <w:t>Przekazanie placu budowy</w:t>
      </w:r>
    </w:p>
    <w:p w14:paraId="19BAF9D3" w14:textId="77777777" w:rsidR="008B213F" w:rsidRPr="003A1C60" w:rsidRDefault="00CC77FB" w:rsidP="003A1C60">
      <w:pPr>
        <w:widowControl/>
        <w:suppressAutoHyphens w:val="0"/>
        <w:autoSpaceDE/>
        <w:spacing w:line="23" w:lineRule="atLeast"/>
        <w:jc w:val="both"/>
        <w:rPr>
          <w:bCs/>
          <w:sz w:val="24"/>
          <w:szCs w:val="24"/>
        </w:rPr>
      </w:pPr>
      <w:r w:rsidRPr="003A1C60">
        <w:rPr>
          <w:bCs/>
          <w:sz w:val="24"/>
          <w:szCs w:val="24"/>
        </w:rPr>
        <w:t>Termin p</w:t>
      </w:r>
      <w:r w:rsidR="00824114" w:rsidRPr="003A1C60">
        <w:rPr>
          <w:bCs/>
          <w:sz w:val="24"/>
          <w:szCs w:val="24"/>
        </w:rPr>
        <w:t>rzekazania placu budowy</w:t>
      </w:r>
      <w:r w:rsidRPr="003A1C60">
        <w:rPr>
          <w:bCs/>
          <w:sz w:val="24"/>
          <w:szCs w:val="24"/>
        </w:rPr>
        <w:t xml:space="preserve"> zostanie ustalony z Wykonawcą po opracowaniu dokumentacji technicznej.</w:t>
      </w:r>
    </w:p>
    <w:p w14:paraId="350EDB5C" w14:textId="77777777" w:rsidR="00243C34" w:rsidRPr="003A1C60" w:rsidRDefault="00243C34" w:rsidP="003A1C60">
      <w:pPr>
        <w:spacing w:line="23" w:lineRule="atLeast"/>
        <w:rPr>
          <w:b/>
          <w:sz w:val="24"/>
          <w:szCs w:val="24"/>
        </w:rPr>
      </w:pPr>
    </w:p>
    <w:p w14:paraId="16022BBF" w14:textId="77777777" w:rsidR="00CC77FB" w:rsidRPr="003A1C60" w:rsidRDefault="008B213F" w:rsidP="003A1C60">
      <w:pPr>
        <w:spacing w:line="23" w:lineRule="atLeast"/>
        <w:jc w:val="center"/>
        <w:rPr>
          <w:b/>
          <w:bCs/>
          <w:sz w:val="24"/>
          <w:szCs w:val="24"/>
        </w:rPr>
      </w:pPr>
      <w:r w:rsidRPr="003A1C60">
        <w:rPr>
          <w:b/>
          <w:sz w:val="24"/>
          <w:szCs w:val="24"/>
        </w:rPr>
        <w:t xml:space="preserve">§ </w:t>
      </w:r>
      <w:r w:rsidR="002A330C" w:rsidRPr="003A1C60">
        <w:rPr>
          <w:b/>
          <w:bCs/>
          <w:sz w:val="24"/>
          <w:szCs w:val="24"/>
        </w:rPr>
        <w:t>4</w:t>
      </w:r>
    </w:p>
    <w:p w14:paraId="6C54F143" w14:textId="77777777" w:rsidR="00CC77FB" w:rsidRPr="003A1C60" w:rsidRDefault="00CC77FB" w:rsidP="003A1C60">
      <w:pPr>
        <w:spacing w:line="23" w:lineRule="atLeast"/>
        <w:jc w:val="center"/>
        <w:rPr>
          <w:b/>
          <w:bCs/>
          <w:sz w:val="24"/>
          <w:szCs w:val="24"/>
        </w:rPr>
      </w:pPr>
      <w:r w:rsidRPr="003A1C60">
        <w:rPr>
          <w:b/>
          <w:bCs/>
          <w:sz w:val="24"/>
          <w:szCs w:val="24"/>
        </w:rPr>
        <w:t>Formularz SWZ</w:t>
      </w:r>
    </w:p>
    <w:p w14:paraId="11B87DFF" w14:textId="77777777" w:rsidR="008B213F" w:rsidRPr="003A1C60" w:rsidRDefault="008B213F">
      <w:pPr>
        <w:pStyle w:val="Tekstpodstawowy"/>
        <w:numPr>
          <w:ilvl w:val="0"/>
          <w:numId w:val="15"/>
        </w:numPr>
        <w:spacing w:line="23" w:lineRule="atLeast"/>
        <w:ind w:left="567" w:hanging="567"/>
        <w:rPr>
          <w:rFonts w:ascii="Times New Roman" w:hAnsi="Times New Roman" w:cs="Times New Roman"/>
          <w:b w:val="0"/>
          <w:i w:val="0"/>
        </w:rPr>
      </w:pPr>
      <w:r w:rsidRPr="003A1C60">
        <w:rPr>
          <w:rFonts w:ascii="Times New Roman" w:hAnsi="Times New Roman" w:cs="Times New Roman"/>
          <w:b w:val="0"/>
          <w:i w:val="0"/>
        </w:rPr>
        <w:t xml:space="preserve">Strony zgodnie ustalają, iż Zamawiający dostarczył Wykonawcy formularz zawierający program </w:t>
      </w:r>
      <w:proofErr w:type="spellStart"/>
      <w:r w:rsidRPr="003A1C60">
        <w:rPr>
          <w:rFonts w:ascii="Times New Roman" w:hAnsi="Times New Roman" w:cs="Times New Roman"/>
          <w:b w:val="0"/>
          <w:i w:val="0"/>
        </w:rPr>
        <w:t>funkcjonalno</w:t>
      </w:r>
      <w:proofErr w:type="spellEnd"/>
      <w:r w:rsidRPr="003A1C60">
        <w:rPr>
          <w:rFonts w:ascii="Times New Roman" w:hAnsi="Times New Roman" w:cs="Times New Roman"/>
          <w:b w:val="0"/>
          <w:i w:val="0"/>
        </w:rPr>
        <w:t xml:space="preserve"> - użytkowy, zawierający m.in. istotne dla Zamawiającego postanowienia i zobowiązania Wykonawcy oraz, że są one obowiązujące przy wykonaniu umowy na wykonanie zamówienia publicznego.</w:t>
      </w:r>
    </w:p>
    <w:p w14:paraId="6DC64D6A" w14:textId="7C4F4A0B" w:rsidR="00691F19" w:rsidRPr="003A1C60" w:rsidRDefault="00691F19">
      <w:pPr>
        <w:pStyle w:val="Tekstpodstawowy"/>
        <w:numPr>
          <w:ilvl w:val="0"/>
          <w:numId w:val="15"/>
        </w:numPr>
        <w:spacing w:line="23" w:lineRule="atLeast"/>
        <w:ind w:left="567" w:hanging="567"/>
        <w:rPr>
          <w:rFonts w:ascii="Times New Roman" w:hAnsi="Times New Roman" w:cs="Times New Roman"/>
          <w:b w:val="0"/>
          <w:i w:val="0"/>
        </w:rPr>
      </w:pPr>
      <w:r w:rsidRPr="003A1C60">
        <w:rPr>
          <w:rFonts w:ascii="Times New Roman" w:hAnsi="Times New Roman" w:cs="Times New Roman"/>
          <w:b w:val="0"/>
          <w:i w:val="0"/>
        </w:rPr>
        <w:lastRenderedPageBreak/>
        <w:t>Wykonawca oświadcza, że przed podpisaniem umowy zapoznał się z</w:t>
      </w:r>
      <w:r w:rsidR="00E063D9" w:rsidRPr="003A1C60">
        <w:rPr>
          <w:rFonts w:ascii="Times New Roman" w:hAnsi="Times New Roman" w:cs="Times New Roman"/>
          <w:b w:val="0"/>
          <w:i w:val="0"/>
        </w:rPr>
        <w:t>e</w:t>
      </w:r>
      <w:r w:rsidRPr="003A1C60">
        <w:rPr>
          <w:rFonts w:ascii="Times New Roman" w:hAnsi="Times New Roman" w:cs="Times New Roman"/>
          <w:b w:val="0"/>
          <w:i w:val="0"/>
        </w:rPr>
        <w:t xml:space="preserve"> wszystkimi warunkami i danymi,</w:t>
      </w:r>
      <w:r w:rsidR="00D645F8">
        <w:rPr>
          <w:rFonts w:ascii="Times New Roman" w:hAnsi="Times New Roman" w:cs="Times New Roman"/>
          <w:b w:val="0"/>
          <w:i w:val="0"/>
        </w:rPr>
        <w:t xml:space="preserve"> </w:t>
      </w:r>
      <w:r w:rsidR="00D645F8" w:rsidRPr="00D645F8">
        <w:rPr>
          <w:rFonts w:ascii="Times New Roman" w:hAnsi="Times New Roman" w:cs="Times New Roman"/>
          <w:b w:val="0"/>
          <w:i w:val="0"/>
        </w:rPr>
        <w:t>w tym przeprowadził niezbędne oględziny i pomiary</w:t>
      </w:r>
      <w:r w:rsidR="00D645F8">
        <w:rPr>
          <w:rFonts w:ascii="Times New Roman" w:hAnsi="Times New Roman" w:cs="Times New Roman"/>
          <w:b w:val="0"/>
          <w:i w:val="0"/>
        </w:rPr>
        <w:t>,</w:t>
      </w:r>
      <w:r w:rsidRPr="003A1C60">
        <w:rPr>
          <w:rFonts w:ascii="Times New Roman" w:hAnsi="Times New Roman" w:cs="Times New Roman"/>
          <w:b w:val="0"/>
          <w:i w:val="0"/>
        </w:rPr>
        <w:t xml:space="preserve"> które są niezbędne do wykonania przedmiotu umowy i uwzględnił je w cenie oferty. </w:t>
      </w:r>
    </w:p>
    <w:p w14:paraId="6B94DB09" w14:textId="77777777" w:rsidR="008B213F" w:rsidRPr="003A1C60" w:rsidRDefault="008B213F" w:rsidP="003A1C60">
      <w:pPr>
        <w:spacing w:line="23" w:lineRule="atLeast"/>
        <w:rPr>
          <w:b/>
          <w:sz w:val="24"/>
          <w:szCs w:val="24"/>
        </w:rPr>
      </w:pPr>
    </w:p>
    <w:p w14:paraId="48A3C81A" w14:textId="77777777" w:rsidR="00691F19" w:rsidRPr="003A1C60" w:rsidRDefault="008B213F" w:rsidP="003A1C60">
      <w:pPr>
        <w:spacing w:line="23" w:lineRule="atLeast"/>
        <w:jc w:val="center"/>
        <w:rPr>
          <w:b/>
          <w:sz w:val="24"/>
          <w:szCs w:val="24"/>
        </w:rPr>
      </w:pPr>
      <w:r w:rsidRPr="003A1C60">
        <w:rPr>
          <w:b/>
          <w:sz w:val="24"/>
          <w:szCs w:val="24"/>
        </w:rPr>
        <w:t xml:space="preserve">§ </w:t>
      </w:r>
      <w:r w:rsidR="002A330C" w:rsidRPr="003A1C60">
        <w:rPr>
          <w:b/>
          <w:sz w:val="24"/>
          <w:szCs w:val="24"/>
        </w:rPr>
        <w:t>5</w:t>
      </w:r>
    </w:p>
    <w:p w14:paraId="4E407392" w14:textId="77777777" w:rsidR="00CC77FB" w:rsidRPr="003A1C60" w:rsidRDefault="00CC77FB" w:rsidP="003A1C60">
      <w:pPr>
        <w:spacing w:line="23" w:lineRule="atLeast"/>
        <w:jc w:val="center"/>
        <w:rPr>
          <w:sz w:val="24"/>
          <w:szCs w:val="24"/>
        </w:rPr>
      </w:pPr>
      <w:r w:rsidRPr="003A1C60">
        <w:rPr>
          <w:b/>
          <w:sz w:val="24"/>
          <w:szCs w:val="24"/>
        </w:rPr>
        <w:t xml:space="preserve">Nadzór </w:t>
      </w:r>
    </w:p>
    <w:p w14:paraId="199E97FC" w14:textId="77777777" w:rsidR="00CC77FB" w:rsidRPr="003A1C60" w:rsidRDefault="008B213F">
      <w:pPr>
        <w:numPr>
          <w:ilvl w:val="0"/>
          <w:numId w:val="13"/>
        </w:numPr>
        <w:spacing w:line="23" w:lineRule="atLeast"/>
        <w:ind w:left="426" w:hanging="426"/>
        <w:jc w:val="both"/>
        <w:rPr>
          <w:sz w:val="24"/>
          <w:szCs w:val="24"/>
        </w:rPr>
      </w:pPr>
      <w:r w:rsidRPr="003A1C60">
        <w:rPr>
          <w:sz w:val="24"/>
          <w:szCs w:val="24"/>
        </w:rPr>
        <w:t xml:space="preserve">Nadzór techniczny nad wykonywanymi robotami w imieniu </w:t>
      </w:r>
      <w:r w:rsidR="00CC77FB" w:rsidRPr="003A1C60">
        <w:rPr>
          <w:b/>
          <w:sz w:val="24"/>
          <w:szCs w:val="24"/>
        </w:rPr>
        <w:t>Wykonawcy</w:t>
      </w:r>
      <w:r w:rsidRPr="003A1C60">
        <w:rPr>
          <w:sz w:val="24"/>
          <w:szCs w:val="24"/>
        </w:rPr>
        <w:t xml:space="preserve"> sprawować będzie: </w:t>
      </w:r>
    </w:p>
    <w:p w14:paraId="74396042" w14:textId="77777777" w:rsidR="008B213F" w:rsidRPr="003A1C60" w:rsidRDefault="00CC77FB">
      <w:pPr>
        <w:numPr>
          <w:ilvl w:val="0"/>
          <w:numId w:val="31"/>
        </w:numPr>
        <w:spacing w:line="23" w:lineRule="atLeast"/>
        <w:ind w:left="851" w:hanging="425"/>
        <w:jc w:val="both"/>
        <w:rPr>
          <w:sz w:val="24"/>
          <w:szCs w:val="24"/>
        </w:rPr>
      </w:pPr>
      <w:r w:rsidRPr="003A1C60">
        <w:rPr>
          <w:sz w:val="24"/>
          <w:szCs w:val="24"/>
        </w:rPr>
        <w:t>Obowiązki Kierownika budowy pełnić będzie:</w:t>
      </w:r>
      <w:r w:rsidR="004D5225" w:rsidRPr="003A1C60">
        <w:rPr>
          <w:sz w:val="24"/>
          <w:szCs w:val="24"/>
        </w:rPr>
        <w:t xml:space="preserve"> …………….</w:t>
      </w:r>
    </w:p>
    <w:p w14:paraId="582EA947" w14:textId="77777777" w:rsidR="00CC77FB" w:rsidRPr="003A1C60" w:rsidRDefault="00CC77FB">
      <w:pPr>
        <w:numPr>
          <w:ilvl w:val="0"/>
          <w:numId w:val="31"/>
        </w:numPr>
        <w:spacing w:line="23" w:lineRule="atLeast"/>
        <w:ind w:left="851" w:hanging="425"/>
        <w:jc w:val="both"/>
        <w:rPr>
          <w:sz w:val="24"/>
          <w:szCs w:val="24"/>
        </w:rPr>
      </w:pPr>
      <w:r w:rsidRPr="003A1C60">
        <w:rPr>
          <w:sz w:val="24"/>
          <w:szCs w:val="24"/>
        </w:rPr>
        <w:t>Obowiązki projektanta pełnić będzie:</w:t>
      </w:r>
      <w:r w:rsidR="004D5225" w:rsidRPr="003A1C60">
        <w:rPr>
          <w:sz w:val="24"/>
          <w:szCs w:val="24"/>
        </w:rPr>
        <w:t xml:space="preserve"> …………….</w:t>
      </w:r>
    </w:p>
    <w:p w14:paraId="1120F8D0" w14:textId="77777777" w:rsidR="00CC77FB" w:rsidRPr="003A1C60" w:rsidRDefault="00CC77FB">
      <w:pPr>
        <w:numPr>
          <w:ilvl w:val="0"/>
          <w:numId w:val="13"/>
        </w:numPr>
        <w:spacing w:line="23" w:lineRule="atLeast"/>
        <w:ind w:left="567" w:hanging="567"/>
        <w:jc w:val="both"/>
        <w:rPr>
          <w:sz w:val="24"/>
          <w:szCs w:val="24"/>
        </w:rPr>
      </w:pPr>
      <w:r w:rsidRPr="003A1C60">
        <w:rPr>
          <w:sz w:val="24"/>
          <w:szCs w:val="24"/>
        </w:rPr>
        <w:t>Obowiązki inspektora nadzoru inwestorskiego zwanego dalej „inspektorem nadzoru” pełnić będzie:</w:t>
      </w:r>
      <w:r w:rsidR="004D5225" w:rsidRPr="003A1C60">
        <w:rPr>
          <w:sz w:val="24"/>
          <w:szCs w:val="24"/>
        </w:rPr>
        <w:t xml:space="preserve"> ……………..</w:t>
      </w:r>
    </w:p>
    <w:p w14:paraId="38F60C3E" w14:textId="1F9B67EE" w:rsidR="002514CA" w:rsidRPr="003A1C60" w:rsidRDefault="002514CA">
      <w:pPr>
        <w:numPr>
          <w:ilvl w:val="0"/>
          <w:numId w:val="13"/>
        </w:numPr>
        <w:spacing w:line="23" w:lineRule="atLeast"/>
        <w:ind w:left="567" w:hanging="567"/>
        <w:jc w:val="both"/>
        <w:rPr>
          <w:sz w:val="24"/>
          <w:szCs w:val="24"/>
        </w:rPr>
      </w:pPr>
      <w:r w:rsidRPr="003A1C60">
        <w:rPr>
          <w:bCs/>
          <w:sz w:val="24"/>
          <w:szCs w:val="24"/>
        </w:rPr>
        <w:t>Osoby, o których mowa w ust. 1 i 2 działają w granicach umocowania określonego w</w:t>
      </w:r>
      <w:r w:rsidR="00843CB2" w:rsidRPr="003A1C60">
        <w:rPr>
          <w:bCs/>
          <w:sz w:val="24"/>
          <w:szCs w:val="24"/>
        </w:rPr>
        <w:t> </w:t>
      </w:r>
      <w:r w:rsidRPr="003A1C60">
        <w:rPr>
          <w:bCs/>
          <w:sz w:val="24"/>
          <w:szCs w:val="24"/>
        </w:rPr>
        <w:t>ustawie Prawo budowlane</w:t>
      </w:r>
      <w:r w:rsidR="00D645F8">
        <w:rPr>
          <w:bCs/>
          <w:sz w:val="24"/>
          <w:szCs w:val="24"/>
        </w:rPr>
        <w:t xml:space="preserve"> </w:t>
      </w:r>
      <w:r w:rsidR="00D645F8" w:rsidRPr="00D645F8">
        <w:rPr>
          <w:bCs/>
          <w:sz w:val="24"/>
          <w:szCs w:val="24"/>
        </w:rPr>
        <w:t>oraz wypełniając obowiązki wskazane w tej ustawie</w:t>
      </w:r>
      <w:r w:rsidRPr="003A1C60">
        <w:rPr>
          <w:bCs/>
          <w:sz w:val="24"/>
          <w:szCs w:val="24"/>
        </w:rPr>
        <w:t>.</w:t>
      </w:r>
    </w:p>
    <w:p w14:paraId="524087B4" w14:textId="77777777" w:rsidR="002514CA" w:rsidRPr="003A1C60" w:rsidRDefault="002514CA">
      <w:pPr>
        <w:numPr>
          <w:ilvl w:val="0"/>
          <w:numId w:val="13"/>
        </w:numPr>
        <w:spacing w:line="23" w:lineRule="atLeast"/>
        <w:ind w:left="567" w:hanging="567"/>
        <w:jc w:val="both"/>
        <w:rPr>
          <w:sz w:val="24"/>
          <w:szCs w:val="24"/>
        </w:rPr>
      </w:pPr>
      <w:r w:rsidRPr="003A1C60">
        <w:rPr>
          <w:bCs/>
          <w:sz w:val="24"/>
          <w:szCs w:val="24"/>
        </w:rPr>
        <w:t>Wykonawca jest zobowiązany przedłożyć Zamawiającemu propozycję zmiany osoby określonej w ust. 1 nie później niż 7 dni roboczych przed planowanym terminem zmiany. Wykonawca jest zobowiązany do wykazania Zamawiającemu, że osoba mająca pełnić funkcję Kierownika budowy, spełnia wymagania określone w SWZ i została zadeklarowana w ofercie. Zmiana Kierownika budowy musi być zaakceptowana przez Zamawiającego. Dopiero po akceptacji Zmiana może być dokonana wpisem do dziennika budowy i nie wymaga to zmiany umowy.</w:t>
      </w:r>
    </w:p>
    <w:p w14:paraId="10A2F4C9" w14:textId="22AFA216" w:rsidR="002514CA" w:rsidRPr="003A1C60" w:rsidRDefault="002514CA">
      <w:pPr>
        <w:numPr>
          <w:ilvl w:val="0"/>
          <w:numId w:val="13"/>
        </w:numPr>
        <w:spacing w:line="23" w:lineRule="atLeast"/>
        <w:ind w:left="567" w:hanging="567"/>
        <w:jc w:val="both"/>
        <w:rPr>
          <w:sz w:val="24"/>
          <w:szCs w:val="24"/>
        </w:rPr>
      </w:pPr>
      <w:r w:rsidRPr="003A1C60">
        <w:rPr>
          <w:bCs/>
          <w:sz w:val="24"/>
          <w:szCs w:val="24"/>
        </w:rPr>
        <w:t xml:space="preserve">Zamawiający upoważnia osobę wymienioną w ust. 2 do dokonania odbioru częściowego, odbioru końcowego robót </w:t>
      </w:r>
      <w:r w:rsidR="00A51F9F">
        <w:rPr>
          <w:bCs/>
          <w:sz w:val="24"/>
          <w:szCs w:val="24"/>
        </w:rPr>
        <w:t xml:space="preserve">budowlanych </w:t>
      </w:r>
      <w:r w:rsidRPr="003A1C60">
        <w:rPr>
          <w:bCs/>
          <w:sz w:val="24"/>
          <w:szCs w:val="24"/>
        </w:rPr>
        <w:t>wraz z</w:t>
      </w:r>
      <w:r w:rsidR="00A51F9F">
        <w:rPr>
          <w:bCs/>
          <w:sz w:val="24"/>
          <w:szCs w:val="24"/>
        </w:rPr>
        <w:t xml:space="preserve"> ich rozliczeniem.</w:t>
      </w:r>
    </w:p>
    <w:p w14:paraId="5695882D" w14:textId="452DD083" w:rsidR="007172CF" w:rsidRPr="003A1C60" w:rsidRDefault="002514CA">
      <w:pPr>
        <w:numPr>
          <w:ilvl w:val="0"/>
          <w:numId w:val="13"/>
        </w:numPr>
        <w:spacing w:line="23" w:lineRule="atLeast"/>
        <w:ind w:left="567" w:hanging="567"/>
        <w:jc w:val="both"/>
        <w:rPr>
          <w:sz w:val="24"/>
          <w:szCs w:val="24"/>
        </w:rPr>
      </w:pPr>
      <w:r w:rsidRPr="003A1C60">
        <w:rPr>
          <w:bCs/>
          <w:sz w:val="24"/>
          <w:szCs w:val="24"/>
        </w:rPr>
        <w:t>Zamawiający zastrzega sobie prawo zmiany osoby wskazanej w ust. 2. O dokonaniu zmiany, Zamawiający powiadomi na piśmie Wykonawcę. Zmiana ta nie wymaga zmiany umowy.</w:t>
      </w:r>
    </w:p>
    <w:p w14:paraId="4196194A" w14:textId="77777777" w:rsidR="004D5225" w:rsidRPr="003A1C60" w:rsidRDefault="004D5225" w:rsidP="003A1C60">
      <w:pPr>
        <w:spacing w:line="23" w:lineRule="atLeast"/>
        <w:ind w:left="567" w:hanging="567"/>
        <w:jc w:val="center"/>
        <w:rPr>
          <w:b/>
          <w:sz w:val="24"/>
          <w:szCs w:val="24"/>
        </w:rPr>
      </w:pPr>
    </w:p>
    <w:p w14:paraId="3654F7C9" w14:textId="77777777" w:rsidR="008B213F" w:rsidRPr="003A1C60" w:rsidRDefault="008B213F" w:rsidP="003A1C60">
      <w:pPr>
        <w:spacing w:line="23" w:lineRule="atLeast"/>
        <w:jc w:val="center"/>
        <w:rPr>
          <w:b/>
          <w:sz w:val="24"/>
          <w:szCs w:val="24"/>
        </w:rPr>
      </w:pPr>
      <w:r w:rsidRPr="003A1C60">
        <w:rPr>
          <w:b/>
          <w:sz w:val="24"/>
          <w:szCs w:val="24"/>
        </w:rPr>
        <w:t xml:space="preserve">§ </w:t>
      </w:r>
      <w:r w:rsidR="002A330C" w:rsidRPr="003A1C60">
        <w:rPr>
          <w:b/>
          <w:sz w:val="24"/>
          <w:szCs w:val="24"/>
        </w:rPr>
        <w:t>6</w:t>
      </w:r>
    </w:p>
    <w:p w14:paraId="74B2B3EE" w14:textId="77777777" w:rsidR="00917BD4" w:rsidRPr="003A1C60" w:rsidRDefault="00917BD4" w:rsidP="003A1C60">
      <w:pPr>
        <w:spacing w:line="23" w:lineRule="atLeast"/>
        <w:jc w:val="center"/>
        <w:rPr>
          <w:sz w:val="24"/>
          <w:szCs w:val="24"/>
        </w:rPr>
      </w:pPr>
      <w:r w:rsidRPr="003A1C60">
        <w:rPr>
          <w:b/>
          <w:sz w:val="24"/>
          <w:szCs w:val="24"/>
        </w:rPr>
        <w:t>Obowiązki Wykonawcy</w:t>
      </w:r>
    </w:p>
    <w:p w14:paraId="06ADB078" w14:textId="77777777" w:rsidR="00691F19" w:rsidRPr="003A1C60" w:rsidRDefault="00691F19">
      <w:pPr>
        <w:widowControl/>
        <w:numPr>
          <w:ilvl w:val="0"/>
          <w:numId w:val="14"/>
        </w:numPr>
        <w:autoSpaceDE/>
        <w:spacing w:line="23" w:lineRule="atLeast"/>
        <w:ind w:left="567" w:hanging="567"/>
        <w:jc w:val="both"/>
        <w:rPr>
          <w:sz w:val="24"/>
          <w:szCs w:val="24"/>
          <w:lang w:eastAsia="zh-CN"/>
        </w:rPr>
      </w:pPr>
      <w:r w:rsidRPr="003A1C60">
        <w:rPr>
          <w:sz w:val="24"/>
          <w:szCs w:val="24"/>
          <w:lang w:eastAsia="zh-CN"/>
        </w:rPr>
        <w:t>Wykonawca oświadcza, że posiada wymagane kwalifikacje do wykonania przedmiotu zamówienia, oraz że wykona go zgodnie z zasadami współczesnej wiedzy technicznej i obowiązującymi przepisami i normami.</w:t>
      </w:r>
    </w:p>
    <w:p w14:paraId="50579A93" w14:textId="77777777" w:rsidR="007C5BCB" w:rsidRPr="003A1C60" w:rsidRDefault="007C5BCB">
      <w:pPr>
        <w:widowControl/>
        <w:numPr>
          <w:ilvl w:val="0"/>
          <w:numId w:val="14"/>
        </w:numPr>
        <w:autoSpaceDE/>
        <w:spacing w:line="23" w:lineRule="atLeast"/>
        <w:ind w:left="567" w:hanging="567"/>
        <w:jc w:val="both"/>
        <w:rPr>
          <w:sz w:val="24"/>
          <w:szCs w:val="24"/>
          <w:lang w:eastAsia="zh-CN"/>
        </w:rPr>
      </w:pPr>
      <w:r w:rsidRPr="003A1C60">
        <w:rPr>
          <w:bCs/>
          <w:sz w:val="24"/>
          <w:szCs w:val="24"/>
        </w:rPr>
        <w:t>Do obowiązk</w:t>
      </w:r>
      <w:r w:rsidR="002153F9" w:rsidRPr="003A1C60">
        <w:rPr>
          <w:bCs/>
          <w:sz w:val="24"/>
          <w:szCs w:val="24"/>
        </w:rPr>
        <w:t>ów</w:t>
      </w:r>
      <w:r w:rsidRPr="003A1C60">
        <w:rPr>
          <w:bCs/>
          <w:sz w:val="24"/>
          <w:szCs w:val="24"/>
        </w:rPr>
        <w:t xml:space="preserve"> Wykonawcy robót budowlanych należy w szczególności:</w:t>
      </w:r>
    </w:p>
    <w:p w14:paraId="4BD1CEF8" w14:textId="60104DEE" w:rsidR="007C5BCB" w:rsidRPr="003A1C60" w:rsidRDefault="007C5BCB">
      <w:pPr>
        <w:numPr>
          <w:ilvl w:val="1"/>
          <w:numId w:val="41"/>
        </w:numPr>
        <w:tabs>
          <w:tab w:val="left" w:pos="993"/>
        </w:tabs>
        <w:spacing w:line="23" w:lineRule="atLeast"/>
        <w:ind w:left="993" w:hanging="567"/>
        <w:jc w:val="both"/>
        <w:rPr>
          <w:bCs/>
          <w:sz w:val="24"/>
          <w:szCs w:val="24"/>
        </w:rPr>
      </w:pPr>
      <w:r w:rsidRPr="003A1C60">
        <w:rPr>
          <w:bCs/>
          <w:sz w:val="24"/>
          <w:szCs w:val="24"/>
        </w:rPr>
        <w:t>sporządzenie planu bezpieczeństwa i ochrony zdrowia;</w:t>
      </w:r>
    </w:p>
    <w:p w14:paraId="4AFDEA91" w14:textId="2FC0885D" w:rsidR="007C5BCB" w:rsidRPr="003A1C60" w:rsidRDefault="007C5BCB">
      <w:pPr>
        <w:numPr>
          <w:ilvl w:val="1"/>
          <w:numId w:val="41"/>
        </w:numPr>
        <w:tabs>
          <w:tab w:val="left" w:pos="993"/>
        </w:tabs>
        <w:spacing w:line="23" w:lineRule="atLeast"/>
        <w:ind w:left="993" w:hanging="567"/>
        <w:jc w:val="both"/>
        <w:rPr>
          <w:bCs/>
          <w:sz w:val="24"/>
          <w:szCs w:val="24"/>
        </w:rPr>
      </w:pPr>
      <w:r w:rsidRPr="003A1C60">
        <w:rPr>
          <w:bCs/>
          <w:sz w:val="24"/>
          <w:szCs w:val="24"/>
        </w:rPr>
        <w:t>przyjęcia od Zamawiającego placu budowy do 7 dni od daty złożenia wniosku zgłoszenia budowy obiektów niewymagających pozwolenia na budowę;</w:t>
      </w:r>
    </w:p>
    <w:p w14:paraId="0A1C9ACA" w14:textId="189183B1" w:rsidR="007C5BCB" w:rsidRPr="003A1C60" w:rsidRDefault="007C5BCB">
      <w:pPr>
        <w:numPr>
          <w:ilvl w:val="1"/>
          <w:numId w:val="41"/>
        </w:numPr>
        <w:tabs>
          <w:tab w:val="left" w:pos="993"/>
        </w:tabs>
        <w:spacing w:line="23" w:lineRule="atLeast"/>
        <w:ind w:left="993" w:hanging="567"/>
        <w:jc w:val="both"/>
        <w:rPr>
          <w:bCs/>
          <w:sz w:val="24"/>
          <w:szCs w:val="24"/>
        </w:rPr>
      </w:pPr>
      <w:r w:rsidRPr="003A1C60">
        <w:rPr>
          <w:bCs/>
          <w:sz w:val="24"/>
          <w:szCs w:val="24"/>
        </w:rPr>
        <w:t>wykonanie robót budowlanych na podstawie opracowanej</w:t>
      </w:r>
      <w:r w:rsidR="00A51F9F">
        <w:rPr>
          <w:bCs/>
          <w:sz w:val="24"/>
          <w:szCs w:val="24"/>
        </w:rPr>
        <w:t xml:space="preserve"> przez siebie</w:t>
      </w:r>
      <w:r w:rsidR="00A51F9F">
        <w:rPr>
          <w:bCs/>
          <w:sz w:val="24"/>
          <w:szCs w:val="24"/>
        </w:rPr>
        <w:br/>
      </w:r>
      <w:r w:rsidRPr="003A1C60">
        <w:rPr>
          <w:bCs/>
          <w:sz w:val="24"/>
          <w:szCs w:val="24"/>
        </w:rPr>
        <w:t xml:space="preserve"> i zatwierdzonej dokumentacji projektowej w zakresie objętym zamówieniem, obowiązującymi przepisami, normami, zasadami wiedzy technicznej i Specyfikacji Technicznej Wykonania i Odbioru Robót;</w:t>
      </w:r>
    </w:p>
    <w:p w14:paraId="066AF042" w14:textId="054BFB34" w:rsidR="007C5BCB" w:rsidRPr="003A1C60" w:rsidRDefault="007C5BCB">
      <w:pPr>
        <w:numPr>
          <w:ilvl w:val="1"/>
          <w:numId w:val="41"/>
        </w:numPr>
        <w:tabs>
          <w:tab w:val="left" w:pos="993"/>
        </w:tabs>
        <w:spacing w:line="23" w:lineRule="atLeast"/>
        <w:ind w:left="993" w:hanging="567"/>
        <w:jc w:val="both"/>
        <w:rPr>
          <w:bCs/>
          <w:sz w:val="24"/>
          <w:szCs w:val="24"/>
        </w:rPr>
      </w:pPr>
      <w:r w:rsidRPr="003A1C60">
        <w:rPr>
          <w:bCs/>
          <w:sz w:val="24"/>
          <w:szCs w:val="24"/>
        </w:rPr>
        <w:t>wykonanie robót pomocniczych, przygotowawczych i porządkowych oraz naprawa ewentualnych uszkodzeń;</w:t>
      </w:r>
    </w:p>
    <w:p w14:paraId="4F8FC248" w14:textId="4EF09C95" w:rsidR="007C5BCB" w:rsidRPr="003A1C60" w:rsidRDefault="007C5BCB">
      <w:pPr>
        <w:numPr>
          <w:ilvl w:val="1"/>
          <w:numId w:val="41"/>
        </w:numPr>
        <w:tabs>
          <w:tab w:val="left" w:pos="993"/>
        </w:tabs>
        <w:spacing w:line="23" w:lineRule="atLeast"/>
        <w:ind w:left="993" w:hanging="567"/>
        <w:jc w:val="both"/>
        <w:rPr>
          <w:bCs/>
          <w:sz w:val="24"/>
          <w:szCs w:val="24"/>
        </w:rPr>
      </w:pPr>
      <w:r w:rsidRPr="003A1C60">
        <w:rPr>
          <w:bCs/>
          <w:sz w:val="24"/>
          <w:szCs w:val="24"/>
        </w:rPr>
        <w:t>zapewnienie i prowadzenie obsługi geodezyjnej;</w:t>
      </w:r>
    </w:p>
    <w:p w14:paraId="591D27BC" w14:textId="7FB3DDC9" w:rsidR="007C5BCB" w:rsidRPr="003A1C60" w:rsidRDefault="007C5BCB">
      <w:pPr>
        <w:numPr>
          <w:ilvl w:val="1"/>
          <w:numId w:val="41"/>
        </w:numPr>
        <w:tabs>
          <w:tab w:val="left" w:pos="993"/>
        </w:tabs>
        <w:spacing w:line="23" w:lineRule="atLeast"/>
        <w:ind w:left="993" w:hanging="567"/>
        <w:jc w:val="both"/>
        <w:rPr>
          <w:bCs/>
          <w:sz w:val="24"/>
          <w:szCs w:val="24"/>
        </w:rPr>
      </w:pPr>
      <w:r w:rsidRPr="003A1C60">
        <w:rPr>
          <w:bCs/>
          <w:sz w:val="24"/>
          <w:szCs w:val="24"/>
        </w:rPr>
        <w:t>wykonanie niezbędnych pomiarów, badań i sprawdzeń;</w:t>
      </w:r>
    </w:p>
    <w:p w14:paraId="4E8A407F" w14:textId="32506A2C" w:rsidR="007C5BCB" w:rsidRPr="003A1C60" w:rsidRDefault="007C5BCB">
      <w:pPr>
        <w:numPr>
          <w:ilvl w:val="1"/>
          <w:numId w:val="41"/>
        </w:numPr>
        <w:tabs>
          <w:tab w:val="left" w:pos="993"/>
        </w:tabs>
        <w:spacing w:line="23" w:lineRule="atLeast"/>
        <w:ind w:left="993" w:hanging="567"/>
        <w:jc w:val="both"/>
        <w:rPr>
          <w:bCs/>
          <w:sz w:val="24"/>
          <w:szCs w:val="24"/>
        </w:rPr>
      </w:pPr>
      <w:r w:rsidRPr="003A1C60">
        <w:rPr>
          <w:bCs/>
          <w:sz w:val="24"/>
          <w:szCs w:val="24"/>
        </w:rPr>
        <w:t>wykonanie we własnym zakresie i na własny koszt podłączenia mediów dla potrzeb budowy (np. woda, energia elektryczna), w sposób uzgodniony z zarządcą terenu oraz ponoszenie kosztów zużycia tych mediów;</w:t>
      </w:r>
    </w:p>
    <w:p w14:paraId="72CF16C3" w14:textId="77777777" w:rsidR="00D223CD" w:rsidRPr="003A1C60" w:rsidRDefault="007C5BCB">
      <w:pPr>
        <w:numPr>
          <w:ilvl w:val="1"/>
          <w:numId w:val="41"/>
        </w:numPr>
        <w:tabs>
          <w:tab w:val="left" w:pos="993"/>
        </w:tabs>
        <w:spacing w:line="23" w:lineRule="atLeast"/>
        <w:ind w:left="993" w:hanging="567"/>
        <w:jc w:val="both"/>
        <w:rPr>
          <w:bCs/>
          <w:sz w:val="24"/>
          <w:szCs w:val="24"/>
        </w:rPr>
      </w:pPr>
      <w:r w:rsidRPr="003A1C60">
        <w:rPr>
          <w:bCs/>
          <w:sz w:val="24"/>
          <w:szCs w:val="24"/>
        </w:rPr>
        <w:t>przeprowadzenie wymaganych prób i badań, opracowanie dokumentacji powykonawczej, oraz ponoszenie z tym związanych opłat (jeżeli taka będzie wymagana);</w:t>
      </w:r>
    </w:p>
    <w:p w14:paraId="2D1BC3F1" w14:textId="62E66057" w:rsidR="007C5BCB" w:rsidRPr="003A1C60" w:rsidRDefault="007C5BCB">
      <w:pPr>
        <w:numPr>
          <w:ilvl w:val="1"/>
          <w:numId w:val="41"/>
        </w:numPr>
        <w:tabs>
          <w:tab w:val="left" w:pos="993"/>
        </w:tabs>
        <w:spacing w:line="23" w:lineRule="atLeast"/>
        <w:ind w:left="993" w:hanging="567"/>
        <w:jc w:val="both"/>
        <w:rPr>
          <w:bCs/>
          <w:sz w:val="24"/>
          <w:szCs w:val="24"/>
        </w:rPr>
      </w:pPr>
      <w:r w:rsidRPr="003A1C60">
        <w:rPr>
          <w:bCs/>
          <w:sz w:val="24"/>
          <w:szCs w:val="24"/>
        </w:rPr>
        <w:t>opracowanie i przekazanie instrukcji obsługi i eksploatacji obiektu, instalacji i</w:t>
      </w:r>
      <w:r w:rsidR="00810029" w:rsidRPr="003A1C60">
        <w:rPr>
          <w:bCs/>
          <w:sz w:val="24"/>
          <w:szCs w:val="24"/>
        </w:rPr>
        <w:t> </w:t>
      </w:r>
      <w:r w:rsidRPr="003A1C60">
        <w:rPr>
          <w:bCs/>
          <w:sz w:val="24"/>
          <w:szCs w:val="24"/>
        </w:rPr>
        <w:t>urządzeń związanych z obiektem;</w:t>
      </w:r>
    </w:p>
    <w:p w14:paraId="1D38C2DA" w14:textId="7A2D5BDF" w:rsidR="007C5BCB" w:rsidRPr="003A1C60" w:rsidRDefault="007C5BCB">
      <w:pPr>
        <w:numPr>
          <w:ilvl w:val="1"/>
          <w:numId w:val="41"/>
        </w:numPr>
        <w:tabs>
          <w:tab w:val="left" w:pos="993"/>
        </w:tabs>
        <w:spacing w:line="23" w:lineRule="atLeast"/>
        <w:ind w:left="993" w:hanging="567"/>
        <w:jc w:val="both"/>
        <w:rPr>
          <w:bCs/>
          <w:sz w:val="24"/>
          <w:szCs w:val="24"/>
        </w:rPr>
      </w:pPr>
      <w:r w:rsidRPr="003A1C60">
        <w:rPr>
          <w:bCs/>
          <w:sz w:val="24"/>
          <w:szCs w:val="24"/>
        </w:rPr>
        <w:lastRenderedPageBreak/>
        <w:t>dokonywanie, w okresie trwania gwarancji i rękojmi, przeglądów wszystkich wbudowanych elementów i urządzeń bezpłatnie oraz ewentualna ich naprawa lub regulacja;</w:t>
      </w:r>
    </w:p>
    <w:p w14:paraId="2597F7EB" w14:textId="392A8408" w:rsidR="007C5BCB" w:rsidRPr="003A1C60" w:rsidRDefault="007C5BCB">
      <w:pPr>
        <w:numPr>
          <w:ilvl w:val="1"/>
          <w:numId w:val="41"/>
        </w:numPr>
        <w:tabs>
          <w:tab w:val="left" w:pos="993"/>
        </w:tabs>
        <w:spacing w:line="23" w:lineRule="atLeast"/>
        <w:ind w:left="993" w:hanging="567"/>
        <w:jc w:val="both"/>
        <w:rPr>
          <w:bCs/>
          <w:sz w:val="24"/>
          <w:szCs w:val="24"/>
        </w:rPr>
      </w:pPr>
      <w:r w:rsidRPr="003A1C60">
        <w:rPr>
          <w:bCs/>
          <w:sz w:val="24"/>
          <w:szCs w:val="24"/>
        </w:rPr>
        <w:t>przetworzenie, unieszkodliwienie i/lub zmagazynowanie w sposób „przyjazny środowisku” wszystkich pozostałych po procesie budowy materiałów, Wykonawca zobowiązany jest udokumentować Zamawiającemu sposób zagospodarowania tych odpadów;</w:t>
      </w:r>
    </w:p>
    <w:p w14:paraId="520EBA3A" w14:textId="2F17F0DD" w:rsidR="007C5BCB" w:rsidRPr="003A1C60" w:rsidRDefault="007C5BCB">
      <w:pPr>
        <w:numPr>
          <w:ilvl w:val="1"/>
          <w:numId w:val="41"/>
        </w:numPr>
        <w:tabs>
          <w:tab w:val="left" w:pos="993"/>
        </w:tabs>
        <w:spacing w:line="23" w:lineRule="atLeast"/>
        <w:ind w:left="993" w:hanging="567"/>
        <w:jc w:val="both"/>
        <w:rPr>
          <w:bCs/>
          <w:sz w:val="24"/>
          <w:szCs w:val="24"/>
        </w:rPr>
      </w:pPr>
      <w:r w:rsidRPr="003A1C60">
        <w:rPr>
          <w:bCs/>
          <w:sz w:val="24"/>
          <w:szCs w:val="24"/>
        </w:rPr>
        <w:t>transport materiałów pochodzących z demontażu nadających się do ponownego wmontowania w miejsce wskazane przez Zamawiającego lub poddanie utylizacji. Decyzje co do zagospodarowania materiałów będą podejmowane na bieżąco podczas realizacji robót, przez przedstawiciela Inwestora i inspektora nadzoru;</w:t>
      </w:r>
    </w:p>
    <w:p w14:paraId="1A0B2454" w14:textId="44800C7A" w:rsidR="007C5BCB" w:rsidRPr="003A1C60" w:rsidRDefault="007C5BCB">
      <w:pPr>
        <w:numPr>
          <w:ilvl w:val="1"/>
          <w:numId w:val="41"/>
        </w:numPr>
        <w:tabs>
          <w:tab w:val="left" w:pos="993"/>
        </w:tabs>
        <w:spacing w:line="23" w:lineRule="atLeast"/>
        <w:ind w:left="993" w:hanging="567"/>
        <w:jc w:val="both"/>
        <w:rPr>
          <w:bCs/>
          <w:sz w:val="24"/>
          <w:szCs w:val="24"/>
        </w:rPr>
      </w:pPr>
      <w:r w:rsidRPr="003A1C60">
        <w:rPr>
          <w:bCs/>
          <w:sz w:val="24"/>
          <w:szCs w:val="24"/>
        </w:rPr>
        <w:t>uporządkowanie terenu budowy po zakończeniu robót oraz uprzątnięcie placu budowy;</w:t>
      </w:r>
    </w:p>
    <w:p w14:paraId="387D7B84" w14:textId="7F6B7504" w:rsidR="007C5BCB" w:rsidRPr="003A1C60" w:rsidRDefault="007C5BCB">
      <w:pPr>
        <w:numPr>
          <w:ilvl w:val="1"/>
          <w:numId w:val="41"/>
        </w:numPr>
        <w:tabs>
          <w:tab w:val="left" w:pos="993"/>
        </w:tabs>
        <w:spacing w:line="23" w:lineRule="atLeast"/>
        <w:ind w:left="993" w:hanging="567"/>
        <w:jc w:val="both"/>
        <w:rPr>
          <w:bCs/>
          <w:sz w:val="24"/>
          <w:szCs w:val="24"/>
        </w:rPr>
      </w:pPr>
      <w:r w:rsidRPr="003A1C60">
        <w:rPr>
          <w:bCs/>
          <w:sz w:val="24"/>
          <w:szCs w:val="24"/>
        </w:rPr>
        <w:t>zorganizowanie własnego zaplecza budowy w zakresie niezbędnym do prawidłowej realizacji robót;</w:t>
      </w:r>
    </w:p>
    <w:p w14:paraId="40F837FE" w14:textId="58750C58" w:rsidR="007C5BCB" w:rsidRPr="003A1C60" w:rsidRDefault="007C5BCB">
      <w:pPr>
        <w:numPr>
          <w:ilvl w:val="1"/>
          <w:numId w:val="41"/>
        </w:numPr>
        <w:tabs>
          <w:tab w:val="left" w:pos="993"/>
        </w:tabs>
        <w:spacing w:line="23" w:lineRule="atLeast"/>
        <w:ind w:left="993" w:hanging="567"/>
        <w:jc w:val="both"/>
        <w:rPr>
          <w:bCs/>
          <w:sz w:val="24"/>
          <w:szCs w:val="24"/>
        </w:rPr>
      </w:pPr>
      <w:r w:rsidRPr="003A1C60">
        <w:rPr>
          <w:bCs/>
          <w:sz w:val="24"/>
          <w:szCs w:val="24"/>
        </w:rPr>
        <w:t>przygotowanie do odbioru 2 kompletów dokumentacji powykonawczej.</w:t>
      </w:r>
    </w:p>
    <w:p w14:paraId="0D88D83A" w14:textId="77777777" w:rsidR="000B29F7" w:rsidRPr="003A1C60" w:rsidRDefault="000B29F7" w:rsidP="003A1C60">
      <w:pPr>
        <w:spacing w:line="23" w:lineRule="atLeast"/>
        <w:rPr>
          <w:b/>
          <w:sz w:val="24"/>
          <w:szCs w:val="24"/>
        </w:rPr>
      </w:pPr>
    </w:p>
    <w:p w14:paraId="55DBF173" w14:textId="77777777" w:rsidR="008B213F" w:rsidRPr="003A1C60" w:rsidRDefault="008B213F" w:rsidP="003A1C60">
      <w:pPr>
        <w:spacing w:line="23" w:lineRule="atLeast"/>
        <w:jc w:val="center"/>
        <w:rPr>
          <w:b/>
          <w:sz w:val="24"/>
          <w:szCs w:val="24"/>
        </w:rPr>
      </w:pPr>
      <w:r w:rsidRPr="003A1C60">
        <w:rPr>
          <w:b/>
          <w:sz w:val="24"/>
          <w:szCs w:val="24"/>
        </w:rPr>
        <w:t xml:space="preserve">§ </w:t>
      </w:r>
      <w:r w:rsidR="002A330C" w:rsidRPr="003A1C60">
        <w:rPr>
          <w:b/>
          <w:sz w:val="24"/>
          <w:szCs w:val="24"/>
        </w:rPr>
        <w:t>7</w:t>
      </w:r>
    </w:p>
    <w:p w14:paraId="71CAB472" w14:textId="77777777" w:rsidR="002153F9" w:rsidRPr="003A1C60" w:rsidRDefault="002153F9" w:rsidP="003A1C60">
      <w:pPr>
        <w:spacing w:line="23" w:lineRule="atLeast"/>
        <w:jc w:val="center"/>
        <w:rPr>
          <w:b/>
          <w:sz w:val="24"/>
          <w:szCs w:val="24"/>
        </w:rPr>
      </w:pPr>
      <w:r w:rsidRPr="003A1C60">
        <w:rPr>
          <w:b/>
          <w:sz w:val="24"/>
          <w:szCs w:val="24"/>
        </w:rPr>
        <w:t>Obowiązujące przepisy prawne</w:t>
      </w:r>
    </w:p>
    <w:p w14:paraId="08797A4B" w14:textId="6F5A57AB" w:rsidR="008B213F" w:rsidRPr="003A1C60" w:rsidRDefault="008B213F" w:rsidP="003A1C60">
      <w:pPr>
        <w:widowControl/>
        <w:suppressAutoHyphens w:val="0"/>
        <w:autoSpaceDE/>
        <w:spacing w:line="23" w:lineRule="atLeast"/>
        <w:jc w:val="both"/>
        <w:rPr>
          <w:sz w:val="24"/>
          <w:szCs w:val="24"/>
        </w:rPr>
      </w:pPr>
      <w:r w:rsidRPr="003A1C60">
        <w:rPr>
          <w:sz w:val="24"/>
          <w:szCs w:val="24"/>
        </w:rPr>
        <w:t>Wykonawca będzie prowadził roboty zgodn</w:t>
      </w:r>
      <w:r w:rsidR="00524F37" w:rsidRPr="003A1C60">
        <w:rPr>
          <w:sz w:val="24"/>
          <w:szCs w:val="24"/>
        </w:rPr>
        <w:t>ie z przepisami u</w:t>
      </w:r>
      <w:r w:rsidRPr="003A1C60">
        <w:rPr>
          <w:sz w:val="24"/>
          <w:szCs w:val="24"/>
        </w:rPr>
        <w:t>stawy z dnia 7 lipca 1994r</w:t>
      </w:r>
      <w:r w:rsidR="00BC704B" w:rsidRPr="003A1C60">
        <w:rPr>
          <w:sz w:val="24"/>
          <w:szCs w:val="24"/>
        </w:rPr>
        <w:t>.</w:t>
      </w:r>
      <w:r w:rsidRPr="003A1C60">
        <w:rPr>
          <w:sz w:val="24"/>
          <w:szCs w:val="24"/>
        </w:rPr>
        <w:t xml:space="preserve"> Prawo Budowlane (</w:t>
      </w:r>
      <w:r w:rsidR="00A51F9F">
        <w:rPr>
          <w:sz w:val="24"/>
          <w:szCs w:val="24"/>
        </w:rPr>
        <w:t xml:space="preserve">tj. </w:t>
      </w:r>
      <w:r w:rsidRPr="003A1C60">
        <w:rPr>
          <w:sz w:val="24"/>
          <w:szCs w:val="24"/>
        </w:rPr>
        <w:t>Dz. U. z 20</w:t>
      </w:r>
      <w:r w:rsidR="00F62B9A" w:rsidRPr="003A1C60">
        <w:rPr>
          <w:sz w:val="24"/>
          <w:szCs w:val="24"/>
        </w:rPr>
        <w:t>2</w:t>
      </w:r>
      <w:r w:rsidR="00A63E58" w:rsidRPr="003A1C60">
        <w:rPr>
          <w:sz w:val="24"/>
          <w:szCs w:val="24"/>
        </w:rPr>
        <w:t>3</w:t>
      </w:r>
      <w:r w:rsidRPr="003A1C60">
        <w:rPr>
          <w:sz w:val="24"/>
          <w:szCs w:val="24"/>
        </w:rPr>
        <w:t xml:space="preserve"> poz. </w:t>
      </w:r>
      <w:r w:rsidR="00A63E58" w:rsidRPr="003A1C60">
        <w:rPr>
          <w:sz w:val="24"/>
          <w:szCs w:val="24"/>
        </w:rPr>
        <w:t>682</w:t>
      </w:r>
      <w:r w:rsidRPr="003A1C60">
        <w:rPr>
          <w:sz w:val="24"/>
          <w:szCs w:val="24"/>
        </w:rPr>
        <w:t xml:space="preserve">) obowiązującymi </w:t>
      </w:r>
      <w:r w:rsidR="002A330C" w:rsidRPr="003A1C60">
        <w:rPr>
          <w:sz w:val="24"/>
          <w:szCs w:val="24"/>
        </w:rPr>
        <w:t>n</w:t>
      </w:r>
      <w:r w:rsidRPr="003A1C60">
        <w:rPr>
          <w:sz w:val="24"/>
          <w:szCs w:val="24"/>
        </w:rPr>
        <w:t>ormami i sztuką budowlaną oraz przepisami BHP</w:t>
      </w:r>
      <w:r w:rsidR="0036210E" w:rsidRPr="003A1C60">
        <w:rPr>
          <w:sz w:val="24"/>
          <w:szCs w:val="24"/>
        </w:rPr>
        <w:t>,</w:t>
      </w:r>
      <w:r w:rsidRPr="003A1C60">
        <w:rPr>
          <w:sz w:val="24"/>
          <w:szCs w:val="24"/>
        </w:rPr>
        <w:t xml:space="preserve"> a za skutki ewentualnych wypadków ponosi całkowitą odpowiedzialność cywilno-prawną.</w:t>
      </w:r>
    </w:p>
    <w:p w14:paraId="375552E8" w14:textId="77777777" w:rsidR="007172CF" w:rsidRPr="003A1C60" w:rsidRDefault="007172CF" w:rsidP="003A1C60">
      <w:pPr>
        <w:pStyle w:val="Tekstpodstawowy"/>
        <w:spacing w:line="23" w:lineRule="atLeast"/>
        <w:rPr>
          <w:rFonts w:ascii="Times New Roman" w:hAnsi="Times New Roman" w:cs="Times New Roman"/>
          <w:i w:val="0"/>
        </w:rPr>
      </w:pPr>
    </w:p>
    <w:p w14:paraId="5F5A68F1" w14:textId="77777777" w:rsidR="008B213F" w:rsidRPr="003A1C60" w:rsidRDefault="008B213F" w:rsidP="003A1C60">
      <w:pPr>
        <w:pStyle w:val="Tekstpodstawowy"/>
        <w:spacing w:line="23" w:lineRule="atLeast"/>
        <w:ind w:left="75"/>
        <w:jc w:val="center"/>
        <w:rPr>
          <w:rFonts w:ascii="Times New Roman" w:hAnsi="Times New Roman" w:cs="Times New Roman"/>
          <w:i w:val="0"/>
        </w:rPr>
      </w:pPr>
      <w:r w:rsidRPr="003A1C60">
        <w:rPr>
          <w:rFonts w:ascii="Times New Roman" w:hAnsi="Times New Roman" w:cs="Times New Roman"/>
          <w:i w:val="0"/>
        </w:rPr>
        <w:t xml:space="preserve">§ </w:t>
      </w:r>
      <w:r w:rsidR="002A330C" w:rsidRPr="003A1C60">
        <w:rPr>
          <w:rFonts w:ascii="Times New Roman" w:hAnsi="Times New Roman" w:cs="Times New Roman"/>
          <w:i w:val="0"/>
        </w:rPr>
        <w:t>8</w:t>
      </w:r>
    </w:p>
    <w:p w14:paraId="2A78DD83" w14:textId="77777777" w:rsidR="002153F9" w:rsidRPr="003A1C60" w:rsidRDefault="002153F9" w:rsidP="003A1C60">
      <w:pPr>
        <w:pStyle w:val="Tekstpodstawowy"/>
        <w:spacing w:line="23" w:lineRule="atLeast"/>
        <w:ind w:left="75"/>
        <w:jc w:val="center"/>
        <w:rPr>
          <w:rFonts w:ascii="Times New Roman" w:hAnsi="Times New Roman" w:cs="Times New Roman"/>
          <w:i w:val="0"/>
          <w:iCs w:val="0"/>
        </w:rPr>
      </w:pPr>
      <w:r w:rsidRPr="003A1C60">
        <w:rPr>
          <w:rFonts w:ascii="Times New Roman" w:hAnsi="Times New Roman" w:cs="Times New Roman"/>
          <w:i w:val="0"/>
        </w:rPr>
        <w:t>Ubezpieczenie Wykon</w:t>
      </w:r>
      <w:r w:rsidR="004D5225" w:rsidRPr="003A1C60">
        <w:rPr>
          <w:rFonts w:ascii="Times New Roman" w:hAnsi="Times New Roman" w:cs="Times New Roman"/>
          <w:i w:val="0"/>
        </w:rPr>
        <w:t>a</w:t>
      </w:r>
      <w:r w:rsidRPr="003A1C60">
        <w:rPr>
          <w:rFonts w:ascii="Times New Roman" w:hAnsi="Times New Roman" w:cs="Times New Roman"/>
          <w:i w:val="0"/>
        </w:rPr>
        <w:t>wcy</w:t>
      </w:r>
    </w:p>
    <w:p w14:paraId="79D6BD02" w14:textId="04F65BAE" w:rsidR="00E90173" w:rsidRPr="003A1C60" w:rsidRDefault="00E90173">
      <w:pPr>
        <w:widowControl/>
        <w:numPr>
          <w:ilvl w:val="0"/>
          <w:numId w:val="22"/>
        </w:numPr>
        <w:suppressAutoHyphens w:val="0"/>
        <w:autoSpaceDE/>
        <w:spacing w:line="23" w:lineRule="atLeast"/>
        <w:ind w:left="567" w:hanging="567"/>
        <w:jc w:val="both"/>
        <w:rPr>
          <w:sz w:val="24"/>
          <w:szCs w:val="24"/>
        </w:rPr>
      </w:pPr>
      <w:r w:rsidRPr="003A1C60">
        <w:rPr>
          <w:sz w:val="24"/>
          <w:szCs w:val="24"/>
        </w:rPr>
        <w:t>Wykonawca zobowiązuje się do zawarcia na czas obowiązywania niniejszej umowy, umow</w:t>
      </w:r>
      <w:r w:rsidR="00F87CA4" w:rsidRPr="003A1C60">
        <w:rPr>
          <w:sz w:val="24"/>
          <w:szCs w:val="24"/>
        </w:rPr>
        <w:t>y</w:t>
      </w:r>
      <w:r w:rsidRPr="003A1C60">
        <w:rPr>
          <w:sz w:val="24"/>
          <w:szCs w:val="24"/>
        </w:rPr>
        <w:t xml:space="preserve"> ubezpieczenia od wszelkiego ryzyka i odpowiedzialności związanej z realizacją niniejszej umowy, oraz do terminowego opłacania należnych składek ubezpieczeniowych w zakresie:</w:t>
      </w:r>
    </w:p>
    <w:p w14:paraId="3E1DEE70" w14:textId="77777777" w:rsidR="00E90173" w:rsidRPr="003A1C60" w:rsidRDefault="00E90173">
      <w:pPr>
        <w:widowControl/>
        <w:numPr>
          <w:ilvl w:val="0"/>
          <w:numId w:val="21"/>
        </w:numPr>
        <w:suppressAutoHyphens w:val="0"/>
        <w:autoSpaceDE/>
        <w:spacing w:line="23" w:lineRule="atLeast"/>
        <w:ind w:left="1134" w:hanging="567"/>
        <w:jc w:val="both"/>
        <w:rPr>
          <w:sz w:val="24"/>
          <w:szCs w:val="24"/>
        </w:rPr>
      </w:pPr>
      <w:r w:rsidRPr="003A1C60">
        <w:rPr>
          <w:sz w:val="24"/>
          <w:szCs w:val="24"/>
        </w:rPr>
        <w:t>Od odpowiedzialności cywilnej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 prac objętych przedmiotem niniejszej umowy, na kwotę ubezpieczenia nie niższą iż wynagrodzenie za wykonanie przedmiotu niniejszej umowy.</w:t>
      </w:r>
    </w:p>
    <w:p w14:paraId="1D510A25" w14:textId="0392318F" w:rsidR="00E90173" w:rsidRDefault="00E90173">
      <w:pPr>
        <w:widowControl/>
        <w:numPr>
          <w:ilvl w:val="0"/>
          <w:numId w:val="21"/>
        </w:numPr>
        <w:suppressAutoHyphens w:val="0"/>
        <w:autoSpaceDE/>
        <w:spacing w:line="23" w:lineRule="atLeast"/>
        <w:ind w:left="1134" w:hanging="567"/>
        <w:jc w:val="both"/>
        <w:rPr>
          <w:sz w:val="24"/>
          <w:szCs w:val="24"/>
        </w:rPr>
      </w:pPr>
      <w:r w:rsidRPr="003A1C60">
        <w:rPr>
          <w:sz w:val="24"/>
          <w:szCs w:val="24"/>
        </w:rPr>
        <w:t>Ubezpieczenia pracowników Zamawiającego, Wykonawcy oraz każdego Podwykonawcy (dalszego Podwykonawcy), a także wszelkich innych osób realizujących usług w imieniu Wykonawcy lub Podwykonawcy usług.</w:t>
      </w:r>
    </w:p>
    <w:p w14:paraId="1A83E5BC" w14:textId="1E59D274" w:rsidR="00E677DC" w:rsidRPr="003A1C60" w:rsidRDefault="00E677DC">
      <w:pPr>
        <w:widowControl/>
        <w:numPr>
          <w:ilvl w:val="0"/>
          <w:numId w:val="21"/>
        </w:numPr>
        <w:suppressAutoHyphens w:val="0"/>
        <w:autoSpaceDE/>
        <w:spacing w:line="23" w:lineRule="atLeast"/>
        <w:ind w:left="1134" w:hanging="567"/>
        <w:jc w:val="both"/>
        <w:rPr>
          <w:sz w:val="24"/>
          <w:szCs w:val="24"/>
        </w:rPr>
      </w:pPr>
      <w:r w:rsidRPr="00E677DC">
        <w:rPr>
          <w:sz w:val="24"/>
          <w:szCs w:val="24"/>
        </w:rPr>
        <w:t>Dodatkowo Wykonawca jest zobowiązany zweryfikować ubezpieczenia od odpowiedzialności cywilnej osób zobowiązanych na podstawie przepisów prawa do jego posiadania, które będą brały udział w wykonania przedmiotu zamówienia, a także na wezwanie Zmawiającego przedłożyć stosowne polisy i dowody uiszczenia składek</w:t>
      </w:r>
      <w:r>
        <w:rPr>
          <w:sz w:val="24"/>
          <w:szCs w:val="24"/>
        </w:rPr>
        <w:t>.</w:t>
      </w:r>
    </w:p>
    <w:p w14:paraId="48FEDD8C" w14:textId="77777777" w:rsidR="00E90173" w:rsidRPr="003A1C60" w:rsidRDefault="00E90173">
      <w:pPr>
        <w:widowControl/>
        <w:numPr>
          <w:ilvl w:val="0"/>
          <w:numId w:val="22"/>
        </w:numPr>
        <w:suppressAutoHyphens w:val="0"/>
        <w:autoSpaceDE/>
        <w:spacing w:line="23" w:lineRule="atLeast"/>
        <w:ind w:left="567" w:hanging="567"/>
        <w:jc w:val="both"/>
        <w:rPr>
          <w:sz w:val="24"/>
          <w:szCs w:val="24"/>
        </w:rPr>
      </w:pPr>
      <w:r w:rsidRPr="003A1C60">
        <w:rPr>
          <w:sz w:val="24"/>
          <w:szCs w:val="24"/>
        </w:rPr>
        <w:t>Umowy ubezpieczenia, o których mowa powyżej muszą zapewniać wypłatę odszkodowania płatnego bez ograniczeń.</w:t>
      </w:r>
    </w:p>
    <w:p w14:paraId="74860EDC" w14:textId="77777777" w:rsidR="00E90173" w:rsidRPr="003A1C60" w:rsidRDefault="00E90173">
      <w:pPr>
        <w:widowControl/>
        <w:numPr>
          <w:ilvl w:val="0"/>
          <w:numId w:val="22"/>
        </w:numPr>
        <w:suppressAutoHyphens w:val="0"/>
        <w:autoSpaceDE/>
        <w:spacing w:line="23" w:lineRule="atLeast"/>
        <w:ind w:left="567" w:hanging="567"/>
        <w:jc w:val="both"/>
        <w:rPr>
          <w:sz w:val="24"/>
          <w:szCs w:val="24"/>
        </w:rPr>
      </w:pPr>
      <w:r w:rsidRPr="003A1C60">
        <w:rPr>
          <w:sz w:val="24"/>
          <w:szCs w:val="24"/>
        </w:rPr>
        <w:t>Wykonawca przedłoży Zamawiającemu dokumenty potwierdzające Zawracie umowy ubezpieczenia, w tym w szczególności kopie umowy i polisy ubezpieczenia.</w:t>
      </w:r>
    </w:p>
    <w:p w14:paraId="55F5074E" w14:textId="77777777" w:rsidR="00E90173" w:rsidRPr="003A1C60" w:rsidRDefault="00E90173">
      <w:pPr>
        <w:widowControl/>
        <w:numPr>
          <w:ilvl w:val="0"/>
          <w:numId w:val="22"/>
        </w:numPr>
        <w:suppressAutoHyphens w:val="0"/>
        <w:autoSpaceDE/>
        <w:spacing w:line="23" w:lineRule="atLeast"/>
        <w:ind w:left="567" w:hanging="567"/>
        <w:jc w:val="both"/>
        <w:rPr>
          <w:sz w:val="24"/>
          <w:szCs w:val="24"/>
        </w:rPr>
      </w:pPr>
      <w:r w:rsidRPr="003A1C60">
        <w:rPr>
          <w:sz w:val="24"/>
          <w:szCs w:val="24"/>
        </w:rPr>
        <w:lastRenderedPageBreak/>
        <w:t>W razie wydłużenia terminu realizacji umowy</w:t>
      </w:r>
      <w:r w:rsidR="00F87CA4" w:rsidRPr="003A1C60">
        <w:rPr>
          <w:sz w:val="24"/>
          <w:szCs w:val="24"/>
        </w:rPr>
        <w:t>,</w:t>
      </w:r>
      <w:r w:rsidRPr="003A1C60">
        <w:rPr>
          <w:sz w:val="24"/>
          <w:szCs w:val="24"/>
        </w:rPr>
        <w:t xml:space="preserve"> Wykonawca zobowiązuje się do przedłużenia ubezpieczenia na powyższych zasadach na okres obejmujący czas realizacji umowy.</w:t>
      </w:r>
    </w:p>
    <w:p w14:paraId="34261F11" w14:textId="77777777" w:rsidR="000D3AB1" w:rsidRPr="003A1C60" w:rsidRDefault="000D3AB1" w:rsidP="003A1C60">
      <w:pPr>
        <w:spacing w:line="23" w:lineRule="atLeast"/>
        <w:jc w:val="center"/>
        <w:rPr>
          <w:b/>
          <w:sz w:val="24"/>
          <w:szCs w:val="24"/>
        </w:rPr>
      </w:pPr>
    </w:p>
    <w:p w14:paraId="35829FF3" w14:textId="77777777" w:rsidR="000D3AB1" w:rsidRPr="003A1C60" w:rsidRDefault="000D3AB1" w:rsidP="003A1C60">
      <w:pPr>
        <w:spacing w:line="23" w:lineRule="atLeast"/>
        <w:jc w:val="center"/>
        <w:rPr>
          <w:b/>
          <w:sz w:val="24"/>
          <w:szCs w:val="24"/>
        </w:rPr>
      </w:pPr>
      <w:r w:rsidRPr="003A1C60">
        <w:rPr>
          <w:b/>
          <w:sz w:val="24"/>
          <w:szCs w:val="24"/>
        </w:rPr>
        <w:t>§ 9</w:t>
      </w:r>
    </w:p>
    <w:p w14:paraId="6F3EFFC5" w14:textId="77777777" w:rsidR="002153F9" w:rsidRPr="003A1C60" w:rsidRDefault="002153F9" w:rsidP="003A1C60">
      <w:pPr>
        <w:spacing w:line="23" w:lineRule="atLeast"/>
        <w:jc w:val="center"/>
        <w:rPr>
          <w:sz w:val="24"/>
          <w:szCs w:val="24"/>
        </w:rPr>
      </w:pPr>
      <w:r w:rsidRPr="003A1C60">
        <w:rPr>
          <w:b/>
          <w:sz w:val="24"/>
          <w:szCs w:val="24"/>
        </w:rPr>
        <w:t xml:space="preserve">Jakość materiałów </w:t>
      </w:r>
    </w:p>
    <w:p w14:paraId="5EE7283E" w14:textId="76EB739F" w:rsidR="000D3AB1" w:rsidRPr="003A1C60" w:rsidRDefault="000D3AB1">
      <w:pPr>
        <w:widowControl/>
        <w:numPr>
          <w:ilvl w:val="0"/>
          <w:numId w:val="25"/>
        </w:numPr>
        <w:tabs>
          <w:tab w:val="clear" w:pos="720"/>
        </w:tabs>
        <w:suppressAutoHyphens w:val="0"/>
        <w:autoSpaceDE/>
        <w:spacing w:line="23" w:lineRule="atLeast"/>
        <w:ind w:left="567" w:hanging="567"/>
        <w:jc w:val="both"/>
        <w:rPr>
          <w:iCs/>
          <w:sz w:val="24"/>
          <w:szCs w:val="24"/>
          <w:lang w:val="x-none" w:eastAsia="x-none"/>
        </w:rPr>
      </w:pPr>
      <w:r w:rsidRPr="003A1C60">
        <w:rPr>
          <w:iCs/>
          <w:sz w:val="24"/>
          <w:szCs w:val="24"/>
          <w:lang w:val="x-none" w:eastAsia="x-none"/>
        </w:rPr>
        <w:t>Materiały i urządzenia użyte do wykonania przedmiotu umowy mają odpowiadać, co do jakości: wymogom wyrobów dopuszczonych do obrotu i stosowania w budownictwie określonych w art. 10 ustawy Prawo budowlane, wymaganiom Specyfikacji Warunków Zamówienia oraz dokumentacji technicznej.</w:t>
      </w:r>
    </w:p>
    <w:p w14:paraId="64FFC024" w14:textId="1E326FED" w:rsidR="002153F9" w:rsidRPr="003A1C60" w:rsidRDefault="002153F9">
      <w:pPr>
        <w:widowControl/>
        <w:numPr>
          <w:ilvl w:val="0"/>
          <w:numId w:val="25"/>
        </w:numPr>
        <w:tabs>
          <w:tab w:val="clear" w:pos="720"/>
        </w:tabs>
        <w:suppressAutoHyphens w:val="0"/>
        <w:autoSpaceDE/>
        <w:spacing w:line="23" w:lineRule="atLeast"/>
        <w:ind w:left="567" w:hanging="567"/>
        <w:jc w:val="both"/>
        <w:rPr>
          <w:sz w:val="24"/>
          <w:szCs w:val="24"/>
        </w:rPr>
      </w:pPr>
      <w:r w:rsidRPr="003A1C60">
        <w:rPr>
          <w:sz w:val="24"/>
          <w:szCs w:val="24"/>
        </w:rPr>
        <w:t>Stosowania przy wykonywaniu robót budowlanych materiałów i wyrobów które zostały dopuszczone do obrotu i stosowania w budownictwie, zgodnie z przepisami ustawy z</w:t>
      </w:r>
      <w:r w:rsidR="00843CB2" w:rsidRPr="003A1C60">
        <w:rPr>
          <w:sz w:val="24"/>
          <w:szCs w:val="24"/>
        </w:rPr>
        <w:t> </w:t>
      </w:r>
      <w:r w:rsidRPr="003A1C60">
        <w:rPr>
          <w:sz w:val="24"/>
          <w:szCs w:val="24"/>
        </w:rPr>
        <w:t>16.04.2004r. o wyrobach budowlanych (tekst jednolity: Dz.U. z 2021 r. poz. 1213); oraz ustawy z dnia 12.12.2003r. o ogólnym bezpieczeństwie produktów (tekst jednolity: Dz.U. z 2021 r. poz. 222).</w:t>
      </w:r>
    </w:p>
    <w:p w14:paraId="427B1B51" w14:textId="5FC66358" w:rsidR="000D3AB1" w:rsidRPr="003A1C60" w:rsidRDefault="000D3AB1">
      <w:pPr>
        <w:widowControl/>
        <w:numPr>
          <w:ilvl w:val="0"/>
          <w:numId w:val="25"/>
        </w:numPr>
        <w:tabs>
          <w:tab w:val="num" w:pos="567"/>
        </w:tabs>
        <w:suppressAutoHyphens w:val="0"/>
        <w:autoSpaceDE/>
        <w:spacing w:line="23" w:lineRule="atLeast"/>
        <w:ind w:left="567" w:hanging="567"/>
        <w:jc w:val="both"/>
        <w:rPr>
          <w:iCs/>
          <w:sz w:val="24"/>
          <w:szCs w:val="24"/>
          <w:lang w:val="x-none" w:eastAsia="x-none"/>
        </w:rPr>
      </w:pPr>
      <w:r w:rsidRPr="003A1C60">
        <w:rPr>
          <w:iCs/>
          <w:sz w:val="24"/>
          <w:szCs w:val="24"/>
          <w:lang w:val="x-none" w:eastAsia="x-none"/>
        </w:rPr>
        <w:t xml:space="preserve">Przed wbudowaniem materiałów oraz na każde żądania </w:t>
      </w:r>
      <w:r w:rsidRPr="003A1C60">
        <w:rPr>
          <w:bCs/>
          <w:iCs/>
          <w:sz w:val="24"/>
          <w:szCs w:val="24"/>
          <w:lang w:val="x-none" w:eastAsia="x-none"/>
        </w:rPr>
        <w:t>Zamawiającego Wykonawca</w:t>
      </w:r>
      <w:r w:rsidRPr="003A1C60">
        <w:rPr>
          <w:iCs/>
          <w:sz w:val="24"/>
          <w:szCs w:val="24"/>
          <w:lang w:val="x-none" w:eastAsia="x-none"/>
        </w:rPr>
        <w:t xml:space="preserve"> obowiązany jest przedłożyć w stosunku do wskazanych materiałów certyfikat zgodności z Polską normą lub aprobatę techniczną</w:t>
      </w:r>
      <w:r w:rsidR="00E677DC">
        <w:rPr>
          <w:iCs/>
          <w:sz w:val="24"/>
          <w:szCs w:val="24"/>
          <w:lang w:eastAsia="x-none"/>
        </w:rPr>
        <w:t xml:space="preserve"> </w:t>
      </w:r>
      <w:r w:rsidR="00E677DC" w:rsidRPr="00E677DC">
        <w:rPr>
          <w:iCs/>
          <w:sz w:val="24"/>
          <w:szCs w:val="24"/>
          <w:lang w:eastAsia="x-none"/>
        </w:rPr>
        <w:t>,pod rygorem nakazania powtórzenia wykonanych robót w których użyto niezaakceptowanych materiałów</w:t>
      </w:r>
      <w:r w:rsidRPr="003A1C60">
        <w:rPr>
          <w:iCs/>
          <w:sz w:val="24"/>
          <w:szCs w:val="24"/>
          <w:lang w:val="x-none" w:eastAsia="x-none"/>
        </w:rPr>
        <w:t xml:space="preserve">. </w:t>
      </w:r>
    </w:p>
    <w:p w14:paraId="07D3BE08" w14:textId="77777777" w:rsidR="000D3AB1" w:rsidRPr="003A1C60" w:rsidRDefault="000D3AB1">
      <w:pPr>
        <w:widowControl/>
        <w:numPr>
          <w:ilvl w:val="0"/>
          <w:numId w:val="25"/>
        </w:numPr>
        <w:tabs>
          <w:tab w:val="clear" w:pos="720"/>
        </w:tabs>
        <w:suppressAutoHyphens w:val="0"/>
        <w:autoSpaceDE/>
        <w:spacing w:line="23" w:lineRule="atLeast"/>
        <w:ind w:left="567" w:hanging="567"/>
        <w:jc w:val="both"/>
        <w:rPr>
          <w:iCs/>
          <w:sz w:val="24"/>
          <w:szCs w:val="24"/>
          <w:lang w:val="x-none" w:eastAsia="x-none"/>
        </w:rPr>
      </w:pPr>
      <w:r w:rsidRPr="003A1C60">
        <w:rPr>
          <w:bCs/>
          <w:iCs/>
          <w:sz w:val="24"/>
          <w:szCs w:val="24"/>
          <w:lang w:val="x-none" w:eastAsia="x-none"/>
        </w:rPr>
        <w:t>Wykonawca</w:t>
      </w:r>
      <w:r w:rsidRPr="003A1C60">
        <w:rPr>
          <w:iCs/>
          <w:sz w:val="24"/>
          <w:szCs w:val="24"/>
          <w:lang w:val="x-none" w:eastAsia="x-none"/>
        </w:rPr>
        <w:t xml:space="preserve"> zapewni potrzebne oprzyrządowanie, potencjał ludzki oraz materiały wymagane do zbadania na żądanie </w:t>
      </w:r>
      <w:r w:rsidRPr="003A1C60">
        <w:rPr>
          <w:bCs/>
          <w:iCs/>
          <w:sz w:val="24"/>
          <w:szCs w:val="24"/>
          <w:lang w:val="x-none" w:eastAsia="x-none"/>
        </w:rPr>
        <w:t>Zamawiającego</w:t>
      </w:r>
      <w:r w:rsidRPr="003A1C60">
        <w:rPr>
          <w:iCs/>
          <w:sz w:val="24"/>
          <w:szCs w:val="24"/>
          <w:lang w:val="x-none" w:eastAsia="x-none"/>
        </w:rPr>
        <w:t xml:space="preserve"> odnośnie jakości robót wykonanych z materiałów </w:t>
      </w:r>
      <w:r w:rsidRPr="003A1C60">
        <w:rPr>
          <w:bCs/>
          <w:iCs/>
          <w:sz w:val="24"/>
          <w:szCs w:val="24"/>
          <w:lang w:val="x-none" w:eastAsia="x-none"/>
        </w:rPr>
        <w:t>Wykonawcy</w:t>
      </w:r>
      <w:r w:rsidRPr="003A1C60">
        <w:rPr>
          <w:iCs/>
          <w:sz w:val="24"/>
          <w:szCs w:val="24"/>
          <w:lang w:val="x-none" w:eastAsia="x-none"/>
        </w:rPr>
        <w:t xml:space="preserve"> na terenie budowy, a także do sprawdzenia ciężaru i ilości zużytych materiałów. </w:t>
      </w:r>
    </w:p>
    <w:p w14:paraId="612DF6F2" w14:textId="77777777" w:rsidR="000D3AB1" w:rsidRPr="003A1C60" w:rsidRDefault="000D3AB1">
      <w:pPr>
        <w:widowControl/>
        <w:numPr>
          <w:ilvl w:val="0"/>
          <w:numId w:val="25"/>
        </w:numPr>
        <w:tabs>
          <w:tab w:val="num" w:pos="567"/>
        </w:tabs>
        <w:suppressAutoHyphens w:val="0"/>
        <w:autoSpaceDE/>
        <w:spacing w:line="23" w:lineRule="atLeast"/>
        <w:ind w:left="567" w:hanging="567"/>
        <w:jc w:val="both"/>
        <w:rPr>
          <w:iCs/>
          <w:sz w:val="24"/>
          <w:szCs w:val="24"/>
          <w:lang w:val="x-none" w:eastAsia="x-none"/>
        </w:rPr>
      </w:pPr>
      <w:r w:rsidRPr="003A1C60">
        <w:rPr>
          <w:iCs/>
          <w:sz w:val="24"/>
          <w:szCs w:val="24"/>
          <w:lang w:val="x-none" w:eastAsia="x-none"/>
        </w:rPr>
        <w:t xml:space="preserve">Jeżeli w rezultacie przeprowadzonych tych badań okaże się, że zastosowane materiały, bądź wykonanie robót jest niezgodne z umową, to koszty badań dodatkowych obciążą </w:t>
      </w:r>
      <w:r w:rsidRPr="003A1C60">
        <w:rPr>
          <w:bCs/>
          <w:iCs/>
          <w:sz w:val="24"/>
          <w:szCs w:val="24"/>
          <w:lang w:val="x-none" w:eastAsia="x-none"/>
        </w:rPr>
        <w:t>Wykonawcę</w:t>
      </w:r>
      <w:r w:rsidRPr="003A1C60">
        <w:rPr>
          <w:iCs/>
          <w:sz w:val="24"/>
          <w:szCs w:val="24"/>
          <w:lang w:val="x-none" w:eastAsia="x-none"/>
        </w:rPr>
        <w:t xml:space="preserve">. W przypadku, gdy wyniki badań wykażą, że materiały bądź wykonanie robót są zgodne z umową, to koszty tych badań obciążą </w:t>
      </w:r>
      <w:r w:rsidRPr="003A1C60">
        <w:rPr>
          <w:bCs/>
          <w:iCs/>
          <w:sz w:val="24"/>
          <w:szCs w:val="24"/>
          <w:lang w:val="x-none" w:eastAsia="x-none"/>
        </w:rPr>
        <w:t>Zamawiającego</w:t>
      </w:r>
      <w:r w:rsidRPr="003A1C60">
        <w:rPr>
          <w:iCs/>
          <w:sz w:val="24"/>
          <w:szCs w:val="24"/>
          <w:lang w:val="x-none" w:eastAsia="x-none"/>
        </w:rPr>
        <w:t xml:space="preserve">. </w:t>
      </w:r>
    </w:p>
    <w:p w14:paraId="3B678B0A" w14:textId="77777777" w:rsidR="00A63985" w:rsidRPr="003A1C60" w:rsidRDefault="00A63985" w:rsidP="003A1C60">
      <w:pPr>
        <w:spacing w:line="23" w:lineRule="atLeast"/>
        <w:rPr>
          <w:b/>
          <w:sz w:val="24"/>
          <w:szCs w:val="24"/>
        </w:rPr>
      </w:pPr>
    </w:p>
    <w:p w14:paraId="0E4DD268" w14:textId="77777777" w:rsidR="008B213F" w:rsidRPr="003A1C60" w:rsidRDefault="008B213F" w:rsidP="003A1C60">
      <w:pPr>
        <w:spacing w:line="23" w:lineRule="atLeast"/>
        <w:jc w:val="center"/>
        <w:rPr>
          <w:b/>
          <w:sz w:val="24"/>
          <w:szCs w:val="24"/>
        </w:rPr>
      </w:pPr>
      <w:r w:rsidRPr="003A1C60">
        <w:rPr>
          <w:b/>
          <w:sz w:val="24"/>
          <w:szCs w:val="24"/>
        </w:rPr>
        <w:t xml:space="preserve">§ </w:t>
      </w:r>
      <w:r w:rsidR="000D3AB1" w:rsidRPr="003A1C60">
        <w:rPr>
          <w:b/>
          <w:sz w:val="24"/>
          <w:szCs w:val="24"/>
        </w:rPr>
        <w:t>10</w:t>
      </w:r>
    </w:p>
    <w:p w14:paraId="5A8D961A" w14:textId="77777777" w:rsidR="002153F9" w:rsidRPr="003A1C60" w:rsidRDefault="002153F9" w:rsidP="003A1C60">
      <w:pPr>
        <w:spacing w:line="23" w:lineRule="atLeast"/>
        <w:jc w:val="center"/>
        <w:rPr>
          <w:sz w:val="24"/>
          <w:szCs w:val="24"/>
        </w:rPr>
      </w:pPr>
      <w:r w:rsidRPr="003A1C60">
        <w:rPr>
          <w:b/>
          <w:sz w:val="24"/>
          <w:szCs w:val="24"/>
        </w:rPr>
        <w:t>Wynagrodzenie Wykonawcy</w:t>
      </w:r>
    </w:p>
    <w:p w14:paraId="04C457BD" w14:textId="77777777" w:rsidR="008B213F" w:rsidRPr="003A1C60" w:rsidRDefault="002012C4" w:rsidP="003A1C60">
      <w:pPr>
        <w:widowControl/>
        <w:numPr>
          <w:ilvl w:val="0"/>
          <w:numId w:val="6"/>
        </w:numPr>
        <w:suppressAutoHyphens w:val="0"/>
        <w:autoSpaceDE/>
        <w:spacing w:line="23" w:lineRule="atLeast"/>
        <w:ind w:left="567" w:hanging="567"/>
        <w:jc w:val="both"/>
        <w:rPr>
          <w:sz w:val="24"/>
          <w:szCs w:val="24"/>
        </w:rPr>
      </w:pPr>
      <w:r w:rsidRPr="003A1C60">
        <w:rPr>
          <w:sz w:val="24"/>
          <w:szCs w:val="24"/>
        </w:rPr>
        <w:t>Za wykonanie przedmiotu umowy s</w:t>
      </w:r>
      <w:r w:rsidR="008B213F" w:rsidRPr="003A1C60">
        <w:rPr>
          <w:sz w:val="24"/>
          <w:szCs w:val="24"/>
        </w:rPr>
        <w:t>trony ustalają wynagrodzenie ryczałtowe</w:t>
      </w:r>
      <w:r w:rsidR="00A63985" w:rsidRPr="003A1C60">
        <w:rPr>
          <w:sz w:val="24"/>
          <w:szCs w:val="24"/>
        </w:rPr>
        <w:t xml:space="preserve"> </w:t>
      </w:r>
      <w:r w:rsidR="008B213F" w:rsidRPr="003A1C60">
        <w:rPr>
          <w:sz w:val="24"/>
          <w:szCs w:val="24"/>
        </w:rPr>
        <w:t>w wys</w:t>
      </w:r>
      <w:r w:rsidR="00377DDC" w:rsidRPr="003A1C60">
        <w:rPr>
          <w:sz w:val="24"/>
          <w:szCs w:val="24"/>
        </w:rPr>
        <w:t>.</w:t>
      </w:r>
      <w:r w:rsidR="008B213F" w:rsidRPr="003A1C60">
        <w:rPr>
          <w:sz w:val="24"/>
          <w:szCs w:val="24"/>
        </w:rPr>
        <w:t>:</w:t>
      </w:r>
    </w:p>
    <w:p w14:paraId="7B669D89" w14:textId="40821EC5" w:rsidR="008B213F" w:rsidRPr="003A1C60" w:rsidRDefault="008B213F" w:rsidP="003A1C60">
      <w:pPr>
        <w:widowControl/>
        <w:suppressAutoHyphens w:val="0"/>
        <w:autoSpaceDE/>
        <w:spacing w:line="23" w:lineRule="atLeast"/>
        <w:ind w:left="567" w:hanging="567"/>
        <w:jc w:val="both"/>
        <w:rPr>
          <w:sz w:val="24"/>
          <w:szCs w:val="24"/>
        </w:rPr>
      </w:pPr>
      <w:r w:rsidRPr="003A1C60">
        <w:rPr>
          <w:sz w:val="24"/>
          <w:szCs w:val="24"/>
        </w:rPr>
        <w:tab/>
        <w:t>netto:</w:t>
      </w:r>
      <w:r w:rsidRPr="003A1C60">
        <w:rPr>
          <w:sz w:val="24"/>
          <w:szCs w:val="24"/>
        </w:rPr>
        <w:tab/>
        <w:t xml:space="preserve"> </w:t>
      </w:r>
      <w:r w:rsidRPr="003A1C60">
        <w:rPr>
          <w:sz w:val="24"/>
          <w:szCs w:val="24"/>
        </w:rPr>
        <w:tab/>
      </w:r>
      <w:r w:rsidR="0036210E" w:rsidRPr="003A1C60">
        <w:rPr>
          <w:sz w:val="24"/>
          <w:szCs w:val="24"/>
        </w:rPr>
        <w:t>………..…</w:t>
      </w:r>
      <w:r w:rsidR="00EB7680">
        <w:rPr>
          <w:sz w:val="24"/>
          <w:szCs w:val="24"/>
        </w:rPr>
        <w:t xml:space="preserve"> </w:t>
      </w:r>
      <w:r w:rsidR="00D204B3" w:rsidRPr="003A1C60">
        <w:rPr>
          <w:sz w:val="24"/>
          <w:szCs w:val="24"/>
        </w:rPr>
        <w:t>zł</w:t>
      </w:r>
    </w:p>
    <w:p w14:paraId="2AB69399" w14:textId="5AE33226" w:rsidR="008B213F" w:rsidRPr="003A1C60" w:rsidRDefault="008B213F" w:rsidP="003A1C60">
      <w:pPr>
        <w:widowControl/>
        <w:tabs>
          <w:tab w:val="left" w:pos="1068"/>
        </w:tabs>
        <w:suppressAutoHyphens w:val="0"/>
        <w:autoSpaceDE/>
        <w:spacing w:line="23" w:lineRule="atLeast"/>
        <w:ind w:left="567" w:hanging="567"/>
        <w:jc w:val="both"/>
        <w:rPr>
          <w:sz w:val="24"/>
          <w:szCs w:val="24"/>
        </w:rPr>
      </w:pPr>
      <w:r w:rsidRPr="003A1C60">
        <w:rPr>
          <w:sz w:val="24"/>
          <w:szCs w:val="24"/>
        </w:rPr>
        <w:tab/>
        <w:t>VAT:</w:t>
      </w:r>
      <w:r w:rsidRPr="003A1C60">
        <w:rPr>
          <w:sz w:val="24"/>
          <w:szCs w:val="24"/>
        </w:rPr>
        <w:tab/>
      </w:r>
      <w:r w:rsidR="00EB7680">
        <w:rPr>
          <w:sz w:val="24"/>
          <w:szCs w:val="24"/>
        </w:rPr>
        <w:tab/>
      </w:r>
      <w:r w:rsidR="0036210E" w:rsidRPr="003A1C60">
        <w:rPr>
          <w:sz w:val="24"/>
          <w:szCs w:val="24"/>
        </w:rPr>
        <w:t>…………. zł</w:t>
      </w:r>
    </w:p>
    <w:p w14:paraId="39490DC1" w14:textId="1E8F23B4" w:rsidR="008B213F" w:rsidRPr="003A1C60" w:rsidRDefault="008B213F" w:rsidP="003A1C60">
      <w:pPr>
        <w:widowControl/>
        <w:tabs>
          <w:tab w:val="left" w:pos="1068"/>
        </w:tabs>
        <w:suppressAutoHyphens w:val="0"/>
        <w:autoSpaceDE/>
        <w:spacing w:line="23" w:lineRule="atLeast"/>
        <w:ind w:left="567" w:hanging="567"/>
        <w:jc w:val="both"/>
        <w:rPr>
          <w:sz w:val="24"/>
          <w:szCs w:val="24"/>
        </w:rPr>
      </w:pPr>
      <w:r w:rsidRPr="003A1C60">
        <w:rPr>
          <w:sz w:val="24"/>
          <w:szCs w:val="24"/>
        </w:rPr>
        <w:tab/>
        <w:t>brutto</w:t>
      </w:r>
      <w:r w:rsidRPr="003A1C60">
        <w:rPr>
          <w:sz w:val="24"/>
          <w:szCs w:val="24"/>
        </w:rPr>
        <w:tab/>
      </w:r>
      <w:r w:rsidRPr="003A1C60">
        <w:rPr>
          <w:sz w:val="24"/>
          <w:szCs w:val="24"/>
        </w:rPr>
        <w:tab/>
      </w:r>
      <w:r w:rsidR="0036210E" w:rsidRPr="003A1C60">
        <w:rPr>
          <w:b/>
          <w:sz w:val="24"/>
          <w:szCs w:val="24"/>
        </w:rPr>
        <w:t>………</w:t>
      </w:r>
      <w:r w:rsidR="00EB7680">
        <w:rPr>
          <w:b/>
          <w:sz w:val="24"/>
          <w:szCs w:val="24"/>
        </w:rPr>
        <w:t xml:space="preserve">…. </w:t>
      </w:r>
      <w:r w:rsidR="00D204B3" w:rsidRPr="003A1C60">
        <w:rPr>
          <w:b/>
          <w:sz w:val="24"/>
          <w:szCs w:val="24"/>
        </w:rPr>
        <w:t>zł</w:t>
      </w:r>
    </w:p>
    <w:p w14:paraId="42A16F4B" w14:textId="77777777" w:rsidR="008B213F" w:rsidRPr="003A1C60" w:rsidRDefault="008B213F" w:rsidP="003A1C60">
      <w:pPr>
        <w:widowControl/>
        <w:tabs>
          <w:tab w:val="left" w:pos="1068"/>
        </w:tabs>
        <w:suppressAutoHyphens w:val="0"/>
        <w:autoSpaceDE/>
        <w:spacing w:line="23" w:lineRule="atLeast"/>
        <w:ind w:left="567" w:hanging="567"/>
        <w:jc w:val="both"/>
        <w:rPr>
          <w:sz w:val="24"/>
          <w:szCs w:val="24"/>
        </w:rPr>
      </w:pPr>
      <w:r w:rsidRPr="003A1C60">
        <w:rPr>
          <w:sz w:val="24"/>
          <w:szCs w:val="24"/>
        </w:rPr>
        <w:tab/>
        <w:t>słownie brutto:</w:t>
      </w:r>
      <w:r w:rsidR="005F4841" w:rsidRPr="003A1C60">
        <w:rPr>
          <w:sz w:val="24"/>
          <w:szCs w:val="24"/>
        </w:rPr>
        <w:tab/>
      </w:r>
      <w:r w:rsidR="0036210E" w:rsidRPr="003A1C60">
        <w:rPr>
          <w:b/>
          <w:sz w:val="24"/>
          <w:szCs w:val="24"/>
        </w:rPr>
        <w:t>……………………………………………………</w:t>
      </w:r>
    </w:p>
    <w:p w14:paraId="46376357" w14:textId="77777777" w:rsidR="00D00470" w:rsidRPr="003A1C60" w:rsidRDefault="00F27962" w:rsidP="003A1C60">
      <w:pPr>
        <w:widowControl/>
        <w:numPr>
          <w:ilvl w:val="0"/>
          <w:numId w:val="6"/>
        </w:numPr>
        <w:suppressAutoHyphens w:val="0"/>
        <w:autoSpaceDE/>
        <w:spacing w:line="23" w:lineRule="atLeast"/>
        <w:ind w:left="567" w:hanging="567"/>
        <w:jc w:val="both"/>
        <w:rPr>
          <w:b/>
          <w:sz w:val="24"/>
          <w:szCs w:val="24"/>
        </w:rPr>
      </w:pPr>
      <w:r w:rsidRPr="003A1C60">
        <w:rPr>
          <w:sz w:val="24"/>
          <w:szCs w:val="24"/>
        </w:rPr>
        <w:t>Wynagrodzenie, o którym mowa w ust. 1 obejmuje wsz</w:t>
      </w:r>
      <w:r w:rsidR="002012C4" w:rsidRPr="003A1C60">
        <w:rPr>
          <w:sz w:val="24"/>
          <w:szCs w:val="24"/>
        </w:rPr>
        <w:t>elkie koszty i wydatki ponoszone</w:t>
      </w:r>
      <w:r w:rsidRPr="003A1C60">
        <w:rPr>
          <w:sz w:val="24"/>
          <w:szCs w:val="24"/>
        </w:rPr>
        <w:t xml:space="preserve"> przez Wykonawcę w związku z wykonaniem przedmiotu umowy.</w:t>
      </w:r>
      <w:r w:rsidR="000B35D3" w:rsidRPr="003A1C60">
        <w:rPr>
          <w:sz w:val="24"/>
          <w:szCs w:val="24"/>
        </w:rPr>
        <w:t xml:space="preserve"> Niedoszacowanie, pominięcie oraz brak rozpoznania zakresu przedmiotu umowy przez Wykonawcę nie może być podstawą do zmiany wynagrodzenia</w:t>
      </w:r>
      <w:r w:rsidR="0036210E" w:rsidRPr="003A1C60">
        <w:rPr>
          <w:sz w:val="24"/>
          <w:szCs w:val="24"/>
        </w:rPr>
        <w:t>.</w:t>
      </w:r>
    </w:p>
    <w:p w14:paraId="55EAEB4D" w14:textId="77777777" w:rsidR="007172CF" w:rsidRPr="003A1C60" w:rsidRDefault="007172CF" w:rsidP="003A1C60">
      <w:pPr>
        <w:spacing w:line="23" w:lineRule="atLeast"/>
        <w:rPr>
          <w:b/>
          <w:sz w:val="24"/>
          <w:szCs w:val="24"/>
        </w:rPr>
      </w:pPr>
    </w:p>
    <w:p w14:paraId="3051DBFD" w14:textId="77777777" w:rsidR="008B213F" w:rsidRPr="003A1C60" w:rsidRDefault="008B213F" w:rsidP="003A1C60">
      <w:pPr>
        <w:spacing w:line="23" w:lineRule="atLeast"/>
        <w:jc w:val="center"/>
        <w:rPr>
          <w:b/>
          <w:sz w:val="24"/>
          <w:szCs w:val="24"/>
        </w:rPr>
      </w:pPr>
      <w:r w:rsidRPr="003A1C60">
        <w:rPr>
          <w:b/>
          <w:sz w:val="24"/>
          <w:szCs w:val="24"/>
        </w:rPr>
        <w:t xml:space="preserve">§ </w:t>
      </w:r>
      <w:r w:rsidR="000D3AB1" w:rsidRPr="003A1C60">
        <w:rPr>
          <w:b/>
          <w:sz w:val="24"/>
          <w:szCs w:val="24"/>
        </w:rPr>
        <w:t>11</w:t>
      </w:r>
    </w:p>
    <w:p w14:paraId="4F714BC8" w14:textId="77777777" w:rsidR="002153F9" w:rsidRPr="003A1C60" w:rsidRDefault="002153F9" w:rsidP="003A1C60">
      <w:pPr>
        <w:spacing w:line="23" w:lineRule="atLeast"/>
        <w:jc w:val="center"/>
        <w:rPr>
          <w:sz w:val="24"/>
          <w:szCs w:val="24"/>
        </w:rPr>
      </w:pPr>
      <w:r w:rsidRPr="003A1C60">
        <w:rPr>
          <w:b/>
          <w:sz w:val="24"/>
          <w:szCs w:val="24"/>
        </w:rPr>
        <w:t>Rozliczenie Wykonawcy</w:t>
      </w:r>
    </w:p>
    <w:p w14:paraId="48750D73" w14:textId="77777777" w:rsidR="00F320C3" w:rsidRPr="003A1C60" w:rsidRDefault="008B213F" w:rsidP="003A1C60">
      <w:pPr>
        <w:numPr>
          <w:ilvl w:val="0"/>
          <w:numId w:val="4"/>
        </w:numPr>
        <w:tabs>
          <w:tab w:val="clear" w:pos="720"/>
        </w:tabs>
        <w:suppressAutoHyphens w:val="0"/>
        <w:spacing w:line="23" w:lineRule="atLeast"/>
        <w:ind w:left="567" w:hanging="567"/>
        <w:jc w:val="both"/>
        <w:rPr>
          <w:sz w:val="24"/>
          <w:szCs w:val="24"/>
        </w:rPr>
      </w:pPr>
      <w:r w:rsidRPr="003A1C60">
        <w:rPr>
          <w:sz w:val="24"/>
          <w:szCs w:val="24"/>
        </w:rPr>
        <w:t xml:space="preserve">Strony postanawiają, że </w:t>
      </w:r>
      <w:r w:rsidR="00566F74" w:rsidRPr="003A1C60">
        <w:rPr>
          <w:sz w:val="24"/>
          <w:szCs w:val="24"/>
        </w:rPr>
        <w:t>zapłata wynagrodzenia</w:t>
      </w:r>
      <w:r w:rsidRPr="003A1C60">
        <w:rPr>
          <w:sz w:val="24"/>
          <w:szCs w:val="24"/>
        </w:rPr>
        <w:t xml:space="preserve"> za przedmiot umowy odb</w:t>
      </w:r>
      <w:r w:rsidR="00D00470" w:rsidRPr="003A1C60">
        <w:rPr>
          <w:sz w:val="24"/>
          <w:szCs w:val="24"/>
        </w:rPr>
        <w:t>ędzie się</w:t>
      </w:r>
      <w:r w:rsidR="00F320C3" w:rsidRPr="003A1C60">
        <w:rPr>
          <w:sz w:val="24"/>
          <w:szCs w:val="24"/>
        </w:rPr>
        <w:t xml:space="preserve"> </w:t>
      </w:r>
    </w:p>
    <w:p w14:paraId="4D91CDCB" w14:textId="77777777" w:rsidR="00F320C3" w:rsidRPr="003A1C60" w:rsidRDefault="00F320C3" w:rsidP="003A1C60">
      <w:pPr>
        <w:suppressAutoHyphens w:val="0"/>
        <w:spacing w:line="23" w:lineRule="atLeast"/>
        <w:ind w:left="567"/>
        <w:jc w:val="both"/>
        <w:rPr>
          <w:sz w:val="24"/>
          <w:szCs w:val="24"/>
        </w:rPr>
      </w:pPr>
      <w:r w:rsidRPr="003A1C60">
        <w:rPr>
          <w:sz w:val="24"/>
          <w:szCs w:val="24"/>
        </w:rPr>
        <w:t>w ramach:</w:t>
      </w:r>
    </w:p>
    <w:p w14:paraId="6D90B67E" w14:textId="77777777" w:rsidR="00F320C3" w:rsidRPr="003A1C60" w:rsidRDefault="00F320C3">
      <w:pPr>
        <w:numPr>
          <w:ilvl w:val="0"/>
          <w:numId w:val="26"/>
        </w:numPr>
        <w:suppressAutoHyphens w:val="0"/>
        <w:spacing w:line="23" w:lineRule="atLeast"/>
        <w:ind w:left="993" w:hanging="426"/>
        <w:jc w:val="both"/>
        <w:rPr>
          <w:sz w:val="24"/>
          <w:szCs w:val="24"/>
        </w:rPr>
      </w:pPr>
      <w:r w:rsidRPr="003A1C60">
        <w:rPr>
          <w:sz w:val="24"/>
          <w:szCs w:val="24"/>
        </w:rPr>
        <w:t xml:space="preserve">Rozliczenia częściowego </w:t>
      </w:r>
      <w:bookmarkStart w:id="5" w:name="_Hlk82156298"/>
      <w:r w:rsidR="00377DDC" w:rsidRPr="003A1C60">
        <w:rPr>
          <w:sz w:val="24"/>
          <w:szCs w:val="24"/>
        </w:rPr>
        <w:t xml:space="preserve">w wysokości </w:t>
      </w:r>
      <w:r w:rsidR="00DF636A" w:rsidRPr="003A1C60">
        <w:rPr>
          <w:sz w:val="24"/>
          <w:szCs w:val="24"/>
        </w:rPr>
        <w:t>15</w:t>
      </w:r>
      <w:r w:rsidR="00377DDC" w:rsidRPr="003A1C60">
        <w:rPr>
          <w:sz w:val="24"/>
          <w:szCs w:val="24"/>
        </w:rPr>
        <w:t>% wynagrodzenia o którym mowa w § 10 ust. 1</w:t>
      </w:r>
      <w:bookmarkEnd w:id="5"/>
      <w:r w:rsidR="00377DDC" w:rsidRPr="003A1C60">
        <w:rPr>
          <w:sz w:val="24"/>
          <w:szCs w:val="24"/>
        </w:rPr>
        <w:t xml:space="preserve"> </w:t>
      </w:r>
      <w:r w:rsidRPr="003A1C60">
        <w:rPr>
          <w:sz w:val="24"/>
          <w:szCs w:val="24"/>
        </w:rPr>
        <w:t xml:space="preserve">– obejmującego zapłatę za wykonanie dokumentacji projektowej w </w:t>
      </w:r>
      <w:r w:rsidR="00377DDC" w:rsidRPr="003A1C60">
        <w:rPr>
          <w:sz w:val="24"/>
          <w:szCs w:val="24"/>
        </w:rPr>
        <w:t xml:space="preserve">kwocie: </w:t>
      </w:r>
      <w:r w:rsidRPr="003A1C60">
        <w:rPr>
          <w:sz w:val="24"/>
          <w:szCs w:val="24"/>
        </w:rPr>
        <w:t>……………… (słowienie)………………………………………………</w:t>
      </w:r>
    </w:p>
    <w:p w14:paraId="63B5E021" w14:textId="77777777" w:rsidR="00F320C3" w:rsidRPr="003A1C60" w:rsidRDefault="00F320C3">
      <w:pPr>
        <w:numPr>
          <w:ilvl w:val="0"/>
          <w:numId w:val="26"/>
        </w:numPr>
        <w:suppressAutoHyphens w:val="0"/>
        <w:spacing w:line="23" w:lineRule="atLeast"/>
        <w:ind w:left="993" w:hanging="426"/>
        <w:jc w:val="both"/>
        <w:rPr>
          <w:sz w:val="24"/>
          <w:szCs w:val="24"/>
        </w:rPr>
      </w:pPr>
      <w:r w:rsidRPr="003A1C60">
        <w:rPr>
          <w:sz w:val="24"/>
          <w:szCs w:val="24"/>
        </w:rPr>
        <w:t xml:space="preserve">Rozliczenia końcowego </w:t>
      </w:r>
      <w:r w:rsidR="00377DDC" w:rsidRPr="003A1C60">
        <w:rPr>
          <w:sz w:val="24"/>
          <w:szCs w:val="24"/>
        </w:rPr>
        <w:t>w wysokości 8</w:t>
      </w:r>
      <w:r w:rsidR="00DF636A" w:rsidRPr="003A1C60">
        <w:rPr>
          <w:sz w:val="24"/>
          <w:szCs w:val="24"/>
        </w:rPr>
        <w:t>5</w:t>
      </w:r>
      <w:r w:rsidR="00377DDC" w:rsidRPr="003A1C60">
        <w:rPr>
          <w:sz w:val="24"/>
          <w:szCs w:val="24"/>
        </w:rPr>
        <w:t xml:space="preserve">% wynagrodzenia o którym mowa w § 10 ust. 1 </w:t>
      </w:r>
      <w:r w:rsidRPr="003A1C60">
        <w:rPr>
          <w:sz w:val="24"/>
          <w:szCs w:val="24"/>
        </w:rPr>
        <w:t xml:space="preserve">– uwzględniającego zapłatę za całość przedmiotu umowy – w wysokości wynagrodzenia przewidzianego za wykonanie przedmiotu umowy </w:t>
      </w:r>
      <w:r w:rsidRPr="003A1C60">
        <w:rPr>
          <w:sz w:val="24"/>
          <w:szCs w:val="24"/>
        </w:rPr>
        <w:br/>
        <w:t xml:space="preserve">z uwzględnieniem kwot zapłaconych uprzednio przez Zamawiającego w ramach rozliczenia częściowego w </w:t>
      </w:r>
      <w:r w:rsidR="00377DDC" w:rsidRPr="003A1C60">
        <w:rPr>
          <w:sz w:val="24"/>
          <w:szCs w:val="24"/>
        </w:rPr>
        <w:t>kwocie</w:t>
      </w:r>
      <w:r w:rsidRPr="003A1C60">
        <w:rPr>
          <w:sz w:val="24"/>
          <w:szCs w:val="24"/>
        </w:rPr>
        <w:t xml:space="preserve"> ……………… (słownie) </w:t>
      </w:r>
      <w:r w:rsidRPr="003A1C60">
        <w:rPr>
          <w:sz w:val="24"/>
          <w:szCs w:val="24"/>
        </w:rPr>
        <w:lastRenderedPageBreak/>
        <w:t>………………………………..</w:t>
      </w:r>
    </w:p>
    <w:p w14:paraId="5364429B" w14:textId="2C4BEB98" w:rsidR="00F320C3" w:rsidRPr="003A1C60" w:rsidRDefault="00F320C3">
      <w:pPr>
        <w:numPr>
          <w:ilvl w:val="0"/>
          <w:numId w:val="28"/>
        </w:numPr>
        <w:suppressAutoHyphens w:val="0"/>
        <w:spacing w:line="23" w:lineRule="atLeast"/>
        <w:ind w:left="567" w:hanging="567"/>
        <w:jc w:val="both"/>
        <w:rPr>
          <w:sz w:val="24"/>
          <w:szCs w:val="24"/>
        </w:rPr>
      </w:pPr>
      <w:r w:rsidRPr="003A1C60">
        <w:rPr>
          <w:sz w:val="24"/>
          <w:szCs w:val="24"/>
        </w:rPr>
        <w:t xml:space="preserve">Rachunek obejmujący zakres określony w ust. 1 pkt 1) zostanie wystawiony po zakończeniu etapu projektowego zamówienia i odbiorze dokumentacji projektowej przez Zamawiającego. </w:t>
      </w:r>
    </w:p>
    <w:p w14:paraId="485C0E5F" w14:textId="6857A442" w:rsidR="000D3AB1" w:rsidRPr="003A1C60" w:rsidRDefault="00F320C3">
      <w:pPr>
        <w:numPr>
          <w:ilvl w:val="0"/>
          <w:numId w:val="28"/>
        </w:numPr>
        <w:tabs>
          <w:tab w:val="num" w:pos="567"/>
        </w:tabs>
        <w:suppressAutoHyphens w:val="0"/>
        <w:spacing w:line="23" w:lineRule="atLeast"/>
        <w:ind w:left="567" w:hanging="567"/>
        <w:jc w:val="both"/>
        <w:rPr>
          <w:sz w:val="24"/>
          <w:szCs w:val="24"/>
        </w:rPr>
      </w:pPr>
      <w:r w:rsidRPr="003A1C60">
        <w:rPr>
          <w:sz w:val="24"/>
          <w:szCs w:val="24"/>
        </w:rPr>
        <w:t>Rachunek końcowy zostanie wystawiony po całkowitym zakończeniu i bezusterkowym odbiorze końcowym inwestycji, potwierdzonym protokołem odbioru końcowego przedmiotu umowy.</w:t>
      </w:r>
    </w:p>
    <w:p w14:paraId="0EA03918" w14:textId="3179F39A" w:rsidR="000D3AB1" w:rsidRPr="003A1C60" w:rsidRDefault="000D3AB1">
      <w:pPr>
        <w:numPr>
          <w:ilvl w:val="0"/>
          <w:numId w:val="28"/>
        </w:numPr>
        <w:tabs>
          <w:tab w:val="num" w:pos="567"/>
        </w:tabs>
        <w:suppressAutoHyphens w:val="0"/>
        <w:spacing w:line="23" w:lineRule="atLeast"/>
        <w:ind w:left="567" w:hanging="567"/>
        <w:jc w:val="both"/>
        <w:rPr>
          <w:sz w:val="24"/>
          <w:szCs w:val="24"/>
        </w:rPr>
      </w:pPr>
      <w:r w:rsidRPr="003A1C60">
        <w:rPr>
          <w:b/>
          <w:bCs/>
          <w:sz w:val="24"/>
          <w:szCs w:val="24"/>
          <w:lang w:eastAsia="pl-PL"/>
        </w:rPr>
        <w:t>Zamawiający</w:t>
      </w:r>
      <w:r w:rsidRPr="003A1C60">
        <w:rPr>
          <w:sz w:val="24"/>
          <w:szCs w:val="24"/>
          <w:lang w:eastAsia="pl-PL"/>
        </w:rPr>
        <w:t xml:space="preserve"> dopuszcza złożenie faktury VAT w formie: </w:t>
      </w:r>
    </w:p>
    <w:p w14:paraId="33BAF462" w14:textId="207E8EBD" w:rsidR="000D3AB1" w:rsidRPr="00036B02" w:rsidRDefault="000D3AB1">
      <w:pPr>
        <w:pStyle w:val="Akapitzlist"/>
        <w:numPr>
          <w:ilvl w:val="0"/>
          <w:numId w:val="43"/>
        </w:numPr>
        <w:suppressAutoHyphens w:val="0"/>
        <w:spacing w:line="23" w:lineRule="atLeast"/>
        <w:ind w:left="1134" w:hanging="567"/>
        <w:jc w:val="both"/>
        <w:rPr>
          <w:lang w:eastAsia="pl-PL"/>
        </w:rPr>
      </w:pPr>
      <w:r w:rsidRPr="00036B02">
        <w:rPr>
          <w:lang w:eastAsia="pl-PL"/>
        </w:rPr>
        <w:t>papierowej (oryginału)</w:t>
      </w:r>
      <w:r w:rsidR="00377DDC" w:rsidRPr="00036B02">
        <w:rPr>
          <w:lang w:eastAsia="pl-PL"/>
        </w:rPr>
        <w:t xml:space="preserve">, </w:t>
      </w:r>
      <w:r w:rsidRPr="00036B02">
        <w:rPr>
          <w:lang w:eastAsia="pl-PL"/>
        </w:rPr>
        <w:t>lub</w:t>
      </w:r>
    </w:p>
    <w:p w14:paraId="263E22F4" w14:textId="09A3DC8A" w:rsidR="00972D49" w:rsidRPr="00036B02" w:rsidRDefault="000D3AB1">
      <w:pPr>
        <w:pStyle w:val="Akapitzlist"/>
        <w:numPr>
          <w:ilvl w:val="0"/>
          <w:numId w:val="43"/>
        </w:numPr>
        <w:suppressAutoHyphens w:val="0"/>
        <w:spacing w:line="23" w:lineRule="atLeast"/>
        <w:ind w:left="1134" w:hanging="567"/>
        <w:jc w:val="both"/>
        <w:rPr>
          <w:lang w:eastAsia="pl-PL"/>
        </w:rPr>
      </w:pPr>
      <w:r w:rsidRPr="00036B02">
        <w:rPr>
          <w:lang w:eastAsia="pl-PL"/>
        </w:rPr>
        <w:t>ustrukturyzowanego dokumentu elektronicznego, złożonego za pośrednictwem Platformy Elektronicznego Fakturowania, zwanej dalej PEF, zgodnie z ustawą z</w:t>
      </w:r>
      <w:r w:rsidR="006B6D8D">
        <w:rPr>
          <w:lang w:eastAsia="pl-PL"/>
        </w:rPr>
        <w:t> </w:t>
      </w:r>
      <w:r w:rsidRPr="00036B02">
        <w:rPr>
          <w:lang w:eastAsia="pl-PL"/>
        </w:rPr>
        <w:t>dnia 9</w:t>
      </w:r>
      <w:r w:rsidR="00843CB2" w:rsidRPr="00036B02">
        <w:rPr>
          <w:lang w:eastAsia="pl-PL"/>
        </w:rPr>
        <w:t> </w:t>
      </w:r>
      <w:r w:rsidRPr="00036B02">
        <w:rPr>
          <w:lang w:eastAsia="pl-PL"/>
        </w:rPr>
        <w:t xml:space="preserve">listopada 2018 r. (Dz. U. 2020 poz. 1666) o elektronicznym fakturowaniu w zamówieniach publicznych, koncesjach na roboty budowlane lub usługi oraz partnerstwie publiczno-prywatnym </w:t>
      </w:r>
      <w:r w:rsidRPr="00036B02">
        <w:rPr>
          <w:b/>
          <w:bCs/>
          <w:lang w:eastAsia="pl-PL"/>
        </w:rPr>
        <w:t>Zamawiający</w:t>
      </w:r>
      <w:r w:rsidRPr="00036B02">
        <w:rPr>
          <w:lang w:eastAsia="pl-PL"/>
        </w:rPr>
        <w:t xml:space="preserve"> nie dopuszcza przesyłania innych ustrukturyzowanych dokumentów elektronicznych, z wyjątkiem faktur.</w:t>
      </w:r>
    </w:p>
    <w:p w14:paraId="2F9E711B" w14:textId="35F9F3C3" w:rsidR="007E51DC" w:rsidRPr="007E51DC" w:rsidRDefault="000D3AB1">
      <w:pPr>
        <w:widowControl/>
        <w:numPr>
          <w:ilvl w:val="0"/>
          <w:numId w:val="28"/>
        </w:numPr>
        <w:suppressAutoHyphens w:val="0"/>
        <w:autoSpaceDE/>
        <w:spacing w:line="23" w:lineRule="atLeast"/>
        <w:ind w:left="567" w:hanging="567"/>
        <w:jc w:val="both"/>
        <w:rPr>
          <w:sz w:val="24"/>
          <w:szCs w:val="24"/>
          <w:lang w:eastAsia="pl-PL"/>
        </w:rPr>
      </w:pPr>
      <w:r w:rsidRPr="00036B02">
        <w:rPr>
          <w:sz w:val="24"/>
          <w:szCs w:val="24"/>
          <w:lang w:eastAsia="pl-PL"/>
        </w:rPr>
        <w:t xml:space="preserve">Zapłata wynagrodzenia następować będzie na podstawie wystawionych przez Wykonawcę faktur za wykonane i odebrane roboty w terminie 30 dni od daty doręczenia faktury Zamawiającemu wraz z podpisanym protokołem odbioru robót </w:t>
      </w:r>
      <w:r w:rsidRPr="00666A06">
        <w:rPr>
          <w:sz w:val="24"/>
          <w:szCs w:val="24"/>
          <w:lang w:eastAsia="pl-PL"/>
        </w:rPr>
        <w:t>na rachunek bankowy nr</w:t>
      </w:r>
      <w:r w:rsidRPr="00666A06">
        <w:rPr>
          <w:b/>
          <w:bCs/>
          <w:sz w:val="24"/>
          <w:szCs w:val="24"/>
          <w:lang w:eastAsia="pl-PL"/>
        </w:rPr>
        <w:t xml:space="preserve"> </w:t>
      </w:r>
      <w:r w:rsidR="00B95C61" w:rsidRPr="00666A06">
        <w:rPr>
          <w:b/>
          <w:bCs/>
          <w:sz w:val="24"/>
          <w:szCs w:val="24"/>
          <w:lang w:eastAsia="pl-PL"/>
        </w:rPr>
        <w:t>……………………………………………..</w:t>
      </w:r>
      <w:r w:rsidRPr="00666A06">
        <w:rPr>
          <w:b/>
          <w:bCs/>
          <w:sz w:val="24"/>
          <w:szCs w:val="24"/>
          <w:lang w:eastAsia="pl-PL"/>
        </w:rPr>
        <w:t xml:space="preserve"> </w:t>
      </w:r>
      <w:r w:rsidR="007E51DC" w:rsidRPr="007E51DC">
        <w:rPr>
          <w:sz w:val="24"/>
          <w:szCs w:val="24"/>
          <w:lang w:eastAsia="pl-PL"/>
        </w:rPr>
        <w:t>z zastosowaniem mechanizmu podzielonej płatności i pod warunkiem że wskazany powyżej przez Wykonawcę rachunek bankowy w dniu zlecenia przelewu do realizacji będzie znajdować się w wykazie, o którym mowa w art. 96b ust. 1 ustawy o podatku od towarów i usług (Dz.U. z 2020 r. poz. 106). W przypadku braku rachunku bankowego Wykonawcy w ww. wykazie, termin do zapłaty  ulega zawieszeniu i biegnie ponownie od dnia następującego po dniu, w którym Wykonawca  wskazał Zamawiającemu inny rachunek bankowy znajdujący się w wykazie lub poinformował Zamawiającego o umieszczeniu w wykazie rachunku pierwotnie wskazanego</w:t>
      </w:r>
      <w:r w:rsidR="007E51DC">
        <w:rPr>
          <w:sz w:val="24"/>
          <w:szCs w:val="24"/>
          <w:lang w:eastAsia="pl-PL"/>
        </w:rPr>
        <w:t>.</w:t>
      </w:r>
      <w:r w:rsidR="007E51DC" w:rsidRPr="007E51DC">
        <w:t xml:space="preserve"> </w:t>
      </w:r>
      <w:r w:rsidR="007E51DC" w:rsidRPr="007E51DC">
        <w:rPr>
          <w:sz w:val="22"/>
          <w:szCs w:val="22"/>
        </w:rPr>
        <w:t xml:space="preserve">Płatności odbędą się </w:t>
      </w:r>
      <w:r w:rsidR="007E51DC" w:rsidRPr="007E51DC">
        <w:rPr>
          <w:sz w:val="22"/>
          <w:szCs w:val="22"/>
          <w:lang w:eastAsia="pl-PL"/>
        </w:rPr>
        <w:t>w terminie 30 dni od:</w:t>
      </w:r>
      <w:r w:rsidR="007E51DC" w:rsidRPr="007E51DC">
        <w:rPr>
          <w:sz w:val="24"/>
          <w:szCs w:val="24"/>
          <w:lang w:eastAsia="pl-PL"/>
        </w:rPr>
        <w:t xml:space="preserve"> </w:t>
      </w:r>
      <w:r w:rsidR="007E51DC">
        <w:rPr>
          <w:sz w:val="24"/>
          <w:szCs w:val="24"/>
          <w:lang w:eastAsia="pl-PL"/>
        </w:rPr>
        <w:t xml:space="preserve"> </w:t>
      </w:r>
    </w:p>
    <w:p w14:paraId="11FFBEE8" w14:textId="77777777" w:rsidR="000D3AB1" w:rsidRPr="00036B02" w:rsidRDefault="000D3AB1">
      <w:pPr>
        <w:pStyle w:val="Akapitzlist"/>
        <w:numPr>
          <w:ilvl w:val="0"/>
          <w:numId w:val="44"/>
        </w:numPr>
        <w:suppressAutoHyphens w:val="0"/>
        <w:spacing w:line="23" w:lineRule="atLeast"/>
        <w:ind w:left="1134" w:hanging="567"/>
        <w:jc w:val="both"/>
        <w:rPr>
          <w:lang w:eastAsia="pl-PL"/>
        </w:rPr>
      </w:pPr>
      <w:r w:rsidRPr="00036B02">
        <w:rPr>
          <w:lang w:eastAsia="pl-PL"/>
        </w:rPr>
        <w:t>- daty doręczenia do siedziby oryginału prawidłowo wystawionej faktury VAT</w:t>
      </w:r>
    </w:p>
    <w:p w14:paraId="1B4B8A6C" w14:textId="77777777" w:rsidR="000D3AB1" w:rsidRPr="00036B02" w:rsidRDefault="000D3AB1" w:rsidP="00036B02">
      <w:pPr>
        <w:suppressAutoHyphens w:val="0"/>
        <w:spacing w:line="23" w:lineRule="atLeast"/>
        <w:ind w:left="567"/>
        <w:jc w:val="both"/>
        <w:rPr>
          <w:sz w:val="24"/>
          <w:szCs w:val="24"/>
          <w:lang w:eastAsia="pl-PL"/>
        </w:rPr>
      </w:pPr>
      <w:r w:rsidRPr="00036B02">
        <w:rPr>
          <w:sz w:val="24"/>
          <w:szCs w:val="24"/>
          <w:lang w:eastAsia="pl-PL"/>
        </w:rPr>
        <w:t>lub</w:t>
      </w:r>
    </w:p>
    <w:p w14:paraId="3C0A174B" w14:textId="243AD352" w:rsidR="000D3AB1" w:rsidRPr="00036B02" w:rsidRDefault="000D3AB1">
      <w:pPr>
        <w:pStyle w:val="Akapitzlist"/>
        <w:numPr>
          <w:ilvl w:val="0"/>
          <w:numId w:val="44"/>
        </w:numPr>
        <w:suppressAutoHyphens w:val="0"/>
        <w:spacing w:line="23" w:lineRule="atLeast"/>
        <w:ind w:left="1134" w:hanging="567"/>
        <w:jc w:val="both"/>
        <w:rPr>
          <w:lang w:eastAsia="pl-PL"/>
        </w:rPr>
      </w:pPr>
      <w:r w:rsidRPr="00036B02">
        <w:rPr>
          <w:lang w:eastAsia="pl-PL"/>
        </w:rPr>
        <w:t>- daty przesłania ustrukturyzowanej faktury elektronicznej za pośrednictwem PEF</w:t>
      </w:r>
      <w:r w:rsidR="007E51DC">
        <w:rPr>
          <w:lang w:eastAsia="pl-PL"/>
        </w:rPr>
        <w:t>.</w:t>
      </w:r>
    </w:p>
    <w:p w14:paraId="78309988" w14:textId="68AC0215" w:rsidR="007E51DC" w:rsidRPr="007E51DC" w:rsidRDefault="007E51DC">
      <w:pPr>
        <w:pStyle w:val="Akapitzlist"/>
        <w:numPr>
          <w:ilvl w:val="0"/>
          <w:numId w:val="28"/>
        </w:numPr>
        <w:rPr>
          <w:lang w:eastAsia="pl-PL"/>
        </w:rPr>
      </w:pPr>
      <w:r w:rsidRPr="007E51DC">
        <w:rPr>
          <w:lang w:eastAsia="pl-PL"/>
        </w:rPr>
        <w:t>za dzień zapłaty uznaje się dzień obciążenia rachunku Zamawiającego</w:t>
      </w:r>
      <w:r w:rsidR="0098072A">
        <w:rPr>
          <w:lang w:eastAsia="pl-PL"/>
        </w:rPr>
        <w:t>.</w:t>
      </w:r>
      <w:r w:rsidRPr="007E51DC">
        <w:rPr>
          <w:lang w:eastAsia="pl-PL"/>
        </w:rPr>
        <w:t xml:space="preserve"> </w:t>
      </w:r>
    </w:p>
    <w:p w14:paraId="6A2C6BB7" w14:textId="7FC9B4F8" w:rsidR="000D3AB1" w:rsidRPr="003A1C60" w:rsidRDefault="000D3AB1">
      <w:pPr>
        <w:widowControl/>
        <w:numPr>
          <w:ilvl w:val="0"/>
          <w:numId w:val="28"/>
        </w:numPr>
        <w:suppressAutoHyphens w:val="0"/>
        <w:autoSpaceDE/>
        <w:spacing w:line="23" w:lineRule="atLeast"/>
        <w:ind w:left="567" w:hanging="567"/>
        <w:jc w:val="both"/>
        <w:rPr>
          <w:sz w:val="24"/>
          <w:szCs w:val="24"/>
          <w:lang w:eastAsia="pl-PL"/>
        </w:rPr>
      </w:pPr>
      <w:r w:rsidRPr="003A1C60">
        <w:rPr>
          <w:b/>
          <w:bCs/>
          <w:sz w:val="24"/>
          <w:szCs w:val="24"/>
          <w:lang w:eastAsia="pl-PL"/>
        </w:rPr>
        <w:t>Zamawiający</w:t>
      </w:r>
      <w:r w:rsidRPr="003A1C60">
        <w:rPr>
          <w:sz w:val="24"/>
          <w:szCs w:val="24"/>
          <w:lang w:eastAsia="pl-PL"/>
        </w:rPr>
        <w:t xml:space="preserve"> informuje, że identyfikatorem PEPPOL / adresem PEF Zamawiającego, który pozwoli na złożenie ustrukturyzowanej faktury elektronicznej jest NIP: 872-223-07-42</w:t>
      </w:r>
      <w:r w:rsidR="00A63985" w:rsidRPr="003A1C60">
        <w:rPr>
          <w:sz w:val="24"/>
          <w:szCs w:val="24"/>
          <w:lang w:eastAsia="pl-PL"/>
        </w:rPr>
        <w:t>.</w:t>
      </w:r>
    </w:p>
    <w:p w14:paraId="452D32A8" w14:textId="77777777" w:rsidR="000D3AB1" w:rsidRPr="003A1C60" w:rsidRDefault="000D3AB1">
      <w:pPr>
        <w:widowControl/>
        <w:numPr>
          <w:ilvl w:val="0"/>
          <w:numId w:val="28"/>
        </w:numPr>
        <w:suppressAutoHyphens w:val="0"/>
        <w:autoSpaceDE/>
        <w:spacing w:line="23" w:lineRule="atLeast"/>
        <w:ind w:left="567" w:hanging="567"/>
        <w:jc w:val="both"/>
        <w:rPr>
          <w:sz w:val="24"/>
          <w:szCs w:val="24"/>
          <w:lang w:eastAsia="pl-PL"/>
        </w:rPr>
      </w:pPr>
      <w:r w:rsidRPr="003A1C60">
        <w:rPr>
          <w:b/>
          <w:bCs/>
          <w:sz w:val="24"/>
          <w:szCs w:val="24"/>
          <w:lang w:eastAsia="pl-PL"/>
        </w:rPr>
        <w:t>Wykonawca</w:t>
      </w:r>
      <w:r w:rsidRPr="003A1C60">
        <w:rPr>
          <w:sz w:val="24"/>
          <w:szCs w:val="24"/>
          <w:lang w:eastAsia="pl-PL"/>
        </w:rPr>
        <w:t xml:space="preserve"> powiadomi </w:t>
      </w:r>
      <w:r w:rsidRPr="003A1C60">
        <w:rPr>
          <w:b/>
          <w:bCs/>
          <w:sz w:val="24"/>
          <w:szCs w:val="24"/>
          <w:lang w:eastAsia="pl-PL"/>
        </w:rPr>
        <w:t>Zamawiającego</w:t>
      </w:r>
      <w:r w:rsidRPr="003A1C60">
        <w:rPr>
          <w:sz w:val="24"/>
          <w:szCs w:val="24"/>
          <w:lang w:eastAsia="pl-PL"/>
        </w:rPr>
        <w:t xml:space="preserve"> o przesłaniu ustrukturyzowanej faktury elektronicznej na Platformę Elektronicznego Fakturowania w dniu przesłania faktury. Powiadomienie o przesłaniu ustrukturyzowanej faktury elektronicznej zostanie przesłane na adres </w:t>
      </w:r>
      <w:r w:rsidRPr="003A1C60">
        <w:rPr>
          <w:b/>
          <w:bCs/>
          <w:sz w:val="24"/>
          <w:szCs w:val="24"/>
          <w:lang w:eastAsia="pl-PL"/>
        </w:rPr>
        <w:t>umdebica@umdebica.pl</w:t>
      </w:r>
    </w:p>
    <w:p w14:paraId="71FD3570" w14:textId="63017570" w:rsidR="000D3AB1" w:rsidRPr="003A1C60" w:rsidRDefault="000D3AB1">
      <w:pPr>
        <w:widowControl/>
        <w:numPr>
          <w:ilvl w:val="0"/>
          <w:numId w:val="28"/>
        </w:numPr>
        <w:suppressAutoHyphens w:val="0"/>
        <w:autoSpaceDE/>
        <w:spacing w:line="23" w:lineRule="atLeast"/>
        <w:ind w:left="567" w:hanging="567"/>
        <w:rPr>
          <w:sz w:val="24"/>
          <w:szCs w:val="24"/>
          <w:lang w:eastAsia="pl-PL"/>
        </w:rPr>
      </w:pPr>
      <w:r w:rsidRPr="003A1C60">
        <w:rPr>
          <w:sz w:val="24"/>
          <w:szCs w:val="24"/>
          <w:lang w:eastAsia="pl-PL"/>
        </w:rPr>
        <w:t xml:space="preserve">Brokerem </w:t>
      </w:r>
      <w:r w:rsidR="0098072A" w:rsidRPr="0098072A">
        <w:rPr>
          <w:sz w:val="24"/>
          <w:szCs w:val="24"/>
          <w:lang w:eastAsia="pl-PL"/>
        </w:rPr>
        <w:t>Platformy elektronicznego Fakturowania</w:t>
      </w:r>
      <w:r w:rsidR="0098072A">
        <w:rPr>
          <w:sz w:val="24"/>
          <w:szCs w:val="24"/>
          <w:lang w:eastAsia="pl-PL"/>
        </w:rPr>
        <w:t xml:space="preserve"> </w:t>
      </w:r>
      <w:r w:rsidR="00843CB2" w:rsidRPr="003A1C60">
        <w:rPr>
          <w:sz w:val="24"/>
          <w:szCs w:val="24"/>
          <w:lang w:eastAsia="pl-PL"/>
        </w:rPr>
        <w:t>Zamawiającego</w:t>
      </w:r>
      <w:r w:rsidRPr="003A1C60">
        <w:rPr>
          <w:sz w:val="24"/>
          <w:szCs w:val="24"/>
          <w:lang w:eastAsia="pl-PL"/>
        </w:rPr>
        <w:t xml:space="preserve"> jest </w:t>
      </w:r>
      <w:proofErr w:type="spellStart"/>
      <w:r w:rsidRPr="003A1C60">
        <w:rPr>
          <w:sz w:val="24"/>
          <w:szCs w:val="24"/>
          <w:lang w:eastAsia="pl-PL"/>
        </w:rPr>
        <w:t>PEFexpert</w:t>
      </w:r>
      <w:proofErr w:type="spellEnd"/>
      <w:r w:rsidRPr="003A1C60">
        <w:rPr>
          <w:sz w:val="24"/>
          <w:szCs w:val="24"/>
          <w:lang w:eastAsia="pl-PL"/>
        </w:rPr>
        <w:t>.</w:t>
      </w:r>
    </w:p>
    <w:p w14:paraId="4160BC85" w14:textId="65FC89AE" w:rsidR="007E51DC" w:rsidRPr="007E51DC" w:rsidRDefault="008B213F">
      <w:pPr>
        <w:widowControl/>
        <w:numPr>
          <w:ilvl w:val="0"/>
          <w:numId w:val="28"/>
        </w:numPr>
        <w:suppressAutoHyphens w:val="0"/>
        <w:autoSpaceDE/>
        <w:spacing w:line="23" w:lineRule="atLeast"/>
        <w:ind w:left="567" w:hanging="567"/>
        <w:rPr>
          <w:sz w:val="24"/>
          <w:szCs w:val="24"/>
          <w:lang w:eastAsia="pl-PL"/>
        </w:rPr>
      </w:pPr>
      <w:r w:rsidRPr="003A1C60">
        <w:rPr>
          <w:sz w:val="24"/>
          <w:szCs w:val="24"/>
        </w:rPr>
        <w:t>Rozliczenie końcowe</w:t>
      </w:r>
      <w:r w:rsidR="00F87CA4" w:rsidRPr="003A1C60">
        <w:rPr>
          <w:sz w:val="24"/>
          <w:szCs w:val="24"/>
        </w:rPr>
        <w:t>,</w:t>
      </w:r>
      <w:r w:rsidRPr="003A1C60">
        <w:rPr>
          <w:sz w:val="24"/>
          <w:szCs w:val="24"/>
        </w:rPr>
        <w:t xml:space="preserve"> sprawdzone przez przedstawiciela Zamawiającego</w:t>
      </w:r>
      <w:r w:rsidR="00B60981" w:rsidRPr="003A1C60">
        <w:rPr>
          <w:sz w:val="24"/>
          <w:szCs w:val="24"/>
        </w:rPr>
        <w:t>,</w:t>
      </w:r>
      <w:r w:rsidRPr="003A1C60">
        <w:rPr>
          <w:sz w:val="24"/>
          <w:szCs w:val="24"/>
        </w:rPr>
        <w:t xml:space="preserve"> Wykonawca przedłoży w dniu zgłoszenia do odbioru końcowego wraz ze wszystkimi dokumentami rozliczeniowymi.</w:t>
      </w:r>
    </w:p>
    <w:p w14:paraId="634C6431" w14:textId="77777777" w:rsidR="00C57F0F" w:rsidRPr="003A1C60" w:rsidRDefault="00C57F0F" w:rsidP="003A1C60">
      <w:pPr>
        <w:spacing w:line="23" w:lineRule="atLeast"/>
        <w:rPr>
          <w:b/>
          <w:sz w:val="24"/>
          <w:szCs w:val="24"/>
        </w:rPr>
      </w:pPr>
    </w:p>
    <w:p w14:paraId="04ACA929" w14:textId="77777777" w:rsidR="007172CF" w:rsidRPr="003A1C60" w:rsidRDefault="008B213F" w:rsidP="003A1C60">
      <w:pPr>
        <w:spacing w:line="23" w:lineRule="atLeast"/>
        <w:jc w:val="center"/>
        <w:rPr>
          <w:b/>
          <w:sz w:val="24"/>
          <w:szCs w:val="24"/>
        </w:rPr>
      </w:pPr>
      <w:r w:rsidRPr="003A1C60">
        <w:rPr>
          <w:b/>
          <w:sz w:val="24"/>
          <w:szCs w:val="24"/>
        </w:rPr>
        <w:t xml:space="preserve">§ </w:t>
      </w:r>
      <w:r w:rsidR="00C57F0F" w:rsidRPr="003A1C60">
        <w:rPr>
          <w:b/>
          <w:sz w:val="24"/>
          <w:szCs w:val="24"/>
        </w:rPr>
        <w:t>1</w:t>
      </w:r>
      <w:r w:rsidR="000D3AB1" w:rsidRPr="003A1C60">
        <w:rPr>
          <w:b/>
          <w:sz w:val="24"/>
          <w:szCs w:val="24"/>
        </w:rPr>
        <w:t>2</w:t>
      </w:r>
    </w:p>
    <w:p w14:paraId="6EE238F2" w14:textId="77777777" w:rsidR="002153F9" w:rsidRPr="003A1C60" w:rsidRDefault="002153F9" w:rsidP="003A1C60">
      <w:pPr>
        <w:spacing w:line="23" w:lineRule="atLeast"/>
        <w:jc w:val="center"/>
        <w:rPr>
          <w:b/>
          <w:sz w:val="24"/>
          <w:szCs w:val="24"/>
        </w:rPr>
      </w:pPr>
      <w:r w:rsidRPr="003A1C60">
        <w:rPr>
          <w:b/>
          <w:sz w:val="24"/>
          <w:szCs w:val="24"/>
        </w:rPr>
        <w:t>Identyfikator NIP</w:t>
      </w:r>
    </w:p>
    <w:p w14:paraId="77AF9ED0" w14:textId="77777777" w:rsidR="002E29DD" w:rsidRPr="003A1C60" w:rsidRDefault="002E29DD">
      <w:pPr>
        <w:widowControl/>
        <w:numPr>
          <w:ilvl w:val="0"/>
          <w:numId w:val="19"/>
        </w:numPr>
        <w:suppressAutoHyphens w:val="0"/>
        <w:autoSpaceDE/>
        <w:spacing w:line="23" w:lineRule="atLeast"/>
        <w:ind w:left="567" w:hanging="567"/>
        <w:jc w:val="both"/>
        <w:rPr>
          <w:sz w:val="24"/>
          <w:szCs w:val="24"/>
        </w:rPr>
      </w:pPr>
      <w:r w:rsidRPr="003A1C60">
        <w:rPr>
          <w:b/>
          <w:sz w:val="24"/>
          <w:szCs w:val="24"/>
        </w:rPr>
        <w:t>Zamawiający</w:t>
      </w:r>
      <w:r w:rsidRPr="003A1C60">
        <w:rPr>
          <w:sz w:val="24"/>
          <w:szCs w:val="24"/>
        </w:rPr>
        <w:t xml:space="preserve"> oświadcza, że jest płatnikiem podatku VAT, nr identyfikacyjny </w:t>
      </w:r>
      <w:r w:rsidRPr="003A1C60">
        <w:rPr>
          <w:sz w:val="24"/>
          <w:szCs w:val="24"/>
        </w:rPr>
        <w:br/>
        <w:t xml:space="preserve">NIP – </w:t>
      </w:r>
      <w:r w:rsidRPr="003A1C60">
        <w:rPr>
          <w:b/>
          <w:sz w:val="24"/>
          <w:szCs w:val="24"/>
        </w:rPr>
        <w:t>872-223-07-42,</w:t>
      </w:r>
      <w:r w:rsidRPr="003A1C60">
        <w:rPr>
          <w:sz w:val="24"/>
          <w:szCs w:val="24"/>
        </w:rPr>
        <w:t xml:space="preserve"> jest uprawniony do otrzymywania faktur VAT, upoważnia </w:t>
      </w:r>
      <w:r w:rsidRPr="003A1C60">
        <w:rPr>
          <w:b/>
          <w:sz w:val="24"/>
          <w:szCs w:val="24"/>
        </w:rPr>
        <w:t xml:space="preserve">Wykonawcę </w:t>
      </w:r>
      <w:r w:rsidRPr="003A1C60">
        <w:rPr>
          <w:sz w:val="24"/>
          <w:szCs w:val="24"/>
        </w:rPr>
        <w:t xml:space="preserve">do wystawienia faktur VAT za realizację niniejszego zamówienia bez swojego podpisu. </w:t>
      </w:r>
    </w:p>
    <w:p w14:paraId="276C77FE" w14:textId="77777777" w:rsidR="007172CF" w:rsidRPr="003A1C60" w:rsidRDefault="002E29DD">
      <w:pPr>
        <w:widowControl/>
        <w:numPr>
          <w:ilvl w:val="0"/>
          <w:numId w:val="19"/>
        </w:numPr>
        <w:suppressAutoHyphens w:val="0"/>
        <w:autoSpaceDE/>
        <w:spacing w:line="23" w:lineRule="atLeast"/>
        <w:ind w:left="567" w:hanging="567"/>
        <w:jc w:val="both"/>
        <w:rPr>
          <w:sz w:val="24"/>
          <w:szCs w:val="24"/>
        </w:rPr>
      </w:pPr>
      <w:r w:rsidRPr="003A1C60">
        <w:rPr>
          <w:b/>
          <w:sz w:val="24"/>
          <w:szCs w:val="24"/>
        </w:rPr>
        <w:t>Wykonawca</w:t>
      </w:r>
      <w:r w:rsidRPr="003A1C60">
        <w:rPr>
          <w:sz w:val="24"/>
          <w:szCs w:val="24"/>
        </w:rPr>
        <w:t xml:space="preserve"> oświadcza, że jest płatnikiem podatku VAT, nr identyfikacyjny </w:t>
      </w:r>
      <w:r w:rsidRPr="003A1C60">
        <w:rPr>
          <w:sz w:val="24"/>
          <w:szCs w:val="24"/>
        </w:rPr>
        <w:br/>
        <w:t xml:space="preserve">NIP </w:t>
      </w:r>
      <w:r w:rsidRPr="003A1C60">
        <w:rPr>
          <w:b/>
          <w:sz w:val="24"/>
          <w:szCs w:val="24"/>
        </w:rPr>
        <w:t>– ………………</w:t>
      </w:r>
      <w:r w:rsidR="00CF1AC7" w:rsidRPr="003A1C60">
        <w:rPr>
          <w:sz w:val="24"/>
          <w:szCs w:val="24"/>
        </w:rPr>
        <w:t>.</w:t>
      </w:r>
    </w:p>
    <w:p w14:paraId="07440A71" w14:textId="77777777" w:rsidR="000D444C" w:rsidRPr="003A1C60" w:rsidRDefault="000D444C" w:rsidP="003A1C60">
      <w:pPr>
        <w:spacing w:line="23" w:lineRule="atLeast"/>
        <w:jc w:val="both"/>
        <w:rPr>
          <w:sz w:val="24"/>
          <w:szCs w:val="24"/>
        </w:rPr>
      </w:pPr>
    </w:p>
    <w:p w14:paraId="5851493F" w14:textId="77777777" w:rsidR="007172CF" w:rsidRPr="003A1C60" w:rsidRDefault="007172CF" w:rsidP="003A1C60">
      <w:pPr>
        <w:spacing w:line="23" w:lineRule="atLeast"/>
        <w:jc w:val="center"/>
        <w:rPr>
          <w:b/>
          <w:sz w:val="24"/>
          <w:szCs w:val="24"/>
        </w:rPr>
      </w:pPr>
      <w:r w:rsidRPr="003A1C60">
        <w:rPr>
          <w:b/>
          <w:sz w:val="24"/>
          <w:szCs w:val="24"/>
        </w:rPr>
        <w:lastRenderedPageBreak/>
        <w:t xml:space="preserve">§ </w:t>
      </w:r>
      <w:r w:rsidR="00F96A86" w:rsidRPr="003A1C60">
        <w:rPr>
          <w:b/>
          <w:sz w:val="24"/>
          <w:szCs w:val="24"/>
        </w:rPr>
        <w:t>1</w:t>
      </w:r>
      <w:r w:rsidR="000D3AB1" w:rsidRPr="003A1C60">
        <w:rPr>
          <w:b/>
          <w:sz w:val="24"/>
          <w:szCs w:val="24"/>
        </w:rPr>
        <w:t>3</w:t>
      </w:r>
    </w:p>
    <w:p w14:paraId="4173D891" w14:textId="77777777" w:rsidR="002153F9" w:rsidRPr="003A1C60" w:rsidRDefault="002153F9" w:rsidP="003A1C60">
      <w:pPr>
        <w:spacing w:line="23" w:lineRule="atLeast"/>
        <w:jc w:val="center"/>
        <w:rPr>
          <w:b/>
          <w:sz w:val="24"/>
          <w:szCs w:val="24"/>
        </w:rPr>
      </w:pPr>
      <w:r w:rsidRPr="003A1C60">
        <w:rPr>
          <w:b/>
          <w:sz w:val="24"/>
          <w:szCs w:val="24"/>
        </w:rPr>
        <w:t>Odbiory</w:t>
      </w:r>
    </w:p>
    <w:p w14:paraId="144814FC" w14:textId="1C928AC2" w:rsidR="002E1762" w:rsidRPr="003A1C60" w:rsidRDefault="002E1762" w:rsidP="003A1C60">
      <w:pPr>
        <w:pStyle w:val="Tekstpodstawowy23"/>
        <w:widowControl/>
        <w:numPr>
          <w:ilvl w:val="0"/>
          <w:numId w:val="2"/>
        </w:numPr>
        <w:suppressAutoHyphens w:val="0"/>
        <w:autoSpaceDE/>
        <w:spacing w:after="0" w:line="23" w:lineRule="atLeast"/>
        <w:ind w:left="567" w:hanging="567"/>
        <w:jc w:val="both"/>
        <w:rPr>
          <w:sz w:val="24"/>
          <w:szCs w:val="24"/>
        </w:rPr>
      </w:pPr>
      <w:r w:rsidRPr="003A1C60">
        <w:rPr>
          <w:sz w:val="24"/>
          <w:szCs w:val="24"/>
        </w:rPr>
        <w:t xml:space="preserve">Zamawiający dokona odbioru dokumentacji projektowej </w:t>
      </w:r>
      <w:r w:rsidR="001A3116" w:rsidRPr="003A1C60">
        <w:rPr>
          <w:sz w:val="24"/>
          <w:szCs w:val="24"/>
        </w:rPr>
        <w:t xml:space="preserve">przedłożonej mu </w:t>
      </w:r>
      <w:r w:rsidRPr="003A1C60">
        <w:rPr>
          <w:sz w:val="24"/>
          <w:szCs w:val="24"/>
        </w:rPr>
        <w:t>wraz z</w:t>
      </w:r>
      <w:r w:rsidR="006B6D8D">
        <w:rPr>
          <w:sz w:val="24"/>
          <w:szCs w:val="24"/>
        </w:rPr>
        <w:t> </w:t>
      </w:r>
      <w:r w:rsidRPr="003A1C60">
        <w:rPr>
          <w:sz w:val="24"/>
          <w:szCs w:val="24"/>
        </w:rPr>
        <w:t>odpowiednimi uzgodnieniami i opiniami</w:t>
      </w:r>
      <w:r w:rsidR="001A3116" w:rsidRPr="003A1C60">
        <w:rPr>
          <w:sz w:val="24"/>
          <w:szCs w:val="24"/>
        </w:rPr>
        <w:t xml:space="preserve"> oraz</w:t>
      </w:r>
      <w:r w:rsidRPr="003A1C60">
        <w:rPr>
          <w:sz w:val="24"/>
          <w:szCs w:val="24"/>
        </w:rPr>
        <w:t xml:space="preserve"> </w:t>
      </w:r>
      <w:r w:rsidR="001A3116" w:rsidRPr="003A1C60">
        <w:rPr>
          <w:sz w:val="24"/>
          <w:szCs w:val="24"/>
        </w:rPr>
        <w:t xml:space="preserve">potwierdzeniem jej złożenia we właściwym organie architektoniczno-budowlanym – </w:t>
      </w:r>
      <w:r w:rsidRPr="003A1C60">
        <w:rPr>
          <w:sz w:val="24"/>
          <w:szCs w:val="24"/>
        </w:rPr>
        <w:t>w ciągu</w:t>
      </w:r>
      <w:r w:rsidR="00A70C58" w:rsidRPr="003A1C60">
        <w:rPr>
          <w:sz w:val="24"/>
          <w:szCs w:val="24"/>
        </w:rPr>
        <w:t xml:space="preserve"> </w:t>
      </w:r>
      <w:r w:rsidR="00656076" w:rsidRPr="003A1C60">
        <w:rPr>
          <w:sz w:val="24"/>
          <w:szCs w:val="24"/>
        </w:rPr>
        <w:t>7</w:t>
      </w:r>
      <w:r w:rsidRPr="003A1C60">
        <w:rPr>
          <w:sz w:val="24"/>
          <w:szCs w:val="24"/>
        </w:rPr>
        <w:t xml:space="preserve"> dni kalendarzowych od dnia dostar</w:t>
      </w:r>
      <w:r w:rsidR="001A3116" w:rsidRPr="003A1C60">
        <w:rPr>
          <w:sz w:val="24"/>
          <w:szCs w:val="24"/>
        </w:rPr>
        <w:t>czenia kompletnej dokumentacji, nie wcześniej jednak niż po dostarczeniu przez Wykonawcę zaświadczenia o braku sprzeciwu właściwego organu architektoniczno-budowlanego do przedłożonego projektu budowlanego.</w:t>
      </w:r>
    </w:p>
    <w:p w14:paraId="2C59C703" w14:textId="77777777" w:rsidR="00541EF5" w:rsidRPr="003A1C60" w:rsidRDefault="00541EF5" w:rsidP="003A1C60">
      <w:pPr>
        <w:pStyle w:val="Tekstpodstawowy23"/>
        <w:widowControl/>
        <w:numPr>
          <w:ilvl w:val="0"/>
          <w:numId w:val="2"/>
        </w:numPr>
        <w:suppressAutoHyphens w:val="0"/>
        <w:autoSpaceDE/>
        <w:spacing w:after="0" w:line="23" w:lineRule="atLeast"/>
        <w:ind w:left="567" w:hanging="567"/>
        <w:jc w:val="both"/>
        <w:rPr>
          <w:sz w:val="24"/>
          <w:szCs w:val="24"/>
        </w:rPr>
      </w:pPr>
      <w:r w:rsidRPr="003A1C60">
        <w:rPr>
          <w:sz w:val="24"/>
          <w:szCs w:val="24"/>
        </w:rPr>
        <w:t xml:space="preserve">Po zakończeniu robót budowlanych </w:t>
      </w:r>
      <w:r w:rsidR="008B213F" w:rsidRPr="003A1C60">
        <w:rPr>
          <w:sz w:val="24"/>
          <w:szCs w:val="24"/>
        </w:rPr>
        <w:t>Wykonawca zgłosi pisemnie Zamawiającemu</w:t>
      </w:r>
      <w:r w:rsidRPr="003A1C60">
        <w:rPr>
          <w:sz w:val="24"/>
          <w:szCs w:val="24"/>
        </w:rPr>
        <w:t xml:space="preserve"> gotowość do odbioru końcowego. </w:t>
      </w:r>
      <w:r w:rsidRPr="003A1C60">
        <w:rPr>
          <w:bCs/>
          <w:sz w:val="24"/>
          <w:szCs w:val="24"/>
        </w:rPr>
        <w:t xml:space="preserve">Wykonawca </w:t>
      </w:r>
      <w:r w:rsidRPr="003A1C60">
        <w:rPr>
          <w:sz w:val="24"/>
          <w:szCs w:val="24"/>
        </w:rPr>
        <w:t xml:space="preserve">skompletuje i przedstawi </w:t>
      </w:r>
      <w:r w:rsidRPr="003A1C60">
        <w:rPr>
          <w:bCs/>
          <w:sz w:val="24"/>
          <w:szCs w:val="24"/>
        </w:rPr>
        <w:t xml:space="preserve">Zamawiającemu </w:t>
      </w:r>
      <w:r w:rsidRPr="003A1C60">
        <w:rPr>
          <w:sz w:val="24"/>
          <w:szCs w:val="24"/>
        </w:rPr>
        <w:t>3 dni przed planowanym zgłoszeniem o zakończeniu robót, dokumenty pozwalające na ocenę prawidłowego wykonania przedmiotu odbioru, a w szczególności przekaże: dokumentację powykonawczą, instrukcje obsługi, aprobaty techniczne, certyfikaty, atesty, deklaracje zgodności, dokumentacje techniczną z naniesionymi zmianami dokonanymi w trakcie wykonywania przedmiotu umowy (jeżeli miały miejsce) oraz inne (np. kartę gwarancji).</w:t>
      </w:r>
    </w:p>
    <w:p w14:paraId="0B34922A" w14:textId="032B5C31" w:rsidR="00787CE4" w:rsidRPr="003A1C60" w:rsidRDefault="00436E9A" w:rsidP="003A1C60">
      <w:pPr>
        <w:pStyle w:val="Tekstpodstawowy23"/>
        <w:widowControl/>
        <w:numPr>
          <w:ilvl w:val="0"/>
          <w:numId w:val="2"/>
        </w:numPr>
        <w:suppressAutoHyphens w:val="0"/>
        <w:autoSpaceDE/>
        <w:spacing w:after="0" w:line="23" w:lineRule="atLeast"/>
        <w:ind w:left="567" w:hanging="567"/>
        <w:jc w:val="both"/>
        <w:rPr>
          <w:sz w:val="24"/>
          <w:szCs w:val="24"/>
        </w:rPr>
      </w:pPr>
      <w:r w:rsidRPr="003A1C60">
        <w:rPr>
          <w:sz w:val="24"/>
          <w:szCs w:val="24"/>
        </w:rPr>
        <w:t>Po dokonaniu</w:t>
      </w:r>
      <w:r w:rsidR="00541EF5" w:rsidRPr="003A1C60">
        <w:rPr>
          <w:sz w:val="24"/>
          <w:szCs w:val="24"/>
        </w:rPr>
        <w:t xml:space="preserve"> zgłoszenia przez Wykonawcę gotowości do odbioru </w:t>
      </w:r>
      <w:r w:rsidR="00A70C58" w:rsidRPr="003A1C60">
        <w:rPr>
          <w:sz w:val="24"/>
          <w:szCs w:val="24"/>
        </w:rPr>
        <w:t xml:space="preserve">robót budowlanych </w:t>
      </w:r>
      <w:r w:rsidR="00541EF5" w:rsidRPr="003A1C60">
        <w:rPr>
          <w:sz w:val="24"/>
          <w:szCs w:val="24"/>
        </w:rPr>
        <w:t>Zamawiający powoła komisję odbioru, która dokona odbioru robót</w:t>
      </w:r>
      <w:r w:rsidR="00787CE4" w:rsidRPr="003A1C60">
        <w:rPr>
          <w:sz w:val="24"/>
          <w:szCs w:val="24"/>
        </w:rPr>
        <w:t xml:space="preserve"> w ter</w:t>
      </w:r>
      <w:r w:rsidR="008A5F3B" w:rsidRPr="003A1C60">
        <w:rPr>
          <w:sz w:val="24"/>
          <w:szCs w:val="24"/>
        </w:rPr>
        <w:t xml:space="preserve">minie </w:t>
      </w:r>
      <w:r w:rsidR="0098072A">
        <w:rPr>
          <w:sz w:val="24"/>
          <w:szCs w:val="24"/>
        </w:rPr>
        <w:t>10</w:t>
      </w:r>
      <w:r w:rsidR="008A5F3B" w:rsidRPr="003A1C60">
        <w:rPr>
          <w:sz w:val="24"/>
          <w:szCs w:val="24"/>
        </w:rPr>
        <w:t xml:space="preserve"> dni od daty zgłoszenia gotowości do odbioru.</w:t>
      </w:r>
    </w:p>
    <w:p w14:paraId="7AD80116" w14:textId="61CDE4AD" w:rsidR="002E1762" w:rsidRPr="003A1C60" w:rsidRDefault="002E1762" w:rsidP="003A1C60">
      <w:pPr>
        <w:pStyle w:val="Tekstpodstawowy23"/>
        <w:widowControl/>
        <w:numPr>
          <w:ilvl w:val="0"/>
          <w:numId w:val="2"/>
        </w:numPr>
        <w:suppressAutoHyphens w:val="0"/>
        <w:autoSpaceDE/>
        <w:spacing w:after="0" w:line="23" w:lineRule="atLeast"/>
        <w:ind w:left="567" w:hanging="567"/>
        <w:jc w:val="both"/>
        <w:rPr>
          <w:bCs/>
          <w:sz w:val="24"/>
          <w:szCs w:val="24"/>
        </w:rPr>
      </w:pPr>
      <w:r w:rsidRPr="003A1C60">
        <w:rPr>
          <w:sz w:val="24"/>
          <w:szCs w:val="24"/>
        </w:rPr>
        <w:t>Jeżeli podczas odbioru</w:t>
      </w:r>
      <w:r w:rsidR="00A70C58" w:rsidRPr="003A1C60">
        <w:rPr>
          <w:sz w:val="24"/>
          <w:szCs w:val="24"/>
        </w:rPr>
        <w:t xml:space="preserve"> (dokumentacji projektowej lub robót budowlanych)</w:t>
      </w:r>
      <w:r w:rsidRPr="003A1C60">
        <w:rPr>
          <w:sz w:val="24"/>
          <w:szCs w:val="24"/>
        </w:rPr>
        <w:t xml:space="preserve"> zostaną stwierdzone wady</w:t>
      </w:r>
      <w:r w:rsidR="000D3118" w:rsidRPr="003A1C60">
        <w:rPr>
          <w:sz w:val="24"/>
          <w:szCs w:val="24"/>
        </w:rPr>
        <w:t>,</w:t>
      </w:r>
      <w:r w:rsidRPr="003A1C60">
        <w:rPr>
          <w:sz w:val="24"/>
          <w:szCs w:val="24"/>
        </w:rPr>
        <w:t xml:space="preserve"> to Zamawiającemu przysługują następujące uprawnienia: </w:t>
      </w:r>
    </w:p>
    <w:p w14:paraId="4BAEB329" w14:textId="77777777" w:rsidR="002E1762" w:rsidRPr="003A1C60" w:rsidRDefault="002E1762">
      <w:pPr>
        <w:pStyle w:val="Tekstpodstawowy23"/>
        <w:widowControl/>
        <w:numPr>
          <w:ilvl w:val="0"/>
          <w:numId w:val="16"/>
        </w:numPr>
        <w:suppressAutoHyphens w:val="0"/>
        <w:autoSpaceDE/>
        <w:spacing w:after="0" w:line="23" w:lineRule="atLeast"/>
        <w:jc w:val="both"/>
        <w:rPr>
          <w:sz w:val="24"/>
          <w:szCs w:val="24"/>
        </w:rPr>
      </w:pPr>
      <w:r w:rsidRPr="003A1C60">
        <w:rPr>
          <w:sz w:val="24"/>
          <w:szCs w:val="24"/>
        </w:rPr>
        <w:t>jeżeli wady nadają się do usunięcia, Zamawiający może odmówić odbioru: dokumentacji projektowej lub wykonanych robót budo</w:t>
      </w:r>
      <w:r w:rsidR="000D3118" w:rsidRPr="003A1C60">
        <w:rPr>
          <w:sz w:val="24"/>
          <w:szCs w:val="24"/>
        </w:rPr>
        <w:t xml:space="preserve">wlanych, do czasu usunięcia wad, </w:t>
      </w:r>
      <w:r w:rsidRPr="003A1C60">
        <w:rPr>
          <w:sz w:val="24"/>
          <w:szCs w:val="24"/>
        </w:rPr>
        <w:t xml:space="preserve">wyznaczając termin na </w:t>
      </w:r>
      <w:r w:rsidR="00A70C58" w:rsidRPr="003A1C60">
        <w:rPr>
          <w:sz w:val="24"/>
          <w:szCs w:val="24"/>
        </w:rPr>
        <w:t xml:space="preserve">ich </w:t>
      </w:r>
      <w:r w:rsidRPr="003A1C60">
        <w:rPr>
          <w:sz w:val="24"/>
          <w:szCs w:val="24"/>
        </w:rPr>
        <w:t>usunięcie</w:t>
      </w:r>
      <w:r w:rsidR="00A70C58" w:rsidRPr="003A1C60">
        <w:rPr>
          <w:sz w:val="24"/>
          <w:szCs w:val="24"/>
        </w:rPr>
        <w:t>,</w:t>
      </w:r>
      <w:r w:rsidRPr="003A1C60">
        <w:rPr>
          <w:sz w:val="24"/>
          <w:szCs w:val="24"/>
        </w:rPr>
        <w:t xml:space="preserve"> </w:t>
      </w:r>
    </w:p>
    <w:p w14:paraId="081C03A4" w14:textId="77777777" w:rsidR="002E1762" w:rsidRPr="003A1C60" w:rsidRDefault="002E1762">
      <w:pPr>
        <w:pStyle w:val="Tekstpodstawowy23"/>
        <w:widowControl/>
        <w:numPr>
          <w:ilvl w:val="0"/>
          <w:numId w:val="16"/>
        </w:numPr>
        <w:suppressAutoHyphens w:val="0"/>
        <w:autoSpaceDE/>
        <w:spacing w:after="0" w:line="23" w:lineRule="atLeast"/>
        <w:jc w:val="both"/>
        <w:rPr>
          <w:sz w:val="24"/>
          <w:szCs w:val="24"/>
        </w:rPr>
      </w:pPr>
      <w:r w:rsidRPr="003A1C60">
        <w:rPr>
          <w:sz w:val="24"/>
          <w:szCs w:val="24"/>
        </w:rPr>
        <w:t xml:space="preserve">jeżeli wady uniemożliwiają użytkowanie zgodnie z przeznaczeniem, Zamawiający może </w:t>
      </w:r>
      <w:r w:rsidR="001F01EC" w:rsidRPr="003A1C60">
        <w:rPr>
          <w:sz w:val="24"/>
          <w:szCs w:val="24"/>
        </w:rPr>
        <w:t xml:space="preserve">odmówić odebrania przedmiotu umowy i żądać </w:t>
      </w:r>
      <w:r w:rsidRPr="003A1C60">
        <w:rPr>
          <w:sz w:val="24"/>
          <w:szCs w:val="24"/>
        </w:rPr>
        <w:t>ponownego wykonania dokumentacji projektowej lub ponownego wykonania robót budowlanych</w:t>
      </w:r>
      <w:r w:rsidR="008A5F3B" w:rsidRPr="003A1C60">
        <w:rPr>
          <w:sz w:val="24"/>
          <w:szCs w:val="24"/>
        </w:rPr>
        <w:t>.</w:t>
      </w:r>
    </w:p>
    <w:p w14:paraId="35C45297" w14:textId="4119527C" w:rsidR="008B213F" w:rsidRPr="003A1C60" w:rsidRDefault="008B213F" w:rsidP="003A1C60">
      <w:pPr>
        <w:pStyle w:val="Tekstpodstawowy23"/>
        <w:widowControl/>
        <w:numPr>
          <w:ilvl w:val="0"/>
          <w:numId w:val="2"/>
        </w:numPr>
        <w:suppressAutoHyphens w:val="0"/>
        <w:autoSpaceDE/>
        <w:spacing w:after="0" w:line="23" w:lineRule="atLeast"/>
        <w:ind w:left="567" w:hanging="567"/>
        <w:jc w:val="both"/>
        <w:rPr>
          <w:bCs/>
          <w:sz w:val="24"/>
          <w:szCs w:val="24"/>
        </w:rPr>
      </w:pPr>
      <w:r w:rsidRPr="003A1C60">
        <w:rPr>
          <w:sz w:val="24"/>
          <w:szCs w:val="24"/>
        </w:rPr>
        <w:t xml:space="preserve">Wykonawca nie może odmówić usunięcia </w:t>
      </w:r>
      <w:r w:rsidR="008315AB" w:rsidRPr="003A1C60">
        <w:rPr>
          <w:sz w:val="24"/>
          <w:szCs w:val="24"/>
        </w:rPr>
        <w:t>wady</w:t>
      </w:r>
      <w:r w:rsidRPr="003A1C60">
        <w:rPr>
          <w:sz w:val="24"/>
          <w:szCs w:val="24"/>
        </w:rPr>
        <w:t xml:space="preserve"> bez względu na wysokość związanych z</w:t>
      </w:r>
      <w:r w:rsidR="006B6D8D">
        <w:rPr>
          <w:sz w:val="24"/>
          <w:szCs w:val="24"/>
        </w:rPr>
        <w:t> </w:t>
      </w:r>
      <w:r w:rsidRPr="003A1C60">
        <w:rPr>
          <w:sz w:val="24"/>
          <w:szCs w:val="24"/>
        </w:rPr>
        <w:t>tym kosztów.</w:t>
      </w:r>
    </w:p>
    <w:p w14:paraId="47A1448B" w14:textId="77777777" w:rsidR="009D75CB" w:rsidRPr="003A1C60" w:rsidRDefault="0009430C" w:rsidP="003A1C60">
      <w:pPr>
        <w:pStyle w:val="Tekstpodstawowy23"/>
        <w:widowControl/>
        <w:numPr>
          <w:ilvl w:val="0"/>
          <w:numId w:val="2"/>
        </w:numPr>
        <w:suppressAutoHyphens w:val="0"/>
        <w:autoSpaceDE/>
        <w:spacing w:after="0" w:line="23" w:lineRule="atLeast"/>
        <w:ind w:left="567" w:hanging="567"/>
        <w:jc w:val="both"/>
        <w:rPr>
          <w:sz w:val="24"/>
          <w:szCs w:val="24"/>
        </w:rPr>
      </w:pPr>
      <w:r w:rsidRPr="003A1C60">
        <w:rPr>
          <w:sz w:val="24"/>
          <w:szCs w:val="24"/>
        </w:rPr>
        <w:t xml:space="preserve">Z czynności odbioru będą spisane protokoły: </w:t>
      </w:r>
      <w:r w:rsidR="00E84D1C" w:rsidRPr="003A1C60">
        <w:rPr>
          <w:sz w:val="24"/>
          <w:szCs w:val="24"/>
        </w:rPr>
        <w:t>odbioru</w:t>
      </w:r>
      <w:r w:rsidRPr="003A1C60">
        <w:rPr>
          <w:sz w:val="24"/>
          <w:szCs w:val="24"/>
        </w:rPr>
        <w:t xml:space="preserve"> dokumentacji projektowej oraz końcowy </w:t>
      </w:r>
      <w:r w:rsidR="00E84D1C" w:rsidRPr="003A1C60">
        <w:rPr>
          <w:sz w:val="24"/>
          <w:szCs w:val="24"/>
        </w:rPr>
        <w:t xml:space="preserve">– </w:t>
      </w:r>
      <w:r w:rsidRPr="003A1C60">
        <w:rPr>
          <w:sz w:val="24"/>
          <w:szCs w:val="24"/>
        </w:rPr>
        <w:t>zawierające wszelkie ustalenia dokonane w toku odbioru, jak też terminy wyznaczone na usunięcie ewentualnych wad stwierdzonych przy odbiorze.</w:t>
      </w:r>
      <w:r w:rsidR="009D75CB" w:rsidRPr="003A1C60">
        <w:rPr>
          <w:sz w:val="24"/>
          <w:szCs w:val="24"/>
        </w:rPr>
        <w:t xml:space="preserve"> Usunięcie</w:t>
      </w:r>
      <w:r w:rsidR="000D3118" w:rsidRPr="003A1C60">
        <w:rPr>
          <w:sz w:val="24"/>
          <w:szCs w:val="24"/>
        </w:rPr>
        <w:t xml:space="preserve"> przez Wykonawcę</w:t>
      </w:r>
      <w:r w:rsidR="009D75CB" w:rsidRPr="003A1C60">
        <w:rPr>
          <w:sz w:val="24"/>
          <w:szCs w:val="24"/>
        </w:rPr>
        <w:t xml:space="preserve"> wad stwierdzonych przy odbiorze zostanie stwierdzone protokołem. </w:t>
      </w:r>
    </w:p>
    <w:p w14:paraId="10CF7299" w14:textId="77777777" w:rsidR="000026E9" w:rsidRPr="003A1C60" w:rsidRDefault="009D75CB" w:rsidP="003A1C60">
      <w:pPr>
        <w:pStyle w:val="Tekstpodstawowy23"/>
        <w:widowControl/>
        <w:numPr>
          <w:ilvl w:val="0"/>
          <w:numId w:val="2"/>
        </w:numPr>
        <w:suppressAutoHyphens w:val="0"/>
        <w:autoSpaceDE/>
        <w:spacing w:after="0" w:line="23" w:lineRule="atLeast"/>
        <w:ind w:left="567" w:hanging="567"/>
        <w:jc w:val="both"/>
        <w:rPr>
          <w:sz w:val="24"/>
          <w:szCs w:val="24"/>
        </w:rPr>
      </w:pPr>
      <w:r w:rsidRPr="003A1C60">
        <w:rPr>
          <w:sz w:val="24"/>
          <w:szCs w:val="24"/>
        </w:rPr>
        <w:t>Za datę zakończenia robót budowlanych</w:t>
      </w:r>
      <w:r w:rsidR="00912BB6" w:rsidRPr="003A1C60">
        <w:rPr>
          <w:sz w:val="24"/>
          <w:szCs w:val="24"/>
        </w:rPr>
        <w:t xml:space="preserve"> </w:t>
      </w:r>
      <w:r w:rsidRPr="003A1C60">
        <w:rPr>
          <w:sz w:val="24"/>
          <w:szCs w:val="24"/>
        </w:rPr>
        <w:t xml:space="preserve">uznaje się datę zgłoszenia gotowości robót do odbioru, o ile na podstawie tego zgłoszenia Zamawiający dokona </w:t>
      </w:r>
      <w:r w:rsidR="0065116C" w:rsidRPr="003A1C60">
        <w:rPr>
          <w:sz w:val="24"/>
          <w:szCs w:val="24"/>
        </w:rPr>
        <w:t xml:space="preserve">bezusterkowego </w:t>
      </w:r>
      <w:r w:rsidRPr="003A1C60">
        <w:rPr>
          <w:sz w:val="24"/>
          <w:szCs w:val="24"/>
        </w:rPr>
        <w:t>odbioru końcowego robót.</w:t>
      </w:r>
    </w:p>
    <w:p w14:paraId="016C12DB" w14:textId="77777777" w:rsidR="0036210E" w:rsidRPr="003A1C60" w:rsidRDefault="0036210E" w:rsidP="003A1C60">
      <w:pPr>
        <w:pStyle w:val="Tekstpodstawowy23"/>
        <w:widowControl/>
        <w:suppressAutoHyphens w:val="0"/>
        <w:autoSpaceDE/>
        <w:spacing w:after="0" w:line="23" w:lineRule="atLeast"/>
        <w:ind w:left="567"/>
        <w:jc w:val="both"/>
        <w:rPr>
          <w:sz w:val="24"/>
          <w:szCs w:val="24"/>
        </w:rPr>
      </w:pPr>
    </w:p>
    <w:p w14:paraId="2A1C02AC" w14:textId="77777777" w:rsidR="000026E9" w:rsidRPr="003A1C60" w:rsidRDefault="000026E9" w:rsidP="003A1C60">
      <w:pPr>
        <w:spacing w:line="23" w:lineRule="atLeast"/>
        <w:ind w:left="720" w:hanging="720"/>
        <w:jc w:val="center"/>
        <w:rPr>
          <w:b/>
          <w:sz w:val="24"/>
          <w:szCs w:val="24"/>
        </w:rPr>
      </w:pPr>
      <w:r w:rsidRPr="003A1C60">
        <w:rPr>
          <w:b/>
          <w:sz w:val="24"/>
          <w:szCs w:val="24"/>
        </w:rPr>
        <w:t xml:space="preserve">§ </w:t>
      </w:r>
      <w:r w:rsidR="00F96A86" w:rsidRPr="003A1C60">
        <w:rPr>
          <w:b/>
          <w:sz w:val="24"/>
          <w:szCs w:val="24"/>
        </w:rPr>
        <w:t>1</w:t>
      </w:r>
      <w:r w:rsidR="000D3AB1" w:rsidRPr="003A1C60">
        <w:rPr>
          <w:b/>
          <w:sz w:val="24"/>
          <w:szCs w:val="24"/>
        </w:rPr>
        <w:t>4</w:t>
      </w:r>
    </w:p>
    <w:p w14:paraId="0F9F5349" w14:textId="77777777" w:rsidR="002153F9" w:rsidRPr="003A1C60" w:rsidRDefault="002153F9" w:rsidP="003A1C60">
      <w:pPr>
        <w:spacing w:line="23" w:lineRule="atLeast"/>
        <w:ind w:left="720" w:hanging="720"/>
        <w:jc w:val="center"/>
        <w:rPr>
          <w:b/>
          <w:sz w:val="24"/>
          <w:szCs w:val="24"/>
        </w:rPr>
      </w:pPr>
      <w:r w:rsidRPr="003A1C60">
        <w:rPr>
          <w:b/>
          <w:sz w:val="24"/>
          <w:szCs w:val="24"/>
        </w:rPr>
        <w:t>Prawa autorskie</w:t>
      </w:r>
    </w:p>
    <w:p w14:paraId="6E4ACB7B" w14:textId="77777777" w:rsidR="00D92800" w:rsidRPr="003A1C60" w:rsidRDefault="00D92800">
      <w:pPr>
        <w:widowControl/>
        <w:numPr>
          <w:ilvl w:val="0"/>
          <w:numId w:val="11"/>
        </w:numPr>
        <w:tabs>
          <w:tab w:val="clear" w:pos="720"/>
        </w:tabs>
        <w:autoSpaceDE/>
        <w:spacing w:line="23" w:lineRule="atLeast"/>
        <w:ind w:left="567" w:hanging="567"/>
        <w:jc w:val="both"/>
        <w:rPr>
          <w:sz w:val="24"/>
          <w:szCs w:val="24"/>
        </w:rPr>
      </w:pPr>
      <w:r w:rsidRPr="003A1C60">
        <w:rPr>
          <w:sz w:val="24"/>
          <w:szCs w:val="24"/>
        </w:rPr>
        <w:t>Wykonawca oświadcza</w:t>
      </w:r>
      <w:r w:rsidR="00073E66" w:rsidRPr="003A1C60">
        <w:rPr>
          <w:sz w:val="24"/>
          <w:szCs w:val="24"/>
        </w:rPr>
        <w:t xml:space="preserve"> i zapewnia</w:t>
      </w:r>
      <w:r w:rsidRPr="003A1C60">
        <w:rPr>
          <w:sz w:val="24"/>
          <w:szCs w:val="24"/>
        </w:rPr>
        <w:t xml:space="preserve">, że </w:t>
      </w:r>
      <w:r w:rsidR="004726BE" w:rsidRPr="003A1C60">
        <w:rPr>
          <w:sz w:val="24"/>
          <w:szCs w:val="24"/>
        </w:rPr>
        <w:t xml:space="preserve">do wszelkich materiałów i wyników prac składających się </w:t>
      </w:r>
      <w:r w:rsidR="00073E66" w:rsidRPr="003A1C60">
        <w:rPr>
          <w:sz w:val="24"/>
          <w:szCs w:val="24"/>
        </w:rPr>
        <w:t>opracowaną w wykonaniu niniejszej umowy dokumentację projektową</w:t>
      </w:r>
      <w:r w:rsidR="004726BE" w:rsidRPr="003A1C60">
        <w:rPr>
          <w:sz w:val="24"/>
          <w:szCs w:val="24"/>
        </w:rPr>
        <w:t xml:space="preserve"> będą </w:t>
      </w:r>
      <w:r w:rsidRPr="003A1C60">
        <w:rPr>
          <w:sz w:val="24"/>
          <w:szCs w:val="24"/>
        </w:rPr>
        <w:t>przysług</w:t>
      </w:r>
      <w:r w:rsidR="004726BE" w:rsidRPr="003A1C60">
        <w:rPr>
          <w:sz w:val="24"/>
          <w:szCs w:val="24"/>
        </w:rPr>
        <w:t xml:space="preserve">iwać </w:t>
      </w:r>
      <w:r w:rsidRPr="003A1C60">
        <w:rPr>
          <w:sz w:val="24"/>
          <w:szCs w:val="24"/>
        </w:rPr>
        <w:t>mu wyłączne i nieograniczone autorskie prawa majątkowe, które</w:t>
      </w:r>
      <w:r w:rsidR="00073E66" w:rsidRPr="003A1C60">
        <w:rPr>
          <w:sz w:val="24"/>
          <w:szCs w:val="24"/>
        </w:rPr>
        <w:t xml:space="preserve"> </w:t>
      </w:r>
      <w:r w:rsidRPr="003A1C60">
        <w:rPr>
          <w:sz w:val="24"/>
          <w:szCs w:val="24"/>
        </w:rPr>
        <w:t>nie będą narusza</w:t>
      </w:r>
      <w:r w:rsidR="004726BE" w:rsidRPr="003A1C60">
        <w:rPr>
          <w:sz w:val="24"/>
          <w:szCs w:val="24"/>
        </w:rPr>
        <w:t>ć praw autorskich osób trzecich.</w:t>
      </w:r>
      <w:r w:rsidRPr="003A1C60">
        <w:rPr>
          <w:sz w:val="24"/>
          <w:szCs w:val="24"/>
        </w:rPr>
        <w:t xml:space="preserve"> </w:t>
      </w:r>
    </w:p>
    <w:p w14:paraId="466D1978" w14:textId="6B299ADE" w:rsidR="00593FFC" w:rsidRPr="003A1C60" w:rsidRDefault="00593FFC">
      <w:pPr>
        <w:widowControl/>
        <w:numPr>
          <w:ilvl w:val="0"/>
          <w:numId w:val="11"/>
        </w:numPr>
        <w:tabs>
          <w:tab w:val="clear" w:pos="720"/>
        </w:tabs>
        <w:autoSpaceDE/>
        <w:spacing w:line="23" w:lineRule="atLeast"/>
        <w:ind w:left="567" w:hanging="567"/>
        <w:jc w:val="both"/>
        <w:rPr>
          <w:sz w:val="24"/>
          <w:szCs w:val="24"/>
        </w:rPr>
      </w:pPr>
      <w:r w:rsidRPr="003A1C60">
        <w:rPr>
          <w:sz w:val="24"/>
          <w:szCs w:val="24"/>
        </w:rPr>
        <w:t>Wykonawca</w:t>
      </w:r>
      <w:r w:rsidR="0098072A">
        <w:rPr>
          <w:sz w:val="24"/>
          <w:szCs w:val="24"/>
        </w:rPr>
        <w:t xml:space="preserve"> z chwilą wydania</w:t>
      </w:r>
      <w:r w:rsidRPr="003A1C60">
        <w:rPr>
          <w:sz w:val="24"/>
          <w:szCs w:val="24"/>
        </w:rPr>
        <w:t xml:space="preserve"> przenosi na Zamawiającego autorskie prawa majątkowe, do wszystkich utworów w rozumieniu ustawy o Prawie autorskim i prawach pokrewnych objętych dokumentacj</w:t>
      </w:r>
      <w:r w:rsidR="00B705F2" w:rsidRPr="003A1C60">
        <w:rPr>
          <w:sz w:val="24"/>
          <w:szCs w:val="24"/>
        </w:rPr>
        <w:t>ą</w:t>
      </w:r>
      <w:r w:rsidRPr="003A1C60">
        <w:rPr>
          <w:sz w:val="24"/>
          <w:szCs w:val="24"/>
        </w:rPr>
        <w:t xml:space="preserve"> przekazaną Zamawiającemu w wykonaniu niniejszej umowy</w:t>
      </w:r>
      <w:r w:rsidR="00D92800" w:rsidRPr="003A1C60">
        <w:rPr>
          <w:sz w:val="24"/>
          <w:szCs w:val="24"/>
        </w:rPr>
        <w:t xml:space="preserve">. </w:t>
      </w:r>
      <w:r w:rsidRPr="003A1C60">
        <w:rPr>
          <w:sz w:val="24"/>
          <w:szCs w:val="24"/>
        </w:rPr>
        <w:t>Przeniesienie autorskich praw majątkowych następuje bez ograniczeń co do terytorium, czasu, liczby egzemplarzy w zakresie następujących pól eksploatacji:</w:t>
      </w:r>
    </w:p>
    <w:p w14:paraId="6276E27D" w14:textId="77777777" w:rsidR="00593FFC" w:rsidRPr="003A1C60" w:rsidRDefault="00593FFC" w:rsidP="003A1C60">
      <w:pPr>
        <w:spacing w:line="23" w:lineRule="atLeast"/>
        <w:ind w:left="1134" w:hanging="567"/>
        <w:jc w:val="both"/>
        <w:rPr>
          <w:sz w:val="24"/>
          <w:szCs w:val="24"/>
        </w:rPr>
      </w:pPr>
      <w:r w:rsidRPr="003A1C60">
        <w:rPr>
          <w:sz w:val="24"/>
          <w:szCs w:val="24"/>
        </w:rPr>
        <w:t>a)</w:t>
      </w:r>
      <w:r w:rsidRPr="003A1C60">
        <w:rPr>
          <w:sz w:val="24"/>
          <w:szCs w:val="24"/>
        </w:rPr>
        <w:tab/>
        <w:t>użytkowanie utworów na własny użytek, użytek swoich jednostek organizacyjnych oraz użytek osób trzecich w celach związanych z realizacją zadań Zamawiającego.</w:t>
      </w:r>
    </w:p>
    <w:p w14:paraId="05DBC3B5" w14:textId="77777777" w:rsidR="00593FFC" w:rsidRPr="003A1C60" w:rsidRDefault="00593FFC" w:rsidP="003A1C60">
      <w:pPr>
        <w:spacing w:line="23" w:lineRule="atLeast"/>
        <w:ind w:left="1134" w:hanging="567"/>
        <w:jc w:val="both"/>
        <w:rPr>
          <w:sz w:val="24"/>
          <w:szCs w:val="24"/>
        </w:rPr>
      </w:pPr>
      <w:r w:rsidRPr="003A1C60">
        <w:rPr>
          <w:sz w:val="24"/>
          <w:szCs w:val="24"/>
        </w:rPr>
        <w:t>b)</w:t>
      </w:r>
      <w:r w:rsidRPr="003A1C60">
        <w:rPr>
          <w:sz w:val="24"/>
          <w:szCs w:val="24"/>
        </w:rPr>
        <w:tab/>
        <w:t xml:space="preserve">utrwalenie utworów na wszelkich rodzajach nośników, a w szczególności na nośnikach video, taśmie światłoczułej, magnetycznej, dyskach komputerowych </w:t>
      </w:r>
      <w:r w:rsidRPr="003A1C60">
        <w:rPr>
          <w:sz w:val="24"/>
          <w:szCs w:val="24"/>
        </w:rPr>
        <w:lastRenderedPageBreak/>
        <w:t>oraz wszystkich typach nośników przeznaczonych do zapisu cyfrowego (np. CD, DVD, Blue-</w:t>
      </w:r>
      <w:proofErr w:type="spellStart"/>
      <w:r w:rsidRPr="003A1C60">
        <w:rPr>
          <w:sz w:val="24"/>
          <w:szCs w:val="24"/>
        </w:rPr>
        <w:t>ray</w:t>
      </w:r>
      <w:proofErr w:type="spellEnd"/>
      <w:r w:rsidRPr="003A1C60">
        <w:rPr>
          <w:sz w:val="24"/>
          <w:szCs w:val="24"/>
        </w:rPr>
        <w:t>, pendrive, itd.),</w:t>
      </w:r>
    </w:p>
    <w:p w14:paraId="5AEFB89D" w14:textId="77777777" w:rsidR="00593FFC" w:rsidRPr="003A1C60" w:rsidRDefault="00593FFC" w:rsidP="003A1C60">
      <w:pPr>
        <w:spacing w:line="23" w:lineRule="atLeast"/>
        <w:ind w:left="1134" w:hanging="567"/>
        <w:jc w:val="both"/>
        <w:rPr>
          <w:sz w:val="24"/>
          <w:szCs w:val="24"/>
        </w:rPr>
      </w:pPr>
      <w:r w:rsidRPr="003A1C60">
        <w:rPr>
          <w:sz w:val="24"/>
          <w:szCs w:val="24"/>
        </w:rPr>
        <w:t>c)</w:t>
      </w:r>
      <w:r w:rsidRPr="003A1C60">
        <w:rPr>
          <w:sz w:val="24"/>
          <w:szCs w:val="24"/>
        </w:rPr>
        <w:tab/>
        <w:t>zwielokrotnienie utworów dowolną techniką w dowolnej ilości, w tym techniką magnetyczną na kasetach video, technika światłoczuła i cyfrową, techniką zapisu komputerowego na wszystkich rodzajach nośników dostosowanych do tej formy zapisu, wytwarzanie jakakolwiek techniką egzemplarzy utworu,</w:t>
      </w:r>
    </w:p>
    <w:p w14:paraId="398A5247" w14:textId="77777777" w:rsidR="00593FFC" w:rsidRPr="003A1C60" w:rsidRDefault="00593FFC" w:rsidP="003A1C60">
      <w:pPr>
        <w:spacing w:line="23" w:lineRule="atLeast"/>
        <w:ind w:left="1134" w:hanging="567"/>
        <w:jc w:val="both"/>
        <w:rPr>
          <w:sz w:val="24"/>
          <w:szCs w:val="24"/>
        </w:rPr>
      </w:pPr>
      <w:r w:rsidRPr="003A1C60">
        <w:rPr>
          <w:sz w:val="24"/>
          <w:szCs w:val="24"/>
        </w:rPr>
        <w:t>d)</w:t>
      </w:r>
      <w:r w:rsidRPr="003A1C60">
        <w:rPr>
          <w:sz w:val="24"/>
          <w:szCs w:val="24"/>
        </w:rPr>
        <w:tab/>
        <w:t>wprowadzenie utworów do pamięci komputera na dowolnej liczbie stanowisk komputerowych oraz do sieci multimedialnej, telekomunikacyjnej, komputerowej, w tym do Internetu,</w:t>
      </w:r>
    </w:p>
    <w:p w14:paraId="0A832F35" w14:textId="77777777" w:rsidR="00593FFC" w:rsidRPr="003A1C60" w:rsidRDefault="00593FFC" w:rsidP="003A1C60">
      <w:pPr>
        <w:spacing w:line="23" w:lineRule="atLeast"/>
        <w:ind w:left="1134" w:hanging="567"/>
        <w:jc w:val="both"/>
        <w:rPr>
          <w:sz w:val="24"/>
          <w:szCs w:val="24"/>
        </w:rPr>
      </w:pPr>
      <w:r w:rsidRPr="003A1C60">
        <w:rPr>
          <w:sz w:val="24"/>
          <w:szCs w:val="24"/>
        </w:rPr>
        <w:t>e)</w:t>
      </w:r>
      <w:r w:rsidRPr="003A1C60">
        <w:rPr>
          <w:sz w:val="24"/>
          <w:szCs w:val="24"/>
        </w:rPr>
        <w:tab/>
        <w:t>wyświetlenie i publiczne odtworzenie utworów,</w:t>
      </w:r>
    </w:p>
    <w:p w14:paraId="65B6CDAF" w14:textId="77777777" w:rsidR="00593FFC" w:rsidRPr="003A1C60" w:rsidRDefault="00593FFC" w:rsidP="003A1C60">
      <w:pPr>
        <w:spacing w:line="23" w:lineRule="atLeast"/>
        <w:ind w:left="1134" w:hanging="567"/>
        <w:jc w:val="both"/>
        <w:rPr>
          <w:sz w:val="24"/>
          <w:szCs w:val="24"/>
        </w:rPr>
      </w:pPr>
      <w:r w:rsidRPr="003A1C60">
        <w:rPr>
          <w:sz w:val="24"/>
          <w:szCs w:val="24"/>
        </w:rPr>
        <w:t>f)</w:t>
      </w:r>
      <w:r w:rsidRPr="003A1C60">
        <w:rPr>
          <w:sz w:val="24"/>
          <w:szCs w:val="24"/>
        </w:rPr>
        <w:tab/>
        <w:t>wymiana nośników na których utwory utrwalono, wprowadzanie zmian, skrótów,</w:t>
      </w:r>
    </w:p>
    <w:p w14:paraId="30FD8CB7" w14:textId="77777777" w:rsidR="00593FFC" w:rsidRPr="003A1C60" w:rsidRDefault="00593FFC" w:rsidP="003A1C60">
      <w:pPr>
        <w:spacing w:line="23" w:lineRule="atLeast"/>
        <w:ind w:left="1134" w:hanging="567"/>
        <w:jc w:val="both"/>
        <w:rPr>
          <w:sz w:val="24"/>
          <w:szCs w:val="24"/>
        </w:rPr>
      </w:pPr>
      <w:r w:rsidRPr="003A1C60">
        <w:rPr>
          <w:sz w:val="24"/>
          <w:szCs w:val="24"/>
        </w:rPr>
        <w:t>g)</w:t>
      </w:r>
      <w:r w:rsidRPr="003A1C60">
        <w:rPr>
          <w:sz w:val="24"/>
          <w:szCs w:val="24"/>
        </w:rPr>
        <w:tab/>
        <w:t>wykorzystanie w utworach multimedialnych,</w:t>
      </w:r>
    </w:p>
    <w:p w14:paraId="0A0C0FAA" w14:textId="4B6CFA66" w:rsidR="00593FFC" w:rsidRPr="003A1C60" w:rsidRDefault="00593FFC" w:rsidP="003A1C60">
      <w:pPr>
        <w:spacing w:line="23" w:lineRule="atLeast"/>
        <w:ind w:left="1134" w:hanging="567"/>
        <w:jc w:val="both"/>
        <w:rPr>
          <w:sz w:val="24"/>
          <w:szCs w:val="24"/>
        </w:rPr>
      </w:pPr>
      <w:r w:rsidRPr="003A1C60">
        <w:rPr>
          <w:sz w:val="24"/>
          <w:szCs w:val="24"/>
        </w:rPr>
        <w:t>h)</w:t>
      </w:r>
      <w:r w:rsidRPr="003A1C60">
        <w:rPr>
          <w:sz w:val="24"/>
          <w:szCs w:val="24"/>
        </w:rPr>
        <w:tab/>
        <w:t>wykorzystanie całości lub fragmentów utworów do celów promocyjnych i reklamy,</w:t>
      </w:r>
    </w:p>
    <w:p w14:paraId="0BC1B5AB" w14:textId="2259BD54" w:rsidR="00593FFC" w:rsidRPr="003A1C60" w:rsidRDefault="00593FFC" w:rsidP="003A1C60">
      <w:pPr>
        <w:spacing w:line="23" w:lineRule="atLeast"/>
        <w:ind w:left="1134" w:hanging="567"/>
        <w:jc w:val="both"/>
        <w:rPr>
          <w:sz w:val="24"/>
          <w:szCs w:val="24"/>
        </w:rPr>
      </w:pPr>
      <w:r w:rsidRPr="003A1C60">
        <w:rPr>
          <w:sz w:val="24"/>
          <w:szCs w:val="24"/>
        </w:rPr>
        <w:t>i)</w:t>
      </w:r>
      <w:r w:rsidRPr="003A1C60">
        <w:rPr>
          <w:sz w:val="24"/>
          <w:szCs w:val="24"/>
        </w:rPr>
        <w:tab/>
        <w:t>w zakresie obrotu oryginałem lub egzemplarzami – zbycie, użyczenie lub przekazanie uprawnionym podmiotom i instytucjom oraz publicznie udostępnianie utworów w taki sposób, aby każdy mógł mieć do nich dostęp w miejscu i w czasie przez niego wybranym.</w:t>
      </w:r>
    </w:p>
    <w:p w14:paraId="21630A7C" w14:textId="77777777" w:rsidR="00593FFC" w:rsidRPr="003A1C60" w:rsidRDefault="00593FFC" w:rsidP="00036B02">
      <w:pPr>
        <w:widowControl/>
        <w:numPr>
          <w:ilvl w:val="0"/>
          <w:numId w:val="3"/>
        </w:numPr>
        <w:tabs>
          <w:tab w:val="clear" w:pos="720"/>
        </w:tabs>
        <w:autoSpaceDE/>
        <w:spacing w:line="23" w:lineRule="atLeast"/>
        <w:ind w:left="567" w:hanging="567"/>
        <w:jc w:val="both"/>
        <w:rPr>
          <w:b/>
          <w:sz w:val="24"/>
          <w:szCs w:val="24"/>
        </w:rPr>
      </w:pPr>
      <w:r w:rsidRPr="003A1C60">
        <w:rPr>
          <w:sz w:val="24"/>
          <w:szCs w:val="24"/>
        </w:rPr>
        <w:t xml:space="preserve">Nabycie przez Zamawiającego autorskich praw majątkowych następuje w ramach wynagrodzenia ustalonego za wykonanie niniejszej umowy, z chwilą </w:t>
      </w:r>
      <w:r w:rsidR="00073E66" w:rsidRPr="003A1C60">
        <w:rPr>
          <w:sz w:val="24"/>
          <w:szCs w:val="24"/>
        </w:rPr>
        <w:t xml:space="preserve">odbioru </w:t>
      </w:r>
      <w:r w:rsidRPr="003A1C60">
        <w:rPr>
          <w:sz w:val="24"/>
          <w:szCs w:val="24"/>
        </w:rPr>
        <w:t>dokumentacji projektowej</w:t>
      </w:r>
      <w:r w:rsidR="00073E66" w:rsidRPr="003A1C60">
        <w:rPr>
          <w:sz w:val="24"/>
          <w:szCs w:val="24"/>
        </w:rPr>
        <w:t xml:space="preserve"> przez</w:t>
      </w:r>
      <w:r w:rsidRPr="003A1C60">
        <w:rPr>
          <w:sz w:val="24"/>
          <w:szCs w:val="24"/>
        </w:rPr>
        <w:t xml:space="preserve"> Zamawiające</w:t>
      </w:r>
      <w:r w:rsidR="00073E66" w:rsidRPr="003A1C60">
        <w:rPr>
          <w:sz w:val="24"/>
          <w:szCs w:val="24"/>
        </w:rPr>
        <w:t>go</w:t>
      </w:r>
      <w:r w:rsidRPr="003A1C60">
        <w:rPr>
          <w:sz w:val="24"/>
          <w:szCs w:val="24"/>
        </w:rPr>
        <w:t>.</w:t>
      </w:r>
    </w:p>
    <w:p w14:paraId="6F95F4B6" w14:textId="77777777" w:rsidR="009D75CB" w:rsidRPr="003A1C60" w:rsidRDefault="00593FFC" w:rsidP="00036B02">
      <w:pPr>
        <w:widowControl/>
        <w:numPr>
          <w:ilvl w:val="0"/>
          <w:numId w:val="3"/>
        </w:numPr>
        <w:tabs>
          <w:tab w:val="clear" w:pos="720"/>
          <w:tab w:val="num" w:pos="0"/>
        </w:tabs>
        <w:autoSpaceDE/>
        <w:spacing w:line="23" w:lineRule="atLeast"/>
        <w:ind w:left="567" w:hanging="567"/>
        <w:jc w:val="both"/>
        <w:rPr>
          <w:sz w:val="24"/>
          <w:szCs w:val="24"/>
        </w:rPr>
      </w:pPr>
      <w:r w:rsidRPr="003A1C60">
        <w:rPr>
          <w:sz w:val="24"/>
          <w:szCs w:val="24"/>
        </w:rPr>
        <w:t>Równocześnie z nabyciem autorskich praw majątkowych do utworów Zamawiający nabywa własność wszystkich egzemplarzy, na których utwory zostały utrwalone.</w:t>
      </w:r>
    </w:p>
    <w:p w14:paraId="66D9D6C3" w14:textId="77777777" w:rsidR="004540DD" w:rsidRPr="003A1C60" w:rsidRDefault="004540DD" w:rsidP="003A1C60">
      <w:pPr>
        <w:spacing w:line="23" w:lineRule="atLeast"/>
        <w:rPr>
          <w:b/>
          <w:sz w:val="24"/>
          <w:szCs w:val="24"/>
        </w:rPr>
      </w:pPr>
    </w:p>
    <w:p w14:paraId="4E10DF5D" w14:textId="77777777" w:rsidR="004D5225" w:rsidRPr="003A1C60" w:rsidRDefault="004D5225" w:rsidP="003A1C60">
      <w:pPr>
        <w:spacing w:line="23" w:lineRule="atLeast"/>
        <w:jc w:val="center"/>
        <w:rPr>
          <w:b/>
          <w:sz w:val="24"/>
          <w:szCs w:val="24"/>
        </w:rPr>
      </w:pPr>
    </w:p>
    <w:p w14:paraId="7855DB88" w14:textId="77777777" w:rsidR="008B213F" w:rsidRPr="003A1C60" w:rsidRDefault="008B213F" w:rsidP="003A1C60">
      <w:pPr>
        <w:spacing w:line="23" w:lineRule="atLeast"/>
        <w:jc w:val="center"/>
        <w:rPr>
          <w:b/>
          <w:sz w:val="24"/>
          <w:szCs w:val="24"/>
        </w:rPr>
      </w:pPr>
      <w:r w:rsidRPr="003A1C60">
        <w:rPr>
          <w:b/>
          <w:sz w:val="24"/>
          <w:szCs w:val="24"/>
        </w:rPr>
        <w:t xml:space="preserve">§ </w:t>
      </w:r>
      <w:r w:rsidR="00F96A86" w:rsidRPr="003A1C60">
        <w:rPr>
          <w:b/>
          <w:sz w:val="24"/>
          <w:szCs w:val="24"/>
        </w:rPr>
        <w:t>1</w:t>
      </w:r>
      <w:r w:rsidR="000D3AB1" w:rsidRPr="003A1C60">
        <w:rPr>
          <w:b/>
          <w:sz w:val="24"/>
          <w:szCs w:val="24"/>
        </w:rPr>
        <w:t>5</w:t>
      </w:r>
    </w:p>
    <w:p w14:paraId="10D3EE10" w14:textId="77777777" w:rsidR="00541F28" w:rsidRPr="003A1C60" w:rsidRDefault="00541F28" w:rsidP="003A1C60">
      <w:pPr>
        <w:spacing w:line="23" w:lineRule="atLeast"/>
        <w:jc w:val="center"/>
        <w:rPr>
          <w:b/>
          <w:sz w:val="24"/>
          <w:szCs w:val="24"/>
        </w:rPr>
      </w:pPr>
      <w:r w:rsidRPr="003A1C60">
        <w:rPr>
          <w:b/>
          <w:sz w:val="24"/>
          <w:szCs w:val="24"/>
        </w:rPr>
        <w:t>Gwar</w:t>
      </w:r>
      <w:r w:rsidR="004D5225" w:rsidRPr="003A1C60">
        <w:rPr>
          <w:b/>
          <w:sz w:val="24"/>
          <w:szCs w:val="24"/>
        </w:rPr>
        <w:t>a</w:t>
      </w:r>
      <w:r w:rsidRPr="003A1C60">
        <w:rPr>
          <w:b/>
          <w:sz w:val="24"/>
          <w:szCs w:val="24"/>
        </w:rPr>
        <w:t>ncja</w:t>
      </w:r>
    </w:p>
    <w:p w14:paraId="62A22E9C" w14:textId="77777777" w:rsidR="00457A33" w:rsidRPr="00457A33" w:rsidRDefault="00457A33">
      <w:pPr>
        <w:widowControl/>
        <w:numPr>
          <w:ilvl w:val="0"/>
          <w:numId w:val="45"/>
        </w:numPr>
        <w:autoSpaceDE/>
        <w:spacing w:line="23" w:lineRule="atLeast"/>
        <w:jc w:val="both"/>
        <w:rPr>
          <w:sz w:val="24"/>
          <w:szCs w:val="24"/>
        </w:rPr>
      </w:pPr>
      <w:r w:rsidRPr="00457A33">
        <w:rPr>
          <w:sz w:val="24"/>
          <w:szCs w:val="24"/>
        </w:rPr>
        <w:t>Wykonawca udziela Zamawiającemu gwarancji jakości na wykonany przedmiot umowy włącznie z wbudowanymi materiałami i urządzeniami.</w:t>
      </w:r>
    </w:p>
    <w:p w14:paraId="02E312FB" w14:textId="030D930E" w:rsidR="00457A33" w:rsidRPr="00457A33" w:rsidRDefault="00457A33">
      <w:pPr>
        <w:widowControl/>
        <w:numPr>
          <w:ilvl w:val="0"/>
          <w:numId w:val="45"/>
        </w:numPr>
        <w:autoSpaceDE/>
        <w:spacing w:line="23" w:lineRule="atLeast"/>
        <w:jc w:val="both"/>
        <w:rPr>
          <w:sz w:val="24"/>
          <w:szCs w:val="24"/>
        </w:rPr>
      </w:pPr>
      <w:r w:rsidRPr="00457A33">
        <w:rPr>
          <w:sz w:val="24"/>
          <w:szCs w:val="24"/>
        </w:rPr>
        <w:t>Okres gwarancji ustala się na ….</w:t>
      </w:r>
      <w:r w:rsidRPr="00457A33">
        <w:rPr>
          <w:bCs/>
          <w:sz w:val="24"/>
          <w:szCs w:val="24"/>
        </w:rPr>
        <w:t xml:space="preserve"> m - </w:t>
      </w:r>
      <w:proofErr w:type="spellStart"/>
      <w:r w:rsidRPr="00457A33">
        <w:rPr>
          <w:bCs/>
          <w:sz w:val="24"/>
          <w:szCs w:val="24"/>
        </w:rPr>
        <w:t>cy</w:t>
      </w:r>
      <w:proofErr w:type="spellEnd"/>
      <w:r w:rsidRPr="00457A33">
        <w:rPr>
          <w:sz w:val="24"/>
          <w:szCs w:val="24"/>
        </w:rPr>
        <w:t xml:space="preserve"> liczonych od daty odbioru końcowego bezusterkowego lub od daty usunięcia wad stwierdzonych podczas odbioru (potwierdzonego protokołem, o którym mowa w § 1</w:t>
      </w:r>
      <w:r>
        <w:rPr>
          <w:sz w:val="24"/>
          <w:szCs w:val="24"/>
        </w:rPr>
        <w:t>3</w:t>
      </w:r>
      <w:r w:rsidRPr="00457A33">
        <w:rPr>
          <w:sz w:val="24"/>
          <w:szCs w:val="24"/>
        </w:rPr>
        <w:t>).</w:t>
      </w:r>
    </w:p>
    <w:p w14:paraId="5C5BE7C5" w14:textId="3BF6B619" w:rsidR="00457A33" w:rsidRPr="00457A33" w:rsidRDefault="00457A33">
      <w:pPr>
        <w:widowControl/>
        <w:numPr>
          <w:ilvl w:val="0"/>
          <w:numId w:val="45"/>
        </w:numPr>
        <w:autoSpaceDE/>
        <w:spacing w:line="23" w:lineRule="atLeast"/>
        <w:jc w:val="both"/>
        <w:rPr>
          <w:sz w:val="24"/>
          <w:szCs w:val="24"/>
        </w:rPr>
      </w:pPr>
      <w:r w:rsidRPr="00457A33">
        <w:rPr>
          <w:sz w:val="24"/>
          <w:szCs w:val="24"/>
        </w:rPr>
        <w:t>Okres rękojmi ustala się na ….</w:t>
      </w:r>
      <w:r w:rsidRPr="00457A33">
        <w:rPr>
          <w:bCs/>
          <w:sz w:val="24"/>
          <w:szCs w:val="24"/>
        </w:rPr>
        <w:t xml:space="preserve"> m - </w:t>
      </w:r>
      <w:proofErr w:type="spellStart"/>
      <w:r w:rsidRPr="00457A33">
        <w:rPr>
          <w:bCs/>
          <w:sz w:val="24"/>
          <w:szCs w:val="24"/>
        </w:rPr>
        <w:t>cy</w:t>
      </w:r>
      <w:proofErr w:type="spellEnd"/>
      <w:r w:rsidRPr="00457A33">
        <w:rPr>
          <w:sz w:val="24"/>
          <w:szCs w:val="24"/>
        </w:rPr>
        <w:t>, liczonych od daty odbioru końcowego bezusterkowego lub od daty usunięcia wad stwierdzonych podczas odbioru (potwierdzonego protokołem, o którym mowa w § 1</w:t>
      </w:r>
      <w:r>
        <w:rPr>
          <w:sz w:val="24"/>
          <w:szCs w:val="24"/>
        </w:rPr>
        <w:t>3</w:t>
      </w:r>
      <w:r w:rsidRPr="00457A33">
        <w:rPr>
          <w:sz w:val="24"/>
          <w:szCs w:val="24"/>
        </w:rPr>
        <w:t>).</w:t>
      </w:r>
    </w:p>
    <w:p w14:paraId="4CD76070" w14:textId="77777777" w:rsidR="00457A33" w:rsidRPr="00457A33" w:rsidRDefault="00457A33">
      <w:pPr>
        <w:widowControl/>
        <w:numPr>
          <w:ilvl w:val="0"/>
          <w:numId w:val="45"/>
        </w:numPr>
        <w:autoSpaceDE/>
        <w:spacing w:line="23" w:lineRule="atLeast"/>
        <w:jc w:val="both"/>
        <w:rPr>
          <w:sz w:val="24"/>
          <w:szCs w:val="24"/>
        </w:rPr>
      </w:pPr>
      <w:r w:rsidRPr="00457A33">
        <w:rPr>
          <w:sz w:val="24"/>
          <w:szCs w:val="24"/>
        </w:rPr>
        <w:t>Termin usunięcia wad ujawnionych w okresie rękojmi i gwarancji będzie każdorazowo wyznaczany przez Zamawiającego z uwzględnieniem charakteru ujawnionych wad, ich wpływu na możliwość i bezpieczeństwo użytkowania obiektu lub urządzeń oraz czasu niezbędnego dla ich usunięcia.</w:t>
      </w:r>
    </w:p>
    <w:p w14:paraId="7D9B7A6E" w14:textId="77777777" w:rsidR="00457A33" w:rsidRPr="00457A33" w:rsidRDefault="00457A33">
      <w:pPr>
        <w:widowControl/>
        <w:numPr>
          <w:ilvl w:val="0"/>
          <w:numId w:val="45"/>
        </w:numPr>
        <w:autoSpaceDE/>
        <w:spacing w:line="23" w:lineRule="atLeast"/>
        <w:jc w:val="both"/>
        <w:rPr>
          <w:sz w:val="24"/>
          <w:szCs w:val="24"/>
        </w:rPr>
      </w:pPr>
      <w:r w:rsidRPr="00457A33">
        <w:rPr>
          <w:sz w:val="24"/>
          <w:szCs w:val="24"/>
        </w:rPr>
        <w:t>W przypadku nieusunięcia wad zgłaszanych w okresie gwarancji i rękojmi w terminie wyznaczonym zgodnie z ust. 4, Zamawiającemu przysługuje:</w:t>
      </w:r>
    </w:p>
    <w:p w14:paraId="50B4D4AE" w14:textId="77777777" w:rsidR="00457A33" w:rsidRPr="00457A33" w:rsidRDefault="00457A33">
      <w:pPr>
        <w:widowControl/>
        <w:numPr>
          <w:ilvl w:val="0"/>
          <w:numId w:val="46"/>
        </w:numPr>
        <w:autoSpaceDE/>
        <w:spacing w:line="23" w:lineRule="atLeast"/>
        <w:jc w:val="both"/>
        <w:rPr>
          <w:sz w:val="24"/>
          <w:szCs w:val="24"/>
        </w:rPr>
      </w:pPr>
      <w:r w:rsidRPr="00457A33">
        <w:rPr>
          <w:sz w:val="24"/>
          <w:szCs w:val="24"/>
        </w:rPr>
        <w:t xml:space="preserve">w przypadku wady niezagrażającej życiu lub zdrowiu, Zamawiający ma prawo ponownego wezwania Wykonawcy z wyznaczeniem nowego terminu na usunięcie wad, a niedotrzymanie tego terminu upoważnia Zamawiającego do zlecenia ich usunięcia, wykonania naprawy lub wymiany urządzenia podmiotowi trzeciemu na koszt i niebezpieczeństwo Wykonawcy bez konieczności uzyskiwania zgody Sądu; </w:t>
      </w:r>
    </w:p>
    <w:p w14:paraId="445007D4" w14:textId="02B4A697" w:rsidR="00457A33" w:rsidRPr="00457A33" w:rsidRDefault="00457A33">
      <w:pPr>
        <w:widowControl/>
        <w:numPr>
          <w:ilvl w:val="0"/>
          <w:numId w:val="46"/>
        </w:numPr>
        <w:autoSpaceDE/>
        <w:spacing w:line="23" w:lineRule="atLeast"/>
        <w:jc w:val="both"/>
        <w:rPr>
          <w:sz w:val="24"/>
          <w:szCs w:val="24"/>
        </w:rPr>
      </w:pPr>
      <w:r w:rsidRPr="00457A33">
        <w:rPr>
          <w:sz w:val="24"/>
          <w:szCs w:val="24"/>
        </w:rPr>
        <w:t xml:space="preserve">w przypadku wad zagrażających życiu lub zdrowiu Zamawiającemu przysługuje prawo zlecenia naprawy lub wymiany niezwłocznie po upływie wyznaczonego Wykonawcy terminu na jego koszt i niebezpieczeństwo bez konieczności uzyskiwani zgody sądu. </w:t>
      </w:r>
    </w:p>
    <w:p w14:paraId="4D492A14" w14:textId="77777777" w:rsidR="00457A33" w:rsidRPr="00457A33" w:rsidRDefault="00457A33">
      <w:pPr>
        <w:widowControl/>
        <w:numPr>
          <w:ilvl w:val="0"/>
          <w:numId w:val="45"/>
        </w:numPr>
        <w:autoSpaceDE/>
        <w:spacing w:line="23" w:lineRule="atLeast"/>
        <w:jc w:val="both"/>
        <w:rPr>
          <w:sz w:val="24"/>
          <w:szCs w:val="24"/>
        </w:rPr>
      </w:pPr>
      <w:r w:rsidRPr="00457A33">
        <w:rPr>
          <w:sz w:val="24"/>
          <w:szCs w:val="24"/>
        </w:rPr>
        <w:t xml:space="preserve">Zlecenie usunięcia wad innemu podmiotowi nie powoduje utraty udzielonej przez Wykonawcę gwarancji na cały obiekt wraz z elementami podlegającymi naprawie lub wymianie przez ten podmiot. Koszty wykonana naprawy lub wymiany przez podmiot trzeci </w:t>
      </w:r>
      <w:r w:rsidRPr="00457A33">
        <w:rPr>
          <w:sz w:val="24"/>
          <w:szCs w:val="24"/>
        </w:rPr>
        <w:lastRenderedPageBreak/>
        <w:t>Wykonawca zwróci Zamawiającemu na podstawie faktury. Zamawiający może powyższe koszty potrącić z zabezpieczenia należytego wykonania umowy, o którym mowa w § 12.</w:t>
      </w:r>
    </w:p>
    <w:p w14:paraId="0AE027D9" w14:textId="77777777" w:rsidR="00457A33" w:rsidRPr="00457A33" w:rsidRDefault="00457A33">
      <w:pPr>
        <w:widowControl/>
        <w:numPr>
          <w:ilvl w:val="0"/>
          <w:numId w:val="45"/>
        </w:numPr>
        <w:autoSpaceDE/>
        <w:spacing w:line="23" w:lineRule="atLeast"/>
        <w:jc w:val="both"/>
        <w:rPr>
          <w:sz w:val="24"/>
          <w:szCs w:val="24"/>
        </w:rPr>
      </w:pPr>
      <w:r w:rsidRPr="00457A33">
        <w:rPr>
          <w:sz w:val="24"/>
          <w:szCs w:val="24"/>
        </w:rPr>
        <w:t>Przeglądy gwarancyjne będą odbywać się nie rzadziej niż 1 raz na rok.</w:t>
      </w:r>
    </w:p>
    <w:p w14:paraId="5465567E" w14:textId="77777777" w:rsidR="00457A33" w:rsidRPr="00457A33" w:rsidRDefault="00457A33">
      <w:pPr>
        <w:widowControl/>
        <w:numPr>
          <w:ilvl w:val="0"/>
          <w:numId w:val="45"/>
        </w:numPr>
        <w:autoSpaceDE/>
        <w:spacing w:line="23" w:lineRule="atLeast"/>
        <w:jc w:val="both"/>
        <w:rPr>
          <w:sz w:val="24"/>
          <w:szCs w:val="24"/>
        </w:rPr>
      </w:pPr>
      <w:r w:rsidRPr="00457A33">
        <w:rPr>
          <w:sz w:val="24"/>
          <w:szCs w:val="24"/>
        </w:rPr>
        <w:t>Z przeglądu gwarancyjnego będzie sporządzony protokół z udziałem Wykonawcy i Zamawiającego. W przypadku nie stawienia się upoważnionego przedstawiciela Wykonawcy protokół może być spisany bez jego udziału.</w:t>
      </w:r>
    </w:p>
    <w:p w14:paraId="4EB4157C" w14:textId="77777777" w:rsidR="00457A33" w:rsidRPr="00457A33" w:rsidRDefault="00457A33">
      <w:pPr>
        <w:widowControl/>
        <w:numPr>
          <w:ilvl w:val="0"/>
          <w:numId w:val="45"/>
        </w:numPr>
        <w:autoSpaceDE/>
        <w:spacing w:line="23" w:lineRule="atLeast"/>
        <w:jc w:val="both"/>
        <w:rPr>
          <w:sz w:val="24"/>
          <w:szCs w:val="24"/>
        </w:rPr>
      </w:pPr>
      <w:r w:rsidRPr="00457A33">
        <w:rPr>
          <w:sz w:val="24"/>
          <w:szCs w:val="24"/>
        </w:rPr>
        <w:t>Nie później niż na 1 miesiąc przed upływem okresu rękojmi za wady Wykonawca wystąpi do Zamawiającego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14:paraId="3F45448F" w14:textId="77777777" w:rsidR="00AA3687" w:rsidRPr="003A1C60" w:rsidRDefault="00AA3687" w:rsidP="003A1C60">
      <w:pPr>
        <w:widowControl/>
        <w:autoSpaceDE/>
        <w:spacing w:line="23" w:lineRule="atLeast"/>
        <w:jc w:val="both"/>
        <w:rPr>
          <w:sz w:val="24"/>
          <w:szCs w:val="24"/>
        </w:rPr>
      </w:pPr>
    </w:p>
    <w:p w14:paraId="5F6404DA" w14:textId="77777777" w:rsidR="00DB301B" w:rsidRPr="003A1C60" w:rsidRDefault="00DB301B" w:rsidP="003A1C60">
      <w:pPr>
        <w:widowControl/>
        <w:autoSpaceDE/>
        <w:spacing w:line="23" w:lineRule="atLeast"/>
        <w:ind w:left="567"/>
        <w:jc w:val="center"/>
        <w:rPr>
          <w:b/>
          <w:bCs/>
          <w:sz w:val="24"/>
          <w:szCs w:val="24"/>
        </w:rPr>
      </w:pPr>
      <w:r w:rsidRPr="003A1C60">
        <w:rPr>
          <w:b/>
          <w:bCs/>
          <w:sz w:val="24"/>
          <w:szCs w:val="24"/>
        </w:rPr>
        <w:t>§ 16</w:t>
      </w:r>
    </w:p>
    <w:p w14:paraId="1B1B1669" w14:textId="77777777" w:rsidR="00541F28" w:rsidRPr="003A1C60" w:rsidRDefault="00541F28" w:rsidP="003A1C60">
      <w:pPr>
        <w:widowControl/>
        <w:autoSpaceDE/>
        <w:spacing w:line="23" w:lineRule="atLeast"/>
        <w:ind w:left="567"/>
        <w:jc w:val="center"/>
        <w:rPr>
          <w:b/>
          <w:bCs/>
          <w:sz w:val="24"/>
          <w:szCs w:val="24"/>
        </w:rPr>
      </w:pPr>
      <w:r w:rsidRPr="003A1C60">
        <w:rPr>
          <w:b/>
          <w:bCs/>
          <w:sz w:val="24"/>
          <w:szCs w:val="24"/>
        </w:rPr>
        <w:t>Zabezpieczenie należytego wykonania umowy</w:t>
      </w:r>
    </w:p>
    <w:p w14:paraId="79376D3E" w14:textId="53BA4287" w:rsidR="00DB301B" w:rsidRPr="003A1C60" w:rsidRDefault="00DB301B">
      <w:pPr>
        <w:widowControl/>
        <w:numPr>
          <w:ilvl w:val="3"/>
          <w:numId w:val="39"/>
        </w:numPr>
        <w:autoSpaceDE/>
        <w:spacing w:line="23" w:lineRule="atLeast"/>
        <w:ind w:left="567" w:hanging="567"/>
        <w:jc w:val="both"/>
        <w:rPr>
          <w:sz w:val="24"/>
          <w:szCs w:val="24"/>
        </w:rPr>
      </w:pPr>
      <w:r w:rsidRPr="003A1C60">
        <w:rPr>
          <w:sz w:val="24"/>
          <w:szCs w:val="24"/>
        </w:rPr>
        <w:t>Wykonawca wnosi zabezpieczenie należytego wykonania umowy w wysokości 5 % wynagrodzenia umownego brutto tj.: ……………….. zł (słownie: ……………………………………………) w następującej formie:</w:t>
      </w:r>
      <w:r w:rsidR="00036B02">
        <w:rPr>
          <w:sz w:val="24"/>
          <w:szCs w:val="24"/>
        </w:rPr>
        <w:t xml:space="preserve"> </w:t>
      </w:r>
      <w:r w:rsidR="00BD1EB8" w:rsidRPr="003A1C60">
        <w:rPr>
          <w:sz w:val="24"/>
          <w:szCs w:val="24"/>
        </w:rPr>
        <w:t>……………………………………………</w:t>
      </w:r>
      <w:r w:rsidRPr="003A1C60">
        <w:rPr>
          <w:sz w:val="24"/>
          <w:szCs w:val="24"/>
        </w:rPr>
        <w:t>.</w:t>
      </w:r>
    </w:p>
    <w:p w14:paraId="5E66DF14" w14:textId="77777777" w:rsidR="00DB301B" w:rsidRPr="003A1C60" w:rsidRDefault="00DB301B">
      <w:pPr>
        <w:widowControl/>
        <w:numPr>
          <w:ilvl w:val="3"/>
          <w:numId w:val="39"/>
        </w:numPr>
        <w:autoSpaceDE/>
        <w:spacing w:line="23" w:lineRule="atLeast"/>
        <w:ind w:left="567" w:hanging="567"/>
        <w:jc w:val="both"/>
        <w:rPr>
          <w:sz w:val="24"/>
          <w:szCs w:val="24"/>
        </w:rPr>
      </w:pPr>
      <w:r w:rsidRPr="003A1C60">
        <w:rPr>
          <w:sz w:val="24"/>
          <w:szCs w:val="24"/>
        </w:rPr>
        <w:t xml:space="preserve">Jeżeli w toku realizacji przedmiotu umowy ustalona w ust. 1 wysokość zabezpieczenia ulegnie zmianie z powodu zwiększenia się wartości robót – zabezpieczenie ulegnie odpowiedniemu zwiększeniu, a Wykonawca zobowiązany jest uzupełnić wniesione zabezpieczenie w terminie 14 dni od daty wezwania go o to przez Zamawiającego. </w:t>
      </w:r>
    </w:p>
    <w:p w14:paraId="2B88F056" w14:textId="5E428B32" w:rsidR="00DB301B" w:rsidRPr="003A1C60" w:rsidRDefault="00DB301B">
      <w:pPr>
        <w:widowControl/>
        <w:numPr>
          <w:ilvl w:val="3"/>
          <w:numId w:val="39"/>
        </w:numPr>
        <w:autoSpaceDE/>
        <w:spacing w:line="23" w:lineRule="atLeast"/>
        <w:ind w:left="567" w:hanging="567"/>
        <w:jc w:val="both"/>
        <w:rPr>
          <w:sz w:val="24"/>
          <w:szCs w:val="24"/>
        </w:rPr>
      </w:pPr>
      <w:r w:rsidRPr="003A1C60">
        <w:rPr>
          <w:sz w:val="24"/>
          <w:szCs w:val="24"/>
        </w:rPr>
        <w:t>W przypadku zmiany terminu wykonania umowy poprzez jego przedłużenie, Wykonawca przed podpisaniem stosownego aneksu w tym zakresie lub najpóźniej w</w:t>
      </w:r>
      <w:r w:rsidR="00843CB2" w:rsidRPr="003A1C60">
        <w:rPr>
          <w:sz w:val="24"/>
          <w:szCs w:val="24"/>
        </w:rPr>
        <w:t> </w:t>
      </w:r>
      <w:r w:rsidRPr="003A1C60">
        <w:rPr>
          <w:sz w:val="24"/>
          <w:szCs w:val="24"/>
        </w:rPr>
        <w:t>dniu jego podpisania, zobowiązany jest do przedłużenia terminu ważności wniesionego zabezpieczenia należytego wykonania umowy albo jeżeli to niemożliwe, do wniesienia nowego zabezpieczenia należytego wykonania umowy na okres wynikający z</w:t>
      </w:r>
      <w:r w:rsidR="00843CB2" w:rsidRPr="003A1C60">
        <w:rPr>
          <w:sz w:val="24"/>
          <w:szCs w:val="24"/>
        </w:rPr>
        <w:t> </w:t>
      </w:r>
      <w:r w:rsidRPr="003A1C60">
        <w:rPr>
          <w:sz w:val="24"/>
          <w:szCs w:val="24"/>
        </w:rPr>
        <w:t xml:space="preserve">aneksu do umowy. </w:t>
      </w:r>
    </w:p>
    <w:p w14:paraId="3F78E690" w14:textId="77777777" w:rsidR="00DB301B" w:rsidRPr="003A1C60" w:rsidRDefault="00DB301B">
      <w:pPr>
        <w:widowControl/>
        <w:numPr>
          <w:ilvl w:val="3"/>
          <w:numId w:val="39"/>
        </w:numPr>
        <w:autoSpaceDE/>
        <w:spacing w:line="23" w:lineRule="atLeast"/>
        <w:ind w:left="567" w:hanging="567"/>
        <w:jc w:val="both"/>
        <w:rPr>
          <w:sz w:val="24"/>
          <w:szCs w:val="24"/>
        </w:rPr>
      </w:pPr>
      <w:r w:rsidRPr="003A1C60">
        <w:rPr>
          <w:sz w:val="24"/>
          <w:szCs w:val="24"/>
        </w:rPr>
        <w:t xml:space="preserve">Wykonawca może w trakcie realizacji umowy dokonać zmiany formy zabezpieczenia należytego wykonania umowy zgodnie z obowiązującymi przepisami prawa. Zmiana formy zabezpieczenia należytego wykonania umowy i bez zmniejszenia jego wysokości. </w:t>
      </w:r>
    </w:p>
    <w:p w14:paraId="1C31FB8E" w14:textId="77777777" w:rsidR="00DB301B" w:rsidRPr="003A1C60" w:rsidRDefault="00DB301B" w:rsidP="003A1C60">
      <w:pPr>
        <w:widowControl/>
        <w:autoSpaceDE/>
        <w:spacing w:line="23" w:lineRule="atLeast"/>
        <w:ind w:left="567"/>
        <w:jc w:val="both"/>
        <w:rPr>
          <w:sz w:val="24"/>
          <w:szCs w:val="24"/>
        </w:rPr>
      </w:pPr>
    </w:p>
    <w:p w14:paraId="448C36E0" w14:textId="77777777" w:rsidR="00DB301B" w:rsidRPr="003A1C60" w:rsidRDefault="00DB301B" w:rsidP="003A1C60">
      <w:pPr>
        <w:widowControl/>
        <w:autoSpaceDE/>
        <w:spacing w:line="23" w:lineRule="atLeast"/>
        <w:ind w:left="567"/>
        <w:jc w:val="center"/>
        <w:rPr>
          <w:b/>
          <w:bCs/>
          <w:sz w:val="24"/>
          <w:szCs w:val="24"/>
        </w:rPr>
      </w:pPr>
      <w:r w:rsidRPr="003A1C60">
        <w:rPr>
          <w:b/>
          <w:bCs/>
          <w:sz w:val="24"/>
          <w:szCs w:val="24"/>
        </w:rPr>
        <w:t>§ 17</w:t>
      </w:r>
    </w:p>
    <w:p w14:paraId="5222035E" w14:textId="77777777" w:rsidR="00541F28" w:rsidRPr="003A1C60" w:rsidRDefault="00541F28" w:rsidP="003A1C60">
      <w:pPr>
        <w:widowControl/>
        <w:autoSpaceDE/>
        <w:spacing w:line="23" w:lineRule="atLeast"/>
        <w:ind w:left="567"/>
        <w:jc w:val="center"/>
        <w:rPr>
          <w:b/>
          <w:bCs/>
          <w:sz w:val="24"/>
          <w:szCs w:val="24"/>
        </w:rPr>
      </w:pPr>
      <w:r w:rsidRPr="003A1C60">
        <w:rPr>
          <w:b/>
          <w:bCs/>
          <w:sz w:val="24"/>
          <w:szCs w:val="24"/>
        </w:rPr>
        <w:t>Zwrot zabezpieczenia</w:t>
      </w:r>
    </w:p>
    <w:p w14:paraId="7DE81EBC" w14:textId="56C08DE7" w:rsidR="00DB301B" w:rsidRPr="003A1C60" w:rsidRDefault="00DB301B">
      <w:pPr>
        <w:widowControl/>
        <w:numPr>
          <w:ilvl w:val="3"/>
          <w:numId w:val="12"/>
        </w:numPr>
        <w:tabs>
          <w:tab w:val="clear" w:pos="2880"/>
        </w:tabs>
        <w:autoSpaceDE/>
        <w:spacing w:line="23" w:lineRule="atLeast"/>
        <w:ind w:left="567" w:hanging="567"/>
        <w:jc w:val="both"/>
        <w:rPr>
          <w:sz w:val="24"/>
          <w:szCs w:val="24"/>
        </w:rPr>
      </w:pPr>
      <w:r w:rsidRPr="003A1C60">
        <w:rPr>
          <w:sz w:val="24"/>
          <w:szCs w:val="24"/>
        </w:rPr>
        <w:t>Zabezpieczenie należytego wykonania zgodne z umową na wykonanie robót, w</w:t>
      </w:r>
      <w:r w:rsidR="00F33E43">
        <w:rPr>
          <w:sz w:val="24"/>
          <w:szCs w:val="24"/>
        </w:rPr>
        <w:t> </w:t>
      </w:r>
      <w:r w:rsidRPr="003A1C60">
        <w:rPr>
          <w:sz w:val="24"/>
          <w:szCs w:val="24"/>
        </w:rPr>
        <w:t>wysokości 70 % (tj. ………………………….. zł) zostanie zwrócone w ciągu 30 dni po odbiorze końcowym (bezusterkowym) lub 30 dni po usunięciu przez Wykonawcę wad stwierdzonych w trakcie odbioru (tj. po uznaniu przez Zamawiającego przedmiotu umowy za należycie wykonany).</w:t>
      </w:r>
    </w:p>
    <w:p w14:paraId="4CF02096" w14:textId="77777777" w:rsidR="00DB301B" w:rsidRPr="003A1C60" w:rsidRDefault="00DB301B">
      <w:pPr>
        <w:widowControl/>
        <w:numPr>
          <w:ilvl w:val="3"/>
          <w:numId w:val="12"/>
        </w:numPr>
        <w:tabs>
          <w:tab w:val="clear" w:pos="2880"/>
        </w:tabs>
        <w:autoSpaceDE/>
        <w:spacing w:line="23" w:lineRule="atLeast"/>
        <w:ind w:left="567" w:hanging="567"/>
        <w:jc w:val="both"/>
        <w:rPr>
          <w:sz w:val="24"/>
          <w:szCs w:val="24"/>
        </w:rPr>
      </w:pPr>
      <w:r w:rsidRPr="003A1C60">
        <w:rPr>
          <w:sz w:val="24"/>
          <w:szCs w:val="24"/>
        </w:rPr>
        <w:t>Pozostała część zabezpieczenia w wysokości 30 % (tj. …………………………… zł) zostanie zwrócona w ciągu 15 dni po upływie okresu rękojmi od daty odbioru końcowego (bez uwag) lub 30 dni po usunięciu usterek tj. po uznaniu przez Zamawiającego, za należycie wykonane.</w:t>
      </w:r>
    </w:p>
    <w:p w14:paraId="331EF1EF" w14:textId="77777777" w:rsidR="00DB301B" w:rsidRPr="003A1C60" w:rsidRDefault="00DB301B" w:rsidP="003A1C60">
      <w:pPr>
        <w:widowControl/>
        <w:autoSpaceDE/>
        <w:spacing w:line="23" w:lineRule="atLeast"/>
        <w:ind w:left="567"/>
        <w:jc w:val="both"/>
        <w:rPr>
          <w:sz w:val="24"/>
          <w:szCs w:val="24"/>
        </w:rPr>
      </w:pPr>
    </w:p>
    <w:p w14:paraId="453436B0" w14:textId="77777777" w:rsidR="00442FA6" w:rsidRPr="003A1C60" w:rsidRDefault="00442FA6" w:rsidP="003A1C60">
      <w:pPr>
        <w:spacing w:line="23" w:lineRule="atLeast"/>
        <w:jc w:val="center"/>
        <w:rPr>
          <w:b/>
          <w:sz w:val="24"/>
          <w:szCs w:val="24"/>
        </w:rPr>
      </w:pPr>
      <w:r w:rsidRPr="003A1C60">
        <w:rPr>
          <w:b/>
          <w:sz w:val="24"/>
          <w:szCs w:val="24"/>
        </w:rPr>
        <w:t xml:space="preserve">§ </w:t>
      </w:r>
      <w:r w:rsidR="00F96A86" w:rsidRPr="003A1C60">
        <w:rPr>
          <w:b/>
          <w:sz w:val="24"/>
          <w:szCs w:val="24"/>
        </w:rPr>
        <w:t>1</w:t>
      </w:r>
      <w:r w:rsidR="00FD259C" w:rsidRPr="003A1C60">
        <w:rPr>
          <w:b/>
          <w:sz w:val="24"/>
          <w:szCs w:val="24"/>
        </w:rPr>
        <w:t>8</w:t>
      </w:r>
    </w:p>
    <w:p w14:paraId="7F22E81B" w14:textId="77777777" w:rsidR="000517E4" w:rsidRPr="003A1C60" w:rsidRDefault="000517E4" w:rsidP="003A1C60">
      <w:pPr>
        <w:spacing w:line="23" w:lineRule="atLeast"/>
        <w:jc w:val="center"/>
        <w:rPr>
          <w:b/>
          <w:sz w:val="24"/>
          <w:szCs w:val="24"/>
        </w:rPr>
      </w:pPr>
      <w:r w:rsidRPr="003A1C60">
        <w:rPr>
          <w:b/>
          <w:sz w:val="24"/>
          <w:szCs w:val="24"/>
        </w:rPr>
        <w:t>Podwykonawstwo</w:t>
      </w:r>
    </w:p>
    <w:p w14:paraId="792F62C5" w14:textId="77777777" w:rsidR="00442FA6" w:rsidRPr="003A1C60" w:rsidRDefault="00442FA6">
      <w:pPr>
        <w:widowControl/>
        <w:numPr>
          <w:ilvl w:val="0"/>
          <w:numId w:val="23"/>
        </w:numPr>
        <w:tabs>
          <w:tab w:val="clear" w:pos="720"/>
          <w:tab w:val="num" w:pos="567"/>
        </w:tabs>
        <w:suppressAutoHyphens w:val="0"/>
        <w:autoSpaceDE/>
        <w:spacing w:line="23" w:lineRule="atLeast"/>
        <w:ind w:left="567" w:hanging="567"/>
        <w:jc w:val="both"/>
        <w:rPr>
          <w:bCs/>
          <w:color w:val="FF0000"/>
          <w:sz w:val="24"/>
          <w:szCs w:val="24"/>
        </w:rPr>
      </w:pPr>
      <w:r w:rsidRPr="003A1C60">
        <w:rPr>
          <w:b/>
          <w:color w:val="000000"/>
          <w:sz w:val="24"/>
          <w:szCs w:val="24"/>
        </w:rPr>
        <w:t>Wykonawca</w:t>
      </w:r>
      <w:r w:rsidRPr="003A1C60">
        <w:rPr>
          <w:bCs/>
          <w:color w:val="000000"/>
          <w:sz w:val="24"/>
          <w:szCs w:val="24"/>
        </w:rPr>
        <w:t xml:space="preserve"> zobowiązuje się wykonać siłami własnymi następujący zakres rzeczowy robót</w:t>
      </w:r>
      <w:r w:rsidRPr="003A1C60">
        <w:rPr>
          <w:bCs/>
          <w:sz w:val="24"/>
          <w:szCs w:val="24"/>
        </w:rPr>
        <w:t xml:space="preserve">: </w:t>
      </w:r>
      <w:r w:rsidR="000517E4" w:rsidRPr="003A1C60">
        <w:rPr>
          <w:bCs/>
          <w:sz w:val="24"/>
          <w:szCs w:val="24"/>
        </w:rPr>
        <w:t>………………………………………………….. na kwotę: …………………………..</w:t>
      </w:r>
    </w:p>
    <w:p w14:paraId="29ED0F49" w14:textId="2B970DE9" w:rsidR="00442FA6" w:rsidRPr="003A1C60" w:rsidRDefault="00442FA6">
      <w:pPr>
        <w:widowControl/>
        <w:numPr>
          <w:ilvl w:val="0"/>
          <w:numId w:val="23"/>
        </w:numPr>
        <w:tabs>
          <w:tab w:val="clear" w:pos="720"/>
          <w:tab w:val="num" w:pos="567"/>
        </w:tabs>
        <w:suppressAutoHyphens w:val="0"/>
        <w:autoSpaceDE/>
        <w:spacing w:line="23" w:lineRule="atLeast"/>
        <w:ind w:left="567" w:hanging="567"/>
        <w:jc w:val="both"/>
        <w:rPr>
          <w:bCs/>
          <w:sz w:val="24"/>
          <w:szCs w:val="24"/>
        </w:rPr>
      </w:pPr>
      <w:r w:rsidRPr="003A1C60">
        <w:rPr>
          <w:bCs/>
          <w:sz w:val="24"/>
          <w:szCs w:val="24"/>
        </w:rPr>
        <w:t xml:space="preserve">Pozostały zakres robót </w:t>
      </w:r>
      <w:r w:rsidRPr="003A1C60">
        <w:rPr>
          <w:sz w:val="24"/>
          <w:szCs w:val="24"/>
        </w:rPr>
        <w:t>Wykonawca</w:t>
      </w:r>
      <w:r w:rsidRPr="003A1C60">
        <w:rPr>
          <w:bCs/>
          <w:sz w:val="24"/>
          <w:szCs w:val="24"/>
        </w:rPr>
        <w:t xml:space="preserve"> wykona przy pomocy </w:t>
      </w:r>
      <w:r w:rsidRPr="003A1C60">
        <w:rPr>
          <w:sz w:val="24"/>
          <w:szCs w:val="24"/>
        </w:rPr>
        <w:t>podwykonawców</w:t>
      </w:r>
      <w:r w:rsidRPr="003A1C60">
        <w:rPr>
          <w:bCs/>
          <w:sz w:val="24"/>
          <w:szCs w:val="24"/>
        </w:rPr>
        <w:t xml:space="preserve"> (dotyczy podwykonawców, na których powoływał się Wykonawca na zasadach określonych w art. </w:t>
      </w:r>
      <w:r w:rsidRPr="003A1C60">
        <w:rPr>
          <w:bCs/>
          <w:sz w:val="24"/>
          <w:szCs w:val="24"/>
        </w:rPr>
        <w:lastRenderedPageBreak/>
        <w:t>22 a ustawy PZP):</w:t>
      </w:r>
      <w:r w:rsidR="00036B02">
        <w:rPr>
          <w:bCs/>
          <w:sz w:val="24"/>
          <w:szCs w:val="24"/>
        </w:rPr>
        <w:t xml:space="preserve"> </w:t>
      </w:r>
      <w:r w:rsidR="000517E4" w:rsidRPr="003A1C60">
        <w:rPr>
          <w:bCs/>
          <w:sz w:val="24"/>
          <w:szCs w:val="24"/>
        </w:rPr>
        <w:t>…………………………………………………….. na kwotę: …………………….</w:t>
      </w:r>
    </w:p>
    <w:p w14:paraId="067036C5" w14:textId="77777777" w:rsidR="00442FA6" w:rsidRPr="003A1C60" w:rsidRDefault="00442FA6" w:rsidP="003A1C60">
      <w:pPr>
        <w:spacing w:line="23" w:lineRule="atLeast"/>
        <w:ind w:left="567"/>
        <w:jc w:val="both"/>
        <w:rPr>
          <w:bCs/>
          <w:sz w:val="24"/>
          <w:szCs w:val="24"/>
        </w:rPr>
      </w:pPr>
      <w:r w:rsidRPr="003A1C60">
        <w:rPr>
          <w:bCs/>
          <w:sz w:val="24"/>
          <w:szCs w:val="24"/>
        </w:rPr>
        <w:t xml:space="preserve">Odnosi się to w szczególności do tego typu robót specjalistycznych, do których </w:t>
      </w:r>
      <w:r w:rsidRPr="003A1C60">
        <w:rPr>
          <w:sz w:val="24"/>
          <w:szCs w:val="24"/>
        </w:rPr>
        <w:t>Wykonawca</w:t>
      </w:r>
      <w:r w:rsidRPr="003A1C60">
        <w:rPr>
          <w:bCs/>
          <w:sz w:val="24"/>
          <w:szCs w:val="24"/>
        </w:rPr>
        <w:t xml:space="preserve"> nie ma przygotowania </w:t>
      </w:r>
      <w:proofErr w:type="spellStart"/>
      <w:r w:rsidRPr="003A1C60">
        <w:rPr>
          <w:bCs/>
          <w:sz w:val="24"/>
          <w:szCs w:val="24"/>
        </w:rPr>
        <w:t>techniczno</w:t>
      </w:r>
      <w:proofErr w:type="spellEnd"/>
      <w:r w:rsidRPr="003A1C60">
        <w:rPr>
          <w:bCs/>
          <w:sz w:val="24"/>
          <w:szCs w:val="24"/>
        </w:rPr>
        <w:t xml:space="preserve"> – organizacyjnego. </w:t>
      </w:r>
    </w:p>
    <w:p w14:paraId="19F1CF7A" w14:textId="5CFD6774" w:rsidR="000517E4" w:rsidRPr="003A1C60" w:rsidRDefault="000517E4">
      <w:pPr>
        <w:widowControl/>
        <w:numPr>
          <w:ilvl w:val="0"/>
          <w:numId w:val="32"/>
        </w:numPr>
        <w:tabs>
          <w:tab w:val="clear" w:pos="720"/>
          <w:tab w:val="num" w:pos="567"/>
        </w:tabs>
        <w:suppressAutoHyphens w:val="0"/>
        <w:autoSpaceDE/>
        <w:spacing w:line="23" w:lineRule="atLeast"/>
        <w:ind w:left="567" w:hanging="567"/>
        <w:jc w:val="both"/>
        <w:rPr>
          <w:rFonts w:eastAsia="Calibri"/>
          <w:bCs/>
          <w:sz w:val="24"/>
          <w:szCs w:val="24"/>
          <w:lang w:eastAsia="en-US"/>
        </w:rPr>
      </w:pPr>
      <w:r w:rsidRPr="003A1C60">
        <w:rPr>
          <w:rFonts w:eastAsia="Calibri"/>
          <w:sz w:val="24"/>
          <w:szCs w:val="24"/>
          <w:lang w:eastAsia="en-US"/>
        </w:rPr>
        <w:t>Wykonawca</w:t>
      </w:r>
      <w:r w:rsidRPr="003A1C60">
        <w:rPr>
          <w:rFonts w:eastAsia="Calibri"/>
          <w:bCs/>
          <w:sz w:val="24"/>
          <w:szCs w:val="24"/>
          <w:lang w:eastAsia="en-US"/>
        </w:rPr>
        <w:t xml:space="preserve"> ponosi wobec </w:t>
      </w:r>
      <w:r w:rsidRPr="003A1C60">
        <w:rPr>
          <w:rFonts w:eastAsia="Calibri"/>
          <w:sz w:val="24"/>
          <w:szCs w:val="24"/>
          <w:lang w:eastAsia="en-US"/>
        </w:rPr>
        <w:t>Zamawiającego</w:t>
      </w:r>
      <w:r w:rsidRPr="003A1C60">
        <w:rPr>
          <w:rFonts w:eastAsia="Calibri"/>
          <w:bCs/>
          <w:sz w:val="24"/>
          <w:szCs w:val="24"/>
          <w:lang w:eastAsia="en-US"/>
        </w:rPr>
        <w:t xml:space="preserve"> pełną odpowiedzialność za roboty i usługi, które wykonuje przy pomocy </w:t>
      </w:r>
      <w:r w:rsidRPr="003A1C60">
        <w:rPr>
          <w:rFonts w:eastAsia="Calibri"/>
          <w:sz w:val="24"/>
          <w:szCs w:val="24"/>
          <w:lang w:eastAsia="en-US"/>
        </w:rPr>
        <w:t>Podwykonawcy lub Dalszego Podwykonawcy</w:t>
      </w:r>
      <w:r w:rsidRPr="003A1C60">
        <w:rPr>
          <w:rFonts w:eastAsia="Calibri"/>
          <w:bCs/>
          <w:sz w:val="24"/>
          <w:szCs w:val="24"/>
          <w:lang w:eastAsia="en-US"/>
        </w:rPr>
        <w:t xml:space="preserve">. </w:t>
      </w:r>
    </w:p>
    <w:p w14:paraId="6CB13FBA" w14:textId="7147DFA8" w:rsidR="000517E4" w:rsidRPr="003A1C60" w:rsidRDefault="000517E4">
      <w:pPr>
        <w:widowControl/>
        <w:numPr>
          <w:ilvl w:val="0"/>
          <w:numId w:val="32"/>
        </w:numPr>
        <w:tabs>
          <w:tab w:val="num" w:pos="567"/>
        </w:tabs>
        <w:suppressAutoHyphens w:val="0"/>
        <w:autoSpaceDE/>
        <w:spacing w:line="23" w:lineRule="atLeast"/>
        <w:ind w:left="567" w:hanging="567"/>
        <w:jc w:val="both"/>
        <w:rPr>
          <w:rFonts w:eastAsia="Calibri"/>
          <w:bCs/>
          <w:sz w:val="24"/>
          <w:szCs w:val="24"/>
          <w:lang w:eastAsia="en-US"/>
        </w:rPr>
      </w:pPr>
      <w:r w:rsidRPr="003A1C60">
        <w:rPr>
          <w:rFonts w:eastAsia="Calibri"/>
          <w:bCs/>
          <w:sz w:val="24"/>
          <w:szCs w:val="24"/>
          <w:lang w:eastAsia="en-US"/>
        </w:rPr>
        <w:t>Wykonawca zamierzający zawrzeć umowę o podwykonawstwo, której przedmiotem są roboty budowlane, usługi jest obowiązany do przedłożenia Zamawiającemu projektu tej umowy oraz jest obowiązany dołączyć zgodę wykonawcy na zawarcie umowy o</w:t>
      </w:r>
      <w:r w:rsidR="00036B02">
        <w:rPr>
          <w:rFonts w:eastAsia="Calibri"/>
          <w:bCs/>
          <w:sz w:val="24"/>
          <w:szCs w:val="24"/>
          <w:lang w:eastAsia="en-US"/>
        </w:rPr>
        <w:t> </w:t>
      </w:r>
      <w:r w:rsidRPr="003A1C60">
        <w:rPr>
          <w:rFonts w:eastAsia="Calibri"/>
          <w:bCs/>
          <w:sz w:val="24"/>
          <w:szCs w:val="24"/>
          <w:lang w:eastAsia="en-US"/>
        </w:rPr>
        <w:t>podwykonawstwo o treści zgodnej z projektem umowy.</w:t>
      </w:r>
    </w:p>
    <w:p w14:paraId="66E6BC8D" w14:textId="0D0D0A1F" w:rsidR="000517E4" w:rsidRPr="003A1C60" w:rsidRDefault="000517E4">
      <w:pPr>
        <w:widowControl/>
        <w:numPr>
          <w:ilvl w:val="0"/>
          <w:numId w:val="32"/>
        </w:numPr>
        <w:tabs>
          <w:tab w:val="num" w:pos="567"/>
        </w:tabs>
        <w:suppressAutoHyphens w:val="0"/>
        <w:autoSpaceDE/>
        <w:spacing w:line="23" w:lineRule="atLeast"/>
        <w:ind w:left="567" w:hanging="567"/>
        <w:jc w:val="both"/>
        <w:rPr>
          <w:rFonts w:eastAsia="Calibri"/>
          <w:sz w:val="24"/>
          <w:szCs w:val="24"/>
          <w:lang w:eastAsia="en-US"/>
        </w:rPr>
      </w:pPr>
      <w:r w:rsidRPr="003A1C60">
        <w:rPr>
          <w:rFonts w:eastAsia="Calibri"/>
          <w:bCs/>
          <w:sz w:val="24"/>
          <w:szCs w:val="24"/>
          <w:lang w:eastAsia="en-US"/>
        </w:rPr>
        <w:t>Termin zapłaty wynagrodzenia Podwykonawcy przewidziany w umowie o</w:t>
      </w:r>
      <w:r w:rsidR="00036B02">
        <w:rPr>
          <w:rFonts w:eastAsia="Calibri"/>
          <w:bCs/>
          <w:sz w:val="24"/>
          <w:szCs w:val="24"/>
          <w:lang w:eastAsia="en-US"/>
        </w:rPr>
        <w:t> </w:t>
      </w:r>
      <w:r w:rsidRPr="003A1C60">
        <w:rPr>
          <w:rFonts w:eastAsia="Calibri"/>
          <w:bCs/>
          <w:sz w:val="24"/>
          <w:szCs w:val="24"/>
          <w:lang w:eastAsia="en-US"/>
        </w:rPr>
        <w:t xml:space="preserve">podwykonawstwo nie może być dłuższy niż 30 dni od dnia doręczenia Wykonawcy faktury lub rachunku, potwierdzających wykonanie zleconej Podwykonawcy dostawy, usługi lub roboty budowlanej. </w:t>
      </w:r>
    </w:p>
    <w:p w14:paraId="3CDC6256" w14:textId="36AD8DA6" w:rsidR="000517E4" w:rsidRPr="003A1C60" w:rsidRDefault="000517E4">
      <w:pPr>
        <w:widowControl/>
        <w:numPr>
          <w:ilvl w:val="0"/>
          <w:numId w:val="32"/>
        </w:numPr>
        <w:tabs>
          <w:tab w:val="num" w:pos="567"/>
        </w:tabs>
        <w:suppressAutoHyphens w:val="0"/>
        <w:autoSpaceDE/>
        <w:spacing w:line="23" w:lineRule="atLeast"/>
        <w:ind w:left="567" w:hanging="567"/>
        <w:jc w:val="both"/>
        <w:rPr>
          <w:rFonts w:eastAsia="Calibri"/>
          <w:sz w:val="24"/>
          <w:szCs w:val="24"/>
          <w:lang w:eastAsia="en-US"/>
        </w:rPr>
      </w:pPr>
      <w:r w:rsidRPr="003A1C60">
        <w:rPr>
          <w:rFonts w:eastAsia="Calibri"/>
          <w:bCs/>
          <w:sz w:val="24"/>
          <w:szCs w:val="24"/>
          <w:lang w:eastAsia="en-US"/>
        </w:rPr>
        <w:t>Zamawiający ma prawo w terminie 14 dni od daty otrzymania projektu umowy o</w:t>
      </w:r>
      <w:r w:rsidR="00036B02">
        <w:rPr>
          <w:rFonts w:eastAsia="Calibri"/>
          <w:bCs/>
          <w:sz w:val="24"/>
          <w:szCs w:val="24"/>
          <w:lang w:eastAsia="en-US"/>
        </w:rPr>
        <w:t> </w:t>
      </w:r>
      <w:r w:rsidRPr="003A1C60">
        <w:rPr>
          <w:rFonts w:eastAsia="Calibri"/>
          <w:bCs/>
          <w:sz w:val="24"/>
          <w:szCs w:val="24"/>
          <w:lang w:eastAsia="en-US"/>
        </w:rPr>
        <w:t>podwykonawstwo, której przedmiotem są roboty budowlane, do pisemnego zgłoszenia zastrzeżenia do projektu tej umowy:</w:t>
      </w:r>
    </w:p>
    <w:p w14:paraId="6DB55368" w14:textId="77777777" w:rsidR="000517E4" w:rsidRPr="003A1C60" w:rsidRDefault="000517E4">
      <w:pPr>
        <w:widowControl/>
        <w:numPr>
          <w:ilvl w:val="0"/>
          <w:numId w:val="33"/>
        </w:numPr>
        <w:tabs>
          <w:tab w:val="num" w:pos="1134"/>
        </w:tabs>
        <w:suppressAutoHyphens w:val="0"/>
        <w:autoSpaceDE/>
        <w:spacing w:line="23" w:lineRule="atLeast"/>
        <w:ind w:left="1134" w:hanging="567"/>
        <w:jc w:val="both"/>
        <w:rPr>
          <w:rFonts w:eastAsia="Calibri"/>
          <w:bCs/>
          <w:sz w:val="24"/>
          <w:szCs w:val="24"/>
          <w:lang w:eastAsia="en-US"/>
        </w:rPr>
      </w:pPr>
      <w:r w:rsidRPr="003A1C60">
        <w:rPr>
          <w:rFonts w:eastAsia="Calibri"/>
          <w:bCs/>
          <w:sz w:val="24"/>
          <w:szCs w:val="24"/>
          <w:lang w:eastAsia="en-US"/>
        </w:rPr>
        <w:t>niespełniającej wymagań określonych w Specyfikacji Warunków Zamówienia,</w:t>
      </w:r>
    </w:p>
    <w:p w14:paraId="604DB8A3" w14:textId="77777777" w:rsidR="000517E4" w:rsidRPr="003A1C60" w:rsidRDefault="000517E4">
      <w:pPr>
        <w:widowControl/>
        <w:numPr>
          <w:ilvl w:val="0"/>
          <w:numId w:val="33"/>
        </w:numPr>
        <w:tabs>
          <w:tab w:val="num" w:pos="1134"/>
        </w:tabs>
        <w:suppressAutoHyphens w:val="0"/>
        <w:autoSpaceDE/>
        <w:spacing w:line="23" w:lineRule="atLeast"/>
        <w:ind w:left="1134" w:hanging="567"/>
        <w:jc w:val="both"/>
        <w:rPr>
          <w:rFonts w:eastAsia="Calibri"/>
          <w:sz w:val="24"/>
          <w:szCs w:val="24"/>
          <w:lang w:eastAsia="en-US"/>
        </w:rPr>
      </w:pPr>
      <w:r w:rsidRPr="003A1C60">
        <w:rPr>
          <w:rFonts w:eastAsia="Calibri"/>
          <w:bCs/>
          <w:sz w:val="24"/>
          <w:szCs w:val="24"/>
          <w:lang w:eastAsia="en-US"/>
        </w:rPr>
        <w:t>gdy przewiduje termin zapłaty wynagrodzenia dłuższy niż określony w ust. 5.</w:t>
      </w:r>
    </w:p>
    <w:p w14:paraId="20B128CC" w14:textId="2234BEE0" w:rsidR="000517E4" w:rsidRPr="003A1C60" w:rsidRDefault="000517E4">
      <w:pPr>
        <w:widowControl/>
        <w:numPr>
          <w:ilvl w:val="0"/>
          <w:numId w:val="33"/>
        </w:numPr>
        <w:tabs>
          <w:tab w:val="num" w:pos="1134"/>
        </w:tabs>
        <w:suppressAutoHyphens w:val="0"/>
        <w:autoSpaceDE/>
        <w:spacing w:line="23" w:lineRule="atLeast"/>
        <w:ind w:left="1134" w:hanging="567"/>
        <w:jc w:val="both"/>
        <w:rPr>
          <w:rFonts w:eastAsia="Calibri"/>
          <w:sz w:val="24"/>
          <w:szCs w:val="24"/>
          <w:lang w:eastAsia="en-US"/>
        </w:rPr>
      </w:pPr>
      <w:r w:rsidRPr="003A1C60">
        <w:rPr>
          <w:rFonts w:eastAsia="Calibri"/>
          <w:sz w:val="24"/>
          <w:szCs w:val="24"/>
          <w:lang w:eastAsia="en-US"/>
        </w:rPr>
        <w:t>gdy zawiera zapisy dotyczące kar umownych i innych postanowień umowy w</w:t>
      </w:r>
      <w:r w:rsidR="00F33E43">
        <w:rPr>
          <w:rFonts w:eastAsia="Calibri"/>
          <w:sz w:val="24"/>
          <w:szCs w:val="24"/>
          <w:lang w:eastAsia="en-US"/>
        </w:rPr>
        <w:t> </w:t>
      </w:r>
      <w:r w:rsidRPr="003A1C60">
        <w:rPr>
          <w:rFonts w:eastAsia="Calibri"/>
          <w:sz w:val="24"/>
          <w:szCs w:val="24"/>
          <w:lang w:eastAsia="en-US"/>
        </w:rPr>
        <w:t>sposób mniej korzystny niż prawa i obowiązki Generalnego Wykonawcy</w:t>
      </w:r>
    </w:p>
    <w:p w14:paraId="4776DCF2" w14:textId="66A0EBEB" w:rsidR="000517E4" w:rsidRPr="003A1C60" w:rsidRDefault="000517E4">
      <w:pPr>
        <w:widowControl/>
        <w:numPr>
          <w:ilvl w:val="0"/>
          <w:numId w:val="32"/>
        </w:numPr>
        <w:tabs>
          <w:tab w:val="num" w:pos="567"/>
        </w:tabs>
        <w:suppressAutoHyphens w:val="0"/>
        <w:autoSpaceDE/>
        <w:spacing w:line="23" w:lineRule="atLeast"/>
        <w:ind w:left="567" w:hanging="567"/>
        <w:jc w:val="both"/>
        <w:rPr>
          <w:sz w:val="24"/>
          <w:szCs w:val="24"/>
          <w:lang w:val="x-none"/>
        </w:rPr>
      </w:pPr>
      <w:r w:rsidRPr="003A1C60">
        <w:rPr>
          <w:sz w:val="24"/>
          <w:szCs w:val="24"/>
          <w:lang w:val="x-none"/>
        </w:rPr>
        <w:t>Niezgłoszenie pisemnych zastrzeżeń do przedłożonego projektu umowy</w:t>
      </w:r>
      <w:r w:rsidR="00843CB2" w:rsidRPr="003A1C60">
        <w:rPr>
          <w:sz w:val="24"/>
          <w:szCs w:val="24"/>
        </w:rPr>
        <w:t xml:space="preserve"> </w:t>
      </w:r>
      <w:r w:rsidRPr="003A1C60">
        <w:rPr>
          <w:sz w:val="24"/>
          <w:szCs w:val="24"/>
          <w:lang w:val="x-none"/>
        </w:rPr>
        <w:t>o</w:t>
      </w:r>
      <w:r w:rsidR="00843CB2" w:rsidRPr="003A1C60">
        <w:rPr>
          <w:sz w:val="24"/>
          <w:szCs w:val="24"/>
        </w:rPr>
        <w:t> </w:t>
      </w:r>
      <w:r w:rsidRPr="003A1C60">
        <w:rPr>
          <w:sz w:val="24"/>
          <w:szCs w:val="24"/>
          <w:lang w:val="x-none"/>
        </w:rPr>
        <w:t>podwykonawstwo, której przedmiotem są roboty budowlane, w terminie określonym</w:t>
      </w:r>
      <w:r w:rsidRPr="003A1C60">
        <w:rPr>
          <w:sz w:val="24"/>
          <w:szCs w:val="24"/>
        </w:rPr>
        <w:t xml:space="preserve"> </w:t>
      </w:r>
      <w:r w:rsidRPr="003A1C60">
        <w:rPr>
          <w:sz w:val="24"/>
          <w:szCs w:val="24"/>
          <w:lang w:val="x-none"/>
        </w:rPr>
        <w:t>w</w:t>
      </w:r>
      <w:r w:rsidR="00F33E43">
        <w:rPr>
          <w:sz w:val="24"/>
          <w:szCs w:val="24"/>
        </w:rPr>
        <w:t> </w:t>
      </w:r>
      <w:r w:rsidRPr="003A1C60">
        <w:rPr>
          <w:sz w:val="24"/>
          <w:szCs w:val="24"/>
          <w:lang w:val="x-none"/>
        </w:rPr>
        <w:t xml:space="preserve">ust. 6, uważa się za akceptację projektu umowy przez Zamawiającego. </w:t>
      </w:r>
    </w:p>
    <w:p w14:paraId="36070AA7" w14:textId="4EE7DA12" w:rsidR="000517E4" w:rsidRPr="003A1C60" w:rsidRDefault="000517E4">
      <w:pPr>
        <w:widowControl/>
        <w:numPr>
          <w:ilvl w:val="0"/>
          <w:numId w:val="32"/>
        </w:numPr>
        <w:tabs>
          <w:tab w:val="num" w:pos="567"/>
        </w:tabs>
        <w:suppressAutoHyphens w:val="0"/>
        <w:autoSpaceDE/>
        <w:spacing w:line="23" w:lineRule="atLeast"/>
        <w:ind w:left="567" w:hanging="567"/>
        <w:jc w:val="both"/>
        <w:rPr>
          <w:sz w:val="24"/>
          <w:szCs w:val="24"/>
          <w:lang w:val="x-none"/>
        </w:rPr>
      </w:pPr>
      <w:r w:rsidRPr="003A1C60">
        <w:rPr>
          <w:sz w:val="24"/>
          <w:szCs w:val="24"/>
          <w:lang w:val="x-none"/>
        </w:rPr>
        <w:t>Wykonawca jest obowiązany przedłożyć Zamawiającemu poświadczoną za zgodność z</w:t>
      </w:r>
      <w:r w:rsidR="00843CB2" w:rsidRPr="003A1C60">
        <w:rPr>
          <w:sz w:val="24"/>
          <w:szCs w:val="24"/>
        </w:rPr>
        <w:t> </w:t>
      </w:r>
      <w:r w:rsidRPr="003A1C60">
        <w:rPr>
          <w:sz w:val="24"/>
          <w:szCs w:val="24"/>
          <w:lang w:val="x-none"/>
        </w:rPr>
        <w:t>oryginałem kopię zawartej umowy o podwykonawstwo, której przedmiotem są roboty budowlane,</w:t>
      </w:r>
      <w:r w:rsidRPr="003A1C60">
        <w:rPr>
          <w:sz w:val="24"/>
          <w:szCs w:val="24"/>
        </w:rPr>
        <w:t xml:space="preserve"> usługi</w:t>
      </w:r>
      <w:r w:rsidRPr="003A1C60">
        <w:rPr>
          <w:sz w:val="24"/>
          <w:szCs w:val="24"/>
          <w:lang w:val="x-none"/>
        </w:rPr>
        <w:t xml:space="preserve"> w terminie 7 dni od dnia jej zawarcia.</w:t>
      </w:r>
    </w:p>
    <w:p w14:paraId="4730813C" w14:textId="2ABFE4FC" w:rsidR="000517E4" w:rsidRPr="003A1C60" w:rsidRDefault="000517E4">
      <w:pPr>
        <w:widowControl/>
        <w:numPr>
          <w:ilvl w:val="0"/>
          <w:numId w:val="32"/>
        </w:numPr>
        <w:tabs>
          <w:tab w:val="num" w:pos="567"/>
        </w:tabs>
        <w:suppressAutoHyphens w:val="0"/>
        <w:autoSpaceDE/>
        <w:spacing w:line="23" w:lineRule="atLeast"/>
        <w:ind w:left="567" w:hanging="567"/>
        <w:jc w:val="both"/>
        <w:rPr>
          <w:bCs/>
          <w:iCs/>
          <w:sz w:val="24"/>
          <w:szCs w:val="24"/>
          <w:lang w:val="x-none"/>
        </w:rPr>
      </w:pPr>
      <w:r w:rsidRPr="003A1C60">
        <w:rPr>
          <w:sz w:val="24"/>
          <w:szCs w:val="24"/>
          <w:lang w:val="x-none"/>
        </w:rPr>
        <w:t>Zamawiający ma prawo w te</w:t>
      </w:r>
      <w:r w:rsidRPr="003A1C60">
        <w:rPr>
          <w:bCs/>
          <w:iCs/>
          <w:sz w:val="24"/>
          <w:szCs w:val="24"/>
          <w:lang w:val="x-none"/>
        </w:rPr>
        <w:t>rminie 14</w:t>
      </w:r>
      <w:r w:rsidRPr="003A1C60">
        <w:rPr>
          <w:sz w:val="24"/>
          <w:szCs w:val="24"/>
          <w:lang w:val="x-none"/>
        </w:rPr>
        <w:t xml:space="preserve"> dni od daty otrzymania umowy o</w:t>
      </w:r>
      <w:r w:rsidR="00843CB2" w:rsidRPr="003A1C60">
        <w:rPr>
          <w:sz w:val="24"/>
          <w:szCs w:val="24"/>
        </w:rPr>
        <w:t> </w:t>
      </w:r>
      <w:r w:rsidRPr="003A1C60">
        <w:rPr>
          <w:sz w:val="24"/>
          <w:szCs w:val="24"/>
          <w:lang w:val="x-none"/>
        </w:rPr>
        <w:t>podwykonawstwo, której przedmiotem są roboty budowlane,</w:t>
      </w:r>
      <w:r w:rsidRPr="003A1C60">
        <w:rPr>
          <w:sz w:val="24"/>
          <w:szCs w:val="24"/>
        </w:rPr>
        <w:t xml:space="preserve"> usługi</w:t>
      </w:r>
      <w:r w:rsidRPr="003A1C60">
        <w:rPr>
          <w:sz w:val="24"/>
          <w:szCs w:val="24"/>
          <w:lang w:val="x-none"/>
        </w:rPr>
        <w:t xml:space="preserve"> zgłosić pisemny sprzeciw do umowy, o której mowa w ust. </w:t>
      </w:r>
      <w:r w:rsidRPr="003A1C60">
        <w:rPr>
          <w:sz w:val="24"/>
          <w:szCs w:val="24"/>
        </w:rPr>
        <w:t>8</w:t>
      </w:r>
      <w:r w:rsidRPr="003A1C60">
        <w:rPr>
          <w:sz w:val="24"/>
          <w:szCs w:val="24"/>
          <w:lang w:val="x-none"/>
        </w:rPr>
        <w:t xml:space="preserve">. </w:t>
      </w:r>
    </w:p>
    <w:p w14:paraId="2ADAA919" w14:textId="6D5C27EA" w:rsidR="000517E4" w:rsidRPr="003A1C60" w:rsidRDefault="000517E4">
      <w:pPr>
        <w:widowControl/>
        <w:numPr>
          <w:ilvl w:val="0"/>
          <w:numId w:val="32"/>
        </w:numPr>
        <w:tabs>
          <w:tab w:val="num" w:pos="567"/>
        </w:tabs>
        <w:suppressAutoHyphens w:val="0"/>
        <w:autoSpaceDE/>
        <w:spacing w:line="23" w:lineRule="atLeast"/>
        <w:ind w:left="567" w:hanging="567"/>
        <w:jc w:val="both"/>
        <w:rPr>
          <w:bCs/>
          <w:iCs/>
          <w:sz w:val="24"/>
          <w:szCs w:val="24"/>
          <w:lang w:val="x-none"/>
        </w:rPr>
      </w:pPr>
      <w:r w:rsidRPr="003A1C60">
        <w:rPr>
          <w:bCs/>
          <w:iCs/>
          <w:sz w:val="24"/>
          <w:szCs w:val="24"/>
          <w:lang w:val="x-none"/>
        </w:rPr>
        <w:t>Niezgłoszenie pisemnego sprzeciwu do przedłożonej umowy</w:t>
      </w:r>
      <w:r w:rsidRPr="003A1C60">
        <w:rPr>
          <w:bCs/>
          <w:iCs/>
          <w:sz w:val="24"/>
          <w:szCs w:val="24"/>
        </w:rPr>
        <w:t xml:space="preserve"> </w:t>
      </w:r>
      <w:r w:rsidRPr="003A1C60">
        <w:rPr>
          <w:bCs/>
          <w:iCs/>
          <w:sz w:val="24"/>
          <w:szCs w:val="24"/>
        </w:rPr>
        <w:br/>
      </w:r>
      <w:r w:rsidRPr="003A1C60">
        <w:rPr>
          <w:bCs/>
          <w:iCs/>
          <w:sz w:val="24"/>
          <w:szCs w:val="24"/>
          <w:lang w:val="x-none"/>
        </w:rPr>
        <w:t>o podwykonawstwo, której przedmiotem są roboty budowlane, w terminie określonym w</w:t>
      </w:r>
      <w:r w:rsidR="00EB7680">
        <w:rPr>
          <w:bCs/>
          <w:iCs/>
          <w:sz w:val="24"/>
          <w:szCs w:val="24"/>
        </w:rPr>
        <w:t> </w:t>
      </w:r>
      <w:r w:rsidRPr="003A1C60">
        <w:rPr>
          <w:bCs/>
          <w:iCs/>
          <w:sz w:val="24"/>
          <w:szCs w:val="24"/>
          <w:lang w:val="x-none"/>
        </w:rPr>
        <w:t>ust. 9, uważa się</w:t>
      </w:r>
      <w:r w:rsidRPr="003A1C60">
        <w:rPr>
          <w:bCs/>
          <w:iCs/>
          <w:sz w:val="24"/>
          <w:szCs w:val="24"/>
        </w:rPr>
        <w:t xml:space="preserve"> </w:t>
      </w:r>
      <w:r w:rsidRPr="003A1C60">
        <w:rPr>
          <w:bCs/>
          <w:iCs/>
          <w:sz w:val="24"/>
          <w:szCs w:val="24"/>
          <w:lang w:val="x-none"/>
        </w:rPr>
        <w:t xml:space="preserve">za akceptację umowy przez Zamawiającego. </w:t>
      </w:r>
    </w:p>
    <w:p w14:paraId="2195F6CE" w14:textId="3B1FE44F" w:rsidR="000517E4" w:rsidRPr="003A1C60" w:rsidRDefault="000517E4">
      <w:pPr>
        <w:widowControl/>
        <w:numPr>
          <w:ilvl w:val="0"/>
          <w:numId w:val="32"/>
        </w:numPr>
        <w:tabs>
          <w:tab w:val="num" w:pos="567"/>
        </w:tabs>
        <w:suppressAutoHyphens w:val="0"/>
        <w:autoSpaceDE/>
        <w:spacing w:line="23" w:lineRule="atLeast"/>
        <w:ind w:left="567" w:hanging="567"/>
        <w:jc w:val="both"/>
        <w:rPr>
          <w:bCs/>
          <w:iCs/>
          <w:sz w:val="24"/>
          <w:szCs w:val="24"/>
          <w:lang w:val="x-none"/>
        </w:rPr>
      </w:pPr>
      <w:r w:rsidRPr="003A1C60">
        <w:rPr>
          <w:bCs/>
          <w:iCs/>
          <w:sz w:val="24"/>
          <w:szCs w:val="24"/>
          <w:lang w:val="x-none"/>
        </w:rPr>
        <w:t>Wykonawca jest obowiązany przedłożyć Zamawiającemu poświadczoną za zgodność</w:t>
      </w:r>
      <w:r w:rsidRPr="003A1C60">
        <w:rPr>
          <w:bCs/>
          <w:iCs/>
          <w:sz w:val="24"/>
          <w:szCs w:val="24"/>
        </w:rPr>
        <w:t xml:space="preserve"> </w:t>
      </w:r>
      <w:r w:rsidRPr="003A1C60">
        <w:rPr>
          <w:bCs/>
          <w:iCs/>
          <w:sz w:val="24"/>
          <w:szCs w:val="24"/>
          <w:lang w:val="x-none"/>
        </w:rPr>
        <w:t>z</w:t>
      </w:r>
      <w:r w:rsidR="00843CB2" w:rsidRPr="003A1C60">
        <w:rPr>
          <w:bCs/>
          <w:iCs/>
          <w:sz w:val="24"/>
          <w:szCs w:val="24"/>
        </w:rPr>
        <w:t> </w:t>
      </w:r>
      <w:r w:rsidRPr="003A1C60">
        <w:rPr>
          <w:bCs/>
          <w:iCs/>
          <w:sz w:val="24"/>
          <w:szCs w:val="24"/>
          <w:lang w:val="x-none"/>
        </w:rPr>
        <w:t>oryginałem kopię zawartej umowy o podwykonawstwo, której przedmiotem są dostawy lub usługi, w terminie 7 dni od dnia jej zawarcia, z wyłączeniem umów o</w:t>
      </w:r>
      <w:r w:rsidR="00843CB2" w:rsidRPr="003A1C60">
        <w:rPr>
          <w:bCs/>
          <w:iCs/>
          <w:sz w:val="24"/>
          <w:szCs w:val="24"/>
        </w:rPr>
        <w:t> </w:t>
      </w:r>
      <w:r w:rsidRPr="003A1C60">
        <w:rPr>
          <w:bCs/>
          <w:iCs/>
          <w:sz w:val="24"/>
          <w:szCs w:val="24"/>
          <w:lang w:val="x-none"/>
        </w:rPr>
        <w:t>podwykonawstwo o wartości mniejszej niż 0,5 % wartości umowy w sprawie zamówienia publicznego oraz umów o podwykonawstwo, których przedmiot został wskazany przez Zamawiającego w</w:t>
      </w:r>
      <w:r w:rsidR="003A1C60" w:rsidRPr="003A1C60">
        <w:rPr>
          <w:bCs/>
          <w:iCs/>
          <w:sz w:val="24"/>
          <w:szCs w:val="24"/>
        </w:rPr>
        <w:t> </w:t>
      </w:r>
      <w:r w:rsidRPr="003A1C60">
        <w:rPr>
          <w:bCs/>
          <w:iCs/>
          <w:sz w:val="24"/>
          <w:szCs w:val="24"/>
          <w:lang w:val="x-none"/>
        </w:rPr>
        <w:t>Specyfikacji Warunków Zamówienia, jako niepodlegający niniejszemu obowiązkowi. Wyłączenie, o którym mowa w zdaniu pierwszym, nie dotyczy umów o</w:t>
      </w:r>
      <w:r w:rsidR="003A1C60" w:rsidRPr="003A1C60">
        <w:rPr>
          <w:bCs/>
          <w:iCs/>
          <w:sz w:val="24"/>
          <w:szCs w:val="24"/>
        </w:rPr>
        <w:t> </w:t>
      </w:r>
      <w:r w:rsidRPr="003A1C60">
        <w:rPr>
          <w:bCs/>
          <w:iCs/>
          <w:sz w:val="24"/>
          <w:szCs w:val="24"/>
          <w:lang w:val="x-none"/>
        </w:rPr>
        <w:t>podwykonawstwo o wartości większej niż 50 000,00 zł.</w:t>
      </w:r>
    </w:p>
    <w:p w14:paraId="112A04B2" w14:textId="4B666A64" w:rsidR="000517E4" w:rsidRPr="003A1C60" w:rsidRDefault="000517E4">
      <w:pPr>
        <w:widowControl/>
        <w:numPr>
          <w:ilvl w:val="0"/>
          <w:numId w:val="32"/>
        </w:numPr>
        <w:tabs>
          <w:tab w:val="num" w:pos="567"/>
        </w:tabs>
        <w:suppressAutoHyphens w:val="0"/>
        <w:autoSpaceDE/>
        <w:spacing w:line="23" w:lineRule="atLeast"/>
        <w:ind w:left="567" w:hanging="567"/>
        <w:jc w:val="both"/>
        <w:rPr>
          <w:rFonts w:eastAsia="Calibri"/>
          <w:bCs/>
          <w:sz w:val="24"/>
          <w:szCs w:val="24"/>
          <w:lang w:eastAsia="en-US"/>
        </w:rPr>
      </w:pPr>
      <w:r w:rsidRPr="003A1C60">
        <w:rPr>
          <w:rFonts w:eastAsia="Calibri"/>
          <w:bCs/>
          <w:sz w:val="24"/>
          <w:szCs w:val="24"/>
          <w:lang w:eastAsia="en-US"/>
        </w:rPr>
        <w:t xml:space="preserve">W przypadku, o którym mowa w ust. 11, jeżeli termin zapłaty wynagrodzenia jest dłuższy niż określony w ust. 5, Zamawiający informuje o tym Wykonawcę i wzywa go do doprowadzenia do zmiany tej umowy pod rygorem wystąpienia o zapłatę kary umownej. </w:t>
      </w:r>
    </w:p>
    <w:p w14:paraId="1402DB90" w14:textId="330C4D61" w:rsidR="000517E4" w:rsidRPr="003A1C60" w:rsidRDefault="000517E4">
      <w:pPr>
        <w:widowControl/>
        <w:numPr>
          <w:ilvl w:val="0"/>
          <w:numId w:val="32"/>
        </w:numPr>
        <w:tabs>
          <w:tab w:val="num" w:pos="567"/>
        </w:tabs>
        <w:suppressAutoHyphens w:val="0"/>
        <w:autoSpaceDE/>
        <w:spacing w:line="23" w:lineRule="atLeast"/>
        <w:ind w:left="567" w:hanging="567"/>
        <w:jc w:val="both"/>
        <w:rPr>
          <w:rFonts w:eastAsia="Calibri"/>
          <w:bCs/>
          <w:sz w:val="24"/>
          <w:szCs w:val="24"/>
          <w:lang w:eastAsia="en-US"/>
        </w:rPr>
      </w:pPr>
      <w:r w:rsidRPr="003A1C60">
        <w:rPr>
          <w:rFonts w:eastAsia="Calibri"/>
          <w:bCs/>
          <w:sz w:val="24"/>
          <w:szCs w:val="24"/>
          <w:lang w:eastAsia="en-US"/>
        </w:rPr>
        <w:t>Przepisy ust. 4 – 12 stosuje się odpowiednio do zmian umowy o podwykonawstwo oraz do umów zawartych z Dalszymi Podwykonawcami, przy czym w przypadku, o którym mowa w ust. 4 i 11, Podwykonawca lub Dalszy Podwykonawca jest obowiązany dołączyć zgodę Wykonawcy na zawarcie umowy o podwykonawstwo o treści zgodnej z projektem umowy przedkładanym Zamawiającemu.</w:t>
      </w:r>
    </w:p>
    <w:p w14:paraId="4CADCDF2" w14:textId="1F16F562" w:rsidR="000517E4" w:rsidRPr="003A1C60" w:rsidRDefault="000517E4">
      <w:pPr>
        <w:widowControl/>
        <w:numPr>
          <w:ilvl w:val="0"/>
          <w:numId w:val="32"/>
        </w:numPr>
        <w:tabs>
          <w:tab w:val="num" w:pos="567"/>
        </w:tabs>
        <w:suppressAutoHyphens w:val="0"/>
        <w:autoSpaceDE/>
        <w:spacing w:line="23" w:lineRule="atLeast"/>
        <w:ind w:left="567" w:hanging="567"/>
        <w:jc w:val="both"/>
        <w:rPr>
          <w:rFonts w:eastAsia="Calibri"/>
          <w:bCs/>
          <w:sz w:val="24"/>
          <w:szCs w:val="24"/>
          <w:lang w:eastAsia="en-US"/>
        </w:rPr>
      </w:pPr>
      <w:r w:rsidRPr="003A1C60">
        <w:rPr>
          <w:rFonts w:eastAsia="Calibri"/>
          <w:bCs/>
          <w:sz w:val="24"/>
          <w:szCs w:val="24"/>
          <w:lang w:eastAsia="en-US"/>
        </w:rPr>
        <w:t xml:space="preserve">Zamawiający może dokonać bezpośredniej zapłaty wymagalnego wynagrodzenia przysługującego Podwykonawcy lub Dalszemu Podwykonawcy, który zawarł zaakceptowaną przez Zamawiającego umowę o podwykonawstwo, której przedmiotem </w:t>
      </w:r>
      <w:r w:rsidRPr="003A1C60">
        <w:rPr>
          <w:rFonts w:eastAsia="Calibri"/>
          <w:bCs/>
          <w:sz w:val="24"/>
          <w:szCs w:val="24"/>
          <w:lang w:eastAsia="en-US"/>
        </w:rPr>
        <w:lastRenderedPageBreak/>
        <w:t>są roboty budowlane, lub który zawarł przedłożoną Zamawiającemu umowę o</w:t>
      </w:r>
      <w:r w:rsidR="003A1C60" w:rsidRPr="003A1C60">
        <w:rPr>
          <w:rFonts w:eastAsia="Calibri"/>
          <w:bCs/>
          <w:sz w:val="24"/>
          <w:szCs w:val="24"/>
          <w:lang w:eastAsia="en-US"/>
        </w:rPr>
        <w:t> </w:t>
      </w:r>
      <w:r w:rsidRPr="003A1C60">
        <w:rPr>
          <w:rFonts w:eastAsia="Calibri"/>
          <w:bCs/>
          <w:sz w:val="24"/>
          <w:szCs w:val="24"/>
          <w:lang w:eastAsia="en-US"/>
        </w:rPr>
        <w:t xml:space="preserve">podwykonawstwo, której przedmiotem są dostawy lub usługi, w przypadku uchylenia się od obowiązku zapłaty odpowiednio przez Wykonawcę, Podwykonawcę lub Dalszego Podwykonawcę zamówienia na roboty budowlane. </w:t>
      </w:r>
    </w:p>
    <w:p w14:paraId="42C2A451" w14:textId="53B9A351" w:rsidR="000517E4" w:rsidRPr="003A1C60" w:rsidRDefault="000517E4">
      <w:pPr>
        <w:widowControl/>
        <w:numPr>
          <w:ilvl w:val="0"/>
          <w:numId w:val="32"/>
        </w:numPr>
        <w:tabs>
          <w:tab w:val="num" w:pos="567"/>
        </w:tabs>
        <w:suppressAutoHyphens w:val="0"/>
        <w:autoSpaceDE/>
        <w:spacing w:line="23" w:lineRule="atLeast"/>
        <w:ind w:left="567" w:hanging="567"/>
        <w:jc w:val="both"/>
        <w:rPr>
          <w:rFonts w:eastAsia="Calibri"/>
          <w:bCs/>
          <w:sz w:val="24"/>
          <w:szCs w:val="24"/>
          <w:lang w:eastAsia="en-US"/>
        </w:rPr>
      </w:pPr>
      <w:r w:rsidRPr="003A1C60">
        <w:rPr>
          <w:rFonts w:eastAsia="Calibri"/>
          <w:bCs/>
          <w:sz w:val="24"/>
          <w:szCs w:val="24"/>
          <w:lang w:eastAsia="en-US"/>
        </w:rPr>
        <w:t>Wynagrodzenie, o którym mowa w ust. 14, dotyczy wyłącznie należności powstałych po zaakceptowaniu przez Zamawiającego umowy o podwykonawstwo, której przedmiotem są roboty budowlane, lub po przedłożeniu Zamawiającemu poświadczonej za zgodność z</w:t>
      </w:r>
      <w:r w:rsidR="00EB7680">
        <w:rPr>
          <w:rFonts w:eastAsia="Calibri"/>
          <w:bCs/>
          <w:sz w:val="24"/>
          <w:szCs w:val="24"/>
          <w:lang w:eastAsia="en-US"/>
        </w:rPr>
        <w:t> </w:t>
      </w:r>
      <w:r w:rsidRPr="003A1C60">
        <w:rPr>
          <w:rFonts w:eastAsia="Calibri"/>
          <w:bCs/>
          <w:sz w:val="24"/>
          <w:szCs w:val="24"/>
          <w:lang w:eastAsia="en-US"/>
        </w:rPr>
        <w:t xml:space="preserve">oryginałem kopii umowy o podwykonawstwo, której przedmiotem są dostawy lub usługi. </w:t>
      </w:r>
    </w:p>
    <w:p w14:paraId="40268461" w14:textId="77777777" w:rsidR="000517E4" w:rsidRPr="003A1C60" w:rsidRDefault="000517E4">
      <w:pPr>
        <w:widowControl/>
        <w:numPr>
          <w:ilvl w:val="0"/>
          <w:numId w:val="32"/>
        </w:numPr>
        <w:tabs>
          <w:tab w:val="num" w:pos="567"/>
        </w:tabs>
        <w:suppressAutoHyphens w:val="0"/>
        <w:autoSpaceDE/>
        <w:spacing w:line="23" w:lineRule="atLeast"/>
        <w:ind w:left="567" w:hanging="567"/>
        <w:jc w:val="both"/>
        <w:rPr>
          <w:rFonts w:eastAsia="Calibri"/>
          <w:bCs/>
          <w:sz w:val="24"/>
          <w:szCs w:val="24"/>
          <w:lang w:eastAsia="en-US"/>
        </w:rPr>
      </w:pPr>
      <w:r w:rsidRPr="003A1C60">
        <w:rPr>
          <w:rFonts w:eastAsia="Calibri"/>
          <w:bCs/>
          <w:sz w:val="24"/>
          <w:szCs w:val="24"/>
          <w:lang w:eastAsia="en-US"/>
        </w:rPr>
        <w:t xml:space="preserve">Bezpośrednia zapłata obejmuje wyłącznie należne wynagrodzenie, bez odsetek, należnych Podwykonawcy lub Dalszemu Podwykonawcy. </w:t>
      </w:r>
    </w:p>
    <w:p w14:paraId="20B1459F" w14:textId="77777777" w:rsidR="000517E4" w:rsidRPr="003A1C60" w:rsidRDefault="000517E4">
      <w:pPr>
        <w:widowControl/>
        <w:numPr>
          <w:ilvl w:val="0"/>
          <w:numId w:val="32"/>
        </w:numPr>
        <w:tabs>
          <w:tab w:val="num" w:pos="567"/>
        </w:tabs>
        <w:suppressAutoHyphens w:val="0"/>
        <w:autoSpaceDE/>
        <w:spacing w:line="23" w:lineRule="atLeast"/>
        <w:ind w:left="567" w:hanging="567"/>
        <w:jc w:val="both"/>
        <w:rPr>
          <w:rFonts w:eastAsia="Calibri"/>
          <w:bCs/>
          <w:sz w:val="24"/>
          <w:szCs w:val="24"/>
          <w:lang w:eastAsia="en-US"/>
        </w:rPr>
      </w:pPr>
      <w:r w:rsidRPr="003A1C60">
        <w:rPr>
          <w:rFonts w:eastAsia="Calibri"/>
          <w:bCs/>
          <w:sz w:val="24"/>
          <w:szCs w:val="24"/>
          <w:lang w:eastAsia="en-US"/>
        </w:rPr>
        <w:t xml:space="preserve">Przed dokonaniem bezpośredniej zapłaty Zamawiający jest obowiązany umożliwić Wykonawcy zgłoszenie pisemnych uwag dotyczących zasadności bezpośredniej zapłaty wynagrodzenia Podwykonawcy lub Dalszemu Podwykonawcy, o których mowa w ust. 14. Zamawiający informuje o terminie zgłaszania uwag, nie krótszym niż 7 dni od dnia doręczenia tej informacji. </w:t>
      </w:r>
    </w:p>
    <w:p w14:paraId="4BC8AA12" w14:textId="77777777" w:rsidR="000517E4" w:rsidRPr="003A1C60" w:rsidRDefault="000517E4">
      <w:pPr>
        <w:widowControl/>
        <w:numPr>
          <w:ilvl w:val="0"/>
          <w:numId w:val="32"/>
        </w:numPr>
        <w:tabs>
          <w:tab w:val="num" w:pos="567"/>
        </w:tabs>
        <w:suppressAutoHyphens w:val="0"/>
        <w:autoSpaceDE/>
        <w:spacing w:line="23" w:lineRule="atLeast"/>
        <w:ind w:left="567" w:hanging="567"/>
        <w:jc w:val="both"/>
        <w:rPr>
          <w:rFonts w:eastAsia="Calibri"/>
          <w:bCs/>
          <w:sz w:val="24"/>
          <w:szCs w:val="24"/>
          <w:lang w:eastAsia="en-US"/>
        </w:rPr>
      </w:pPr>
      <w:r w:rsidRPr="003A1C60">
        <w:rPr>
          <w:rFonts w:eastAsia="Calibri"/>
          <w:bCs/>
          <w:sz w:val="24"/>
          <w:szCs w:val="24"/>
          <w:lang w:eastAsia="en-US"/>
        </w:rPr>
        <w:t xml:space="preserve">W przypadku zgłoszenia uwag, o których mowa w ust. 17, w terminie wskazanym przez Zamawiającego, Zamawiający może: </w:t>
      </w:r>
    </w:p>
    <w:p w14:paraId="6C314F0D" w14:textId="77777777" w:rsidR="000517E4" w:rsidRPr="003A1C60" w:rsidRDefault="000517E4">
      <w:pPr>
        <w:widowControl/>
        <w:numPr>
          <w:ilvl w:val="0"/>
          <w:numId w:val="34"/>
        </w:numPr>
        <w:tabs>
          <w:tab w:val="num" w:pos="1134"/>
        </w:tabs>
        <w:suppressAutoHyphens w:val="0"/>
        <w:autoSpaceDE/>
        <w:spacing w:line="23" w:lineRule="atLeast"/>
        <w:ind w:left="1134" w:hanging="567"/>
        <w:jc w:val="both"/>
        <w:rPr>
          <w:rFonts w:eastAsia="Calibri"/>
          <w:bCs/>
          <w:sz w:val="24"/>
          <w:szCs w:val="24"/>
          <w:lang w:eastAsia="en-US"/>
        </w:rPr>
      </w:pPr>
      <w:r w:rsidRPr="003A1C60">
        <w:rPr>
          <w:rFonts w:eastAsia="Calibri"/>
          <w:bCs/>
          <w:sz w:val="24"/>
          <w:szCs w:val="24"/>
          <w:lang w:eastAsia="en-US"/>
        </w:rPr>
        <w:t xml:space="preserve">nie dokonać bezpośredniej zapłaty wynagrodzenia Podwykonawcy lub Dalszemu Podwykonawcy, jeżeli Wykonawca wykaże niezasadność takiej zapłaty albo </w:t>
      </w:r>
    </w:p>
    <w:p w14:paraId="3AB28FBF" w14:textId="77777777" w:rsidR="000517E4" w:rsidRPr="003A1C60" w:rsidRDefault="000517E4">
      <w:pPr>
        <w:widowControl/>
        <w:numPr>
          <w:ilvl w:val="0"/>
          <w:numId w:val="34"/>
        </w:numPr>
        <w:tabs>
          <w:tab w:val="num" w:pos="1134"/>
        </w:tabs>
        <w:suppressAutoHyphens w:val="0"/>
        <w:autoSpaceDE/>
        <w:spacing w:line="23" w:lineRule="atLeast"/>
        <w:ind w:left="1134" w:hanging="567"/>
        <w:jc w:val="both"/>
        <w:rPr>
          <w:rFonts w:eastAsia="Calibri"/>
          <w:bCs/>
          <w:sz w:val="24"/>
          <w:szCs w:val="24"/>
          <w:lang w:eastAsia="en-US"/>
        </w:rPr>
      </w:pPr>
      <w:r w:rsidRPr="003A1C60">
        <w:rPr>
          <w:rFonts w:eastAsia="Calibri"/>
          <w:bCs/>
          <w:sz w:val="24"/>
          <w:szCs w:val="24"/>
          <w:lang w:eastAsia="en-US"/>
        </w:rPr>
        <w:t xml:space="preserve">złożyć do depozytu sądowego kwotę potrzebną na pokrycie wynagrodzenia Podwykonawcy lub Dalszego Podwykonawcy w przypadku istnienia zasadniczej wątpliwości Zamawiającego co do wysokości należnej zapłaty lub przedmiotu, któremu płatność się należy, albo </w:t>
      </w:r>
    </w:p>
    <w:p w14:paraId="6F416D1F" w14:textId="77777777" w:rsidR="000517E4" w:rsidRPr="003A1C60" w:rsidRDefault="000517E4">
      <w:pPr>
        <w:widowControl/>
        <w:numPr>
          <w:ilvl w:val="0"/>
          <w:numId w:val="34"/>
        </w:numPr>
        <w:tabs>
          <w:tab w:val="num" w:pos="1134"/>
        </w:tabs>
        <w:suppressAutoHyphens w:val="0"/>
        <w:autoSpaceDE/>
        <w:spacing w:line="23" w:lineRule="atLeast"/>
        <w:ind w:left="1134" w:hanging="567"/>
        <w:jc w:val="both"/>
        <w:rPr>
          <w:rFonts w:eastAsia="Calibri"/>
          <w:bCs/>
          <w:sz w:val="24"/>
          <w:szCs w:val="24"/>
          <w:lang w:eastAsia="en-US"/>
        </w:rPr>
      </w:pPr>
      <w:r w:rsidRPr="003A1C60">
        <w:rPr>
          <w:rFonts w:eastAsia="Calibri"/>
          <w:bCs/>
          <w:sz w:val="24"/>
          <w:szCs w:val="24"/>
          <w:lang w:eastAsia="en-US"/>
        </w:rPr>
        <w:t>dokonać bezpośredniej zapłaty wynagrodzenia Podwykonawcy lub Dalszemu Podwykonawcy, jeżeli Podwykonawca lub Dalszy Podwykonawca wykaże zasadność takiej zapłaty.</w:t>
      </w:r>
    </w:p>
    <w:p w14:paraId="3C043D31" w14:textId="77777777" w:rsidR="000517E4" w:rsidRPr="003A1C60" w:rsidRDefault="000517E4">
      <w:pPr>
        <w:widowControl/>
        <w:numPr>
          <w:ilvl w:val="0"/>
          <w:numId w:val="32"/>
        </w:numPr>
        <w:tabs>
          <w:tab w:val="num" w:pos="567"/>
        </w:tabs>
        <w:suppressAutoHyphens w:val="0"/>
        <w:autoSpaceDE/>
        <w:spacing w:line="23" w:lineRule="atLeast"/>
        <w:ind w:left="567" w:hanging="567"/>
        <w:jc w:val="both"/>
        <w:rPr>
          <w:rFonts w:eastAsia="Calibri"/>
          <w:bCs/>
          <w:sz w:val="24"/>
          <w:szCs w:val="24"/>
          <w:lang w:eastAsia="en-US"/>
        </w:rPr>
      </w:pPr>
      <w:r w:rsidRPr="003A1C60">
        <w:rPr>
          <w:rFonts w:eastAsia="Calibri"/>
          <w:bCs/>
          <w:sz w:val="24"/>
          <w:szCs w:val="24"/>
          <w:lang w:eastAsia="en-US"/>
        </w:rPr>
        <w:t xml:space="preserve">W przypadku dokonania bezpośredniej zapłaty Podwykonawcy lub Dalszemu Podwykonawcy, o których mowa w ust. 14, Zamawiający potrąca kwotę wypłaconego wynagrodzenia z wynagrodzenia należnego Wykonawcy. </w:t>
      </w:r>
    </w:p>
    <w:p w14:paraId="09AC4F41" w14:textId="3837C477" w:rsidR="000517E4" w:rsidRPr="003A1C60" w:rsidRDefault="000517E4">
      <w:pPr>
        <w:widowControl/>
        <w:numPr>
          <w:ilvl w:val="0"/>
          <w:numId w:val="32"/>
        </w:numPr>
        <w:tabs>
          <w:tab w:val="num" w:pos="567"/>
        </w:tabs>
        <w:suppressAutoHyphens w:val="0"/>
        <w:autoSpaceDE/>
        <w:spacing w:line="23" w:lineRule="atLeast"/>
        <w:ind w:left="567" w:hanging="567"/>
        <w:jc w:val="both"/>
        <w:rPr>
          <w:rFonts w:eastAsia="Calibri"/>
          <w:bCs/>
          <w:sz w:val="24"/>
          <w:szCs w:val="24"/>
          <w:lang w:eastAsia="en-US"/>
        </w:rPr>
      </w:pPr>
      <w:r w:rsidRPr="003A1C60">
        <w:rPr>
          <w:rFonts w:eastAsia="Calibri"/>
          <w:bCs/>
          <w:sz w:val="24"/>
          <w:szCs w:val="24"/>
          <w:lang w:eastAsia="en-US"/>
        </w:rPr>
        <w:t xml:space="preserve">Konieczność wielokrotnego dokonywania bezpośredniej zapłaty Podwykonawcy lub Dalszemu Podwykonawcy, o których mowa w ust. 14, lub konieczność dokonania bezpośrednich zapłat na sumę większą niż 5 % wartości umowy może stanowić podstawę do odstąpienia od umowy przez Zamawiającego. </w:t>
      </w:r>
    </w:p>
    <w:p w14:paraId="32692AE9" w14:textId="77777777" w:rsidR="000517E4" w:rsidRPr="003A1C60" w:rsidRDefault="000517E4">
      <w:pPr>
        <w:widowControl/>
        <w:numPr>
          <w:ilvl w:val="0"/>
          <w:numId w:val="32"/>
        </w:numPr>
        <w:tabs>
          <w:tab w:val="num" w:pos="567"/>
        </w:tabs>
        <w:suppressAutoHyphens w:val="0"/>
        <w:autoSpaceDE/>
        <w:spacing w:line="23" w:lineRule="atLeast"/>
        <w:ind w:left="567" w:hanging="567"/>
        <w:jc w:val="both"/>
        <w:rPr>
          <w:rFonts w:eastAsia="Calibri"/>
          <w:bCs/>
          <w:sz w:val="24"/>
          <w:szCs w:val="24"/>
          <w:lang w:eastAsia="en-US"/>
        </w:rPr>
      </w:pPr>
      <w:r w:rsidRPr="003A1C60">
        <w:rPr>
          <w:rFonts w:eastAsia="Calibri"/>
          <w:iCs/>
          <w:sz w:val="24"/>
          <w:szCs w:val="24"/>
          <w:lang w:eastAsia="en-US"/>
        </w:rPr>
        <w:t>Począwszy od drugiej faktury, Wykonawca zobowiązany jest przedłożyć Zamawiającemu, najpóźniej na 5 dni przed upływem terminu płatności faktury wystawionej przez Wykonawcę Zamawiającemu, kserokopię faktur, wystawionych przez Podwykonawcę lub dalszego Podwykonawcę z dowodem dokonanej zapłaty lub dokumentem potwierdzającym zaspokojenie tych należności w inny sposób.</w:t>
      </w:r>
    </w:p>
    <w:p w14:paraId="079FEC43" w14:textId="77777777" w:rsidR="000517E4" w:rsidRPr="003A1C60" w:rsidRDefault="000517E4">
      <w:pPr>
        <w:widowControl/>
        <w:numPr>
          <w:ilvl w:val="0"/>
          <w:numId w:val="32"/>
        </w:numPr>
        <w:tabs>
          <w:tab w:val="num" w:pos="567"/>
        </w:tabs>
        <w:suppressAutoHyphens w:val="0"/>
        <w:autoSpaceDE/>
        <w:spacing w:line="23" w:lineRule="atLeast"/>
        <w:ind w:left="567" w:hanging="567"/>
        <w:jc w:val="both"/>
        <w:rPr>
          <w:rFonts w:eastAsia="Calibri"/>
          <w:bCs/>
          <w:sz w:val="24"/>
          <w:szCs w:val="24"/>
          <w:lang w:eastAsia="en-US"/>
        </w:rPr>
      </w:pPr>
      <w:r w:rsidRPr="003A1C60">
        <w:rPr>
          <w:rFonts w:eastAsia="Calibri"/>
          <w:sz w:val="24"/>
          <w:szCs w:val="24"/>
          <w:lang w:eastAsia="en-US"/>
        </w:rPr>
        <w:t xml:space="preserve">Wykonawca na bieżąco bez wezwania Zamawiającego będzie zgłaszał na piśmie Zamawiającemu o wejściu na budowę, plac robót danego Podwykonawcy lub Dalszego Podwykonawcy, odbiorze robót wykonywanych przez danego Podwykonawcę lub Dalszego Podwykonawcę i do faktury załączy protokoły odbioru w/w robót. </w:t>
      </w:r>
    </w:p>
    <w:p w14:paraId="1D3781FC" w14:textId="77777777" w:rsidR="000517E4" w:rsidRPr="003A1C60" w:rsidRDefault="000517E4">
      <w:pPr>
        <w:widowControl/>
        <w:numPr>
          <w:ilvl w:val="0"/>
          <w:numId w:val="32"/>
        </w:numPr>
        <w:tabs>
          <w:tab w:val="num" w:pos="567"/>
        </w:tabs>
        <w:suppressAutoHyphens w:val="0"/>
        <w:autoSpaceDE/>
        <w:spacing w:line="23" w:lineRule="atLeast"/>
        <w:ind w:left="567" w:hanging="567"/>
        <w:jc w:val="both"/>
        <w:rPr>
          <w:rFonts w:eastAsia="Calibri"/>
          <w:sz w:val="24"/>
          <w:szCs w:val="24"/>
          <w:lang w:eastAsia="en-US"/>
        </w:rPr>
      </w:pPr>
      <w:r w:rsidRPr="003A1C60">
        <w:rPr>
          <w:rFonts w:eastAsia="Calibri"/>
          <w:bCs/>
          <w:sz w:val="24"/>
          <w:szCs w:val="24"/>
          <w:lang w:eastAsia="en-US"/>
        </w:rPr>
        <w:t xml:space="preserve">W przypadku zmiany albo rezygnacji z podwykonawcy, na którego zasoby Wykonawca powołał się na zasadach określonych w art.118 ust.1 PZP,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na wykonanie przedmiotu Umowy. </w:t>
      </w:r>
    </w:p>
    <w:p w14:paraId="75826A80" w14:textId="77777777" w:rsidR="00442FA6" w:rsidRPr="003A1C60" w:rsidRDefault="00442FA6" w:rsidP="003A1C60">
      <w:pPr>
        <w:widowControl/>
        <w:suppressAutoHyphens w:val="0"/>
        <w:autoSpaceDE/>
        <w:spacing w:line="23" w:lineRule="atLeast"/>
        <w:jc w:val="both"/>
        <w:rPr>
          <w:bCs/>
          <w:sz w:val="24"/>
          <w:szCs w:val="24"/>
        </w:rPr>
      </w:pPr>
    </w:p>
    <w:p w14:paraId="0EE23C03" w14:textId="77777777" w:rsidR="00457A33" w:rsidRDefault="00457A33" w:rsidP="003A1C60">
      <w:pPr>
        <w:spacing w:line="23" w:lineRule="atLeast"/>
        <w:jc w:val="center"/>
        <w:rPr>
          <w:b/>
          <w:sz w:val="24"/>
          <w:szCs w:val="24"/>
        </w:rPr>
      </w:pPr>
    </w:p>
    <w:p w14:paraId="273C950E" w14:textId="6767A999" w:rsidR="00442FA6" w:rsidRPr="003A1C60" w:rsidRDefault="00442FA6" w:rsidP="003A1C60">
      <w:pPr>
        <w:spacing w:line="23" w:lineRule="atLeast"/>
        <w:jc w:val="center"/>
        <w:rPr>
          <w:b/>
          <w:sz w:val="24"/>
          <w:szCs w:val="24"/>
        </w:rPr>
      </w:pPr>
      <w:r w:rsidRPr="003A1C60">
        <w:rPr>
          <w:b/>
          <w:sz w:val="24"/>
          <w:szCs w:val="24"/>
        </w:rPr>
        <w:lastRenderedPageBreak/>
        <w:t>§ 1</w:t>
      </w:r>
      <w:r w:rsidR="00FD259C" w:rsidRPr="003A1C60">
        <w:rPr>
          <w:b/>
          <w:sz w:val="24"/>
          <w:szCs w:val="24"/>
        </w:rPr>
        <w:t>9</w:t>
      </w:r>
    </w:p>
    <w:p w14:paraId="5A2F0AEF" w14:textId="77777777" w:rsidR="000517E4" w:rsidRPr="003A1C60" w:rsidRDefault="000517E4" w:rsidP="003A1C60">
      <w:pPr>
        <w:spacing w:line="23" w:lineRule="atLeast"/>
        <w:jc w:val="center"/>
        <w:rPr>
          <w:b/>
          <w:sz w:val="24"/>
          <w:szCs w:val="24"/>
        </w:rPr>
      </w:pPr>
      <w:r w:rsidRPr="003A1C60">
        <w:rPr>
          <w:b/>
          <w:sz w:val="24"/>
          <w:szCs w:val="24"/>
        </w:rPr>
        <w:t>Obowiązek zatrudnienia</w:t>
      </w:r>
    </w:p>
    <w:p w14:paraId="59C34C4A" w14:textId="5775FAC4" w:rsidR="000517E4" w:rsidRPr="003A1C60" w:rsidRDefault="000517E4">
      <w:pPr>
        <w:widowControl/>
        <w:numPr>
          <w:ilvl w:val="0"/>
          <w:numId w:val="24"/>
        </w:numPr>
        <w:suppressAutoHyphens w:val="0"/>
        <w:autoSpaceDE/>
        <w:spacing w:line="23" w:lineRule="atLeast"/>
        <w:ind w:left="567" w:hanging="567"/>
        <w:jc w:val="both"/>
        <w:rPr>
          <w:bCs/>
          <w:iCs/>
          <w:sz w:val="24"/>
          <w:szCs w:val="24"/>
          <w:lang w:eastAsia="pl-PL"/>
        </w:rPr>
      </w:pPr>
      <w:r w:rsidRPr="003A1C60">
        <w:rPr>
          <w:bCs/>
          <w:iCs/>
          <w:sz w:val="24"/>
          <w:szCs w:val="24"/>
          <w:lang w:eastAsia="pl-PL"/>
        </w:rPr>
        <w:t>Stosownie do art. 95 ustawy Prawo zamówień publicznych Zamawiający wymaga zatrudnienia przez Wykonawcę lub podwykonawców na podstawie umowy o pracę osób wykonujących przy realizacji niniejszej umowy wskazane w SWZ czynności polegające na wykonywaniu pracy w sposób określony w art. 22 § 1 ustawy z dnia 26 czerwca 1974 r. – Kodeks Pracy. Obowiązek dotyczy również podwykonawców</w:t>
      </w:r>
      <w:r w:rsidR="00457A33">
        <w:rPr>
          <w:bCs/>
          <w:iCs/>
          <w:sz w:val="24"/>
          <w:szCs w:val="24"/>
          <w:lang w:eastAsia="pl-PL"/>
        </w:rPr>
        <w:t xml:space="preserve"> oraz dalszych podwykonawców</w:t>
      </w:r>
      <w:r w:rsidRPr="003A1C60">
        <w:rPr>
          <w:bCs/>
          <w:iCs/>
          <w:sz w:val="24"/>
          <w:szCs w:val="24"/>
          <w:lang w:eastAsia="pl-PL"/>
        </w:rPr>
        <w:t xml:space="preserve">. Wykonawca jest zobowiązany zawrzeć w umowie </w:t>
      </w:r>
      <w:r w:rsidR="00457A33">
        <w:rPr>
          <w:bCs/>
          <w:iCs/>
          <w:sz w:val="24"/>
          <w:szCs w:val="24"/>
          <w:lang w:eastAsia="pl-PL"/>
        </w:rPr>
        <w:br/>
      </w:r>
      <w:r w:rsidRPr="003A1C60">
        <w:rPr>
          <w:bCs/>
          <w:iCs/>
          <w:sz w:val="24"/>
          <w:szCs w:val="24"/>
          <w:lang w:eastAsia="pl-PL"/>
        </w:rPr>
        <w:t>o podwykonawstwo stosowne zapisy zobowiązujące podwykonawców do zatrudnienia na umowę o pracę osób tak jak wyżej.</w:t>
      </w:r>
    </w:p>
    <w:p w14:paraId="34528814" w14:textId="77777777" w:rsidR="000517E4" w:rsidRPr="003A1C60" w:rsidRDefault="000517E4">
      <w:pPr>
        <w:widowControl/>
        <w:numPr>
          <w:ilvl w:val="0"/>
          <w:numId w:val="24"/>
        </w:numPr>
        <w:suppressAutoHyphens w:val="0"/>
        <w:autoSpaceDE/>
        <w:spacing w:line="23" w:lineRule="atLeast"/>
        <w:ind w:left="567" w:hanging="567"/>
        <w:jc w:val="both"/>
        <w:rPr>
          <w:bCs/>
          <w:iCs/>
          <w:sz w:val="24"/>
          <w:szCs w:val="24"/>
          <w:lang w:eastAsia="pl-PL"/>
        </w:rPr>
      </w:pPr>
      <w:r w:rsidRPr="003A1C60">
        <w:rPr>
          <w:bCs/>
          <w:iCs/>
          <w:sz w:val="24"/>
          <w:szCs w:val="24"/>
          <w:lang w:eastAsia="pl-PL"/>
        </w:rPr>
        <w:t>Zamawiający wymaga aby wykonawca, podwykonawca lub dalszy podwykonawca przedstawił oświadczenia, o których mowa w ust. 4 w zakresie zatrudniania pracowników realizujących zadania związane z przedmiotem umowy.</w:t>
      </w:r>
    </w:p>
    <w:p w14:paraId="5D3B2EE5" w14:textId="52F7F17F" w:rsidR="000517E4" w:rsidRPr="003A1C60" w:rsidRDefault="000517E4">
      <w:pPr>
        <w:widowControl/>
        <w:numPr>
          <w:ilvl w:val="0"/>
          <w:numId w:val="24"/>
        </w:numPr>
        <w:suppressAutoHyphens w:val="0"/>
        <w:autoSpaceDE/>
        <w:spacing w:line="23" w:lineRule="atLeast"/>
        <w:ind w:left="567" w:hanging="567"/>
        <w:jc w:val="both"/>
        <w:rPr>
          <w:bCs/>
          <w:iCs/>
          <w:sz w:val="24"/>
          <w:szCs w:val="24"/>
          <w:lang w:eastAsia="pl-PL"/>
        </w:rPr>
      </w:pPr>
      <w:r w:rsidRPr="003A1C60">
        <w:rPr>
          <w:bCs/>
          <w:iCs/>
          <w:sz w:val="24"/>
          <w:szCs w:val="24"/>
          <w:lang w:eastAsia="pl-PL"/>
        </w:rPr>
        <w:t>Wykonawca zobowiązuje się, że pracownicy, o których mowa w ust. 1 będą – w całym okresie wykonywania niniejszej umowy - zatrudnieni na umowę o pracę w rozumieniu przepisów ustawy z dnia 26 czerwca 1974 roku – Kodeks pracy (tj.: Dz. U. z 202</w:t>
      </w:r>
      <w:r w:rsidR="00D17987">
        <w:rPr>
          <w:bCs/>
          <w:iCs/>
          <w:sz w:val="24"/>
          <w:szCs w:val="24"/>
          <w:lang w:eastAsia="pl-PL"/>
        </w:rPr>
        <w:t>3</w:t>
      </w:r>
      <w:r w:rsidRPr="003A1C60">
        <w:rPr>
          <w:bCs/>
          <w:iCs/>
          <w:sz w:val="24"/>
          <w:szCs w:val="24"/>
          <w:lang w:eastAsia="pl-PL"/>
        </w:rPr>
        <w:t xml:space="preserve"> r. poz. </w:t>
      </w:r>
      <w:r w:rsidR="00D17987">
        <w:rPr>
          <w:bCs/>
          <w:iCs/>
          <w:sz w:val="24"/>
          <w:szCs w:val="24"/>
          <w:lang w:eastAsia="pl-PL"/>
        </w:rPr>
        <w:t>1465</w:t>
      </w:r>
      <w:r w:rsidRPr="003A1C60">
        <w:rPr>
          <w:bCs/>
          <w:iCs/>
          <w:sz w:val="24"/>
          <w:szCs w:val="24"/>
          <w:lang w:eastAsia="pl-PL"/>
        </w:rPr>
        <w:t>).</w:t>
      </w:r>
    </w:p>
    <w:p w14:paraId="4282F9E8" w14:textId="76B03B0B" w:rsidR="000517E4" w:rsidRPr="003A1C60" w:rsidRDefault="000517E4">
      <w:pPr>
        <w:widowControl/>
        <w:numPr>
          <w:ilvl w:val="0"/>
          <w:numId w:val="24"/>
        </w:numPr>
        <w:suppressAutoHyphens w:val="0"/>
        <w:autoSpaceDE/>
        <w:spacing w:line="23" w:lineRule="atLeast"/>
        <w:ind w:left="567" w:hanging="567"/>
        <w:jc w:val="both"/>
        <w:rPr>
          <w:bCs/>
          <w:iCs/>
          <w:sz w:val="24"/>
          <w:szCs w:val="24"/>
          <w:lang w:eastAsia="pl-PL"/>
        </w:rPr>
      </w:pPr>
      <w:r w:rsidRPr="003A1C60">
        <w:rPr>
          <w:bCs/>
          <w:iCs/>
          <w:sz w:val="24"/>
          <w:szCs w:val="24"/>
          <w:lang w:eastAsia="pl-PL"/>
        </w:rPr>
        <w:t>Wykonawca przed przystąpieniem do wykonywania prac jest obowiązany przedłożyć Zamawiającemu oświadczenie dot. zatrudnienia pracowników na podstawie umowy o</w:t>
      </w:r>
      <w:r w:rsidR="00EB7680">
        <w:rPr>
          <w:bCs/>
          <w:iCs/>
          <w:sz w:val="24"/>
          <w:szCs w:val="24"/>
          <w:lang w:eastAsia="pl-PL"/>
        </w:rPr>
        <w:t> </w:t>
      </w:r>
      <w:r w:rsidRPr="003A1C60">
        <w:rPr>
          <w:bCs/>
          <w:iCs/>
          <w:sz w:val="24"/>
          <w:szCs w:val="24"/>
          <w:lang w:eastAsia="pl-PL"/>
        </w:rPr>
        <w:t xml:space="preserve">pracę które będą realizować zamówienie. Każdorazowa zmiana wykazu osób nie wymaga aneksu do umowy – Wykonawca zobowiązany jest do przedstawienia Zamawiającemu niezwłocznie zaktualizowanej listy osób zatrudnionych przy realizacji przedmiotu niniejszej umowy – </w:t>
      </w:r>
      <w:r w:rsidR="00457A33" w:rsidRPr="00457A33">
        <w:rPr>
          <w:bCs/>
          <w:iCs/>
          <w:sz w:val="24"/>
          <w:szCs w:val="24"/>
          <w:lang w:eastAsia="pl-PL"/>
        </w:rPr>
        <w:t>niezwłocznie nie później niż przed stawieniem się osoby nie umieszczonej w poprzednim wykazie na placu budowy</w:t>
      </w:r>
      <w:r w:rsidR="00457A33">
        <w:rPr>
          <w:bCs/>
          <w:iCs/>
          <w:sz w:val="24"/>
          <w:szCs w:val="24"/>
          <w:lang w:eastAsia="pl-PL"/>
        </w:rPr>
        <w:t xml:space="preserve"> </w:t>
      </w:r>
      <w:r w:rsidRPr="003A1C60">
        <w:rPr>
          <w:bCs/>
          <w:iCs/>
          <w:sz w:val="24"/>
          <w:szCs w:val="24"/>
          <w:lang w:eastAsia="pl-PL"/>
        </w:rPr>
        <w:t>od daty zaistnienia zmiany. Wraz z listą pracowników wykonujących czynności przy realizacji zamówienia Wykonawca przedłoży Zamawiającemu oświadczenia zatrudnionych pracowników o</w:t>
      </w:r>
      <w:r w:rsidR="00EB7680">
        <w:rPr>
          <w:bCs/>
          <w:iCs/>
          <w:sz w:val="24"/>
          <w:szCs w:val="24"/>
          <w:lang w:eastAsia="pl-PL"/>
        </w:rPr>
        <w:t> </w:t>
      </w:r>
      <w:r w:rsidRPr="003A1C60">
        <w:rPr>
          <w:bCs/>
          <w:iCs/>
          <w:sz w:val="24"/>
          <w:szCs w:val="24"/>
          <w:lang w:eastAsia="pl-PL"/>
        </w:rPr>
        <w:t>czynnościach wykonywanych na stanowisku pracy.</w:t>
      </w:r>
    </w:p>
    <w:p w14:paraId="2D8C8D53" w14:textId="77777777" w:rsidR="00457A33" w:rsidRDefault="000517E4">
      <w:pPr>
        <w:widowControl/>
        <w:numPr>
          <w:ilvl w:val="0"/>
          <w:numId w:val="24"/>
        </w:numPr>
        <w:suppressAutoHyphens w:val="0"/>
        <w:autoSpaceDE/>
        <w:spacing w:line="23" w:lineRule="atLeast"/>
        <w:ind w:left="567" w:hanging="567"/>
        <w:jc w:val="both"/>
        <w:rPr>
          <w:bCs/>
          <w:iCs/>
          <w:sz w:val="24"/>
          <w:szCs w:val="24"/>
          <w:lang w:eastAsia="pl-PL"/>
        </w:rPr>
      </w:pPr>
      <w:r w:rsidRPr="00457A33">
        <w:rPr>
          <w:bCs/>
          <w:iCs/>
          <w:sz w:val="24"/>
          <w:szCs w:val="24"/>
          <w:lang w:eastAsia="pl-PL"/>
        </w:rPr>
        <w:t xml:space="preserve">Każdorazowo na żądanie Zamawiającego, w terminie wskazanym przez Zamawiającego, nie krótszym niż </w:t>
      </w:r>
      <w:r w:rsidR="00457A33" w:rsidRPr="00457A33">
        <w:rPr>
          <w:bCs/>
          <w:iCs/>
          <w:sz w:val="24"/>
          <w:szCs w:val="24"/>
          <w:lang w:eastAsia="pl-PL"/>
        </w:rPr>
        <w:t>3</w:t>
      </w:r>
      <w:r w:rsidRPr="00457A33">
        <w:rPr>
          <w:bCs/>
          <w:iCs/>
          <w:sz w:val="24"/>
          <w:szCs w:val="24"/>
          <w:lang w:eastAsia="pl-PL"/>
        </w:rPr>
        <w:t xml:space="preserve"> dni roboczych, Wykonawca zobowiązuje się przedłożyć do wglądu kopie umów o pracę zawartych przez Wykonawcę lub podwykonawców z pracownikami wykonującymi czynności, o których mowa w ust. 1, zawierających imię i nazwisko osób, które świadczyć będą czynności na rzecz Zamawiającego, datę zawarcia umowy, rodzaj umowy o pracę, wymiar etatu oraz zakres obowiązków pracownika. </w:t>
      </w:r>
      <w:r w:rsidR="00457A33" w:rsidRPr="00457A33">
        <w:rPr>
          <w:bCs/>
          <w:iCs/>
          <w:sz w:val="24"/>
          <w:szCs w:val="24"/>
          <w:lang w:eastAsia="pl-PL"/>
        </w:rPr>
        <w:t>Wykonawca jest zobowiązany do posiadania stosownej podstawy faktycznej i prawnej do udostępnienia danych osobowych osób</w:t>
      </w:r>
      <w:r w:rsidR="00457A33">
        <w:rPr>
          <w:bCs/>
          <w:iCs/>
          <w:sz w:val="24"/>
          <w:szCs w:val="24"/>
          <w:lang w:eastAsia="pl-PL"/>
        </w:rPr>
        <w:t>,</w:t>
      </w:r>
      <w:r w:rsidR="00457A33" w:rsidRPr="00457A33">
        <w:rPr>
          <w:bCs/>
          <w:iCs/>
          <w:sz w:val="24"/>
          <w:szCs w:val="24"/>
          <w:lang w:eastAsia="pl-PL"/>
        </w:rPr>
        <w:t xml:space="preserve"> o których mowa w niniejszym ustępie</w:t>
      </w:r>
      <w:r w:rsidR="00457A33">
        <w:rPr>
          <w:bCs/>
          <w:iCs/>
          <w:sz w:val="24"/>
          <w:szCs w:val="24"/>
          <w:lang w:eastAsia="pl-PL"/>
        </w:rPr>
        <w:t>.</w:t>
      </w:r>
    </w:p>
    <w:p w14:paraId="3F0377DB" w14:textId="6A876BAA" w:rsidR="000517E4" w:rsidRPr="00457A33" w:rsidRDefault="000517E4">
      <w:pPr>
        <w:widowControl/>
        <w:numPr>
          <w:ilvl w:val="0"/>
          <w:numId w:val="24"/>
        </w:numPr>
        <w:suppressAutoHyphens w:val="0"/>
        <w:autoSpaceDE/>
        <w:spacing w:line="23" w:lineRule="atLeast"/>
        <w:ind w:left="567" w:hanging="567"/>
        <w:jc w:val="both"/>
        <w:rPr>
          <w:bCs/>
          <w:iCs/>
          <w:sz w:val="24"/>
          <w:szCs w:val="24"/>
          <w:lang w:eastAsia="pl-PL"/>
        </w:rPr>
      </w:pPr>
      <w:r w:rsidRPr="00457A33">
        <w:rPr>
          <w:bCs/>
          <w:iCs/>
          <w:sz w:val="24"/>
          <w:szCs w:val="24"/>
          <w:lang w:eastAsia="pl-PL"/>
        </w:rPr>
        <w:t xml:space="preserve">Zamawiający zastrzega sobie możliwość kontroli zatrudnienia wyżej wymienionych osób przez cały okres realizacji wykonywanych przez nich czynności, w szczególności poprzez wezwanie Wykonawcy do okazania w wyznaczonym przez Zamawiającego terminie, nie krótszym niż </w:t>
      </w:r>
      <w:r w:rsidR="00457A33">
        <w:rPr>
          <w:bCs/>
          <w:iCs/>
          <w:sz w:val="24"/>
          <w:szCs w:val="24"/>
          <w:lang w:eastAsia="pl-PL"/>
        </w:rPr>
        <w:t>3</w:t>
      </w:r>
      <w:r w:rsidRPr="00457A33">
        <w:rPr>
          <w:bCs/>
          <w:iCs/>
          <w:sz w:val="24"/>
          <w:szCs w:val="24"/>
          <w:lang w:eastAsia="pl-PL"/>
        </w:rPr>
        <w:t xml:space="preserve"> dni dokumentów potwierdzających zgłoszenie do ubezpieczenia społecznego oraz bieżące opłacanie składek i należnych podatków z tytułu zatrudnienia wyżej wymienionych osób. Kontrola może być przeprowadzona bez wcześniejszego uprzedzenia Wykonawcy. Wykonawca zobowiązany jest przedłożyć Zamawiającemu dokumenty umożliwiające identyfikację osób faktycznie wykonujących czynności przy realizacji niniejszego zamówienia w terminie 7 dni od przedłożenia listy z wykazem osób, o którym mowa w ust.4.</w:t>
      </w:r>
    </w:p>
    <w:p w14:paraId="0319E414" w14:textId="77777777" w:rsidR="00F96A86" w:rsidRPr="003A1C60" w:rsidRDefault="00F96A86">
      <w:pPr>
        <w:widowControl/>
        <w:numPr>
          <w:ilvl w:val="0"/>
          <w:numId w:val="24"/>
        </w:numPr>
        <w:suppressAutoHyphens w:val="0"/>
        <w:autoSpaceDE/>
        <w:spacing w:line="23" w:lineRule="atLeast"/>
        <w:ind w:left="567" w:hanging="567"/>
        <w:jc w:val="both"/>
        <w:rPr>
          <w:bCs/>
          <w:iCs/>
          <w:sz w:val="24"/>
          <w:szCs w:val="24"/>
          <w:lang w:eastAsia="pl-PL"/>
        </w:rPr>
      </w:pPr>
      <w:r w:rsidRPr="003A1C60">
        <w:rPr>
          <w:bCs/>
          <w:iCs/>
          <w:sz w:val="24"/>
          <w:szCs w:val="24"/>
          <w:lang w:eastAsia="pl-PL"/>
        </w:rPr>
        <w:t xml:space="preserve">Nieprzedłożenie przez </w:t>
      </w:r>
      <w:r w:rsidRPr="003A1C60">
        <w:rPr>
          <w:b/>
          <w:bCs/>
          <w:iCs/>
          <w:sz w:val="24"/>
          <w:szCs w:val="24"/>
          <w:lang w:eastAsia="pl-PL"/>
        </w:rPr>
        <w:t>Wykonawcę</w:t>
      </w:r>
      <w:r w:rsidRPr="003A1C60">
        <w:rPr>
          <w:bCs/>
          <w:iCs/>
          <w:sz w:val="24"/>
          <w:szCs w:val="24"/>
          <w:lang w:eastAsia="pl-PL"/>
        </w:rPr>
        <w:t xml:space="preserve"> kopii umów o pracę zawartych przez Wykonawcę lub podwykonawców z pracownikami wykonującymi czynności, o których mowa w ust. 1 lub dokumentów, o których mowa w ust. 5 w terminie wskazanym przez </w:t>
      </w:r>
      <w:r w:rsidRPr="003A1C60">
        <w:rPr>
          <w:b/>
          <w:bCs/>
          <w:iCs/>
          <w:sz w:val="24"/>
          <w:szCs w:val="24"/>
          <w:lang w:eastAsia="pl-PL"/>
        </w:rPr>
        <w:t xml:space="preserve">Zamawiającego </w:t>
      </w:r>
      <w:r w:rsidRPr="003A1C60">
        <w:rPr>
          <w:bCs/>
          <w:iCs/>
          <w:sz w:val="24"/>
          <w:szCs w:val="24"/>
          <w:lang w:eastAsia="pl-PL"/>
        </w:rPr>
        <w:t xml:space="preserve">zgodnie z ust. 4 będzie traktowane jako niewypełnienie obowiązku zatrudnienia pracowników na umowę o pracę oraz skutkować będzie naliczeniem kar umownych w wysokości określonej w § </w:t>
      </w:r>
      <w:r w:rsidR="00327A13" w:rsidRPr="003A1C60">
        <w:rPr>
          <w:bCs/>
          <w:iCs/>
          <w:sz w:val="24"/>
          <w:szCs w:val="24"/>
          <w:lang w:eastAsia="pl-PL"/>
        </w:rPr>
        <w:t>21</w:t>
      </w:r>
      <w:r w:rsidRPr="003A1C60">
        <w:rPr>
          <w:bCs/>
          <w:iCs/>
          <w:color w:val="FF0000"/>
          <w:sz w:val="24"/>
          <w:szCs w:val="24"/>
          <w:lang w:eastAsia="pl-PL"/>
        </w:rPr>
        <w:t xml:space="preserve"> </w:t>
      </w:r>
      <w:r w:rsidRPr="003A1C60">
        <w:rPr>
          <w:bCs/>
          <w:iCs/>
          <w:sz w:val="24"/>
          <w:szCs w:val="24"/>
          <w:lang w:eastAsia="pl-PL"/>
        </w:rPr>
        <w:t xml:space="preserve">ust. </w:t>
      </w:r>
      <w:r w:rsidR="00327A13" w:rsidRPr="003A1C60">
        <w:rPr>
          <w:bCs/>
          <w:iCs/>
          <w:sz w:val="24"/>
          <w:szCs w:val="24"/>
          <w:lang w:eastAsia="pl-PL"/>
        </w:rPr>
        <w:t>6</w:t>
      </w:r>
      <w:r w:rsidRPr="003A1C60">
        <w:rPr>
          <w:bCs/>
          <w:iCs/>
          <w:sz w:val="24"/>
          <w:szCs w:val="24"/>
          <w:lang w:eastAsia="pl-PL"/>
        </w:rPr>
        <w:t xml:space="preserve"> niniejszej umowy, a także zawiadomieniem Państwowej Inspekcji Pracy o podejrzeniu zastąpienia umowy o pracę </w:t>
      </w:r>
      <w:r w:rsidRPr="003A1C60">
        <w:rPr>
          <w:bCs/>
          <w:iCs/>
          <w:sz w:val="24"/>
          <w:szCs w:val="24"/>
          <w:lang w:eastAsia="pl-PL"/>
        </w:rPr>
        <w:lastRenderedPageBreak/>
        <w:t>z osobami wykonującymi pracę na warunkach określonych w art. 22 § 1 ustawy Kodeks Pracy, umową cywilnoprawną.</w:t>
      </w:r>
    </w:p>
    <w:p w14:paraId="134F8CBD" w14:textId="77777777" w:rsidR="00F2121B" w:rsidRPr="003A1C60" w:rsidRDefault="00F2121B" w:rsidP="003A1C60">
      <w:pPr>
        <w:widowControl/>
        <w:autoSpaceDE/>
        <w:spacing w:line="23" w:lineRule="atLeast"/>
        <w:jc w:val="both"/>
        <w:rPr>
          <w:sz w:val="24"/>
          <w:szCs w:val="24"/>
        </w:rPr>
      </w:pPr>
    </w:p>
    <w:p w14:paraId="6DD6EE59" w14:textId="77777777" w:rsidR="00E90173" w:rsidRPr="003A1C60" w:rsidRDefault="00E90173" w:rsidP="003A1C60">
      <w:pPr>
        <w:spacing w:line="23" w:lineRule="atLeast"/>
        <w:jc w:val="center"/>
        <w:rPr>
          <w:b/>
          <w:sz w:val="24"/>
          <w:szCs w:val="24"/>
        </w:rPr>
      </w:pPr>
      <w:r w:rsidRPr="003A1C60">
        <w:rPr>
          <w:b/>
          <w:sz w:val="24"/>
          <w:szCs w:val="24"/>
        </w:rPr>
        <w:t xml:space="preserve">§ </w:t>
      </w:r>
      <w:r w:rsidR="00FD259C" w:rsidRPr="003A1C60">
        <w:rPr>
          <w:b/>
          <w:sz w:val="24"/>
          <w:szCs w:val="24"/>
        </w:rPr>
        <w:t>20</w:t>
      </w:r>
    </w:p>
    <w:p w14:paraId="6982CC4F" w14:textId="77777777" w:rsidR="000517E4" w:rsidRPr="003A1C60" w:rsidRDefault="000517E4" w:rsidP="003A1C60">
      <w:pPr>
        <w:spacing w:line="23" w:lineRule="atLeast"/>
        <w:jc w:val="center"/>
        <w:rPr>
          <w:b/>
          <w:sz w:val="24"/>
          <w:szCs w:val="24"/>
        </w:rPr>
      </w:pPr>
      <w:r w:rsidRPr="003A1C60">
        <w:rPr>
          <w:b/>
          <w:sz w:val="24"/>
          <w:szCs w:val="24"/>
        </w:rPr>
        <w:t>Powtórzenie zamówienia na podobne roboty</w:t>
      </w:r>
    </w:p>
    <w:p w14:paraId="59E4D5D4" w14:textId="121CBDF5" w:rsidR="00E90173" w:rsidRPr="003A1C60" w:rsidRDefault="00E90173">
      <w:pPr>
        <w:pStyle w:val="Akapitzlist"/>
        <w:numPr>
          <w:ilvl w:val="0"/>
          <w:numId w:val="20"/>
        </w:numPr>
        <w:suppressAutoHyphens w:val="0"/>
        <w:spacing w:after="200" w:line="23" w:lineRule="atLeast"/>
        <w:ind w:left="567" w:hanging="567"/>
        <w:contextualSpacing/>
        <w:jc w:val="both"/>
        <w:rPr>
          <w:bCs/>
          <w:iCs/>
        </w:rPr>
      </w:pPr>
      <w:r w:rsidRPr="003A1C60">
        <w:rPr>
          <w:bCs/>
          <w:iCs/>
        </w:rPr>
        <w:t>W przypadku zaistnienia uzasadnionej potrzeby rozszerzenia zamówienia podstawowego objętego niniejszą umową, Zamawiający może udzielić Wykonawcy zamówień, o</w:t>
      </w:r>
      <w:r w:rsidR="00EB7680">
        <w:rPr>
          <w:bCs/>
          <w:iCs/>
        </w:rPr>
        <w:t> </w:t>
      </w:r>
      <w:r w:rsidRPr="003A1C60">
        <w:rPr>
          <w:bCs/>
          <w:iCs/>
        </w:rPr>
        <w:t xml:space="preserve">których mowa w art. </w:t>
      </w:r>
      <w:r w:rsidR="000517E4" w:rsidRPr="003A1C60">
        <w:rPr>
          <w:bCs/>
          <w:iCs/>
        </w:rPr>
        <w:t xml:space="preserve">305 w związku z </w:t>
      </w:r>
      <w:r w:rsidR="00451913" w:rsidRPr="003A1C60">
        <w:rPr>
          <w:bCs/>
          <w:iCs/>
        </w:rPr>
        <w:t xml:space="preserve">art. </w:t>
      </w:r>
      <w:r w:rsidR="000517E4" w:rsidRPr="003A1C60">
        <w:rPr>
          <w:bCs/>
          <w:iCs/>
        </w:rPr>
        <w:t>214</w:t>
      </w:r>
      <w:r w:rsidRPr="003A1C60">
        <w:rPr>
          <w:bCs/>
          <w:iCs/>
        </w:rPr>
        <w:t xml:space="preserve"> ust. 1 pkt </w:t>
      </w:r>
      <w:r w:rsidR="00451913" w:rsidRPr="003A1C60">
        <w:rPr>
          <w:bCs/>
          <w:iCs/>
        </w:rPr>
        <w:t>7</w:t>
      </w:r>
      <w:r w:rsidRPr="003A1C60">
        <w:rPr>
          <w:bCs/>
          <w:iCs/>
        </w:rPr>
        <w:t>) ustawy Prawo zamówień publicznych, polegających na powtórzeniu podobnych usług, zgodnych z przedmiotem zamówienia podstawowego. Udzielenie powyższych zamówień może nastąpić w okresie 3 lat od dnia udzielenia zamówienia podstawowego.</w:t>
      </w:r>
    </w:p>
    <w:p w14:paraId="3AEC0BC5" w14:textId="439D963A" w:rsidR="00E90173" w:rsidRPr="003A1C60" w:rsidRDefault="00E90173">
      <w:pPr>
        <w:pStyle w:val="Akapitzlist"/>
        <w:numPr>
          <w:ilvl w:val="0"/>
          <w:numId w:val="20"/>
        </w:numPr>
        <w:suppressAutoHyphens w:val="0"/>
        <w:spacing w:after="200" w:line="23" w:lineRule="atLeast"/>
        <w:ind w:left="567" w:hanging="567"/>
        <w:contextualSpacing/>
        <w:jc w:val="both"/>
        <w:rPr>
          <w:bCs/>
          <w:iCs/>
        </w:rPr>
      </w:pPr>
      <w:r w:rsidRPr="003A1C60">
        <w:rPr>
          <w:bCs/>
          <w:iCs/>
        </w:rPr>
        <w:t>Zamówienia, o których mowa w ust. 1 mogą zostać udzielone na podstawie jednej lub kilku umów, na warunkach analogicznych jak określone w niniejszej umowie, w</w:t>
      </w:r>
      <w:r w:rsidR="00EB7680">
        <w:rPr>
          <w:bCs/>
          <w:iCs/>
        </w:rPr>
        <w:t> </w:t>
      </w:r>
      <w:r w:rsidRPr="003A1C60">
        <w:rPr>
          <w:bCs/>
          <w:iCs/>
        </w:rPr>
        <w:t xml:space="preserve">szczególności przy zachowaniu tych samych norm i parametrów. </w:t>
      </w:r>
    </w:p>
    <w:p w14:paraId="0C8C51AC" w14:textId="72DDFA23" w:rsidR="00E90173" w:rsidRPr="003A1C60" w:rsidRDefault="00E90173">
      <w:pPr>
        <w:pStyle w:val="Akapitzlist"/>
        <w:numPr>
          <w:ilvl w:val="0"/>
          <w:numId w:val="20"/>
        </w:numPr>
        <w:suppressAutoHyphens w:val="0"/>
        <w:spacing w:after="200" w:line="23" w:lineRule="atLeast"/>
        <w:ind w:left="567" w:hanging="567"/>
        <w:contextualSpacing/>
        <w:jc w:val="both"/>
        <w:rPr>
          <w:bCs/>
          <w:iCs/>
        </w:rPr>
      </w:pPr>
      <w:r w:rsidRPr="003A1C60">
        <w:rPr>
          <w:bCs/>
          <w:iCs/>
        </w:rPr>
        <w:t xml:space="preserve">Jeżeli udzielenie zamówienia na wykonanie usług podobnych nastąpi w trakcie realizacji zamówienia podstawowego, Wykonawca zobowiązuje się wykonać te usługi za wynagrodzeniem skalkulowanym w oparciu o ceny jednostkowe ustalone w niniejszej umowie. </w:t>
      </w:r>
    </w:p>
    <w:p w14:paraId="7E25E36F" w14:textId="77777777" w:rsidR="00CA0F58" w:rsidRPr="003A1C60" w:rsidRDefault="00E90173">
      <w:pPr>
        <w:pStyle w:val="Akapitzlist"/>
        <w:numPr>
          <w:ilvl w:val="0"/>
          <w:numId w:val="20"/>
        </w:numPr>
        <w:suppressAutoHyphens w:val="0"/>
        <w:spacing w:line="23" w:lineRule="atLeast"/>
        <w:ind w:left="567" w:hanging="567"/>
        <w:contextualSpacing/>
        <w:jc w:val="both"/>
        <w:rPr>
          <w:bCs/>
          <w:iCs/>
        </w:rPr>
      </w:pPr>
      <w:r w:rsidRPr="003A1C60">
        <w:rPr>
          <w:bCs/>
          <w:iCs/>
        </w:rPr>
        <w:t xml:space="preserve">W przypadku objęcia zamówieniem usług podobnych niewycenionych w niniejszej umowie, a także gdy zlecenie zamówienia, o którym wyżej mowa nastąpi po zakończeniu realizacji zamówienia podstawowego, ustalenie wysokości wynagrodzenia za te usługi nastąpi w drodze negocjacji stron. </w:t>
      </w:r>
    </w:p>
    <w:p w14:paraId="0E93231F" w14:textId="77777777" w:rsidR="004D5225" w:rsidRPr="003A1C60" w:rsidRDefault="004D5225" w:rsidP="003A1C60">
      <w:pPr>
        <w:spacing w:line="23" w:lineRule="atLeast"/>
        <w:jc w:val="center"/>
        <w:rPr>
          <w:b/>
          <w:sz w:val="24"/>
          <w:szCs w:val="24"/>
        </w:rPr>
      </w:pPr>
    </w:p>
    <w:p w14:paraId="3DB7113D" w14:textId="77777777" w:rsidR="008B213F" w:rsidRPr="003A1C60" w:rsidRDefault="008B213F" w:rsidP="003A1C60">
      <w:pPr>
        <w:spacing w:line="23" w:lineRule="atLeast"/>
        <w:jc w:val="center"/>
        <w:rPr>
          <w:b/>
          <w:sz w:val="24"/>
          <w:szCs w:val="24"/>
        </w:rPr>
      </w:pPr>
      <w:r w:rsidRPr="003A1C60">
        <w:rPr>
          <w:b/>
          <w:sz w:val="24"/>
          <w:szCs w:val="24"/>
        </w:rPr>
        <w:t xml:space="preserve">§ </w:t>
      </w:r>
      <w:r w:rsidR="00FD259C" w:rsidRPr="003A1C60">
        <w:rPr>
          <w:b/>
          <w:sz w:val="24"/>
          <w:szCs w:val="24"/>
        </w:rPr>
        <w:t>21</w:t>
      </w:r>
    </w:p>
    <w:p w14:paraId="331D14BF" w14:textId="77777777" w:rsidR="00451913" w:rsidRPr="003A1C60" w:rsidRDefault="00451913" w:rsidP="003A1C60">
      <w:pPr>
        <w:spacing w:line="23" w:lineRule="atLeast"/>
        <w:jc w:val="center"/>
        <w:rPr>
          <w:sz w:val="24"/>
          <w:szCs w:val="24"/>
        </w:rPr>
      </w:pPr>
      <w:r w:rsidRPr="003A1C60">
        <w:rPr>
          <w:b/>
          <w:sz w:val="24"/>
          <w:szCs w:val="24"/>
        </w:rPr>
        <w:t>Kary umowne</w:t>
      </w:r>
    </w:p>
    <w:p w14:paraId="7DB1B714" w14:textId="77777777" w:rsidR="008B213F" w:rsidRPr="003A1C60" w:rsidRDefault="008B213F" w:rsidP="003A1C60">
      <w:pPr>
        <w:widowControl/>
        <w:suppressAutoHyphens w:val="0"/>
        <w:autoSpaceDE/>
        <w:spacing w:line="23" w:lineRule="atLeast"/>
        <w:jc w:val="both"/>
        <w:rPr>
          <w:b/>
          <w:sz w:val="24"/>
          <w:szCs w:val="24"/>
        </w:rPr>
      </w:pPr>
      <w:r w:rsidRPr="003A1C60">
        <w:rPr>
          <w:sz w:val="24"/>
          <w:szCs w:val="24"/>
        </w:rPr>
        <w:t xml:space="preserve">Obowiązującą formą odszkodowania </w:t>
      </w:r>
      <w:r w:rsidR="005E0C3B" w:rsidRPr="003A1C60">
        <w:rPr>
          <w:sz w:val="24"/>
          <w:szCs w:val="24"/>
        </w:rPr>
        <w:t xml:space="preserve">z tytułu niewykonania lub nienależytego wykonania umowy </w:t>
      </w:r>
      <w:r w:rsidRPr="003A1C60">
        <w:rPr>
          <w:sz w:val="24"/>
          <w:szCs w:val="24"/>
        </w:rPr>
        <w:t>będą kary umowne.</w:t>
      </w:r>
    </w:p>
    <w:p w14:paraId="25C97659" w14:textId="77777777" w:rsidR="008B213F" w:rsidRPr="003A1C60" w:rsidRDefault="008B213F" w:rsidP="003A1C60">
      <w:pPr>
        <w:widowControl/>
        <w:numPr>
          <w:ilvl w:val="0"/>
          <w:numId w:val="8"/>
        </w:numPr>
        <w:suppressAutoHyphens w:val="0"/>
        <w:autoSpaceDE/>
        <w:spacing w:line="23" w:lineRule="atLeast"/>
        <w:ind w:left="567" w:hanging="567"/>
        <w:jc w:val="both"/>
        <w:rPr>
          <w:sz w:val="24"/>
          <w:szCs w:val="24"/>
        </w:rPr>
      </w:pPr>
      <w:r w:rsidRPr="003A1C60">
        <w:rPr>
          <w:sz w:val="24"/>
          <w:szCs w:val="24"/>
        </w:rPr>
        <w:t>Wykonawca zapłaci Zamawiającemu kary umowne w następujących przypadkach:</w:t>
      </w:r>
    </w:p>
    <w:p w14:paraId="3CCE0661" w14:textId="77777777" w:rsidR="00EA6EB9" w:rsidRPr="003A1C60" w:rsidRDefault="00EA6EB9">
      <w:pPr>
        <w:widowControl/>
        <w:numPr>
          <w:ilvl w:val="0"/>
          <w:numId w:val="17"/>
        </w:numPr>
        <w:suppressAutoHyphens w:val="0"/>
        <w:autoSpaceDE/>
        <w:spacing w:line="23" w:lineRule="atLeast"/>
        <w:jc w:val="both"/>
        <w:rPr>
          <w:sz w:val="24"/>
          <w:szCs w:val="24"/>
        </w:rPr>
      </w:pPr>
      <w:r w:rsidRPr="003A1C60">
        <w:rPr>
          <w:sz w:val="24"/>
          <w:szCs w:val="24"/>
        </w:rPr>
        <w:t xml:space="preserve">zwłoki w przekazaniu dokumentacji projektowej w wysokości </w:t>
      </w:r>
      <w:r w:rsidR="007172CF" w:rsidRPr="003A1C60">
        <w:rPr>
          <w:sz w:val="24"/>
          <w:szCs w:val="24"/>
        </w:rPr>
        <w:t>0,5</w:t>
      </w:r>
      <w:r w:rsidRPr="003A1C60">
        <w:rPr>
          <w:sz w:val="24"/>
          <w:szCs w:val="24"/>
        </w:rPr>
        <w:t xml:space="preserve"> % wynagrodzenia brutto, o którym mowa w § 10 ust. 1), za każdy dzień zwłoki,</w:t>
      </w:r>
    </w:p>
    <w:p w14:paraId="46D78D1B" w14:textId="77777777" w:rsidR="00EA6EB9" w:rsidRPr="003A1C60" w:rsidRDefault="00EA6EB9">
      <w:pPr>
        <w:widowControl/>
        <w:numPr>
          <w:ilvl w:val="0"/>
          <w:numId w:val="17"/>
        </w:numPr>
        <w:suppressAutoHyphens w:val="0"/>
        <w:autoSpaceDE/>
        <w:spacing w:line="23" w:lineRule="atLeast"/>
        <w:jc w:val="both"/>
        <w:rPr>
          <w:sz w:val="24"/>
          <w:szCs w:val="24"/>
        </w:rPr>
      </w:pPr>
      <w:r w:rsidRPr="003A1C60">
        <w:rPr>
          <w:sz w:val="24"/>
          <w:szCs w:val="24"/>
        </w:rPr>
        <w:t xml:space="preserve">zwłoki w wykonaniu robót budowlanych, w wysokości </w:t>
      </w:r>
      <w:r w:rsidR="007172CF" w:rsidRPr="003A1C60">
        <w:rPr>
          <w:sz w:val="24"/>
          <w:szCs w:val="24"/>
        </w:rPr>
        <w:t>0,5</w:t>
      </w:r>
      <w:r w:rsidRPr="003A1C60">
        <w:rPr>
          <w:sz w:val="24"/>
          <w:szCs w:val="24"/>
        </w:rPr>
        <w:t xml:space="preserve">% </w:t>
      </w:r>
      <w:bookmarkStart w:id="6" w:name="_Hlk82075902"/>
      <w:r w:rsidRPr="003A1C60">
        <w:rPr>
          <w:sz w:val="24"/>
          <w:szCs w:val="24"/>
        </w:rPr>
        <w:t>wynagrodzenia brutto, o którym mowa § 10 ust. 1, za każdy dzień zwłoki,</w:t>
      </w:r>
    </w:p>
    <w:bookmarkEnd w:id="6"/>
    <w:p w14:paraId="564D24CA" w14:textId="77777777" w:rsidR="00EA6EB9" w:rsidRPr="003A1C60" w:rsidRDefault="00EA6EB9">
      <w:pPr>
        <w:widowControl/>
        <w:numPr>
          <w:ilvl w:val="0"/>
          <w:numId w:val="17"/>
        </w:numPr>
        <w:suppressAutoHyphens w:val="0"/>
        <w:autoSpaceDE/>
        <w:spacing w:line="23" w:lineRule="atLeast"/>
        <w:jc w:val="both"/>
        <w:rPr>
          <w:sz w:val="24"/>
          <w:szCs w:val="24"/>
        </w:rPr>
      </w:pPr>
      <w:r w:rsidRPr="003A1C60">
        <w:rPr>
          <w:sz w:val="24"/>
          <w:szCs w:val="24"/>
        </w:rPr>
        <w:t>opóźnienia w usunięciu wad stwierdzonych przy odbiorze lub ujawnionych w okresie gwarancji i rękojmi za wady, w wysokości 0,5 % wynagrodzenia brutto, o którym mowa § 10 ust. 1) za każdy dzień zwłoki, liczony od dnia wyznaczonego na usunięcie wad lub usterek,</w:t>
      </w:r>
    </w:p>
    <w:p w14:paraId="68894D5F" w14:textId="77777777" w:rsidR="00EA6EB9" w:rsidRPr="003A1C60" w:rsidRDefault="00EA6EB9">
      <w:pPr>
        <w:widowControl/>
        <w:numPr>
          <w:ilvl w:val="0"/>
          <w:numId w:val="17"/>
        </w:numPr>
        <w:suppressAutoHyphens w:val="0"/>
        <w:autoSpaceDE/>
        <w:spacing w:line="23" w:lineRule="atLeast"/>
        <w:jc w:val="both"/>
        <w:rPr>
          <w:sz w:val="24"/>
          <w:szCs w:val="24"/>
        </w:rPr>
      </w:pPr>
      <w:r w:rsidRPr="003A1C60">
        <w:rPr>
          <w:sz w:val="24"/>
          <w:szCs w:val="24"/>
        </w:rPr>
        <w:t xml:space="preserve">odstąpienia od umowy przez Zamawiającego z przyczyn leżących po stronie Wykonawcy, w wysokości </w:t>
      </w:r>
      <w:r w:rsidR="00AD37E0" w:rsidRPr="003A1C60">
        <w:rPr>
          <w:sz w:val="24"/>
          <w:szCs w:val="24"/>
        </w:rPr>
        <w:t>10</w:t>
      </w:r>
      <w:r w:rsidRPr="003A1C60">
        <w:rPr>
          <w:sz w:val="24"/>
          <w:szCs w:val="24"/>
        </w:rPr>
        <w:t xml:space="preserve"> %</w:t>
      </w:r>
      <w:r w:rsidR="00AD37E0" w:rsidRPr="003A1C60">
        <w:rPr>
          <w:sz w:val="24"/>
          <w:szCs w:val="24"/>
        </w:rPr>
        <w:t xml:space="preserve"> wynagrodzenia o którym mowa § 10</w:t>
      </w:r>
      <w:r w:rsidR="008A5F3B" w:rsidRPr="003A1C60">
        <w:rPr>
          <w:sz w:val="24"/>
          <w:szCs w:val="24"/>
        </w:rPr>
        <w:t xml:space="preserve"> ust.1.</w:t>
      </w:r>
    </w:p>
    <w:p w14:paraId="766A163E" w14:textId="77777777" w:rsidR="008B213F" w:rsidRPr="003A1C60" w:rsidRDefault="008B213F" w:rsidP="003A1C60">
      <w:pPr>
        <w:widowControl/>
        <w:numPr>
          <w:ilvl w:val="0"/>
          <w:numId w:val="8"/>
        </w:numPr>
        <w:suppressAutoHyphens w:val="0"/>
        <w:autoSpaceDE/>
        <w:spacing w:line="23" w:lineRule="atLeast"/>
        <w:ind w:left="567" w:hanging="567"/>
        <w:jc w:val="both"/>
        <w:rPr>
          <w:sz w:val="24"/>
          <w:szCs w:val="24"/>
        </w:rPr>
      </w:pPr>
      <w:r w:rsidRPr="003A1C60">
        <w:rPr>
          <w:sz w:val="24"/>
          <w:szCs w:val="24"/>
        </w:rPr>
        <w:t>Zamawiający zapłaci Wykonawcy</w:t>
      </w:r>
      <w:r w:rsidR="0040700A" w:rsidRPr="003A1C60">
        <w:rPr>
          <w:sz w:val="24"/>
          <w:szCs w:val="24"/>
        </w:rPr>
        <w:t xml:space="preserve"> karę umowną</w:t>
      </w:r>
      <w:r w:rsidRPr="003A1C60">
        <w:rPr>
          <w:sz w:val="24"/>
          <w:szCs w:val="24"/>
        </w:rPr>
        <w:t xml:space="preserve"> </w:t>
      </w:r>
      <w:r w:rsidR="008315AB" w:rsidRPr="003A1C60">
        <w:rPr>
          <w:sz w:val="24"/>
          <w:szCs w:val="24"/>
        </w:rPr>
        <w:t>za odstąpienie od umowy z winy Zamawiającego 10% wynagrodzenia umownego</w:t>
      </w:r>
      <w:r w:rsidRPr="003A1C60">
        <w:rPr>
          <w:sz w:val="24"/>
          <w:szCs w:val="24"/>
        </w:rPr>
        <w:t>.</w:t>
      </w:r>
    </w:p>
    <w:p w14:paraId="5EE43578" w14:textId="77777777" w:rsidR="00E84D1C" w:rsidRPr="003A1C60" w:rsidRDefault="00E84D1C" w:rsidP="003A1C60">
      <w:pPr>
        <w:widowControl/>
        <w:numPr>
          <w:ilvl w:val="0"/>
          <w:numId w:val="8"/>
        </w:numPr>
        <w:suppressAutoHyphens w:val="0"/>
        <w:autoSpaceDE/>
        <w:spacing w:line="23" w:lineRule="atLeast"/>
        <w:ind w:left="567" w:hanging="567"/>
        <w:jc w:val="both"/>
        <w:rPr>
          <w:sz w:val="24"/>
          <w:szCs w:val="24"/>
        </w:rPr>
      </w:pPr>
      <w:r w:rsidRPr="003A1C60">
        <w:rPr>
          <w:sz w:val="24"/>
          <w:szCs w:val="24"/>
        </w:rPr>
        <w:t>Zamawiający ma prawo kumulować ustalone w ust. 1 kary umowne.</w:t>
      </w:r>
    </w:p>
    <w:p w14:paraId="10DE6AC2" w14:textId="77777777" w:rsidR="008B213F" w:rsidRPr="003A1C60" w:rsidRDefault="008B213F" w:rsidP="003A1C60">
      <w:pPr>
        <w:widowControl/>
        <w:numPr>
          <w:ilvl w:val="0"/>
          <w:numId w:val="8"/>
        </w:numPr>
        <w:suppressAutoHyphens w:val="0"/>
        <w:autoSpaceDE/>
        <w:spacing w:line="23" w:lineRule="atLeast"/>
        <w:ind w:left="567" w:hanging="567"/>
        <w:jc w:val="both"/>
        <w:rPr>
          <w:sz w:val="24"/>
          <w:szCs w:val="24"/>
        </w:rPr>
      </w:pPr>
      <w:r w:rsidRPr="003A1C60">
        <w:rPr>
          <w:sz w:val="24"/>
          <w:szCs w:val="24"/>
        </w:rPr>
        <w:t>Strony zastrzegają sobie prawo do odszkodowania uzupełniającego do wysokości poniesionej szkody</w:t>
      </w:r>
      <w:r w:rsidR="00AD37E0" w:rsidRPr="003A1C60">
        <w:rPr>
          <w:sz w:val="24"/>
          <w:szCs w:val="24"/>
        </w:rPr>
        <w:t>.</w:t>
      </w:r>
    </w:p>
    <w:p w14:paraId="3FB2470E" w14:textId="77777777" w:rsidR="00CB0A6F" w:rsidRPr="003A1C60" w:rsidRDefault="00CB0A6F" w:rsidP="003A1C60">
      <w:pPr>
        <w:widowControl/>
        <w:numPr>
          <w:ilvl w:val="0"/>
          <w:numId w:val="8"/>
        </w:numPr>
        <w:suppressAutoHyphens w:val="0"/>
        <w:autoSpaceDE/>
        <w:spacing w:line="23" w:lineRule="atLeast"/>
        <w:ind w:left="567" w:hanging="567"/>
        <w:jc w:val="both"/>
        <w:rPr>
          <w:sz w:val="24"/>
          <w:szCs w:val="24"/>
        </w:rPr>
      </w:pPr>
      <w:r w:rsidRPr="003A1C60">
        <w:rPr>
          <w:sz w:val="24"/>
          <w:szCs w:val="24"/>
        </w:rPr>
        <w:t>Oprócz przypadków przewidzianych w ust. 2</w:t>
      </w:r>
      <w:r w:rsidRPr="003A1C60">
        <w:rPr>
          <w:b/>
          <w:sz w:val="24"/>
          <w:szCs w:val="24"/>
        </w:rPr>
        <w:t xml:space="preserve"> </w:t>
      </w:r>
      <w:r w:rsidRPr="003A1C60">
        <w:rPr>
          <w:sz w:val="24"/>
          <w:szCs w:val="24"/>
        </w:rPr>
        <w:t>Wykonawca zapłaci Zamawiającemu kary umowne także w przypadku:</w:t>
      </w:r>
    </w:p>
    <w:p w14:paraId="355CAEDE" w14:textId="48D20454" w:rsidR="00451913" w:rsidRPr="003A1C60" w:rsidRDefault="00451913">
      <w:pPr>
        <w:widowControl/>
        <w:numPr>
          <w:ilvl w:val="0"/>
          <w:numId w:val="35"/>
        </w:numPr>
        <w:suppressAutoHyphens w:val="0"/>
        <w:autoSpaceDE/>
        <w:spacing w:line="23" w:lineRule="atLeast"/>
        <w:ind w:left="993" w:hanging="426"/>
        <w:jc w:val="both"/>
        <w:rPr>
          <w:sz w:val="24"/>
          <w:szCs w:val="24"/>
          <w:lang w:eastAsia="en-US"/>
        </w:rPr>
      </w:pPr>
      <w:r w:rsidRPr="003A1C60">
        <w:rPr>
          <w:sz w:val="24"/>
          <w:szCs w:val="24"/>
        </w:rPr>
        <w:t>za nieprzedłożenie do zaakceptowania projektu umowy o podwykonawstwo, której przedmiotem są roboty budowlane, lub projektu jej zmiany – w wysokości 2000,00 zł. za każdy taki przypadek;</w:t>
      </w:r>
    </w:p>
    <w:p w14:paraId="3FAD38C4" w14:textId="77777777" w:rsidR="00451913" w:rsidRPr="003A1C60" w:rsidRDefault="00451913">
      <w:pPr>
        <w:widowControl/>
        <w:numPr>
          <w:ilvl w:val="0"/>
          <w:numId w:val="35"/>
        </w:numPr>
        <w:suppressAutoHyphens w:val="0"/>
        <w:autoSpaceDE/>
        <w:spacing w:line="23" w:lineRule="atLeast"/>
        <w:ind w:left="993" w:hanging="426"/>
        <w:jc w:val="both"/>
        <w:rPr>
          <w:sz w:val="24"/>
          <w:szCs w:val="24"/>
        </w:rPr>
      </w:pPr>
      <w:r w:rsidRPr="003A1C60">
        <w:rPr>
          <w:sz w:val="24"/>
          <w:szCs w:val="24"/>
        </w:rPr>
        <w:t>za nieprzedłożenie oryginału umowy lub poświadczonej za zgodność z oryginałem kopii umowy o podwykonawstwo lub jej zmiany - w wysokości 2000,00 zł. za każdy taki przypadek;</w:t>
      </w:r>
    </w:p>
    <w:p w14:paraId="736780EE" w14:textId="77777777" w:rsidR="00451913" w:rsidRPr="003A1C60" w:rsidRDefault="00451913">
      <w:pPr>
        <w:widowControl/>
        <w:numPr>
          <w:ilvl w:val="0"/>
          <w:numId w:val="35"/>
        </w:numPr>
        <w:suppressAutoHyphens w:val="0"/>
        <w:autoSpaceDE/>
        <w:spacing w:line="23" w:lineRule="atLeast"/>
        <w:ind w:left="993" w:hanging="426"/>
        <w:jc w:val="both"/>
        <w:rPr>
          <w:sz w:val="24"/>
          <w:szCs w:val="24"/>
        </w:rPr>
      </w:pPr>
      <w:r w:rsidRPr="003A1C60">
        <w:rPr>
          <w:sz w:val="24"/>
          <w:szCs w:val="24"/>
        </w:rPr>
        <w:lastRenderedPageBreak/>
        <w:t>za brak zmiany umowy o podwykonawstwo w zakresie terminu zapłaty, stosownie do w § 18 ust. 12 – w wysokości 2000,00 zł. za każdy taki przypadek;</w:t>
      </w:r>
    </w:p>
    <w:p w14:paraId="64CA2079" w14:textId="0C9FD814" w:rsidR="00451913" w:rsidRPr="003A1C60" w:rsidRDefault="00451913">
      <w:pPr>
        <w:widowControl/>
        <w:numPr>
          <w:ilvl w:val="0"/>
          <w:numId w:val="35"/>
        </w:numPr>
        <w:suppressAutoHyphens w:val="0"/>
        <w:autoSpaceDE/>
        <w:spacing w:line="23" w:lineRule="atLeast"/>
        <w:ind w:left="993" w:hanging="426"/>
        <w:jc w:val="both"/>
        <w:rPr>
          <w:sz w:val="24"/>
          <w:szCs w:val="24"/>
        </w:rPr>
      </w:pPr>
      <w:r w:rsidRPr="003A1C60">
        <w:rPr>
          <w:sz w:val="24"/>
          <w:szCs w:val="24"/>
        </w:rPr>
        <w:t xml:space="preserve">za oddelegowanie do wykonywania prac wskazanych w §19 ust. 1 osób niezatrudnionych na podstawie umowy o pracę – w wysokości 1000,00 zł za każdy stwierdzony przypadek (kara może być nakładana wielokrotnie wobec tej samej osoby, jeżeli Zamawiający podczas ponownej kontroli stwierdzi, że nie jest ona zatrudniona na umowę o pracę) – dotyczy również pracowników podwykonawców i dalszych podwykonawców; </w:t>
      </w:r>
    </w:p>
    <w:p w14:paraId="394C9F18" w14:textId="588A14B4" w:rsidR="00451913" w:rsidRPr="003A1C60" w:rsidRDefault="00451913">
      <w:pPr>
        <w:widowControl/>
        <w:numPr>
          <w:ilvl w:val="0"/>
          <w:numId w:val="35"/>
        </w:numPr>
        <w:suppressAutoHyphens w:val="0"/>
        <w:autoSpaceDE/>
        <w:spacing w:line="23" w:lineRule="atLeast"/>
        <w:ind w:left="993" w:hanging="426"/>
        <w:jc w:val="both"/>
        <w:rPr>
          <w:sz w:val="24"/>
          <w:szCs w:val="24"/>
        </w:rPr>
      </w:pPr>
      <w:r w:rsidRPr="003A1C60">
        <w:rPr>
          <w:sz w:val="24"/>
          <w:szCs w:val="24"/>
        </w:rPr>
        <w:t>z</w:t>
      </w:r>
      <w:r w:rsidRPr="003A1C60">
        <w:rPr>
          <w:iCs/>
          <w:sz w:val="24"/>
          <w:szCs w:val="24"/>
        </w:rPr>
        <w:t>a brak przedłożenia dokumentów na zasadach określonych w §19 ust. 4, 5 i 6 – w</w:t>
      </w:r>
      <w:r w:rsidR="00EB7680">
        <w:rPr>
          <w:iCs/>
          <w:sz w:val="24"/>
          <w:szCs w:val="24"/>
        </w:rPr>
        <w:t> </w:t>
      </w:r>
      <w:r w:rsidRPr="003A1C60">
        <w:rPr>
          <w:iCs/>
          <w:sz w:val="24"/>
          <w:szCs w:val="24"/>
        </w:rPr>
        <w:t>wysokości 1000,00 zł za każdy taki przypadek</w:t>
      </w:r>
      <w:r w:rsidRPr="003A1C60">
        <w:rPr>
          <w:sz w:val="24"/>
          <w:szCs w:val="24"/>
        </w:rPr>
        <w:t>;</w:t>
      </w:r>
    </w:p>
    <w:p w14:paraId="4B802D17" w14:textId="572AB93D" w:rsidR="00451913" w:rsidRPr="003A1C60" w:rsidRDefault="00451913">
      <w:pPr>
        <w:widowControl/>
        <w:numPr>
          <w:ilvl w:val="0"/>
          <w:numId w:val="35"/>
        </w:numPr>
        <w:suppressAutoHyphens w:val="0"/>
        <w:autoSpaceDE/>
        <w:spacing w:line="23" w:lineRule="atLeast"/>
        <w:ind w:left="993" w:hanging="426"/>
        <w:jc w:val="both"/>
        <w:rPr>
          <w:sz w:val="24"/>
          <w:szCs w:val="24"/>
        </w:rPr>
      </w:pPr>
      <w:r w:rsidRPr="003A1C60">
        <w:rPr>
          <w:sz w:val="24"/>
          <w:szCs w:val="24"/>
        </w:rPr>
        <w:t xml:space="preserve"> za brak zapłaty lub nieterminową zapłatę wynagrodzenia należnego podwykonawcom lub dalszym podwykonawcom z tytułu zmiany wysokości wynagrodzenia wynikającego ze zmian cen materiałów lub kosztów dotyczących zobowiązania podwykonawcy (zgodnie z art. 436 pkt 4) litera a) ustawy </w:t>
      </w:r>
      <w:proofErr w:type="spellStart"/>
      <w:r w:rsidRPr="003A1C60">
        <w:rPr>
          <w:sz w:val="24"/>
          <w:szCs w:val="24"/>
        </w:rPr>
        <w:t>Pzp</w:t>
      </w:r>
      <w:proofErr w:type="spellEnd"/>
      <w:r w:rsidRPr="003A1C60">
        <w:rPr>
          <w:sz w:val="24"/>
          <w:szCs w:val="24"/>
        </w:rPr>
        <w:t>) – w</w:t>
      </w:r>
      <w:r w:rsidR="00EB7680">
        <w:rPr>
          <w:sz w:val="24"/>
          <w:szCs w:val="24"/>
        </w:rPr>
        <w:t> </w:t>
      </w:r>
      <w:r w:rsidRPr="003A1C60">
        <w:rPr>
          <w:sz w:val="24"/>
          <w:szCs w:val="24"/>
        </w:rPr>
        <w:t>wysokości 1000,00 zł za każde takie zdarzenie;</w:t>
      </w:r>
    </w:p>
    <w:p w14:paraId="0F4EAF3D" w14:textId="5F329092" w:rsidR="00451913" w:rsidRPr="003A1C60" w:rsidRDefault="00451913">
      <w:pPr>
        <w:widowControl/>
        <w:numPr>
          <w:ilvl w:val="0"/>
          <w:numId w:val="35"/>
        </w:numPr>
        <w:suppressAutoHyphens w:val="0"/>
        <w:autoSpaceDE/>
        <w:spacing w:line="23" w:lineRule="atLeast"/>
        <w:ind w:left="993" w:hanging="426"/>
        <w:jc w:val="both"/>
        <w:rPr>
          <w:sz w:val="24"/>
          <w:szCs w:val="24"/>
        </w:rPr>
      </w:pPr>
      <w:r w:rsidRPr="003A1C60">
        <w:rPr>
          <w:sz w:val="24"/>
          <w:szCs w:val="24"/>
        </w:rPr>
        <w:t xml:space="preserve"> za nieterminowe przedłożenie dokumentów wymienionych w </w:t>
      </w:r>
      <w:r w:rsidRPr="003A1C60">
        <w:rPr>
          <w:iCs/>
          <w:sz w:val="24"/>
          <w:szCs w:val="24"/>
        </w:rPr>
        <w:t xml:space="preserve">§18 ust. 21, 22 </w:t>
      </w:r>
      <w:r w:rsidR="00EB7680">
        <w:rPr>
          <w:sz w:val="24"/>
          <w:szCs w:val="24"/>
        </w:rPr>
        <w:t>–</w:t>
      </w:r>
      <w:r w:rsidRPr="003A1C60">
        <w:rPr>
          <w:sz w:val="24"/>
          <w:szCs w:val="24"/>
        </w:rPr>
        <w:t xml:space="preserve"> </w:t>
      </w:r>
      <w:r w:rsidRPr="003A1C60">
        <w:rPr>
          <w:iCs/>
          <w:sz w:val="24"/>
          <w:szCs w:val="24"/>
        </w:rPr>
        <w:t>w</w:t>
      </w:r>
      <w:r w:rsidR="00EB7680">
        <w:rPr>
          <w:iCs/>
          <w:sz w:val="24"/>
          <w:szCs w:val="24"/>
        </w:rPr>
        <w:t> </w:t>
      </w:r>
      <w:r w:rsidRPr="003A1C60">
        <w:rPr>
          <w:iCs/>
          <w:sz w:val="24"/>
          <w:szCs w:val="24"/>
        </w:rPr>
        <w:t>wysokości 1000,00 za każdy taki przypadek;</w:t>
      </w:r>
    </w:p>
    <w:p w14:paraId="58A56F81" w14:textId="6E2AE48E" w:rsidR="00451913" w:rsidRPr="003A1C60" w:rsidRDefault="00451913" w:rsidP="003A1C60">
      <w:pPr>
        <w:widowControl/>
        <w:numPr>
          <w:ilvl w:val="0"/>
          <w:numId w:val="8"/>
        </w:numPr>
        <w:suppressAutoHyphens w:val="0"/>
        <w:autoSpaceDE/>
        <w:spacing w:line="23" w:lineRule="atLeast"/>
        <w:ind w:left="567" w:hanging="567"/>
        <w:jc w:val="both"/>
        <w:rPr>
          <w:sz w:val="24"/>
          <w:szCs w:val="24"/>
        </w:rPr>
      </w:pPr>
      <w:r w:rsidRPr="003A1C60">
        <w:rPr>
          <w:sz w:val="24"/>
          <w:szCs w:val="24"/>
        </w:rPr>
        <w:t>Zamawiający ma prawo do sumowania kar umownych, o których mowa wyżej i</w:t>
      </w:r>
      <w:r w:rsidR="00EB7680">
        <w:rPr>
          <w:sz w:val="24"/>
          <w:szCs w:val="24"/>
        </w:rPr>
        <w:t> </w:t>
      </w:r>
      <w:r w:rsidRPr="003A1C60">
        <w:rPr>
          <w:sz w:val="24"/>
          <w:szCs w:val="24"/>
        </w:rPr>
        <w:t xml:space="preserve">naliczenia ich w łącznej wysokości. Łączna wartość ww. kar umownych nie może przekroczyć 40 % wartości wynagrodzenia umownego brutto, określonego w § </w:t>
      </w:r>
      <w:r w:rsidR="00FB2AF9" w:rsidRPr="003A1C60">
        <w:rPr>
          <w:sz w:val="24"/>
          <w:szCs w:val="24"/>
        </w:rPr>
        <w:t>10</w:t>
      </w:r>
      <w:r w:rsidRPr="003A1C60">
        <w:rPr>
          <w:sz w:val="24"/>
          <w:szCs w:val="24"/>
        </w:rPr>
        <w:t xml:space="preserve"> ust. 1. Wykonawca wyraża zgodę na dokonywanie przez Zamawiającego potrąceń kar umownych naliczanych Wykonawcy z należnego mu wynagrodzenia.</w:t>
      </w:r>
    </w:p>
    <w:p w14:paraId="5DB3987B" w14:textId="77777777" w:rsidR="007172CF" w:rsidRPr="003A1C60" w:rsidRDefault="007172CF" w:rsidP="003A1C60">
      <w:pPr>
        <w:spacing w:line="23" w:lineRule="atLeast"/>
        <w:rPr>
          <w:b/>
          <w:sz w:val="24"/>
          <w:szCs w:val="24"/>
        </w:rPr>
      </w:pPr>
    </w:p>
    <w:p w14:paraId="4DED80BF" w14:textId="77777777" w:rsidR="008B213F" w:rsidRPr="003A1C60" w:rsidRDefault="008B213F" w:rsidP="003A1C60">
      <w:pPr>
        <w:spacing w:line="23" w:lineRule="atLeast"/>
        <w:jc w:val="center"/>
        <w:rPr>
          <w:b/>
          <w:sz w:val="24"/>
          <w:szCs w:val="24"/>
        </w:rPr>
      </w:pPr>
      <w:r w:rsidRPr="003A1C60">
        <w:rPr>
          <w:b/>
          <w:sz w:val="24"/>
          <w:szCs w:val="24"/>
        </w:rPr>
        <w:t xml:space="preserve">§ </w:t>
      </w:r>
      <w:r w:rsidR="000D3AB1" w:rsidRPr="003A1C60">
        <w:rPr>
          <w:b/>
          <w:sz w:val="24"/>
          <w:szCs w:val="24"/>
        </w:rPr>
        <w:t>2</w:t>
      </w:r>
      <w:r w:rsidR="00FD259C" w:rsidRPr="003A1C60">
        <w:rPr>
          <w:b/>
          <w:sz w:val="24"/>
          <w:szCs w:val="24"/>
        </w:rPr>
        <w:t>2</w:t>
      </w:r>
    </w:p>
    <w:p w14:paraId="2B7105F7" w14:textId="77777777" w:rsidR="00FB2AF9" w:rsidRPr="003A1C60" w:rsidRDefault="00FB2AF9" w:rsidP="003A1C60">
      <w:pPr>
        <w:spacing w:line="23" w:lineRule="atLeast"/>
        <w:jc w:val="center"/>
        <w:rPr>
          <w:sz w:val="24"/>
          <w:szCs w:val="24"/>
        </w:rPr>
      </w:pPr>
      <w:r w:rsidRPr="003A1C60">
        <w:rPr>
          <w:b/>
          <w:sz w:val="24"/>
          <w:szCs w:val="24"/>
        </w:rPr>
        <w:t>Odstąpienie od umowy</w:t>
      </w:r>
    </w:p>
    <w:p w14:paraId="29FEA1C2" w14:textId="77777777" w:rsidR="008B213F" w:rsidRPr="003A1C60" w:rsidRDefault="008B213F" w:rsidP="009053F2">
      <w:pPr>
        <w:spacing w:line="23" w:lineRule="atLeast"/>
        <w:jc w:val="both"/>
        <w:rPr>
          <w:sz w:val="24"/>
          <w:szCs w:val="24"/>
        </w:rPr>
      </w:pPr>
      <w:r w:rsidRPr="003A1C60">
        <w:rPr>
          <w:sz w:val="24"/>
          <w:szCs w:val="24"/>
        </w:rPr>
        <w:t>Stronom przysługuje prawo do odstąpienia od umowy w następujących przypadkach:</w:t>
      </w:r>
    </w:p>
    <w:p w14:paraId="28905ED4" w14:textId="77777777" w:rsidR="008B213F" w:rsidRPr="003A1C60" w:rsidRDefault="008B213F" w:rsidP="009053F2">
      <w:pPr>
        <w:numPr>
          <w:ilvl w:val="0"/>
          <w:numId w:val="7"/>
        </w:numPr>
        <w:spacing w:line="23" w:lineRule="atLeast"/>
        <w:ind w:left="567" w:hanging="567"/>
        <w:jc w:val="both"/>
        <w:rPr>
          <w:sz w:val="24"/>
          <w:szCs w:val="24"/>
        </w:rPr>
      </w:pPr>
      <w:r w:rsidRPr="003A1C60">
        <w:rPr>
          <w:sz w:val="24"/>
          <w:szCs w:val="24"/>
        </w:rPr>
        <w:t>Wykonawcy gdy:</w:t>
      </w:r>
    </w:p>
    <w:p w14:paraId="4592AC34" w14:textId="77777777" w:rsidR="008B213F" w:rsidRPr="003A1C60" w:rsidRDefault="008B213F" w:rsidP="009053F2">
      <w:pPr>
        <w:widowControl/>
        <w:numPr>
          <w:ilvl w:val="0"/>
          <w:numId w:val="9"/>
        </w:numPr>
        <w:suppressAutoHyphens w:val="0"/>
        <w:autoSpaceDE/>
        <w:spacing w:line="23" w:lineRule="atLeast"/>
        <w:ind w:left="851" w:hanging="284"/>
        <w:jc w:val="both"/>
        <w:rPr>
          <w:sz w:val="24"/>
          <w:szCs w:val="24"/>
        </w:rPr>
      </w:pPr>
      <w:r w:rsidRPr="003A1C60">
        <w:rPr>
          <w:sz w:val="24"/>
          <w:szCs w:val="24"/>
        </w:rPr>
        <w:t xml:space="preserve">Zamawiający odmawia bez uzasadnionej przyczyny odbioru </w:t>
      </w:r>
      <w:r w:rsidR="008657F2" w:rsidRPr="003A1C60">
        <w:rPr>
          <w:sz w:val="24"/>
          <w:szCs w:val="24"/>
        </w:rPr>
        <w:t xml:space="preserve">dokumentacji projektowej lub odbioru </w:t>
      </w:r>
      <w:r w:rsidRPr="003A1C60">
        <w:rPr>
          <w:sz w:val="24"/>
          <w:szCs w:val="24"/>
        </w:rPr>
        <w:t>robót l</w:t>
      </w:r>
      <w:r w:rsidR="008657F2" w:rsidRPr="003A1C60">
        <w:rPr>
          <w:sz w:val="24"/>
          <w:szCs w:val="24"/>
        </w:rPr>
        <w:t>ub podpisania protokołu odbioru</w:t>
      </w:r>
      <w:r w:rsidRPr="003A1C60">
        <w:rPr>
          <w:sz w:val="24"/>
          <w:szCs w:val="24"/>
        </w:rPr>
        <w:t>,</w:t>
      </w:r>
    </w:p>
    <w:p w14:paraId="26E521C8" w14:textId="77777777" w:rsidR="008B213F" w:rsidRPr="003A1C60" w:rsidRDefault="008B213F" w:rsidP="009053F2">
      <w:pPr>
        <w:widowControl/>
        <w:numPr>
          <w:ilvl w:val="0"/>
          <w:numId w:val="9"/>
        </w:numPr>
        <w:suppressAutoHyphens w:val="0"/>
        <w:autoSpaceDE/>
        <w:spacing w:line="23" w:lineRule="atLeast"/>
        <w:ind w:left="851" w:hanging="284"/>
        <w:jc w:val="both"/>
        <w:rPr>
          <w:sz w:val="24"/>
          <w:szCs w:val="24"/>
        </w:rPr>
      </w:pPr>
      <w:r w:rsidRPr="003A1C60">
        <w:rPr>
          <w:sz w:val="24"/>
          <w:szCs w:val="24"/>
        </w:rPr>
        <w:t>Zamawiający zawiadomi Wykonawcę, że nie będzie w stanie realizować swoich obowiązków wynikających z umowy – pkt. 2</w:t>
      </w:r>
      <w:r w:rsidR="00B85A5F" w:rsidRPr="003A1C60">
        <w:rPr>
          <w:sz w:val="24"/>
          <w:szCs w:val="24"/>
        </w:rPr>
        <w:t xml:space="preserve"> lit d)</w:t>
      </w:r>
      <w:r w:rsidRPr="003A1C60">
        <w:rPr>
          <w:sz w:val="24"/>
          <w:szCs w:val="24"/>
        </w:rPr>
        <w:t xml:space="preserve"> stosuje się odpowiednio.</w:t>
      </w:r>
    </w:p>
    <w:p w14:paraId="19DF9BC6" w14:textId="77777777" w:rsidR="009053F2" w:rsidRPr="009053F2" w:rsidRDefault="008B213F" w:rsidP="009053F2">
      <w:pPr>
        <w:widowControl/>
        <w:numPr>
          <w:ilvl w:val="0"/>
          <w:numId w:val="7"/>
        </w:numPr>
        <w:suppressAutoHyphens w:val="0"/>
        <w:autoSpaceDE/>
        <w:spacing w:line="23" w:lineRule="atLeast"/>
        <w:ind w:left="567" w:hanging="567"/>
        <w:jc w:val="both"/>
        <w:rPr>
          <w:sz w:val="24"/>
          <w:szCs w:val="24"/>
        </w:rPr>
      </w:pPr>
      <w:r w:rsidRPr="003A1C60">
        <w:rPr>
          <w:sz w:val="24"/>
          <w:szCs w:val="24"/>
        </w:rPr>
        <w:t xml:space="preserve"> </w:t>
      </w:r>
      <w:r w:rsidR="009053F2" w:rsidRPr="009053F2">
        <w:rPr>
          <w:sz w:val="24"/>
          <w:szCs w:val="24"/>
        </w:rPr>
        <w:t>Zamawiającemu przysługuje prawo odstąpienia od umowy w następujących przypadkach:</w:t>
      </w:r>
    </w:p>
    <w:p w14:paraId="3267B2C1" w14:textId="77777777" w:rsidR="009053F2" w:rsidRPr="009053F2" w:rsidRDefault="009053F2">
      <w:pPr>
        <w:widowControl/>
        <w:numPr>
          <w:ilvl w:val="0"/>
          <w:numId w:val="48"/>
        </w:numPr>
        <w:suppressAutoHyphens w:val="0"/>
        <w:autoSpaceDE/>
        <w:spacing w:line="23" w:lineRule="atLeast"/>
        <w:jc w:val="both"/>
        <w:rPr>
          <w:sz w:val="24"/>
          <w:szCs w:val="24"/>
        </w:rPr>
      </w:pPr>
      <w:r w:rsidRPr="009053F2">
        <w:rPr>
          <w:sz w:val="24"/>
          <w:szCs w:val="24"/>
        </w:rPr>
        <w:t>z przyczyn przez siebie zawinionych Wykonawca nie przystąpił do odbioru placu budowy albo pozostaje w zwłoce z realizacją robót tak dalece, że wątpliwe jest dochowanie terminu realizacji umowy określonego w § 2 ust. 2,</w:t>
      </w:r>
    </w:p>
    <w:p w14:paraId="4F4155F4" w14:textId="77777777" w:rsidR="009053F2" w:rsidRPr="009053F2" w:rsidRDefault="009053F2">
      <w:pPr>
        <w:widowControl/>
        <w:numPr>
          <w:ilvl w:val="0"/>
          <w:numId w:val="48"/>
        </w:numPr>
        <w:suppressAutoHyphens w:val="0"/>
        <w:autoSpaceDE/>
        <w:spacing w:line="23" w:lineRule="atLeast"/>
        <w:jc w:val="both"/>
        <w:rPr>
          <w:sz w:val="24"/>
          <w:szCs w:val="24"/>
        </w:rPr>
      </w:pPr>
      <w:r w:rsidRPr="009053F2">
        <w:rPr>
          <w:sz w:val="24"/>
          <w:szCs w:val="24"/>
        </w:rPr>
        <w:t>Wykonawca nie rozpoczął robót w terminie 4 dni roboczych od przekazania placu budowy (bez uzasadnionych przyczyn) lub przerwał ich realizację na okres dłuższy niż 7 dni i ich nie wznowił, mimo pisemnych wezwań Zamawiającego,</w:t>
      </w:r>
    </w:p>
    <w:p w14:paraId="188B4231" w14:textId="1C8802B1" w:rsidR="009053F2" w:rsidRPr="009053F2" w:rsidRDefault="009053F2">
      <w:pPr>
        <w:widowControl/>
        <w:numPr>
          <w:ilvl w:val="0"/>
          <w:numId w:val="48"/>
        </w:numPr>
        <w:suppressAutoHyphens w:val="0"/>
        <w:autoSpaceDE/>
        <w:spacing w:line="23" w:lineRule="atLeast"/>
        <w:jc w:val="both"/>
        <w:rPr>
          <w:sz w:val="24"/>
          <w:szCs w:val="24"/>
        </w:rPr>
      </w:pPr>
      <w:r w:rsidRPr="009053F2">
        <w:rPr>
          <w:sz w:val="24"/>
          <w:szCs w:val="24"/>
        </w:rPr>
        <w:t xml:space="preserve">Wykonawca rażąco narusza postanowienia niniejszej umowy, w szczególności: realizuje umowę w sposób niezgodny ze złożoną ofertą, dokumentacją projektową, SWZ, wykonuje roboty wadliwie, stosuje materiały lub urządzenia niezgodne </w:t>
      </w:r>
      <w:r>
        <w:rPr>
          <w:sz w:val="24"/>
          <w:szCs w:val="24"/>
        </w:rPr>
        <w:br/>
      </w:r>
      <w:r w:rsidRPr="009053F2">
        <w:rPr>
          <w:sz w:val="24"/>
          <w:szCs w:val="24"/>
        </w:rPr>
        <w:t>z wymaganiami oraz nie reaguje na polecenia inspektora nadzoru inwestorskiego,</w:t>
      </w:r>
    </w:p>
    <w:p w14:paraId="31770F65" w14:textId="77777777" w:rsidR="009053F2" w:rsidRPr="009053F2" w:rsidRDefault="009053F2">
      <w:pPr>
        <w:widowControl/>
        <w:numPr>
          <w:ilvl w:val="0"/>
          <w:numId w:val="48"/>
        </w:numPr>
        <w:suppressAutoHyphens w:val="0"/>
        <w:autoSpaceDE/>
        <w:spacing w:line="23" w:lineRule="atLeast"/>
        <w:jc w:val="both"/>
        <w:rPr>
          <w:sz w:val="24"/>
          <w:szCs w:val="24"/>
        </w:rPr>
      </w:pPr>
      <w:r w:rsidRPr="009053F2">
        <w:rPr>
          <w:sz w:val="24"/>
          <w:szCs w:val="24"/>
        </w:rPr>
        <w:t>Wykonawca nie ubezpiecza budowy z tytułu szkód i odpowiedzialności cywilnej, stosownie do wymagań określonych w § 7,</w:t>
      </w:r>
    </w:p>
    <w:p w14:paraId="3F965502" w14:textId="77777777" w:rsidR="009053F2" w:rsidRPr="009053F2" w:rsidRDefault="009053F2">
      <w:pPr>
        <w:widowControl/>
        <w:numPr>
          <w:ilvl w:val="0"/>
          <w:numId w:val="48"/>
        </w:numPr>
        <w:suppressAutoHyphens w:val="0"/>
        <w:autoSpaceDE/>
        <w:spacing w:line="23" w:lineRule="atLeast"/>
        <w:jc w:val="both"/>
        <w:rPr>
          <w:sz w:val="24"/>
          <w:szCs w:val="24"/>
        </w:rPr>
      </w:pPr>
      <w:r w:rsidRPr="009053F2">
        <w:rPr>
          <w:sz w:val="24"/>
          <w:szCs w:val="24"/>
        </w:rPr>
        <w:t>Wykonawca realizuje przedmiot umowy przy pomocy podwykonawców nie informując o tym Zamawiającego zgodnie z postanowieniami niniejszej umowy lub nie reguluje zobowiązań wobec podwykonawców,</w:t>
      </w:r>
    </w:p>
    <w:p w14:paraId="0547F3DD" w14:textId="77777777" w:rsidR="009053F2" w:rsidRPr="009053F2" w:rsidRDefault="009053F2">
      <w:pPr>
        <w:widowControl/>
        <w:numPr>
          <w:ilvl w:val="0"/>
          <w:numId w:val="48"/>
        </w:numPr>
        <w:suppressAutoHyphens w:val="0"/>
        <w:autoSpaceDE/>
        <w:spacing w:line="23" w:lineRule="atLeast"/>
        <w:jc w:val="both"/>
        <w:rPr>
          <w:b/>
          <w:sz w:val="24"/>
          <w:szCs w:val="24"/>
        </w:rPr>
      </w:pPr>
      <w:r w:rsidRPr="009053F2">
        <w:rPr>
          <w:sz w:val="24"/>
          <w:szCs w:val="24"/>
        </w:rPr>
        <w:t>Wykonawca, podwykonawca lub dalszy podwykonawca nie przestrzega obowiązku zatrudnienia na umowę o pracę, stosownie do wymagań określonych w § 15 ust.1.</w:t>
      </w:r>
    </w:p>
    <w:p w14:paraId="3463195D" w14:textId="77777777" w:rsidR="009053F2" w:rsidRPr="009053F2" w:rsidRDefault="009053F2">
      <w:pPr>
        <w:widowControl/>
        <w:numPr>
          <w:ilvl w:val="0"/>
          <w:numId w:val="48"/>
        </w:numPr>
        <w:suppressAutoHyphens w:val="0"/>
        <w:autoSpaceDE/>
        <w:spacing w:line="23" w:lineRule="atLeast"/>
        <w:jc w:val="both"/>
        <w:rPr>
          <w:b/>
          <w:sz w:val="24"/>
          <w:szCs w:val="24"/>
        </w:rPr>
      </w:pPr>
      <w:r w:rsidRPr="009053F2">
        <w:rPr>
          <w:sz w:val="24"/>
          <w:szCs w:val="24"/>
        </w:rPr>
        <w:t>Zostanie złożony wniosek o rozwiązanie lub likwidację firmy Wykonawcy,</w:t>
      </w:r>
    </w:p>
    <w:p w14:paraId="58D0C17A" w14:textId="77777777" w:rsidR="009053F2" w:rsidRPr="009053F2" w:rsidRDefault="009053F2">
      <w:pPr>
        <w:widowControl/>
        <w:numPr>
          <w:ilvl w:val="0"/>
          <w:numId w:val="48"/>
        </w:numPr>
        <w:suppressAutoHyphens w:val="0"/>
        <w:autoSpaceDE/>
        <w:spacing w:line="23" w:lineRule="atLeast"/>
        <w:jc w:val="both"/>
        <w:rPr>
          <w:b/>
          <w:sz w:val="24"/>
          <w:szCs w:val="24"/>
        </w:rPr>
      </w:pPr>
      <w:r w:rsidRPr="009053F2">
        <w:rPr>
          <w:sz w:val="24"/>
          <w:szCs w:val="24"/>
        </w:rPr>
        <w:lastRenderedPageBreak/>
        <w:t>Zostanie wydany nakaz zajęcia majątku Wykonawcy, uniemożliwiający wykonanie przedmiotu umowy,</w:t>
      </w:r>
    </w:p>
    <w:p w14:paraId="5B9B441A" w14:textId="77777777" w:rsidR="009053F2" w:rsidRPr="009053F2" w:rsidRDefault="009053F2">
      <w:pPr>
        <w:widowControl/>
        <w:numPr>
          <w:ilvl w:val="0"/>
          <w:numId w:val="48"/>
        </w:numPr>
        <w:suppressAutoHyphens w:val="0"/>
        <w:autoSpaceDE/>
        <w:spacing w:line="23" w:lineRule="atLeast"/>
        <w:jc w:val="both"/>
        <w:rPr>
          <w:b/>
          <w:sz w:val="24"/>
          <w:szCs w:val="24"/>
        </w:rPr>
      </w:pPr>
      <w:r w:rsidRPr="009053F2">
        <w:rPr>
          <w:sz w:val="24"/>
          <w:szCs w:val="24"/>
        </w:rPr>
        <w:t>w przypadku 3 krotnego nałożenia kary umownej na Wykonawcę</w:t>
      </w:r>
    </w:p>
    <w:p w14:paraId="6E909107" w14:textId="77777777" w:rsidR="009053F2" w:rsidRPr="009053F2" w:rsidRDefault="009053F2" w:rsidP="009053F2">
      <w:pPr>
        <w:widowControl/>
        <w:numPr>
          <w:ilvl w:val="0"/>
          <w:numId w:val="7"/>
        </w:numPr>
        <w:suppressAutoHyphens w:val="0"/>
        <w:autoSpaceDE/>
        <w:spacing w:line="23" w:lineRule="atLeast"/>
        <w:ind w:left="567" w:hanging="567"/>
        <w:jc w:val="both"/>
        <w:rPr>
          <w:b/>
          <w:sz w:val="24"/>
          <w:szCs w:val="24"/>
          <w:lang w:val="x-none"/>
        </w:rPr>
      </w:pPr>
      <w:r w:rsidRPr="009053F2">
        <w:rPr>
          <w:sz w:val="24"/>
          <w:szCs w:val="24"/>
          <w:lang w:val="x-none"/>
        </w:rPr>
        <w:t xml:space="preserve">Zamawiający może również odstąpić od umowy w razie wystąpienia istotnej zmiany okoliczności powodującej, że wykonanie umowy nie leży w interesie publicznym, czego nie można było przewidzieć w chwili zawarcia umowy lub dalsze wykonywanie umowy może zagrozić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 i nie jest uprawniony do żądania odszkodowania (art. 456 ust.1 pkt 1 ustawy </w:t>
      </w:r>
      <w:proofErr w:type="spellStart"/>
      <w:r w:rsidRPr="009053F2">
        <w:rPr>
          <w:sz w:val="24"/>
          <w:szCs w:val="24"/>
          <w:lang w:val="x-none"/>
        </w:rPr>
        <w:t>Pzp</w:t>
      </w:r>
      <w:proofErr w:type="spellEnd"/>
      <w:r w:rsidRPr="009053F2">
        <w:rPr>
          <w:sz w:val="24"/>
          <w:szCs w:val="24"/>
          <w:lang w:val="x-none"/>
        </w:rPr>
        <w:t>).</w:t>
      </w:r>
    </w:p>
    <w:p w14:paraId="3B18B5DA" w14:textId="77777777" w:rsidR="009053F2" w:rsidRPr="009053F2" w:rsidRDefault="009053F2" w:rsidP="009053F2">
      <w:pPr>
        <w:widowControl/>
        <w:numPr>
          <w:ilvl w:val="0"/>
          <w:numId w:val="7"/>
        </w:numPr>
        <w:suppressAutoHyphens w:val="0"/>
        <w:autoSpaceDE/>
        <w:spacing w:line="23" w:lineRule="atLeast"/>
        <w:ind w:left="567" w:hanging="567"/>
        <w:jc w:val="both"/>
        <w:rPr>
          <w:b/>
          <w:sz w:val="24"/>
          <w:szCs w:val="24"/>
          <w:lang w:val="x-none"/>
        </w:rPr>
      </w:pPr>
      <w:r w:rsidRPr="009053F2">
        <w:rPr>
          <w:sz w:val="24"/>
          <w:szCs w:val="24"/>
          <w:lang w:val="x-none"/>
        </w:rPr>
        <w:t xml:space="preserve">Zamawiający może odstąpić od umowy jeżeli zachodzi co najmniej jedna z okoliczności wskazanych w art. 456 ust. 1 pkt 2 ustawy </w:t>
      </w:r>
      <w:proofErr w:type="spellStart"/>
      <w:r w:rsidRPr="009053F2">
        <w:rPr>
          <w:sz w:val="24"/>
          <w:szCs w:val="24"/>
          <w:lang w:val="x-none"/>
        </w:rPr>
        <w:t>Pzp</w:t>
      </w:r>
      <w:proofErr w:type="spellEnd"/>
      <w:r w:rsidRPr="009053F2">
        <w:rPr>
          <w:sz w:val="24"/>
          <w:szCs w:val="24"/>
          <w:lang w:val="x-none"/>
        </w:rPr>
        <w:t xml:space="preserve"> i na warunkach w nim określonych, z uwzględnieniem postanowień niniejszej umowy. W takim przypadku Wykonawca może żądać wyłącznie wynagrodzenia należnego z tytułu wykonania dotychczasowej części umowy i nie jest uprawniony do żądania odszkodowania.</w:t>
      </w:r>
    </w:p>
    <w:p w14:paraId="6314ACAB" w14:textId="4E7D051B" w:rsidR="00187563" w:rsidRPr="009053F2" w:rsidRDefault="009053F2" w:rsidP="009053F2">
      <w:pPr>
        <w:widowControl/>
        <w:numPr>
          <w:ilvl w:val="0"/>
          <w:numId w:val="7"/>
        </w:numPr>
        <w:suppressAutoHyphens w:val="0"/>
        <w:autoSpaceDE/>
        <w:spacing w:line="23" w:lineRule="atLeast"/>
        <w:ind w:left="567" w:hanging="567"/>
        <w:jc w:val="both"/>
        <w:rPr>
          <w:b/>
          <w:sz w:val="24"/>
          <w:szCs w:val="24"/>
        </w:rPr>
      </w:pPr>
      <w:r w:rsidRPr="009053F2">
        <w:rPr>
          <w:sz w:val="24"/>
          <w:szCs w:val="24"/>
          <w:lang w:val="x-none"/>
        </w:rPr>
        <w:t>Odstąpienie od umowy oraz rozwiązanie umowy za wypowiedzeniem wymaga formy pisemnej pod rygorem nieważności. Strona mająca zamiar odstąpić od umowy powinna podać pisemne uzasadnienie przyczyn odstąpienia</w:t>
      </w:r>
      <w:r>
        <w:rPr>
          <w:sz w:val="24"/>
          <w:szCs w:val="24"/>
        </w:rPr>
        <w:t>.</w:t>
      </w:r>
    </w:p>
    <w:p w14:paraId="2D39C6AF" w14:textId="77777777" w:rsidR="009053F2" w:rsidRPr="009053F2" w:rsidRDefault="009053F2" w:rsidP="009053F2">
      <w:pPr>
        <w:widowControl/>
        <w:suppressAutoHyphens w:val="0"/>
        <w:autoSpaceDE/>
        <w:spacing w:line="23" w:lineRule="atLeast"/>
        <w:ind w:left="567"/>
        <w:rPr>
          <w:b/>
          <w:sz w:val="24"/>
          <w:szCs w:val="24"/>
        </w:rPr>
      </w:pPr>
    </w:p>
    <w:p w14:paraId="2B3106AC" w14:textId="77777777" w:rsidR="008B213F" w:rsidRPr="003A1C60" w:rsidRDefault="008B213F" w:rsidP="003A1C60">
      <w:pPr>
        <w:spacing w:line="23" w:lineRule="atLeast"/>
        <w:jc w:val="center"/>
        <w:rPr>
          <w:b/>
          <w:sz w:val="24"/>
          <w:szCs w:val="24"/>
        </w:rPr>
      </w:pPr>
      <w:r w:rsidRPr="003A1C60">
        <w:rPr>
          <w:b/>
          <w:sz w:val="24"/>
          <w:szCs w:val="24"/>
        </w:rPr>
        <w:t xml:space="preserve">§ </w:t>
      </w:r>
      <w:r w:rsidR="00F045A4" w:rsidRPr="003A1C60">
        <w:rPr>
          <w:b/>
          <w:sz w:val="24"/>
          <w:szCs w:val="24"/>
        </w:rPr>
        <w:t>2</w:t>
      </w:r>
      <w:r w:rsidR="00FD259C" w:rsidRPr="003A1C60">
        <w:rPr>
          <w:b/>
          <w:sz w:val="24"/>
          <w:szCs w:val="24"/>
        </w:rPr>
        <w:t>3</w:t>
      </w:r>
    </w:p>
    <w:p w14:paraId="12D9B334" w14:textId="77777777" w:rsidR="00FB2AF9" w:rsidRPr="003A1C60" w:rsidRDefault="00FB2AF9" w:rsidP="003A1C60">
      <w:pPr>
        <w:spacing w:line="23" w:lineRule="atLeast"/>
        <w:jc w:val="center"/>
        <w:rPr>
          <w:b/>
          <w:sz w:val="24"/>
          <w:szCs w:val="24"/>
        </w:rPr>
      </w:pPr>
      <w:r w:rsidRPr="003A1C60">
        <w:rPr>
          <w:b/>
          <w:sz w:val="24"/>
          <w:szCs w:val="24"/>
        </w:rPr>
        <w:t>Czynności w przypadku odstąpienia od umowy</w:t>
      </w:r>
    </w:p>
    <w:p w14:paraId="44BC86A4" w14:textId="77777777" w:rsidR="008A26FC" w:rsidRPr="003A1C60" w:rsidRDefault="008A26FC">
      <w:pPr>
        <w:numPr>
          <w:ilvl w:val="0"/>
          <w:numId w:val="10"/>
        </w:numPr>
        <w:tabs>
          <w:tab w:val="clear" w:pos="720"/>
        </w:tabs>
        <w:suppressAutoHyphens w:val="0"/>
        <w:spacing w:line="23" w:lineRule="atLeast"/>
        <w:ind w:left="567" w:hanging="567"/>
        <w:jc w:val="both"/>
        <w:rPr>
          <w:b/>
          <w:sz w:val="24"/>
          <w:szCs w:val="24"/>
        </w:rPr>
      </w:pPr>
      <w:r w:rsidRPr="003A1C60">
        <w:rPr>
          <w:sz w:val="24"/>
          <w:szCs w:val="24"/>
        </w:rPr>
        <w:t xml:space="preserve">W przypadku odstąpienia od umowy strony są zobowiązane do następujących czynności: </w:t>
      </w:r>
    </w:p>
    <w:p w14:paraId="0F8616A0" w14:textId="77777777" w:rsidR="008A26FC" w:rsidRPr="003A1C60" w:rsidRDefault="008A26FC">
      <w:pPr>
        <w:widowControl/>
        <w:numPr>
          <w:ilvl w:val="1"/>
          <w:numId w:val="10"/>
        </w:numPr>
        <w:suppressAutoHyphens w:val="0"/>
        <w:autoSpaceDE/>
        <w:spacing w:line="23" w:lineRule="atLeast"/>
        <w:ind w:left="851" w:hanging="284"/>
        <w:jc w:val="both"/>
        <w:rPr>
          <w:sz w:val="24"/>
          <w:szCs w:val="24"/>
        </w:rPr>
      </w:pPr>
      <w:r w:rsidRPr="003A1C60">
        <w:rPr>
          <w:sz w:val="24"/>
          <w:szCs w:val="24"/>
        </w:rPr>
        <w:t>Wykonawca wspólnie z Zamawiającym sporządza protokół inwentaryzacji wykonanych robót według daty odstąpienia od umowy.</w:t>
      </w:r>
    </w:p>
    <w:p w14:paraId="261EB1D2" w14:textId="77777777" w:rsidR="008A26FC" w:rsidRPr="003A1C60" w:rsidRDefault="008A26FC">
      <w:pPr>
        <w:widowControl/>
        <w:numPr>
          <w:ilvl w:val="1"/>
          <w:numId w:val="10"/>
        </w:numPr>
        <w:suppressAutoHyphens w:val="0"/>
        <w:autoSpaceDE/>
        <w:spacing w:line="23" w:lineRule="atLeast"/>
        <w:ind w:left="851" w:hanging="284"/>
        <w:jc w:val="both"/>
        <w:rPr>
          <w:sz w:val="24"/>
          <w:szCs w:val="24"/>
        </w:rPr>
      </w:pPr>
      <w:r w:rsidRPr="003A1C60">
        <w:rPr>
          <w:sz w:val="24"/>
          <w:szCs w:val="24"/>
        </w:rPr>
        <w:t>Strony wspólnie ustalą sposób zabezpieczenia przerwanych robót, a Wykonawca zabezpieczy przerwane roboty. Koszt robót i czynności zabezpieczających ponosi strona odpowiedzialna za zaistnienie przyczyn odstąpienia od umowy.</w:t>
      </w:r>
    </w:p>
    <w:p w14:paraId="029899E3" w14:textId="77777777" w:rsidR="008A26FC" w:rsidRPr="003A1C60" w:rsidRDefault="008A26FC">
      <w:pPr>
        <w:widowControl/>
        <w:numPr>
          <w:ilvl w:val="1"/>
          <w:numId w:val="10"/>
        </w:numPr>
        <w:suppressAutoHyphens w:val="0"/>
        <w:autoSpaceDE/>
        <w:spacing w:line="23" w:lineRule="atLeast"/>
        <w:ind w:left="851" w:hanging="284"/>
        <w:jc w:val="both"/>
        <w:rPr>
          <w:sz w:val="24"/>
          <w:szCs w:val="24"/>
        </w:rPr>
      </w:pPr>
      <w:r w:rsidRPr="003A1C60">
        <w:rPr>
          <w:sz w:val="24"/>
          <w:szCs w:val="24"/>
        </w:rPr>
        <w:t>Wykonawca zgłosi do odbioru Zamawiającemu roboty wykonane do czasu odstąpienia od umowy oraz roboty zabezpieczające.</w:t>
      </w:r>
    </w:p>
    <w:p w14:paraId="33544FB7" w14:textId="3AB50D31" w:rsidR="008A26FC" w:rsidRPr="00120050" w:rsidRDefault="008A26FC">
      <w:pPr>
        <w:widowControl/>
        <w:numPr>
          <w:ilvl w:val="0"/>
          <w:numId w:val="10"/>
        </w:numPr>
        <w:tabs>
          <w:tab w:val="clear" w:pos="720"/>
        </w:tabs>
        <w:suppressAutoHyphens w:val="0"/>
        <w:autoSpaceDE/>
        <w:spacing w:line="23" w:lineRule="atLeast"/>
        <w:ind w:left="567" w:hanging="567"/>
        <w:jc w:val="both"/>
        <w:rPr>
          <w:b/>
          <w:sz w:val="24"/>
          <w:szCs w:val="24"/>
        </w:rPr>
      </w:pPr>
      <w:r w:rsidRPr="003A1C60">
        <w:rPr>
          <w:sz w:val="24"/>
          <w:szCs w:val="24"/>
        </w:rPr>
        <w:t>Zamawiający jest obowiązany do odbioru wykonanych robót do dnia odstąpienia od umowy wraz z robotami zabezpieczającymi.</w:t>
      </w:r>
    </w:p>
    <w:p w14:paraId="32AA9A85" w14:textId="346867A6" w:rsidR="00120050" w:rsidRPr="00120050" w:rsidRDefault="00120050">
      <w:pPr>
        <w:widowControl/>
        <w:numPr>
          <w:ilvl w:val="0"/>
          <w:numId w:val="10"/>
        </w:numPr>
        <w:tabs>
          <w:tab w:val="clear" w:pos="720"/>
        </w:tabs>
        <w:suppressAutoHyphens w:val="0"/>
        <w:autoSpaceDE/>
        <w:spacing w:line="23" w:lineRule="atLeast"/>
        <w:ind w:left="567" w:hanging="567"/>
        <w:jc w:val="both"/>
        <w:rPr>
          <w:bCs/>
          <w:sz w:val="24"/>
          <w:szCs w:val="24"/>
        </w:rPr>
      </w:pPr>
      <w:r w:rsidRPr="00120050">
        <w:rPr>
          <w:bCs/>
          <w:sz w:val="24"/>
          <w:szCs w:val="24"/>
        </w:rPr>
        <w:t>Jeżeli Wykonawca uchyla się od zobowiązań wskazanych w ust. 1 powyżej Zamawiający ma prawo:</w:t>
      </w:r>
    </w:p>
    <w:p w14:paraId="55F69E6E" w14:textId="0960E55A" w:rsidR="00120050" w:rsidRPr="00120050" w:rsidRDefault="00120050">
      <w:pPr>
        <w:pStyle w:val="Akapitzlist"/>
        <w:numPr>
          <w:ilvl w:val="0"/>
          <w:numId w:val="47"/>
        </w:numPr>
        <w:suppressAutoHyphens w:val="0"/>
        <w:spacing w:line="23" w:lineRule="atLeast"/>
        <w:ind w:left="851" w:hanging="284"/>
        <w:jc w:val="both"/>
        <w:rPr>
          <w:bCs/>
        </w:rPr>
      </w:pPr>
      <w:r w:rsidRPr="00120050">
        <w:rPr>
          <w:bCs/>
        </w:rPr>
        <w:t>Jednostronnie sporządzić protokołu o którym mowa   w ust. 1 pkt 1)</w:t>
      </w:r>
    </w:p>
    <w:p w14:paraId="7128D20D" w14:textId="7EC3A904" w:rsidR="00120050" w:rsidRPr="00120050" w:rsidRDefault="00120050">
      <w:pPr>
        <w:pStyle w:val="Akapitzlist"/>
        <w:numPr>
          <w:ilvl w:val="0"/>
          <w:numId w:val="47"/>
        </w:numPr>
        <w:suppressAutoHyphens w:val="0"/>
        <w:spacing w:line="23" w:lineRule="atLeast"/>
        <w:ind w:left="851" w:hanging="284"/>
        <w:jc w:val="both"/>
        <w:rPr>
          <w:bCs/>
        </w:rPr>
      </w:pPr>
      <w:r w:rsidRPr="00120050">
        <w:rPr>
          <w:bCs/>
        </w:rPr>
        <w:t>Zabezpieczyć na koszt i ryzyko Wykonawcy przerwane roboty, jeżeli do dostąpienia od Umowy doszło z przyczyn leżących po stronie Wykonawcy.</w:t>
      </w:r>
    </w:p>
    <w:p w14:paraId="460F32BC" w14:textId="35E63E6B" w:rsidR="00120050" w:rsidRPr="00120050" w:rsidRDefault="00120050" w:rsidP="00120050">
      <w:pPr>
        <w:pStyle w:val="Akapitzlist"/>
        <w:suppressAutoHyphens w:val="0"/>
        <w:spacing w:line="23" w:lineRule="atLeast"/>
        <w:ind w:left="851"/>
        <w:jc w:val="both"/>
        <w:rPr>
          <w:bCs/>
        </w:rPr>
      </w:pPr>
      <w:r w:rsidRPr="00120050">
        <w:rPr>
          <w:bCs/>
        </w:rPr>
        <w:t xml:space="preserve">Koszty powyższych czynności Zamawiający ma prawo potrącić z wynagrodzenia </w:t>
      </w:r>
      <w:r>
        <w:rPr>
          <w:bCs/>
        </w:rPr>
        <w:br/>
      </w:r>
      <w:r w:rsidRPr="00120050">
        <w:rPr>
          <w:bCs/>
        </w:rPr>
        <w:t xml:space="preserve">o którym mowa w par 10 ust. 1 lub pokryć z zabezpieczenia o którym mowa w par 16. </w:t>
      </w:r>
    </w:p>
    <w:p w14:paraId="4482E671" w14:textId="77777777" w:rsidR="00626559" w:rsidRPr="003A1C60" w:rsidRDefault="00626559" w:rsidP="00120050">
      <w:pPr>
        <w:widowControl/>
        <w:suppressAutoHyphens w:val="0"/>
        <w:autoSpaceDE/>
        <w:spacing w:line="23" w:lineRule="atLeast"/>
        <w:jc w:val="both"/>
        <w:rPr>
          <w:b/>
          <w:sz w:val="24"/>
          <w:szCs w:val="24"/>
        </w:rPr>
      </w:pPr>
    </w:p>
    <w:p w14:paraId="6CCF480D" w14:textId="77777777" w:rsidR="00626559" w:rsidRPr="003A1C60" w:rsidRDefault="00626559" w:rsidP="003A1C60">
      <w:pPr>
        <w:spacing w:line="23" w:lineRule="atLeast"/>
        <w:jc w:val="center"/>
        <w:rPr>
          <w:b/>
          <w:sz w:val="24"/>
          <w:szCs w:val="24"/>
        </w:rPr>
      </w:pPr>
      <w:r w:rsidRPr="003A1C60">
        <w:rPr>
          <w:b/>
          <w:sz w:val="24"/>
          <w:szCs w:val="24"/>
        </w:rPr>
        <w:t>§ 2</w:t>
      </w:r>
      <w:r w:rsidR="00FD259C" w:rsidRPr="003A1C60">
        <w:rPr>
          <w:b/>
          <w:sz w:val="24"/>
          <w:szCs w:val="24"/>
        </w:rPr>
        <w:t>4</w:t>
      </w:r>
    </w:p>
    <w:p w14:paraId="670C141B" w14:textId="77777777" w:rsidR="00FB2AF9" w:rsidRPr="003A1C60" w:rsidRDefault="00FB2AF9" w:rsidP="003A1C60">
      <w:pPr>
        <w:spacing w:line="23" w:lineRule="atLeast"/>
        <w:jc w:val="center"/>
        <w:rPr>
          <w:b/>
          <w:sz w:val="24"/>
          <w:szCs w:val="24"/>
        </w:rPr>
      </w:pPr>
      <w:r w:rsidRPr="003A1C60">
        <w:rPr>
          <w:b/>
          <w:sz w:val="24"/>
          <w:szCs w:val="24"/>
        </w:rPr>
        <w:t>Zmiany umowy</w:t>
      </w:r>
    </w:p>
    <w:p w14:paraId="556C338A" w14:textId="1D1142BD" w:rsidR="00FB2AF9" w:rsidRPr="003A1C60" w:rsidRDefault="00626559" w:rsidP="003A1C60">
      <w:pPr>
        <w:spacing w:line="23" w:lineRule="atLeast"/>
        <w:jc w:val="both"/>
        <w:rPr>
          <w:sz w:val="24"/>
          <w:szCs w:val="24"/>
        </w:rPr>
      </w:pPr>
      <w:r w:rsidRPr="003A1C60">
        <w:rPr>
          <w:sz w:val="24"/>
          <w:szCs w:val="24"/>
        </w:rPr>
        <w:t xml:space="preserve">Zamawiający zgodnie z art. </w:t>
      </w:r>
      <w:r w:rsidR="00F96A86" w:rsidRPr="003A1C60">
        <w:rPr>
          <w:sz w:val="24"/>
          <w:szCs w:val="24"/>
        </w:rPr>
        <w:t>455</w:t>
      </w:r>
      <w:r w:rsidRPr="003A1C60">
        <w:rPr>
          <w:sz w:val="24"/>
          <w:szCs w:val="24"/>
        </w:rPr>
        <w:t xml:space="preserve"> ust. 1 Ustawy Prawo zamówień publicznych przewiduje zmiany umowy w stosunku do treści wybranej oferty w zakresie:</w:t>
      </w:r>
    </w:p>
    <w:p w14:paraId="330205E8" w14:textId="77777777" w:rsidR="00626559" w:rsidRPr="003A1C60" w:rsidRDefault="00FB2AF9">
      <w:pPr>
        <w:numPr>
          <w:ilvl w:val="0"/>
          <w:numId w:val="36"/>
        </w:numPr>
        <w:spacing w:line="23" w:lineRule="atLeast"/>
        <w:ind w:left="567" w:hanging="567"/>
        <w:jc w:val="both"/>
        <w:rPr>
          <w:sz w:val="24"/>
          <w:szCs w:val="24"/>
        </w:rPr>
      </w:pPr>
      <w:r w:rsidRPr="003A1C60">
        <w:rPr>
          <w:sz w:val="24"/>
          <w:szCs w:val="24"/>
        </w:rPr>
        <w:t>Zmiany terminu realizacji umowy spowodowanej:</w:t>
      </w:r>
    </w:p>
    <w:p w14:paraId="6FA967C6" w14:textId="77777777" w:rsidR="00FB2AF9" w:rsidRPr="003A1C60" w:rsidRDefault="00FB2AF9" w:rsidP="003A1C60">
      <w:pPr>
        <w:widowControl/>
        <w:autoSpaceDE/>
        <w:spacing w:line="23" w:lineRule="atLeast"/>
        <w:ind w:left="993" w:hanging="426"/>
        <w:jc w:val="both"/>
        <w:rPr>
          <w:sz w:val="24"/>
          <w:szCs w:val="24"/>
        </w:rPr>
      </w:pPr>
      <w:r w:rsidRPr="003A1C60">
        <w:rPr>
          <w:sz w:val="24"/>
          <w:szCs w:val="24"/>
        </w:rPr>
        <w:t>1)</w:t>
      </w:r>
      <w:r w:rsidRPr="003A1C60">
        <w:rPr>
          <w:sz w:val="24"/>
          <w:szCs w:val="24"/>
        </w:rPr>
        <w:tab/>
        <w:t>wystąpienia konieczności wykonania robót zamiennych, robót dodatkowych, które wstrzymują lub opóźniają realizację przedmiotu umowy – o okres opóźnienia lub wstrzymania prac;</w:t>
      </w:r>
    </w:p>
    <w:p w14:paraId="50FF169B" w14:textId="77777777" w:rsidR="00FB2AF9" w:rsidRPr="003A1C60" w:rsidRDefault="00FB2AF9" w:rsidP="003A1C60">
      <w:pPr>
        <w:widowControl/>
        <w:autoSpaceDE/>
        <w:spacing w:line="23" w:lineRule="atLeast"/>
        <w:ind w:left="993" w:hanging="426"/>
        <w:jc w:val="both"/>
        <w:rPr>
          <w:sz w:val="24"/>
          <w:szCs w:val="24"/>
        </w:rPr>
      </w:pPr>
      <w:r w:rsidRPr="003A1C60">
        <w:rPr>
          <w:sz w:val="24"/>
          <w:szCs w:val="24"/>
        </w:rPr>
        <w:t>2)</w:t>
      </w:r>
      <w:r w:rsidRPr="003A1C60">
        <w:rPr>
          <w:sz w:val="24"/>
          <w:szCs w:val="24"/>
        </w:rPr>
        <w:tab/>
        <w:t xml:space="preserve">wystąpienia konieczności wykonania robót budowlanych objętych zamówieniem dodatkowym, których wykonanie jest niezbędne do wykonania zamówienia podstawowego, skutkujące zmianą zakresu robót i/lub przedłużenia terminu realizacji zamówienia. Roboty objęte zamówieniem dodatkowym będą zlecane po </w:t>
      </w:r>
      <w:r w:rsidRPr="003A1C60">
        <w:rPr>
          <w:sz w:val="24"/>
          <w:szCs w:val="24"/>
        </w:rPr>
        <w:lastRenderedPageBreak/>
        <w:t>zawarciu z Wykonawcą odrębnej umowy o zamówienie dodatkowe. Udzielenie zamówienia dodatkowego musi być poprzedzone sporządzeniem protokołu konieczności – o okres opóźnienia lub wstrzymania prac związanych z wykonaniem robót objętych zamówieniem dodatkowym;</w:t>
      </w:r>
    </w:p>
    <w:p w14:paraId="651325ED" w14:textId="77777777" w:rsidR="00FB2AF9" w:rsidRPr="003A1C60" w:rsidRDefault="00FB2AF9" w:rsidP="003A1C60">
      <w:pPr>
        <w:widowControl/>
        <w:autoSpaceDE/>
        <w:spacing w:line="23" w:lineRule="atLeast"/>
        <w:ind w:left="993" w:hanging="426"/>
        <w:jc w:val="both"/>
        <w:rPr>
          <w:sz w:val="24"/>
          <w:szCs w:val="24"/>
        </w:rPr>
      </w:pPr>
      <w:r w:rsidRPr="003A1C60">
        <w:rPr>
          <w:sz w:val="24"/>
          <w:szCs w:val="24"/>
        </w:rPr>
        <w:t>3)</w:t>
      </w:r>
      <w:r w:rsidRPr="003A1C60">
        <w:rPr>
          <w:sz w:val="24"/>
          <w:szCs w:val="24"/>
        </w:rPr>
        <w:tab/>
        <w:t>wystąpienia konieczności dokonania zmian w dokumentacji projektowej – o okres, w którym będą dokonywane zmiany projektowe oraz ewentualne trwające w związku z tym postępowania administracyjne;</w:t>
      </w:r>
    </w:p>
    <w:p w14:paraId="2AA2EB56" w14:textId="3A918559" w:rsidR="00497CFA" w:rsidRPr="003A1C60" w:rsidRDefault="00FB2AF9" w:rsidP="003A1C60">
      <w:pPr>
        <w:widowControl/>
        <w:autoSpaceDE/>
        <w:spacing w:line="23" w:lineRule="atLeast"/>
        <w:ind w:left="993" w:hanging="426"/>
        <w:jc w:val="both"/>
        <w:rPr>
          <w:sz w:val="24"/>
          <w:szCs w:val="24"/>
        </w:rPr>
      </w:pPr>
      <w:r w:rsidRPr="003A1C60">
        <w:rPr>
          <w:sz w:val="24"/>
          <w:szCs w:val="24"/>
        </w:rPr>
        <w:t>4)</w:t>
      </w:r>
      <w:r w:rsidRPr="003A1C60">
        <w:rPr>
          <w:sz w:val="24"/>
          <w:szCs w:val="24"/>
        </w:rPr>
        <w:tab/>
        <w:t>działania siły wyższej, czyli niezwykłych i nieprzewidzianych okoliczności niezależnych od strony, która się na nią powołuje, i których konsekwencji pomimo zachowania należytej staranności nie można było przewidzieć przed wszczęciem postępowania o udzielenie zamówienia publicznego. Pod pojęciem siły wyższej na potrzeby niniejszego warunku, należy rozumieć zdarzenie zewnętrzne o charakterze niezależnym od stron, którego nie można uniknąć, ani któremu nie mogły zapobiec Strony przy zachowaniu należytej staranności, oraz którego nie można przypisać drugiej stronie. Za siłę wyższą warunkującą zmianę umowy uważać się będzie w</w:t>
      </w:r>
      <w:r w:rsidR="00EB7680">
        <w:rPr>
          <w:sz w:val="24"/>
          <w:szCs w:val="24"/>
        </w:rPr>
        <w:t> </w:t>
      </w:r>
      <w:r w:rsidRPr="003A1C60">
        <w:rPr>
          <w:sz w:val="24"/>
          <w:szCs w:val="24"/>
        </w:rPr>
        <w:t>szczególności pożar, powódź, silne wiatry, obfite opady atmosferyczne, ekstremalny upał lub mróz, wojny, stany nadzwyczajne, klęski żywiołowe, epidemie, ograniczenia związane z kwarantanną, embargo, rewolucje, zamieszki i strajki trwające powyżej 7 dni roboczych lub inne zdarzenie związane z działaniem sił natury, jeżeli uniemożliwiają lub znacznie utrudniają prowadzenie robót budowlanych – o okres działania siły wyższej oraz usuwania skutków jej działania.</w:t>
      </w:r>
    </w:p>
    <w:p w14:paraId="472B0DD8" w14:textId="77777777" w:rsidR="003B320B" w:rsidRPr="003A1C60" w:rsidRDefault="003B320B">
      <w:pPr>
        <w:widowControl/>
        <w:numPr>
          <w:ilvl w:val="0"/>
          <w:numId w:val="36"/>
        </w:numPr>
        <w:tabs>
          <w:tab w:val="left" w:pos="142"/>
        </w:tabs>
        <w:suppressAutoHyphens w:val="0"/>
        <w:autoSpaceDE/>
        <w:spacing w:line="23" w:lineRule="atLeast"/>
        <w:ind w:left="567" w:hanging="567"/>
        <w:rPr>
          <w:rFonts w:eastAsia="Arial"/>
          <w:sz w:val="24"/>
          <w:szCs w:val="24"/>
          <w:lang w:eastAsia="pl-PL"/>
        </w:rPr>
      </w:pPr>
      <w:r w:rsidRPr="003A1C60">
        <w:rPr>
          <w:rFonts w:eastAsia="Arial"/>
          <w:sz w:val="24"/>
          <w:szCs w:val="24"/>
          <w:lang w:eastAsia="pl-PL"/>
        </w:rPr>
        <w:t>W przypadku ustania przyczyn określonych w ust. 2, Strony niezwłocznie przystąpią do realizacji swych obowiązków wynikających z umowy.</w:t>
      </w:r>
    </w:p>
    <w:p w14:paraId="0ED18324" w14:textId="77777777" w:rsidR="003B320B" w:rsidRPr="003A1C60" w:rsidRDefault="003B320B">
      <w:pPr>
        <w:widowControl/>
        <w:numPr>
          <w:ilvl w:val="0"/>
          <w:numId w:val="36"/>
        </w:numPr>
        <w:tabs>
          <w:tab w:val="left" w:pos="142"/>
        </w:tabs>
        <w:suppressAutoHyphens w:val="0"/>
        <w:autoSpaceDE/>
        <w:spacing w:line="23" w:lineRule="atLeast"/>
        <w:ind w:left="567" w:hanging="567"/>
        <w:rPr>
          <w:rFonts w:eastAsia="Arial"/>
          <w:sz w:val="24"/>
          <w:szCs w:val="24"/>
          <w:lang w:eastAsia="pl-PL"/>
        </w:rPr>
      </w:pPr>
      <w:r w:rsidRPr="003A1C60">
        <w:rPr>
          <w:rFonts w:eastAsia="Arial"/>
          <w:sz w:val="24"/>
          <w:szCs w:val="24"/>
          <w:lang w:eastAsia="pl-PL"/>
        </w:rPr>
        <w:t>Po ustaniu przyczyn uniemożliwiających wykonywanie przedmiotu zamówienia Wykonawca jest zobowiązany niezwłocznie zawiadomić o tym fakcie Zamawiającego.</w:t>
      </w:r>
    </w:p>
    <w:p w14:paraId="2C92D6BC" w14:textId="77777777" w:rsidR="003B320B" w:rsidRPr="003A1C60" w:rsidRDefault="003B320B">
      <w:pPr>
        <w:widowControl/>
        <w:numPr>
          <w:ilvl w:val="0"/>
          <w:numId w:val="36"/>
        </w:numPr>
        <w:tabs>
          <w:tab w:val="left" w:pos="142"/>
        </w:tabs>
        <w:suppressAutoHyphens w:val="0"/>
        <w:autoSpaceDE/>
        <w:spacing w:line="23" w:lineRule="atLeast"/>
        <w:ind w:left="567" w:right="20" w:hanging="567"/>
        <w:jc w:val="both"/>
        <w:rPr>
          <w:rFonts w:eastAsia="Arial"/>
          <w:sz w:val="24"/>
          <w:szCs w:val="24"/>
          <w:lang w:eastAsia="pl-PL"/>
        </w:rPr>
      </w:pPr>
      <w:r w:rsidRPr="003A1C60">
        <w:rPr>
          <w:rFonts w:eastAsia="Arial"/>
          <w:sz w:val="24"/>
          <w:szCs w:val="24"/>
          <w:lang w:eastAsia="pl-PL"/>
        </w:rPr>
        <w:t>Wraz z zawiadomieniem Wykonawca jest zobowiązany przedstawić dowody potwierdzające zaistnienie zdarzeń uzasadniających wydłużenie terminu wykonania zamówienia oraz potwierdzające długość okresu, przez który przedmiot zamówienia nie mógł być wykonywany.</w:t>
      </w:r>
    </w:p>
    <w:p w14:paraId="1844B83A" w14:textId="77777777" w:rsidR="003B320B" w:rsidRPr="003A1C60" w:rsidRDefault="003B320B">
      <w:pPr>
        <w:widowControl/>
        <w:numPr>
          <w:ilvl w:val="0"/>
          <w:numId w:val="36"/>
        </w:numPr>
        <w:tabs>
          <w:tab w:val="left" w:pos="567"/>
        </w:tabs>
        <w:suppressAutoHyphens w:val="0"/>
        <w:autoSpaceDE/>
        <w:spacing w:line="23" w:lineRule="atLeast"/>
        <w:ind w:left="567" w:hanging="567"/>
        <w:rPr>
          <w:rFonts w:eastAsia="Arial"/>
          <w:sz w:val="24"/>
          <w:szCs w:val="24"/>
        </w:rPr>
      </w:pPr>
      <w:r w:rsidRPr="003A1C60">
        <w:rPr>
          <w:rFonts w:eastAsia="Arial"/>
          <w:sz w:val="24"/>
          <w:szCs w:val="24"/>
        </w:rPr>
        <w:t>Dowodami mogą być w szczególności:</w:t>
      </w:r>
    </w:p>
    <w:p w14:paraId="30019EBD" w14:textId="77777777" w:rsidR="003B320B" w:rsidRPr="003A1C60" w:rsidRDefault="003B320B">
      <w:pPr>
        <w:widowControl/>
        <w:numPr>
          <w:ilvl w:val="1"/>
          <w:numId w:val="37"/>
        </w:numPr>
        <w:tabs>
          <w:tab w:val="left" w:pos="861"/>
        </w:tabs>
        <w:suppressAutoHyphens w:val="0"/>
        <w:autoSpaceDE/>
        <w:spacing w:line="23" w:lineRule="atLeast"/>
        <w:ind w:left="861" w:right="20" w:hanging="369"/>
        <w:jc w:val="both"/>
        <w:rPr>
          <w:rFonts w:eastAsia="Arial"/>
          <w:sz w:val="24"/>
          <w:szCs w:val="24"/>
        </w:rPr>
      </w:pPr>
      <w:r w:rsidRPr="003A1C60">
        <w:rPr>
          <w:rFonts w:eastAsia="Arial"/>
          <w:sz w:val="24"/>
          <w:szCs w:val="24"/>
        </w:rPr>
        <w:t>informacje Instytutu Meteorologii i Gospodarki Wodnej potwierdzające zaistnienie zdarzenia, na które powołuje się Wykonawca;</w:t>
      </w:r>
    </w:p>
    <w:p w14:paraId="5B5CC09A" w14:textId="77777777" w:rsidR="003B320B" w:rsidRPr="003A1C60" w:rsidRDefault="003B320B">
      <w:pPr>
        <w:widowControl/>
        <w:numPr>
          <w:ilvl w:val="1"/>
          <w:numId w:val="37"/>
        </w:numPr>
        <w:tabs>
          <w:tab w:val="left" w:pos="861"/>
        </w:tabs>
        <w:suppressAutoHyphens w:val="0"/>
        <w:autoSpaceDE/>
        <w:spacing w:line="23" w:lineRule="atLeast"/>
        <w:ind w:left="861" w:hanging="369"/>
        <w:jc w:val="both"/>
        <w:rPr>
          <w:rFonts w:eastAsia="Arial"/>
          <w:sz w:val="24"/>
          <w:szCs w:val="24"/>
        </w:rPr>
      </w:pPr>
      <w:r w:rsidRPr="003A1C60">
        <w:rPr>
          <w:rFonts w:eastAsia="Arial"/>
          <w:sz w:val="24"/>
          <w:szCs w:val="24"/>
        </w:rPr>
        <w:t>dokumentacja fotograficzna;</w:t>
      </w:r>
    </w:p>
    <w:p w14:paraId="4232471B" w14:textId="77777777" w:rsidR="003B320B" w:rsidRPr="003A1C60" w:rsidRDefault="003B320B">
      <w:pPr>
        <w:widowControl/>
        <w:numPr>
          <w:ilvl w:val="1"/>
          <w:numId w:val="37"/>
        </w:numPr>
        <w:tabs>
          <w:tab w:val="left" w:pos="861"/>
        </w:tabs>
        <w:suppressAutoHyphens w:val="0"/>
        <w:autoSpaceDE/>
        <w:spacing w:line="23" w:lineRule="atLeast"/>
        <w:ind w:left="861" w:hanging="369"/>
        <w:jc w:val="both"/>
        <w:rPr>
          <w:rFonts w:eastAsia="Arial"/>
          <w:sz w:val="24"/>
          <w:szCs w:val="24"/>
        </w:rPr>
      </w:pPr>
      <w:r w:rsidRPr="003A1C60">
        <w:rPr>
          <w:rFonts w:eastAsia="Arial"/>
          <w:sz w:val="24"/>
          <w:szCs w:val="24"/>
        </w:rPr>
        <w:t>pisma właściwych organów;</w:t>
      </w:r>
    </w:p>
    <w:p w14:paraId="023FEC96" w14:textId="77777777" w:rsidR="003B320B" w:rsidRPr="003A1C60" w:rsidRDefault="003B320B">
      <w:pPr>
        <w:widowControl/>
        <w:numPr>
          <w:ilvl w:val="1"/>
          <w:numId w:val="37"/>
        </w:numPr>
        <w:tabs>
          <w:tab w:val="left" w:pos="861"/>
        </w:tabs>
        <w:suppressAutoHyphens w:val="0"/>
        <w:autoSpaceDE/>
        <w:spacing w:line="23" w:lineRule="atLeast"/>
        <w:ind w:left="861" w:hanging="369"/>
        <w:jc w:val="both"/>
        <w:rPr>
          <w:rFonts w:eastAsia="Arial"/>
          <w:sz w:val="24"/>
          <w:szCs w:val="24"/>
        </w:rPr>
      </w:pPr>
      <w:r w:rsidRPr="003A1C60">
        <w:rPr>
          <w:rFonts w:eastAsia="Arial"/>
          <w:sz w:val="24"/>
          <w:szCs w:val="24"/>
        </w:rPr>
        <w:t>decyzje administracyjne wydane przez właściwe organy;</w:t>
      </w:r>
    </w:p>
    <w:p w14:paraId="37E8AE38" w14:textId="77777777" w:rsidR="003B320B" w:rsidRPr="003A1C60" w:rsidRDefault="003B320B">
      <w:pPr>
        <w:widowControl/>
        <w:numPr>
          <w:ilvl w:val="1"/>
          <w:numId w:val="37"/>
        </w:numPr>
        <w:tabs>
          <w:tab w:val="left" w:pos="861"/>
        </w:tabs>
        <w:suppressAutoHyphens w:val="0"/>
        <w:autoSpaceDE/>
        <w:spacing w:line="23" w:lineRule="atLeast"/>
        <w:ind w:left="861" w:hanging="369"/>
        <w:jc w:val="both"/>
        <w:rPr>
          <w:rFonts w:eastAsia="Arial"/>
          <w:sz w:val="24"/>
          <w:szCs w:val="24"/>
        </w:rPr>
      </w:pPr>
      <w:r w:rsidRPr="003A1C60">
        <w:rPr>
          <w:rFonts w:eastAsia="Arial"/>
          <w:sz w:val="24"/>
          <w:szCs w:val="24"/>
        </w:rPr>
        <w:t>oświadczenia Wykonawcy.</w:t>
      </w:r>
    </w:p>
    <w:p w14:paraId="17C470A8" w14:textId="77777777" w:rsidR="003B320B" w:rsidRPr="003A1C60" w:rsidRDefault="003B320B">
      <w:pPr>
        <w:widowControl/>
        <w:numPr>
          <w:ilvl w:val="0"/>
          <w:numId w:val="36"/>
        </w:numPr>
        <w:tabs>
          <w:tab w:val="left" w:pos="426"/>
        </w:tabs>
        <w:suppressAutoHyphens w:val="0"/>
        <w:autoSpaceDE/>
        <w:spacing w:line="23" w:lineRule="atLeast"/>
        <w:ind w:left="426" w:hanging="426"/>
        <w:jc w:val="both"/>
        <w:rPr>
          <w:rFonts w:eastAsia="Arial"/>
          <w:sz w:val="24"/>
          <w:szCs w:val="24"/>
        </w:rPr>
      </w:pPr>
      <w:r w:rsidRPr="003A1C60">
        <w:rPr>
          <w:rFonts w:eastAsia="Arial"/>
          <w:sz w:val="24"/>
          <w:szCs w:val="24"/>
        </w:rPr>
        <w:t>Wraz z zawiadomieniem o ustaniu przyczyn uniemożliwiających wykonywanie przedmiotu zamówienia Wykonawca może złożyć wniosek o wydłużenie terminu realizacji przedmiotu zamówienia.</w:t>
      </w:r>
    </w:p>
    <w:p w14:paraId="6622984C" w14:textId="77777777" w:rsidR="003B320B" w:rsidRPr="003A1C60" w:rsidRDefault="003B320B">
      <w:pPr>
        <w:widowControl/>
        <w:numPr>
          <w:ilvl w:val="0"/>
          <w:numId w:val="36"/>
        </w:numPr>
        <w:tabs>
          <w:tab w:val="left" w:pos="426"/>
        </w:tabs>
        <w:suppressAutoHyphens w:val="0"/>
        <w:autoSpaceDE/>
        <w:spacing w:line="23" w:lineRule="atLeast"/>
        <w:ind w:left="426" w:right="20" w:hanging="426"/>
        <w:rPr>
          <w:rFonts w:eastAsia="Arial"/>
          <w:sz w:val="24"/>
          <w:szCs w:val="24"/>
        </w:rPr>
      </w:pPr>
      <w:r w:rsidRPr="003A1C60">
        <w:rPr>
          <w:rFonts w:eastAsia="Arial"/>
          <w:sz w:val="24"/>
          <w:szCs w:val="24"/>
        </w:rPr>
        <w:t>Wnioskowany okres wydłużenia realizacji przedmiotu zamówienia nie może być dłuższy niż okresy, o których mowa w ust. 2.</w:t>
      </w:r>
    </w:p>
    <w:p w14:paraId="58398F73" w14:textId="77777777" w:rsidR="003B320B" w:rsidRPr="003A1C60" w:rsidRDefault="003B320B">
      <w:pPr>
        <w:widowControl/>
        <w:numPr>
          <w:ilvl w:val="0"/>
          <w:numId w:val="36"/>
        </w:numPr>
        <w:tabs>
          <w:tab w:val="left" w:pos="426"/>
        </w:tabs>
        <w:suppressAutoHyphens w:val="0"/>
        <w:autoSpaceDE/>
        <w:spacing w:line="23" w:lineRule="atLeast"/>
        <w:ind w:left="426" w:right="20" w:hanging="426"/>
        <w:jc w:val="both"/>
        <w:rPr>
          <w:rFonts w:eastAsia="Arial"/>
          <w:sz w:val="24"/>
          <w:szCs w:val="24"/>
        </w:rPr>
      </w:pPr>
      <w:r w:rsidRPr="003A1C60">
        <w:rPr>
          <w:rFonts w:eastAsia="Arial"/>
          <w:sz w:val="24"/>
          <w:szCs w:val="24"/>
        </w:rPr>
        <w:t>W przypadku zaistnienia okoliczności, o których mowa w ust. 2 Zamawiający po rozpatrzeniu wniosku Wykonawcy, w terminie nie dłuższym niż 7 dni kalendarzowych, może wydłużyć termin realizacji przedmiotu zamówienia. Przepis ust. 8 stosuje się odpowiednio.</w:t>
      </w:r>
    </w:p>
    <w:p w14:paraId="5FE6333A" w14:textId="7A240971" w:rsidR="003B320B" w:rsidRPr="003A1C60" w:rsidRDefault="003B320B">
      <w:pPr>
        <w:widowControl/>
        <w:numPr>
          <w:ilvl w:val="0"/>
          <w:numId w:val="36"/>
        </w:numPr>
        <w:tabs>
          <w:tab w:val="left" w:pos="426"/>
        </w:tabs>
        <w:suppressAutoHyphens w:val="0"/>
        <w:autoSpaceDE/>
        <w:spacing w:line="23" w:lineRule="atLeast"/>
        <w:ind w:left="426" w:hanging="426"/>
        <w:jc w:val="both"/>
        <w:rPr>
          <w:rFonts w:eastAsia="Arial"/>
          <w:sz w:val="24"/>
          <w:szCs w:val="24"/>
        </w:rPr>
      </w:pPr>
      <w:r w:rsidRPr="003A1C60">
        <w:rPr>
          <w:rFonts w:eastAsia="Arial"/>
          <w:sz w:val="24"/>
          <w:szCs w:val="24"/>
        </w:rPr>
        <w:t>Na wniosek Wykonawcy, w trakcie prowadzenia robót, mogą być wykonane roboty zamienne. Dopuszcza się je tylko w przypadkach, gdy proponowane przez niego rozwiązanie jest równorzędne lub lepsze funkcjonalnie od tego, jakie przewiduje projekt, a jednocześnie nie spowoduje zwiększenia kosztów robót. W tym przypadku Wykonawca przedstawia projekt zamienny, zawierający opis proponowanych zmian, niezbędne rysunki i wycenę kosztów. Projekt taki wymaga, zaopiniowania przez Nadzór inwestorski i</w:t>
      </w:r>
      <w:r w:rsidR="00EB7680">
        <w:rPr>
          <w:rFonts w:eastAsia="Arial"/>
          <w:sz w:val="24"/>
          <w:szCs w:val="24"/>
        </w:rPr>
        <w:t> </w:t>
      </w:r>
      <w:r w:rsidRPr="003A1C60">
        <w:rPr>
          <w:rFonts w:eastAsia="Arial"/>
          <w:sz w:val="24"/>
          <w:szCs w:val="24"/>
        </w:rPr>
        <w:t>zatwierdzenia do realizacji przez Zamawiającego.</w:t>
      </w:r>
    </w:p>
    <w:p w14:paraId="716263A0" w14:textId="77777777" w:rsidR="003B320B" w:rsidRPr="003A1C60" w:rsidRDefault="003B320B">
      <w:pPr>
        <w:widowControl/>
        <w:numPr>
          <w:ilvl w:val="0"/>
          <w:numId w:val="36"/>
        </w:numPr>
        <w:tabs>
          <w:tab w:val="left" w:pos="426"/>
        </w:tabs>
        <w:suppressAutoHyphens w:val="0"/>
        <w:autoSpaceDE/>
        <w:spacing w:line="23" w:lineRule="atLeast"/>
        <w:ind w:left="426" w:right="20" w:hanging="426"/>
        <w:jc w:val="both"/>
        <w:rPr>
          <w:rFonts w:eastAsia="Arial"/>
          <w:sz w:val="24"/>
          <w:szCs w:val="24"/>
        </w:rPr>
      </w:pPr>
      <w:r w:rsidRPr="003A1C60">
        <w:rPr>
          <w:rFonts w:eastAsia="Arial"/>
          <w:sz w:val="24"/>
          <w:szCs w:val="24"/>
        </w:rPr>
        <w:lastRenderedPageBreak/>
        <w:t>Na wniosek Zamawiającego, w trakcie prowadzenia robót, mogą być wykonane roboty zamienne, jeżeli z punktu widzenia Zamawiającego zachodzi potrzeba zmiany rozwiązań zawartych w dokumentacji projektowej. Roboty zamienne nie spowodują zwiększenia wartości robót.</w:t>
      </w:r>
    </w:p>
    <w:p w14:paraId="34A79107" w14:textId="45CC5ECD" w:rsidR="003B320B" w:rsidRPr="00120050" w:rsidRDefault="003B320B">
      <w:pPr>
        <w:widowControl/>
        <w:numPr>
          <w:ilvl w:val="0"/>
          <w:numId w:val="36"/>
        </w:numPr>
        <w:tabs>
          <w:tab w:val="left" w:pos="426"/>
        </w:tabs>
        <w:suppressAutoHyphens w:val="0"/>
        <w:autoSpaceDE/>
        <w:spacing w:line="23" w:lineRule="atLeast"/>
        <w:ind w:left="426" w:hanging="426"/>
        <w:rPr>
          <w:rFonts w:eastAsia="Arial"/>
          <w:sz w:val="24"/>
          <w:szCs w:val="24"/>
        </w:rPr>
      </w:pPr>
      <w:r w:rsidRPr="003A1C60">
        <w:rPr>
          <w:rFonts w:eastAsia="Arial"/>
          <w:sz w:val="24"/>
          <w:szCs w:val="24"/>
        </w:rPr>
        <w:t>W przypadkach zmian wymienionych w ust. 10 - 11 Zamawiający sporządzi protokół konieczności.</w:t>
      </w:r>
    </w:p>
    <w:p w14:paraId="1B738F7D" w14:textId="159917A5" w:rsidR="003B320B" w:rsidRPr="003A1C60" w:rsidRDefault="003B320B">
      <w:pPr>
        <w:widowControl/>
        <w:numPr>
          <w:ilvl w:val="0"/>
          <w:numId w:val="36"/>
        </w:numPr>
        <w:tabs>
          <w:tab w:val="left" w:pos="426"/>
        </w:tabs>
        <w:suppressAutoHyphens w:val="0"/>
        <w:autoSpaceDE/>
        <w:spacing w:line="23" w:lineRule="atLeast"/>
        <w:ind w:left="426" w:hanging="426"/>
        <w:jc w:val="both"/>
        <w:rPr>
          <w:rFonts w:eastAsia="Arial"/>
          <w:sz w:val="24"/>
          <w:szCs w:val="24"/>
        </w:rPr>
      </w:pPr>
      <w:r w:rsidRPr="003A1C60">
        <w:rPr>
          <w:rFonts w:eastAsia="Arial"/>
          <w:sz w:val="24"/>
          <w:szCs w:val="24"/>
        </w:rPr>
        <w:t xml:space="preserve">Protokół konieczności ze strony Wykonawcy musi być podpisany przez osobę umocowaną w umowie i kierownika budowy, ze strony Zamawiającego przez Inspektora nadzoru, oraz przedstawiciela Zamawiającego. Protokół jest ważny po zatwierdzeniu go przez </w:t>
      </w:r>
      <w:r w:rsidR="00120050">
        <w:rPr>
          <w:rFonts w:eastAsia="Arial"/>
          <w:sz w:val="24"/>
          <w:szCs w:val="24"/>
        </w:rPr>
        <w:t>Zamawiającego</w:t>
      </w:r>
      <w:r w:rsidRPr="003A1C60">
        <w:rPr>
          <w:rFonts w:eastAsia="Arial"/>
          <w:sz w:val="24"/>
          <w:szCs w:val="24"/>
        </w:rPr>
        <w:t xml:space="preserve"> lub osobę upoważnioną.</w:t>
      </w:r>
    </w:p>
    <w:p w14:paraId="3B546F00" w14:textId="77777777" w:rsidR="003B320B" w:rsidRPr="003A1C60" w:rsidRDefault="003B320B" w:rsidP="003A1C60">
      <w:pPr>
        <w:widowControl/>
        <w:autoSpaceDE/>
        <w:spacing w:line="23" w:lineRule="atLeast"/>
        <w:jc w:val="both"/>
        <w:rPr>
          <w:sz w:val="24"/>
          <w:szCs w:val="24"/>
        </w:rPr>
      </w:pPr>
    </w:p>
    <w:p w14:paraId="31331C82" w14:textId="77777777" w:rsidR="003B320B" w:rsidRPr="003A1C60" w:rsidRDefault="008A5F3B" w:rsidP="003A1C60">
      <w:pPr>
        <w:spacing w:line="23" w:lineRule="atLeast"/>
        <w:jc w:val="center"/>
        <w:rPr>
          <w:b/>
          <w:sz w:val="24"/>
          <w:szCs w:val="24"/>
        </w:rPr>
      </w:pPr>
      <w:r w:rsidRPr="003A1C60">
        <w:rPr>
          <w:b/>
          <w:sz w:val="24"/>
          <w:szCs w:val="24"/>
        </w:rPr>
        <w:t xml:space="preserve">§ </w:t>
      </w:r>
      <w:r w:rsidR="00E90173" w:rsidRPr="003A1C60">
        <w:rPr>
          <w:b/>
          <w:sz w:val="24"/>
          <w:szCs w:val="24"/>
        </w:rPr>
        <w:t>2</w:t>
      </w:r>
      <w:r w:rsidR="00FD259C" w:rsidRPr="003A1C60">
        <w:rPr>
          <w:b/>
          <w:sz w:val="24"/>
          <w:szCs w:val="24"/>
        </w:rPr>
        <w:t>5</w:t>
      </w:r>
    </w:p>
    <w:p w14:paraId="10D961F9" w14:textId="77777777" w:rsidR="004D5225" w:rsidRPr="003A1C60" w:rsidRDefault="004D5225" w:rsidP="003A1C60">
      <w:pPr>
        <w:spacing w:line="23" w:lineRule="atLeast"/>
        <w:jc w:val="center"/>
        <w:rPr>
          <w:b/>
          <w:sz w:val="24"/>
          <w:szCs w:val="24"/>
        </w:rPr>
      </w:pPr>
      <w:r w:rsidRPr="003A1C60">
        <w:rPr>
          <w:b/>
          <w:sz w:val="24"/>
          <w:szCs w:val="24"/>
        </w:rPr>
        <w:t>Postanowienia końcowe</w:t>
      </w:r>
    </w:p>
    <w:p w14:paraId="7E905084" w14:textId="77777777" w:rsidR="008A26FC" w:rsidRPr="003A1C60" w:rsidRDefault="008A26FC">
      <w:pPr>
        <w:widowControl/>
        <w:numPr>
          <w:ilvl w:val="0"/>
          <w:numId w:val="18"/>
        </w:numPr>
        <w:tabs>
          <w:tab w:val="clear" w:pos="360"/>
          <w:tab w:val="num" w:pos="426"/>
        </w:tabs>
        <w:suppressAutoHyphens w:val="0"/>
        <w:autoSpaceDE/>
        <w:spacing w:line="23" w:lineRule="atLeast"/>
        <w:jc w:val="both"/>
        <w:rPr>
          <w:sz w:val="24"/>
          <w:szCs w:val="24"/>
        </w:rPr>
      </w:pPr>
      <w:r w:rsidRPr="003A1C60">
        <w:rPr>
          <w:sz w:val="24"/>
          <w:szCs w:val="24"/>
        </w:rPr>
        <w:t xml:space="preserve">Wszelkie zmiany niniejszej umowy wymagają formy pisemnej pod rygorem nieważności. </w:t>
      </w:r>
    </w:p>
    <w:p w14:paraId="016DC79A" w14:textId="77777777" w:rsidR="002E29DD" w:rsidRPr="003A1C60" w:rsidRDefault="008B213F">
      <w:pPr>
        <w:widowControl/>
        <w:numPr>
          <w:ilvl w:val="0"/>
          <w:numId w:val="18"/>
        </w:numPr>
        <w:tabs>
          <w:tab w:val="clear" w:pos="360"/>
          <w:tab w:val="num" w:pos="426"/>
        </w:tabs>
        <w:suppressAutoHyphens w:val="0"/>
        <w:autoSpaceDE/>
        <w:spacing w:line="23" w:lineRule="atLeast"/>
        <w:jc w:val="both"/>
        <w:rPr>
          <w:sz w:val="24"/>
          <w:szCs w:val="24"/>
        </w:rPr>
      </w:pPr>
      <w:r w:rsidRPr="003A1C60">
        <w:rPr>
          <w:sz w:val="24"/>
          <w:szCs w:val="24"/>
        </w:rPr>
        <w:t xml:space="preserve">Odstąpienie od umowy wymaga formy pisemnej pod rygorem nieważności. Strona mająca zamiar odstąpić od umowy powinna podać pisemne uzasadnienie </w:t>
      </w:r>
      <w:r w:rsidR="00BF178A" w:rsidRPr="003A1C60">
        <w:rPr>
          <w:sz w:val="24"/>
          <w:szCs w:val="24"/>
        </w:rPr>
        <w:t>przyczyn odstąpienia.</w:t>
      </w:r>
    </w:p>
    <w:p w14:paraId="6B8F04EE" w14:textId="77777777" w:rsidR="008B213F" w:rsidRPr="003A1C60" w:rsidRDefault="008B213F">
      <w:pPr>
        <w:widowControl/>
        <w:numPr>
          <w:ilvl w:val="0"/>
          <w:numId w:val="18"/>
        </w:numPr>
        <w:tabs>
          <w:tab w:val="clear" w:pos="360"/>
          <w:tab w:val="num" w:pos="426"/>
        </w:tabs>
        <w:suppressAutoHyphens w:val="0"/>
        <w:autoSpaceDE/>
        <w:spacing w:line="23" w:lineRule="atLeast"/>
        <w:jc w:val="both"/>
        <w:rPr>
          <w:sz w:val="24"/>
          <w:szCs w:val="24"/>
        </w:rPr>
      </w:pPr>
      <w:r w:rsidRPr="003A1C60">
        <w:rPr>
          <w:sz w:val="24"/>
          <w:szCs w:val="24"/>
        </w:rPr>
        <w:t>W sprawach nieuregulowanych niniejszą umową, stosuje się</w:t>
      </w:r>
      <w:r w:rsidR="0040700A" w:rsidRPr="003A1C60">
        <w:rPr>
          <w:sz w:val="24"/>
          <w:szCs w:val="24"/>
        </w:rPr>
        <w:t xml:space="preserve"> przepisy</w:t>
      </w:r>
      <w:r w:rsidRPr="003A1C60">
        <w:rPr>
          <w:sz w:val="24"/>
          <w:szCs w:val="24"/>
        </w:rPr>
        <w:t xml:space="preserve"> Kodeksu cywilnego.</w:t>
      </w:r>
    </w:p>
    <w:p w14:paraId="68BD222F" w14:textId="77777777" w:rsidR="008B213F" w:rsidRPr="003A1C60" w:rsidRDefault="008B213F">
      <w:pPr>
        <w:widowControl/>
        <w:numPr>
          <w:ilvl w:val="0"/>
          <w:numId w:val="18"/>
        </w:numPr>
        <w:tabs>
          <w:tab w:val="clear" w:pos="360"/>
          <w:tab w:val="num" w:pos="426"/>
        </w:tabs>
        <w:suppressAutoHyphens w:val="0"/>
        <w:autoSpaceDE/>
        <w:spacing w:line="23" w:lineRule="atLeast"/>
        <w:ind w:left="426" w:hanging="426"/>
        <w:jc w:val="both"/>
        <w:rPr>
          <w:sz w:val="24"/>
          <w:szCs w:val="24"/>
        </w:rPr>
      </w:pPr>
      <w:r w:rsidRPr="003A1C60">
        <w:rPr>
          <w:sz w:val="24"/>
          <w:szCs w:val="24"/>
        </w:rPr>
        <w:t>Zakazuje się cesji wierzytelności pieniężnych wynikających z niniejszej umowy.</w:t>
      </w:r>
    </w:p>
    <w:p w14:paraId="3AD556E4" w14:textId="260B257B" w:rsidR="008B213F" w:rsidRPr="003A1C60" w:rsidRDefault="008B213F">
      <w:pPr>
        <w:widowControl/>
        <w:numPr>
          <w:ilvl w:val="0"/>
          <w:numId w:val="18"/>
        </w:numPr>
        <w:tabs>
          <w:tab w:val="clear" w:pos="360"/>
          <w:tab w:val="num" w:pos="426"/>
        </w:tabs>
        <w:suppressAutoHyphens w:val="0"/>
        <w:autoSpaceDE/>
        <w:spacing w:line="23" w:lineRule="atLeast"/>
        <w:ind w:left="426" w:hanging="426"/>
        <w:jc w:val="both"/>
        <w:rPr>
          <w:sz w:val="24"/>
          <w:szCs w:val="24"/>
        </w:rPr>
      </w:pPr>
      <w:r w:rsidRPr="003A1C60">
        <w:rPr>
          <w:sz w:val="24"/>
          <w:szCs w:val="24"/>
        </w:rPr>
        <w:t>Wszelkie dokumenty oraz oświadczenia woli związane z niniejszą umową wymagają formy pisemnej</w:t>
      </w:r>
      <w:r w:rsidR="00120050" w:rsidRPr="00120050">
        <w:t xml:space="preserve"> </w:t>
      </w:r>
      <w:r w:rsidR="00120050" w:rsidRPr="00120050">
        <w:rPr>
          <w:sz w:val="24"/>
          <w:szCs w:val="24"/>
        </w:rPr>
        <w:t>z zastrze</w:t>
      </w:r>
      <w:r w:rsidR="00120050">
        <w:rPr>
          <w:sz w:val="24"/>
          <w:szCs w:val="24"/>
        </w:rPr>
        <w:t>ż</w:t>
      </w:r>
      <w:r w:rsidR="00120050" w:rsidRPr="00120050">
        <w:rPr>
          <w:sz w:val="24"/>
          <w:szCs w:val="24"/>
        </w:rPr>
        <w:t>eniem ust. 1 powyżej</w:t>
      </w:r>
      <w:r w:rsidRPr="003A1C60">
        <w:rPr>
          <w:sz w:val="24"/>
          <w:szCs w:val="24"/>
        </w:rPr>
        <w:t xml:space="preserve"> i powinny być doręczone za potwierdzeniem odbioru (osobiście lub listem poleconym) na adres wskazany w umowie lub podany przez Stronę</w:t>
      </w:r>
      <w:r w:rsidR="008A5F3B" w:rsidRPr="003A1C60">
        <w:rPr>
          <w:sz w:val="24"/>
          <w:szCs w:val="24"/>
        </w:rPr>
        <w:t xml:space="preserve"> </w:t>
      </w:r>
      <w:r w:rsidRPr="003A1C60">
        <w:rPr>
          <w:sz w:val="24"/>
          <w:szCs w:val="24"/>
        </w:rPr>
        <w:t>w zawiadomieniu o</w:t>
      </w:r>
      <w:r w:rsidR="00EB7680">
        <w:rPr>
          <w:sz w:val="24"/>
          <w:szCs w:val="24"/>
        </w:rPr>
        <w:t> </w:t>
      </w:r>
      <w:r w:rsidRPr="003A1C60">
        <w:rPr>
          <w:sz w:val="24"/>
          <w:szCs w:val="24"/>
        </w:rPr>
        <w:t>zmianie adresu.</w:t>
      </w:r>
    </w:p>
    <w:p w14:paraId="25733F4C" w14:textId="77777777" w:rsidR="008B213F" w:rsidRPr="003A1C60" w:rsidRDefault="008B213F">
      <w:pPr>
        <w:widowControl/>
        <w:numPr>
          <w:ilvl w:val="0"/>
          <w:numId w:val="18"/>
        </w:numPr>
        <w:tabs>
          <w:tab w:val="clear" w:pos="360"/>
          <w:tab w:val="num" w:pos="426"/>
        </w:tabs>
        <w:suppressAutoHyphens w:val="0"/>
        <w:autoSpaceDE/>
        <w:spacing w:line="23" w:lineRule="atLeast"/>
        <w:ind w:left="426" w:hanging="426"/>
        <w:jc w:val="both"/>
        <w:rPr>
          <w:sz w:val="24"/>
          <w:szCs w:val="24"/>
        </w:rPr>
      </w:pPr>
      <w:r w:rsidRPr="003A1C60">
        <w:rPr>
          <w:sz w:val="24"/>
          <w:szCs w:val="24"/>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14:paraId="5150119D" w14:textId="77777777" w:rsidR="008A5F3B" w:rsidRPr="003A1C60" w:rsidRDefault="008A5F3B" w:rsidP="003A1C60">
      <w:pPr>
        <w:spacing w:line="23" w:lineRule="atLeast"/>
        <w:rPr>
          <w:b/>
          <w:sz w:val="24"/>
          <w:szCs w:val="24"/>
        </w:rPr>
      </w:pPr>
    </w:p>
    <w:p w14:paraId="07C0870F" w14:textId="77777777" w:rsidR="008B213F" w:rsidRPr="003A1C60" w:rsidRDefault="008B213F" w:rsidP="003A1C60">
      <w:pPr>
        <w:spacing w:line="23" w:lineRule="atLeast"/>
        <w:jc w:val="center"/>
        <w:rPr>
          <w:sz w:val="24"/>
          <w:szCs w:val="24"/>
        </w:rPr>
      </w:pPr>
      <w:r w:rsidRPr="003A1C60">
        <w:rPr>
          <w:b/>
          <w:sz w:val="24"/>
          <w:szCs w:val="24"/>
        </w:rPr>
        <w:t xml:space="preserve">§ </w:t>
      </w:r>
      <w:r w:rsidR="0036210E" w:rsidRPr="003A1C60">
        <w:rPr>
          <w:b/>
          <w:sz w:val="24"/>
          <w:szCs w:val="24"/>
        </w:rPr>
        <w:t>2</w:t>
      </w:r>
      <w:r w:rsidR="00FE6FC4" w:rsidRPr="003A1C60">
        <w:rPr>
          <w:b/>
          <w:sz w:val="24"/>
          <w:szCs w:val="24"/>
        </w:rPr>
        <w:t>6</w:t>
      </w:r>
    </w:p>
    <w:p w14:paraId="000A07D2" w14:textId="77777777" w:rsidR="008B213F" w:rsidRPr="003A1C60" w:rsidRDefault="008B213F" w:rsidP="003A1C60">
      <w:pPr>
        <w:spacing w:line="23" w:lineRule="atLeast"/>
        <w:jc w:val="both"/>
        <w:rPr>
          <w:b/>
          <w:sz w:val="24"/>
          <w:szCs w:val="24"/>
        </w:rPr>
      </w:pPr>
      <w:r w:rsidRPr="003A1C60">
        <w:rPr>
          <w:sz w:val="24"/>
          <w:szCs w:val="24"/>
        </w:rPr>
        <w:t>Ewentualne spory wynikłe na tle realizacji niniejszej umowy rozstrzygać będzie właściwy rzeczowo</w:t>
      </w:r>
      <w:r w:rsidR="006F0850" w:rsidRPr="003A1C60">
        <w:rPr>
          <w:sz w:val="24"/>
          <w:szCs w:val="24"/>
        </w:rPr>
        <w:t xml:space="preserve"> </w:t>
      </w:r>
      <w:r w:rsidRPr="003A1C60">
        <w:rPr>
          <w:sz w:val="24"/>
          <w:szCs w:val="24"/>
        </w:rPr>
        <w:t xml:space="preserve">i miejscowo sąd dla </w:t>
      </w:r>
      <w:r w:rsidRPr="003A1C60">
        <w:rPr>
          <w:b/>
          <w:sz w:val="24"/>
          <w:szCs w:val="24"/>
        </w:rPr>
        <w:t>Zamawiającego</w:t>
      </w:r>
      <w:r w:rsidRPr="003A1C60">
        <w:rPr>
          <w:sz w:val="24"/>
          <w:szCs w:val="24"/>
        </w:rPr>
        <w:t>.</w:t>
      </w:r>
    </w:p>
    <w:p w14:paraId="1BDAADB3" w14:textId="77777777" w:rsidR="007F167D" w:rsidRPr="003A1C60" w:rsidRDefault="007F167D" w:rsidP="003A1C60">
      <w:pPr>
        <w:spacing w:line="23" w:lineRule="atLeast"/>
        <w:rPr>
          <w:b/>
          <w:sz w:val="24"/>
          <w:szCs w:val="24"/>
        </w:rPr>
      </w:pPr>
    </w:p>
    <w:p w14:paraId="2F467E87" w14:textId="77777777" w:rsidR="008B213F" w:rsidRPr="003A1C60" w:rsidRDefault="008B213F" w:rsidP="003A1C60">
      <w:pPr>
        <w:spacing w:line="23" w:lineRule="atLeast"/>
        <w:jc w:val="center"/>
        <w:rPr>
          <w:sz w:val="24"/>
          <w:szCs w:val="24"/>
        </w:rPr>
      </w:pPr>
      <w:r w:rsidRPr="003A1C60">
        <w:rPr>
          <w:b/>
          <w:sz w:val="24"/>
          <w:szCs w:val="24"/>
        </w:rPr>
        <w:t>§ 2</w:t>
      </w:r>
      <w:r w:rsidR="00FE6FC4" w:rsidRPr="003A1C60">
        <w:rPr>
          <w:b/>
          <w:sz w:val="24"/>
          <w:szCs w:val="24"/>
        </w:rPr>
        <w:t>7</w:t>
      </w:r>
    </w:p>
    <w:p w14:paraId="3E70C1A2" w14:textId="77777777" w:rsidR="008B213F" w:rsidRPr="003A1C60" w:rsidRDefault="008B213F" w:rsidP="003A1C60">
      <w:pPr>
        <w:spacing w:line="23" w:lineRule="atLeast"/>
        <w:jc w:val="both"/>
        <w:rPr>
          <w:b/>
          <w:sz w:val="24"/>
          <w:szCs w:val="24"/>
        </w:rPr>
      </w:pPr>
      <w:r w:rsidRPr="003A1C60">
        <w:rPr>
          <w:sz w:val="24"/>
          <w:szCs w:val="24"/>
        </w:rPr>
        <w:t xml:space="preserve">Umowę niniejszą sporządzono w 4-ch jednobrzmiących egz. po 2 egz. dla każdej ze stron. </w:t>
      </w:r>
    </w:p>
    <w:p w14:paraId="06C12D5C" w14:textId="77777777" w:rsidR="004540DD" w:rsidRPr="003A1C60" w:rsidRDefault="004540DD" w:rsidP="003A1C60">
      <w:pPr>
        <w:spacing w:line="23" w:lineRule="atLeast"/>
        <w:jc w:val="center"/>
        <w:rPr>
          <w:b/>
          <w:sz w:val="24"/>
          <w:szCs w:val="24"/>
        </w:rPr>
      </w:pPr>
    </w:p>
    <w:p w14:paraId="3BF5DD2B" w14:textId="77777777" w:rsidR="008A26FC" w:rsidRPr="003A1C60" w:rsidRDefault="008A26FC" w:rsidP="003A1C60">
      <w:pPr>
        <w:spacing w:line="23" w:lineRule="atLeast"/>
        <w:jc w:val="center"/>
        <w:rPr>
          <w:b/>
          <w:sz w:val="24"/>
          <w:szCs w:val="24"/>
        </w:rPr>
      </w:pPr>
    </w:p>
    <w:p w14:paraId="62327DAE" w14:textId="77777777" w:rsidR="008A26FC" w:rsidRPr="003A1C60" w:rsidRDefault="008A26FC" w:rsidP="003A1C60">
      <w:pPr>
        <w:spacing w:line="23" w:lineRule="atLeast"/>
        <w:jc w:val="center"/>
        <w:rPr>
          <w:b/>
          <w:sz w:val="24"/>
          <w:szCs w:val="24"/>
        </w:rPr>
      </w:pPr>
    </w:p>
    <w:p w14:paraId="460C6BDB" w14:textId="77777777" w:rsidR="008A26FC" w:rsidRPr="003A1C60" w:rsidRDefault="008A26FC" w:rsidP="003A1C60">
      <w:pPr>
        <w:spacing w:line="23" w:lineRule="atLeast"/>
        <w:jc w:val="center"/>
        <w:rPr>
          <w:b/>
          <w:sz w:val="24"/>
          <w:szCs w:val="24"/>
        </w:rPr>
      </w:pPr>
    </w:p>
    <w:p w14:paraId="65927CC2" w14:textId="77777777" w:rsidR="008A26FC" w:rsidRPr="003A1C60" w:rsidRDefault="008A26FC" w:rsidP="003A1C60">
      <w:pPr>
        <w:spacing w:line="23" w:lineRule="atLeast"/>
        <w:jc w:val="center"/>
        <w:rPr>
          <w:b/>
          <w:sz w:val="24"/>
          <w:szCs w:val="24"/>
        </w:rPr>
      </w:pPr>
    </w:p>
    <w:p w14:paraId="3FC91444" w14:textId="349E166F" w:rsidR="008B213F" w:rsidRDefault="00C54F70" w:rsidP="003A1C60">
      <w:pPr>
        <w:spacing w:line="23" w:lineRule="atLeast"/>
        <w:rPr>
          <w:b/>
          <w:sz w:val="24"/>
          <w:szCs w:val="24"/>
        </w:rPr>
      </w:pPr>
      <w:r w:rsidRPr="003A1C60">
        <w:rPr>
          <w:b/>
          <w:sz w:val="24"/>
          <w:szCs w:val="24"/>
        </w:rPr>
        <w:t>ZAMAWIAJĄCY</w:t>
      </w:r>
      <w:r w:rsidR="00BC704B" w:rsidRPr="003A1C60">
        <w:rPr>
          <w:b/>
          <w:sz w:val="24"/>
          <w:szCs w:val="24"/>
        </w:rPr>
        <w:t>:</w:t>
      </w:r>
      <w:r w:rsidR="00BC704B" w:rsidRPr="003A1C60">
        <w:rPr>
          <w:b/>
          <w:sz w:val="24"/>
          <w:szCs w:val="24"/>
        </w:rPr>
        <w:tab/>
      </w:r>
      <w:r w:rsidR="00BC704B" w:rsidRPr="003A1C60">
        <w:rPr>
          <w:b/>
          <w:sz w:val="24"/>
          <w:szCs w:val="24"/>
        </w:rPr>
        <w:tab/>
      </w:r>
      <w:r w:rsidR="00BC704B" w:rsidRPr="003A1C60">
        <w:rPr>
          <w:b/>
          <w:sz w:val="24"/>
          <w:szCs w:val="24"/>
        </w:rPr>
        <w:tab/>
      </w:r>
      <w:r w:rsidR="00BC704B" w:rsidRPr="003A1C60">
        <w:rPr>
          <w:b/>
          <w:sz w:val="24"/>
          <w:szCs w:val="24"/>
        </w:rPr>
        <w:tab/>
      </w:r>
      <w:r w:rsidR="00BC704B" w:rsidRPr="003A1C60">
        <w:rPr>
          <w:b/>
          <w:sz w:val="24"/>
          <w:szCs w:val="24"/>
        </w:rPr>
        <w:tab/>
      </w:r>
      <w:r w:rsidR="00BC704B" w:rsidRPr="003A1C60">
        <w:rPr>
          <w:b/>
          <w:sz w:val="24"/>
          <w:szCs w:val="24"/>
        </w:rPr>
        <w:tab/>
      </w:r>
      <w:r w:rsidRPr="003A1C60">
        <w:rPr>
          <w:b/>
          <w:sz w:val="24"/>
          <w:szCs w:val="24"/>
        </w:rPr>
        <w:t>WYKONAWCA:</w:t>
      </w:r>
      <w:r w:rsidR="00471B74" w:rsidRPr="003A1C60">
        <w:rPr>
          <w:b/>
          <w:sz w:val="24"/>
          <w:szCs w:val="24"/>
        </w:rPr>
        <w:t xml:space="preserve"> </w:t>
      </w:r>
    </w:p>
    <w:p w14:paraId="2FCF688E" w14:textId="03804C4B" w:rsidR="00EB7680" w:rsidRDefault="00EB7680" w:rsidP="003A1C60">
      <w:pPr>
        <w:spacing w:line="23" w:lineRule="atLeast"/>
        <w:rPr>
          <w:b/>
          <w:sz w:val="24"/>
          <w:szCs w:val="24"/>
        </w:rPr>
      </w:pPr>
    </w:p>
    <w:p w14:paraId="6BFB9D81" w14:textId="77777777" w:rsidR="00EB7680" w:rsidRDefault="00EB7680" w:rsidP="003A1C60">
      <w:pPr>
        <w:spacing w:line="23" w:lineRule="atLeast"/>
        <w:rPr>
          <w:b/>
          <w:sz w:val="24"/>
          <w:szCs w:val="24"/>
        </w:rPr>
      </w:pPr>
    </w:p>
    <w:p w14:paraId="499F458B" w14:textId="3DEB35EB" w:rsidR="00EB7680" w:rsidRPr="003A1C60" w:rsidRDefault="00EB7680" w:rsidP="003A1C60">
      <w:pPr>
        <w:spacing w:line="23" w:lineRule="atLeast"/>
        <w:rPr>
          <w:sz w:val="24"/>
          <w:szCs w:val="24"/>
        </w:rPr>
      </w:pP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p>
    <w:sectPr w:rsidR="00EB7680" w:rsidRPr="003A1C60" w:rsidSect="009D77F1">
      <w:headerReference w:type="default" r:id="rId9"/>
      <w:footerReference w:type="default" r:id="rId10"/>
      <w:pgSz w:w="11906" w:h="16838"/>
      <w:pgMar w:top="1134" w:right="1469" w:bottom="1134" w:left="1365" w:header="708" w:footer="720" w:gutter="0"/>
      <w:pgNumType w:start="1"/>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86FC" w14:textId="77777777" w:rsidR="00A56AE4" w:rsidRDefault="00A56AE4">
      <w:r>
        <w:separator/>
      </w:r>
    </w:p>
  </w:endnote>
  <w:endnote w:type="continuationSeparator" w:id="0">
    <w:p w14:paraId="78F278A8" w14:textId="77777777" w:rsidR="00A56AE4" w:rsidRDefault="00A5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ABAE" w14:textId="77777777" w:rsidR="008B213F" w:rsidRPr="009D77F1" w:rsidRDefault="008B213F" w:rsidP="009D77F1">
    <w:pPr>
      <w:pStyle w:val="Stopk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B0B7" w14:textId="77777777" w:rsidR="00A56AE4" w:rsidRDefault="00A56AE4">
      <w:r>
        <w:separator/>
      </w:r>
    </w:p>
  </w:footnote>
  <w:footnote w:type="continuationSeparator" w:id="0">
    <w:p w14:paraId="1B5E158B" w14:textId="77777777" w:rsidR="00A56AE4" w:rsidRDefault="00A56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95FE" w14:textId="77777777" w:rsidR="009D77F1" w:rsidRPr="009D77F1" w:rsidRDefault="009D77F1" w:rsidP="009D77F1">
    <w:pPr>
      <w:pStyle w:val="Stopka"/>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Calibri" w:hAnsi="Calibri" w:cs="Calibri"/>
        <w:b/>
        <w:i w:val="0"/>
        <w:sz w:val="22"/>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color w:val="auto"/>
      </w:rPr>
    </w:lvl>
  </w:abstractNum>
  <w:abstractNum w:abstractNumId="2" w15:restartNumberingAfterBreak="0">
    <w:nsid w:val="00000003"/>
    <w:multiLevelType w:val="singleLevel"/>
    <w:tmpl w:val="C5001D14"/>
    <w:name w:val="WW8Num4"/>
    <w:lvl w:ilvl="0">
      <w:start w:val="1"/>
      <w:numFmt w:val="decimal"/>
      <w:lvlText w:val="%1."/>
      <w:lvlJc w:val="left"/>
      <w:pPr>
        <w:tabs>
          <w:tab w:val="num" w:pos="720"/>
        </w:tabs>
        <w:ind w:left="720" w:hanging="360"/>
      </w:pPr>
      <w:rPr>
        <w:rFonts w:eastAsia="Arial" w:cs="Times New Roman"/>
        <w:b w:val="0"/>
        <w:color w:val="auto"/>
        <w:sz w:val="24"/>
        <w:szCs w:val="24"/>
      </w:rPr>
    </w:lvl>
  </w:abstractNum>
  <w:abstractNum w:abstractNumId="3" w15:restartNumberingAfterBreak="0">
    <w:nsid w:val="00000004"/>
    <w:multiLevelType w:val="multilevel"/>
    <w:tmpl w:val="00000004"/>
    <w:name w:val="WW8Num5"/>
    <w:lvl w:ilvl="0">
      <w:start w:val="1"/>
      <w:numFmt w:val="decimal"/>
      <w:lvlText w:val="%1."/>
      <w:lvlJc w:val="left"/>
      <w:pPr>
        <w:tabs>
          <w:tab w:val="num" w:pos="720"/>
        </w:tabs>
        <w:ind w:left="720" w:hanging="360"/>
      </w:pPr>
      <w:rPr>
        <w:rFonts w:ascii="Times New Roman" w:hAnsi="Times New Roman" w:cs="Calibri"/>
        <w:b w:val="0"/>
        <w:bCs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150019B0"/>
    <w:name w:val="WW8Num6"/>
    <w:lvl w:ilvl="0">
      <w:start w:val="1"/>
      <w:numFmt w:val="decimal"/>
      <w:lvlText w:val="%1."/>
      <w:lvlJc w:val="left"/>
      <w:rPr>
        <w:rFonts w:ascii="Times New Roman" w:hAnsi="Times New Roman" w:cs="Calibri" w:hint="default"/>
        <w:b w:val="0"/>
        <w:bCs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9C1C4C56"/>
    <w:name w:val="WW8Num7"/>
    <w:lvl w:ilvl="0">
      <w:start w:val="3"/>
      <w:numFmt w:val="decimal"/>
      <w:lvlText w:val="%1."/>
      <w:lvlJc w:val="left"/>
      <w:pPr>
        <w:tabs>
          <w:tab w:val="num" w:pos="720"/>
        </w:tabs>
        <w:ind w:left="720" w:hanging="360"/>
      </w:pPr>
      <w:rPr>
        <w:rFonts w:ascii="Times New Roman" w:hAnsi="Times New Roman" w:cs="Calibri" w:hint="default"/>
        <w:b w:val="0"/>
        <w:color w:val="000000"/>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Times New Roman"/>
        <w:iCs/>
        <w:color w:val="000000"/>
        <w:sz w:val="24"/>
        <w:szCs w:val="24"/>
      </w:rPr>
    </w:lvl>
    <w:lvl w:ilvl="1">
      <w:start w:val="1"/>
      <w:numFmt w:val="decimal"/>
      <w:lvlText w:val="%2."/>
      <w:lvlJc w:val="left"/>
      <w:pPr>
        <w:tabs>
          <w:tab w:val="num" w:pos="1080"/>
        </w:tabs>
        <w:ind w:left="1080" w:hanging="360"/>
      </w:pPr>
      <w:rPr>
        <w:rFonts w:cs="Times New Roman"/>
        <w:iCs/>
        <w:color w:val="000000"/>
        <w:sz w:val="24"/>
        <w:szCs w:val="24"/>
      </w:rPr>
    </w:lvl>
    <w:lvl w:ilvl="2">
      <w:start w:val="1"/>
      <w:numFmt w:val="decimal"/>
      <w:lvlText w:val="%3."/>
      <w:lvlJc w:val="left"/>
      <w:pPr>
        <w:tabs>
          <w:tab w:val="num" w:pos="1440"/>
        </w:tabs>
        <w:ind w:left="1440" w:hanging="360"/>
      </w:pPr>
      <w:rPr>
        <w:rFonts w:cs="Times New Roman"/>
        <w:iCs/>
        <w:color w:val="000000"/>
        <w:sz w:val="24"/>
        <w:szCs w:val="24"/>
      </w:rPr>
    </w:lvl>
    <w:lvl w:ilvl="3">
      <w:start w:val="1"/>
      <w:numFmt w:val="decimal"/>
      <w:lvlText w:val="%4."/>
      <w:lvlJc w:val="left"/>
      <w:pPr>
        <w:tabs>
          <w:tab w:val="num" w:pos="1800"/>
        </w:tabs>
        <w:ind w:left="1800" w:hanging="360"/>
      </w:pPr>
      <w:rPr>
        <w:rFonts w:cs="Times New Roman"/>
        <w:iCs/>
        <w:color w:val="000000"/>
        <w:sz w:val="24"/>
        <w:szCs w:val="24"/>
      </w:rPr>
    </w:lvl>
    <w:lvl w:ilvl="4">
      <w:start w:val="1"/>
      <w:numFmt w:val="decimal"/>
      <w:lvlText w:val="%5."/>
      <w:lvlJc w:val="left"/>
      <w:pPr>
        <w:tabs>
          <w:tab w:val="num" w:pos="2160"/>
        </w:tabs>
        <w:ind w:left="2160" w:hanging="360"/>
      </w:pPr>
      <w:rPr>
        <w:rFonts w:cs="Times New Roman"/>
        <w:iCs/>
        <w:color w:val="000000"/>
        <w:sz w:val="24"/>
        <w:szCs w:val="24"/>
      </w:rPr>
    </w:lvl>
    <w:lvl w:ilvl="5">
      <w:start w:val="1"/>
      <w:numFmt w:val="decimal"/>
      <w:lvlText w:val="%6."/>
      <w:lvlJc w:val="left"/>
      <w:pPr>
        <w:tabs>
          <w:tab w:val="num" w:pos="2520"/>
        </w:tabs>
        <w:ind w:left="2520" w:hanging="360"/>
      </w:pPr>
      <w:rPr>
        <w:rFonts w:cs="Times New Roman"/>
        <w:iCs/>
        <w:color w:val="000000"/>
        <w:sz w:val="24"/>
        <w:szCs w:val="24"/>
      </w:rPr>
    </w:lvl>
    <w:lvl w:ilvl="6">
      <w:start w:val="1"/>
      <w:numFmt w:val="decimal"/>
      <w:lvlText w:val="%7."/>
      <w:lvlJc w:val="left"/>
      <w:pPr>
        <w:tabs>
          <w:tab w:val="num" w:pos="2880"/>
        </w:tabs>
        <w:ind w:left="2880" w:hanging="360"/>
      </w:pPr>
      <w:rPr>
        <w:rFonts w:cs="Times New Roman"/>
        <w:iCs/>
        <w:color w:val="000000"/>
        <w:sz w:val="24"/>
        <w:szCs w:val="24"/>
      </w:rPr>
    </w:lvl>
    <w:lvl w:ilvl="7">
      <w:start w:val="1"/>
      <w:numFmt w:val="decimal"/>
      <w:lvlText w:val="%8."/>
      <w:lvlJc w:val="left"/>
      <w:pPr>
        <w:tabs>
          <w:tab w:val="num" w:pos="3240"/>
        </w:tabs>
        <w:ind w:left="3240" w:hanging="360"/>
      </w:pPr>
      <w:rPr>
        <w:rFonts w:cs="Times New Roman"/>
        <w:iCs/>
        <w:color w:val="000000"/>
        <w:sz w:val="24"/>
        <w:szCs w:val="24"/>
      </w:rPr>
    </w:lvl>
    <w:lvl w:ilvl="8">
      <w:start w:val="1"/>
      <w:numFmt w:val="decimal"/>
      <w:lvlText w:val="%9."/>
      <w:lvlJc w:val="left"/>
      <w:pPr>
        <w:tabs>
          <w:tab w:val="num" w:pos="3600"/>
        </w:tabs>
        <w:ind w:left="3600" w:hanging="360"/>
      </w:pPr>
      <w:rPr>
        <w:rFonts w:cs="Times New Roman"/>
        <w:iCs/>
        <w:color w:val="000000"/>
        <w:sz w:val="24"/>
        <w:szCs w:val="24"/>
      </w:rPr>
    </w:lvl>
  </w:abstractNum>
  <w:abstractNum w:abstractNumId="7" w15:restartNumberingAfterBreak="0">
    <w:nsid w:val="00000008"/>
    <w:multiLevelType w:val="multilevel"/>
    <w:tmpl w:val="C534FF1E"/>
    <w:name w:val="WW8Num9"/>
    <w:lvl w:ilvl="0">
      <w:start w:val="1"/>
      <w:numFmt w:val="decimal"/>
      <w:lvlText w:val="%1."/>
      <w:lvlJc w:val="left"/>
      <w:rPr>
        <w:rFonts w:ascii="Times New Roman" w:eastAsia="Times New Roman" w:hAnsi="Times New Roman" w:cs="Times New Roman" w:hint="default"/>
        <w:b w:val="0"/>
        <w:bCs w:val="0"/>
        <w:color w:val="00000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color w:val="000000"/>
        <w:sz w:val="22"/>
        <w:szCs w:val="22"/>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color w:val="000000"/>
        <w:sz w:val="22"/>
        <w:szCs w:val="22"/>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color w:val="000000"/>
        <w:sz w:val="22"/>
        <w:szCs w:val="22"/>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color w:val="000000"/>
        <w:sz w:val="22"/>
        <w:szCs w:val="22"/>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color w:val="000000"/>
        <w:sz w:val="22"/>
        <w:szCs w:val="22"/>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color w:val="000000"/>
        <w:sz w:val="22"/>
        <w:szCs w:val="22"/>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color w:val="000000"/>
        <w:sz w:val="22"/>
        <w:szCs w:val="22"/>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color w:val="000000"/>
        <w:sz w:val="22"/>
        <w:szCs w:val="22"/>
      </w:rPr>
    </w:lvl>
  </w:abstractNum>
  <w:abstractNum w:abstractNumId="8" w15:restartNumberingAfterBreak="0">
    <w:nsid w:val="00000009"/>
    <w:multiLevelType w:val="multilevel"/>
    <w:tmpl w:val="00000009"/>
    <w:name w:val="WW8Num10"/>
    <w:lvl w:ilvl="0">
      <w:start w:val="1"/>
      <w:numFmt w:val="decimal"/>
      <w:lvlText w:val="%1."/>
      <w:lvlJc w:val="left"/>
      <w:pPr>
        <w:tabs>
          <w:tab w:val="num" w:pos="720"/>
        </w:tabs>
        <w:ind w:left="720" w:hanging="360"/>
      </w:pPr>
      <w:rPr>
        <w:rFonts w:ascii="Symbol" w:hAnsi="Symbol" w:cs="Symbol"/>
        <w:b w:val="0"/>
        <w:bCs w:val="0"/>
        <w:i w:val="0"/>
        <w:iCs w:val="0"/>
        <w:color w:val="000000"/>
        <w:sz w:val="22"/>
        <w:szCs w:val="22"/>
      </w:rPr>
    </w:lvl>
    <w:lvl w:ilvl="1">
      <w:start w:val="1"/>
      <w:numFmt w:val="decimal"/>
      <w:lvlText w:val="%2."/>
      <w:lvlJc w:val="left"/>
      <w:pPr>
        <w:tabs>
          <w:tab w:val="num" w:pos="1080"/>
        </w:tabs>
        <w:ind w:left="1080" w:hanging="360"/>
      </w:pPr>
      <w:rPr>
        <w:rFonts w:ascii="Symbol" w:hAnsi="Symbol" w:cs="Symbol"/>
        <w:b w:val="0"/>
        <w:bCs w:val="0"/>
        <w:i w:val="0"/>
        <w:iCs w:val="0"/>
        <w:color w:val="000000"/>
        <w:sz w:val="22"/>
        <w:szCs w:val="22"/>
      </w:rPr>
    </w:lvl>
    <w:lvl w:ilvl="2">
      <w:start w:val="1"/>
      <w:numFmt w:val="decimal"/>
      <w:lvlText w:val="%3."/>
      <w:lvlJc w:val="left"/>
      <w:pPr>
        <w:tabs>
          <w:tab w:val="num" w:pos="1440"/>
        </w:tabs>
        <w:ind w:left="1440" w:hanging="360"/>
      </w:pPr>
      <w:rPr>
        <w:rFonts w:ascii="Symbol" w:hAnsi="Symbol" w:cs="Symbol"/>
        <w:b w:val="0"/>
        <w:bCs w:val="0"/>
        <w:i w:val="0"/>
        <w:iCs w:val="0"/>
        <w:color w:val="000000"/>
        <w:sz w:val="22"/>
        <w:szCs w:val="22"/>
      </w:rPr>
    </w:lvl>
    <w:lvl w:ilvl="3">
      <w:start w:val="1"/>
      <w:numFmt w:val="decimal"/>
      <w:lvlText w:val="%4."/>
      <w:lvlJc w:val="left"/>
      <w:pPr>
        <w:tabs>
          <w:tab w:val="num" w:pos="1800"/>
        </w:tabs>
        <w:ind w:left="1800" w:hanging="360"/>
      </w:pPr>
      <w:rPr>
        <w:rFonts w:ascii="Symbol" w:hAnsi="Symbol" w:cs="Symbol"/>
        <w:b w:val="0"/>
        <w:bCs w:val="0"/>
        <w:i w:val="0"/>
        <w:iCs w:val="0"/>
        <w:color w:val="000000"/>
        <w:sz w:val="22"/>
        <w:szCs w:val="22"/>
      </w:rPr>
    </w:lvl>
    <w:lvl w:ilvl="4">
      <w:start w:val="1"/>
      <w:numFmt w:val="decimal"/>
      <w:lvlText w:val="%5."/>
      <w:lvlJc w:val="left"/>
      <w:pPr>
        <w:tabs>
          <w:tab w:val="num" w:pos="2160"/>
        </w:tabs>
        <w:ind w:left="2160" w:hanging="360"/>
      </w:pPr>
      <w:rPr>
        <w:rFonts w:ascii="Symbol" w:hAnsi="Symbol" w:cs="Symbol"/>
        <w:b w:val="0"/>
        <w:bCs w:val="0"/>
        <w:i w:val="0"/>
        <w:iCs w:val="0"/>
        <w:color w:val="000000"/>
        <w:sz w:val="22"/>
        <w:szCs w:val="22"/>
      </w:rPr>
    </w:lvl>
    <w:lvl w:ilvl="5">
      <w:start w:val="1"/>
      <w:numFmt w:val="decimal"/>
      <w:lvlText w:val="%6."/>
      <w:lvlJc w:val="left"/>
      <w:pPr>
        <w:tabs>
          <w:tab w:val="num" w:pos="2520"/>
        </w:tabs>
        <w:ind w:left="2520" w:hanging="360"/>
      </w:pPr>
      <w:rPr>
        <w:rFonts w:ascii="Symbol" w:hAnsi="Symbol" w:cs="Symbol"/>
        <w:b w:val="0"/>
        <w:bCs w:val="0"/>
        <w:i w:val="0"/>
        <w:iCs w:val="0"/>
        <w:color w:val="000000"/>
        <w:sz w:val="22"/>
        <w:szCs w:val="22"/>
      </w:rPr>
    </w:lvl>
    <w:lvl w:ilvl="6">
      <w:start w:val="1"/>
      <w:numFmt w:val="decimal"/>
      <w:lvlText w:val="%7."/>
      <w:lvlJc w:val="left"/>
      <w:pPr>
        <w:tabs>
          <w:tab w:val="num" w:pos="2880"/>
        </w:tabs>
        <w:ind w:left="2880" w:hanging="360"/>
      </w:pPr>
      <w:rPr>
        <w:rFonts w:ascii="Symbol" w:hAnsi="Symbol" w:cs="Symbol"/>
        <w:b w:val="0"/>
        <w:bCs w:val="0"/>
        <w:i w:val="0"/>
        <w:iCs w:val="0"/>
        <w:color w:val="000000"/>
        <w:sz w:val="22"/>
        <w:szCs w:val="22"/>
      </w:rPr>
    </w:lvl>
    <w:lvl w:ilvl="7">
      <w:start w:val="1"/>
      <w:numFmt w:val="decimal"/>
      <w:lvlText w:val="%8."/>
      <w:lvlJc w:val="left"/>
      <w:pPr>
        <w:tabs>
          <w:tab w:val="num" w:pos="3240"/>
        </w:tabs>
        <w:ind w:left="3240" w:hanging="360"/>
      </w:pPr>
      <w:rPr>
        <w:rFonts w:ascii="Symbol" w:hAnsi="Symbol" w:cs="Symbol"/>
        <w:b w:val="0"/>
        <w:bCs w:val="0"/>
        <w:i w:val="0"/>
        <w:iCs w:val="0"/>
        <w:color w:val="000000"/>
        <w:sz w:val="22"/>
        <w:szCs w:val="22"/>
      </w:rPr>
    </w:lvl>
    <w:lvl w:ilvl="8">
      <w:start w:val="1"/>
      <w:numFmt w:val="decimal"/>
      <w:lvlText w:val="%9."/>
      <w:lvlJc w:val="left"/>
      <w:pPr>
        <w:tabs>
          <w:tab w:val="num" w:pos="3600"/>
        </w:tabs>
        <w:ind w:left="3600" w:hanging="360"/>
      </w:pPr>
      <w:rPr>
        <w:rFonts w:ascii="Symbol" w:hAnsi="Symbol" w:cs="Symbol"/>
        <w:b w:val="0"/>
        <w:bCs w:val="0"/>
        <w:i w:val="0"/>
        <w:iCs w:val="0"/>
        <w:color w:val="000000"/>
        <w:sz w:val="22"/>
        <w:szCs w:val="22"/>
      </w:rPr>
    </w:lvl>
  </w:abstractNum>
  <w:abstractNum w:abstractNumId="9" w15:restartNumberingAfterBreak="0">
    <w:nsid w:val="0000000A"/>
    <w:multiLevelType w:val="multilevel"/>
    <w:tmpl w:val="0000000A"/>
    <w:name w:val="WW8Num11"/>
    <w:lvl w:ilvl="0">
      <w:start w:val="1"/>
      <w:numFmt w:val="decimal"/>
      <w:lvlText w:val="%1."/>
      <w:lvlJc w:val="left"/>
      <w:pPr>
        <w:tabs>
          <w:tab w:val="num" w:pos="720"/>
        </w:tabs>
        <w:ind w:left="720" w:hanging="360"/>
      </w:pPr>
      <w:rPr>
        <w:rFonts w:ascii="Times New Roman" w:hAnsi="Times New Roman" w:cs="Calibri"/>
        <w:b w:val="0"/>
        <w:bCs w:val="0"/>
        <w:i w:val="0"/>
        <w:iCs w:val="0"/>
        <w:color w:val="000000"/>
        <w:sz w:val="22"/>
        <w:szCs w:val="22"/>
      </w:rPr>
    </w:lvl>
    <w:lvl w:ilvl="1">
      <w:start w:val="1"/>
      <w:numFmt w:val="decimal"/>
      <w:lvlText w:val="%2."/>
      <w:lvlJc w:val="left"/>
      <w:pPr>
        <w:tabs>
          <w:tab w:val="num" w:pos="1080"/>
        </w:tabs>
        <w:ind w:left="1080" w:hanging="360"/>
      </w:pPr>
      <w:rPr>
        <w:rFonts w:ascii="Times New Roman" w:hAnsi="Times New Roman" w:cs="Calibri"/>
        <w:b w:val="0"/>
        <w:bCs w:val="0"/>
        <w:i w:val="0"/>
        <w:iCs w:val="0"/>
        <w:color w:val="000000"/>
        <w:sz w:val="22"/>
        <w:szCs w:val="22"/>
      </w:rPr>
    </w:lvl>
    <w:lvl w:ilvl="2">
      <w:start w:val="1"/>
      <w:numFmt w:val="decimal"/>
      <w:lvlText w:val="%3."/>
      <w:lvlJc w:val="left"/>
      <w:pPr>
        <w:tabs>
          <w:tab w:val="num" w:pos="1440"/>
        </w:tabs>
        <w:ind w:left="1440" w:hanging="360"/>
      </w:pPr>
      <w:rPr>
        <w:rFonts w:ascii="Times New Roman" w:hAnsi="Times New Roman" w:cs="Calibri"/>
        <w:b w:val="0"/>
        <w:bCs w:val="0"/>
        <w:i w:val="0"/>
        <w:iCs w:val="0"/>
        <w:color w:val="000000"/>
        <w:sz w:val="22"/>
        <w:szCs w:val="22"/>
      </w:rPr>
    </w:lvl>
    <w:lvl w:ilvl="3">
      <w:start w:val="1"/>
      <w:numFmt w:val="decimal"/>
      <w:lvlText w:val="%4."/>
      <w:lvlJc w:val="left"/>
      <w:pPr>
        <w:tabs>
          <w:tab w:val="num" w:pos="1800"/>
        </w:tabs>
        <w:ind w:left="1800" w:hanging="360"/>
      </w:pPr>
      <w:rPr>
        <w:rFonts w:ascii="Times New Roman" w:hAnsi="Times New Roman" w:cs="Calibri"/>
        <w:b w:val="0"/>
        <w:bCs w:val="0"/>
        <w:i w:val="0"/>
        <w:iCs w:val="0"/>
        <w:color w:val="000000"/>
        <w:sz w:val="22"/>
        <w:szCs w:val="22"/>
      </w:rPr>
    </w:lvl>
    <w:lvl w:ilvl="4">
      <w:start w:val="1"/>
      <w:numFmt w:val="decimal"/>
      <w:lvlText w:val="%5."/>
      <w:lvlJc w:val="left"/>
      <w:pPr>
        <w:tabs>
          <w:tab w:val="num" w:pos="2160"/>
        </w:tabs>
        <w:ind w:left="2160" w:hanging="360"/>
      </w:pPr>
      <w:rPr>
        <w:rFonts w:ascii="Times New Roman" w:hAnsi="Times New Roman" w:cs="Calibri"/>
        <w:b w:val="0"/>
        <w:bCs w:val="0"/>
        <w:i w:val="0"/>
        <w:iCs w:val="0"/>
        <w:color w:val="000000"/>
        <w:sz w:val="22"/>
        <w:szCs w:val="22"/>
      </w:rPr>
    </w:lvl>
    <w:lvl w:ilvl="5">
      <w:start w:val="1"/>
      <w:numFmt w:val="decimal"/>
      <w:lvlText w:val="%6."/>
      <w:lvlJc w:val="left"/>
      <w:pPr>
        <w:tabs>
          <w:tab w:val="num" w:pos="2520"/>
        </w:tabs>
        <w:ind w:left="2520" w:hanging="360"/>
      </w:pPr>
      <w:rPr>
        <w:rFonts w:ascii="Times New Roman" w:hAnsi="Times New Roman" w:cs="Calibri"/>
        <w:b w:val="0"/>
        <w:bCs w:val="0"/>
        <w:i w:val="0"/>
        <w:iCs w:val="0"/>
        <w:color w:val="000000"/>
        <w:sz w:val="22"/>
        <w:szCs w:val="22"/>
      </w:rPr>
    </w:lvl>
    <w:lvl w:ilvl="6">
      <w:start w:val="1"/>
      <w:numFmt w:val="decimal"/>
      <w:lvlText w:val="%7."/>
      <w:lvlJc w:val="left"/>
      <w:pPr>
        <w:tabs>
          <w:tab w:val="num" w:pos="2880"/>
        </w:tabs>
        <w:ind w:left="2880" w:hanging="360"/>
      </w:pPr>
      <w:rPr>
        <w:rFonts w:ascii="Times New Roman" w:hAnsi="Times New Roman" w:cs="Calibri"/>
        <w:b w:val="0"/>
        <w:bCs w:val="0"/>
        <w:i w:val="0"/>
        <w:iCs w:val="0"/>
        <w:color w:val="000000"/>
        <w:sz w:val="22"/>
        <w:szCs w:val="22"/>
      </w:rPr>
    </w:lvl>
    <w:lvl w:ilvl="7">
      <w:start w:val="1"/>
      <w:numFmt w:val="decimal"/>
      <w:lvlText w:val="%8."/>
      <w:lvlJc w:val="left"/>
      <w:pPr>
        <w:tabs>
          <w:tab w:val="num" w:pos="3240"/>
        </w:tabs>
        <w:ind w:left="3240" w:hanging="360"/>
      </w:pPr>
      <w:rPr>
        <w:rFonts w:ascii="Times New Roman" w:hAnsi="Times New Roman" w:cs="Calibri"/>
        <w:b w:val="0"/>
        <w:bCs w:val="0"/>
        <w:i w:val="0"/>
        <w:iCs w:val="0"/>
        <w:color w:val="000000"/>
        <w:sz w:val="22"/>
        <w:szCs w:val="22"/>
      </w:rPr>
    </w:lvl>
    <w:lvl w:ilvl="8">
      <w:start w:val="1"/>
      <w:numFmt w:val="decimal"/>
      <w:lvlText w:val="%9."/>
      <w:lvlJc w:val="left"/>
      <w:pPr>
        <w:tabs>
          <w:tab w:val="num" w:pos="3600"/>
        </w:tabs>
        <w:ind w:left="3600" w:hanging="360"/>
      </w:pPr>
      <w:rPr>
        <w:rFonts w:ascii="Times New Roman" w:hAnsi="Times New Roman" w:cs="Calibri"/>
        <w:b w:val="0"/>
        <w:bCs w:val="0"/>
        <w:i w:val="0"/>
        <w:iCs w:val="0"/>
        <w:color w:val="000000"/>
        <w:sz w:val="22"/>
        <w:szCs w:val="22"/>
      </w:rPr>
    </w:lvl>
  </w:abstractNum>
  <w:abstractNum w:abstractNumId="10" w15:restartNumberingAfterBreak="0">
    <w:nsid w:val="0000000B"/>
    <w:multiLevelType w:val="multilevel"/>
    <w:tmpl w:val="0000000B"/>
    <w:name w:val="WW8Num12"/>
    <w:lvl w:ilvl="0">
      <w:start w:val="1"/>
      <w:numFmt w:val="decimal"/>
      <w:lvlText w:val="%1."/>
      <w:lvlJc w:val="left"/>
      <w:pPr>
        <w:tabs>
          <w:tab w:val="num" w:pos="720"/>
        </w:tabs>
        <w:ind w:left="720" w:hanging="360"/>
      </w:pPr>
      <w:rPr>
        <w:rFonts w:ascii="Times New Roman" w:hAnsi="Times New Roman" w:cs="Symbol"/>
        <w:b w:val="0"/>
        <w:bCs w:val="0"/>
        <w:color w:val="000000"/>
        <w:sz w:val="24"/>
        <w:szCs w:val="24"/>
      </w:rPr>
    </w:lvl>
    <w:lvl w:ilvl="1">
      <w:start w:val="1"/>
      <w:numFmt w:val="decimal"/>
      <w:lvlText w:val="%2."/>
      <w:lvlJc w:val="left"/>
      <w:pPr>
        <w:tabs>
          <w:tab w:val="num" w:pos="1080"/>
        </w:tabs>
        <w:ind w:left="1080" w:hanging="360"/>
      </w:pPr>
      <w:rPr>
        <w:rFonts w:ascii="Times New Roman" w:hAnsi="Times New Roman" w:cs="Symbol"/>
        <w:b w:val="0"/>
        <w:bCs w:val="0"/>
        <w:color w:val="000000"/>
        <w:sz w:val="24"/>
        <w:szCs w:val="24"/>
      </w:rPr>
    </w:lvl>
    <w:lvl w:ilvl="2">
      <w:start w:val="1"/>
      <w:numFmt w:val="decimal"/>
      <w:lvlText w:val="%3."/>
      <w:lvlJc w:val="left"/>
      <w:pPr>
        <w:tabs>
          <w:tab w:val="num" w:pos="1440"/>
        </w:tabs>
        <w:ind w:left="1440" w:hanging="360"/>
      </w:pPr>
      <w:rPr>
        <w:rFonts w:ascii="Times New Roman" w:hAnsi="Times New Roman" w:cs="Symbol"/>
        <w:b w:val="0"/>
        <w:bCs w:val="0"/>
        <w:color w:val="000000"/>
        <w:sz w:val="24"/>
        <w:szCs w:val="24"/>
      </w:rPr>
    </w:lvl>
    <w:lvl w:ilvl="3">
      <w:start w:val="1"/>
      <w:numFmt w:val="decimal"/>
      <w:lvlText w:val="%4."/>
      <w:lvlJc w:val="left"/>
      <w:pPr>
        <w:tabs>
          <w:tab w:val="num" w:pos="1800"/>
        </w:tabs>
        <w:ind w:left="1800" w:hanging="360"/>
      </w:pPr>
      <w:rPr>
        <w:rFonts w:ascii="Times New Roman" w:hAnsi="Times New Roman" w:cs="Symbol"/>
        <w:b w:val="0"/>
        <w:bCs w:val="0"/>
        <w:color w:val="000000"/>
        <w:sz w:val="24"/>
        <w:szCs w:val="24"/>
      </w:rPr>
    </w:lvl>
    <w:lvl w:ilvl="4">
      <w:start w:val="1"/>
      <w:numFmt w:val="decimal"/>
      <w:lvlText w:val="%5."/>
      <w:lvlJc w:val="left"/>
      <w:pPr>
        <w:tabs>
          <w:tab w:val="num" w:pos="2160"/>
        </w:tabs>
        <w:ind w:left="2160" w:hanging="360"/>
      </w:pPr>
      <w:rPr>
        <w:rFonts w:ascii="Times New Roman" w:hAnsi="Times New Roman" w:cs="Symbol"/>
        <w:b w:val="0"/>
        <w:bCs w:val="0"/>
        <w:color w:val="000000"/>
        <w:sz w:val="24"/>
        <w:szCs w:val="24"/>
      </w:rPr>
    </w:lvl>
    <w:lvl w:ilvl="5">
      <w:start w:val="1"/>
      <w:numFmt w:val="decimal"/>
      <w:lvlText w:val="%6."/>
      <w:lvlJc w:val="left"/>
      <w:pPr>
        <w:tabs>
          <w:tab w:val="num" w:pos="2520"/>
        </w:tabs>
        <w:ind w:left="2520" w:hanging="360"/>
      </w:pPr>
      <w:rPr>
        <w:rFonts w:ascii="Times New Roman" w:hAnsi="Times New Roman" w:cs="Symbol"/>
        <w:b w:val="0"/>
        <w:bCs w:val="0"/>
        <w:color w:val="000000"/>
        <w:sz w:val="24"/>
        <w:szCs w:val="24"/>
      </w:rPr>
    </w:lvl>
    <w:lvl w:ilvl="6">
      <w:start w:val="1"/>
      <w:numFmt w:val="decimal"/>
      <w:lvlText w:val="%7."/>
      <w:lvlJc w:val="left"/>
      <w:pPr>
        <w:tabs>
          <w:tab w:val="num" w:pos="2880"/>
        </w:tabs>
        <w:ind w:left="2880" w:hanging="360"/>
      </w:pPr>
      <w:rPr>
        <w:rFonts w:ascii="Times New Roman" w:hAnsi="Times New Roman" w:cs="Symbol"/>
        <w:b w:val="0"/>
        <w:bCs w:val="0"/>
        <w:color w:val="000000"/>
        <w:sz w:val="24"/>
        <w:szCs w:val="24"/>
      </w:rPr>
    </w:lvl>
    <w:lvl w:ilvl="7">
      <w:start w:val="1"/>
      <w:numFmt w:val="decimal"/>
      <w:lvlText w:val="%8."/>
      <w:lvlJc w:val="left"/>
      <w:pPr>
        <w:tabs>
          <w:tab w:val="num" w:pos="3240"/>
        </w:tabs>
        <w:ind w:left="3240" w:hanging="360"/>
      </w:pPr>
      <w:rPr>
        <w:rFonts w:ascii="Times New Roman" w:hAnsi="Times New Roman" w:cs="Symbol"/>
        <w:b w:val="0"/>
        <w:bCs w:val="0"/>
        <w:color w:val="000000"/>
        <w:sz w:val="24"/>
        <w:szCs w:val="24"/>
      </w:rPr>
    </w:lvl>
    <w:lvl w:ilvl="8">
      <w:start w:val="1"/>
      <w:numFmt w:val="decimal"/>
      <w:lvlText w:val="%9."/>
      <w:lvlJc w:val="left"/>
      <w:pPr>
        <w:tabs>
          <w:tab w:val="num" w:pos="3600"/>
        </w:tabs>
        <w:ind w:left="3600" w:hanging="360"/>
      </w:pPr>
      <w:rPr>
        <w:rFonts w:ascii="Times New Roman" w:hAnsi="Times New Roman" w:cs="Symbol"/>
        <w:b w:val="0"/>
        <w:bCs w:val="0"/>
        <w:color w:val="000000"/>
        <w:sz w:val="24"/>
        <w:szCs w:val="24"/>
      </w:rPr>
    </w:lvl>
  </w:abstractNum>
  <w:abstractNum w:abstractNumId="11" w15:restartNumberingAfterBreak="0">
    <w:nsid w:val="0000000C"/>
    <w:multiLevelType w:val="multilevel"/>
    <w:tmpl w:val="ADB69D14"/>
    <w:name w:val="WW8Num13"/>
    <w:lvl w:ilvl="0">
      <w:start w:val="1"/>
      <w:numFmt w:val="decimal"/>
      <w:lvlText w:val="%1."/>
      <w:lvlJc w:val="left"/>
      <w:rPr>
        <w:rFonts w:ascii="Times New Roman" w:hAnsi="Times New Roman" w:cs="Times New Roman" w:hint="default"/>
        <w:b w:val="0"/>
        <w:bCs w:val="0"/>
        <w:i w:val="0"/>
        <w:iCs w:val="0"/>
        <w:color w:val="000000"/>
        <w:sz w:val="24"/>
        <w:szCs w:val="24"/>
      </w:rPr>
    </w:lvl>
    <w:lvl w:ilvl="1">
      <w:start w:val="1"/>
      <w:numFmt w:val="decimal"/>
      <w:lvlText w:val="%2."/>
      <w:lvlJc w:val="left"/>
      <w:pPr>
        <w:tabs>
          <w:tab w:val="num" w:pos="1080"/>
        </w:tabs>
        <w:ind w:left="1080" w:hanging="360"/>
      </w:pPr>
      <w:rPr>
        <w:rFonts w:ascii="Times New Roman" w:hAnsi="Times New Roman" w:cs="Calibri"/>
        <w:b w:val="0"/>
        <w:bCs w:val="0"/>
        <w:i w:val="0"/>
        <w:iCs w:val="0"/>
        <w:color w:val="000000"/>
        <w:sz w:val="22"/>
        <w:szCs w:val="22"/>
      </w:rPr>
    </w:lvl>
    <w:lvl w:ilvl="2">
      <w:start w:val="1"/>
      <w:numFmt w:val="decimal"/>
      <w:lvlText w:val="%3."/>
      <w:lvlJc w:val="left"/>
      <w:pPr>
        <w:tabs>
          <w:tab w:val="num" w:pos="1440"/>
        </w:tabs>
        <w:ind w:left="1440" w:hanging="360"/>
      </w:pPr>
      <w:rPr>
        <w:rFonts w:ascii="Times New Roman" w:hAnsi="Times New Roman" w:cs="Calibri"/>
        <w:b w:val="0"/>
        <w:bCs w:val="0"/>
        <w:i w:val="0"/>
        <w:iCs w:val="0"/>
        <w:color w:val="000000"/>
        <w:sz w:val="22"/>
        <w:szCs w:val="22"/>
      </w:rPr>
    </w:lvl>
    <w:lvl w:ilvl="3">
      <w:start w:val="1"/>
      <w:numFmt w:val="decimal"/>
      <w:lvlText w:val="%4."/>
      <w:lvlJc w:val="left"/>
      <w:pPr>
        <w:tabs>
          <w:tab w:val="num" w:pos="1800"/>
        </w:tabs>
        <w:ind w:left="1800" w:hanging="360"/>
      </w:pPr>
      <w:rPr>
        <w:rFonts w:ascii="Times New Roman" w:hAnsi="Times New Roman" w:cs="Calibri"/>
        <w:b w:val="0"/>
        <w:bCs w:val="0"/>
        <w:i w:val="0"/>
        <w:iCs w:val="0"/>
        <w:color w:val="000000"/>
        <w:sz w:val="22"/>
        <w:szCs w:val="22"/>
      </w:rPr>
    </w:lvl>
    <w:lvl w:ilvl="4">
      <w:start w:val="1"/>
      <w:numFmt w:val="decimal"/>
      <w:lvlText w:val="%5."/>
      <w:lvlJc w:val="left"/>
      <w:pPr>
        <w:tabs>
          <w:tab w:val="num" w:pos="2160"/>
        </w:tabs>
        <w:ind w:left="2160" w:hanging="360"/>
      </w:pPr>
      <w:rPr>
        <w:rFonts w:ascii="Times New Roman" w:hAnsi="Times New Roman" w:cs="Calibri"/>
        <w:b w:val="0"/>
        <w:bCs w:val="0"/>
        <w:i w:val="0"/>
        <w:iCs w:val="0"/>
        <w:color w:val="000000"/>
        <w:sz w:val="22"/>
        <w:szCs w:val="22"/>
      </w:rPr>
    </w:lvl>
    <w:lvl w:ilvl="5">
      <w:start w:val="1"/>
      <w:numFmt w:val="decimal"/>
      <w:lvlText w:val="%6."/>
      <w:lvlJc w:val="left"/>
      <w:pPr>
        <w:tabs>
          <w:tab w:val="num" w:pos="2520"/>
        </w:tabs>
        <w:ind w:left="2520" w:hanging="360"/>
      </w:pPr>
      <w:rPr>
        <w:rFonts w:ascii="Times New Roman" w:hAnsi="Times New Roman" w:cs="Calibri"/>
        <w:b w:val="0"/>
        <w:bCs w:val="0"/>
        <w:i w:val="0"/>
        <w:iCs w:val="0"/>
        <w:color w:val="000000"/>
        <w:sz w:val="22"/>
        <w:szCs w:val="22"/>
      </w:rPr>
    </w:lvl>
    <w:lvl w:ilvl="6">
      <w:start w:val="1"/>
      <w:numFmt w:val="decimal"/>
      <w:lvlText w:val="%7."/>
      <w:lvlJc w:val="left"/>
      <w:pPr>
        <w:tabs>
          <w:tab w:val="num" w:pos="2880"/>
        </w:tabs>
        <w:ind w:left="2880" w:hanging="360"/>
      </w:pPr>
      <w:rPr>
        <w:rFonts w:ascii="Times New Roman" w:hAnsi="Times New Roman" w:cs="Calibri"/>
        <w:b w:val="0"/>
        <w:bCs w:val="0"/>
        <w:i w:val="0"/>
        <w:iCs w:val="0"/>
        <w:color w:val="000000"/>
        <w:sz w:val="22"/>
        <w:szCs w:val="22"/>
      </w:rPr>
    </w:lvl>
    <w:lvl w:ilvl="7">
      <w:start w:val="1"/>
      <w:numFmt w:val="decimal"/>
      <w:lvlText w:val="%8."/>
      <w:lvlJc w:val="left"/>
      <w:pPr>
        <w:tabs>
          <w:tab w:val="num" w:pos="3240"/>
        </w:tabs>
        <w:ind w:left="3240" w:hanging="360"/>
      </w:pPr>
      <w:rPr>
        <w:rFonts w:ascii="Times New Roman" w:hAnsi="Times New Roman" w:cs="Calibri"/>
        <w:b w:val="0"/>
        <w:bCs w:val="0"/>
        <w:i w:val="0"/>
        <w:iCs w:val="0"/>
        <w:color w:val="000000"/>
        <w:sz w:val="22"/>
        <w:szCs w:val="22"/>
      </w:rPr>
    </w:lvl>
    <w:lvl w:ilvl="8">
      <w:start w:val="1"/>
      <w:numFmt w:val="decimal"/>
      <w:lvlText w:val="%9."/>
      <w:lvlJc w:val="left"/>
      <w:pPr>
        <w:tabs>
          <w:tab w:val="num" w:pos="3600"/>
        </w:tabs>
        <w:ind w:left="3600" w:hanging="360"/>
      </w:pPr>
      <w:rPr>
        <w:rFonts w:ascii="Times New Roman" w:hAnsi="Times New Roman" w:cs="Calibri"/>
        <w:b w:val="0"/>
        <w:bCs w:val="0"/>
        <w:i w:val="0"/>
        <w:iCs w:val="0"/>
        <w:color w:val="000000"/>
        <w:sz w:val="22"/>
        <w:szCs w:val="22"/>
      </w:rPr>
    </w:lvl>
  </w:abstractNum>
  <w:abstractNum w:abstractNumId="12" w15:restartNumberingAfterBreak="0">
    <w:nsid w:val="0000000D"/>
    <w:multiLevelType w:val="multilevel"/>
    <w:tmpl w:val="7D48AA3A"/>
    <w:name w:val="WW8Num14"/>
    <w:lvl w:ilvl="0">
      <w:start w:val="1"/>
      <w:numFmt w:val="decimal"/>
      <w:lvlText w:val="%1."/>
      <w:lvlJc w:val="left"/>
      <w:pPr>
        <w:tabs>
          <w:tab w:val="num" w:pos="394"/>
        </w:tabs>
        <w:ind w:left="394" w:hanging="360"/>
      </w:pPr>
      <w:rPr>
        <w:rFonts w:ascii="Times New Roman" w:hAnsi="Times New Roman" w:cs="Calibri"/>
        <w:b w:val="0"/>
        <w:bCs w:val="0"/>
        <w:i w:val="0"/>
        <w:color w:val="000000"/>
        <w:sz w:val="28"/>
        <w:szCs w:val="28"/>
        <w:vertAlign w:val="superscript"/>
      </w:rPr>
    </w:lvl>
    <w:lvl w:ilvl="1">
      <w:start w:val="1"/>
      <w:numFmt w:val="decimal"/>
      <w:lvlText w:val="%2."/>
      <w:lvlJc w:val="left"/>
      <w:pPr>
        <w:tabs>
          <w:tab w:val="num" w:pos="754"/>
        </w:tabs>
        <w:ind w:left="754" w:hanging="360"/>
      </w:pPr>
      <w:rPr>
        <w:rFonts w:ascii="Times New Roman" w:hAnsi="Times New Roman" w:cs="Calibri"/>
        <w:b w:val="0"/>
        <w:bCs w:val="0"/>
        <w:i w:val="0"/>
        <w:color w:val="000000"/>
        <w:sz w:val="28"/>
        <w:szCs w:val="28"/>
        <w:vertAlign w:val="superscript"/>
      </w:rPr>
    </w:lvl>
    <w:lvl w:ilvl="2">
      <w:start w:val="1"/>
      <w:numFmt w:val="decimal"/>
      <w:lvlText w:val="%3."/>
      <w:lvlJc w:val="left"/>
      <w:pPr>
        <w:tabs>
          <w:tab w:val="num" w:pos="1114"/>
        </w:tabs>
        <w:ind w:left="1114" w:hanging="360"/>
      </w:pPr>
      <w:rPr>
        <w:rFonts w:ascii="Times New Roman" w:hAnsi="Times New Roman" w:cs="Calibri"/>
        <w:b w:val="0"/>
        <w:bCs w:val="0"/>
        <w:i w:val="0"/>
        <w:color w:val="000000"/>
        <w:sz w:val="28"/>
        <w:szCs w:val="28"/>
        <w:vertAlign w:val="superscript"/>
      </w:rPr>
    </w:lvl>
    <w:lvl w:ilvl="3">
      <w:start w:val="1"/>
      <w:numFmt w:val="decimal"/>
      <w:lvlText w:val="%4."/>
      <w:lvlJc w:val="left"/>
      <w:pPr>
        <w:tabs>
          <w:tab w:val="num" w:pos="1474"/>
        </w:tabs>
        <w:ind w:left="1474" w:hanging="360"/>
      </w:pPr>
      <w:rPr>
        <w:rFonts w:ascii="Times New Roman" w:hAnsi="Times New Roman" w:cs="Calibri"/>
        <w:b w:val="0"/>
        <w:bCs w:val="0"/>
        <w:i w:val="0"/>
        <w:color w:val="000000"/>
        <w:sz w:val="28"/>
        <w:szCs w:val="28"/>
        <w:vertAlign w:val="superscript"/>
      </w:rPr>
    </w:lvl>
    <w:lvl w:ilvl="4">
      <w:start w:val="1"/>
      <w:numFmt w:val="decimal"/>
      <w:lvlText w:val="%5."/>
      <w:lvlJc w:val="left"/>
      <w:pPr>
        <w:tabs>
          <w:tab w:val="num" w:pos="1834"/>
        </w:tabs>
        <w:ind w:left="1834" w:hanging="360"/>
      </w:pPr>
      <w:rPr>
        <w:rFonts w:ascii="Times New Roman" w:hAnsi="Times New Roman" w:cs="Calibri"/>
        <w:b w:val="0"/>
        <w:bCs w:val="0"/>
        <w:i w:val="0"/>
        <w:color w:val="000000"/>
        <w:sz w:val="28"/>
        <w:szCs w:val="28"/>
        <w:vertAlign w:val="superscript"/>
      </w:rPr>
    </w:lvl>
    <w:lvl w:ilvl="5">
      <w:start w:val="1"/>
      <w:numFmt w:val="decimal"/>
      <w:lvlText w:val="%6."/>
      <w:lvlJc w:val="left"/>
      <w:pPr>
        <w:tabs>
          <w:tab w:val="num" w:pos="2194"/>
        </w:tabs>
        <w:ind w:left="2194" w:hanging="360"/>
      </w:pPr>
      <w:rPr>
        <w:rFonts w:ascii="Times New Roman" w:hAnsi="Times New Roman" w:cs="Calibri"/>
        <w:b w:val="0"/>
        <w:bCs w:val="0"/>
        <w:i w:val="0"/>
        <w:color w:val="000000"/>
        <w:sz w:val="28"/>
        <w:szCs w:val="28"/>
        <w:vertAlign w:val="superscript"/>
      </w:rPr>
    </w:lvl>
    <w:lvl w:ilvl="6">
      <w:start w:val="1"/>
      <w:numFmt w:val="decimal"/>
      <w:lvlText w:val="%7."/>
      <w:lvlJc w:val="left"/>
      <w:pPr>
        <w:tabs>
          <w:tab w:val="num" w:pos="2554"/>
        </w:tabs>
        <w:ind w:left="2554" w:hanging="360"/>
      </w:pPr>
      <w:rPr>
        <w:rFonts w:ascii="Times New Roman" w:hAnsi="Times New Roman" w:cs="Calibri"/>
        <w:b w:val="0"/>
        <w:bCs w:val="0"/>
        <w:i w:val="0"/>
        <w:color w:val="000000"/>
        <w:sz w:val="28"/>
        <w:szCs w:val="28"/>
        <w:vertAlign w:val="superscript"/>
      </w:rPr>
    </w:lvl>
    <w:lvl w:ilvl="7">
      <w:start w:val="1"/>
      <w:numFmt w:val="decimal"/>
      <w:lvlText w:val="%8."/>
      <w:lvlJc w:val="left"/>
      <w:pPr>
        <w:tabs>
          <w:tab w:val="num" w:pos="2914"/>
        </w:tabs>
        <w:ind w:left="2914" w:hanging="360"/>
      </w:pPr>
      <w:rPr>
        <w:rFonts w:ascii="Times New Roman" w:hAnsi="Times New Roman" w:cs="Calibri"/>
        <w:b w:val="0"/>
        <w:bCs w:val="0"/>
        <w:i w:val="0"/>
        <w:color w:val="000000"/>
        <w:sz w:val="28"/>
        <w:szCs w:val="28"/>
        <w:vertAlign w:val="superscript"/>
      </w:rPr>
    </w:lvl>
    <w:lvl w:ilvl="8">
      <w:start w:val="1"/>
      <w:numFmt w:val="decimal"/>
      <w:lvlText w:val="%9."/>
      <w:lvlJc w:val="left"/>
      <w:pPr>
        <w:tabs>
          <w:tab w:val="num" w:pos="3274"/>
        </w:tabs>
        <w:ind w:left="3274" w:hanging="360"/>
      </w:pPr>
      <w:rPr>
        <w:rFonts w:ascii="Times New Roman" w:hAnsi="Times New Roman" w:cs="Calibri"/>
        <w:b w:val="0"/>
        <w:bCs w:val="0"/>
        <w:i w:val="0"/>
        <w:color w:val="000000"/>
        <w:sz w:val="28"/>
        <w:szCs w:val="28"/>
        <w:vertAlign w:val="superscript"/>
      </w:rPr>
    </w:lvl>
  </w:abstractNum>
  <w:abstractNum w:abstractNumId="13" w15:restartNumberingAfterBreak="0">
    <w:nsid w:val="0000000E"/>
    <w:multiLevelType w:val="multilevel"/>
    <w:tmpl w:val="8E48F788"/>
    <w:name w:val="WW8Num15"/>
    <w:lvl w:ilvl="0">
      <w:start w:val="1"/>
      <w:numFmt w:val="decimal"/>
      <w:lvlText w:val="%1."/>
      <w:lvlJc w:val="left"/>
      <w:pPr>
        <w:tabs>
          <w:tab w:val="num" w:pos="720"/>
        </w:tabs>
        <w:ind w:left="720" w:hanging="360"/>
      </w:pPr>
      <w:rPr>
        <w:rFonts w:ascii="Calibri" w:hAnsi="Calibri" w:cs="Arial" w:hint="default"/>
        <w:b w:val="0"/>
        <w:bCs/>
        <w:i w:val="0"/>
        <w:iCs w:val="0"/>
        <w:color w:val="000000"/>
        <w:sz w:val="24"/>
        <w:szCs w:val="24"/>
      </w:rPr>
    </w:lvl>
    <w:lvl w:ilvl="1">
      <w:start w:val="1"/>
      <w:numFmt w:val="decimal"/>
      <w:lvlText w:val="%2."/>
      <w:lvlJc w:val="left"/>
      <w:pPr>
        <w:tabs>
          <w:tab w:val="num" w:pos="1080"/>
        </w:tabs>
        <w:ind w:left="1080" w:hanging="360"/>
      </w:pPr>
      <w:rPr>
        <w:rFonts w:ascii="Calibri" w:hAnsi="Calibri" w:cs="Arial"/>
        <w:b w:val="0"/>
        <w:bCs/>
        <w:i w:val="0"/>
        <w:iCs w:val="0"/>
        <w:color w:val="000000"/>
        <w:sz w:val="24"/>
        <w:szCs w:val="24"/>
      </w:rPr>
    </w:lvl>
    <w:lvl w:ilvl="2">
      <w:start w:val="1"/>
      <w:numFmt w:val="decimal"/>
      <w:lvlText w:val="%3."/>
      <w:lvlJc w:val="left"/>
      <w:pPr>
        <w:tabs>
          <w:tab w:val="num" w:pos="1440"/>
        </w:tabs>
        <w:ind w:left="1440" w:hanging="360"/>
      </w:pPr>
      <w:rPr>
        <w:rFonts w:ascii="Calibri" w:hAnsi="Calibri" w:cs="Arial"/>
        <w:b w:val="0"/>
        <w:bCs/>
        <w:i w:val="0"/>
        <w:iCs w:val="0"/>
        <w:color w:val="000000"/>
        <w:sz w:val="24"/>
        <w:szCs w:val="24"/>
      </w:rPr>
    </w:lvl>
    <w:lvl w:ilvl="3">
      <w:start w:val="1"/>
      <w:numFmt w:val="decimal"/>
      <w:lvlText w:val="%4."/>
      <w:lvlJc w:val="left"/>
      <w:pPr>
        <w:tabs>
          <w:tab w:val="num" w:pos="1800"/>
        </w:tabs>
        <w:ind w:left="1800" w:hanging="360"/>
      </w:pPr>
      <w:rPr>
        <w:rFonts w:ascii="Calibri" w:hAnsi="Calibri" w:cs="Arial"/>
        <w:b w:val="0"/>
        <w:bCs/>
        <w:i w:val="0"/>
        <w:iCs w:val="0"/>
        <w:color w:val="000000"/>
        <w:sz w:val="24"/>
        <w:szCs w:val="24"/>
      </w:rPr>
    </w:lvl>
    <w:lvl w:ilvl="4">
      <w:start w:val="1"/>
      <w:numFmt w:val="decimal"/>
      <w:lvlText w:val="%5."/>
      <w:lvlJc w:val="left"/>
      <w:pPr>
        <w:tabs>
          <w:tab w:val="num" w:pos="2160"/>
        </w:tabs>
        <w:ind w:left="2160" w:hanging="360"/>
      </w:pPr>
      <w:rPr>
        <w:rFonts w:ascii="Calibri" w:hAnsi="Calibri" w:cs="Arial"/>
        <w:b w:val="0"/>
        <w:bCs/>
        <w:i w:val="0"/>
        <w:iCs w:val="0"/>
        <w:color w:val="000000"/>
        <w:sz w:val="24"/>
        <w:szCs w:val="24"/>
      </w:rPr>
    </w:lvl>
    <w:lvl w:ilvl="5">
      <w:start w:val="1"/>
      <w:numFmt w:val="decimal"/>
      <w:lvlText w:val="%6."/>
      <w:lvlJc w:val="left"/>
      <w:pPr>
        <w:tabs>
          <w:tab w:val="num" w:pos="2520"/>
        </w:tabs>
        <w:ind w:left="2520" w:hanging="360"/>
      </w:pPr>
      <w:rPr>
        <w:rFonts w:ascii="Calibri" w:hAnsi="Calibri" w:cs="Arial"/>
        <w:b w:val="0"/>
        <w:bCs/>
        <w:i w:val="0"/>
        <w:iCs w:val="0"/>
        <w:color w:val="000000"/>
        <w:sz w:val="24"/>
        <w:szCs w:val="24"/>
      </w:rPr>
    </w:lvl>
    <w:lvl w:ilvl="6">
      <w:start w:val="1"/>
      <w:numFmt w:val="decimal"/>
      <w:lvlText w:val="%7."/>
      <w:lvlJc w:val="left"/>
      <w:pPr>
        <w:tabs>
          <w:tab w:val="num" w:pos="2880"/>
        </w:tabs>
        <w:ind w:left="2880" w:hanging="360"/>
      </w:pPr>
      <w:rPr>
        <w:rFonts w:ascii="Calibri" w:hAnsi="Calibri" w:cs="Arial"/>
        <w:b w:val="0"/>
        <w:bCs/>
        <w:i w:val="0"/>
        <w:iCs w:val="0"/>
        <w:color w:val="000000"/>
        <w:sz w:val="24"/>
        <w:szCs w:val="24"/>
      </w:rPr>
    </w:lvl>
    <w:lvl w:ilvl="7">
      <w:start w:val="1"/>
      <w:numFmt w:val="decimal"/>
      <w:lvlText w:val="%8."/>
      <w:lvlJc w:val="left"/>
      <w:pPr>
        <w:tabs>
          <w:tab w:val="num" w:pos="3240"/>
        </w:tabs>
        <w:ind w:left="3240" w:hanging="360"/>
      </w:pPr>
      <w:rPr>
        <w:rFonts w:ascii="Calibri" w:hAnsi="Calibri" w:cs="Arial"/>
        <w:b w:val="0"/>
        <w:bCs/>
        <w:i w:val="0"/>
        <w:iCs w:val="0"/>
        <w:color w:val="000000"/>
        <w:sz w:val="24"/>
        <w:szCs w:val="24"/>
      </w:rPr>
    </w:lvl>
    <w:lvl w:ilvl="8">
      <w:start w:val="1"/>
      <w:numFmt w:val="decimal"/>
      <w:lvlText w:val="%9."/>
      <w:lvlJc w:val="left"/>
      <w:pPr>
        <w:tabs>
          <w:tab w:val="num" w:pos="3600"/>
        </w:tabs>
        <w:ind w:left="3600" w:hanging="360"/>
      </w:pPr>
      <w:rPr>
        <w:rFonts w:ascii="Calibri" w:hAnsi="Calibri" w:cs="Arial"/>
        <w:b w:val="0"/>
        <w:bCs/>
        <w:i w:val="0"/>
        <w:iCs w:val="0"/>
        <w:color w:val="000000"/>
        <w:sz w:val="24"/>
        <w:szCs w:val="24"/>
      </w:rPr>
    </w:lvl>
  </w:abstractNum>
  <w:abstractNum w:abstractNumId="14" w15:restartNumberingAfterBreak="0">
    <w:nsid w:val="0000000F"/>
    <w:multiLevelType w:val="multilevel"/>
    <w:tmpl w:val="8F0667BE"/>
    <w:name w:val="WW8Num16"/>
    <w:lvl w:ilvl="0">
      <w:start w:val="1"/>
      <w:numFmt w:val="decimal"/>
      <w:lvlText w:val="%1."/>
      <w:lvlJc w:val="left"/>
      <w:rPr>
        <w:rFonts w:ascii="Times New Roman" w:hAnsi="Times New Roman" w:cs="Symbol" w:hint="default"/>
        <w:b w:val="0"/>
        <w:bCs w:val="0"/>
        <w:i w:val="0"/>
        <w:iCs w:val="0"/>
        <w:color w:val="000000"/>
        <w:sz w:val="24"/>
        <w:szCs w:val="24"/>
      </w:rPr>
    </w:lvl>
    <w:lvl w:ilvl="1">
      <w:start w:val="1"/>
      <w:numFmt w:val="decimal"/>
      <w:lvlText w:val="%2."/>
      <w:lvlJc w:val="left"/>
      <w:pPr>
        <w:tabs>
          <w:tab w:val="num" w:pos="1080"/>
        </w:tabs>
        <w:ind w:left="1080" w:hanging="360"/>
      </w:pPr>
      <w:rPr>
        <w:rFonts w:ascii="Times New Roman" w:hAnsi="Times New Roman" w:cs="Symbol"/>
        <w:b w:val="0"/>
        <w:bCs w:val="0"/>
        <w:i w:val="0"/>
        <w:iCs w:val="0"/>
        <w:color w:val="000000"/>
        <w:sz w:val="24"/>
        <w:szCs w:val="24"/>
      </w:rPr>
    </w:lvl>
    <w:lvl w:ilvl="2">
      <w:start w:val="1"/>
      <w:numFmt w:val="decimal"/>
      <w:lvlText w:val="%3."/>
      <w:lvlJc w:val="left"/>
      <w:pPr>
        <w:tabs>
          <w:tab w:val="num" w:pos="1440"/>
        </w:tabs>
        <w:ind w:left="1440" w:hanging="360"/>
      </w:pPr>
      <w:rPr>
        <w:rFonts w:ascii="Times New Roman" w:hAnsi="Times New Roman" w:cs="Symbol"/>
        <w:b w:val="0"/>
        <w:bCs w:val="0"/>
        <w:i w:val="0"/>
        <w:iCs w:val="0"/>
        <w:color w:val="000000"/>
        <w:sz w:val="24"/>
        <w:szCs w:val="24"/>
      </w:rPr>
    </w:lvl>
    <w:lvl w:ilvl="3">
      <w:start w:val="1"/>
      <w:numFmt w:val="decimal"/>
      <w:lvlText w:val="%4."/>
      <w:lvlJc w:val="left"/>
      <w:pPr>
        <w:tabs>
          <w:tab w:val="num" w:pos="1800"/>
        </w:tabs>
        <w:ind w:left="1800" w:hanging="360"/>
      </w:pPr>
      <w:rPr>
        <w:rFonts w:ascii="Times New Roman" w:hAnsi="Times New Roman" w:cs="Symbol"/>
        <w:b w:val="0"/>
        <w:bCs w:val="0"/>
        <w:i w:val="0"/>
        <w:iCs w:val="0"/>
        <w:color w:val="000000"/>
        <w:sz w:val="24"/>
        <w:szCs w:val="24"/>
      </w:rPr>
    </w:lvl>
    <w:lvl w:ilvl="4">
      <w:start w:val="1"/>
      <w:numFmt w:val="decimal"/>
      <w:lvlText w:val="%5."/>
      <w:lvlJc w:val="left"/>
      <w:pPr>
        <w:tabs>
          <w:tab w:val="num" w:pos="2160"/>
        </w:tabs>
        <w:ind w:left="2160" w:hanging="360"/>
      </w:pPr>
      <w:rPr>
        <w:rFonts w:ascii="Times New Roman" w:hAnsi="Times New Roman" w:cs="Symbol"/>
        <w:b w:val="0"/>
        <w:bCs w:val="0"/>
        <w:i w:val="0"/>
        <w:iCs w:val="0"/>
        <w:color w:val="000000"/>
        <w:sz w:val="24"/>
        <w:szCs w:val="24"/>
      </w:rPr>
    </w:lvl>
    <w:lvl w:ilvl="5">
      <w:start w:val="1"/>
      <w:numFmt w:val="decimal"/>
      <w:lvlText w:val="%6."/>
      <w:lvlJc w:val="left"/>
      <w:pPr>
        <w:tabs>
          <w:tab w:val="num" w:pos="2520"/>
        </w:tabs>
        <w:ind w:left="2520" w:hanging="360"/>
      </w:pPr>
      <w:rPr>
        <w:rFonts w:ascii="Times New Roman" w:hAnsi="Times New Roman" w:cs="Symbol"/>
        <w:b w:val="0"/>
        <w:bCs w:val="0"/>
        <w:i w:val="0"/>
        <w:iCs w:val="0"/>
        <w:color w:val="000000"/>
        <w:sz w:val="24"/>
        <w:szCs w:val="24"/>
      </w:rPr>
    </w:lvl>
    <w:lvl w:ilvl="6">
      <w:start w:val="1"/>
      <w:numFmt w:val="decimal"/>
      <w:lvlText w:val="%7."/>
      <w:lvlJc w:val="left"/>
      <w:pPr>
        <w:tabs>
          <w:tab w:val="num" w:pos="2880"/>
        </w:tabs>
        <w:ind w:left="2880" w:hanging="360"/>
      </w:pPr>
      <w:rPr>
        <w:rFonts w:ascii="Times New Roman" w:hAnsi="Times New Roman" w:cs="Symbol"/>
        <w:b w:val="0"/>
        <w:bCs w:val="0"/>
        <w:i w:val="0"/>
        <w:iCs w:val="0"/>
        <w:color w:val="000000"/>
        <w:sz w:val="24"/>
        <w:szCs w:val="24"/>
      </w:rPr>
    </w:lvl>
    <w:lvl w:ilvl="7">
      <w:start w:val="1"/>
      <w:numFmt w:val="decimal"/>
      <w:lvlText w:val="%8."/>
      <w:lvlJc w:val="left"/>
      <w:pPr>
        <w:tabs>
          <w:tab w:val="num" w:pos="3240"/>
        </w:tabs>
        <w:ind w:left="3240" w:hanging="360"/>
      </w:pPr>
      <w:rPr>
        <w:rFonts w:ascii="Times New Roman" w:hAnsi="Times New Roman" w:cs="Symbol"/>
        <w:b w:val="0"/>
        <w:bCs w:val="0"/>
        <w:i w:val="0"/>
        <w:iCs w:val="0"/>
        <w:color w:val="000000"/>
        <w:sz w:val="24"/>
        <w:szCs w:val="24"/>
      </w:rPr>
    </w:lvl>
    <w:lvl w:ilvl="8">
      <w:start w:val="1"/>
      <w:numFmt w:val="decimal"/>
      <w:lvlText w:val="%9."/>
      <w:lvlJc w:val="left"/>
      <w:pPr>
        <w:tabs>
          <w:tab w:val="num" w:pos="3600"/>
        </w:tabs>
        <w:ind w:left="3600" w:hanging="360"/>
      </w:pPr>
      <w:rPr>
        <w:rFonts w:ascii="Times New Roman" w:hAnsi="Times New Roman" w:cs="Symbol"/>
        <w:b w:val="0"/>
        <w:bCs w:val="0"/>
        <w:i w:val="0"/>
        <w:iCs w:val="0"/>
        <w:color w:val="000000"/>
        <w:sz w:val="24"/>
        <w:szCs w:val="24"/>
      </w:rPr>
    </w:lvl>
  </w:abstractNum>
  <w:abstractNum w:abstractNumId="15" w15:restartNumberingAfterBreak="0">
    <w:nsid w:val="00000010"/>
    <w:multiLevelType w:val="multilevel"/>
    <w:tmpl w:val="B86EE4F8"/>
    <w:name w:val="WW8Num17"/>
    <w:lvl w:ilvl="0">
      <w:start w:val="1"/>
      <w:numFmt w:val="decimal"/>
      <w:lvlText w:val="%1."/>
      <w:lvlJc w:val="left"/>
      <w:rPr>
        <w:rFonts w:ascii="Times New Roman" w:hAnsi="Times New Roman" w:cs="Symbol" w:hint="default"/>
        <w:b w:val="0"/>
        <w:bCs w:val="0"/>
        <w:i w:val="0"/>
        <w:iCs w:val="0"/>
        <w:color w:val="000000"/>
        <w:sz w:val="24"/>
        <w:szCs w:val="24"/>
      </w:rPr>
    </w:lvl>
    <w:lvl w:ilvl="1">
      <w:start w:val="1"/>
      <w:numFmt w:val="decimal"/>
      <w:lvlText w:val="%2."/>
      <w:lvlJc w:val="left"/>
      <w:pPr>
        <w:tabs>
          <w:tab w:val="num" w:pos="1080"/>
        </w:tabs>
        <w:ind w:left="1080" w:hanging="360"/>
      </w:pPr>
      <w:rPr>
        <w:rFonts w:ascii="Times New Roman" w:hAnsi="Times New Roman" w:cs="Symbol"/>
        <w:b w:val="0"/>
        <w:bCs w:val="0"/>
        <w:i w:val="0"/>
        <w:iCs w:val="0"/>
        <w:color w:val="000000"/>
        <w:sz w:val="24"/>
        <w:szCs w:val="24"/>
      </w:rPr>
    </w:lvl>
    <w:lvl w:ilvl="2">
      <w:start w:val="1"/>
      <w:numFmt w:val="decimal"/>
      <w:lvlText w:val="%3."/>
      <w:lvlJc w:val="left"/>
      <w:pPr>
        <w:tabs>
          <w:tab w:val="num" w:pos="1440"/>
        </w:tabs>
        <w:ind w:left="1440" w:hanging="360"/>
      </w:pPr>
      <w:rPr>
        <w:rFonts w:ascii="Times New Roman" w:hAnsi="Times New Roman" w:cs="Symbol"/>
        <w:b w:val="0"/>
        <w:bCs w:val="0"/>
        <w:i w:val="0"/>
        <w:iCs w:val="0"/>
        <w:color w:val="000000"/>
        <w:sz w:val="24"/>
        <w:szCs w:val="24"/>
      </w:rPr>
    </w:lvl>
    <w:lvl w:ilvl="3">
      <w:start w:val="1"/>
      <w:numFmt w:val="decimal"/>
      <w:lvlText w:val="%4."/>
      <w:lvlJc w:val="left"/>
      <w:pPr>
        <w:tabs>
          <w:tab w:val="num" w:pos="1800"/>
        </w:tabs>
        <w:ind w:left="1800" w:hanging="360"/>
      </w:pPr>
      <w:rPr>
        <w:rFonts w:ascii="Times New Roman" w:hAnsi="Times New Roman" w:cs="Symbol"/>
        <w:b w:val="0"/>
        <w:bCs w:val="0"/>
        <w:i w:val="0"/>
        <w:iCs w:val="0"/>
        <w:color w:val="000000"/>
        <w:sz w:val="24"/>
        <w:szCs w:val="24"/>
      </w:rPr>
    </w:lvl>
    <w:lvl w:ilvl="4">
      <w:start w:val="1"/>
      <w:numFmt w:val="decimal"/>
      <w:lvlText w:val="%5."/>
      <w:lvlJc w:val="left"/>
      <w:pPr>
        <w:tabs>
          <w:tab w:val="num" w:pos="2160"/>
        </w:tabs>
        <w:ind w:left="2160" w:hanging="360"/>
      </w:pPr>
      <w:rPr>
        <w:rFonts w:ascii="Times New Roman" w:hAnsi="Times New Roman" w:cs="Symbol"/>
        <w:b w:val="0"/>
        <w:bCs w:val="0"/>
        <w:i w:val="0"/>
        <w:iCs w:val="0"/>
        <w:color w:val="000000"/>
        <w:sz w:val="24"/>
        <w:szCs w:val="24"/>
      </w:rPr>
    </w:lvl>
    <w:lvl w:ilvl="5">
      <w:start w:val="1"/>
      <w:numFmt w:val="decimal"/>
      <w:lvlText w:val="%6."/>
      <w:lvlJc w:val="left"/>
      <w:pPr>
        <w:tabs>
          <w:tab w:val="num" w:pos="2520"/>
        </w:tabs>
        <w:ind w:left="2520" w:hanging="360"/>
      </w:pPr>
      <w:rPr>
        <w:rFonts w:ascii="Times New Roman" w:hAnsi="Times New Roman" w:cs="Symbol"/>
        <w:b w:val="0"/>
        <w:bCs w:val="0"/>
        <w:i w:val="0"/>
        <w:iCs w:val="0"/>
        <w:color w:val="000000"/>
        <w:sz w:val="24"/>
        <w:szCs w:val="24"/>
      </w:rPr>
    </w:lvl>
    <w:lvl w:ilvl="6">
      <w:start w:val="1"/>
      <w:numFmt w:val="decimal"/>
      <w:lvlText w:val="%7."/>
      <w:lvlJc w:val="left"/>
      <w:pPr>
        <w:tabs>
          <w:tab w:val="num" w:pos="2880"/>
        </w:tabs>
        <w:ind w:left="2880" w:hanging="360"/>
      </w:pPr>
      <w:rPr>
        <w:rFonts w:ascii="Times New Roman" w:hAnsi="Times New Roman" w:cs="Symbol"/>
        <w:b w:val="0"/>
        <w:bCs w:val="0"/>
        <w:i w:val="0"/>
        <w:iCs w:val="0"/>
        <w:color w:val="000000"/>
        <w:sz w:val="24"/>
        <w:szCs w:val="24"/>
      </w:rPr>
    </w:lvl>
    <w:lvl w:ilvl="7">
      <w:start w:val="1"/>
      <w:numFmt w:val="decimal"/>
      <w:lvlText w:val="%8."/>
      <w:lvlJc w:val="left"/>
      <w:pPr>
        <w:tabs>
          <w:tab w:val="num" w:pos="3240"/>
        </w:tabs>
        <w:ind w:left="3240" w:hanging="360"/>
      </w:pPr>
      <w:rPr>
        <w:rFonts w:ascii="Times New Roman" w:hAnsi="Times New Roman" w:cs="Symbol"/>
        <w:b w:val="0"/>
        <w:bCs w:val="0"/>
        <w:i w:val="0"/>
        <w:iCs w:val="0"/>
        <w:color w:val="000000"/>
        <w:sz w:val="24"/>
        <w:szCs w:val="24"/>
      </w:rPr>
    </w:lvl>
    <w:lvl w:ilvl="8">
      <w:start w:val="1"/>
      <w:numFmt w:val="decimal"/>
      <w:lvlText w:val="%9."/>
      <w:lvlJc w:val="left"/>
      <w:pPr>
        <w:tabs>
          <w:tab w:val="num" w:pos="3600"/>
        </w:tabs>
        <w:ind w:left="3600" w:hanging="360"/>
      </w:pPr>
      <w:rPr>
        <w:rFonts w:ascii="Times New Roman" w:hAnsi="Times New Roman" w:cs="Symbol"/>
        <w:b w:val="0"/>
        <w:bCs w:val="0"/>
        <w:i w:val="0"/>
        <w:iCs w:val="0"/>
        <w:color w:val="000000"/>
        <w:sz w:val="24"/>
        <w:szCs w:val="24"/>
      </w:rPr>
    </w:lvl>
  </w:abstractNum>
  <w:abstractNum w:abstractNumId="16" w15:restartNumberingAfterBreak="0">
    <w:nsid w:val="00000011"/>
    <w:multiLevelType w:val="multilevel"/>
    <w:tmpl w:val="AFA28D3E"/>
    <w:name w:val="WW8Num18"/>
    <w:lvl w:ilvl="0">
      <w:start w:val="1"/>
      <w:numFmt w:val="decimal"/>
      <w:lvlText w:val="%1."/>
      <w:lvlJc w:val="left"/>
      <w:pPr>
        <w:tabs>
          <w:tab w:val="num" w:pos="720"/>
        </w:tabs>
        <w:ind w:left="720" w:hanging="360"/>
      </w:pPr>
      <w:rPr>
        <w:rFonts w:ascii="Times New Roman" w:hAnsi="Times New Roman" w:cs="Calibri"/>
        <w:b w:val="0"/>
        <w:bCs w:val="0"/>
        <w:i w:val="0"/>
        <w:sz w:val="24"/>
        <w:szCs w:val="24"/>
        <w:vertAlign w:val="baseline"/>
      </w:rPr>
    </w:lvl>
    <w:lvl w:ilvl="1">
      <w:start w:val="1"/>
      <w:numFmt w:val="decimal"/>
      <w:lvlText w:val="%2."/>
      <w:lvlJc w:val="left"/>
      <w:pPr>
        <w:tabs>
          <w:tab w:val="num" w:pos="1080"/>
        </w:tabs>
        <w:ind w:left="1080" w:hanging="360"/>
      </w:pPr>
      <w:rPr>
        <w:rFonts w:ascii="Times New Roman" w:hAnsi="Times New Roman" w:cs="Calibri"/>
        <w:b w:val="0"/>
        <w:bCs w:val="0"/>
        <w:sz w:val="24"/>
        <w:szCs w:val="24"/>
      </w:rPr>
    </w:lvl>
    <w:lvl w:ilvl="2">
      <w:start w:val="1"/>
      <w:numFmt w:val="decimal"/>
      <w:lvlText w:val="%3."/>
      <w:lvlJc w:val="left"/>
      <w:pPr>
        <w:tabs>
          <w:tab w:val="num" w:pos="1440"/>
        </w:tabs>
        <w:ind w:left="1440" w:hanging="360"/>
      </w:pPr>
      <w:rPr>
        <w:rFonts w:ascii="Times New Roman" w:hAnsi="Times New Roman" w:cs="Calibri"/>
        <w:b w:val="0"/>
        <w:bCs w:val="0"/>
        <w:sz w:val="24"/>
        <w:szCs w:val="24"/>
      </w:rPr>
    </w:lvl>
    <w:lvl w:ilvl="3">
      <w:start w:val="1"/>
      <w:numFmt w:val="decimal"/>
      <w:lvlText w:val="%4."/>
      <w:lvlJc w:val="left"/>
      <w:pPr>
        <w:tabs>
          <w:tab w:val="num" w:pos="1800"/>
        </w:tabs>
        <w:ind w:left="1800" w:hanging="360"/>
      </w:pPr>
      <w:rPr>
        <w:rFonts w:ascii="Times New Roman" w:hAnsi="Times New Roman" w:cs="Calibri"/>
        <w:b w:val="0"/>
        <w:bCs w:val="0"/>
        <w:sz w:val="24"/>
        <w:szCs w:val="24"/>
      </w:rPr>
    </w:lvl>
    <w:lvl w:ilvl="4">
      <w:start w:val="1"/>
      <w:numFmt w:val="decimal"/>
      <w:lvlText w:val="%5."/>
      <w:lvlJc w:val="left"/>
      <w:pPr>
        <w:tabs>
          <w:tab w:val="num" w:pos="2160"/>
        </w:tabs>
        <w:ind w:left="2160" w:hanging="360"/>
      </w:pPr>
      <w:rPr>
        <w:rFonts w:ascii="Times New Roman" w:hAnsi="Times New Roman" w:cs="Calibri"/>
        <w:b w:val="0"/>
        <w:bCs w:val="0"/>
        <w:sz w:val="24"/>
        <w:szCs w:val="24"/>
      </w:rPr>
    </w:lvl>
    <w:lvl w:ilvl="5">
      <w:start w:val="1"/>
      <w:numFmt w:val="decimal"/>
      <w:lvlText w:val="%6."/>
      <w:lvlJc w:val="left"/>
      <w:pPr>
        <w:tabs>
          <w:tab w:val="num" w:pos="2520"/>
        </w:tabs>
        <w:ind w:left="2520" w:hanging="360"/>
      </w:pPr>
      <w:rPr>
        <w:rFonts w:ascii="Times New Roman" w:hAnsi="Times New Roman" w:cs="Calibri"/>
        <w:b w:val="0"/>
        <w:bCs w:val="0"/>
        <w:sz w:val="24"/>
        <w:szCs w:val="24"/>
      </w:rPr>
    </w:lvl>
    <w:lvl w:ilvl="6">
      <w:start w:val="1"/>
      <w:numFmt w:val="decimal"/>
      <w:lvlText w:val="%7."/>
      <w:lvlJc w:val="left"/>
      <w:pPr>
        <w:tabs>
          <w:tab w:val="num" w:pos="2880"/>
        </w:tabs>
        <w:ind w:left="2880" w:hanging="360"/>
      </w:pPr>
      <w:rPr>
        <w:rFonts w:ascii="Times New Roman" w:hAnsi="Times New Roman" w:cs="Calibri"/>
        <w:b w:val="0"/>
        <w:bCs w:val="0"/>
        <w:sz w:val="24"/>
        <w:szCs w:val="24"/>
      </w:rPr>
    </w:lvl>
    <w:lvl w:ilvl="7">
      <w:start w:val="1"/>
      <w:numFmt w:val="decimal"/>
      <w:lvlText w:val="%8."/>
      <w:lvlJc w:val="left"/>
      <w:pPr>
        <w:tabs>
          <w:tab w:val="num" w:pos="3240"/>
        </w:tabs>
        <w:ind w:left="3240" w:hanging="360"/>
      </w:pPr>
      <w:rPr>
        <w:rFonts w:ascii="Times New Roman" w:hAnsi="Times New Roman" w:cs="Calibri"/>
        <w:b w:val="0"/>
        <w:bCs w:val="0"/>
        <w:sz w:val="24"/>
        <w:szCs w:val="24"/>
      </w:rPr>
    </w:lvl>
    <w:lvl w:ilvl="8">
      <w:start w:val="1"/>
      <w:numFmt w:val="decimal"/>
      <w:lvlText w:val="%9."/>
      <w:lvlJc w:val="left"/>
      <w:pPr>
        <w:tabs>
          <w:tab w:val="num" w:pos="3600"/>
        </w:tabs>
        <w:ind w:left="3600" w:hanging="360"/>
      </w:pPr>
      <w:rPr>
        <w:rFonts w:ascii="Times New Roman" w:hAnsi="Times New Roman" w:cs="Calibri"/>
        <w:b w:val="0"/>
        <w:bCs w:val="0"/>
        <w:sz w:val="24"/>
        <w:szCs w:val="24"/>
      </w:rPr>
    </w:lvl>
  </w:abstractNum>
  <w:abstractNum w:abstractNumId="17" w15:restartNumberingAfterBreak="0">
    <w:nsid w:val="00000012"/>
    <w:multiLevelType w:val="multilevel"/>
    <w:tmpl w:val="59C2E1CA"/>
    <w:name w:val="WW8Num19"/>
    <w:lvl w:ilvl="0">
      <w:start w:val="1"/>
      <w:numFmt w:val="decimal"/>
      <w:lvlText w:val="%1."/>
      <w:lvlJc w:val="left"/>
      <w:rPr>
        <w:rFonts w:ascii="Times New Roman" w:eastAsia="Times New Roman" w:hAnsi="Times New Roman" w:cs="Times New Roman" w:hint="default"/>
        <w:b w:val="0"/>
        <w:color w:val="000000"/>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b w:val="0"/>
        <w:color w:val="000000"/>
        <w:sz w:val="24"/>
        <w:szCs w:val="24"/>
      </w:rPr>
    </w:lvl>
    <w:lvl w:ilvl="2">
      <w:start w:val="1"/>
      <w:numFmt w:val="decimal"/>
      <w:lvlText w:val="%3."/>
      <w:lvlJc w:val="left"/>
      <w:pPr>
        <w:tabs>
          <w:tab w:val="num" w:pos="1440"/>
        </w:tabs>
        <w:ind w:left="1440" w:hanging="360"/>
      </w:pPr>
      <w:rPr>
        <w:rFonts w:ascii="Times New Roman" w:eastAsia="Times New Roman" w:hAnsi="Times New Roman" w:cs="Times New Roman"/>
        <w:b w:val="0"/>
        <w:color w:val="000000"/>
        <w:sz w:val="24"/>
        <w:szCs w:val="24"/>
      </w:rPr>
    </w:lvl>
    <w:lvl w:ilvl="3">
      <w:start w:val="1"/>
      <w:numFmt w:val="decimal"/>
      <w:lvlText w:val="%4."/>
      <w:lvlJc w:val="left"/>
      <w:pPr>
        <w:tabs>
          <w:tab w:val="num" w:pos="1800"/>
        </w:tabs>
        <w:ind w:left="1800" w:hanging="360"/>
      </w:pPr>
      <w:rPr>
        <w:rFonts w:ascii="Times New Roman" w:eastAsia="Times New Roman" w:hAnsi="Times New Roman" w:cs="Times New Roman"/>
        <w:b w:val="0"/>
        <w:color w:val="000000"/>
        <w:sz w:val="24"/>
        <w:szCs w:val="24"/>
      </w:rPr>
    </w:lvl>
    <w:lvl w:ilvl="4">
      <w:start w:val="1"/>
      <w:numFmt w:val="decimal"/>
      <w:lvlText w:val="%5."/>
      <w:lvlJc w:val="left"/>
      <w:pPr>
        <w:tabs>
          <w:tab w:val="num" w:pos="2160"/>
        </w:tabs>
        <w:ind w:left="2160" w:hanging="360"/>
      </w:pPr>
      <w:rPr>
        <w:rFonts w:ascii="Times New Roman" w:eastAsia="Times New Roman" w:hAnsi="Times New Roman" w:cs="Times New Roman"/>
        <w:b w:val="0"/>
        <w:color w:val="000000"/>
        <w:sz w:val="24"/>
        <w:szCs w:val="24"/>
      </w:rPr>
    </w:lvl>
    <w:lvl w:ilvl="5">
      <w:start w:val="1"/>
      <w:numFmt w:val="decimal"/>
      <w:lvlText w:val="%6."/>
      <w:lvlJc w:val="left"/>
      <w:pPr>
        <w:tabs>
          <w:tab w:val="num" w:pos="2520"/>
        </w:tabs>
        <w:ind w:left="2520" w:hanging="360"/>
      </w:pPr>
      <w:rPr>
        <w:rFonts w:ascii="Times New Roman" w:eastAsia="Times New Roman" w:hAnsi="Times New Roman" w:cs="Times New Roman"/>
        <w:b w:val="0"/>
        <w:color w:val="000000"/>
        <w:sz w:val="24"/>
        <w:szCs w:val="24"/>
      </w:rPr>
    </w:lvl>
    <w:lvl w:ilvl="6">
      <w:start w:val="1"/>
      <w:numFmt w:val="decimal"/>
      <w:lvlText w:val="%7."/>
      <w:lvlJc w:val="left"/>
      <w:pPr>
        <w:tabs>
          <w:tab w:val="num" w:pos="2880"/>
        </w:tabs>
        <w:ind w:left="2880" w:hanging="360"/>
      </w:pPr>
      <w:rPr>
        <w:rFonts w:ascii="Times New Roman" w:eastAsia="Times New Roman" w:hAnsi="Times New Roman" w:cs="Times New Roman"/>
        <w:b w:val="0"/>
        <w:color w:val="000000"/>
        <w:sz w:val="24"/>
        <w:szCs w:val="24"/>
      </w:rPr>
    </w:lvl>
    <w:lvl w:ilvl="7">
      <w:start w:val="1"/>
      <w:numFmt w:val="decimal"/>
      <w:lvlText w:val="%8."/>
      <w:lvlJc w:val="left"/>
      <w:pPr>
        <w:tabs>
          <w:tab w:val="num" w:pos="3240"/>
        </w:tabs>
        <w:ind w:left="3240" w:hanging="360"/>
      </w:pPr>
      <w:rPr>
        <w:rFonts w:ascii="Times New Roman" w:eastAsia="Times New Roman" w:hAnsi="Times New Roman" w:cs="Times New Roman"/>
        <w:b w:val="0"/>
        <w:color w:val="000000"/>
        <w:sz w:val="24"/>
        <w:szCs w:val="24"/>
      </w:rPr>
    </w:lvl>
    <w:lvl w:ilvl="8">
      <w:start w:val="1"/>
      <w:numFmt w:val="decimal"/>
      <w:lvlText w:val="%9."/>
      <w:lvlJc w:val="left"/>
      <w:pPr>
        <w:tabs>
          <w:tab w:val="num" w:pos="3600"/>
        </w:tabs>
        <w:ind w:left="3600" w:hanging="360"/>
      </w:pPr>
      <w:rPr>
        <w:rFonts w:ascii="Times New Roman" w:eastAsia="Times New Roman" w:hAnsi="Times New Roman" w:cs="Times New Roman"/>
        <w:b w:val="0"/>
        <w:color w:val="000000"/>
        <w:sz w:val="24"/>
        <w:szCs w:val="24"/>
      </w:rPr>
    </w:lvl>
  </w:abstractNum>
  <w:abstractNum w:abstractNumId="18" w15:restartNumberingAfterBreak="0">
    <w:nsid w:val="00000017"/>
    <w:multiLevelType w:val="singleLevel"/>
    <w:tmpl w:val="B76AE972"/>
    <w:name w:val="WW8Num2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9" w15:restartNumberingAfterBreak="0">
    <w:nsid w:val="00000018"/>
    <w:multiLevelType w:val="multilevel"/>
    <w:tmpl w:val="6AF84AB6"/>
    <w:name w:val="WW8Num24"/>
    <w:lvl w:ilvl="0">
      <w:start w:val="3"/>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rPr>
        <w:rFonts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00000028"/>
    <w:multiLevelType w:val="hybridMultilevel"/>
    <w:tmpl w:val="7A6D8D3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B"/>
    <w:multiLevelType w:val="singleLevel"/>
    <w:tmpl w:val="775441A6"/>
    <w:name w:val="WW8Num43"/>
    <w:lvl w:ilvl="0">
      <w:start w:val="1"/>
      <w:numFmt w:val="decimal"/>
      <w:lvlText w:val="%1."/>
      <w:lvlJc w:val="left"/>
      <w:pPr>
        <w:tabs>
          <w:tab w:val="num" w:pos="0"/>
        </w:tabs>
        <w:ind w:left="720" w:hanging="360"/>
      </w:pPr>
      <w:rPr>
        <w:rFonts w:ascii="Times New Roman" w:hAnsi="Times New Roman" w:cs="Times New Roman" w:hint="default"/>
        <w:b w:val="0"/>
        <w:i w:val="0"/>
      </w:rPr>
    </w:lvl>
  </w:abstractNum>
  <w:abstractNum w:abstractNumId="22" w15:restartNumberingAfterBreak="0">
    <w:nsid w:val="03A923C4"/>
    <w:multiLevelType w:val="hybridMultilevel"/>
    <w:tmpl w:val="8730D16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0B183C5B"/>
    <w:multiLevelType w:val="hybridMultilevel"/>
    <w:tmpl w:val="25B27A3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D93328"/>
    <w:multiLevelType w:val="hybridMultilevel"/>
    <w:tmpl w:val="A77CF45E"/>
    <w:lvl w:ilvl="0" w:tplc="65C23A44">
      <w:start w:val="1"/>
      <w:numFmt w:val="decimal"/>
      <w:lvlText w:val="%1)"/>
      <w:lvlJc w:val="left"/>
      <w:pPr>
        <w:ind w:left="927" w:hanging="360"/>
      </w:pPr>
      <w:rPr>
        <w:rFonts w:ascii="Verdana" w:hAnsi="Verdana" w:hint="default"/>
        <w:sz w:val="20"/>
      </w:rPr>
    </w:lvl>
    <w:lvl w:ilvl="1" w:tplc="1D70D1E8">
      <w:start w:val="1"/>
      <w:numFmt w:val="decimal"/>
      <w:lvlText w:val="%2)"/>
      <w:lvlJc w:val="left"/>
      <w:pPr>
        <w:ind w:left="1647" w:hanging="360"/>
      </w:pPr>
      <w:rPr>
        <w:rFonts w:hint="default"/>
        <w:sz w:val="22"/>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0E697926"/>
    <w:multiLevelType w:val="hybridMultilevel"/>
    <w:tmpl w:val="28A0C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B97B0F"/>
    <w:multiLevelType w:val="hybridMultilevel"/>
    <w:tmpl w:val="E91695F0"/>
    <w:lvl w:ilvl="0" w:tplc="04150017">
      <w:start w:val="1"/>
      <w:numFmt w:val="lowerLetter"/>
      <w:lvlText w:val="%1)"/>
      <w:lvlJc w:val="left"/>
      <w:pPr>
        <w:ind w:left="1713" w:hanging="360"/>
      </w:pPr>
      <w:rPr>
        <w:rFonts w:hint="default"/>
        <w:b w:val="0"/>
        <w:i w:val="0"/>
        <w:sz w:val="24"/>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7" w15:restartNumberingAfterBreak="0">
    <w:nsid w:val="1EFC6C8C"/>
    <w:multiLevelType w:val="hybridMultilevel"/>
    <w:tmpl w:val="26C25CA2"/>
    <w:name w:val="WW8Num2422"/>
    <w:lvl w:ilvl="0" w:tplc="FFFFFFFF">
      <w:start w:val="1"/>
      <w:numFmt w:val="decimal"/>
      <w:lvlText w:val="%1."/>
      <w:lvlJc w:val="left"/>
      <w:pPr>
        <w:tabs>
          <w:tab w:val="num" w:pos="397"/>
        </w:tabs>
        <w:ind w:left="397" w:hanging="397"/>
      </w:pPr>
      <w:rPr>
        <w:rFonts w:ascii="Arial" w:hAnsi="Arial" w:cs="Times New Roman" w:hint="default"/>
        <w:b w:val="0"/>
        <w:i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251E2F50"/>
    <w:multiLevelType w:val="hybridMultilevel"/>
    <w:tmpl w:val="AC62D57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26C04318"/>
    <w:multiLevelType w:val="multilevel"/>
    <w:tmpl w:val="6F76A13E"/>
    <w:name w:val="WW8Num72"/>
    <w:lvl w:ilvl="0">
      <w:start w:val="1"/>
      <w:numFmt w:val="decimal"/>
      <w:lvlText w:val="%1."/>
      <w:lvlJc w:val="left"/>
      <w:pPr>
        <w:tabs>
          <w:tab w:val="num" w:pos="720"/>
        </w:tabs>
        <w:ind w:left="720" w:hanging="360"/>
      </w:pPr>
      <w:rPr>
        <w:rFonts w:ascii="Times New Roman" w:hAnsi="Times New Roman" w:cs="Calibri" w:hint="default"/>
        <w:b w:val="0"/>
        <w:color w:val="000000"/>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2F0A5D1D"/>
    <w:multiLevelType w:val="hybridMultilevel"/>
    <w:tmpl w:val="8D4AD5AC"/>
    <w:lvl w:ilvl="0" w:tplc="F4621B06">
      <w:start w:val="7"/>
      <w:numFmt w:val="decimal"/>
      <w:lvlText w:val="%1."/>
      <w:lvlJc w:val="left"/>
      <w:pPr>
        <w:ind w:left="720" w:hanging="360"/>
      </w:pPr>
      <w:rPr>
        <w:rFonts w:hint="default"/>
      </w:rPr>
    </w:lvl>
    <w:lvl w:ilvl="1" w:tplc="B9EC2960">
      <w:start w:val="1"/>
      <w:numFmt w:val="decimal"/>
      <w:lvlText w:val="%2)"/>
      <w:lvlJc w:val="left"/>
      <w:pPr>
        <w:ind w:left="1644" w:hanging="56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146A2D"/>
    <w:multiLevelType w:val="hybridMultilevel"/>
    <w:tmpl w:val="1C44D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AD28EB"/>
    <w:multiLevelType w:val="hybridMultilevel"/>
    <w:tmpl w:val="0BA04F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3821137C"/>
    <w:multiLevelType w:val="hybridMultilevel"/>
    <w:tmpl w:val="7864F50E"/>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080" w:hanging="360"/>
      </w:pPr>
    </w:lvl>
    <w:lvl w:ilvl="2" w:tplc="C6D208D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17A21ED"/>
    <w:multiLevelType w:val="hybridMultilevel"/>
    <w:tmpl w:val="7E868290"/>
    <w:lvl w:ilvl="0" w:tplc="08FC06F2">
      <w:start w:val="1"/>
      <w:numFmt w:val="decimal"/>
      <w:lvlText w:val="%1."/>
      <w:lvlJc w:val="left"/>
      <w:pPr>
        <w:ind w:left="360" w:hanging="360"/>
      </w:pPr>
      <w:rPr>
        <w:rFonts w:hint="default"/>
        <w:strike w:val="0"/>
        <w:d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331961"/>
    <w:multiLevelType w:val="hybridMultilevel"/>
    <w:tmpl w:val="8EDE6892"/>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7251BE0"/>
    <w:multiLevelType w:val="hybridMultilevel"/>
    <w:tmpl w:val="8A265F18"/>
    <w:lvl w:ilvl="0" w:tplc="FD9833CC">
      <w:start w:val="4"/>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7" w15:restartNumberingAfterBreak="0">
    <w:nsid w:val="497A17FB"/>
    <w:multiLevelType w:val="hybridMultilevel"/>
    <w:tmpl w:val="614ADF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BAF3BA3"/>
    <w:multiLevelType w:val="hybridMultilevel"/>
    <w:tmpl w:val="224066FA"/>
    <w:lvl w:ilvl="0" w:tplc="08FC06F2">
      <w:start w:val="1"/>
      <w:numFmt w:val="decimal"/>
      <w:lvlText w:val="%1."/>
      <w:lvlJc w:val="left"/>
      <w:pPr>
        <w:ind w:left="360" w:hanging="360"/>
      </w:pPr>
      <w:rPr>
        <w:rFonts w:hint="default"/>
        <w:strike w:val="0"/>
        <w:d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C6F0CAA"/>
    <w:multiLevelType w:val="hybridMultilevel"/>
    <w:tmpl w:val="29FE6812"/>
    <w:lvl w:ilvl="0" w:tplc="F35CC8C2">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A4738A"/>
    <w:multiLevelType w:val="hybridMultilevel"/>
    <w:tmpl w:val="23024ACE"/>
    <w:lvl w:ilvl="0" w:tplc="FFFFFFFF">
      <w:start w:val="1"/>
      <w:numFmt w:val="decimal"/>
      <w:lvlText w:val="%1)"/>
      <w:lvlJc w:val="left"/>
      <w:pPr>
        <w:ind w:left="1146" w:hanging="360"/>
      </w:pPr>
    </w:lvl>
    <w:lvl w:ilvl="1" w:tplc="04150011">
      <w:start w:val="1"/>
      <w:numFmt w:val="decimal"/>
      <w:lvlText w:val="%2)"/>
      <w:lvlJc w:val="left"/>
      <w:pPr>
        <w:ind w:left="1080" w:hanging="360"/>
      </w:p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1" w15:restartNumberingAfterBreak="0">
    <w:nsid w:val="51446856"/>
    <w:multiLevelType w:val="multilevel"/>
    <w:tmpl w:val="1F541C64"/>
    <w:name w:val="WW8Num132"/>
    <w:lvl w:ilvl="0">
      <w:start w:val="1"/>
      <w:numFmt w:val="decimal"/>
      <w:lvlText w:val="%1."/>
      <w:lvlJc w:val="left"/>
      <w:pPr>
        <w:tabs>
          <w:tab w:val="num" w:pos="720"/>
        </w:tabs>
        <w:ind w:left="720" w:hanging="360"/>
      </w:pPr>
      <w:rPr>
        <w:rFonts w:ascii="Times New Roman" w:hAnsi="Times New Roman" w:cs="Calibri" w:hint="default"/>
        <w:b w:val="0"/>
        <w:bCs w:val="0"/>
        <w:i w:val="0"/>
        <w:iCs w:val="0"/>
        <w:color w:val="000000"/>
        <w:sz w:val="24"/>
        <w:szCs w:val="24"/>
      </w:rPr>
    </w:lvl>
    <w:lvl w:ilvl="1">
      <w:start w:val="1"/>
      <w:numFmt w:val="decimal"/>
      <w:lvlText w:val="%2."/>
      <w:lvlJc w:val="left"/>
      <w:pPr>
        <w:tabs>
          <w:tab w:val="num" w:pos="1080"/>
        </w:tabs>
        <w:ind w:left="1080" w:hanging="360"/>
      </w:pPr>
      <w:rPr>
        <w:rFonts w:ascii="Times New Roman" w:hAnsi="Times New Roman" w:cs="Calibri" w:hint="default"/>
        <w:b w:val="0"/>
        <w:bCs w:val="0"/>
        <w:i w:val="0"/>
        <w:iCs w:val="0"/>
        <w:color w:val="000000"/>
        <w:sz w:val="22"/>
        <w:szCs w:val="22"/>
      </w:rPr>
    </w:lvl>
    <w:lvl w:ilvl="2">
      <w:start w:val="1"/>
      <w:numFmt w:val="decimal"/>
      <w:lvlText w:val="%3."/>
      <w:lvlJc w:val="left"/>
      <w:pPr>
        <w:tabs>
          <w:tab w:val="num" w:pos="1440"/>
        </w:tabs>
        <w:ind w:left="1440" w:hanging="360"/>
      </w:pPr>
      <w:rPr>
        <w:rFonts w:ascii="Times New Roman" w:hAnsi="Times New Roman" w:cs="Calibri" w:hint="default"/>
        <w:b w:val="0"/>
        <w:bCs w:val="0"/>
        <w:i w:val="0"/>
        <w:iCs w:val="0"/>
        <w:color w:val="000000"/>
        <w:sz w:val="22"/>
        <w:szCs w:val="22"/>
      </w:rPr>
    </w:lvl>
    <w:lvl w:ilvl="3">
      <w:start w:val="1"/>
      <w:numFmt w:val="decimal"/>
      <w:lvlText w:val="%4."/>
      <w:lvlJc w:val="left"/>
      <w:pPr>
        <w:tabs>
          <w:tab w:val="num" w:pos="1800"/>
        </w:tabs>
        <w:ind w:left="1800" w:hanging="360"/>
      </w:pPr>
      <w:rPr>
        <w:rFonts w:ascii="Times New Roman" w:hAnsi="Times New Roman" w:cs="Calibri" w:hint="default"/>
        <w:b w:val="0"/>
        <w:bCs w:val="0"/>
        <w:i w:val="0"/>
        <w:iCs w:val="0"/>
        <w:color w:val="000000"/>
        <w:sz w:val="22"/>
        <w:szCs w:val="22"/>
      </w:rPr>
    </w:lvl>
    <w:lvl w:ilvl="4">
      <w:start w:val="1"/>
      <w:numFmt w:val="decimal"/>
      <w:lvlText w:val="%5."/>
      <w:lvlJc w:val="left"/>
      <w:pPr>
        <w:tabs>
          <w:tab w:val="num" w:pos="2160"/>
        </w:tabs>
        <w:ind w:left="2160" w:hanging="360"/>
      </w:pPr>
      <w:rPr>
        <w:rFonts w:ascii="Times New Roman" w:hAnsi="Times New Roman" w:cs="Calibri" w:hint="default"/>
        <w:b w:val="0"/>
        <w:bCs w:val="0"/>
        <w:i w:val="0"/>
        <w:iCs w:val="0"/>
        <w:color w:val="000000"/>
        <w:sz w:val="22"/>
        <w:szCs w:val="22"/>
      </w:rPr>
    </w:lvl>
    <w:lvl w:ilvl="5">
      <w:start w:val="1"/>
      <w:numFmt w:val="decimal"/>
      <w:lvlText w:val="%6."/>
      <w:lvlJc w:val="left"/>
      <w:pPr>
        <w:tabs>
          <w:tab w:val="num" w:pos="2520"/>
        </w:tabs>
        <w:ind w:left="2520" w:hanging="360"/>
      </w:pPr>
      <w:rPr>
        <w:rFonts w:ascii="Times New Roman" w:hAnsi="Times New Roman" w:cs="Calibri" w:hint="default"/>
        <w:b w:val="0"/>
        <w:bCs w:val="0"/>
        <w:i w:val="0"/>
        <w:iCs w:val="0"/>
        <w:color w:val="000000"/>
        <w:sz w:val="22"/>
        <w:szCs w:val="22"/>
      </w:rPr>
    </w:lvl>
    <w:lvl w:ilvl="6">
      <w:start w:val="1"/>
      <w:numFmt w:val="decimal"/>
      <w:lvlText w:val="%7."/>
      <w:lvlJc w:val="left"/>
      <w:pPr>
        <w:tabs>
          <w:tab w:val="num" w:pos="2880"/>
        </w:tabs>
        <w:ind w:left="2880" w:hanging="360"/>
      </w:pPr>
      <w:rPr>
        <w:rFonts w:ascii="Times New Roman" w:hAnsi="Times New Roman" w:cs="Calibri" w:hint="default"/>
        <w:b w:val="0"/>
        <w:bCs w:val="0"/>
        <w:i w:val="0"/>
        <w:iCs w:val="0"/>
        <w:color w:val="000000"/>
        <w:sz w:val="22"/>
        <w:szCs w:val="22"/>
      </w:rPr>
    </w:lvl>
    <w:lvl w:ilvl="7">
      <w:start w:val="1"/>
      <w:numFmt w:val="decimal"/>
      <w:lvlText w:val="%8."/>
      <w:lvlJc w:val="left"/>
      <w:pPr>
        <w:tabs>
          <w:tab w:val="num" w:pos="3240"/>
        </w:tabs>
        <w:ind w:left="3240" w:hanging="360"/>
      </w:pPr>
      <w:rPr>
        <w:rFonts w:ascii="Times New Roman" w:hAnsi="Times New Roman" w:cs="Calibri" w:hint="default"/>
        <w:b w:val="0"/>
        <w:bCs w:val="0"/>
        <w:i w:val="0"/>
        <w:iCs w:val="0"/>
        <w:color w:val="000000"/>
        <w:sz w:val="22"/>
        <w:szCs w:val="22"/>
      </w:rPr>
    </w:lvl>
    <w:lvl w:ilvl="8">
      <w:start w:val="1"/>
      <w:numFmt w:val="decimal"/>
      <w:lvlText w:val="%9."/>
      <w:lvlJc w:val="left"/>
      <w:pPr>
        <w:tabs>
          <w:tab w:val="num" w:pos="3600"/>
        </w:tabs>
        <w:ind w:left="3600" w:hanging="360"/>
      </w:pPr>
      <w:rPr>
        <w:rFonts w:ascii="Times New Roman" w:hAnsi="Times New Roman" w:cs="Calibri" w:hint="default"/>
        <w:b w:val="0"/>
        <w:bCs w:val="0"/>
        <w:i w:val="0"/>
        <w:iCs w:val="0"/>
        <w:color w:val="000000"/>
        <w:sz w:val="22"/>
        <w:szCs w:val="22"/>
      </w:rPr>
    </w:lvl>
  </w:abstractNum>
  <w:abstractNum w:abstractNumId="42" w15:restartNumberingAfterBreak="0">
    <w:nsid w:val="595131D9"/>
    <w:multiLevelType w:val="hybridMultilevel"/>
    <w:tmpl w:val="F3DABACE"/>
    <w:lvl w:ilvl="0" w:tplc="296A3DE2">
      <w:start w:val="1"/>
      <w:numFmt w:val="decimal"/>
      <w:lvlText w:val="%1."/>
      <w:lvlJc w:val="left"/>
      <w:pPr>
        <w:tabs>
          <w:tab w:val="num" w:pos="720"/>
        </w:tabs>
        <w:ind w:left="720" w:hanging="360"/>
      </w:pPr>
      <w:rPr>
        <w:rFonts w:hint="default"/>
        <w:color w:val="auto"/>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9CD5EAC"/>
    <w:multiLevelType w:val="hybridMultilevel"/>
    <w:tmpl w:val="BF20C2FE"/>
    <w:lvl w:ilvl="0" w:tplc="04150011">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5B9F31F7"/>
    <w:multiLevelType w:val="multilevel"/>
    <w:tmpl w:val="FDA08BC4"/>
    <w:lvl w:ilvl="0">
      <w:start w:val="1"/>
      <w:numFmt w:val="decimal"/>
      <w:lvlText w:val="%1."/>
      <w:lvlJc w:val="left"/>
      <w:pPr>
        <w:tabs>
          <w:tab w:val="num" w:pos="360"/>
        </w:tabs>
        <w:ind w:left="360" w:hanging="360"/>
      </w:pPr>
      <w:rPr>
        <w:rFonts w:ascii="Times New Roman" w:hAnsi="Times New Roman" w:cs="Calibri" w:hint="default"/>
        <w:b w:val="0"/>
        <w:bCs w:val="0"/>
        <w:strike w:val="0"/>
        <w:dstrike w:val="0"/>
        <w:color w:val="auto"/>
        <w:sz w:val="24"/>
        <w:szCs w:val="24"/>
      </w:rPr>
    </w:lvl>
    <w:lvl w:ilvl="1">
      <w:start w:val="1"/>
      <w:numFmt w:val="lowerLetter"/>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60F312EC"/>
    <w:multiLevelType w:val="hybridMultilevel"/>
    <w:tmpl w:val="C4986E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14B347B"/>
    <w:multiLevelType w:val="hybridMultilevel"/>
    <w:tmpl w:val="1F4619CA"/>
    <w:name w:val="WW8Num242"/>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7" w15:restartNumberingAfterBreak="0">
    <w:nsid w:val="621C1515"/>
    <w:multiLevelType w:val="hybridMultilevel"/>
    <w:tmpl w:val="0706DCB4"/>
    <w:lvl w:ilvl="0" w:tplc="97A406B4">
      <w:start w:val="1"/>
      <w:numFmt w:val="decimal"/>
      <w:lvlText w:val="%1."/>
      <w:lvlJc w:val="left"/>
      <w:pPr>
        <w:ind w:left="360" w:hanging="360"/>
      </w:pPr>
      <w:rPr>
        <w:rFonts w:hint="default"/>
        <w:b w:val="0"/>
        <w:strike w:val="0"/>
        <w:dstrike w:val="0"/>
        <w:color w:val="auto"/>
      </w:rPr>
    </w:lvl>
    <w:lvl w:ilvl="1" w:tplc="5DD06558">
      <w:start w:val="1"/>
      <w:numFmt w:val="decimal"/>
      <w:lvlText w:val="%2)"/>
      <w:lvlJc w:val="left"/>
      <w:pPr>
        <w:ind w:left="1296" w:hanging="57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4C0638C"/>
    <w:multiLevelType w:val="hybridMultilevel"/>
    <w:tmpl w:val="F9AE3B00"/>
    <w:lvl w:ilvl="0" w:tplc="DA2ECC16">
      <w:start w:val="1"/>
      <w:numFmt w:val="decimal"/>
      <w:lvlText w:val="%1)"/>
      <w:lvlJc w:val="left"/>
      <w:pPr>
        <w:ind w:left="786" w:hanging="360"/>
      </w:pPr>
      <w:rPr>
        <w:rFonts w:ascii="Times New Roman" w:hAnsi="Times New Roman" w:cs="Times New Roman"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9" w15:restartNumberingAfterBreak="0">
    <w:nsid w:val="6AAB68A8"/>
    <w:multiLevelType w:val="hybridMultilevel"/>
    <w:tmpl w:val="48322D5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DE110F2"/>
    <w:multiLevelType w:val="hybridMultilevel"/>
    <w:tmpl w:val="49B2AC32"/>
    <w:lvl w:ilvl="0" w:tplc="FFFFFFFF">
      <w:start w:val="1"/>
      <w:numFmt w:val="decimal"/>
      <w:lvlText w:val="%1)"/>
      <w:lvlJc w:val="left"/>
      <w:pPr>
        <w:ind w:left="1287" w:hanging="360"/>
      </w:pPr>
    </w:lvl>
    <w:lvl w:ilvl="1" w:tplc="04150011">
      <w:start w:val="1"/>
      <w:numFmt w:val="decimal"/>
      <w:lvlText w:val="%2)"/>
      <w:lvlJc w:val="left"/>
      <w:pPr>
        <w:ind w:left="92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1" w15:restartNumberingAfterBreak="0">
    <w:nsid w:val="6E3252B8"/>
    <w:multiLevelType w:val="multilevel"/>
    <w:tmpl w:val="843A2E1A"/>
    <w:lvl w:ilvl="0">
      <w:start w:val="2"/>
      <w:numFmt w:val="decimal"/>
      <w:lvlText w:val="%1."/>
      <w:lvlJc w:val="left"/>
      <w:pPr>
        <w:ind w:left="0" w:firstLine="0"/>
      </w:pPr>
      <w:rPr>
        <w:rFonts w:ascii="Times New Roman" w:hAnsi="Times New Roman" w:cs="Times New Roman" w:hint="default"/>
        <w:b w:val="0"/>
        <w:bCs w:val="0"/>
        <w:i w:val="0"/>
        <w:iCs w:val="0"/>
        <w:color w:val="000000"/>
        <w:sz w:val="24"/>
        <w:szCs w:val="24"/>
      </w:rPr>
    </w:lvl>
    <w:lvl w:ilvl="1">
      <w:start w:val="1"/>
      <w:numFmt w:val="decimal"/>
      <w:lvlText w:val="%2."/>
      <w:lvlJc w:val="left"/>
      <w:pPr>
        <w:tabs>
          <w:tab w:val="num" w:pos="1080"/>
        </w:tabs>
        <w:ind w:left="1080" w:hanging="360"/>
      </w:pPr>
      <w:rPr>
        <w:rFonts w:ascii="Times New Roman" w:hAnsi="Times New Roman" w:cs="Calibri" w:hint="default"/>
        <w:b w:val="0"/>
        <w:bCs w:val="0"/>
        <w:i w:val="0"/>
        <w:iCs w:val="0"/>
        <w:color w:val="000000"/>
        <w:sz w:val="22"/>
        <w:szCs w:val="22"/>
      </w:rPr>
    </w:lvl>
    <w:lvl w:ilvl="2">
      <w:start w:val="1"/>
      <w:numFmt w:val="decimal"/>
      <w:lvlText w:val="%3."/>
      <w:lvlJc w:val="left"/>
      <w:pPr>
        <w:tabs>
          <w:tab w:val="num" w:pos="1440"/>
        </w:tabs>
        <w:ind w:left="1440" w:hanging="360"/>
      </w:pPr>
      <w:rPr>
        <w:rFonts w:ascii="Times New Roman" w:hAnsi="Times New Roman" w:cs="Calibri" w:hint="default"/>
        <w:b w:val="0"/>
        <w:bCs w:val="0"/>
        <w:i w:val="0"/>
        <w:iCs w:val="0"/>
        <w:color w:val="000000"/>
        <w:sz w:val="22"/>
        <w:szCs w:val="22"/>
      </w:rPr>
    </w:lvl>
    <w:lvl w:ilvl="3">
      <w:start w:val="1"/>
      <w:numFmt w:val="decimal"/>
      <w:lvlText w:val="%4."/>
      <w:lvlJc w:val="left"/>
      <w:pPr>
        <w:tabs>
          <w:tab w:val="num" w:pos="1800"/>
        </w:tabs>
        <w:ind w:left="1800" w:hanging="360"/>
      </w:pPr>
      <w:rPr>
        <w:rFonts w:ascii="Times New Roman" w:hAnsi="Times New Roman" w:cs="Calibri" w:hint="default"/>
        <w:b w:val="0"/>
        <w:bCs w:val="0"/>
        <w:i w:val="0"/>
        <w:iCs w:val="0"/>
        <w:color w:val="000000"/>
        <w:sz w:val="22"/>
        <w:szCs w:val="22"/>
      </w:rPr>
    </w:lvl>
    <w:lvl w:ilvl="4">
      <w:start w:val="1"/>
      <w:numFmt w:val="decimal"/>
      <w:lvlText w:val="%5."/>
      <w:lvlJc w:val="left"/>
      <w:pPr>
        <w:tabs>
          <w:tab w:val="num" w:pos="2160"/>
        </w:tabs>
        <w:ind w:left="2160" w:hanging="360"/>
      </w:pPr>
      <w:rPr>
        <w:rFonts w:ascii="Times New Roman" w:hAnsi="Times New Roman" w:cs="Calibri" w:hint="default"/>
        <w:b w:val="0"/>
        <w:bCs w:val="0"/>
        <w:i w:val="0"/>
        <w:iCs w:val="0"/>
        <w:color w:val="000000"/>
        <w:sz w:val="22"/>
        <w:szCs w:val="22"/>
      </w:rPr>
    </w:lvl>
    <w:lvl w:ilvl="5">
      <w:start w:val="1"/>
      <w:numFmt w:val="decimal"/>
      <w:lvlText w:val="%6."/>
      <w:lvlJc w:val="left"/>
      <w:pPr>
        <w:tabs>
          <w:tab w:val="num" w:pos="2520"/>
        </w:tabs>
        <w:ind w:left="2520" w:hanging="360"/>
      </w:pPr>
      <w:rPr>
        <w:rFonts w:ascii="Times New Roman" w:hAnsi="Times New Roman" w:cs="Calibri" w:hint="default"/>
        <w:b w:val="0"/>
        <w:bCs w:val="0"/>
        <w:i w:val="0"/>
        <w:iCs w:val="0"/>
        <w:color w:val="000000"/>
        <w:sz w:val="22"/>
        <w:szCs w:val="22"/>
      </w:rPr>
    </w:lvl>
    <w:lvl w:ilvl="6">
      <w:start w:val="1"/>
      <w:numFmt w:val="decimal"/>
      <w:lvlText w:val="%7."/>
      <w:lvlJc w:val="left"/>
      <w:pPr>
        <w:tabs>
          <w:tab w:val="num" w:pos="2880"/>
        </w:tabs>
        <w:ind w:left="2880" w:hanging="360"/>
      </w:pPr>
      <w:rPr>
        <w:rFonts w:ascii="Times New Roman" w:hAnsi="Times New Roman" w:cs="Calibri" w:hint="default"/>
        <w:b w:val="0"/>
        <w:bCs w:val="0"/>
        <w:i w:val="0"/>
        <w:iCs w:val="0"/>
        <w:color w:val="000000"/>
        <w:sz w:val="22"/>
        <w:szCs w:val="22"/>
      </w:rPr>
    </w:lvl>
    <w:lvl w:ilvl="7">
      <w:start w:val="1"/>
      <w:numFmt w:val="decimal"/>
      <w:lvlText w:val="%8."/>
      <w:lvlJc w:val="left"/>
      <w:pPr>
        <w:tabs>
          <w:tab w:val="num" w:pos="3240"/>
        </w:tabs>
        <w:ind w:left="3240" w:hanging="360"/>
      </w:pPr>
      <w:rPr>
        <w:rFonts w:ascii="Times New Roman" w:hAnsi="Times New Roman" w:cs="Calibri" w:hint="default"/>
        <w:b w:val="0"/>
        <w:bCs w:val="0"/>
        <w:i w:val="0"/>
        <w:iCs w:val="0"/>
        <w:color w:val="000000"/>
        <w:sz w:val="22"/>
        <w:szCs w:val="22"/>
      </w:rPr>
    </w:lvl>
    <w:lvl w:ilvl="8">
      <w:start w:val="1"/>
      <w:numFmt w:val="decimal"/>
      <w:lvlText w:val="%9."/>
      <w:lvlJc w:val="left"/>
      <w:pPr>
        <w:tabs>
          <w:tab w:val="num" w:pos="3600"/>
        </w:tabs>
        <w:ind w:left="3600" w:hanging="360"/>
      </w:pPr>
      <w:rPr>
        <w:rFonts w:ascii="Times New Roman" w:hAnsi="Times New Roman" w:cs="Calibri" w:hint="default"/>
        <w:b w:val="0"/>
        <w:bCs w:val="0"/>
        <w:i w:val="0"/>
        <w:iCs w:val="0"/>
        <w:color w:val="000000"/>
        <w:sz w:val="22"/>
        <w:szCs w:val="22"/>
      </w:rPr>
    </w:lvl>
  </w:abstractNum>
  <w:abstractNum w:abstractNumId="52" w15:restartNumberingAfterBreak="0">
    <w:nsid w:val="73E2702E"/>
    <w:multiLevelType w:val="hybridMultilevel"/>
    <w:tmpl w:val="E2D47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1A50DD"/>
    <w:multiLevelType w:val="hybridMultilevel"/>
    <w:tmpl w:val="4E6E2802"/>
    <w:lvl w:ilvl="0" w:tplc="04150011">
      <w:start w:val="1"/>
      <w:numFmt w:val="decimal"/>
      <w:lvlText w:val="%1)"/>
      <w:lvlJc w:val="left"/>
      <w:pPr>
        <w:ind w:left="726" w:hanging="360"/>
      </w:pPr>
      <w:rPr>
        <w:rFonts w:hint="default"/>
        <w:b w:val="0"/>
        <w:i w:val="0"/>
        <w:strike w:val="0"/>
        <w:dstrike w:val="0"/>
        <w:color w:val="auto"/>
        <w:sz w:val="24"/>
        <w:szCs w:val="24"/>
        <w:u w:val="none"/>
        <w:effect w:val="none"/>
      </w:rPr>
    </w:lvl>
    <w:lvl w:ilvl="1" w:tplc="04150019">
      <w:start w:val="1"/>
      <w:numFmt w:val="lowerLetter"/>
      <w:lvlText w:val="%2."/>
      <w:lvlJc w:val="left"/>
      <w:pPr>
        <w:ind w:left="1446" w:hanging="360"/>
      </w:pPr>
    </w:lvl>
    <w:lvl w:ilvl="2" w:tplc="0415001B">
      <w:start w:val="1"/>
      <w:numFmt w:val="lowerRoman"/>
      <w:lvlText w:val="%3."/>
      <w:lvlJc w:val="right"/>
      <w:pPr>
        <w:ind w:left="2166" w:hanging="180"/>
      </w:pPr>
    </w:lvl>
    <w:lvl w:ilvl="3" w:tplc="0415000F">
      <w:start w:val="1"/>
      <w:numFmt w:val="decimal"/>
      <w:lvlText w:val="%4."/>
      <w:lvlJc w:val="left"/>
      <w:pPr>
        <w:ind w:left="2886" w:hanging="360"/>
      </w:pPr>
    </w:lvl>
    <w:lvl w:ilvl="4" w:tplc="04150019">
      <w:start w:val="1"/>
      <w:numFmt w:val="lowerLetter"/>
      <w:lvlText w:val="%5."/>
      <w:lvlJc w:val="left"/>
      <w:pPr>
        <w:ind w:left="3606" w:hanging="360"/>
      </w:pPr>
    </w:lvl>
    <w:lvl w:ilvl="5" w:tplc="0415001B">
      <w:start w:val="1"/>
      <w:numFmt w:val="lowerRoman"/>
      <w:lvlText w:val="%6."/>
      <w:lvlJc w:val="right"/>
      <w:pPr>
        <w:ind w:left="4326" w:hanging="180"/>
      </w:pPr>
    </w:lvl>
    <w:lvl w:ilvl="6" w:tplc="0415000F">
      <w:start w:val="1"/>
      <w:numFmt w:val="decimal"/>
      <w:lvlText w:val="%7."/>
      <w:lvlJc w:val="left"/>
      <w:pPr>
        <w:ind w:left="5046" w:hanging="360"/>
      </w:pPr>
    </w:lvl>
    <w:lvl w:ilvl="7" w:tplc="04150019">
      <w:start w:val="1"/>
      <w:numFmt w:val="lowerLetter"/>
      <w:lvlText w:val="%8."/>
      <w:lvlJc w:val="left"/>
      <w:pPr>
        <w:ind w:left="5766" w:hanging="360"/>
      </w:pPr>
    </w:lvl>
    <w:lvl w:ilvl="8" w:tplc="0415001B">
      <w:start w:val="1"/>
      <w:numFmt w:val="lowerRoman"/>
      <w:lvlText w:val="%9."/>
      <w:lvlJc w:val="right"/>
      <w:pPr>
        <w:ind w:left="6486" w:hanging="180"/>
      </w:pPr>
    </w:lvl>
  </w:abstractNum>
  <w:abstractNum w:abstractNumId="54" w15:restartNumberingAfterBreak="0">
    <w:nsid w:val="76697903"/>
    <w:multiLevelType w:val="hybridMultilevel"/>
    <w:tmpl w:val="5F689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DD552B"/>
    <w:multiLevelType w:val="hybridMultilevel"/>
    <w:tmpl w:val="A01CE9CE"/>
    <w:lvl w:ilvl="0" w:tplc="4B06A034">
      <w:start w:val="1"/>
      <w:numFmt w:val="decimal"/>
      <w:lvlText w:val="%1)"/>
      <w:lvlJc w:val="left"/>
      <w:pPr>
        <w:ind w:left="722" w:hanging="360"/>
      </w:pPr>
      <w:rPr>
        <w:rFonts w:ascii="Times New Roman" w:hAnsi="Times New Roman" w:cs="Times New Roman" w:hint="default"/>
        <w:b w:val="0"/>
        <w:i w:val="0"/>
        <w:sz w:val="24"/>
      </w:rPr>
    </w:lvl>
    <w:lvl w:ilvl="1" w:tplc="04150019">
      <w:start w:val="1"/>
      <w:numFmt w:val="lowerLetter"/>
      <w:lvlText w:val="%2."/>
      <w:lvlJc w:val="left"/>
      <w:pPr>
        <w:ind w:left="1442" w:hanging="360"/>
      </w:pPr>
    </w:lvl>
    <w:lvl w:ilvl="2" w:tplc="0415001B">
      <w:start w:val="1"/>
      <w:numFmt w:val="lowerRoman"/>
      <w:lvlText w:val="%3."/>
      <w:lvlJc w:val="right"/>
      <w:pPr>
        <w:ind w:left="2162" w:hanging="180"/>
      </w:pPr>
    </w:lvl>
    <w:lvl w:ilvl="3" w:tplc="0415000F">
      <w:start w:val="1"/>
      <w:numFmt w:val="decimal"/>
      <w:lvlText w:val="%4."/>
      <w:lvlJc w:val="left"/>
      <w:pPr>
        <w:ind w:left="2882" w:hanging="360"/>
      </w:pPr>
    </w:lvl>
    <w:lvl w:ilvl="4" w:tplc="04150019">
      <w:start w:val="1"/>
      <w:numFmt w:val="lowerLetter"/>
      <w:lvlText w:val="%5."/>
      <w:lvlJc w:val="left"/>
      <w:pPr>
        <w:ind w:left="3602" w:hanging="360"/>
      </w:pPr>
    </w:lvl>
    <w:lvl w:ilvl="5" w:tplc="0415001B">
      <w:start w:val="1"/>
      <w:numFmt w:val="lowerRoman"/>
      <w:lvlText w:val="%6."/>
      <w:lvlJc w:val="right"/>
      <w:pPr>
        <w:ind w:left="4322" w:hanging="180"/>
      </w:pPr>
    </w:lvl>
    <w:lvl w:ilvl="6" w:tplc="0415000F">
      <w:start w:val="1"/>
      <w:numFmt w:val="decimal"/>
      <w:lvlText w:val="%7."/>
      <w:lvlJc w:val="left"/>
      <w:pPr>
        <w:ind w:left="5042" w:hanging="360"/>
      </w:pPr>
    </w:lvl>
    <w:lvl w:ilvl="7" w:tplc="04150019">
      <w:start w:val="1"/>
      <w:numFmt w:val="lowerLetter"/>
      <w:lvlText w:val="%8."/>
      <w:lvlJc w:val="left"/>
      <w:pPr>
        <w:ind w:left="5762" w:hanging="360"/>
      </w:pPr>
    </w:lvl>
    <w:lvl w:ilvl="8" w:tplc="0415001B">
      <w:start w:val="1"/>
      <w:numFmt w:val="lowerRoman"/>
      <w:lvlText w:val="%9."/>
      <w:lvlJc w:val="right"/>
      <w:pPr>
        <w:ind w:left="6482" w:hanging="180"/>
      </w:pPr>
    </w:lvl>
  </w:abstractNum>
  <w:abstractNum w:abstractNumId="56" w15:restartNumberingAfterBreak="0">
    <w:nsid w:val="78581155"/>
    <w:multiLevelType w:val="hybridMultilevel"/>
    <w:tmpl w:val="19F2B9DA"/>
    <w:lvl w:ilvl="0" w:tplc="016CCE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D47FE8"/>
    <w:multiLevelType w:val="hybridMultilevel"/>
    <w:tmpl w:val="FD34579E"/>
    <w:lvl w:ilvl="0" w:tplc="AE56B87E">
      <w:start w:val="1"/>
      <w:numFmt w:val="decimal"/>
      <w:lvlText w:val="%1)"/>
      <w:lvlJc w:val="left"/>
      <w:pPr>
        <w:ind w:left="927" w:hanging="360"/>
      </w:pPr>
      <w:rPr>
        <w:rFonts w:ascii="Times New Roman" w:hAnsi="Times New Roman" w:cs="Times New Roman" w:hint="default"/>
        <w:sz w:val="24"/>
        <w:szCs w:val="24"/>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7DDC2EC9"/>
    <w:multiLevelType w:val="multilevel"/>
    <w:tmpl w:val="5DBC77F0"/>
    <w:lvl w:ilvl="0">
      <w:start w:val="1"/>
      <w:numFmt w:val="decimal"/>
      <w:lvlText w:val="%1."/>
      <w:lvlJc w:val="left"/>
      <w:pPr>
        <w:tabs>
          <w:tab w:val="num" w:pos="720"/>
        </w:tabs>
        <w:ind w:left="720" w:hanging="360"/>
      </w:pPr>
      <w:rPr>
        <w:rFonts w:ascii="Times New Roman" w:hAnsi="Times New Roman" w:cs="Calibri"/>
        <w:b w:val="0"/>
        <w:bCs w:val="0"/>
        <w:color w:val="000000"/>
        <w:sz w:val="24"/>
        <w:szCs w:val="24"/>
      </w:rPr>
    </w:lvl>
    <w:lvl w:ilvl="1">
      <w:start w:val="1"/>
      <w:numFmt w:val="decimal"/>
      <w:lvlText w:val="%2)"/>
      <w:lvlJc w:val="left"/>
      <w:pPr>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7EB94CAF"/>
    <w:multiLevelType w:val="multilevel"/>
    <w:tmpl w:val="460A3C6A"/>
    <w:lvl w:ilvl="0">
      <w:start w:val="1"/>
      <w:numFmt w:val="decimal"/>
      <w:lvlText w:val="%1)"/>
      <w:lvlJc w:val="left"/>
      <w:rPr>
        <w:rFonts w:hint="default"/>
        <w:b w:val="0"/>
        <w:bCs w:val="0"/>
        <w:i w:val="0"/>
        <w:iCs w:val="0"/>
        <w:color w:val="000000"/>
        <w:sz w:val="24"/>
        <w:szCs w:val="24"/>
      </w:rPr>
    </w:lvl>
    <w:lvl w:ilvl="1">
      <w:start w:val="1"/>
      <w:numFmt w:val="decimal"/>
      <w:lvlText w:val="%2."/>
      <w:lvlJc w:val="left"/>
      <w:pPr>
        <w:tabs>
          <w:tab w:val="num" w:pos="1080"/>
        </w:tabs>
        <w:ind w:left="1080" w:hanging="360"/>
      </w:pPr>
      <w:rPr>
        <w:rFonts w:ascii="Times New Roman" w:hAnsi="Times New Roman" w:cs="Symbol"/>
        <w:b w:val="0"/>
        <w:bCs w:val="0"/>
        <w:i w:val="0"/>
        <w:iCs w:val="0"/>
        <w:color w:val="000000"/>
        <w:sz w:val="24"/>
        <w:szCs w:val="24"/>
      </w:rPr>
    </w:lvl>
    <w:lvl w:ilvl="2">
      <w:start w:val="1"/>
      <w:numFmt w:val="decimal"/>
      <w:lvlText w:val="%3."/>
      <w:lvlJc w:val="left"/>
      <w:pPr>
        <w:tabs>
          <w:tab w:val="num" w:pos="1440"/>
        </w:tabs>
        <w:ind w:left="1440" w:hanging="360"/>
      </w:pPr>
      <w:rPr>
        <w:rFonts w:ascii="Times New Roman" w:hAnsi="Times New Roman" w:cs="Symbol"/>
        <w:b w:val="0"/>
        <w:bCs w:val="0"/>
        <w:i w:val="0"/>
        <w:iCs w:val="0"/>
        <w:color w:val="000000"/>
        <w:sz w:val="24"/>
        <w:szCs w:val="24"/>
      </w:rPr>
    </w:lvl>
    <w:lvl w:ilvl="3">
      <w:start w:val="1"/>
      <w:numFmt w:val="decimal"/>
      <w:lvlText w:val="%4."/>
      <w:lvlJc w:val="left"/>
      <w:pPr>
        <w:tabs>
          <w:tab w:val="num" w:pos="1800"/>
        </w:tabs>
        <w:ind w:left="1800" w:hanging="360"/>
      </w:pPr>
      <w:rPr>
        <w:rFonts w:ascii="Times New Roman" w:hAnsi="Times New Roman" w:cs="Symbol"/>
        <w:b w:val="0"/>
        <w:bCs w:val="0"/>
        <w:i w:val="0"/>
        <w:iCs w:val="0"/>
        <w:color w:val="000000"/>
        <w:sz w:val="24"/>
        <w:szCs w:val="24"/>
      </w:rPr>
    </w:lvl>
    <w:lvl w:ilvl="4">
      <w:start w:val="1"/>
      <w:numFmt w:val="decimal"/>
      <w:lvlText w:val="%5."/>
      <w:lvlJc w:val="left"/>
      <w:pPr>
        <w:tabs>
          <w:tab w:val="num" w:pos="2160"/>
        </w:tabs>
        <w:ind w:left="2160" w:hanging="360"/>
      </w:pPr>
      <w:rPr>
        <w:rFonts w:ascii="Times New Roman" w:hAnsi="Times New Roman" w:cs="Symbol"/>
        <w:b w:val="0"/>
        <w:bCs w:val="0"/>
        <w:i w:val="0"/>
        <w:iCs w:val="0"/>
        <w:color w:val="000000"/>
        <w:sz w:val="24"/>
        <w:szCs w:val="24"/>
      </w:rPr>
    </w:lvl>
    <w:lvl w:ilvl="5">
      <w:start w:val="1"/>
      <w:numFmt w:val="decimal"/>
      <w:lvlText w:val="%6."/>
      <w:lvlJc w:val="left"/>
      <w:pPr>
        <w:tabs>
          <w:tab w:val="num" w:pos="2520"/>
        </w:tabs>
        <w:ind w:left="2520" w:hanging="360"/>
      </w:pPr>
      <w:rPr>
        <w:rFonts w:ascii="Times New Roman" w:hAnsi="Times New Roman" w:cs="Symbol"/>
        <w:b w:val="0"/>
        <w:bCs w:val="0"/>
        <w:i w:val="0"/>
        <w:iCs w:val="0"/>
        <w:color w:val="000000"/>
        <w:sz w:val="24"/>
        <w:szCs w:val="24"/>
      </w:rPr>
    </w:lvl>
    <w:lvl w:ilvl="6">
      <w:start w:val="1"/>
      <w:numFmt w:val="decimal"/>
      <w:lvlText w:val="%7."/>
      <w:lvlJc w:val="left"/>
      <w:pPr>
        <w:tabs>
          <w:tab w:val="num" w:pos="2880"/>
        </w:tabs>
        <w:ind w:left="2880" w:hanging="360"/>
      </w:pPr>
      <w:rPr>
        <w:rFonts w:ascii="Times New Roman" w:hAnsi="Times New Roman" w:cs="Symbol"/>
        <w:b w:val="0"/>
        <w:bCs w:val="0"/>
        <w:i w:val="0"/>
        <w:iCs w:val="0"/>
        <w:color w:val="000000"/>
        <w:sz w:val="24"/>
        <w:szCs w:val="24"/>
      </w:rPr>
    </w:lvl>
    <w:lvl w:ilvl="7">
      <w:start w:val="1"/>
      <w:numFmt w:val="decimal"/>
      <w:lvlText w:val="%8."/>
      <w:lvlJc w:val="left"/>
      <w:pPr>
        <w:tabs>
          <w:tab w:val="num" w:pos="3240"/>
        </w:tabs>
        <w:ind w:left="3240" w:hanging="360"/>
      </w:pPr>
      <w:rPr>
        <w:rFonts w:ascii="Times New Roman" w:hAnsi="Times New Roman" w:cs="Symbol"/>
        <w:b w:val="0"/>
        <w:bCs w:val="0"/>
        <w:i w:val="0"/>
        <w:iCs w:val="0"/>
        <w:color w:val="000000"/>
        <w:sz w:val="24"/>
        <w:szCs w:val="24"/>
      </w:rPr>
    </w:lvl>
    <w:lvl w:ilvl="8">
      <w:start w:val="1"/>
      <w:numFmt w:val="decimal"/>
      <w:lvlText w:val="%9."/>
      <w:lvlJc w:val="left"/>
      <w:pPr>
        <w:tabs>
          <w:tab w:val="num" w:pos="3600"/>
        </w:tabs>
        <w:ind w:left="3600" w:hanging="360"/>
      </w:pPr>
      <w:rPr>
        <w:rFonts w:ascii="Times New Roman" w:hAnsi="Times New Roman" w:cs="Symbol"/>
        <w:b w:val="0"/>
        <w:bCs w:val="0"/>
        <w:i w:val="0"/>
        <w:iCs w:val="0"/>
        <w:color w:val="000000"/>
        <w:sz w:val="24"/>
        <w:szCs w:val="24"/>
      </w:rPr>
    </w:lvl>
  </w:abstractNum>
  <w:num w:numId="1" w16cid:durableId="1569027252">
    <w:abstractNumId w:val="0"/>
  </w:num>
  <w:num w:numId="2" w16cid:durableId="1638561925">
    <w:abstractNumId w:val="4"/>
  </w:num>
  <w:num w:numId="3" w16cid:durableId="1729454066">
    <w:abstractNumId w:val="5"/>
  </w:num>
  <w:num w:numId="4" w16cid:durableId="492574863">
    <w:abstractNumId w:val="9"/>
  </w:num>
  <w:num w:numId="5" w16cid:durableId="1438401346">
    <w:abstractNumId w:val="11"/>
  </w:num>
  <w:num w:numId="6" w16cid:durableId="64186989">
    <w:abstractNumId w:val="14"/>
  </w:num>
  <w:num w:numId="7" w16cid:durableId="426923589">
    <w:abstractNumId w:val="15"/>
  </w:num>
  <w:num w:numId="8" w16cid:durableId="1544905341">
    <w:abstractNumId w:val="17"/>
  </w:num>
  <w:num w:numId="9" w16cid:durableId="858812729">
    <w:abstractNumId w:val="23"/>
  </w:num>
  <w:num w:numId="10" w16cid:durableId="1503009282">
    <w:abstractNumId w:val="58"/>
  </w:num>
  <w:num w:numId="11" w16cid:durableId="2140218028">
    <w:abstractNumId w:val="41"/>
  </w:num>
  <w:num w:numId="12" w16cid:durableId="1527788690">
    <w:abstractNumId w:val="29"/>
  </w:num>
  <w:num w:numId="13" w16cid:durableId="1903711401">
    <w:abstractNumId w:val="38"/>
  </w:num>
  <w:num w:numId="14" w16cid:durableId="547649944">
    <w:abstractNumId w:val="47"/>
  </w:num>
  <w:num w:numId="15" w16cid:durableId="320043669">
    <w:abstractNumId w:val="34"/>
  </w:num>
  <w:num w:numId="16" w16cid:durableId="2027751899">
    <w:abstractNumId w:val="24"/>
  </w:num>
  <w:num w:numId="17" w16cid:durableId="1077942717">
    <w:abstractNumId w:val="57"/>
  </w:num>
  <w:num w:numId="18" w16cid:durableId="565460804">
    <w:abstractNumId w:val="44"/>
  </w:num>
  <w:num w:numId="19" w16cid:durableId="1591544909">
    <w:abstractNumId w:val="25"/>
  </w:num>
  <w:num w:numId="20" w16cid:durableId="487939717">
    <w:abstractNumId w:val="45"/>
  </w:num>
  <w:num w:numId="21" w16cid:durableId="1503086266">
    <w:abstractNumId w:val="54"/>
  </w:num>
  <w:num w:numId="22" w16cid:durableId="192116897">
    <w:abstractNumId w:val="31"/>
  </w:num>
  <w:num w:numId="23" w16cid:durableId="427121917">
    <w:abstractNumId w:val="42"/>
  </w:num>
  <w:num w:numId="24" w16cid:durableId="316422387">
    <w:abstractNumId w:val="21"/>
  </w:num>
  <w:num w:numId="25" w16cid:durableId="2075274524">
    <w:abstractNumId w:val="49"/>
  </w:num>
  <w:num w:numId="26" w16cid:durableId="10615133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4571403">
    <w:abstractNumId w:val="43"/>
  </w:num>
  <w:num w:numId="28" w16cid:durableId="976033479">
    <w:abstractNumId w:val="51"/>
  </w:num>
  <w:num w:numId="29" w16cid:durableId="356197503">
    <w:abstractNumId w:val="56"/>
  </w:num>
  <w:num w:numId="30" w16cid:durableId="1711222695">
    <w:abstractNumId w:val="36"/>
  </w:num>
  <w:num w:numId="31" w16cid:durableId="1198468439">
    <w:abstractNumId w:val="35"/>
  </w:num>
  <w:num w:numId="32" w16cid:durableId="576015992">
    <w:abstractNumId w:val="19"/>
  </w:num>
  <w:num w:numId="33" w16cid:durableId="292292860">
    <w:abstractNumId w:val="53"/>
  </w:num>
  <w:num w:numId="34" w16cid:durableId="1390762668">
    <w:abstractNumId w:val="48"/>
  </w:num>
  <w:num w:numId="35" w16cid:durableId="997347765">
    <w:abstractNumId w:val="55"/>
  </w:num>
  <w:num w:numId="36" w16cid:durableId="1380975028">
    <w:abstractNumId w:val="46"/>
  </w:num>
  <w:num w:numId="37" w16cid:durableId="341707265">
    <w:abstractNumId w:val="20"/>
  </w:num>
  <w:num w:numId="38" w16cid:durableId="1146435387">
    <w:abstractNumId w:val="30"/>
  </w:num>
  <w:num w:numId="39" w16cid:durableId="1707171923">
    <w:abstractNumId w:val="52"/>
  </w:num>
  <w:num w:numId="40" w16cid:durableId="1265697701">
    <w:abstractNumId w:val="26"/>
  </w:num>
  <w:num w:numId="41" w16cid:durableId="1388727017">
    <w:abstractNumId w:val="40"/>
  </w:num>
  <w:num w:numId="42" w16cid:durableId="1492991337">
    <w:abstractNumId w:val="50"/>
  </w:num>
  <w:num w:numId="43" w16cid:durableId="270940054">
    <w:abstractNumId w:val="32"/>
  </w:num>
  <w:num w:numId="44" w16cid:durableId="1832982786">
    <w:abstractNumId w:val="28"/>
  </w:num>
  <w:num w:numId="45" w16cid:durableId="2104714880">
    <w:abstractNumId w:val="33"/>
  </w:num>
  <w:num w:numId="46" w16cid:durableId="333925237">
    <w:abstractNumId w:val="39"/>
  </w:num>
  <w:num w:numId="47" w16cid:durableId="954753122">
    <w:abstractNumId w:val="37"/>
  </w:num>
  <w:num w:numId="48" w16cid:durableId="298460493">
    <w:abstractNumId w:val="5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5B"/>
    <w:rsid w:val="000026E9"/>
    <w:rsid w:val="00030A51"/>
    <w:rsid w:val="00036B02"/>
    <w:rsid w:val="000517E4"/>
    <w:rsid w:val="000538C3"/>
    <w:rsid w:val="00065B85"/>
    <w:rsid w:val="000727D6"/>
    <w:rsid w:val="00073E66"/>
    <w:rsid w:val="00077D92"/>
    <w:rsid w:val="00087A2A"/>
    <w:rsid w:val="0009430C"/>
    <w:rsid w:val="000A3FBE"/>
    <w:rsid w:val="000B29F7"/>
    <w:rsid w:val="000B35D3"/>
    <w:rsid w:val="000D3118"/>
    <w:rsid w:val="000D3AB1"/>
    <w:rsid w:val="000D444C"/>
    <w:rsid w:val="000E7083"/>
    <w:rsid w:val="000F46E3"/>
    <w:rsid w:val="000F4BC0"/>
    <w:rsid w:val="00120050"/>
    <w:rsid w:val="00122D08"/>
    <w:rsid w:val="00141ED3"/>
    <w:rsid w:val="001556B2"/>
    <w:rsid w:val="00176E69"/>
    <w:rsid w:val="00187563"/>
    <w:rsid w:val="001A3116"/>
    <w:rsid w:val="001D21FC"/>
    <w:rsid w:val="001F01EC"/>
    <w:rsid w:val="001F20C5"/>
    <w:rsid w:val="001F234A"/>
    <w:rsid w:val="001F741E"/>
    <w:rsid w:val="002012C4"/>
    <w:rsid w:val="002153F9"/>
    <w:rsid w:val="00223CF5"/>
    <w:rsid w:val="00227B88"/>
    <w:rsid w:val="002338AE"/>
    <w:rsid w:val="00234FF6"/>
    <w:rsid w:val="00240D53"/>
    <w:rsid w:val="00243204"/>
    <w:rsid w:val="00243C34"/>
    <w:rsid w:val="002514CA"/>
    <w:rsid w:val="002813EF"/>
    <w:rsid w:val="0028326F"/>
    <w:rsid w:val="002A330C"/>
    <w:rsid w:val="002E1762"/>
    <w:rsid w:val="002E29DD"/>
    <w:rsid w:val="00327A13"/>
    <w:rsid w:val="0034458F"/>
    <w:rsid w:val="00356CB1"/>
    <w:rsid w:val="0036210E"/>
    <w:rsid w:val="00365722"/>
    <w:rsid w:val="0036722E"/>
    <w:rsid w:val="00372EB7"/>
    <w:rsid w:val="00377DDC"/>
    <w:rsid w:val="00381507"/>
    <w:rsid w:val="003A1C60"/>
    <w:rsid w:val="003A670F"/>
    <w:rsid w:val="003B2487"/>
    <w:rsid w:val="003B320B"/>
    <w:rsid w:val="003D09A7"/>
    <w:rsid w:val="003D5EEB"/>
    <w:rsid w:val="00406EC4"/>
    <w:rsid w:val="0040700A"/>
    <w:rsid w:val="0042145E"/>
    <w:rsid w:val="00425A52"/>
    <w:rsid w:val="00426560"/>
    <w:rsid w:val="00436E9A"/>
    <w:rsid w:val="00442FA6"/>
    <w:rsid w:val="00450E5B"/>
    <w:rsid w:val="00451913"/>
    <w:rsid w:val="004540DD"/>
    <w:rsid w:val="00456475"/>
    <w:rsid w:val="00457A33"/>
    <w:rsid w:val="004604B3"/>
    <w:rsid w:val="004707CA"/>
    <w:rsid w:val="00471B74"/>
    <w:rsid w:val="004726BE"/>
    <w:rsid w:val="004918DA"/>
    <w:rsid w:val="00497CFA"/>
    <w:rsid w:val="004A650A"/>
    <w:rsid w:val="004A730F"/>
    <w:rsid w:val="004C03EC"/>
    <w:rsid w:val="004D5225"/>
    <w:rsid w:val="004D74AA"/>
    <w:rsid w:val="004F2345"/>
    <w:rsid w:val="00524F37"/>
    <w:rsid w:val="00527020"/>
    <w:rsid w:val="005415A1"/>
    <w:rsid w:val="00541EF5"/>
    <w:rsid w:val="00541F28"/>
    <w:rsid w:val="00560BAC"/>
    <w:rsid w:val="00566F74"/>
    <w:rsid w:val="005767C3"/>
    <w:rsid w:val="00580486"/>
    <w:rsid w:val="00593FFC"/>
    <w:rsid w:val="00595F91"/>
    <w:rsid w:val="005A3251"/>
    <w:rsid w:val="005A33D3"/>
    <w:rsid w:val="005A43F6"/>
    <w:rsid w:val="005A50F0"/>
    <w:rsid w:val="005B2620"/>
    <w:rsid w:val="005E0C3B"/>
    <w:rsid w:val="005E125B"/>
    <w:rsid w:val="005F4841"/>
    <w:rsid w:val="005F6F8B"/>
    <w:rsid w:val="0061198F"/>
    <w:rsid w:val="00615D68"/>
    <w:rsid w:val="0062548E"/>
    <w:rsid w:val="00626559"/>
    <w:rsid w:val="00627048"/>
    <w:rsid w:val="006301E4"/>
    <w:rsid w:val="00630B3E"/>
    <w:rsid w:val="00632F02"/>
    <w:rsid w:val="0065116C"/>
    <w:rsid w:val="00656076"/>
    <w:rsid w:val="00666A06"/>
    <w:rsid w:val="00675DB8"/>
    <w:rsid w:val="00682AB8"/>
    <w:rsid w:val="00691F19"/>
    <w:rsid w:val="00692A0F"/>
    <w:rsid w:val="006A5F19"/>
    <w:rsid w:val="006A6F4F"/>
    <w:rsid w:val="006B5ACA"/>
    <w:rsid w:val="006B6D8D"/>
    <w:rsid w:val="006C01F0"/>
    <w:rsid w:val="006C6643"/>
    <w:rsid w:val="006D1F2F"/>
    <w:rsid w:val="006D609A"/>
    <w:rsid w:val="006D636F"/>
    <w:rsid w:val="006D74FD"/>
    <w:rsid w:val="006F0850"/>
    <w:rsid w:val="007172CF"/>
    <w:rsid w:val="007411BD"/>
    <w:rsid w:val="00787CE4"/>
    <w:rsid w:val="007A1FF5"/>
    <w:rsid w:val="007C4DAC"/>
    <w:rsid w:val="007C5BCB"/>
    <w:rsid w:val="007D2BE3"/>
    <w:rsid w:val="007D3801"/>
    <w:rsid w:val="007E51DC"/>
    <w:rsid w:val="007E70C0"/>
    <w:rsid w:val="007F167D"/>
    <w:rsid w:val="007F35ED"/>
    <w:rsid w:val="00805C92"/>
    <w:rsid w:val="00810029"/>
    <w:rsid w:val="00812376"/>
    <w:rsid w:val="00824114"/>
    <w:rsid w:val="008315AB"/>
    <w:rsid w:val="00843CB2"/>
    <w:rsid w:val="008443F3"/>
    <w:rsid w:val="00845F61"/>
    <w:rsid w:val="008657F2"/>
    <w:rsid w:val="00887EA6"/>
    <w:rsid w:val="008A26FC"/>
    <w:rsid w:val="008A5F3B"/>
    <w:rsid w:val="008B213F"/>
    <w:rsid w:val="008C6CC3"/>
    <w:rsid w:val="008F3881"/>
    <w:rsid w:val="009053F2"/>
    <w:rsid w:val="00912BB6"/>
    <w:rsid w:val="00917BD4"/>
    <w:rsid w:val="00934622"/>
    <w:rsid w:val="009348A8"/>
    <w:rsid w:val="009434C4"/>
    <w:rsid w:val="00946B53"/>
    <w:rsid w:val="009530DB"/>
    <w:rsid w:val="0096111B"/>
    <w:rsid w:val="00972D49"/>
    <w:rsid w:val="0098072A"/>
    <w:rsid w:val="00995FC8"/>
    <w:rsid w:val="009A1DA8"/>
    <w:rsid w:val="009C6B38"/>
    <w:rsid w:val="009D75CB"/>
    <w:rsid w:val="009D77F1"/>
    <w:rsid w:val="009F0214"/>
    <w:rsid w:val="009F4315"/>
    <w:rsid w:val="00A12ADB"/>
    <w:rsid w:val="00A14CF3"/>
    <w:rsid w:val="00A26533"/>
    <w:rsid w:val="00A301C7"/>
    <w:rsid w:val="00A31B58"/>
    <w:rsid w:val="00A37E05"/>
    <w:rsid w:val="00A465CE"/>
    <w:rsid w:val="00A51F9F"/>
    <w:rsid w:val="00A52563"/>
    <w:rsid w:val="00A56AE4"/>
    <w:rsid w:val="00A6069F"/>
    <w:rsid w:val="00A61E7D"/>
    <w:rsid w:val="00A63985"/>
    <w:rsid w:val="00A63E58"/>
    <w:rsid w:val="00A67153"/>
    <w:rsid w:val="00A70C58"/>
    <w:rsid w:val="00A85CB6"/>
    <w:rsid w:val="00A90787"/>
    <w:rsid w:val="00A911A4"/>
    <w:rsid w:val="00A96E1D"/>
    <w:rsid w:val="00A97A89"/>
    <w:rsid w:val="00AA3687"/>
    <w:rsid w:val="00AA4362"/>
    <w:rsid w:val="00AD37E0"/>
    <w:rsid w:val="00B1615D"/>
    <w:rsid w:val="00B23A11"/>
    <w:rsid w:val="00B60981"/>
    <w:rsid w:val="00B705F2"/>
    <w:rsid w:val="00B77969"/>
    <w:rsid w:val="00B836A2"/>
    <w:rsid w:val="00B85A5F"/>
    <w:rsid w:val="00B87C09"/>
    <w:rsid w:val="00B95C61"/>
    <w:rsid w:val="00BA0428"/>
    <w:rsid w:val="00BA2C60"/>
    <w:rsid w:val="00BC704B"/>
    <w:rsid w:val="00BD1EB8"/>
    <w:rsid w:val="00BF178A"/>
    <w:rsid w:val="00C064B0"/>
    <w:rsid w:val="00C37653"/>
    <w:rsid w:val="00C53FD9"/>
    <w:rsid w:val="00C54F70"/>
    <w:rsid w:val="00C5770D"/>
    <w:rsid w:val="00C57F0F"/>
    <w:rsid w:val="00C670EB"/>
    <w:rsid w:val="00C672C6"/>
    <w:rsid w:val="00C67C10"/>
    <w:rsid w:val="00CA0F58"/>
    <w:rsid w:val="00CB0A6F"/>
    <w:rsid w:val="00CC33CE"/>
    <w:rsid w:val="00CC77FB"/>
    <w:rsid w:val="00CD4BA3"/>
    <w:rsid w:val="00CE2D0F"/>
    <w:rsid w:val="00CF10C5"/>
    <w:rsid w:val="00CF1AC7"/>
    <w:rsid w:val="00D00470"/>
    <w:rsid w:val="00D17987"/>
    <w:rsid w:val="00D204B3"/>
    <w:rsid w:val="00D223CD"/>
    <w:rsid w:val="00D301E1"/>
    <w:rsid w:val="00D32184"/>
    <w:rsid w:val="00D32C06"/>
    <w:rsid w:val="00D4086D"/>
    <w:rsid w:val="00D641A0"/>
    <w:rsid w:val="00D645F8"/>
    <w:rsid w:val="00D908CD"/>
    <w:rsid w:val="00D92800"/>
    <w:rsid w:val="00DA7CFA"/>
    <w:rsid w:val="00DB301B"/>
    <w:rsid w:val="00DC2324"/>
    <w:rsid w:val="00DC6EB9"/>
    <w:rsid w:val="00DE5BCB"/>
    <w:rsid w:val="00DF636A"/>
    <w:rsid w:val="00E063D9"/>
    <w:rsid w:val="00E240EB"/>
    <w:rsid w:val="00E31A51"/>
    <w:rsid w:val="00E33A83"/>
    <w:rsid w:val="00E41E0C"/>
    <w:rsid w:val="00E51070"/>
    <w:rsid w:val="00E55630"/>
    <w:rsid w:val="00E6570E"/>
    <w:rsid w:val="00E677DC"/>
    <w:rsid w:val="00E84D1C"/>
    <w:rsid w:val="00E90173"/>
    <w:rsid w:val="00E928B0"/>
    <w:rsid w:val="00EA6EB9"/>
    <w:rsid w:val="00EB7680"/>
    <w:rsid w:val="00ED26EB"/>
    <w:rsid w:val="00EE5355"/>
    <w:rsid w:val="00EF2C5F"/>
    <w:rsid w:val="00F045A4"/>
    <w:rsid w:val="00F2121B"/>
    <w:rsid w:val="00F27962"/>
    <w:rsid w:val="00F320C3"/>
    <w:rsid w:val="00F33E43"/>
    <w:rsid w:val="00F61DE6"/>
    <w:rsid w:val="00F62B9A"/>
    <w:rsid w:val="00F85253"/>
    <w:rsid w:val="00F87CA4"/>
    <w:rsid w:val="00F94A4B"/>
    <w:rsid w:val="00F96A86"/>
    <w:rsid w:val="00FA1489"/>
    <w:rsid w:val="00FB2AF9"/>
    <w:rsid w:val="00FC517E"/>
    <w:rsid w:val="00FD259C"/>
    <w:rsid w:val="00FE6FC4"/>
    <w:rsid w:val="00FF4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D2A34F1"/>
  <w15:chartTrackingRefBased/>
  <w15:docId w15:val="{54292574-9D2F-420C-A54E-57F29E12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3F9"/>
    <w:pPr>
      <w:widowControl w:val="0"/>
      <w:suppressAutoHyphens/>
      <w:autoSpaceDE w:val="0"/>
    </w:pPr>
    <w:rPr>
      <w:lang w:eastAsia="ar-SA"/>
    </w:rPr>
  </w:style>
  <w:style w:type="paragraph" w:styleId="Nagwek1">
    <w:name w:val="heading 1"/>
    <w:basedOn w:val="Normalny"/>
    <w:next w:val="Normalny"/>
    <w:qFormat/>
    <w:pPr>
      <w:keepNext/>
      <w:widowControl/>
      <w:numPr>
        <w:numId w:val="1"/>
      </w:numPr>
      <w:autoSpaceDE/>
      <w:spacing w:before="240" w:after="60"/>
      <w:jc w:val="both"/>
      <w:outlineLvl w:val="0"/>
    </w:pPr>
    <w:rPr>
      <w:rFonts w:ascii="Arial Narrow" w:hAnsi="Arial Narrow" w:cs="Arial"/>
      <w:b/>
      <w:bCs/>
      <w:kern w:val="1"/>
      <w:sz w:val="24"/>
      <w:szCs w:val="32"/>
    </w:rPr>
  </w:style>
  <w:style w:type="paragraph" w:styleId="Nagwek2">
    <w:name w:val="heading 2"/>
    <w:basedOn w:val="Normalny"/>
    <w:next w:val="Normalny"/>
    <w:qFormat/>
    <w:pPr>
      <w:keepNext/>
      <w:numPr>
        <w:ilvl w:val="1"/>
        <w:numId w:val="1"/>
      </w:numPr>
      <w:ind w:left="10206" w:firstLine="0"/>
      <w:outlineLvl w:val="1"/>
    </w:pPr>
    <w:rPr>
      <w:b/>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Normalny"/>
    <w:qFormat/>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pPr>
      <w:numPr>
        <w:ilvl w:val="5"/>
        <w:numId w:val="1"/>
      </w:numPr>
      <w:spacing w:before="240" w:after="60"/>
      <w:outlineLvl w:val="5"/>
    </w:pPr>
    <w:rPr>
      <w:rFonts w:ascii="Calibri" w:hAnsi="Calibri" w:cs="Calibri"/>
      <w:b/>
      <w:bCs/>
      <w:sz w:val="22"/>
      <w:szCs w:val="22"/>
    </w:rPr>
  </w:style>
  <w:style w:type="paragraph" w:styleId="Nagwek7">
    <w:name w:val="heading 7"/>
    <w:basedOn w:val="Normalny"/>
    <w:next w:val="Normalny"/>
    <w:qFormat/>
    <w:pPr>
      <w:widowControl/>
      <w:numPr>
        <w:ilvl w:val="6"/>
        <w:numId w:val="1"/>
      </w:numPr>
      <w:autoSpaceDE/>
      <w:spacing w:before="240" w:after="60"/>
      <w:outlineLvl w:val="6"/>
    </w:pPr>
    <w:rPr>
      <w:rFonts w:ascii="Calibri" w:hAnsi="Calibri" w:cs="Calibri"/>
      <w:sz w:val="24"/>
      <w:szCs w:val="24"/>
    </w:rPr>
  </w:style>
  <w:style w:type="paragraph" w:styleId="Nagwek8">
    <w:name w:val="heading 8"/>
    <w:basedOn w:val="Normalny"/>
    <w:next w:val="Normalny"/>
    <w:qFormat/>
    <w:pPr>
      <w:widowControl/>
      <w:numPr>
        <w:ilvl w:val="7"/>
        <w:numId w:val="1"/>
      </w:numPr>
      <w:autoSpaceDE/>
      <w:spacing w:before="240" w:after="60"/>
      <w:outlineLvl w:val="7"/>
    </w:pPr>
    <w:rPr>
      <w:rFonts w:ascii="Calibri" w:hAnsi="Calibri" w:cs="Calibri"/>
      <w:i/>
      <w:iCs/>
      <w:sz w:val="24"/>
      <w:szCs w:val="24"/>
    </w:rPr>
  </w:style>
  <w:style w:type="paragraph" w:styleId="Nagwek9">
    <w:name w:val="heading 9"/>
    <w:basedOn w:val="Normalny"/>
    <w:next w:val="Normalny"/>
    <w:qFormat/>
    <w:pPr>
      <w:keepNext/>
      <w:jc w:val="both"/>
      <w:outlineLvl w:val="8"/>
    </w:pPr>
    <w:rPr>
      <w:i/>
      <w:color w:val="000000"/>
      <w:sz w:val="24"/>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i w:val="0"/>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auto"/>
    </w:rPr>
  </w:style>
  <w:style w:type="character" w:customStyle="1" w:styleId="WW8Num3z0">
    <w:name w:val="WW8Num3z0"/>
    <w:rPr>
      <w:rFonts w:cs="Calibri"/>
    </w:rPr>
  </w:style>
  <w:style w:type="character" w:customStyle="1" w:styleId="WW8Num4z0">
    <w:name w:val="WW8Num4z0"/>
    <w:rPr>
      <w:rFonts w:eastAsia="Arial" w:cs="Times New Roman"/>
      <w:b w:val="0"/>
      <w:color w:val="FF0000"/>
      <w:sz w:val="24"/>
      <w:szCs w:val="24"/>
    </w:rPr>
  </w:style>
  <w:style w:type="character" w:customStyle="1" w:styleId="WW8Num5z0">
    <w:name w:val="WW8Num5z0"/>
    <w:rPr>
      <w:rFonts w:ascii="Times New Roman" w:hAnsi="Times New Roman" w:cs="Calibri"/>
      <w:b w:val="0"/>
      <w:bCs w:val="0"/>
      <w:color w:val="000000"/>
      <w:sz w:val="24"/>
      <w:szCs w:val="24"/>
    </w:rPr>
  </w:style>
  <w:style w:type="character" w:customStyle="1" w:styleId="WW8Num5z1">
    <w:name w:val="WW8Num5z1"/>
    <w:rPr>
      <w:rFonts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Calibri"/>
      <w:b w:val="0"/>
      <w:bCs w:val="0"/>
      <w:color w:val="000000"/>
      <w:sz w:val="24"/>
      <w:szCs w:val="24"/>
    </w:rPr>
  </w:style>
  <w:style w:type="character" w:customStyle="1" w:styleId="WW8Num6z1">
    <w:name w:val="WW8Num6z1"/>
    <w:rPr>
      <w:rFonts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Calibri"/>
      <w:color w:val="000000"/>
      <w:sz w:val="24"/>
      <w:szCs w:val="24"/>
    </w:rPr>
  </w:style>
  <w:style w:type="character" w:customStyle="1" w:styleId="WW8Num7z1">
    <w:name w:val="WW8Num7z1"/>
    <w:rPr>
      <w:rFonts w:cs="Times New Roma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iCs/>
      <w:color w:val="000000"/>
      <w:sz w:val="24"/>
      <w:szCs w:val="24"/>
    </w:rPr>
  </w:style>
  <w:style w:type="character" w:customStyle="1" w:styleId="WW8Num9z0">
    <w:name w:val="WW8Num9z0"/>
    <w:rPr>
      <w:rFonts w:ascii="Times New Roman" w:eastAsia="Times New Roman" w:hAnsi="Times New Roman" w:cs="Times New Roman"/>
      <w:b w:val="0"/>
      <w:bCs w:val="0"/>
      <w:color w:val="000000"/>
      <w:sz w:val="22"/>
      <w:szCs w:val="22"/>
    </w:rPr>
  </w:style>
  <w:style w:type="character" w:customStyle="1" w:styleId="WW8Num10z0">
    <w:name w:val="WW8Num10z0"/>
    <w:rPr>
      <w:rFonts w:ascii="Symbol" w:hAnsi="Symbol" w:cs="Symbol"/>
      <w:b w:val="0"/>
      <w:bCs w:val="0"/>
      <w:i w:val="0"/>
      <w:iCs w:val="0"/>
      <w:color w:val="000000"/>
      <w:sz w:val="22"/>
      <w:szCs w:val="22"/>
    </w:rPr>
  </w:style>
  <w:style w:type="character" w:customStyle="1" w:styleId="WW8Num11z0">
    <w:name w:val="WW8Num11z0"/>
    <w:rPr>
      <w:rFonts w:ascii="Times New Roman" w:hAnsi="Times New Roman" w:cs="Calibri"/>
      <w:b w:val="0"/>
      <w:bCs w:val="0"/>
      <w:i w:val="0"/>
      <w:iCs w:val="0"/>
      <w:color w:val="000000"/>
      <w:sz w:val="22"/>
      <w:szCs w:val="22"/>
    </w:rPr>
  </w:style>
  <w:style w:type="character" w:customStyle="1" w:styleId="WW8Num12z0">
    <w:name w:val="WW8Num12z0"/>
    <w:rPr>
      <w:rFonts w:ascii="Times New Roman" w:hAnsi="Times New Roman" w:cs="Symbol"/>
      <w:b w:val="0"/>
      <w:bCs w:val="0"/>
      <w:color w:val="000000"/>
      <w:sz w:val="24"/>
      <w:szCs w:val="24"/>
    </w:rPr>
  </w:style>
  <w:style w:type="character" w:customStyle="1" w:styleId="WW8Num13z0">
    <w:name w:val="WW8Num13z0"/>
    <w:rPr>
      <w:rFonts w:ascii="Times New Roman" w:hAnsi="Times New Roman" w:cs="Calibri"/>
      <w:b w:val="0"/>
      <w:bCs w:val="0"/>
      <w:i w:val="0"/>
      <w:iCs w:val="0"/>
      <w:color w:val="000000"/>
      <w:sz w:val="22"/>
      <w:szCs w:val="22"/>
    </w:rPr>
  </w:style>
  <w:style w:type="character" w:customStyle="1" w:styleId="WW8Num14z0">
    <w:name w:val="WW8Num14z0"/>
    <w:rPr>
      <w:rFonts w:ascii="Times New Roman" w:hAnsi="Times New Roman" w:cs="Calibri"/>
      <w:b w:val="0"/>
      <w:bCs w:val="0"/>
      <w:i w:val="0"/>
      <w:color w:val="000000"/>
      <w:sz w:val="28"/>
      <w:szCs w:val="28"/>
      <w:vertAlign w:val="superscript"/>
    </w:rPr>
  </w:style>
  <w:style w:type="character" w:customStyle="1" w:styleId="WW8Num15z0">
    <w:name w:val="WW8Num15z0"/>
    <w:rPr>
      <w:rFonts w:ascii="Calibri" w:hAnsi="Calibri" w:cs="Arial"/>
      <w:b w:val="0"/>
      <w:bCs/>
      <w:i w:val="0"/>
      <w:iCs w:val="0"/>
      <w:color w:val="000000"/>
      <w:sz w:val="24"/>
      <w:szCs w:val="24"/>
    </w:rPr>
  </w:style>
  <w:style w:type="character" w:customStyle="1" w:styleId="WW8Num16z0">
    <w:name w:val="WW8Num16z0"/>
    <w:rPr>
      <w:rFonts w:ascii="Times New Roman" w:hAnsi="Times New Roman" w:cs="Symbol"/>
      <w:b w:val="0"/>
      <w:bCs w:val="0"/>
      <w:i w:val="0"/>
      <w:iCs w:val="0"/>
      <w:color w:val="000000"/>
      <w:sz w:val="24"/>
      <w:szCs w:val="24"/>
    </w:rPr>
  </w:style>
  <w:style w:type="character" w:customStyle="1" w:styleId="WW8Num17z0">
    <w:name w:val="WW8Num17z0"/>
    <w:rPr>
      <w:rFonts w:ascii="Times New Roman" w:hAnsi="Times New Roman" w:cs="Symbol"/>
      <w:b w:val="0"/>
      <w:bCs w:val="0"/>
      <w:i w:val="0"/>
      <w:iCs w:val="0"/>
      <w:color w:val="000000"/>
      <w:sz w:val="24"/>
      <w:szCs w:val="24"/>
    </w:rPr>
  </w:style>
  <w:style w:type="character" w:customStyle="1" w:styleId="WW8Num18z0">
    <w:name w:val="WW8Num18z0"/>
    <w:rPr>
      <w:rFonts w:ascii="Times New Roman" w:hAnsi="Times New Roman" w:cs="Calibri"/>
      <w:b w:val="0"/>
      <w:bCs w:val="0"/>
      <w:sz w:val="24"/>
      <w:szCs w:val="24"/>
    </w:rPr>
  </w:style>
  <w:style w:type="character" w:customStyle="1" w:styleId="WW8Num19z0">
    <w:name w:val="WW8Num19z0"/>
    <w:rPr>
      <w:rFonts w:ascii="Times New Roman" w:eastAsia="Times New Roman" w:hAnsi="Times New Roman" w:cs="Times New Roman"/>
      <w:b w:val="0"/>
      <w:color w:val="000000"/>
      <w:sz w:val="24"/>
      <w:szCs w:val="24"/>
    </w:rPr>
  </w:style>
  <w:style w:type="character" w:customStyle="1" w:styleId="WW8Num6z6">
    <w:name w:val="WW8Num6z6"/>
  </w:style>
  <w:style w:type="character" w:customStyle="1" w:styleId="WW8Num8z1">
    <w:name w:val="WW8Num8z1"/>
    <w:rPr>
      <w:rFonts w:cs="Times New Roman"/>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cs="Times New Roman"/>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0">
    <w:name w:val="WW8Num20z0"/>
    <w:rPr>
      <w:rFonts w:ascii="Calibri" w:hAnsi="Calibri" w:cs="Calibri"/>
      <w:b w:val="0"/>
      <w:bCs w:val="0"/>
      <w:i w:val="0"/>
      <w:iCs w:val="0"/>
      <w:color w:val="000000"/>
      <w:sz w:val="22"/>
      <w:szCs w:val="22"/>
    </w:rPr>
  </w:style>
  <w:style w:type="character" w:customStyle="1" w:styleId="WW8Num10z1">
    <w:name w:val="WW8Num10z1"/>
    <w:rPr>
      <w:rFonts w:ascii="Courier New" w:hAnsi="Courier New" w:cs="Wingdings"/>
    </w:rPr>
  </w:style>
  <w:style w:type="character" w:customStyle="1" w:styleId="WW8Num10z2">
    <w:name w:val="WW8Num10z2"/>
    <w:rPr>
      <w:rFonts w:ascii="Wingdings" w:hAnsi="Wingdings" w:cs="Wingdings"/>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rPr>
      <w:b w:val="0"/>
      <w:i w:val="0"/>
    </w:rPr>
  </w:style>
  <w:style w:type="character" w:customStyle="1" w:styleId="WW8Num10z7">
    <w:name w:val="WW8Num10z7"/>
    <w:rPr>
      <w:rFonts w:ascii="Symbol" w:hAnsi="Symbol" w:cs="Arial"/>
    </w:rPr>
  </w:style>
  <w:style w:type="character" w:customStyle="1" w:styleId="WW8Num10z8">
    <w:name w:val="WW8Num10z8"/>
  </w:style>
  <w:style w:type="character" w:customStyle="1" w:styleId="WW8Num21z0">
    <w:name w:val="WW8Num21z0"/>
    <w:rPr>
      <w:rFonts w:ascii="Times New Roman" w:hAnsi="Times New Roman" w:cs="Calibri"/>
      <w:b w:val="0"/>
      <w:bCs w:val="0"/>
      <w:i w:val="0"/>
      <w:iCs w:val="0"/>
      <w:color w:val="000000"/>
      <w:sz w:val="20"/>
      <w:szCs w:val="20"/>
    </w:rPr>
  </w:style>
  <w:style w:type="character" w:customStyle="1" w:styleId="WW8Num11z1">
    <w:name w:val="WW8Num11z1"/>
    <w:rPr>
      <w:rFonts w:cs="Calibri"/>
      <w:b w:val="0"/>
      <w:color w:val="000000"/>
      <w:sz w:val="22"/>
      <w:szCs w:val="22"/>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rPr>
      <w:b w:val="0"/>
      <w:i w:val="0"/>
    </w:rPr>
  </w:style>
  <w:style w:type="character" w:customStyle="1" w:styleId="WW8Num11z7">
    <w:name w:val="WW8Num11z7"/>
    <w:rPr>
      <w:rFonts w:ascii="Symbol" w:hAnsi="Symbol" w:cs="Arial"/>
    </w:rPr>
  </w:style>
  <w:style w:type="character" w:customStyle="1" w:styleId="WW8Num11z8">
    <w:name w:val="WW8Num11z8"/>
  </w:style>
  <w:style w:type="character" w:customStyle="1" w:styleId="WW8Num12z1">
    <w:name w:val="WW8Num12z1"/>
    <w:rPr>
      <w:rFonts w:cs="Times New Roman"/>
      <w:b w:val="0"/>
      <w:i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rPr>
      <w:b w:val="0"/>
      <w:i w:val="0"/>
    </w:rPr>
  </w:style>
  <w:style w:type="character" w:customStyle="1" w:styleId="WW8Num12z7">
    <w:name w:val="WW8Num12z7"/>
    <w:rPr>
      <w:rFonts w:ascii="Symbol" w:hAnsi="Symbol" w:cs="Arial"/>
    </w:rPr>
  </w:style>
  <w:style w:type="character" w:customStyle="1" w:styleId="WW8Num12z8">
    <w:name w:val="WW8Num12z8"/>
  </w:style>
  <w:style w:type="character" w:customStyle="1" w:styleId="WW8Num20z1">
    <w:name w:val="WW8Num20z1"/>
    <w:rPr>
      <w:rFonts w:cs="Calibri"/>
      <w:b w:val="0"/>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rPr>
      <w:b w:val="0"/>
      <w:i w:val="0"/>
    </w:rPr>
  </w:style>
  <w:style w:type="character" w:customStyle="1" w:styleId="WW8Num20z7">
    <w:name w:val="WW8Num20z7"/>
    <w:rPr>
      <w:rFonts w:ascii="Symbol" w:hAnsi="Symbol" w:cs="Arial"/>
    </w:rPr>
  </w:style>
  <w:style w:type="character" w:customStyle="1" w:styleId="WW8Num20z8">
    <w:name w:val="WW8Num20z8"/>
  </w:style>
  <w:style w:type="character" w:customStyle="1" w:styleId="WW8Num22z0">
    <w:name w:val="WW8Num22z0"/>
    <w:rPr>
      <w:rFonts w:ascii="Times New Roman" w:hAnsi="Times New Roman" w:cs="Calibri"/>
      <w:b w:val="0"/>
      <w:i w:val="0"/>
      <w:color w:val="000000"/>
      <w:sz w:val="24"/>
      <w:szCs w:val="24"/>
    </w:rPr>
  </w:style>
  <w:style w:type="character" w:customStyle="1" w:styleId="WW8Num13z1">
    <w:name w:val="WW8Num13z1"/>
    <w:rPr>
      <w:rFonts w:cs="Calibri"/>
      <w:b w:val="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rPr>
      <w:b w:val="0"/>
      <w:i w:val="0"/>
    </w:rPr>
  </w:style>
  <w:style w:type="character" w:customStyle="1" w:styleId="WW8Num13z7">
    <w:name w:val="WW8Num13z7"/>
    <w:rPr>
      <w:rFonts w:ascii="Symbol" w:hAnsi="Symbol" w:cs="Arial"/>
    </w:rPr>
  </w:style>
  <w:style w:type="character" w:customStyle="1" w:styleId="WW8Num13z8">
    <w:name w:val="WW8Num13z8"/>
  </w:style>
  <w:style w:type="character" w:customStyle="1" w:styleId="WW8Num21z1">
    <w:name w:val="WW8Num21z1"/>
    <w:rPr>
      <w:rFonts w:cs="Calibri"/>
      <w:b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rPr>
      <w:b w:val="0"/>
      <w:i w:val="0"/>
    </w:rPr>
  </w:style>
  <w:style w:type="character" w:customStyle="1" w:styleId="WW8Num21z7">
    <w:name w:val="WW8Num21z7"/>
    <w:rPr>
      <w:rFonts w:ascii="Symbol" w:hAnsi="Symbol" w:cs="Arial"/>
    </w:rPr>
  </w:style>
  <w:style w:type="character" w:customStyle="1" w:styleId="WW8Num21z8">
    <w:name w:val="WW8Num21z8"/>
  </w:style>
  <w:style w:type="character" w:customStyle="1" w:styleId="WW8Num23z0">
    <w:name w:val="WW8Num23z0"/>
    <w:rPr>
      <w:rFonts w:ascii="Arial Narrow" w:eastAsia="Times New Roman" w:hAnsi="Arial Narrow" w:cs="Times New Roman"/>
      <w:b w:val="0"/>
      <w:bCs w:val="0"/>
      <w:i w:val="0"/>
      <w:iCs w:val="0"/>
      <w:color w:val="000000"/>
      <w:sz w:val="22"/>
      <w:szCs w:val="22"/>
    </w:rPr>
  </w:style>
  <w:style w:type="character" w:customStyle="1" w:styleId="WW8Num4z1">
    <w:name w:val="WW8Num4z1"/>
    <w:rPr>
      <w:rFonts w:eastAsia="Arial" w:cs="Times New Roman"/>
      <w:b w:val="0"/>
      <w:color w:val="FF0000"/>
      <w:sz w:val="22"/>
      <w:szCs w:val="22"/>
    </w:rPr>
  </w:style>
  <w:style w:type="character" w:customStyle="1" w:styleId="WW8Num14z1">
    <w:name w:val="WW8Num14z1"/>
    <w:rPr>
      <w:rFonts w:cs="Calibri"/>
      <w:b w:val="0"/>
      <w:color w:val="000000"/>
      <w:sz w:val="22"/>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rPr>
      <w:b w:val="0"/>
      <w:i w:val="0"/>
    </w:rPr>
  </w:style>
  <w:style w:type="character" w:customStyle="1" w:styleId="WW8Num14z7">
    <w:name w:val="WW8Num14z7"/>
    <w:rPr>
      <w:rFonts w:ascii="Symbol" w:hAnsi="Symbol" w:cs="Arial"/>
    </w:rPr>
  </w:style>
  <w:style w:type="character" w:customStyle="1" w:styleId="WW8Num14z8">
    <w:name w:val="WW8Num14z8"/>
  </w:style>
  <w:style w:type="character" w:customStyle="1" w:styleId="WW8Num22z1">
    <w:name w:val="WW8Num22z1"/>
    <w:rPr>
      <w:rFonts w:cs="Calibri"/>
      <w:b w:val="0"/>
      <w:color w:val="000000"/>
      <w:sz w:val="22"/>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rPr>
      <w:b w:val="0"/>
      <w:i w:val="0"/>
    </w:rPr>
  </w:style>
  <w:style w:type="character" w:customStyle="1" w:styleId="WW8Num22z7">
    <w:name w:val="WW8Num22z7"/>
    <w:rPr>
      <w:rFonts w:ascii="Symbol" w:hAnsi="Symbol" w:cs="Arial"/>
    </w:rPr>
  </w:style>
  <w:style w:type="character" w:customStyle="1" w:styleId="WW8Num22z8">
    <w:name w:val="WW8Num22z8"/>
  </w:style>
  <w:style w:type="character" w:customStyle="1" w:styleId="WW8Num24z0">
    <w:name w:val="WW8Num24z0"/>
    <w:rPr>
      <w:rFonts w:ascii="Times New Roman" w:hAnsi="Times New Roman" w:cs="Calibri"/>
      <w:b w:val="0"/>
      <w:bCs/>
      <w:i w:val="0"/>
      <w:color w:val="000000"/>
      <w:sz w:val="24"/>
      <w:szCs w:val="24"/>
      <w:vertAlign w:val="superscript"/>
    </w:rPr>
  </w:style>
  <w:style w:type="character" w:customStyle="1" w:styleId="WW8Num19z1">
    <w:name w:val="WW8Num19z1"/>
    <w:rPr>
      <w:rFonts w:cs="Calibri"/>
      <w:b w:val="0"/>
      <w:color w:val="000000"/>
      <w:sz w:val="22"/>
      <w:szCs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rPr>
      <w:b w:val="0"/>
      <w:i w:val="0"/>
    </w:rPr>
  </w:style>
  <w:style w:type="character" w:customStyle="1" w:styleId="WW8Num19z7">
    <w:name w:val="WW8Num19z7"/>
    <w:rPr>
      <w:rFonts w:ascii="Symbol" w:hAnsi="Symbol" w:cs="Arial"/>
    </w:rPr>
  </w:style>
  <w:style w:type="character" w:customStyle="1" w:styleId="WW8Num19z8">
    <w:name w:val="WW8Num19z8"/>
  </w:style>
  <w:style w:type="character" w:customStyle="1" w:styleId="WW8Num25z0">
    <w:name w:val="WW8Num25z0"/>
    <w:rPr>
      <w:rFonts w:ascii="Calibri" w:hAnsi="Calibri" w:cs="Times New Roman"/>
      <w:color w:val="000000"/>
      <w:sz w:val="22"/>
      <w:szCs w:val="22"/>
    </w:rPr>
  </w:style>
  <w:style w:type="character" w:customStyle="1" w:styleId="WW8Num26z0">
    <w:name w:val="WW8Num26z0"/>
    <w:rPr>
      <w:rFonts w:ascii="Calibri" w:hAnsi="Calibri" w:cs="Calibri"/>
      <w:b w:val="0"/>
      <w:color w:val="000000"/>
      <w:sz w:val="22"/>
      <w:szCs w:val="22"/>
    </w:rPr>
  </w:style>
  <w:style w:type="character" w:customStyle="1" w:styleId="WW8Num27z0">
    <w:name w:val="WW8Num27z0"/>
    <w:rPr>
      <w:rFonts w:ascii="Arial" w:hAnsi="Arial" w:cs="Times New Roman"/>
      <w:b w:val="0"/>
      <w:i w:val="0"/>
      <w:iCs w:val="0"/>
      <w:color w:val="000000"/>
      <w:sz w:val="22"/>
      <w:szCs w:val="22"/>
    </w:rPr>
  </w:style>
  <w:style w:type="character" w:customStyle="1" w:styleId="WW8Num27z1">
    <w:name w:val="WW8Num27z1"/>
    <w:rPr>
      <w:rFonts w:ascii="Calibri" w:hAnsi="Calibri" w:cs="Calibri" w:hint="default"/>
      <w:sz w:val="22"/>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Arial" w:hAnsi="Calibri" w:cs="Calibri"/>
      <w:b w:val="0"/>
      <w:i w:val="0"/>
      <w:color w:val="FF0000"/>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eastAsia="Times New Roman" w:hAnsi="Calibri" w:cs="Times New Roman"/>
      <w:b w:val="0"/>
      <w:bCs/>
      <w:strike/>
      <w:color w:val="000000"/>
      <w:sz w:val="22"/>
      <w:szCs w:val="22"/>
    </w:rPr>
  </w:style>
  <w:style w:type="character" w:customStyle="1" w:styleId="WW8Num29z1">
    <w:name w:val="WW8Num29z1"/>
    <w:rPr>
      <w:b w:val="0"/>
    </w:rPr>
  </w:style>
  <w:style w:type="character" w:customStyle="1" w:styleId="WW8Num29z2">
    <w:name w:val="WW8Num29z2"/>
  </w:style>
  <w:style w:type="character" w:customStyle="1" w:styleId="WW8Num29z3">
    <w:name w:val="WW8Num29z3"/>
  </w:style>
  <w:style w:type="character" w:customStyle="1" w:styleId="WW8Num29z4">
    <w:name w:val="WW8Num29z4"/>
    <w:rPr>
      <w:b/>
      <w:u w:val="single"/>
    </w:rPr>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b/>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hAnsi="Calibri" w:cs="Calibri"/>
      <w:b/>
      <w:bCs w:val="0"/>
      <w:i w:val="0"/>
      <w:iCs w:val="0"/>
      <w:color w:val="000000"/>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Arial Narrow"/>
      <w:b w:val="0"/>
      <w:bCs w:val="0"/>
      <w:i w:val="0"/>
      <w:sz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color w:val="000000"/>
      <w:sz w:val="22"/>
      <w:szCs w:val="20"/>
    </w:rPr>
  </w:style>
  <w:style w:type="character" w:customStyle="1" w:styleId="WW8Num33z1">
    <w:name w:val="WW8Num33z1"/>
    <w:rPr>
      <w:rFonts w:ascii="Courier New" w:hAnsi="Courier New" w:cs="Wingdings"/>
      <w:color w:val="000000"/>
      <w:sz w:val="22"/>
      <w:szCs w:val="22"/>
    </w:rPr>
  </w:style>
  <w:style w:type="character" w:customStyle="1" w:styleId="WW8Num33z2">
    <w:name w:val="WW8Num33z2"/>
    <w:rPr>
      <w:rFonts w:ascii="Wingdings" w:hAnsi="Wingdings" w:cs="Wingdings"/>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sz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sz w:val="22"/>
    </w:rPr>
  </w:style>
  <w:style w:type="character" w:customStyle="1" w:styleId="WW8Num35z1">
    <w:name w:val="WW8Num35z1"/>
    <w:rPr>
      <w:rFonts w:ascii="Symbol" w:eastAsia="Calibri" w:hAnsi="Symbol" w:cs="Times New Roman"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5z4">
    <w:name w:val="WW8Num35z4"/>
    <w:rPr>
      <w:rFonts w:ascii="Courier New" w:hAnsi="Courier New" w:cs="Courier New" w:hint="default"/>
    </w:rPr>
  </w:style>
  <w:style w:type="character" w:customStyle="1" w:styleId="WW8Num36z0">
    <w:name w:val="WW8Num36z0"/>
    <w:rPr>
      <w:rFonts w:ascii="Calibri" w:hAnsi="Calibri" w:cs="Calibri"/>
      <w:sz w:val="22"/>
      <w:szCs w:val="2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val="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b w:val="0"/>
      <w:i w:val="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val="0"/>
      <w:i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sz w:val="22"/>
    </w:rPr>
  </w:style>
  <w:style w:type="character" w:customStyle="1" w:styleId="WW8Num41z1">
    <w:name w:val="WW8Num41z1"/>
    <w:rPr>
      <w:rFonts w:hint="default"/>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color w:val="000000"/>
      <w:sz w:val="22"/>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Arial"/>
      <w:sz w:val="22"/>
      <w:szCs w:val="22"/>
    </w:rPr>
  </w:style>
  <w:style w:type="character" w:customStyle="1" w:styleId="WW8Num43z1">
    <w:name w:val="WW8Num43z1"/>
    <w:rPr>
      <w:rFonts w:ascii="Times New Roman" w:eastAsia="Times New Roman" w:hAnsi="Times New Roman" w:cs="Times New Roman" w:hint="default"/>
    </w:rPr>
  </w:style>
  <w:style w:type="character" w:customStyle="1" w:styleId="WW8Num43z2">
    <w:name w:val="WW8Num43z2"/>
    <w:rPr>
      <w:rFonts w:hint="default"/>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Symbol"/>
      <w:sz w:val="22"/>
      <w:szCs w:val="22"/>
    </w:rPr>
  </w:style>
  <w:style w:type="character" w:customStyle="1" w:styleId="WW8Num44z1">
    <w:name w:val="WW8Num44z1"/>
    <w:rPr>
      <w:rFonts w:ascii="Courier New" w:hAnsi="Courier New" w:cs="Wingdings"/>
    </w:rPr>
  </w:style>
  <w:style w:type="character" w:customStyle="1" w:styleId="WW8Num44z2">
    <w:name w:val="WW8Num44z2"/>
    <w:rPr>
      <w:rFonts w:ascii="Wingdings" w:hAnsi="Wingdings" w:cs="Wingding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Calibri" w:hAnsi="Calibri" w:cs="Calibri" w:hint="default"/>
      <w:sz w:val="22"/>
      <w:szCs w:val="22"/>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hint="default"/>
      <w:b/>
      <w:color w:val="000000"/>
      <w:sz w:val="22"/>
      <w:szCs w:val="22"/>
    </w:rPr>
  </w:style>
  <w:style w:type="character" w:customStyle="1" w:styleId="WW8Num46z1">
    <w:name w:val="WW8Num46z1"/>
    <w:rPr>
      <w:color w:val="000000"/>
      <w:sz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Calibri" w:hAnsi="Calibri" w:cs="Calibri"/>
      <w:b w:val="0"/>
      <w:i w:val="0"/>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rPr>
  </w:style>
  <w:style w:type="character" w:customStyle="1" w:styleId="WW8Num48z1">
    <w:name w:val="WW8Num48z1"/>
    <w:rPr>
      <w:rFonts w:ascii="Courier New" w:hAnsi="Courier New" w:cs="Wingdings"/>
    </w:rPr>
  </w:style>
  <w:style w:type="character" w:customStyle="1" w:styleId="WW8Num48z2">
    <w:name w:val="WW8Num48z2"/>
    <w:rPr>
      <w:rFonts w:ascii="Wingdings" w:hAnsi="Wingdings" w:cs="Wingdings"/>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rPr>
  </w:style>
  <w:style w:type="character" w:customStyle="1" w:styleId="WW8Num49z1">
    <w:name w:val="WW8Num49z1"/>
    <w:rPr>
      <w:rFonts w:ascii="Courier New" w:hAnsi="Courier New" w:cs="Wingdings"/>
    </w:rPr>
  </w:style>
  <w:style w:type="character" w:customStyle="1" w:styleId="WW8Num49z2">
    <w:name w:val="WW8Num49z2"/>
    <w:rPr>
      <w:rFonts w:ascii="Wingdings" w:hAnsi="Wingdings" w:cs="Wingdings"/>
    </w:rPr>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Domylnaczcionkaakapitu5">
    <w:name w:val="Domyślna czcionka akapitu5"/>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3z1">
    <w:name w:val="WW8Num23z1"/>
    <w:rPr>
      <w:rFonts w:ascii="Calibri" w:hAnsi="Calibri" w:cs="Calibri"/>
      <w:b w:val="0"/>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rPr>
      <w:b w:val="0"/>
      <w:i w:val="0"/>
    </w:rPr>
  </w:style>
  <w:style w:type="character" w:customStyle="1" w:styleId="WW8Num23z7">
    <w:name w:val="WW8Num23z7"/>
    <w:rPr>
      <w:rFonts w:ascii="Symbol" w:eastAsia="Times New Roman" w:hAnsi="Symbol" w:cs="Arial"/>
    </w:rPr>
  </w:style>
  <w:style w:type="character" w:customStyle="1" w:styleId="WW8Num23z8">
    <w:name w:val="WW8Num23z8"/>
  </w:style>
  <w:style w:type="character" w:customStyle="1" w:styleId="WW-Domylnaczcionkaakapitu">
    <w:name w:val="WW-Domyślna czcionka akapitu"/>
  </w:style>
  <w:style w:type="character" w:customStyle="1" w:styleId="WW8Num24z1">
    <w:name w:val="WW8Num24z1"/>
    <w:rPr>
      <w:rFonts w:ascii="Calibri" w:hAnsi="Calibri" w:cs="Calibri" w:hint="default"/>
      <w:sz w:val="22"/>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Domylnaczcionkaakapitu4">
    <w:name w:val="Domyślna czcionka akapitu4"/>
  </w:style>
  <w:style w:type="character" w:customStyle="1" w:styleId="WW8Num25z1">
    <w:name w:val="WW8Num25z1"/>
    <w:rPr>
      <w:rFonts w:ascii="Calibri" w:hAnsi="Calibri" w:cs="Calibri" w:hint="default"/>
      <w:sz w:val="22"/>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17z1">
    <w:name w:val="WW8Num17z1"/>
    <w:rPr>
      <w:b w:val="0"/>
    </w:rPr>
  </w:style>
  <w:style w:type="character" w:customStyle="1" w:styleId="WW8Num17z2">
    <w:name w:val="WW8Num17z2"/>
    <w:rPr>
      <w:rFonts w:ascii="Calibri" w:hAnsi="Calibri" w:cs="Calibri"/>
      <w:b w:val="0"/>
      <w:i w:val="0"/>
    </w:rPr>
  </w:style>
  <w:style w:type="character" w:customStyle="1" w:styleId="WW8Num17z3">
    <w:name w:val="WW8Num17z3"/>
    <w:rPr>
      <w:sz w:val="22"/>
      <w:szCs w:val="2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50z0">
    <w:name w:val="WW8Num50z0"/>
    <w:rPr>
      <w:rFonts w:ascii="Arial Narrow" w:hAnsi="Arial Narrow" w:cs="Arial Narrow"/>
      <w:b/>
      <w:i w:val="0"/>
      <w:sz w:val="22"/>
      <w:szCs w:val="22"/>
    </w:rPr>
  </w:style>
  <w:style w:type="character" w:customStyle="1" w:styleId="WW8Num51z0">
    <w:name w:val="WW8Num51z0"/>
    <w:rPr>
      <w:rFonts w:ascii="Calibri" w:hAnsi="Calibri" w:cs="Calibri"/>
      <w:b w:val="0"/>
      <w:sz w:val="22"/>
      <w:szCs w:val="22"/>
    </w:rPr>
  </w:style>
  <w:style w:type="character" w:customStyle="1" w:styleId="WW8Num52z0">
    <w:name w:val="WW8Num52z0"/>
    <w:rPr>
      <w:rFonts w:ascii="Calibri" w:hAnsi="Calibri" w:cs="Calibri" w:hint="default"/>
      <w:sz w:val="22"/>
      <w:szCs w:val="22"/>
    </w:rPr>
  </w:style>
  <w:style w:type="character" w:customStyle="1" w:styleId="WW8Num53z0">
    <w:name w:val="WW8Num53z0"/>
    <w:rPr>
      <w:rFonts w:ascii="Symbol" w:hAnsi="Symbol" w:cs="Symbol"/>
    </w:rPr>
  </w:style>
  <w:style w:type="character" w:customStyle="1" w:styleId="WW8Num54z0">
    <w:name w:val="WW8Num54z0"/>
    <w:rPr>
      <w:rFonts w:ascii="Calibri" w:hAnsi="Calibri" w:cs="Calibri"/>
      <w:i/>
      <w:sz w:val="22"/>
      <w:szCs w:val="22"/>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hint="default"/>
      <w:sz w:val="22"/>
      <w:szCs w:val="22"/>
    </w:rPr>
  </w:style>
  <w:style w:type="character" w:customStyle="1" w:styleId="WW8Num56z0">
    <w:name w:val="WW8Num56z0"/>
    <w:rPr>
      <w:rFonts w:ascii="Calibri" w:hAnsi="Calibri" w:cs="Calibri" w:hint="default"/>
      <w:b w:val="0"/>
      <w:i w:val="0"/>
      <w:sz w:val="22"/>
      <w:szCs w:val="22"/>
    </w:rPr>
  </w:style>
  <w:style w:type="character" w:customStyle="1" w:styleId="WW8Num57z0">
    <w:name w:val="WW8Num57z0"/>
    <w:rPr>
      <w:rFonts w:hint="default"/>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Calibri" w:hint="default"/>
      <w:b w:val="0"/>
      <w:sz w:val="22"/>
      <w:szCs w:val="22"/>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eastAsia="Calibri" w:hAnsi="Calibri" w:cs="Calibri" w:hint="default"/>
      <w:sz w:val="22"/>
      <w:szCs w:val="22"/>
    </w:rPr>
  </w:style>
  <w:style w:type="character" w:customStyle="1" w:styleId="WW8Num63z0">
    <w:name w:val="WW8Num63z0"/>
    <w:rPr>
      <w:rFonts w:ascii="Calibri" w:hAnsi="Calibri" w:cs="Calibri"/>
      <w:b w:val="0"/>
      <w:color w:val="auto"/>
      <w:sz w:val="22"/>
      <w:szCs w:val="20"/>
    </w:rPr>
  </w:style>
  <w:style w:type="character" w:customStyle="1" w:styleId="WW8Num64z0">
    <w:name w:val="WW8Num64z0"/>
    <w:rPr>
      <w:b w:val="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Calibri" w:hAnsi="Calibri" w:cs="Calibri" w:hint="default"/>
      <w:sz w:val="22"/>
      <w:szCs w:val="22"/>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hint="default"/>
    </w:rPr>
  </w:style>
  <w:style w:type="character" w:customStyle="1" w:styleId="WW8Num69z0">
    <w:name w:val="WW8Num69z0"/>
    <w:rPr>
      <w:rFonts w:ascii="Calibri" w:hAnsi="Calibri" w:cs="Calibri"/>
      <w:sz w:val="22"/>
      <w:szCs w:val="22"/>
    </w:rPr>
  </w:style>
  <w:style w:type="character" w:customStyle="1" w:styleId="WW8Num70z0">
    <w:name w:val="WW8Num70z0"/>
    <w:rPr>
      <w:rFonts w:ascii="Calibri" w:hAnsi="Calibri" w:cs="Calibri" w:hint="default"/>
      <w:b w:val="0"/>
      <w:i w:val="0"/>
      <w:sz w:val="22"/>
      <w:szCs w:val="22"/>
    </w:rPr>
  </w:style>
  <w:style w:type="character" w:customStyle="1" w:styleId="WW8Num71z0">
    <w:name w:val="WW8Num71z0"/>
    <w:rPr>
      <w:rFonts w:ascii="Calibri" w:hAnsi="Calibri" w:cs="Calibri"/>
      <w:b w:val="0"/>
      <w:i w:val="0"/>
      <w:sz w:val="22"/>
      <w:szCs w:val="22"/>
    </w:rPr>
  </w:style>
  <w:style w:type="character" w:customStyle="1" w:styleId="WW8Num72z0">
    <w:name w:val="WW8Num72z0"/>
    <w:rPr>
      <w:rFonts w:hint="default"/>
    </w:rPr>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Calibri" w:hAnsi="Calibri" w:cs="Calibri" w:hint="default"/>
      <w:b w:val="0"/>
      <w:i w:val="0"/>
      <w:color w:val="000000"/>
      <w:sz w:val="22"/>
      <w:szCs w:val="22"/>
    </w:rPr>
  </w:style>
  <w:style w:type="character" w:customStyle="1" w:styleId="WW8Num74z0">
    <w:name w:val="WW8Num74z0"/>
    <w:rPr>
      <w:rFonts w:ascii="Calibri" w:hAnsi="Calibri" w:cs="Arial" w:hint="default"/>
      <w:b w:val="0"/>
      <w:bCs w:val="0"/>
      <w:i w:val="0"/>
      <w:iCs w:val="0"/>
      <w:color w:val="000000"/>
      <w:sz w:val="22"/>
      <w:szCs w:val="22"/>
    </w:rPr>
  </w:style>
  <w:style w:type="character" w:customStyle="1" w:styleId="WW8Num74z1">
    <w:name w:val="WW8Num74z1"/>
    <w:rPr>
      <w:rFonts w:ascii="Calibri" w:hAnsi="Calibri" w:cs="Calibri" w:hint="default"/>
      <w:sz w:val="22"/>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hint="default"/>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Calibri" w:hAnsi="Calibri" w:cs="Calibri" w:hint="default"/>
      <w:sz w:val="22"/>
      <w:szCs w:val="22"/>
    </w:rPr>
  </w:style>
  <w:style w:type="character" w:customStyle="1" w:styleId="WW8Num78z0">
    <w:name w:val="WW8Num78z0"/>
    <w:rPr>
      <w:rFonts w:ascii="Calibri" w:hAnsi="Calibri" w:cs="Calibri"/>
      <w:b w:val="0"/>
      <w:i w:val="0"/>
      <w:sz w:val="22"/>
      <w:szCs w:val="22"/>
    </w:rPr>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Calibri" w:hAnsi="Calibri" w:cs="Calibri" w:hint="default"/>
      <w:b w:val="0"/>
      <w:sz w:val="22"/>
      <w:szCs w:val="22"/>
    </w:rPr>
  </w:style>
  <w:style w:type="character" w:customStyle="1" w:styleId="WW8Num81z0">
    <w:name w:val="WW8Num81z0"/>
    <w:rPr>
      <w:rFonts w:ascii="Calibri" w:hAnsi="Calibri" w:cs="Calibri" w:hint="default"/>
      <w:sz w:val="22"/>
      <w:szCs w:val="22"/>
    </w:rPr>
  </w:style>
  <w:style w:type="character" w:customStyle="1" w:styleId="Domylnaczcionkaakapitu3">
    <w:name w:val="Domyślna czcionka akapitu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2">
    <w:name w:val="Domyślna czcionka akapitu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6z1">
    <w:name w:val="WW8Num16z1"/>
    <w:rPr>
      <w:rFonts w:ascii="Courier New" w:hAnsi="Courier New" w:cs="Wingdings"/>
    </w:rPr>
  </w:style>
  <w:style w:type="character" w:customStyle="1" w:styleId="WW8Num16z2">
    <w:name w:val="WW8Num16z2"/>
    <w:rPr>
      <w:rFonts w:ascii="Wingdings" w:hAnsi="Wingdings" w:cs="Wingdings"/>
    </w:rPr>
  </w:style>
  <w:style w:type="character" w:customStyle="1" w:styleId="WW8Num50z1">
    <w:name w:val="WW8Num50z1"/>
    <w:rPr>
      <w:b w:val="0"/>
    </w:rPr>
  </w:style>
  <w:style w:type="character" w:customStyle="1" w:styleId="WW8Num50z4">
    <w:name w:val="WW8Num50z4"/>
    <w:rPr>
      <w:b/>
      <w:u w:val="single"/>
    </w:rPr>
  </w:style>
  <w:style w:type="character" w:customStyle="1" w:styleId="WW8Num53z1">
    <w:name w:val="WW8Num53z1"/>
    <w:rPr>
      <w:rFonts w:ascii="Courier New" w:hAnsi="Courier New" w:cs="Wingdings"/>
    </w:rPr>
  </w:style>
  <w:style w:type="character" w:customStyle="1" w:styleId="WW8Num53z2">
    <w:name w:val="WW8Num53z2"/>
    <w:rPr>
      <w:rFonts w:ascii="Wingdings" w:hAnsi="Wingdings" w:cs="Wingdings"/>
    </w:rPr>
  </w:style>
  <w:style w:type="character" w:customStyle="1" w:styleId="WW8NumSt9z0">
    <w:name w:val="WW8NumSt9z0"/>
    <w:rPr>
      <w:b w:val="0"/>
    </w:rPr>
  </w:style>
  <w:style w:type="character" w:customStyle="1" w:styleId="Domylnaczcionkaakapitu1">
    <w:name w:val="Domyślna czcionka akapitu1"/>
  </w:style>
  <w:style w:type="character" w:customStyle="1" w:styleId="Nagwek1Znak">
    <w:name w:val="Nagłówek 1 Znak"/>
    <w:rPr>
      <w:rFonts w:ascii="Arial Narrow" w:hAnsi="Arial Narrow" w:cs="Arial"/>
      <w:b/>
      <w:bCs/>
      <w:kern w:val="1"/>
      <w:sz w:val="24"/>
      <w:szCs w:val="32"/>
    </w:rPr>
  </w:style>
  <w:style w:type="character" w:customStyle="1" w:styleId="Nagwek4Znak">
    <w:name w:val="Nagłówek 4 Znak"/>
    <w:rPr>
      <w:rFonts w:ascii="Calibri" w:eastAsia="Times New Roman" w:hAnsi="Calibri" w:cs="Times New Roman"/>
      <w:b/>
      <w:bCs/>
      <w:sz w:val="28"/>
      <w:szCs w:val="28"/>
    </w:rPr>
  </w:style>
  <w:style w:type="character" w:customStyle="1" w:styleId="Nagwek5Znak">
    <w:name w:val="Nagłówek 5 Znak"/>
    <w:rPr>
      <w:rFonts w:ascii="Calibri" w:eastAsia="Times New Roman" w:hAnsi="Calibri" w:cs="Times New Roman"/>
      <w:b/>
      <w:bCs/>
      <w:i/>
      <w:iCs/>
      <w:sz w:val="26"/>
      <w:szCs w:val="26"/>
    </w:rPr>
  </w:style>
  <w:style w:type="character" w:customStyle="1" w:styleId="Nagwek6Znak">
    <w:name w:val="Nagłówek 6 Znak"/>
    <w:rPr>
      <w:rFonts w:ascii="Calibri" w:eastAsia="Times New Roman" w:hAnsi="Calibri" w:cs="Times New Roman"/>
      <w:b/>
      <w:bCs/>
      <w:sz w:val="22"/>
      <w:szCs w:val="22"/>
    </w:rPr>
  </w:style>
  <w:style w:type="character" w:customStyle="1" w:styleId="Nagwek7Znak">
    <w:name w:val="Nagłówek 7 Znak"/>
    <w:rPr>
      <w:rFonts w:ascii="Calibri" w:eastAsia="Times New Roman" w:hAnsi="Calibri" w:cs="Times New Roman"/>
      <w:sz w:val="24"/>
      <w:szCs w:val="24"/>
    </w:rPr>
  </w:style>
  <w:style w:type="character" w:customStyle="1" w:styleId="Nagwek8Znak">
    <w:name w:val="Nagłówek 8 Znak"/>
    <w:rPr>
      <w:rFonts w:ascii="Calibri" w:hAnsi="Calibri" w:cs="Calibri"/>
      <w:i/>
      <w:iCs/>
      <w:sz w:val="24"/>
      <w:szCs w:val="24"/>
    </w:rPr>
  </w:style>
  <w:style w:type="character" w:styleId="Numerstrony">
    <w:name w:val="page number"/>
    <w:basedOn w:val="Domylnaczcionkaakapitu1"/>
  </w:style>
  <w:style w:type="character" w:customStyle="1" w:styleId="NagwekZnak">
    <w:name w:val="Nagłówek Znak"/>
    <w:basedOn w:val="Domylnaczcionkaakapitu1"/>
  </w:style>
  <w:style w:type="character" w:customStyle="1" w:styleId="TekstpodstawowyZnak">
    <w:name w:val="Tekst podstawowy Znak"/>
    <w:rPr>
      <w:rFonts w:ascii="Arial" w:hAnsi="Arial" w:cs="Arial"/>
      <w:b/>
      <w:bCs/>
      <w:i/>
      <w:iCs/>
      <w:sz w:val="24"/>
      <w:szCs w:val="24"/>
    </w:rPr>
  </w:style>
  <w:style w:type="character" w:customStyle="1" w:styleId="Znakiprzypiswdolnych">
    <w:name w:val="Znaki przypisów dolnych"/>
    <w:rPr>
      <w:vertAlign w:val="superscript"/>
    </w:rPr>
  </w:style>
  <w:style w:type="character" w:customStyle="1" w:styleId="Tekstpodstawowy2Znak">
    <w:name w:val="Tekst podstawowy 2 Znak"/>
    <w:basedOn w:val="Domylnaczcionkaakapitu1"/>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Tekstpodstawowy3Znak">
    <w:name w:val="Tekst podstawowy 3 Znak"/>
    <w:rPr>
      <w:sz w:val="16"/>
      <w:szCs w:val="16"/>
    </w:rPr>
  </w:style>
  <w:style w:type="character" w:customStyle="1" w:styleId="apple-style-span">
    <w:name w:val="apple-style-span"/>
    <w:basedOn w:val="Domylnaczcionkaakapitu1"/>
  </w:style>
  <w:style w:type="character" w:customStyle="1" w:styleId="TytuZnak">
    <w:name w:val="Tytuł Znak"/>
    <w:rPr>
      <w:b/>
      <w:sz w:val="28"/>
    </w:rPr>
  </w:style>
  <w:style w:type="character" w:customStyle="1" w:styleId="Tekstpodstawowywcity3Znak">
    <w:name w:val="Tekst podstawowy wcięty 3 Znak"/>
    <w:rPr>
      <w:sz w:val="16"/>
      <w:szCs w:val="16"/>
    </w:rPr>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Odsyaczdokomentarza">
    <w:name w:val="Odsyłacz do komentarza"/>
    <w:rPr>
      <w:sz w:val="16"/>
      <w:szCs w:val="16"/>
    </w:rPr>
  </w:style>
  <w:style w:type="character" w:customStyle="1" w:styleId="Odsyaczprzypisukocowego">
    <w:name w:val="Odsyłacz przypisu końcowego"/>
    <w:rPr>
      <w:vertAlign w:val="superscript"/>
    </w:rPr>
  </w:style>
  <w:style w:type="character" w:customStyle="1" w:styleId="Odsyaczprzypisudolnego">
    <w:name w:val="Odsyłacz przypisu dolnego"/>
    <w:rPr>
      <w:vertAlign w:val="superscript"/>
    </w:rPr>
  </w:style>
  <w:style w:type="character" w:customStyle="1" w:styleId="Odwoanieprzypisukocowego1">
    <w:name w:val="Odwołanie przypisu końcowego1"/>
    <w:rPr>
      <w:vertAlign w:val="superscript"/>
    </w:rPr>
  </w:style>
  <w:style w:type="character" w:customStyle="1" w:styleId="Odwoanieprzypisudolnego1">
    <w:name w:val="Odwołanie przypisu dolnego1"/>
    <w:rPr>
      <w:vertAlign w:val="superscript"/>
    </w:rPr>
  </w:style>
  <w:style w:type="character" w:customStyle="1" w:styleId="Odwoaniedokomentarza1">
    <w:name w:val="Odwołanie do komentarza1"/>
    <w:rPr>
      <w:sz w:val="16"/>
      <w:szCs w:val="16"/>
    </w:rPr>
  </w:style>
  <w:style w:type="character" w:customStyle="1" w:styleId="ZnakZnak2">
    <w:name w:val="Znak Znak2"/>
    <w:basedOn w:val="Domylnaczcionkaakapitu3"/>
  </w:style>
  <w:style w:type="character" w:customStyle="1" w:styleId="ZnakZnak1">
    <w:name w:val="Znak Znak1"/>
    <w:rPr>
      <w:sz w:val="16"/>
      <w:szCs w:val="16"/>
    </w:rPr>
  </w:style>
  <w:style w:type="character" w:customStyle="1" w:styleId="WW8Num15z1">
    <w:name w:val="WW8Num15z1"/>
    <w:rPr>
      <w:b w:val="0"/>
    </w:rPr>
  </w:style>
  <w:style w:type="character" w:customStyle="1" w:styleId="WW8Num16z3">
    <w:name w:val="WW8Num16z3"/>
    <w:rPr>
      <w:sz w:val="22"/>
      <w:szCs w:val="22"/>
    </w:rPr>
  </w:style>
  <w:style w:type="character" w:customStyle="1" w:styleId="WW8Num18z1">
    <w:name w:val="WW8Num18z1"/>
    <w:rPr>
      <w:rFonts w:ascii="Calibri" w:hAnsi="Calibri" w:cs="Calibri"/>
      <w:b w:val="0"/>
      <w:i w:val="0"/>
      <w:sz w:val="22"/>
    </w:rPr>
  </w:style>
  <w:style w:type="character" w:customStyle="1" w:styleId="WW8Num18z2">
    <w:name w:val="WW8Num18z2"/>
    <w:rPr>
      <w:rFonts w:ascii="Calibri" w:hAnsi="Calibri" w:cs="Calibri"/>
      <w:b w:val="0"/>
      <w:i w:val="0"/>
    </w:rPr>
  </w:style>
  <w:style w:type="character" w:customStyle="1" w:styleId="WW8Num18z3">
    <w:name w:val="WW8Num18z3"/>
    <w:rPr>
      <w:rFonts w:ascii="Calibri" w:hAnsi="Calibri" w:cs="Calibri"/>
      <w:sz w:val="22"/>
    </w:rPr>
  </w:style>
  <w:style w:type="character" w:styleId="Pogrubienie">
    <w:name w:val="Strong"/>
    <w:qFormat/>
    <w:rPr>
      <w:b/>
      <w:bCs/>
    </w:rPr>
  </w:style>
  <w:style w:type="character" w:customStyle="1" w:styleId="StandardZnak">
    <w:name w:val="Standard Znak"/>
    <w:rPr>
      <w:sz w:val="24"/>
      <w:szCs w:val="24"/>
      <w:lang w:val="pl-PL" w:eastAsia="ar-SA" w:bidi="ar-SA"/>
    </w:rPr>
  </w:style>
  <w:style w:type="character" w:customStyle="1" w:styleId="apple-converted-space">
    <w:name w:val="apple-converted-space"/>
    <w:basedOn w:val="Domylnaczcionkaakapitu1"/>
  </w:style>
  <w:style w:type="character" w:customStyle="1" w:styleId="ZnakZnak">
    <w:name w:val="Znak Znak"/>
    <w:rPr>
      <w:rFonts w:ascii="Arial" w:hAnsi="Arial" w:cs="Arial"/>
      <w:sz w:val="18"/>
      <w:szCs w:val="24"/>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b w:val="0"/>
      <w:bCs w:val="0"/>
      <w:i w:val="0"/>
      <w:iCs w:val="0"/>
      <w:sz w:val="24"/>
      <w:szCs w:val="24"/>
    </w:rPr>
  </w:style>
  <w:style w:type="character" w:customStyle="1" w:styleId="Odwoanieprzypisu">
    <w:name w:val="Odwołanie przypisu"/>
    <w:rPr>
      <w:vertAlign w:val="superscript"/>
    </w:rPr>
  </w:style>
  <w:style w:type="paragraph" w:customStyle="1" w:styleId="Nagwek50">
    <w:name w:val="Nagłówek5"/>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widowControl/>
      <w:autoSpaceDE/>
      <w:jc w:val="both"/>
    </w:pPr>
    <w:rPr>
      <w:rFonts w:ascii="Arial" w:hAnsi="Arial" w:cs="Arial"/>
      <w:b/>
      <w:bCs/>
      <w:i/>
      <w:iCs/>
      <w:sz w:val="24"/>
      <w:szCs w:val="24"/>
    </w:rPr>
  </w:style>
  <w:style w:type="paragraph" w:styleId="Lista">
    <w:name w:val="List"/>
    <w:basedOn w:val="Normalny"/>
    <w:pPr>
      <w:widowControl/>
      <w:autoSpaceDE/>
      <w:spacing w:line="360" w:lineRule="auto"/>
      <w:ind w:left="283" w:hanging="283"/>
    </w:pPr>
    <w:rPr>
      <w:sz w:val="24"/>
    </w:rPr>
  </w:style>
  <w:style w:type="paragraph" w:customStyle="1" w:styleId="Podpis5">
    <w:name w:val="Podpis5"/>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styleId="Podpis">
    <w:name w:val="Signature"/>
    <w:basedOn w:val="Normalny"/>
    <w:pPr>
      <w:suppressLineNumbers/>
      <w:spacing w:before="120" w:after="120"/>
    </w:pPr>
    <w:rPr>
      <w:rFonts w:cs="Mangal"/>
      <w:i/>
      <w:iCs/>
      <w:sz w:val="24"/>
      <w:szCs w:val="24"/>
    </w:rPr>
  </w:style>
  <w:style w:type="paragraph" w:customStyle="1" w:styleId="Nagwek40">
    <w:name w:val="Nagłówek4"/>
    <w:basedOn w:val="Normalny"/>
    <w:next w:val="Tekstpodstawowy"/>
    <w:pPr>
      <w:keepNext/>
      <w:spacing w:before="240" w:after="120"/>
    </w:pPr>
    <w:rPr>
      <w:rFonts w:ascii="Arial" w:eastAsia="Lucida Sans Unicode" w:hAnsi="Arial" w:cs="Mangal"/>
      <w:sz w:val="28"/>
      <w:szCs w:val="28"/>
    </w:rPr>
  </w:style>
  <w:style w:type="paragraph" w:customStyle="1" w:styleId="Podpis4">
    <w:name w:val="Podpis4"/>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Arial" w:eastAsia="Lucida Sans Unicode" w:hAnsi="Arial" w:cs="Mangal"/>
      <w:sz w:val="28"/>
      <w:szCs w:val="28"/>
    </w:rPr>
  </w:style>
  <w:style w:type="paragraph" w:customStyle="1" w:styleId="Podpis3">
    <w:name w:val="Podpis3"/>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Lucida Sans Unicode" w:hAnsi="Arial" w:cs="Tahoma"/>
      <w:sz w:val="28"/>
      <w:szCs w:val="28"/>
    </w:rPr>
  </w:style>
  <w:style w:type="paragraph" w:customStyle="1" w:styleId="Podpis2">
    <w:name w:val="Podpis2"/>
    <w:basedOn w:val="Normalny"/>
    <w:pPr>
      <w:suppressLineNumbers/>
      <w:spacing w:before="120" w:after="120"/>
    </w:pPr>
    <w:rPr>
      <w:rFonts w:cs="Tahoma"/>
      <w:i/>
      <w:iCs/>
      <w:sz w:val="24"/>
      <w:szCs w:val="24"/>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styleId="Stopka">
    <w:name w:val="footer"/>
    <w:basedOn w:val="Normalny"/>
  </w:style>
  <w:style w:type="paragraph" w:styleId="Tekstdymka">
    <w:name w:val="Balloon Text"/>
    <w:basedOn w:val="Normalny"/>
    <w:rPr>
      <w:rFonts w:ascii="Tahoma" w:hAnsi="Tahoma" w:cs="Courier New"/>
      <w:sz w:val="16"/>
      <w:szCs w:val="16"/>
    </w:rPr>
  </w:style>
  <w:style w:type="paragraph" w:styleId="Nagwek">
    <w:name w:val="header"/>
    <w:basedOn w:val="Normalny"/>
  </w:style>
  <w:style w:type="paragraph" w:styleId="Tekstprzypisudolnego">
    <w:name w:val="footnote text"/>
    <w:basedOn w:val="Normalny"/>
  </w:style>
  <w:style w:type="paragraph" w:customStyle="1" w:styleId="4">
    <w:name w:val="4"/>
    <w:basedOn w:val="Normalny"/>
    <w:next w:val="Nagwek"/>
    <w:pPr>
      <w:widowControl/>
      <w:autoSpaceDE/>
    </w:pPr>
    <w:rPr>
      <w:sz w:val="24"/>
      <w:szCs w:val="24"/>
    </w:rPr>
  </w:style>
  <w:style w:type="paragraph" w:customStyle="1" w:styleId="Tekstpodstawowy21">
    <w:name w:val="Tekst podstawowy 21"/>
    <w:basedOn w:val="Normalny"/>
    <w:pPr>
      <w:spacing w:after="120" w:line="480" w:lineRule="auto"/>
    </w:pPr>
  </w:style>
  <w:style w:type="paragraph" w:styleId="Tekstprzypisukocowego">
    <w:name w:val="endnote text"/>
    <w:basedOn w:val="Normalny"/>
    <w:pPr>
      <w:widowControl/>
      <w:autoSpaceDE/>
    </w:pPr>
  </w:style>
  <w:style w:type="paragraph" w:styleId="NormalnyWeb">
    <w:name w:val="Normal (Web)"/>
    <w:basedOn w:val="Normalny"/>
    <w:pPr>
      <w:widowControl/>
      <w:autoSpaceDE/>
      <w:spacing w:before="100" w:after="100"/>
    </w:pPr>
    <w:rPr>
      <w:sz w:val="24"/>
      <w:szCs w:val="24"/>
    </w:rPr>
  </w:style>
  <w:style w:type="paragraph" w:customStyle="1" w:styleId="Tekstpodstawowy31">
    <w:name w:val="Tekst podstawowy 31"/>
    <w:basedOn w:val="Normalny"/>
    <w:pPr>
      <w:spacing w:after="120"/>
    </w:pPr>
    <w:rPr>
      <w:sz w:val="16"/>
      <w:szCs w:val="16"/>
    </w:rPr>
  </w:style>
  <w:style w:type="paragraph" w:customStyle="1" w:styleId="FR2">
    <w:name w:val="FR2"/>
    <w:pPr>
      <w:widowControl w:val="0"/>
      <w:suppressAutoHyphens/>
      <w:autoSpaceDE w:val="0"/>
      <w:spacing w:before="480"/>
    </w:pPr>
    <w:rPr>
      <w:sz w:val="28"/>
      <w:szCs w:val="28"/>
      <w:lang w:eastAsia="ar-SA"/>
    </w:rPr>
  </w:style>
  <w:style w:type="paragraph" w:customStyle="1" w:styleId="FR1">
    <w:name w:val="FR1"/>
    <w:pPr>
      <w:widowControl w:val="0"/>
      <w:suppressAutoHyphens/>
      <w:autoSpaceDE w:val="0"/>
      <w:spacing w:before="340"/>
    </w:pPr>
    <w:rPr>
      <w:b/>
      <w:bCs/>
      <w:sz w:val="28"/>
      <w:szCs w:val="28"/>
      <w:lang w:eastAsia="ar-SA"/>
    </w:rPr>
  </w:style>
  <w:style w:type="paragraph" w:styleId="Tytu">
    <w:name w:val="Title"/>
    <w:basedOn w:val="Normalny"/>
    <w:next w:val="Podtytu"/>
    <w:qFormat/>
    <w:pPr>
      <w:widowControl/>
      <w:autoSpaceDE/>
      <w:jc w:val="center"/>
    </w:pPr>
    <w:rPr>
      <w:b/>
      <w:sz w:val="28"/>
    </w:rPr>
  </w:style>
  <w:style w:type="paragraph" w:styleId="Podtytu">
    <w:name w:val="Subtitle"/>
    <w:basedOn w:val="Nagwek10"/>
    <w:next w:val="Tekstpodstawowy"/>
    <w:qFormat/>
    <w:pPr>
      <w:jc w:val="center"/>
    </w:pPr>
    <w:rPr>
      <w:i/>
      <w:iCs/>
    </w:rPr>
  </w:style>
  <w:style w:type="paragraph" w:customStyle="1" w:styleId="Tekstpodstawowywcity31">
    <w:name w:val="Tekst podstawowy wcięty 31"/>
    <w:basedOn w:val="Normalny"/>
    <w:pPr>
      <w:spacing w:after="120"/>
      <w:ind w:left="283"/>
    </w:pPr>
    <w:rPr>
      <w:sz w:val="16"/>
      <w:szCs w:val="16"/>
    </w:rPr>
  </w:style>
  <w:style w:type="paragraph" w:customStyle="1" w:styleId="xl63">
    <w:name w:val="xl63"/>
    <w:basedOn w:val="Normalny"/>
    <w:pPr>
      <w:widowControl/>
      <w:autoSpaceDE/>
      <w:spacing w:before="100" w:after="100"/>
      <w:textAlignment w:val="top"/>
    </w:pPr>
    <w:rPr>
      <w:rFonts w:ascii="Calibri" w:hAnsi="Calibri" w:cs="Calibri"/>
      <w:b/>
      <w:bCs/>
      <w:color w:val="0000FF"/>
      <w:sz w:val="18"/>
      <w:szCs w:val="18"/>
    </w:rPr>
  </w:style>
  <w:style w:type="paragraph" w:customStyle="1" w:styleId="xl64">
    <w:name w:val="xl64"/>
    <w:basedOn w:val="Normalny"/>
    <w:pPr>
      <w:widowControl/>
      <w:autoSpaceDE/>
      <w:spacing w:before="100" w:after="100"/>
    </w:pPr>
    <w:rPr>
      <w:rFonts w:ascii="Calibri" w:hAnsi="Calibri" w:cs="Calibri"/>
      <w:color w:val="FF0000"/>
      <w:sz w:val="18"/>
      <w:szCs w:val="18"/>
    </w:rPr>
  </w:style>
  <w:style w:type="paragraph" w:customStyle="1" w:styleId="xl65">
    <w:name w:val="xl65"/>
    <w:basedOn w:val="Normalny"/>
    <w:pPr>
      <w:widowControl/>
      <w:autoSpaceDE/>
      <w:spacing w:before="100" w:after="100"/>
      <w:textAlignment w:val="top"/>
    </w:pPr>
    <w:rPr>
      <w:rFonts w:ascii="Calibri" w:hAnsi="Calibri" w:cs="Calibri"/>
      <w:sz w:val="18"/>
      <w:szCs w:val="18"/>
    </w:rPr>
  </w:style>
  <w:style w:type="paragraph" w:customStyle="1" w:styleId="xl66">
    <w:name w:val="xl66"/>
    <w:basedOn w:val="Normalny"/>
    <w:pPr>
      <w:widowControl/>
      <w:autoSpaceDE/>
      <w:spacing w:before="100" w:after="100"/>
      <w:textAlignment w:val="top"/>
    </w:pPr>
    <w:rPr>
      <w:rFonts w:ascii="Calibri" w:hAnsi="Calibri" w:cs="Calibri"/>
      <w:sz w:val="18"/>
      <w:szCs w:val="18"/>
    </w:rPr>
  </w:style>
  <w:style w:type="paragraph" w:customStyle="1" w:styleId="xl67">
    <w:name w:val="xl67"/>
    <w:basedOn w:val="Normalny"/>
    <w:pPr>
      <w:widowControl/>
      <w:autoSpaceDE/>
      <w:spacing w:before="100" w:after="100"/>
    </w:pPr>
    <w:rPr>
      <w:rFonts w:ascii="Calibri" w:hAnsi="Calibri" w:cs="Calibri"/>
      <w:sz w:val="18"/>
      <w:szCs w:val="18"/>
    </w:rPr>
  </w:style>
  <w:style w:type="paragraph" w:customStyle="1" w:styleId="xl68">
    <w:name w:val="xl68"/>
    <w:basedOn w:val="Normalny"/>
    <w:pPr>
      <w:widowControl/>
      <w:autoSpaceDE/>
      <w:spacing w:before="100" w:after="100"/>
      <w:textAlignment w:val="top"/>
    </w:pPr>
    <w:rPr>
      <w:rFonts w:ascii="Calibri" w:hAnsi="Calibri" w:cs="Calibri"/>
      <w:b/>
      <w:bCs/>
      <w:color w:val="0000FF"/>
      <w:sz w:val="18"/>
      <w:szCs w:val="18"/>
    </w:rPr>
  </w:style>
  <w:style w:type="paragraph" w:customStyle="1" w:styleId="xl69">
    <w:name w:val="xl69"/>
    <w:basedOn w:val="Normalny"/>
    <w:pPr>
      <w:widowControl/>
      <w:autoSpaceDE/>
      <w:spacing w:before="100" w:after="100"/>
      <w:jc w:val="center"/>
      <w:textAlignment w:val="top"/>
    </w:pPr>
    <w:rPr>
      <w:rFonts w:ascii="Calibri" w:hAnsi="Calibri" w:cs="Calibri"/>
      <w:b/>
      <w:bCs/>
      <w:color w:val="0000FF"/>
      <w:sz w:val="18"/>
      <w:szCs w:val="18"/>
    </w:rPr>
  </w:style>
  <w:style w:type="paragraph" w:customStyle="1" w:styleId="xl70">
    <w:name w:val="xl70"/>
    <w:basedOn w:val="Normalny"/>
    <w:pPr>
      <w:widowControl/>
      <w:autoSpaceDE/>
      <w:spacing w:before="100" w:after="100"/>
      <w:textAlignment w:val="top"/>
    </w:pPr>
    <w:rPr>
      <w:rFonts w:ascii="Calibri" w:hAnsi="Calibri" w:cs="Calibri"/>
      <w:color w:val="FF0000"/>
      <w:sz w:val="18"/>
      <w:szCs w:val="18"/>
    </w:rPr>
  </w:style>
  <w:style w:type="paragraph" w:customStyle="1" w:styleId="xl71">
    <w:name w:val="xl71"/>
    <w:basedOn w:val="Normalny"/>
    <w:pPr>
      <w:widowControl/>
      <w:autoSpaceDE/>
      <w:spacing w:before="100" w:after="100"/>
      <w:textAlignment w:val="top"/>
    </w:pPr>
    <w:rPr>
      <w:rFonts w:ascii="Calibri" w:hAnsi="Calibri" w:cs="Calibri"/>
      <w:b/>
      <w:bCs/>
      <w:color w:val="FF0000"/>
      <w:sz w:val="18"/>
      <w:szCs w:val="18"/>
    </w:rPr>
  </w:style>
  <w:style w:type="paragraph" w:customStyle="1" w:styleId="xl72">
    <w:name w:val="xl72"/>
    <w:basedOn w:val="Normalny"/>
    <w:pPr>
      <w:widowControl/>
      <w:autoSpaceDE/>
      <w:spacing w:before="100" w:after="100"/>
    </w:pPr>
    <w:rPr>
      <w:rFonts w:ascii="Calibri" w:hAnsi="Calibri" w:cs="Calibri"/>
      <w:color w:val="FF0000"/>
      <w:sz w:val="18"/>
      <w:szCs w:val="18"/>
    </w:rPr>
  </w:style>
  <w:style w:type="paragraph" w:customStyle="1" w:styleId="xl73">
    <w:name w:val="xl73"/>
    <w:basedOn w:val="Normalny"/>
    <w:pPr>
      <w:widowControl/>
      <w:autoSpaceDE/>
      <w:spacing w:before="100" w:after="100"/>
      <w:textAlignment w:val="top"/>
    </w:pPr>
    <w:rPr>
      <w:rFonts w:ascii="Calibri" w:hAnsi="Calibri" w:cs="Calibri"/>
      <w:b/>
      <w:bCs/>
      <w:sz w:val="18"/>
      <w:szCs w:val="18"/>
    </w:rPr>
  </w:style>
  <w:style w:type="paragraph" w:customStyle="1" w:styleId="xl74">
    <w:name w:val="xl74"/>
    <w:basedOn w:val="Normalny"/>
    <w:pPr>
      <w:widowControl/>
      <w:autoSpaceDE/>
      <w:spacing w:before="100" w:after="100"/>
      <w:textAlignment w:val="top"/>
    </w:pPr>
    <w:rPr>
      <w:rFonts w:ascii="Calibri" w:hAnsi="Calibri" w:cs="Calibri"/>
      <w:sz w:val="18"/>
      <w:szCs w:val="18"/>
    </w:rPr>
  </w:style>
  <w:style w:type="paragraph" w:customStyle="1" w:styleId="xl75">
    <w:name w:val="xl75"/>
    <w:basedOn w:val="Normalny"/>
    <w:pPr>
      <w:widowControl/>
      <w:autoSpaceDE/>
      <w:spacing w:before="100" w:after="100"/>
      <w:textAlignment w:val="top"/>
    </w:pPr>
    <w:rPr>
      <w:rFonts w:ascii="Calibri" w:hAnsi="Calibri" w:cs="Calibri"/>
      <w:sz w:val="18"/>
      <w:szCs w:val="18"/>
    </w:rPr>
  </w:style>
  <w:style w:type="paragraph" w:customStyle="1" w:styleId="xl76">
    <w:name w:val="xl76"/>
    <w:basedOn w:val="Normalny"/>
    <w:pPr>
      <w:widowControl/>
      <w:autoSpaceDE/>
      <w:spacing w:before="100" w:after="100"/>
    </w:pPr>
    <w:rPr>
      <w:rFonts w:ascii="Calibri" w:hAnsi="Calibri" w:cs="Calibri"/>
      <w:sz w:val="18"/>
      <w:szCs w:val="18"/>
    </w:rPr>
  </w:style>
  <w:style w:type="paragraph" w:customStyle="1" w:styleId="xl77">
    <w:name w:val="xl77"/>
    <w:basedOn w:val="Normalny"/>
    <w:pPr>
      <w:widowControl/>
      <w:autoSpaceDE/>
      <w:spacing w:before="100" w:after="100"/>
      <w:jc w:val="right"/>
      <w:textAlignment w:val="top"/>
    </w:pPr>
    <w:rPr>
      <w:rFonts w:ascii="Calibri" w:hAnsi="Calibri" w:cs="Calibri"/>
      <w:sz w:val="18"/>
      <w:szCs w:val="18"/>
    </w:rPr>
  </w:style>
  <w:style w:type="paragraph" w:customStyle="1" w:styleId="xl78">
    <w:name w:val="xl78"/>
    <w:basedOn w:val="Normalny"/>
    <w:pPr>
      <w:widowControl/>
      <w:autoSpaceDE/>
      <w:spacing w:before="100" w:after="100"/>
      <w:jc w:val="right"/>
      <w:textAlignment w:val="top"/>
    </w:pPr>
    <w:rPr>
      <w:rFonts w:ascii="Calibri" w:hAnsi="Calibri" w:cs="Calibri"/>
      <w:sz w:val="18"/>
      <w:szCs w:val="18"/>
    </w:rPr>
  </w:style>
  <w:style w:type="paragraph" w:customStyle="1" w:styleId="xl79">
    <w:name w:val="xl79"/>
    <w:basedOn w:val="Normalny"/>
    <w:pPr>
      <w:widowControl/>
      <w:autoSpaceDE/>
      <w:spacing w:before="100" w:after="100"/>
      <w:jc w:val="right"/>
      <w:textAlignment w:val="top"/>
    </w:pPr>
    <w:rPr>
      <w:rFonts w:ascii="Calibri" w:hAnsi="Calibri" w:cs="Calibri"/>
      <w:sz w:val="18"/>
      <w:szCs w:val="18"/>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Podpispodobiektem">
    <w:name w:val="Podpis pod obiektem"/>
    <w:basedOn w:val="Normalny"/>
    <w:next w:val="Normalny"/>
    <w:pPr>
      <w:widowControl/>
      <w:autoSpaceDE/>
      <w:spacing w:before="60"/>
      <w:jc w:val="both"/>
    </w:pPr>
    <w:rPr>
      <w:rFonts w:ascii="Arial" w:hAnsi="Arial" w:cs="Arial"/>
      <w:b/>
      <w:color w:val="FF0000"/>
      <w:sz w:val="22"/>
      <w:szCs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Tekstpodstawowy22">
    <w:name w:val="Tekst podstawowy 22"/>
    <w:basedOn w:val="Normalny"/>
    <w:pPr>
      <w:widowControl/>
      <w:autoSpaceDE/>
      <w:jc w:val="both"/>
    </w:pPr>
    <w:rPr>
      <w:rFonts w:ascii="Arial" w:hAnsi="Arial" w:cs="Arial"/>
      <w:sz w:val="24"/>
      <w:szCs w:val="24"/>
    </w:rPr>
  </w:style>
  <w:style w:type="paragraph" w:customStyle="1" w:styleId="Tekstkomentarza2">
    <w:name w:val="Tekst komentarza2"/>
    <w:basedOn w:val="Normalny"/>
  </w:style>
  <w:style w:type="paragraph" w:styleId="Poprawka">
    <w:name w:val="Revision"/>
    <w:pPr>
      <w:suppressAutoHyphens/>
    </w:pPr>
    <w:rPr>
      <w:lang w:eastAsia="ar-SA"/>
    </w:rPr>
  </w:style>
  <w:style w:type="paragraph" w:customStyle="1" w:styleId="Tekstpodstawowy23">
    <w:name w:val="Tekst podstawowy 23"/>
    <w:basedOn w:val="Normalny"/>
    <w:pPr>
      <w:spacing w:after="120" w:line="480" w:lineRule="auto"/>
    </w:pPr>
  </w:style>
  <w:style w:type="paragraph" w:customStyle="1" w:styleId="Tekstpodstawowy32">
    <w:name w:val="Tekst podstawowy 32"/>
    <w:basedOn w:val="Normalny"/>
    <w:pPr>
      <w:spacing w:after="120"/>
    </w:pPr>
    <w:rPr>
      <w:sz w:val="16"/>
      <w:szCs w:val="16"/>
    </w:rPr>
  </w:style>
  <w:style w:type="paragraph" w:styleId="Spistreci1">
    <w:name w:val="toc 1"/>
    <w:basedOn w:val="Normalny"/>
    <w:next w:val="Normalny"/>
    <w:pPr>
      <w:widowControl/>
      <w:autoSpaceDE/>
      <w:ind w:left="540" w:hanging="540"/>
    </w:pPr>
    <w:rPr>
      <w:sz w:val="24"/>
      <w:szCs w:val="28"/>
    </w:rPr>
  </w:style>
  <w:style w:type="paragraph" w:styleId="Tekstpodstawowywcity">
    <w:name w:val="Body Text Indent"/>
    <w:basedOn w:val="Normalny"/>
    <w:pPr>
      <w:widowControl/>
      <w:autoSpaceDE/>
      <w:ind w:left="290" w:hanging="290"/>
      <w:jc w:val="both"/>
    </w:pPr>
    <w:rPr>
      <w:rFonts w:ascii="Arial" w:hAnsi="Arial" w:cs="Arial"/>
      <w:sz w:val="18"/>
      <w:szCs w:val="24"/>
    </w:rPr>
  </w:style>
  <w:style w:type="paragraph" w:customStyle="1" w:styleId="Tekstpodstawowywcity21">
    <w:name w:val="Tekst podstawowy wcięty 21"/>
    <w:basedOn w:val="Normalny"/>
    <w:pPr>
      <w:widowControl/>
      <w:autoSpaceDE/>
      <w:ind w:left="290"/>
      <w:jc w:val="both"/>
    </w:pPr>
    <w:rPr>
      <w:rFonts w:ascii="Arial" w:hAnsi="Arial" w:cs="Arial"/>
      <w:sz w:val="18"/>
      <w:szCs w:val="24"/>
    </w:rPr>
  </w:style>
  <w:style w:type="paragraph" w:customStyle="1" w:styleId="Tekstpodstawowy24">
    <w:name w:val="Tekst podstawowy 24"/>
    <w:basedOn w:val="Normalny"/>
    <w:pPr>
      <w:widowControl/>
      <w:overflowPunct w:val="0"/>
      <w:ind w:left="1080"/>
      <w:jc w:val="both"/>
      <w:textAlignment w:val="baseline"/>
    </w:pPr>
    <w:rPr>
      <w:sz w:val="22"/>
    </w:rPr>
  </w:style>
  <w:style w:type="paragraph" w:customStyle="1" w:styleId="Tekstpodstawowy33">
    <w:name w:val="Tekst podstawowy 33"/>
    <w:basedOn w:val="Normalny"/>
    <w:pPr>
      <w:widowControl/>
      <w:overflowPunct w:val="0"/>
      <w:jc w:val="both"/>
      <w:textAlignment w:val="baseline"/>
    </w:pPr>
    <w:rPr>
      <w:color w:val="000000"/>
      <w:sz w:val="22"/>
    </w:rPr>
  </w:style>
  <w:style w:type="paragraph" w:styleId="Spistreci4">
    <w:name w:val="toc 4"/>
    <w:basedOn w:val="Normalny"/>
    <w:next w:val="Normalny"/>
    <w:pPr>
      <w:widowControl/>
      <w:autoSpaceDE/>
      <w:jc w:val="both"/>
      <w:textAlignment w:val="top"/>
    </w:pPr>
    <w:rPr>
      <w:rFonts w:ascii="Arial" w:hAnsi="Arial" w:cs="Arial"/>
      <w:sz w:val="16"/>
      <w:szCs w:val="16"/>
    </w:rPr>
  </w:style>
  <w:style w:type="paragraph" w:customStyle="1" w:styleId="Standard">
    <w:name w:val="Standard"/>
    <w:pPr>
      <w:widowControl w:val="0"/>
      <w:suppressAutoHyphens/>
      <w:autoSpaceDE w:val="0"/>
    </w:pPr>
    <w:rPr>
      <w:sz w:val="24"/>
      <w:szCs w:val="24"/>
      <w:lang w:eastAsia="ar-SA"/>
    </w:rPr>
  </w:style>
  <w:style w:type="paragraph" w:customStyle="1" w:styleId="Tekstdugiegocytatu">
    <w:name w:val="Tekst długiego cytatu"/>
    <w:basedOn w:val="Normalny"/>
    <w:pPr>
      <w:widowControl/>
      <w:autoSpaceDE/>
      <w:spacing w:before="100" w:after="100"/>
      <w:ind w:left="567" w:right="-3"/>
    </w:pPr>
    <w:rPr>
      <w:rFonts w:ascii="Arial" w:hAnsi="Arial" w:cs="Arial"/>
      <w:b/>
      <w:bCs/>
      <w:i/>
      <w:iCs/>
      <w:sz w:val="18"/>
      <w:szCs w:val="18"/>
    </w:rPr>
  </w:style>
  <w:style w:type="paragraph" w:customStyle="1" w:styleId="Plandokumentu1">
    <w:name w:val="Plan dokumentu1"/>
    <w:basedOn w:val="Normalny"/>
    <w:pPr>
      <w:widowControl/>
      <w:shd w:val="clear" w:color="auto" w:fill="000080"/>
      <w:autoSpaceDE/>
    </w:pPr>
    <w:rPr>
      <w:rFonts w:ascii="Tahoma" w:hAnsi="Tahoma" w:cs="Tahoma"/>
    </w:rPr>
  </w:style>
  <w:style w:type="paragraph" w:customStyle="1" w:styleId="tekst">
    <w:name w:val="tekst"/>
    <w:basedOn w:val="Normalny"/>
    <w:pPr>
      <w:widowControl/>
      <w:suppressLineNumbers/>
      <w:autoSpaceDE/>
      <w:spacing w:before="60" w:after="60"/>
      <w:jc w:val="both"/>
    </w:pPr>
    <w:rPr>
      <w:sz w:val="24"/>
      <w:szCs w:val="24"/>
    </w:rPr>
  </w:style>
  <w:style w:type="paragraph" w:customStyle="1" w:styleId="3">
    <w:name w:val="3"/>
    <w:basedOn w:val="Normalny"/>
    <w:next w:val="Nagwek"/>
    <w:pPr>
      <w:widowControl/>
      <w:autoSpaceDE/>
    </w:pPr>
    <w:rPr>
      <w:sz w:val="24"/>
      <w:szCs w:val="24"/>
    </w:rPr>
  </w:style>
  <w:style w:type="paragraph" w:customStyle="1" w:styleId="1">
    <w:name w:val="1"/>
    <w:basedOn w:val="Normalny"/>
    <w:next w:val="Nagwek"/>
    <w:pPr>
      <w:widowControl/>
      <w:autoSpaceDE/>
    </w:pPr>
    <w:rPr>
      <w:sz w:val="24"/>
      <w:szCs w:val="24"/>
    </w:rPr>
  </w:style>
  <w:style w:type="paragraph" w:styleId="Akapitzlist">
    <w:name w:val="List Paragraph"/>
    <w:basedOn w:val="Normalny"/>
    <w:uiPriority w:val="34"/>
    <w:qFormat/>
    <w:pPr>
      <w:widowControl/>
      <w:autoSpaceDE/>
      <w:ind w:left="708"/>
    </w:pPr>
    <w:rPr>
      <w:sz w:val="24"/>
      <w:szCs w:val="24"/>
    </w:rPr>
  </w:style>
  <w:style w:type="paragraph" w:customStyle="1" w:styleId="Styl4">
    <w:name w:val="Styl4"/>
    <w:basedOn w:val="Normalny"/>
    <w:pPr>
      <w:overflowPunct w:val="0"/>
      <w:textAlignment w:val="baseline"/>
    </w:pPr>
  </w:style>
  <w:style w:type="paragraph" w:customStyle="1" w:styleId="Lista21">
    <w:name w:val="Lista 21"/>
    <w:basedOn w:val="Normalny"/>
    <w:pPr>
      <w:overflowPunct w:val="0"/>
      <w:ind w:left="566" w:hanging="283"/>
      <w:textAlignment w:val="baseline"/>
    </w:pPr>
    <w:rPr>
      <w:rFonts w:ascii="Arial" w:hAnsi="Arial" w:cs="Arial"/>
      <w:sz w:val="24"/>
    </w:rPr>
  </w:style>
  <w:style w:type="paragraph" w:styleId="Spistreci2">
    <w:name w:val="toc 2"/>
    <w:basedOn w:val="Indeks"/>
    <w:pPr>
      <w:widowControl/>
      <w:autoSpaceDE/>
      <w:ind w:left="283"/>
    </w:pPr>
    <w:rPr>
      <w:sz w:val="24"/>
      <w:szCs w:val="24"/>
    </w:rPr>
  </w:style>
  <w:style w:type="paragraph" w:styleId="Spistreci3">
    <w:name w:val="toc 3"/>
    <w:basedOn w:val="Indeks"/>
    <w:pPr>
      <w:widowControl/>
      <w:autoSpaceDE/>
      <w:ind w:left="566"/>
    </w:pPr>
    <w:rPr>
      <w:sz w:val="24"/>
      <w:szCs w:val="24"/>
    </w:rPr>
  </w:style>
  <w:style w:type="paragraph" w:styleId="Spistreci5">
    <w:name w:val="toc 5"/>
    <w:basedOn w:val="Indeks"/>
    <w:pPr>
      <w:widowControl/>
      <w:autoSpaceDE/>
      <w:ind w:left="1132"/>
    </w:pPr>
    <w:rPr>
      <w:sz w:val="24"/>
      <w:szCs w:val="24"/>
    </w:rPr>
  </w:style>
  <w:style w:type="paragraph" w:styleId="Spistreci6">
    <w:name w:val="toc 6"/>
    <w:basedOn w:val="Indeks"/>
    <w:pPr>
      <w:widowControl/>
      <w:autoSpaceDE/>
      <w:ind w:left="1415"/>
    </w:pPr>
    <w:rPr>
      <w:sz w:val="24"/>
      <w:szCs w:val="24"/>
    </w:rPr>
  </w:style>
  <w:style w:type="paragraph" w:styleId="Spistreci7">
    <w:name w:val="toc 7"/>
    <w:basedOn w:val="Indeks"/>
    <w:pPr>
      <w:widowControl/>
      <w:autoSpaceDE/>
      <w:ind w:left="1698"/>
    </w:pPr>
    <w:rPr>
      <w:sz w:val="24"/>
      <w:szCs w:val="24"/>
    </w:rPr>
  </w:style>
  <w:style w:type="paragraph" w:styleId="Spistreci8">
    <w:name w:val="toc 8"/>
    <w:basedOn w:val="Indeks"/>
    <w:pPr>
      <w:widowControl/>
      <w:autoSpaceDE/>
      <w:ind w:left="1981"/>
    </w:pPr>
    <w:rPr>
      <w:sz w:val="24"/>
      <w:szCs w:val="24"/>
    </w:rPr>
  </w:style>
  <w:style w:type="paragraph" w:styleId="Spistreci9">
    <w:name w:val="toc 9"/>
    <w:basedOn w:val="Indeks"/>
    <w:pPr>
      <w:widowControl/>
      <w:autoSpaceDE/>
      <w:ind w:left="2264"/>
    </w:pPr>
    <w:rPr>
      <w:sz w:val="24"/>
      <w:szCs w:val="24"/>
    </w:rPr>
  </w:style>
  <w:style w:type="paragraph" w:customStyle="1" w:styleId="Spistreci10">
    <w:name w:val="Spis treści 10"/>
    <w:basedOn w:val="Indeks"/>
    <w:pPr>
      <w:widowControl/>
      <w:autoSpaceDE/>
      <w:ind w:left="2547"/>
    </w:pPr>
    <w:rPr>
      <w:sz w:val="24"/>
      <w:szCs w:val="24"/>
    </w:rPr>
  </w:style>
  <w:style w:type="paragraph" w:customStyle="1" w:styleId="Tekstblokowy1">
    <w:name w:val="Tekst blokowy1"/>
    <w:basedOn w:val="Normalny"/>
    <w:pPr>
      <w:widowControl/>
      <w:suppressAutoHyphens w:val="0"/>
      <w:autoSpaceDE/>
      <w:spacing w:before="39" w:after="39"/>
      <w:ind w:left="519" w:right="39" w:hanging="480"/>
    </w:pPr>
    <w:rPr>
      <w:sz w:val="24"/>
      <w:szCs w:val="24"/>
    </w:rPr>
  </w:style>
  <w:style w:type="paragraph" w:customStyle="1" w:styleId="Tekstpodstawowy25">
    <w:name w:val="Tekst podstawowy 25"/>
    <w:basedOn w:val="Normalny"/>
    <w:pPr>
      <w:jc w:val="both"/>
    </w:pPr>
    <w:rPr>
      <w:b/>
      <w:sz w:val="26"/>
      <w:szCs w:val="26"/>
    </w:rPr>
  </w:style>
  <w:style w:type="paragraph" w:customStyle="1" w:styleId="Tekstpodstawowy34">
    <w:name w:val="Tekst podstawowy 34"/>
    <w:basedOn w:val="Normalny"/>
    <w:pPr>
      <w:jc w:val="both"/>
    </w:pPr>
    <w:rPr>
      <w:sz w:val="22"/>
    </w:rPr>
  </w:style>
  <w:style w:type="paragraph" w:customStyle="1" w:styleId="Tekstpodstawowywcity22">
    <w:name w:val="Tekst podstawowy wcięty 22"/>
    <w:basedOn w:val="Normalny"/>
    <w:pPr>
      <w:widowControl/>
      <w:suppressAutoHyphens w:val="0"/>
      <w:autoSpaceDE/>
      <w:ind w:left="709"/>
      <w:jc w:val="both"/>
    </w:pPr>
    <w:rPr>
      <w:color w:val="000000"/>
      <w:sz w:val="22"/>
      <w:szCs w:val="22"/>
    </w:rPr>
  </w:style>
  <w:style w:type="paragraph" w:customStyle="1" w:styleId="Tekstpodstawowywcity32">
    <w:name w:val="Tekst podstawowy wcięty 32"/>
    <w:basedOn w:val="Normalny"/>
    <w:pPr>
      <w:widowControl/>
      <w:tabs>
        <w:tab w:val="left" w:pos="284"/>
      </w:tabs>
      <w:suppressAutoHyphens w:val="0"/>
      <w:autoSpaceDE/>
      <w:ind w:left="360"/>
      <w:jc w:val="both"/>
    </w:pPr>
    <w:rPr>
      <w:color w:val="000000"/>
      <w:sz w:val="22"/>
      <w:szCs w:val="22"/>
    </w:rPr>
  </w:style>
  <w:style w:type="character" w:styleId="Nierozpoznanawzmianka">
    <w:name w:val="Unresolved Mention"/>
    <w:uiPriority w:val="99"/>
    <w:semiHidden/>
    <w:unhideWhenUsed/>
    <w:rsid w:val="00EF2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07126">
      <w:bodyDiv w:val="1"/>
      <w:marLeft w:val="0"/>
      <w:marRight w:val="0"/>
      <w:marTop w:val="0"/>
      <w:marBottom w:val="0"/>
      <w:divBdr>
        <w:top w:val="none" w:sz="0" w:space="0" w:color="auto"/>
        <w:left w:val="none" w:sz="0" w:space="0" w:color="auto"/>
        <w:bottom w:val="none" w:sz="0" w:space="0" w:color="auto"/>
        <w:right w:val="none" w:sz="0" w:space="0" w:color="auto"/>
      </w:divBdr>
    </w:div>
    <w:div w:id="559900234">
      <w:bodyDiv w:val="1"/>
      <w:marLeft w:val="0"/>
      <w:marRight w:val="0"/>
      <w:marTop w:val="0"/>
      <w:marBottom w:val="0"/>
      <w:divBdr>
        <w:top w:val="none" w:sz="0" w:space="0" w:color="auto"/>
        <w:left w:val="none" w:sz="0" w:space="0" w:color="auto"/>
        <w:bottom w:val="none" w:sz="0" w:space="0" w:color="auto"/>
        <w:right w:val="none" w:sz="0" w:space="0" w:color="auto"/>
      </w:divBdr>
    </w:div>
    <w:div w:id="11807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C8592-4C89-4301-9D9B-BDA1E829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18</Pages>
  <Words>7813</Words>
  <Characters>46879</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PROJEKT …………… - usługa Inżyniera Kontraktu Część II SIWZ-wzór u</vt:lpstr>
    </vt:vector>
  </TitlesOfParts>
  <Company>Urząd Miejski w Dębicy</Company>
  <LinksUpToDate>false</LinksUpToDate>
  <CharactersWithSpaces>54583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 - usługa Inżyniera Kontraktu Część II SIWZ-wzór u</dc:title>
  <dc:subject/>
  <dc:creator>p200098</dc:creator>
  <cp:keywords/>
  <cp:lastModifiedBy>Klaudia Reguła</cp:lastModifiedBy>
  <cp:revision>10</cp:revision>
  <cp:lastPrinted>2021-09-10T06:54:00Z</cp:lastPrinted>
  <dcterms:created xsi:type="dcterms:W3CDTF">2023-11-07T14:31:00Z</dcterms:created>
  <dcterms:modified xsi:type="dcterms:W3CDTF">2024-01-16T08:22:00Z</dcterms:modified>
</cp:coreProperties>
</file>