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24BE" w14:textId="54F08692"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2A677EAF"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FD09E5">
        <w:rPr>
          <w:rFonts w:ascii="Cambria" w:hAnsi="Cambria" w:cs="CIDFont+F2"/>
          <w:color w:val="000000"/>
          <w:sz w:val="23"/>
          <w:szCs w:val="23"/>
        </w:rPr>
        <w:t>8</w:t>
      </w:r>
      <w:r w:rsidRPr="006E5CD8">
        <w:rPr>
          <w:rFonts w:ascii="Cambria" w:hAnsi="Cambria" w:cs="CIDFont+F2"/>
          <w:color w:val="000000"/>
          <w:sz w:val="23"/>
          <w:szCs w:val="23"/>
        </w:rPr>
        <w:t>.202</w:t>
      </w:r>
      <w:r w:rsidR="00610060">
        <w:rPr>
          <w:rFonts w:ascii="Cambria" w:hAnsi="Cambria" w:cs="CIDFont+F2"/>
          <w:color w:val="000000"/>
          <w:sz w:val="23"/>
          <w:szCs w:val="23"/>
        </w:rPr>
        <w:t>4</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0840F6EE" w14:textId="77777777" w:rsidR="00610060" w:rsidRDefault="00610060" w:rsidP="00610060">
      <w:pPr>
        <w:pStyle w:val="Default"/>
      </w:pPr>
    </w:p>
    <w:p w14:paraId="3F4DBA4A" w14:textId="77777777" w:rsidR="00610060" w:rsidRDefault="00610060" w:rsidP="00610060">
      <w:pPr>
        <w:pStyle w:val="Default"/>
        <w:rPr>
          <w:color w:val="auto"/>
        </w:rPr>
      </w:pPr>
    </w:p>
    <w:p w14:paraId="7E9F283B" w14:textId="23F07AB5" w:rsidR="006E5CD8" w:rsidRPr="00610060" w:rsidRDefault="00610060" w:rsidP="00610060">
      <w:pPr>
        <w:autoSpaceDE w:val="0"/>
        <w:autoSpaceDN w:val="0"/>
        <w:adjustRightInd w:val="0"/>
        <w:spacing w:after="0" w:line="360" w:lineRule="auto"/>
        <w:jc w:val="both"/>
        <w:rPr>
          <w:rFonts w:ascii="Cambria" w:hAnsi="Cambria" w:cs="CIDFont+F3"/>
          <w:color w:val="000000"/>
        </w:rPr>
      </w:pPr>
      <w:r w:rsidRPr="00610060">
        <w:rPr>
          <w:rFonts w:ascii="Cambria" w:hAnsi="Cambria"/>
        </w:rPr>
        <w:t xml:space="preserve"> Postępowanie o udzielenie zamówienia publicznego prowadzone jest w trybie podstawowym bez negocjacji ( art. 275 pkt 1) o wartości zamówienia nieprzekraczającej progów unijnych o jakich stanowi art. 3 ustawy z 11 września 2019 r. - Prawo zamówień publicznych (Dz. U. z 2022 r. poz. 1710, z późn. zm.).</w:t>
      </w:r>
    </w:p>
    <w:p w14:paraId="4FA77591" w14:textId="77777777" w:rsidR="00610060" w:rsidRDefault="00610060" w:rsidP="00E171D1">
      <w:pPr>
        <w:autoSpaceDE w:val="0"/>
        <w:autoSpaceDN w:val="0"/>
        <w:adjustRightInd w:val="0"/>
        <w:spacing w:after="0" w:line="360" w:lineRule="auto"/>
        <w:jc w:val="center"/>
        <w:rPr>
          <w:rFonts w:ascii="Cambria" w:hAnsi="Cambria"/>
          <w:b/>
          <w:bCs/>
        </w:rPr>
      </w:pPr>
    </w:p>
    <w:p w14:paraId="787D508E" w14:textId="534973AD" w:rsidR="00E171D1" w:rsidRPr="006E5CD8" w:rsidRDefault="001E5195" w:rsidP="00E171D1">
      <w:pPr>
        <w:autoSpaceDE w:val="0"/>
        <w:autoSpaceDN w:val="0"/>
        <w:adjustRightInd w:val="0"/>
        <w:spacing w:after="0" w:line="360" w:lineRule="auto"/>
        <w:jc w:val="center"/>
        <w:rPr>
          <w:rFonts w:ascii="Cambria" w:hAnsi="Cambria" w:cs="CIDFont+F2"/>
          <w:b/>
          <w:bCs/>
          <w:color w:val="000000"/>
        </w:rPr>
      </w:pPr>
      <w:bookmarkStart w:id="0" w:name="_Hlk156306974"/>
      <w:r w:rsidRPr="00B93484">
        <w:rPr>
          <w:rFonts w:ascii="Cambria" w:hAnsi="Cambria"/>
          <w:b/>
          <w:bCs/>
        </w:rPr>
        <w:t>„</w:t>
      </w:r>
      <w:bookmarkStart w:id="1" w:name="_Hlk156293972"/>
      <w:bookmarkStart w:id="2" w:name="_Hlk156291100"/>
      <w:r w:rsidR="00B93484" w:rsidRPr="00B93484">
        <w:rPr>
          <w:rFonts w:ascii="Cambria" w:hAnsi="Cambria"/>
          <w:b/>
          <w:bCs/>
        </w:rPr>
        <w:t>Przebudowa hydroforni w Babikach, gmina Szudziałowo</w:t>
      </w:r>
      <w:r w:rsidRPr="00B93484">
        <w:rPr>
          <w:rFonts w:ascii="Cambria" w:hAnsi="Cambria"/>
          <w:b/>
          <w:bCs/>
        </w:rPr>
        <w:t>”</w:t>
      </w:r>
      <w:r w:rsidR="00610060" w:rsidRPr="00B93484">
        <w:rPr>
          <w:rFonts w:ascii="Cambria" w:hAnsi="Cambria"/>
          <w:b/>
          <w:bCs/>
        </w:rPr>
        <w:t xml:space="preserve"> </w:t>
      </w:r>
      <w:bookmarkStart w:id="3" w:name="_Hlk156282659"/>
      <w:r w:rsidR="00610060" w:rsidRPr="00B93484">
        <w:rPr>
          <w:rFonts w:ascii="Cambria" w:hAnsi="Cambria"/>
          <w:b/>
          <w:bCs/>
        </w:rPr>
        <w:t>dla robót</w:t>
      </w:r>
      <w:r w:rsidR="00610060">
        <w:rPr>
          <w:rFonts w:ascii="Cambria" w:hAnsi="Cambria"/>
          <w:b/>
          <w:bCs/>
        </w:rPr>
        <w:t xml:space="preserve"> budowlanych </w:t>
      </w:r>
      <w:r w:rsidR="00E171D1">
        <w:rPr>
          <w:rFonts w:ascii="Cambria" w:hAnsi="Cambria"/>
          <w:b/>
          <w:bCs/>
        </w:rPr>
        <w:t>w systemie zaprojektuj i wybuduj</w:t>
      </w:r>
      <w:bookmarkEnd w:id="1"/>
      <w:bookmarkEnd w:id="2"/>
    </w:p>
    <w:bookmarkEnd w:id="0"/>
    <w:bookmarkEnd w:id="3"/>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19666798"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B93484">
        <w:rPr>
          <w:rFonts w:ascii="CIDFont+F3" w:hAnsi="CIDFont+F3" w:cs="CIDFont+F3"/>
          <w:color w:val="000000"/>
          <w:sz w:val="23"/>
          <w:szCs w:val="23"/>
        </w:rPr>
        <w:t>czerwiec</w:t>
      </w:r>
      <w:r>
        <w:rPr>
          <w:rFonts w:ascii="CIDFont+F3" w:hAnsi="CIDFont+F3" w:cs="CIDFont+F3"/>
          <w:color w:val="000000"/>
          <w:sz w:val="23"/>
          <w:szCs w:val="23"/>
        </w:rPr>
        <w:t xml:space="preserve"> 202</w:t>
      </w:r>
      <w:r w:rsidR="00610060">
        <w:rPr>
          <w:rFonts w:ascii="CIDFont+F3" w:hAnsi="CIDFont+F3" w:cs="CIDFont+F3"/>
          <w:color w:val="000000"/>
          <w:sz w:val="23"/>
          <w:szCs w:val="23"/>
        </w:rPr>
        <w:t>4 rok</w:t>
      </w:r>
    </w:p>
    <w:p w14:paraId="57B04AA2" w14:textId="77777777" w:rsidR="006C271F" w:rsidRDefault="006C271F" w:rsidP="001F1CDD">
      <w:pPr>
        <w:autoSpaceDE w:val="0"/>
        <w:autoSpaceDN w:val="0"/>
        <w:adjustRightInd w:val="0"/>
        <w:spacing w:after="0" w:line="360" w:lineRule="auto"/>
        <w:jc w:val="both"/>
        <w:rPr>
          <w:rFonts w:ascii="Cambria" w:hAnsi="Cambria" w:cs="CIDFont+F3"/>
          <w:color w:val="2F5497"/>
        </w:rPr>
      </w:pPr>
    </w:p>
    <w:p w14:paraId="45C17874" w14:textId="1C85E509"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5901216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5D1D46">
        <w:rPr>
          <w:rFonts w:ascii="Cambria" w:hAnsi="Cambria" w:cs="CIDFont+F1"/>
          <w:color w:val="000000"/>
        </w:rPr>
        <w:t>6</w:t>
      </w:r>
    </w:p>
    <w:p w14:paraId="5668CE06" w14:textId="20D6193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64DD849F" w14:textId="0C11938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135C69E" w14:textId="30055E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71162BB" w14:textId="1179A9F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8</w:t>
      </w:r>
    </w:p>
    <w:p w14:paraId="610576C6" w14:textId="2962B80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E56ABB">
        <w:rPr>
          <w:rFonts w:ascii="Cambria" w:hAnsi="Cambria" w:cs="CIDFont+F1"/>
          <w:color w:val="000000"/>
        </w:rPr>
        <w:t xml:space="preserve"> </w:t>
      </w:r>
      <w:r w:rsidRPr="001F1CDD">
        <w:rPr>
          <w:rFonts w:ascii="Cambria" w:hAnsi="Cambria" w:cs="CIDFont+F1"/>
          <w:color w:val="000000"/>
        </w:rPr>
        <w:t xml:space="preserve"> </w:t>
      </w:r>
      <w:r w:rsidR="005D1D46">
        <w:rPr>
          <w:rFonts w:ascii="Cambria" w:hAnsi="Cambria" w:cs="CIDFont+F1"/>
          <w:color w:val="000000"/>
        </w:rPr>
        <w:t xml:space="preserve"> </w:t>
      </w:r>
      <w:r w:rsidR="00E56ABB">
        <w:rPr>
          <w:rFonts w:ascii="Cambria" w:hAnsi="Cambria" w:cs="CIDFont+F1"/>
          <w:color w:val="000000"/>
        </w:rPr>
        <w:t>10</w:t>
      </w:r>
    </w:p>
    <w:p w14:paraId="29AA77C7" w14:textId="35BE681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1</w:t>
      </w:r>
    </w:p>
    <w:p w14:paraId="24B0C45C" w14:textId="3CFC7F1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3C67BC">
        <w:rPr>
          <w:rFonts w:ascii="Cambria" w:hAnsi="Cambria" w:cs="CIDFont+F1"/>
          <w:color w:val="000000"/>
        </w:rPr>
        <w:t>3</w:t>
      </w:r>
    </w:p>
    <w:p w14:paraId="5E843FCC" w14:textId="4671352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3</w:t>
      </w:r>
    </w:p>
    <w:p w14:paraId="129061E9" w14:textId="0AFB544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6</w:t>
      </w:r>
    </w:p>
    <w:p w14:paraId="4808D13B" w14:textId="4ADBDD6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6</w:t>
      </w:r>
    </w:p>
    <w:p w14:paraId="154F9702" w14:textId="36F679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7</w:t>
      </w:r>
    </w:p>
    <w:p w14:paraId="2960E1A6" w14:textId="640C7A6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A1447C">
        <w:rPr>
          <w:rFonts w:ascii="Cambria" w:hAnsi="Cambria" w:cs="CIDFont+F1"/>
          <w:color w:val="000000"/>
        </w:rPr>
        <w:t>3</w:t>
      </w:r>
    </w:p>
    <w:p w14:paraId="04BD6072" w14:textId="7617CB0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A1447C">
        <w:rPr>
          <w:rFonts w:ascii="Cambria" w:hAnsi="Cambria" w:cs="CIDFont+F1"/>
          <w:color w:val="000000"/>
        </w:rPr>
        <w:t>3</w:t>
      </w:r>
    </w:p>
    <w:p w14:paraId="70299F4C" w14:textId="1EBDD15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6E738D">
        <w:rPr>
          <w:rFonts w:ascii="Cambria" w:hAnsi="Cambria" w:cs="CIDFont+F1"/>
          <w:color w:val="000000"/>
        </w:rPr>
        <w:t>4</w:t>
      </w:r>
    </w:p>
    <w:p w14:paraId="7B218A08" w14:textId="3CD283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7227BB">
        <w:rPr>
          <w:rFonts w:ascii="Cambria" w:hAnsi="Cambria" w:cs="CIDFont+F1"/>
          <w:color w:val="000000"/>
        </w:rPr>
        <w:t>5</w:t>
      </w:r>
    </w:p>
    <w:p w14:paraId="4E69AC34" w14:textId="4B7C3EF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2D1441">
        <w:rPr>
          <w:rFonts w:ascii="Cambria" w:hAnsi="Cambria" w:cs="CIDFont+F1"/>
          <w:color w:val="000000"/>
        </w:rPr>
        <w:t>6</w:t>
      </w:r>
    </w:p>
    <w:p w14:paraId="47003569" w14:textId="342168C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2D1441">
        <w:rPr>
          <w:rFonts w:ascii="Cambria" w:hAnsi="Cambria" w:cs="CIDFont+F1"/>
          <w:color w:val="000000"/>
        </w:rPr>
        <w:t>7</w:t>
      </w:r>
    </w:p>
    <w:p w14:paraId="6E0DD3E9" w14:textId="2633DCA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C32001">
        <w:rPr>
          <w:rFonts w:ascii="Cambria" w:hAnsi="Cambria" w:cs="CIDFont+F1"/>
          <w:color w:val="000000"/>
        </w:rPr>
        <w:t>8</w:t>
      </w:r>
    </w:p>
    <w:p w14:paraId="23877886" w14:textId="68206A7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C32001">
        <w:rPr>
          <w:rFonts w:ascii="Cambria" w:hAnsi="Cambria" w:cs="CIDFont+F1"/>
          <w:color w:val="000000"/>
        </w:rPr>
        <w:t>30</w:t>
      </w:r>
    </w:p>
    <w:p w14:paraId="1DE7A9EE" w14:textId="3B7C4477"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C32001">
        <w:rPr>
          <w:rFonts w:ascii="Cambria" w:hAnsi="Cambria" w:cs="CIDFont+F1"/>
          <w:color w:val="000000"/>
        </w:rPr>
        <w:t>30</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5BB1E84B" w:rsidR="00DD4CC7" w:rsidRPr="005D1D46"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Pzp.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unijnych o jakich mowa w art. 3 ustawy Pzp.</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Zgodnie z art. 310 pkt 1 ustawy Pzp.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3E054D3" w14:textId="53297710" w:rsidR="00610060" w:rsidRPr="005D1D46"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xml:space="preserve">. Zadanie współfinansowane jest w ramach środków </w:t>
      </w:r>
      <w:r w:rsidR="00610060">
        <w:rPr>
          <w:rFonts w:ascii="Cambria" w:hAnsi="Cambria" w:cs="CIDFont+F3"/>
          <w:color w:val="000000"/>
        </w:rPr>
        <w:t>Programu Rozwoju Obszarów Wiejskich na lata 2014-2020.</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B0A5543" w14:textId="77777777" w:rsidR="00E120B9" w:rsidRDefault="00E171D1" w:rsidP="00E171D1">
      <w:pPr>
        <w:autoSpaceDE w:val="0"/>
        <w:autoSpaceDN w:val="0"/>
        <w:adjustRightInd w:val="0"/>
        <w:spacing w:after="0" w:line="360" w:lineRule="auto"/>
        <w:jc w:val="both"/>
        <w:rPr>
          <w:rFonts w:ascii="Cambria" w:hAnsi="Cambria" w:cs="CIDFont+F3"/>
        </w:rPr>
      </w:pPr>
      <w:r w:rsidRPr="00E171D1">
        <w:rPr>
          <w:rFonts w:ascii="Cambria" w:hAnsi="Cambria" w:cs="CIDFont+F3"/>
          <w:color w:val="000000"/>
        </w:rPr>
        <w:t xml:space="preserve">1. Przedmiotem zamówienia jest </w:t>
      </w:r>
      <w:r>
        <w:rPr>
          <w:rFonts w:ascii="Cambria" w:hAnsi="Cambria" w:cs="CIDFont+F3"/>
          <w:color w:val="000000"/>
        </w:rPr>
        <w:t>zaprojektowanie (wykonanie dokumentacji projektowej</w:t>
      </w:r>
      <w:r w:rsidR="00DC43F2">
        <w:rPr>
          <w:rFonts w:ascii="Cambria" w:hAnsi="Cambria" w:cs="CIDFont+F3"/>
          <w:color w:val="000000"/>
        </w:rPr>
        <w:t xml:space="preserve"> wraz z uzyskaniem niezbędnych decyzji administracyjnych</w:t>
      </w:r>
      <w:r>
        <w:rPr>
          <w:rFonts w:ascii="Cambria" w:hAnsi="Cambria" w:cs="CIDFont+F3"/>
          <w:color w:val="000000"/>
        </w:rPr>
        <w:t xml:space="preserve">) oraz </w:t>
      </w:r>
      <w:r w:rsidRPr="00E171D1">
        <w:rPr>
          <w:rFonts w:ascii="Cambria" w:hAnsi="Cambria" w:cs="CIDFont+F3"/>
          <w:color w:val="000000"/>
        </w:rPr>
        <w:t>realizacja robót budowlanych polegających na</w:t>
      </w:r>
      <w:bookmarkStart w:id="4" w:name="_Hlk156296926"/>
      <w:r w:rsidR="00E120B9">
        <w:rPr>
          <w:rFonts w:ascii="Cambria" w:hAnsi="Cambria" w:cs="CIDFont+F3"/>
          <w:color w:val="000000"/>
        </w:rPr>
        <w:t xml:space="preserve"> przebudowie hydroforni w Babikach położonej na działce nr 10/2, 12/6 obręb Babiki, gmina Szudziałowo</w:t>
      </w:r>
      <w:r w:rsidR="00E553BD">
        <w:rPr>
          <w:rFonts w:ascii="Cambria" w:hAnsi="Cambria" w:cs="CIDFont+F3"/>
        </w:rPr>
        <w:t xml:space="preserve">. </w:t>
      </w:r>
      <w:bookmarkEnd w:id="4"/>
    </w:p>
    <w:p w14:paraId="309B3009" w14:textId="77777777" w:rsidR="006C271F" w:rsidRDefault="00E120B9" w:rsidP="00E171D1">
      <w:pPr>
        <w:autoSpaceDE w:val="0"/>
        <w:autoSpaceDN w:val="0"/>
        <w:adjustRightInd w:val="0"/>
        <w:spacing w:after="0" w:line="360" w:lineRule="auto"/>
        <w:jc w:val="both"/>
        <w:rPr>
          <w:rFonts w:ascii="Cambria" w:hAnsi="Cambria" w:cs="CIDFont+F3"/>
        </w:rPr>
      </w:pPr>
      <w:r>
        <w:rPr>
          <w:rFonts w:ascii="Cambria" w:hAnsi="Cambria" w:cs="CIDFont+F3"/>
        </w:rPr>
        <w:t>W ramach postępowania p</w:t>
      </w:r>
      <w:r w:rsidRPr="00E120B9">
        <w:rPr>
          <w:rFonts w:ascii="Cambria" w:hAnsi="Cambria" w:cs="CIDFont+F3"/>
        </w:rPr>
        <w:t xml:space="preserve">lanuje się </w:t>
      </w:r>
      <w:r>
        <w:rPr>
          <w:rFonts w:ascii="Cambria" w:hAnsi="Cambria" w:cs="CIDFont+F3"/>
        </w:rPr>
        <w:t xml:space="preserve">m. in. </w:t>
      </w:r>
      <w:r w:rsidRPr="00E120B9">
        <w:rPr>
          <w:rFonts w:ascii="Cambria" w:hAnsi="Cambria" w:cs="CIDFont+F3"/>
        </w:rPr>
        <w:t xml:space="preserve">następujące prace: roboty demontażowe istniejących urządzeń technologicznych; przebudowę obudów studni głębinowych; budowę doziemnych instalacji wodociągowych, kanalizacyjnych i elektrycznych między obiektowych; budowę dwóch zbiorników wyrównawczych o poj. </w:t>
      </w:r>
      <w:r>
        <w:rPr>
          <w:rFonts w:ascii="Cambria" w:hAnsi="Cambria" w:cs="CIDFont+F3"/>
        </w:rPr>
        <w:t xml:space="preserve"> 75 </w:t>
      </w:r>
      <w:r w:rsidRPr="00E120B9">
        <w:rPr>
          <w:rFonts w:ascii="Cambria" w:hAnsi="Cambria" w:cs="CIDFont+F3"/>
        </w:rPr>
        <w:t xml:space="preserve">m3 każdy; budowę i rozbudowę osadnika popłuczyn; budowę urządzenia wodnego (studni chłonnych lub drenażu rozsączającego) w celu </w:t>
      </w:r>
    </w:p>
    <w:p w14:paraId="137F441A" w14:textId="77777777" w:rsidR="006C271F" w:rsidRDefault="006C271F" w:rsidP="00E171D1">
      <w:pPr>
        <w:autoSpaceDE w:val="0"/>
        <w:autoSpaceDN w:val="0"/>
        <w:adjustRightInd w:val="0"/>
        <w:spacing w:after="0" w:line="360" w:lineRule="auto"/>
        <w:jc w:val="both"/>
        <w:rPr>
          <w:rFonts w:ascii="Cambria" w:hAnsi="Cambria" w:cs="CIDFont+F3"/>
        </w:rPr>
      </w:pPr>
    </w:p>
    <w:p w14:paraId="569C0C16" w14:textId="4C8E8B35" w:rsidR="00E120B9" w:rsidRDefault="00E120B9" w:rsidP="00E171D1">
      <w:pPr>
        <w:autoSpaceDE w:val="0"/>
        <w:autoSpaceDN w:val="0"/>
        <w:adjustRightInd w:val="0"/>
        <w:spacing w:after="0" w:line="360" w:lineRule="auto"/>
        <w:jc w:val="both"/>
        <w:rPr>
          <w:rFonts w:ascii="Cambria" w:hAnsi="Cambria" w:cs="CIDFont+F3"/>
        </w:rPr>
      </w:pPr>
      <w:r w:rsidRPr="00E120B9">
        <w:rPr>
          <w:rFonts w:ascii="Cambria" w:hAnsi="Cambria" w:cs="CIDFont+F3"/>
        </w:rPr>
        <w:t>odprowadzenia oczyszczonych ścieków przemysłowych; dostawa i montaż nowych pomp głębinowych; dostawę i montaż nowych urządzeń technologicznych; wymianę instalacji elektrycznych; wykonanie systemu wizualizacji procesów technologicznych z możliwością podglądu przez internet; wydzielenie pomieszczenia chlorowni; przecieranie tynków w istniejących pomieszczeniach; wykonanie okładzin z glazury na ścianach do wysokości 2,2</w:t>
      </w:r>
      <w:r>
        <w:rPr>
          <w:rFonts w:ascii="Cambria" w:hAnsi="Cambria" w:cs="CIDFont+F3"/>
        </w:rPr>
        <w:t xml:space="preserve"> </w:t>
      </w:r>
      <w:r w:rsidRPr="00E120B9">
        <w:rPr>
          <w:rFonts w:ascii="Cambria" w:hAnsi="Cambria" w:cs="CIDFont+F3"/>
        </w:rPr>
        <w:t>m we wszystkich pomieszczeniach; malowanie farba emulsyjną ścian powyżej glazury i sufitów we wszystkich pomieszczeniach; wykonanie okładzin z terakoty lub gresu na posadzkach; wymiana wewnętrznej i zewnętrznej stolarki okiennej i drzwiowej; przebudowa wrót do hali technologicznej; ogólnobudowlane roboty remontowe; roboty termomodernizacyjne budynku (docieplenie ścian i stropu); wykonanie dojść i dojazdów do poszczególnych obiektów, wymianę ogrodzenia</w:t>
      </w:r>
      <w:r>
        <w:rPr>
          <w:rFonts w:ascii="Cambria" w:hAnsi="Cambria" w:cs="CIDFont+F3"/>
        </w:rPr>
        <w:t>.</w:t>
      </w:r>
    </w:p>
    <w:p w14:paraId="0EF34E8F" w14:textId="4CD3B70A" w:rsidR="00E171D1" w:rsidRPr="00610060" w:rsidRDefault="00E553BD" w:rsidP="00E171D1">
      <w:pPr>
        <w:autoSpaceDE w:val="0"/>
        <w:autoSpaceDN w:val="0"/>
        <w:adjustRightInd w:val="0"/>
        <w:spacing w:after="0" w:line="360" w:lineRule="auto"/>
        <w:jc w:val="both"/>
        <w:rPr>
          <w:rFonts w:ascii="Cambria" w:hAnsi="Cambria" w:cs="CIDFont+F3"/>
          <w:color w:val="000000"/>
        </w:rPr>
      </w:pPr>
      <w:r>
        <w:rPr>
          <w:rFonts w:ascii="Cambria" w:hAnsi="Cambria" w:cs="CIDFont+F3"/>
        </w:rPr>
        <w:t>W ramach umowy Wykonawca będzie zobowiązany również do zapewnienia obsługi geodezyjnej, wykonania inwentaryzacji geodezyjnej powykonawczej, wykonania niezbędnych prób i badań</w:t>
      </w:r>
      <w:r w:rsidR="00E120B9">
        <w:rPr>
          <w:rFonts w:ascii="Cambria" w:hAnsi="Cambria" w:cs="CIDFont+F3"/>
        </w:rPr>
        <w:t xml:space="preserve">, uzyskania </w:t>
      </w:r>
      <w:r w:rsidR="006C271F">
        <w:rPr>
          <w:rFonts w:ascii="Cambria" w:hAnsi="Cambria" w:cs="CIDFont+F3"/>
        </w:rPr>
        <w:t>pozwolenie na użytkowanie oraz pozwolenie wodno-prawne (jeśli są wymagane prawem)</w:t>
      </w:r>
      <w:r w:rsidR="00383CA8">
        <w:rPr>
          <w:rFonts w:ascii="Cambria" w:hAnsi="Cambria" w:cs="CIDFont+F3"/>
        </w:rPr>
        <w:t xml:space="preserve">. </w:t>
      </w:r>
    </w:p>
    <w:p w14:paraId="78D32D4D" w14:textId="18D1274A" w:rsidR="00132013" w:rsidRPr="00E56ABB" w:rsidRDefault="00E171D1" w:rsidP="00E171D1">
      <w:pPr>
        <w:autoSpaceDE w:val="0"/>
        <w:autoSpaceDN w:val="0"/>
        <w:adjustRightInd w:val="0"/>
        <w:spacing w:after="0" w:line="360" w:lineRule="auto"/>
        <w:jc w:val="both"/>
        <w:rPr>
          <w:rFonts w:ascii="Cambria" w:hAnsi="Cambria" w:cs="CIDFont+F3"/>
          <w:color w:val="000000"/>
        </w:rPr>
      </w:pPr>
      <w:r w:rsidRPr="00E56ABB">
        <w:rPr>
          <w:rFonts w:ascii="Cambria" w:hAnsi="Cambria" w:cs="CIDFont+F3"/>
          <w:color w:val="000000"/>
        </w:rPr>
        <w:t>2. Szczegółowy opis przedmiotu zamówienia został zawarty w Programie Funkcjonalno-użytkowym</w:t>
      </w:r>
      <w:r w:rsidR="00862D2B" w:rsidRPr="00E56ABB">
        <w:rPr>
          <w:rFonts w:ascii="Cambria" w:hAnsi="Cambria" w:cs="CIDFont+F3"/>
          <w:color w:val="000000"/>
        </w:rPr>
        <w:t xml:space="preserve"> (załącznik nr 1)</w:t>
      </w:r>
      <w:r w:rsidRPr="00E56ABB">
        <w:rPr>
          <w:rFonts w:ascii="Cambria" w:hAnsi="Cambria" w:cs="CIDFont+F3"/>
          <w:color w:val="000000"/>
        </w:rPr>
        <w:t>.</w:t>
      </w:r>
    </w:p>
    <w:p w14:paraId="68605A76" w14:textId="77777777" w:rsidR="006C271F" w:rsidRDefault="00DC43F2" w:rsidP="00E56ABB">
      <w:pPr>
        <w:autoSpaceDE w:val="0"/>
        <w:autoSpaceDN w:val="0"/>
        <w:adjustRightInd w:val="0"/>
        <w:spacing w:after="0" w:line="360" w:lineRule="auto"/>
        <w:jc w:val="both"/>
        <w:rPr>
          <w:rFonts w:ascii="Cambria" w:eastAsia="Calibri" w:hAnsi="Cambria" w:cs="Times New Roman"/>
          <w:kern w:val="3"/>
          <w:lang w:eastAsia="zh-CN"/>
        </w:rPr>
      </w:pPr>
      <w:r w:rsidRPr="00E56ABB">
        <w:rPr>
          <w:rFonts w:ascii="Cambria" w:hAnsi="Cambria"/>
        </w:rPr>
        <w:t xml:space="preserve">4. </w:t>
      </w:r>
      <w:r w:rsidRPr="00E56ABB">
        <w:rPr>
          <w:rFonts w:ascii="Cambria" w:hAnsi="Cambria" w:cs="CIDFont+F3"/>
        </w:rPr>
        <w:t>Celem niniejszego postępowania jest otrzymanie robót budowlanych o określonej w SWZ jakości. Z tych względów Zamawiający dołożył należytej staranności, aby przedmiot zamówienia nie został opisany przez wskazanie znaków towarowych, patentów lub pochodzenia, źródła lub szczególnego procesu, które mogłoby doprowadzić do uprzywilejowania lub wyeliminowania niektórych</w:t>
      </w:r>
      <w:r w:rsidR="00943710" w:rsidRPr="00E56ABB">
        <w:rPr>
          <w:rFonts w:ascii="Cambria" w:hAnsi="Cambria" w:cs="CIDFont+F3"/>
        </w:rPr>
        <w:t xml:space="preserve"> </w:t>
      </w:r>
      <w:r w:rsidRPr="00E56ABB">
        <w:rPr>
          <w:rFonts w:ascii="Cambria" w:hAnsi="Cambria" w:cs="CIDFont+F3"/>
        </w:rPr>
        <w:t xml:space="preserve">wykonawców lub produktów. </w:t>
      </w:r>
      <w:r w:rsidR="00E56ABB" w:rsidRPr="00E56ABB">
        <w:rPr>
          <w:rFonts w:ascii="Cambria" w:eastAsia="Calibri" w:hAnsi="Cambria" w:cs="Times New Roman"/>
          <w:bCs/>
          <w:kern w:val="3"/>
          <w:lang w:eastAsia="zh-CN"/>
        </w:rPr>
        <w:t xml:space="preserve">Jeżeli </w:t>
      </w:r>
      <w:r w:rsidR="00E56ABB" w:rsidRPr="00E56ABB">
        <w:rPr>
          <w:rFonts w:ascii="Cambria" w:eastAsia="Calibri" w:hAnsi="Cambria" w:cs="Times New Roman"/>
          <w:kern w:val="3"/>
          <w:lang w:eastAsia="zh-CN"/>
        </w:rPr>
        <w:t xml:space="preserve">w dokumentach składających się na opis przedmiotu zamówienia, wskazany jest konkretny materiał, wyrób lub urządzenie, lub odniesienie do konkretnej normy należy to traktować jako wytyczną techniczno-jakościową i zamawiający w odniesieniu do wskazanych wprost w dokumentacji projektowej parametrów,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gorszymi od wymaganych w dokumentacji projektowej, funkcjonalnie możliwe do zastosowania w przedmiocie zamówienia. W przypadku, gdy w dokumentacji użyto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w:t>
      </w:r>
    </w:p>
    <w:p w14:paraId="3ECC26C6" w14:textId="77777777" w:rsidR="006C271F" w:rsidRDefault="006C271F" w:rsidP="00E56ABB">
      <w:pPr>
        <w:autoSpaceDE w:val="0"/>
        <w:autoSpaceDN w:val="0"/>
        <w:adjustRightInd w:val="0"/>
        <w:spacing w:after="0" w:line="360" w:lineRule="auto"/>
        <w:jc w:val="both"/>
        <w:rPr>
          <w:rFonts w:ascii="Cambria" w:eastAsia="Calibri" w:hAnsi="Cambria" w:cs="Times New Roman"/>
          <w:kern w:val="3"/>
          <w:lang w:eastAsia="zh-CN"/>
        </w:rPr>
      </w:pPr>
    </w:p>
    <w:p w14:paraId="14F43EA9" w14:textId="537B5DD9" w:rsidR="00E56ABB" w:rsidRPr="00E56ABB" w:rsidRDefault="00E56ABB" w:rsidP="00E56ABB">
      <w:pPr>
        <w:autoSpaceDE w:val="0"/>
        <w:autoSpaceDN w:val="0"/>
        <w:adjustRightInd w:val="0"/>
        <w:spacing w:after="0" w:line="360" w:lineRule="auto"/>
        <w:jc w:val="both"/>
        <w:rPr>
          <w:rFonts w:ascii="Cambria" w:eastAsia="Calibri" w:hAnsi="Cambria" w:cs="Calibri"/>
          <w:kern w:val="3"/>
          <w:lang w:eastAsia="zh-CN"/>
        </w:rPr>
      </w:pPr>
      <w:r w:rsidRPr="00E56ABB">
        <w:rPr>
          <w:rFonts w:ascii="Cambria" w:eastAsia="Calibri" w:hAnsi="Cambria" w:cs="Times New Roman"/>
          <w:kern w:val="3"/>
          <w:lang w:eastAsia="zh-CN"/>
        </w:rPr>
        <w:t>dokumentach. Wykonawca, który powołuje się na rozwiązania równoważne, jest zobowiązany wykazać, że oferowane przez niego rozwiązanie spełnia wymagania określone przez zamawiającego. Użycie w dokumentacji etykiety oznacza, że zamawiający akceptuje wszystkie etykiety potwierdzające, że wszystkie roboty budowlane, dostawy lub usługi spełniają równoważne wymagania określonej etykiety. W przypadku, gdy wykonawca z przyczyn od niego niezależnych nie może uzyskać określonej przez zamawiającego etykiety lub równoważnej etykiety, zamawiający, w terminie przez siebie wyznaczonym akceptuje inne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622879D" w14:textId="77777777" w:rsidR="00E56ABB" w:rsidRPr="00E56ABB" w:rsidRDefault="00E56ABB" w:rsidP="00E56ABB">
      <w:pPr>
        <w:suppressAutoHyphens/>
        <w:autoSpaceDN w:val="0"/>
        <w:spacing w:after="200" w:line="360" w:lineRule="auto"/>
        <w:jc w:val="both"/>
        <w:textAlignment w:val="baseline"/>
        <w:rPr>
          <w:rFonts w:ascii="Cambria" w:eastAsia="Calibri" w:hAnsi="Cambria" w:cs="Times New Roman"/>
          <w:kern w:val="3"/>
          <w:lang w:eastAsia="zh-CN"/>
        </w:rPr>
      </w:pPr>
      <w:r w:rsidRPr="00E56ABB">
        <w:rPr>
          <w:rFonts w:ascii="Cambria" w:eastAsia="Calibri" w:hAnsi="Cambria" w:cs="Times New Roman"/>
          <w:kern w:val="3"/>
          <w:lang w:eastAsia="zh-CN"/>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kryteriów oceny ofert lub warunkach realizacji zamówienia oznacza, że zamawiający akceptuje również certyfikaty wydane przez inne równoważne jednostki oceniające zgodność. Zamawiający akceptuje również inne odpowiednie środki dowodowe, w szczególności dokumentację techniczną producenta, w przypadku, gdy dany wykonawca nie ma dostępu ani do certyfikatów lub sprawozdań z badań, ani możliwości ich uzyskania w odpowiednim terminie, o ile ten brak dostępu nie może być przypisany danemu wykonawcy, ani pod warunkiem, że dany wykonawca udowodni, że wykonywane przez niego roboty budowlane, dostawy lub usługi spełniają wymogi lub kryteria określone w opisie przedmiotu zamówienia, kryteriach oceny ofert lub wymaganiach związanych z realizacją zamówienia. Jeżeli w opisie przedmiotu zamówienia użyto zapis wynikający z KNR lub KNNR wskazujący na konieczność wykonania przy realizacji zamówienia konkretnego sprzętu o konkretnych parametrach zamawiający dopuszcza używanie innego sprzętu, o ile zapewni to osiągnięcie zakładanych parametrów projektowych i nie spowoduje ryzyka niezgodności wykonanych prac z programem funkcjonalno-użytkowym.</w:t>
      </w:r>
    </w:p>
    <w:p w14:paraId="2E231174" w14:textId="3715D6F8" w:rsidR="00943710" w:rsidRPr="00943710" w:rsidRDefault="00943710" w:rsidP="00E56ABB">
      <w:pPr>
        <w:suppressAutoHyphens/>
        <w:autoSpaceDN w:val="0"/>
        <w:spacing w:after="200" w:line="360" w:lineRule="auto"/>
        <w:jc w:val="both"/>
        <w:textAlignment w:val="baseline"/>
        <w:rPr>
          <w:rFonts w:ascii="Cambria" w:hAnsi="Cambria" w:cs="CIDFont+F3"/>
        </w:rPr>
      </w:pPr>
      <w:r w:rsidRPr="00943710">
        <w:rPr>
          <w:rFonts w:ascii="Cambria" w:hAnsi="Cambria" w:cs="CIDFont+F3"/>
        </w:rPr>
        <w:t xml:space="preserve">5. Zamawiający wyznacza najkrótszy okres gwarancji na przedmiot </w:t>
      </w:r>
      <w:r>
        <w:rPr>
          <w:rFonts w:ascii="Cambria" w:hAnsi="Cambria" w:cs="CIDFont+F3"/>
        </w:rPr>
        <w:t>z</w:t>
      </w:r>
      <w:r w:rsidRPr="00943710">
        <w:rPr>
          <w:rFonts w:ascii="Cambria" w:hAnsi="Cambria" w:cs="CIDFont+F3"/>
        </w:rPr>
        <w:t>amówienia na 36 miesięcy, licząc od daty podpisania protokołu</w:t>
      </w:r>
      <w:r>
        <w:rPr>
          <w:rFonts w:ascii="Cambria" w:hAnsi="Cambria" w:cs="CIDFont+F3"/>
        </w:rPr>
        <w:t xml:space="preserve"> </w:t>
      </w:r>
      <w:r w:rsidRPr="00943710">
        <w:rPr>
          <w:rFonts w:ascii="Cambria" w:hAnsi="Cambria" w:cs="CIDFont+F3"/>
        </w:rPr>
        <w:t>odbioru końcowego. Zamawiający informuje, że okres gwarancji stanowi poza cenowe kryterium oceny ofert (Patrz rozdział XIX SWZ).</w:t>
      </w:r>
    </w:p>
    <w:p w14:paraId="484F28C5" w14:textId="13C46D75" w:rsidR="00186D99" w:rsidRPr="00186D99" w:rsidRDefault="00943710" w:rsidP="00186D99">
      <w:pPr>
        <w:autoSpaceDE w:val="0"/>
        <w:autoSpaceDN w:val="0"/>
        <w:adjustRightInd w:val="0"/>
        <w:spacing w:after="0" w:line="360" w:lineRule="auto"/>
        <w:jc w:val="both"/>
        <w:rPr>
          <w:rFonts w:ascii="Cambria" w:hAnsi="Cambria" w:cs="CIDFont+F3"/>
        </w:rPr>
      </w:pPr>
      <w:r w:rsidRPr="00943710">
        <w:rPr>
          <w:rFonts w:ascii="Cambria" w:hAnsi="Cambria" w:cs="CIDFont+F3"/>
        </w:rPr>
        <w:t>6. Wspólny Słownik Zamówień CPV:</w:t>
      </w:r>
    </w:p>
    <w:p w14:paraId="69C30DBD" w14:textId="08FD1D24" w:rsidR="006C271F" w:rsidRDefault="00186D99" w:rsidP="00186D99">
      <w:pPr>
        <w:autoSpaceDE w:val="0"/>
        <w:autoSpaceDN w:val="0"/>
        <w:adjustRightInd w:val="0"/>
        <w:spacing w:after="0" w:line="360" w:lineRule="auto"/>
        <w:jc w:val="both"/>
        <w:rPr>
          <w:rFonts w:ascii="Cambria" w:hAnsi="Cambria"/>
        </w:rPr>
      </w:pPr>
      <w:r w:rsidRPr="002343A8">
        <w:rPr>
          <w:rFonts w:ascii="Cambria" w:hAnsi="Cambria"/>
        </w:rPr>
        <w:t>71</w:t>
      </w:r>
      <w:r w:rsidR="006C271F">
        <w:rPr>
          <w:rFonts w:ascii="Cambria" w:hAnsi="Cambria"/>
        </w:rPr>
        <w:t>200000-0</w:t>
      </w:r>
      <w:r w:rsidRPr="002343A8">
        <w:rPr>
          <w:rFonts w:ascii="Cambria" w:hAnsi="Cambria"/>
        </w:rPr>
        <w:t xml:space="preserve"> Usługi </w:t>
      </w:r>
      <w:r w:rsidR="006C271F">
        <w:rPr>
          <w:rFonts w:ascii="Cambria" w:hAnsi="Cambria"/>
        </w:rPr>
        <w:t>architektoniczne i podobne</w:t>
      </w:r>
    </w:p>
    <w:p w14:paraId="31218DFB" w14:textId="70626CEB" w:rsidR="006C271F" w:rsidRDefault="006C271F" w:rsidP="00186D99">
      <w:pPr>
        <w:autoSpaceDE w:val="0"/>
        <w:autoSpaceDN w:val="0"/>
        <w:adjustRightInd w:val="0"/>
        <w:spacing w:after="0" w:line="360" w:lineRule="auto"/>
        <w:jc w:val="both"/>
        <w:rPr>
          <w:rFonts w:ascii="Cambria" w:hAnsi="Cambria"/>
        </w:rPr>
      </w:pPr>
      <w:r>
        <w:rPr>
          <w:rFonts w:ascii="Cambria" w:hAnsi="Cambria"/>
        </w:rPr>
        <w:t>71300000-1 Usługi inżynieryjne</w:t>
      </w:r>
    </w:p>
    <w:p w14:paraId="5ADB89DC" w14:textId="47A25192" w:rsidR="00186D99" w:rsidRDefault="002343A8" w:rsidP="002343A8">
      <w:pPr>
        <w:autoSpaceDE w:val="0"/>
        <w:autoSpaceDN w:val="0"/>
        <w:adjustRightInd w:val="0"/>
        <w:spacing w:after="0" w:line="360" w:lineRule="auto"/>
        <w:jc w:val="both"/>
        <w:rPr>
          <w:rFonts w:ascii="Cambria" w:hAnsi="Cambria"/>
        </w:rPr>
      </w:pPr>
      <w:r w:rsidRPr="002343A8">
        <w:rPr>
          <w:rFonts w:ascii="Cambria" w:hAnsi="Cambria"/>
        </w:rPr>
        <w:t>45100000-8 Przygotowanie terenu pod budowę</w:t>
      </w:r>
    </w:p>
    <w:p w14:paraId="2770B83C" w14:textId="77777777" w:rsidR="006C271F" w:rsidRDefault="006C271F" w:rsidP="002343A8">
      <w:pPr>
        <w:autoSpaceDE w:val="0"/>
        <w:autoSpaceDN w:val="0"/>
        <w:adjustRightInd w:val="0"/>
        <w:spacing w:after="0" w:line="360" w:lineRule="auto"/>
        <w:jc w:val="both"/>
        <w:rPr>
          <w:rFonts w:ascii="Cambria" w:hAnsi="Cambria"/>
        </w:rPr>
      </w:pPr>
    </w:p>
    <w:p w14:paraId="1F8B97E0" w14:textId="38F844B5" w:rsidR="006C271F" w:rsidRDefault="006C271F" w:rsidP="002343A8">
      <w:pPr>
        <w:autoSpaceDE w:val="0"/>
        <w:autoSpaceDN w:val="0"/>
        <w:adjustRightInd w:val="0"/>
        <w:spacing w:after="0" w:line="360" w:lineRule="auto"/>
        <w:jc w:val="both"/>
        <w:rPr>
          <w:rFonts w:ascii="Cambria" w:hAnsi="Cambria"/>
        </w:rPr>
      </w:pPr>
      <w:r>
        <w:rPr>
          <w:rFonts w:ascii="Cambria" w:hAnsi="Cambria"/>
        </w:rPr>
        <w:t>45200000-9 Roboty budowlane w zakresie wznoszenia kompletnych obiektów budowlanych lub ich części oraz roboty w zakresie inżynierii lądowej i wodnej</w:t>
      </w:r>
    </w:p>
    <w:p w14:paraId="0945B97C" w14:textId="7E3E2D06" w:rsidR="006C271F" w:rsidRPr="002343A8" w:rsidRDefault="006C271F" w:rsidP="002343A8">
      <w:pPr>
        <w:autoSpaceDE w:val="0"/>
        <w:autoSpaceDN w:val="0"/>
        <w:adjustRightInd w:val="0"/>
        <w:spacing w:after="0" w:line="360" w:lineRule="auto"/>
        <w:jc w:val="both"/>
        <w:rPr>
          <w:rFonts w:ascii="Cambria" w:hAnsi="Cambria"/>
        </w:rPr>
      </w:pPr>
      <w:r>
        <w:rPr>
          <w:rFonts w:ascii="Cambria" w:hAnsi="Cambria"/>
        </w:rPr>
        <w:t>45300000-0 Roboty instalacyjne w budynkach</w:t>
      </w:r>
    </w:p>
    <w:p w14:paraId="27EF3FEB" w14:textId="6D8C8F1F"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8. Wymóg zatrudnienia na umowę o pracę: Wykonawca i/lub Podwykonawca</w:t>
      </w:r>
      <w:r>
        <w:rPr>
          <w:rFonts w:ascii="Cambria" w:hAnsi="Cambria" w:cs="CIDFont+F3"/>
        </w:rPr>
        <w:t xml:space="preserve"> </w:t>
      </w:r>
      <w:r w:rsidRPr="00157048">
        <w:rPr>
          <w:rFonts w:ascii="Cambria" w:hAnsi="Cambria" w:cs="CIDFont+F3"/>
        </w:rPr>
        <w:t>zatrudni na podstawie umowy o pracę osoby wykonujące wszystkie prace</w:t>
      </w:r>
      <w:r>
        <w:rPr>
          <w:rFonts w:ascii="Cambria" w:hAnsi="Cambria" w:cs="CIDFont+F3"/>
        </w:rPr>
        <w:t xml:space="preserve"> </w:t>
      </w:r>
      <w:r w:rsidRPr="00157048">
        <w:rPr>
          <w:rFonts w:ascii="Cambria" w:hAnsi="Cambria" w:cs="CIDFont+F3"/>
        </w:rPr>
        <w:t>fizyczne oraz wszystkie prace operatorów sprzętów, związane z wykonywaniem</w:t>
      </w:r>
      <w:r>
        <w:rPr>
          <w:rFonts w:ascii="Cambria" w:hAnsi="Cambria" w:cs="CIDFont+F3"/>
        </w:rPr>
        <w:t xml:space="preserve"> </w:t>
      </w:r>
      <w:r w:rsidRPr="00157048">
        <w:rPr>
          <w:rFonts w:ascii="Cambria" w:hAnsi="Cambria" w:cs="CIDFont+F3"/>
        </w:rPr>
        <w:t>wszystkich robót objętych zamówieniem, których wykonanie polega na</w:t>
      </w:r>
      <w:r>
        <w:rPr>
          <w:rFonts w:ascii="Cambria" w:hAnsi="Cambria" w:cs="CIDFont+F3"/>
        </w:rPr>
        <w:t xml:space="preserve"> </w:t>
      </w:r>
      <w:r w:rsidRPr="00157048">
        <w:rPr>
          <w:rFonts w:ascii="Cambria" w:hAnsi="Cambria" w:cs="CIDFont+F3"/>
        </w:rPr>
        <w:t>wykonywaniu pracy w sposób określony w art. 22 § 1 ustawy z dnia 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013C321"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4F344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rPr>
        <w:t xml:space="preserve">9. </w:t>
      </w:r>
      <w:r w:rsidRPr="00157048">
        <w:rPr>
          <w:rFonts w:ascii="Cambria" w:hAnsi="Cambria" w:cs="CIDFont+F3"/>
          <w:color w:val="000000"/>
        </w:rPr>
        <w:t>Przedmiot zamówienia został opisany z uwzględnieniem wymagań w zakresie</w:t>
      </w:r>
      <w:r>
        <w:rPr>
          <w:rFonts w:ascii="Cambria" w:hAnsi="Cambria" w:cs="CIDFont+F3"/>
          <w:color w:val="000000"/>
        </w:rPr>
        <w:t xml:space="preserve"> </w:t>
      </w:r>
      <w:r w:rsidRPr="00157048">
        <w:rPr>
          <w:rFonts w:ascii="Cambria" w:hAnsi="Cambria" w:cs="CIDFont+F3"/>
          <w:color w:val="000000"/>
        </w:rPr>
        <w:t>dostępności dla osób niepełnosprawnych i z przeznaczeniem dla wszystkich</w:t>
      </w:r>
      <w:r>
        <w:rPr>
          <w:rFonts w:ascii="Cambria" w:hAnsi="Cambria" w:cs="CIDFont+F3"/>
          <w:color w:val="000000"/>
        </w:rPr>
        <w:t xml:space="preserve"> </w:t>
      </w:r>
      <w:r w:rsidRPr="00157048">
        <w:rPr>
          <w:rFonts w:ascii="Cambria" w:hAnsi="Cambria" w:cs="CIDFont+F3"/>
          <w:color w:val="000000"/>
        </w:rPr>
        <w:t>użytkowników.</w:t>
      </w:r>
    </w:p>
    <w:p w14:paraId="32165F4F" w14:textId="0916681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10. Zamawiający </w:t>
      </w:r>
      <w:r w:rsidRPr="00157048">
        <w:rPr>
          <w:rFonts w:ascii="Cambria" w:hAnsi="Cambria" w:cs="CIDFont+F2"/>
          <w:color w:val="000000"/>
        </w:rPr>
        <w:t xml:space="preserve">nie przewiduje </w:t>
      </w:r>
      <w:r w:rsidRPr="00157048">
        <w:rPr>
          <w:rFonts w:ascii="Cambria" w:hAnsi="Cambria" w:cs="CIDFont+F3"/>
          <w:color w:val="000000"/>
        </w:rPr>
        <w:t>aukcji elektronicznej.</w:t>
      </w:r>
    </w:p>
    <w:p w14:paraId="5651A247" w14:textId="763A477C"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11.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60A5C7A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12.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507AC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13.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wyłącznie przez wykonawców, o których mowa w art. 94 Pzp.</w:t>
      </w:r>
    </w:p>
    <w:p w14:paraId="675B7620" w14:textId="363F5D32"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14.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osób, o których mowa w art. 96 ust. 2 pkt 2 ustawy Pzp.</w:t>
      </w:r>
      <w:r w:rsidR="00FA12C7">
        <w:rPr>
          <w:rFonts w:ascii="Cambria" w:hAnsi="Cambria" w:cs="CIDFont+F3"/>
          <w:color w:val="000000"/>
        </w:rPr>
        <w:t xml:space="preserve"> </w:t>
      </w:r>
    </w:p>
    <w:p w14:paraId="3ACFA209" w14:textId="604B7C1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15.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5029C4B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16.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ust. 1 pkt. 7 i 8 ustawy Pzp.</w:t>
      </w:r>
    </w:p>
    <w:p w14:paraId="28E0B001" w14:textId="41BBC14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17.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54F6064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18.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1F417A3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19.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zadań o których mowa w art. 60 pkt. 1 i 121 pkt. 1 ustawy Pzp.</w:t>
      </w:r>
    </w:p>
    <w:p w14:paraId="24ECCDB2" w14:textId="77777777" w:rsidR="006C271F" w:rsidRDefault="006C271F" w:rsidP="00157048">
      <w:pPr>
        <w:autoSpaceDE w:val="0"/>
        <w:autoSpaceDN w:val="0"/>
        <w:adjustRightInd w:val="0"/>
        <w:spacing w:after="0" w:line="360" w:lineRule="auto"/>
        <w:jc w:val="both"/>
        <w:rPr>
          <w:rFonts w:ascii="Cambria" w:hAnsi="Cambria" w:cs="CIDFont+F3"/>
          <w:color w:val="000000"/>
        </w:rPr>
      </w:pPr>
    </w:p>
    <w:p w14:paraId="1561A631" w14:textId="77777777" w:rsidR="006C271F" w:rsidRDefault="006C271F" w:rsidP="00157048">
      <w:pPr>
        <w:autoSpaceDE w:val="0"/>
        <w:autoSpaceDN w:val="0"/>
        <w:adjustRightInd w:val="0"/>
        <w:spacing w:after="0" w:line="360" w:lineRule="auto"/>
        <w:jc w:val="both"/>
        <w:rPr>
          <w:rFonts w:ascii="Cambria" w:hAnsi="Cambria" w:cs="CIDFont+F3"/>
          <w:color w:val="000000"/>
        </w:rPr>
      </w:pPr>
    </w:p>
    <w:p w14:paraId="41E691BD" w14:textId="2B9BDC5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20. Zamówienie </w:t>
      </w:r>
      <w:r>
        <w:rPr>
          <w:rFonts w:ascii="Cambria" w:hAnsi="Cambria" w:cs="CIDFont+F3"/>
          <w:color w:val="000000"/>
        </w:rPr>
        <w:t xml:space="preserve">nie </w:t>
      </w:r>
      <w:r w:rsidRPr="00157048">
        <w:rPr>
          <w:rFonts w:ascii="Cambria" w:hAnsi="Cambria" w:cs="CIDFont+F2"/>
          <w:color w:val="000000"/>
        </w:rPr>
        <w:t xml:space="preserve">zostało </w:t>
      </w:r>
      <w:r w:rsidRPr="00157048">
        <w:rPr>
          <w:rFonts w:ascii="Cambria" w:hAnsi="Cambria" w:cs="CIDFont+F3"/>
          <w:color w:val="000000"/>
        </w:rPr>
        <w:t>podzielone na części, w związku z powyższym</w:t>
      </w:r>
      <w:r>
        <w:rPr>
          <w:rFonts w:ascii="Cambria" w:hAnsi="Cambria" w:cs="CIDFont+F3"/>
          <w:color w:val="000000"/>
        </w:rPr>
        <w:t xml:space="preserve"> </w:t>
      </w:r>
      <w:r w:rsidRPr="00157048">
        <w:rPr>
          <w:rFonts w:ascii="Cambria" w:hAnsi="Cambria" w:cs="CIDFont+F3"/>
          <w:color w:val="000000"/>
        </w:rPr>
        <w:t xml:space="preserve">Zamawiający </w:t>
      </w:r>
      <w:r>
        <w:rPr>
          <w:rFonts w:ascii="Cambria" w:hAnsi="Cambria" w:cs="CIDFont+F3"/>
          <w:color w:val="000000"/>
        </w:rPr>
        <w:t xml:space="preserve">nie </w:t>
      </w:r>
      <w:r w:rsidRPr="00157048">
        <w:rPr>
          <w:rFonts w:ascii="Cambria" w:hAnsi="Cambria" w:cs="CIDFont+F2"/>
          <w:color w:val="000000"/>
        </w:rPr>
        <w:t xml:space="preserve">dopuszcza </w:t>
      </w:r>
      <w:r w:rsidRPr="00157048">
        <w:rPr>
          <w:rFonts w:ascii="Cambria" w:hAnsi="Cambria" w:cs="CIDFont+F3"/>
          <w:color w:val="000000"/>
        </w:rPr>
        <w:t>składania ofert częściowych.</w:t>
      </w:r>
      <w:r>
        <w:rPr>
          <w:rFonts w:ascii="Cambria" w:hAnsi="Cambria" w:cs="CIDFont+F3"/>
          <w:color w:val="000000"/>
        </w:rPr>
        <w:t xml:space="preserve">  </w:t>
      </w:r>
      <w:r w:rsidR="000012F3">
        <w:rPr>
          <w:rFonts w:ascii="Cambria" w:hAnsi="Cambria" w:cs="CIDFont+F3"/>
          <w:color w:val="000000"/>
        </w:rPr>
        <w:t>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2D26DC74" w14:textId="46E40A4F" w:rsidR="00E56ABB" w:rsidRPr="00E56ABB"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22.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z wyjątkiem sytuacji opisanej w art. 261 ustawy Pzp.</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78C97747"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5E7CD364"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6C271F">
        <w:rPr>
          <w:rFonts w:ascii="Cambria" w:hAnsi="Cambria" w:cs="CIDFont+F3"/>
          <w:color w:val="000000"/>
        </w:rPr>
        <w:t>14</w:t>
      </w:r>
      <w:r>
        <w:rPr>
          <w:rFonts w:ascii="Cambria" w:hAnsi="Cambria" w:cs="CIDFont+F3"/>
          <w:color w:val="000000"/>
        </w:rPr>
        <w:t xml:space="preserve"> miesięcy od dnia podpisania umowy.</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75630037"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Pr="009453E2">
        <w:rPr>
          <w:rFonts w:ascii="Cambria" w:hAnsi="Cambria" w:cs="CIDFont+F3"/>
          <w:color w:val="000000"/>
        </w:rPr>
        <w:t xml:space="preserve"> 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85A1206" w14:textId="77777777" w:rsidR="006C271F" w:rsidRDefault="006C271F" w:rsidP="009453E2">
      <w:pPr>
        <w:autoSpaceDE w:val="0"/>
        <w:autoSpaceDN w:val="0"/>
        <w:adjustRightInd w:val="0"/>
        <w:spacing w:after="0" w:line="360" w:lineRule="auto"/>
        <w:jc w:val="both"/>
        <w:rPr>
          <w:rFonts w:ascii="Cambria" w:hAnsi="Cambria" w:cs="CIDFont+F3"/>
          <w:color w:val="000000"/>
        </w:rPr>
      </w:pPr>
    </w:p>
    <w:p w14:paraId="13BFA850" w14:textId="77777777" w:rsidR="006C271F" w:rsidRDefault="006C271F" w:rsidP="009453E2">
      <w:pPr>
        <w:autoSpaceDE w:val="0"/>
        <w:autoSpaceDN w:val="0"/>
        <w:adjustRightInd w:val="0"/>
        <w:spacing w:after="0" w:line="360" w:lineRule="auto"/>
        <w:jc w:val="both"/>
        <w:rPr>
          <w:rFonts w:ascii="Cambria" w:hAnsi="Cambria" w:cs="CIDFont+F3"/>
          <w:color w:val="000000"/>
        </w:rPr>
      </w:pPr>
    </w:p>
    <w:p w14:paraId="2B25D283" w14:textId="22723DF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do treści wybranej oferty w zakresie uregulowanym w art. 454-455 ustawy Pzp</w:t>
      </w:r>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0FE386E2" w14:textId="3AA8C367" w:rsidR="006C271F" w:rsidRP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2448975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wymienionych w art. 450 ust. 1 ustawy Pzp.</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wykonania umowy w formach wymienionych w art. 450 ust. 2 ustawy Pzp.</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712CDF9B" w:rsidR="00CD0C84" w:rsidRPr="005D1D46"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lastRenderedPageBreak/>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32BFA458" w14:textId="6E360A93" w:rsidR="002343A8" w:rsidRPr="002343A8" w:rsidRDefault="00CD0C84" w:rsidP="002343A8">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7D10848E" w14:textId="77777777" w:rsidR="002343A8" w:rsidRPr="002343A8" w:rsidRDefault="002343A8" w:rsidP="002343A8">
      <w:pPr>
        <w:pStyle w:val="Default"/>
        <w:spacing w:line="360" w:lineRule="auto"/>
        <w:rPr>
          <w:rFonts w:ascii="Cambria" w:hAnsi="Cambria"/>
          <w:color w:val="auto"/>
          <w:sz w:val="22"/>
          <w:szCs w:val="22"/>
        </w:rPr>
      </w:pPr>
      <w:r w:rsidRPr="002343A8">
        <w:rPr>
          <w:rFonts w:ascii="Cambria" w:hAnsi="Cambria"/>
          <w:color w:val="auto"/>
          <w:sz w:val="22"/>
          <w:szCs w:val="22"/>
        </w:rPr>
        <w:t xml:space="preserve">Wykonawca spełni warunek, jeżeli wykaże, że: </w:t>
      </w:r>
    </w:p>
    <w:p w14:paraId="7DBA2B73" w14:textId="77777777" w:rsidR="002343A8" w:rsidRPr="002343A8" w:rsidRDefault="002343A8" w:rsidP="002343A8">
      <w:pPr>
        <w:pStyle w:val="Default"/>
        <w:numPr>
          <w:ilvl w:val="0"/>
          <w:numId w:val="2"/>
        </w:numPr>
        <w:spacing w:after="3" w:line="360" w:lineRule="auto"/>
        <w:jc w:val="both"/>
        <w:rPr>
          <w:rFonts w:ascii="Cambria" w:hAnsi="Cambria"/>
          <w:color w:val="auto"/>
          <w:sz w:val="22"/>
          <w:szCs w:val="22"/>
        </w:rPr>
      </w:pPr>
      <w:r w:rsidRPr="002343A8">
        <w:rPr>
          <w:rFonts w:ascii="Cambria" w:hAnsi="Cambria"/>
          <w:b/>
          <w:bCs/>
          <w:color w:val="auto"/>
          <w:sz w:val="22"/>
          <w:szCs w:val="22"/>
        </w:rPr>
        <w:t xml:space="preserve">a) </w:t>
      </w:r>
      <w:r w:rsidRPr="002343A8">
        <w:rPr>
          <w:rFonts w:ascii="Cambria" w:hAnsi="Cambria"/>
          <w:color w:val="auto"/>
          <w:sz w:val="22"/>
          <w:szCs w:val="22"/>
        </w:rPr>
        <w:t xml:space="preserve">w okresie ostatnich 5 lat przed upływem terminu składania ofert, a jeżeli okres prowadzenia jego działalności jest krótszy – w tym okresie, wykonał w sposób należyty, co najmniej: </w:t>
      </w:r>
    </w:p>
    <w:p w14:paraId="58DEE3DC" w14:textId="0F767A27" w:rsidR="00B46A8D" w:rsidRPr="00B46A8D" w:rsidRDefault="002343A8" w:rsidP="00B46A8D">
      <w:pPr>
        <w:pStyle w:val="Default"/>
        <w:numPr>
          <w:ilvl w:val="0"/>
          <w:numId w:val="2"/>
        </w:numPr>
        <w:spacing w:line="360" w:lineRule="auto"/>
        <w:jc w:val="both"/>
        <w:rPr>
          <w:rFonts w:ascii="Cambria" w:hAnsi="Cambria"/>
          <w:color w:val="auto"/>
          <w:sz w:val="22"/>
          <w:szCs w:val="22"/>
        </w:rPr>
      </w:pPr>
      <w:r w:rsidRPr="002343A8">
        <w:rPr>
          <w:rFonts w:ascii="Cambria" w:hAnsi="Cambria" w:cs="Wingdings"/>
          <w:color w:val="auto"/>
          <w:sz w:val="22"/>
          <w:szCs w:val="22"/>
        </w:rPr>
        <w:t xml:space="preserve">▪ </w:t>
      </w:r>
      <w:r w:rsidRPr="002343A8">
        <w:rPr>
          <w:rFonts w:ascii="Cambria" w:hAnsi="Cambria"/>
          <w:b/>
          <w:bCs/>
          <w:color w:val="auto"/>
          <w:sz w:val="22"/>
          <w:szCs w:val="22"/>
        </w:rPr>
        <w:t>jedną robotę budowlaną, polegającą na budowie,</w:t>
      </w:r>
      <w:r w:rsidR="0012635F">
        <w:rPr>
          <w:rFonts w:ascii="Cambria" w:hAnsi="Cambria"/>
          <w:b/>
          <w:bCs/>
          <w:color w:val="auto"/>
          <w:sz w:val="22"/>
          <w:szCs w:val="22"/>
        </w:rPr>
        <w:t xml:space="preserve"> przebudowie</w:t>
      </w:r>
      <w:r w:rsidRPr="002343A8">
        <w:rPr>
          <w:rFonts w:ascii="Cambria" w:hAnsi="Cambria"/>
          <w:b/>
          <w:bCs/>
          <w:color w:val="auto"/>
          <w:sz w:val="22"/>
          <w:szCs w:val="22"/>
        </w:rPr>
        <w:t xml:space="preserve"> lub rozbudowie</w:t>
      </w:r>
      <w:r w:rsidR="0012635F">
        <w:rPr>
          <w:rFonts w:ascii="Cambria" w:hAnsi="Cambria"/>
          <w:b/>
          <w:bCs/>
          <w:color w:val="auto"/>
          <w:sz w:val="22"/>
          <w:szCs w:val="22"/>
        </w:rPr>
        <w:t xml:space="preserve"> stacji uzdatniania wody (hydroforni)</w:t>
      </w:r>
      <w:r w:rsidRPr="002343A8">
        <w:rPr>
          <w:rFonts w:ascii="Cambria" w:hAnsi="Cambria"/>
          <w:b/>
          <w:bCs/>
          <w:color w:val="auto"/>
          <w:sz w:val="22"/>
          <w:szCs w:val="22"/>
        </w:rPr>
        <w:t xml:space="preserve">, której wartość wyniosła co najmniej brutto </w:t>
      </w:r>
      <w:r w:rsidR="00B46A8D">
        <w:rPr>
          <w:rFonts w:ascii="Cambria" w:hAnsi="Cambria"/>
          <w:b/>
          <w:bCs/>
          <w:color w:val="auto"/>
          <w:sz w:val="22"/>
          <w:szCs w:val="22"/>
        </w:rPr>
        <w:t>8</w:t>
      </w:r>
      <w:r w:rsidRPr="002343A8">
        <w:rPr>
          <w:rFonts w:ascii="Cambria" w:hAnsi="Cambria"/>
          <w:b/>
          <w:bCs/>
          <w:color w:val="auto"/>
          <w:sz w:val="22"/>
          <w:szCs w:val="22"/>
        </w:rPr>
        <w:t xml:space="preserve">00 000,00 zł (słownie złotych: </w:t>
      </w:r>
      <w:r w:rsidR="00B46A8D">
        <w:rPr>
          <w:rFonts w:ascii="Cambria" w:hAnsi="Cambria"/>
          <w:b/>
          <w:bCs/>
          <w:color w:val="auto"/>
          <w:sz w:val="22"/>
          <w:szCs w:val="22"/>
        </w:rPr>
        <w:t>osiemset</w:t>
      </w:r>
      <w:r w:rsidRPr="002343A8">
        <w:rPr>
          <w:rFonts w:ascii="Cambria" w:hAnsi="Cambria"/>
          <w:b/>
          <w:bCs/>
          <w:color w:val="auto"/>
          <w:sz w:val="22"/>
          <w:szCs w:val="22"/>
        </w:rPr>
        <w:t xml:space="preserve"> tysięcy</w:t>
      </w:r>
      <w:r w:rsidR="00B46A8D">
        <w:rPr>
          <w:rFonts w:ascii="Cambria" w:hAnsi="Cambria"/>
          <w:b/>
          <w:bCs/>
          <w:color w:val="auto"/>
          <w:sz w:val="22"/>
          <w:szCs w:val="22"/>
        </w:rPr>
        <w:t xml:space="preserve"> </w:t>
      </w:r>
      <w:r w:rsidRPr="002343A8">
        <w:rPr>
          <w:rFonts w:ascii="Cambria" w:hAnsi="Cambria"/>
          <w:b/>
          <w:bCs/>
          <w:color w:val="auto"/>
          <w:sz w:val="22"/>
          <w:szCs w:val="22"/>
        </w:rPr>
        <w:t xml:space="preserve">00/100). </w:t>
      </w:r>
    </w:p>
    <w:p w14:paraId="452AF8C6" w14:textId="458DD9F9" w:rsidR="00B46A8D" w:rsidRPr="00055AC3" w:rsidRDefault="00B46A8D" w:rsidP="00B46A8D">
      <w:pPr>
        <w:pStyle w:val="Default"/>
        <w:numPr>
          <w:ilvl w:val="0"/>
          <w:numId w:val="2"/>
        </w:numPr>
        <w:spacing w:line="360" w:lineRule="auto"/>
        <w:jc w:val="both"/>
        <w:rPr>
          <w:rFonts w:ascii="Cambria" w:hAnsi="Cambria"/>
          <w:color w:val="auto"/>
          <w:sz w:val="22"/>
          <w:szCs w:val="22"/>
        </w:rPr>
      </w:pPr>
      <w:r w:rsidRPr="00055AC3">
        <w:rPr>
          <w:rFonts w:ascii="Cambria" w:hAnsi="Cambria"/>
          <w:color w:val="auto"/>
          <w:sz w:val="22"/>
          <w:szCs w:val="22"/>
        </w:rPr>
        <w:t xml:space="preserve">Formularz - </w:t>
      </w:r>
      <w:r w:rsidRPr="00055AC3">
        <w:rPr>
          <w:rFonts w:ascii="Cambria" w:hAnsi="Cambria"/>
          <w:b/>
          <w:bCs/>
          <w:color w:val="auto"/>
          <w:sz w:val="22"/>
          <w:szCs w:val="22"/>
        </w:rPr>
        <w:t xml:space="preserve">Wykaz robót budowlanych </w:t>
      </w:r>
      <w:r w:rsidRPr="00055AC3">
        <w:rPr>
          <w:rFonts w:ascii="Cambria" w:hAnsi="Cambria"/>
          <w:color w:val="auto"/>
          <w:sz w:val="22"/>
          <w:szCs w:val="22"/>
        </w:rPr>
        <w:t xml:space="preserve">stanowi </w:t>
      </w:r>
      <w:r w:rsidRPr="00055AC3">
        <w:rPr>
          <w:rFonts w:ascii="Cambria" w:hAnsi="Cambria"/>
          <w:b/>
          <w:bCs/>
          <w:color w:val="auto"/>
          <w:sz w:val="22"/>
          <w:szCs w:val="22"/>
        </w:rPr>
        <w:t xml:space="preserve">Załącznik nr </w:t>
      </w:r>
      <w:r w:rsidR="00055AC3" w:rsidRPr="00055AC3">
        <w:rPr>
          <w:rFonts w:ascii="Cambria" w:hAnsi="Cambria"/>
          <w:b/>
          <w:bCs/>
          <w:color w:val="auto"/>
          <w:sz w:val="22"/>
          <w:szCs w:val="22"/>
        </w:rPr>
        <w:t>9</w:t>
      </w:r>
      <w:r w:rsidRPr="00055AC3">
        <w:rPr>
          <w:rFonts w:ascii="Cambria" w:hAnsi="Cambria"/>
          <w:b/>
          <w:bCs/>
          <w:color w:val="auto"/>
          <w:sz w:val="22"/>
          <w:szCs w:val="22"/>
        </w:rPr>
        <w:t xml:space="preserve"> do SWZ.</w:t>
      </w:r>
    </w:p>
    <w:p w14:paraId="1D28ABBD" w14:textId="47698FB9"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lastRenderedPageBreak/>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pkt 3 i 4 stawy Pzp.,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306B6806"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5E27FBD0" w14:textId="68CB43AC" w:rsidR="0095357F" w:rsidRPr="005D1D46"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mowa w treści art. 273 ust. 1 ustawy Pzp.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742798FB" w14:textId="77777777" w:rsidR="00DB2150" w:rsidRDefault="00DB2150" w:rsidP="0014279B">
      <w:pPr>
        <w:autoSpaceDE w:val="0"/>
        <w:autoSpaceDN w:val="0"/>
        <w:adjustRightInd w:val="0"/>
        <w:spacing w:after="0" w:line="360" w:lineRule="auto"/>
        <w:jc w:val="both"/>
        <w:rPr>
          <w:rFonts w:ascii="Cambria" w:hAnsi="Cambria" w:cs="CIDFont+F3"/>
          <w:color w:val="2F5497"/>
        </w:rPr>
      </w:pPr>
    </w:p>
    <w:p w14:paraId="55ED0AC8" w14:textId="77777777" w:rsidR="00DB2150" w:rsidRDefault="00DB2150" w:rsidP="0014279B">
      <w:pPr>
        <w:autoSpaceDE w:val="0"/>
        <w:autoSpaceDN w:val="0"/>
        <w:adjustRightInd w:val="0"/>
        <w:spacing w:after="0" w:line="360" w:lineRule="auto"/>
        <w:jc w:val="both"/>
        <w:rPr>
          <w:rFonts w:ascii="Cambria" w:hAnsi="Cambria" w:cs="CIDFont+F3"/>
          <w:color w:val="2F5497"/>
        </w:rPr>
      </w:pPr>
    </w:p>
    <w:p w14:paraId="208A442D" w14:textId="2E24D430"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w art. 108 ust. 1 ustawy Pzp.;</w:t>
      </w:r>
    </w:p>
    <w:p w14:paraId="1CA5EB05" w14:textId="0E0B6F66" w:rsidR="0095357F" w:rsidRPr="001F42F1" w:rsidRDefault="0095357F" w:rsidP="0095357F">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t>2) w art. 7 ust 1</w:t>
      </w:r>
      <w:r w:rsidR="00123E0F">
        <w:rPr>
          <w:rFonts w:ascii="Cambria" w:hAnsi="Cambria" w:cs="CIDFont+F3"/>
          <w:color w:val="000000"/>
        </w:rPr>
        <w:t>, w zw. z art. 22 ustawy z dnia</w:t>
      </w:r>
      <w:r w:rsidRPr="001F42F1">
        <w:rPr>
          <w:rFonts w:ascii="Cambria" w:hAnsi="Cambria" w:cs="CIDFont+F3"/>
          <w:color w:val="000000"/>
        </w:rPr>
        <w:t xml:space="preserve"> </w:t>
      </w:r>
      <w:r w:rsidRPr="001F42F1">
        <w:rPr>
          <w:rFonts w:ascii="Cambria" w:hAnsi="Cambria" w:cstheme="minorHAnsi"/>
          <w:bCs/>
          <w:color w:val="000000"/>
        </w:rPr>
        <w:t>13 kwietnia 2022 r. o</w:t>
      </w:r>
      <w:r w:rsidR="00123E0F">
        <w:rPr>
          <w:rFonts w:ascii="Cambria" w:hAnsi="Cambria" w:cstheme="minorHAnsi"/>
          <w:bCs/>
          <w:color w:val="000000"/>
        </w:rPr>
        <w:t xml:space="preserve"> szczególnych rozwiązaniach w zakresie przeciwdziałania </w:t>
      </w:r>
      <w:r w:rsidR="00123E0F" w:rsidRPr="001F42F1">
        <w:rPr>
          <w:rFonts w:ascii="Cambria" w:hAnsi="Cambria" w:cs="CIDFont+F3"/>
          <w:color w:val="000000"/>
        </w:rPr>
        <w:t xml:space="preserve">wspieraniu agresji na Ukrainę </w:t>
      </w:r>
      <w:r w:rsidRPr="001F42F1">
        <w:rPr>
          <w:rFonts w:ascii="Cambria" w:hAnsi="Cambria" w:cstheme="minorHAnsi"/>
          <w:bCs/>
          <w:color w:val="000000"/>
        </w:rPr>
        <w:t>oraz służących ochronie bezpieczeństwa narodowego (Dz.U. 202</w:t>
      </w:r>
      <w:r>
        <w:rPr>
          <w:rFonts w:ascii="Cambria" w:hAnsi="Cambria" w:cstheme="minorHAnsi"/>
          <w:bCs/>
          <w:color w:val="000000"/>
        </w:rPr>
        <w:t>3</w:t>
      </w:r>
      <w:r w:rsidRPr="001F42F1">
        <w:rPr>
          <w:rFonts w:ascii="Cambria" w:hAnsi="Cambria" w:cstheme="minorHAnsi"/>
          <w:bCs/>
          <w:color w:val="000000"/>
        </w:rPr>
        <w:t xml:space="preserve">, poz. </w:t>
      </w:r>
      <w:r>
        <w:rPr>
          <w:rFonts w:ascii="Cambria" w:hAnsi="Cambria" w:cstheme="minorHAnsi"/>
          <w:bCs/>
          <w:color w:val="000000"/>
        </w:rPr>
        <w:t>129 ze zm.</w:t>
      </w:r>
      <w:r w:rsidRPr="001F42F1">
        <w:rPr>
          <w:rFonts w:ascii="Cambria" w:hAnsi="Cambria" w:cstheme="minorHAnsi"/>
          <w:bCs/>
          <w:color w:val="000000"/>
        </w:rPr>
        <w:t>), zwana dalej „specustawą sankcyjną” z postępowania o udzielenie zamówienia publicznego wyklucza się również:</w:t>
      </w:r>
    </w:p>
    <w:p w14:paraId="2435DB23" w14:textId="77777777" w:rsidR="0095357F" w:rsidRPr="001F42F1" w:rsidRDefault="0095357F" w:rsidP="0095357F">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412489A8"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1C1D7DC"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3B645C5" w14:textId="2B3542CC" w:rsidR="0095357F" w:rsidRPr="0014279B" w:rsidRDefault="0095357F" w:rsidP="0014279B">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Wykluczenie Wykonawcy następuje zgodnie z art.111 ustawy Pzp.</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3. Wykonawca nie podlega wykluczeniu w sytuacji określonej w art. 110 ustawy Pzp.</w:t>
      </w:r>
    </w:p>
    <w:p w14:paraId="1E4248E1" w14:textId="58F00F00" w:rsidR="00132013" w:rsidRPr="005D1D46"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 Zamawiający nie przewiduje fakultatywnych przesłanek wykluczenia wykonawców z postępowania na podstawie art. 109 ustawy Pzp.</w:t>
      </w: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701B00E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lastRenderedPageBreak/>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92FEF96" w14:textId="139805CE" w:rsidR="004C2C48" w:rsidRPr="004C2C48" w:rsidRDefault="0014279B" w:rsidP="004C2C48">
      <w:pPr>
        <w:autoSpaceDE w:val="0"/>
        <w:autoSpaceDN w:val="0"/>
        <w:adjustRightInd w:val="0"/>
        <w:spacing w:after="0" w:line="360" w:lineRule="auto"/>
        <w:jc w:val="both"/>
        <w:rPr>
          <w:rFonts w:ascii="Cambria" w:hAnsi="Cambria" w:cs="CIDFont+F2"/>
        </w:rPr>
      </w:pPr>
      <w:r w:rsidRPr="004C2C48">
        <w:rPr>
          <w:rFonts w:ascii="Cambria" w:hAnsi="Cambria" w:cs="CIDFont+F3"/>
        </w:rPr>
        <w:t xml:space="preserve">4. </w:t>
      </w:r>
      <w:r w:rsidRPr="004C2C48">
        <w:rPr>
          <w:rFonts w:ascii="Cambria" w:hAnsi="Cambria" w:cs="CIDFont+F2"/>
        </w:rPr>
        <w:t>Podmiotowe środki dowodowe wymagane od Wykonawcy obejmują:</w:t>
      </w:r>
    </w:p>
    <w:p w14:paraId="6F073D82" w14:textId="472B7313" w:rsidR="004C2C48" w:rsidRPr="004C2C48" w:rsidRDefault="004C2C48"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t xml:space="preserve">a) </w:t>
      </w:r>
      <w:r w:rsidRPr="004C2C48">
        <w:rPr>
          <w:rFonts w:ascii="Cambria" w:hAnsi="Cambria"/>
          <w:b/>
          <w:bCs/>
          <w:color w:val="auto"/>
          <w:sz w:val="22"/>
          <w:szCs w:val="22"/>
        </w:rPr>
        <w:t xml:space="preserve">Wykaz robót budowlanych </w:t>
      </w:r>
      <w:r w:rsidRPr="004C2C48">
        <w:rPr>
          <w:rFonts w:ascii="Cambria" w:hAnsi="Cambria"/>
          <w:color w:val="auto"/>
          <w:sz w:val="22"/>
          <w:szCs w:val="22"/>
        </w:rPr>
        <w:t>(</w:t>
      </w:r>
      <w:r w:rsidRPr="00055AC3">
        <w:rPr>
          <w:rFonts w:ascii="Cambria" w:hAnsi="Cambria"/>
          <w:b/>
          <w:bCs/>
          <w:color w:val="auto"/>
          <w:sz w:val="22"/>
          <w:szCs w:val="22"/>
        </w:rPr>
        <w:t xml:space="preserve">wzór – załącznik nr </w:t>
      </w:r>
      <w:r w:rsidR="00055AC3" w:rsidRPr="00055AC3">
        <w:rPr>
          <w:rFonts w:ascii="Cambria" w:hAnsi="Cambria"/>
          <w:b/>
          <w:bCs/>
          <w:color w:val="auto"/>
          <w:sz w:val="22"/>
          <w:szCs w:val="22"/>
        </w:rPr>
        <w:t>9</w:t>
      </w:r>
      <w:r w:rsidRPr="00055AC3">
        <w:rPr>
          <w:rFonts w:ascii="Cambria" w:hAnsi="Cambria"/>
          <w:b/>
          <w:bCs/>
          <w:color w:val="auto"/>
          <w:sz w:val="22"/>
          <w:szCs w:val="22"/>
        </w:rPr>
        <w:t xml:space="preserve"> do SWZ</w:t>
      </w:r>
      <w:r w:rsidRPr="004C2C48">
        <w:rPr>
          <w:rFonts w:ascii="Cambria" w:hAnsi="Cambria"/>
          <w:color w:val="auto"/>
          <w:sz w:val="22"/>
          <w:szCs w:val="22"/>
        </w:rPr>
        <w:t>) wykonanych nie wcześniej niż w okresie ostatnich 5 lat, a jeżeli okres prowadzenia działalności jest krótszy – w tym okresie, wraz z podaniem ich rodzaju, wartości, daty, miejsca wykonania oraz podmiotów, na rzecz których te roboty zostały wykonane, oraz załączeniem dowodów określających, czy te roboty budowlane zostały wykonane należycie, przy czym dowodami, o których mowa, są referencje b</w:t>
      </w:r>
      <w:r w:rsidRPr="004C2C48">
        <w:rPr>
          <w:rFonts w:ascii="Cambria" w:hAnsi="Cambria"/>
          <w:i/>
          <w:iCs/>
          <w:color w:val="auto"/>
          <w:sz w:val="22"/>
          <w:szCs w:val="22"/>
        </w:rPr>
        <w:t xml:space="preserve">ądź inne dokumenty </w:t>
      </w:r>
      <w:r w:rsidRPr="004C2C48">
        <w:rPr>
          <w:rFonts w:ascii="Cambria" w:hAnsi="Cambria"/>
          <w:color w:val="auto"/>
          <w:sz w:val="22"/>
          <w:szCs w:val="22"/>
        </w:rPr>
        <w:t xml:space="preserve">sporządzone przez podmiot, na rzecz którego roboty budowlane zostały wykonane, a jeżeli </w:t>
      </w:r>
      <w:r w:rsidRPr="004C2C48">
        <w:rPr>
          <w:rFonts w:ascii="Cambria" w:hAnsi="Cambria"/>
          <w:i/>
          <w:iCs/>
          <w:color w:val="auto"/>
          <w:sz w:val="22"/>
          <w:szCs w:val="22"/>
        </w:rPr>
        <w:t xml:space="preserve">wykonawca </w:t>
      </w:r>
      <w:r w:rsidRPr="004C2C48">
        <w:rPr>
          <w:rFonts w:ascii="Cambria" w:hAnsi="Cambria"/>
          <w:color w:val="auto"/>
          <w:sz w:val="22"/>
          <w:szCs w:val="22"/>
        </w:rPr>
        <w:t xml:space="preserve">z przyczyn niezależnych nie jest w stanie uzyskać tych </w:t>
      </w:r>
      <w:r w:rsidRPr="004C2C48">
        <w:rPr>
          <w:rFonts w:ascii="Cambria" w:hAnsi="Cambria"/>
          <w:i/>
          <w:iCs/>
          <w:color w:val="auto"/>
          <w:sz w:val="22"/>
          <w:szCs w:val="22"/>
        </w:rPr>
        <w:t xml:space="preserve">dokumentów </w:t>
      </w:r>
      <w:r w:rsidRPr="004C2C48">
        <w:rPr>
          <w:rFonts w:ascii="Cambria" w:hAnsi="Cambria"/>
          <w:color w:val="auto"/>
          <w:sz w:val="22"/>
          <w:szCs w:val="22"/>
        </w:rPr>
        <w:t xml:space="preserve">– </w:t>
      </w:r>
      <w:r w:rsidRPr="004C2C48">
        <w:rPr>
          <w:rFonts w:ascii="Cambria" w:hAnsi="Cambria"/>
          <w:i/>
          <w:iCs/>
          <w:color w:val="auto"/>
          <w:sz w:val="22"/>
          <w:szCs w:val="22"/>
        </w:rPr>
        <w:t xml:space="preserve">inne </w:t>
      </w:r>
      <w:r w:rsidRPr="004C2C48">
        <w:rPr>
          <w:rFonts w:ascii="Cambria" w:hAnsi="Cambria"/>
          <w:color w:val="auto"/>
          <w:sz w:val="22"/>
          <w:szCs w:val="22"/>
        </w:rPr>
        <w:t xml:space="preserve">odpowiednie </w:t>
      </w:r>
      <w:r w:rsidRPr="004C2C48">
        <w:rPr>
          <w:rFonts w:ascii="Cambria" w:hAnsi="Cambria"/>
          <w:i/>
          <w:iCs/>
          <w:color w:val="auto"/>
          <w:sz w:val="22"/>
          <w:szCs w:val="22"/>
        </w:rPr>
        <w:t>dokumenty. Okres wyrażony w latach liczy się wstecz od dnia w którym upływa termin składania ofert</w:t>
      </w:r>
      <w:r w:rsidRPr="004C2C48">
        <w:rPr>
          <w:rFonts w:ascii="Cambria" w:hAnsi="Cambria"/>
          <w:color w:val="auto"/>
          <w:sz w:val="22"/>
          <w:szCs w:val="22"/>
        </w:rPr>
        <w:t xml:space="preserve">. Jeżeli wykonawca powołuje się na doświadczenie w realizacji robót budowlanych wykonywanych wspólnie z innymi wykonawcami, wykaz robót budowlanych dotyczy robót budowlanych, w których wykonaniu Wykonawca ten bezpośrednio uczestniczył; </w:t>
      </w:r>
    </w:p>
    <w:p w14:paraId="7A6AD687" w14:textId="6DCBF2D0" w:rsidR="004C2C48" w:rsidRDefault="003C67BC" w:rsidP="0014279B">
      <w:pPr>
        <w:autoSpaceDE w:val="0"/>
        <w:autoSpaceDN w:val="0"/>
        <w:adjustRightInd w:val="0"/>
        <w:spacing w:after="0" w:line="360" w:lineRule="auto"/>
        <w:jc w:val="both"/>
        <w:rPr>
          <w:rFonts w:ascii="Cambria" w:hAnsi="Cambria" w:cstheme="minorHAnsi"/>
          <w:color w:val="000000" w:themeColor="text1"/>
        </w:rPr>
      </w:pPr>
      <w:r>
        <w:rPr>
          <w:rFonts w:ascii="Cambria" w:hAnsi="Cambria" w:cs="CIDFont+F2"/>
          <w:b/>
          <w:bCs/>
        </w:rPr>
        <w:t>b</w:t>
      </w:r>
      <w:r w:rsidR="004C2C48" w:rsidRPr="004C2C48">
        <w:rPr>
          <w:rFonts w:ascii="Cambria" w:hAnsi="Cambria" w:cs="CIDFont+F2"/>
          <w:b/>
          <w:bCs/>
        </w:rPr>
        <w:t>)</w:t>
      </w:r>
      <w:r w:rsidR="004C2C48">
        <w:rPr>
          <w:rFonts w:ascii="Cambria" w:hAnsi="Cambria" w:cs="CIDFont+F2"/>
        </w:rPr>
        <w:t xml:space="preserve"> </w:t>
      </w:r>
      <w:r w:rsidR="00855730" w:rsidRPr="00855730">
        <w:rPr>
          <w:rFonts w:ascii="Cambria" w:hAnsi="Cambria" w:cs="CIDFont+F2"/>
        </w:rPr>
        <w:t xml:space="preserve">oświadczenie o aktualności </w:t>
      </w:r>
      <w:r w:rsidR="00855730" w:rsidRPr="00855730">
        <w:rPr>
          <w:rFonts w:ascii="Cambria" w:hAnsi="Cambria" w:cstheme="minorHAnsi"/>
          <w:b/>
          <w:bCs/>
          <w:color w:val="000000" w:themeColor="text1"/>
        </w:rPr>
        <w:t>informacji</w:t>
      </w:r>
      <w:r w:rsidR="00855730" w:rsidRPr="00855730">
        <w:rPr>
          <w:rFonts w:ascii="Cambria" w:hAnsi="Cambria" w:cstheme="minorHAnsi"/>
          <w:color w:val="000000" w:themeColor="text1"/>
        </w:rPr>
        <w:t xml:space="preserve"> zawartych</w:t>
      </w:r>
      <w:r w:rsidR="00855730" w:rsidRPr="00855730">
        <w:rPr>
          <w:rFonts w:ascii="Cambria" w:hAnsi="Cambria" w:cstheme="minorHAnsi"/>
          <w:color w:val="000000" w:themeColor="text1"/>
        </w:rPr>
        <w:br/>
        <w:t xml:space="preserve">w oświadczeniu, o którym mowa w art. 125 ust. 1 Pzp w odpowiednim zakresie art. 108 ust. 1 Pzp i art. 7 </w:t>
      </w:r>
      <w:r w:rsidR="00855730" w:rsidRPr="00855730">
        <w:rPr>
          <w:rFonts w:ascii="Cambria" w:hAnsi="Cambria" w:cstheme="minorHAnsi"/>
          <w:bCs/>
          <w:color w:val="000000" w:themeColor="text1"/>
        </w:rPr>
        <w:t>ust. 1</w:t>
      </w:r>
      <w:r w:rsidR="00855730" w:rsidRPr="00855730">
        <w:rPr>
          <w:rFonts w:ascii="Cambria" w:eastAsia="Lucida Sans Unicode" w:hAnsi="Cambria" w:cstheme="minorHAnsi"/>
          <w:color w:val="000000" w:themeColor="text1"/>
          <w:kern w:val="1"/>
        </w:rPr>
        <w:t xml:space="preserve"> </w:t>
      </w:r>
      <w:r w:rsidR="00855730"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00855730" w:rsidRPr="00855730">
        <w:rPr>
          <w:rFonts w:ascii="Cambria" w:hAnsi="Cambria" w:cstheme="minorHAnsi"/>
          <w:color w:val="000000" w:themeColor="text1"/>
        </w:rPr>
        <w:t xml:space="preserve"> – zgodnego z </w:t>
      </w:r>
      <w:r w:rsidR="00855730"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00855730" w:rsidRPr="00855730">
        <w:rPr>
          <w:rFonts w:ascii="Cambria" w:hAnsi="Cambria" w:cstheme="minorHAnsi"/>
          <w:color w:val="000000" w:themeColor="text1"/>
        </w:rPr>
        <w:t xml:space="preserve"> do SWZ.</w:t>
      </w:r>
    </w:p>
    <w:p w14:paraId="31B0AF48" w14:textId="6DDE0B77"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theme="minorHAnsi"/>
          <w:color w:val="000000" w:themeColor="text1"/>
        </w:rPr>
        <w:t xml:space="preserve"> Powyższe oświadczenie składa na wezwanie każdy z wykonawców wspólnie ubiegających się o udzielenie zamówienia</w:t>
      </w:r>
      <w:r w:rsidR="00640263">
        <w:rPr>
          <w:rFonts w:ascii="Cambria" w:hAnsi="Cambria" w:cstheme="minorHAnsi"/>
          <w:color w:val="000000" w:themeColor="text1"/>
        </w:rPr>
        <w:t>.</w:t>
      </w:r>
    </w:p>
    <w:p w14:paraId="479F0DF8" w14:textId="6BEE4177"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855730" w:rsidRPr="00855730">
        <w:rPr>
          <w:rFonts w:ascii="Cambria" w:hAnsi="Cambria" w:cs="CIDFont+F3"/>
          <w:color w:val="000000"/>
        </w:rPr>
        <w:t>. Zamawiający nie wzywa do złożenia podmiotowych środków dowodowych, jeżeli</w:t>
      </w:r>
      <w:r w:rsidR="00855730">
        <w:rPr>
          <w:rFonts w:ascii="Cambria" w:hAnsi="Cambria" w:cs="CIDFont+F3"/>
          <w:color w:val="000000"/>
        </w:rPr>
        <w:t xml:space="preserve"> </w:t>
      </w:r>
      <w:r w:rsidR="00855730" w:rsidRPr="00855730">
        <w:rPr>
          <w:rFonts w:ascii="Cambria" w:hAnsi="Cambria" w:cs="CIDFont+F3"/>
          <w:color w:val="000000"/>
        </w:rPr>
        <w:t>może je uzyskać za pomocą bezpłatnych i ogólnodostępnych baz danych,</w:t>
      </w:r>
      <w:r w:rsidR="00855730">
        <w:rPr>
          <w:rFonts w:ascii="Cambria" w:hAnsi="Cambria" w:cs="CIDFont+F3"/>
          <w:color w:val="000000"/>
        </w:rPr>
        <w:t xml:space="preserve"> </w:t>
      </w:r>
      <w:r w:rsidR="00855730" w:rsidRPr="00855730">
        <w:rPr>
          <w:rFonts w:ascii="Cambria" w:hAnsi="Cambria" w:cs="CIDFont+F3"/>
          <w:color w:val="000000"/>
        </w:rPr>
        <w:t>w szczególności rejestrów publicznych w rozumieniu ustawy z dnia 17.02.2005 r. o</w:t>
      </w:r>
      <w:r w:rsidR="00855730">
        <w:rPr>
          <w:rFonts w:ascii="Cambria" w:hAnsi="Cambria" w:cs="CIDFont+F3"/>
          <w:color w:val="000000"/>
        </w:rPr>
        <w:t xml:space="preserve"> </w:t>
      </w:r>
      <w:r w:rsidR="00855730" w:rsidRPr="00855730">
        <w:rPr>
          <w:rFonts w:ascii="Cambria" w:hAnsi="Cambria" w:cs="CIDFont+F3"/>
          <w:color w:val="000000"/>
        </w:rPr>
        <w:t>informatyzacji działalności podmiotów realizujących zadania publiczne, o ile</w:t>
      </w:r>
      <w:r w:rsidR="00855730">
        <w:rPr>
          <w:rFonts w:ascii="Cambria" w:hAnsi="Cambria" w:cs="CIDFont+F3"/>
          <w:color w:val="000000"/>
        </w:rPr>
        <w:t xml:space="preserve"> </w:t>
      </w:r>
      <w:r w:rsidR="00855730" w:rsidRPr="00855730">
        <w:rPr>
          <w:rFonts w:ascii="Cambria" w:hAnsi="Cambria" w:cs="CIDFont+F3"/>
          <w:color w:val="000000"/>
        </w:rPr>
        <w:t>Wykonawca wskazał w oświadczeniu, o którym mowa w art. 125 ust. 1 ustawy Pzp.</w:t>
      </w:r>
      <w:r w:rsidR="00855730">
        <w:rPr>
          <w:rFonts w:ascii="Cambria" w:hAnsi="Cambria" w:cs="CIDFont+F3"/>
          <w:color w:val="000000"/>
        </w:rPr>
        <w:t xml:space="preserve"> </w:t>
      </w:r>
      <w:r w:rsidR="00855730" w:rsidRPr="00855730">
        <w:rPr>
          <w:rFonts w:ascii="Cambria" w:hAnsi="Cambria" w:cs="CIDFont+F3"/>
          <w:color w:val="000000"/>
        </w:rPr>
        <w:t>dane umożliwiające dostęp do tych środków.</w:t>
      </w:r>
    </w:p>
    <w:p w14:paraId="0519FBA2" w14:textId="28062BCD"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6</w:t>
      </w:r>
      <w:r w:rsidR="00855730" w:rsidRPr="00855730">
        <w:rPr>
          <w:rFonts w:ascii="Cambria" w:hAnsi="Cambria" w:cs="CIDFont+F3"/>
          <w:color w:val="000000"/>
        </w:rPr>
        <w:t>. Wykonawca nie jest zobowiązany do złożenia podmiotowych środków</w:t>
      </w:r>
      <w:r w:rsidR="00855730">
        <w:rPr>
          <w:rFonts w:ascii="Cambria" w:hAnsi="Cambria" w:cs="CIDFont+F3"/>
          <w:color w:val="000000"/>
        </w:rPr>
        <w:t xml:space="preserve"> </w:t>
      </w:r>
      <w:r w:rsidR="00855730" w:rsidRPr="00855730">
        <w:rPr>
          <w:rFonts w:ascii="Cambria" w:hAnsi="Cambria" w:cs="CIDFont+F3"/>
          <w:color w:val="000000"/>
        </w:rPr>
        <w:t>dowodowych, które Zamawiający posiada, jeżeli Wykonawca wskaże te środki</w:t>
      </w:r>
      <w:r w:rsidR="00855730">
        <w:rPr>
          <w:rFonts w:ascii="Cambria" w:hAnsi="Cambria" w:cs="CIDFont+F3"/>
          <w:color w:val="000000"/>
        </w:rPr>
        <w:t xml:space="preserve"> </w:t>
      </w:r>
      <w:r w:rsidR="00855730" w:rsidRPr="00855730">
        <w:rPr>
          <w:rFonts w:ascii="Cambria" w:hAnsi="Cambria" w:cs="CIDFont+F3"/>
          <w:color w:val="000000"/>
        </w:rPr>
        <w:t>oraz potwierdzi ich prawidłowość i aktualność.</w:t>
      </w:r>
    </w:p>
    <w:p w14:paraId="41B5252E" w14:textId="77777777" w:rsidR="00DB215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855730" w:rsidRPr="00855730">
        <w:rPr>
          <w:rFonts w:ascii="Cambria" w:hAnsi="Cambria" w:cs="CIDFont+F3"/>
          <w:color w:val="000000"/>
        </w:rPr>
        <w:t>. W zakresie nieuregulowanym ustawą Pzp. lub niniejszą SWZ do oświadczeń</w:t>
      </w:r>
      <w:r w:rsidR="00855730">
        <w:rPr>
          <w:rFonts w:ascii="Cambria" w:hAnsi="Cambria" w:cs="CIDFont+F3"/>
          <w:color w:val="000000"/>
        </w:rPr>
        <w:t xml:space="preserve"> </w:t>
      </w:r>
      <w:r w:rsidR="00855730" w:rsidRPr="00855730">
        <w:rPr>
          <w:rFonts w:ascii="Cambria" w:hAnsi="Cambria" w:cs="CIDFont+F3"/>
          <w:color w:val="000000"/>
        </w:rPr>
        <w:t>i dokumentów składanych przez Wykonawcę w postępowaniu zastosowanie mają</w:t>
      </w:r>
      <w:r w:rsidR="00855730">
        <w:rPr>
          <w:rFonts w:ascii="Cambria" w:hAnsi="Cambria" w:cs="CIDFont+F3"/>
          <w:color w:val="000000"/>
        </w:rPr>
        <w:t xml:space="preserve"> </w:t>
      </w:r>
      <w:r w:rsidR="00855730" w:rsidRPr="00855730">
        <w:rPr>
          <w:rFonts w:ascii="Cambria" w:hAnsi="Cambria" w:cs="CIDFont+F3"/>
          <w:color w:val="000000"/>
        </w:rPr>
        <w:t xml:space="preserve">w szczególności przepisy </w:t>
      </w:r>
    </w:p>
    <w:p w14:paraId="4EB0F586" w14:textId="77777777" w:rsidR="00DB2150" w:rsidRDefault="00DB2150" w:rsidP="00855730">
      <w:pPr>
        <w:autoSpaceDE w:val="0"/>
        <w:autoSpaceDN w:val="0"/>
        <w:adjustRightInd w:val="0"/>
        <w:spacing w:after="0" w:line="360" w:lineRule="auto"/>
        <w:jc w:val="both"/>
        <w:rPr>
          <w:rFonts w:ascii="Cambria" w:hAnsi="Cambria" w:cs="CIDFont+F3"/>
          <w:color w:val="000000"/>
        </w:rPr>
      </w:pPr>
    </w:p>
    <w:p w14:paraId="4559DDBD" w14:textId="5D6033D2"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r w:rsidR="004C2C48">
        <w:rPr>
          <w:rFonts w:ascii="Cambria" w:hAnsi="Cambria" w:cs="CIDFont+F3"/>
          <w:color w:val="000000"/>
        </w:rPr>
        <w:t xml:space="preserve"> </w:t>
      </w: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bookmarkStart w:id="5" w:name="_Hlk168577054"/>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1D4B47EC" w14:textId="6C12DB4F" w:rsidR="00D64EE2"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2D340ED9" w14:textId="12C2D88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0C7C53F6" w:rsidR="00132013" w:rsidRPr="005D1D46" w:rsidRDefault="00D64EE2"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5. W odniesieniu do warunków dotyczących wykształcenia, kwalifikacji zawodowych lub doświadczenia wykonawcy wspólnie ubiegający się o udzielenie zamówienia mogą polegać na zdolnościach tych z wykonawców, którzy </w:t>
      </w:r>
      <w:r w:rsidR="00D66CBC">
        <w:rPr>
          <w:rFonts w:ascii="Cambria" w:hAnsi="Cambria" w:cs="CIDFont+F3"/>
          <w:color w:val="000000"/>
        </w:rPr>
        <w:t>wykonują usługi, do realizacji których te zdolności są wymagane.</w:t>
      </w:r>
    </w:p>
    <w:bookmarkEnd w:id="5"/>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109315D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DB2150">
        <w:rPr>
          <w:rFonts w:ascii="Cambria" w:hAnsi="Cambria" w:cs="CIDFont+F3"/>
          <w:color w:val="000000"/>
        </w:rPr>
        <w:t>Paulina Skobodzińska</w:t>
      </w:r>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BB771C3" w14:textId="77777777" w:rsidR="00DB215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 xml:space="preserve">oświadczenia, wnioski, </w:t>
      </w:r>
    </w:p>
    <w:p w14:paraId="0C6CFB79" w14:textId="77777777" w:rsidR="00DB2150" w:rsidRDefault="00DB2150" w:rsidP="00855730">
      <w:pPr>
        <w:autoSpaceDE w:val="0"/>
        <w:autoSpaceDN w:val="0"/>
        <w:adjustRightInd w:val="0"/>
        <w:spacing w:after="0" w:line="360" w:lineRule="auto"/>
        <w:jc w:val="both"/>
        <w:rPr>
          <w:rFonts w:ascii="Cambria" w:hAnsi="Cambria" w:cs="CIDFont+F3"/>
          <w:color w:val="000000"/>
        </w:rPr>
      </w:pPr>
    </w:p>
    <w:p w14:paraId="67E73FD9" w14:textId="7794397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618B3052"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niż 512 kb/s,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zainstalowany program Adobe Acrobat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77C73012" w14:textId="5FE3A37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0610D984" w14:textId="77777777" w:rsidR="00DB2150" w:rsidRDefault="00DB2150" w:rsidP="00855730">
      <w:pPr>
        <w:autoSpaceDE w:val="0"/>
        <w:autoSpaceDN w:val="0"/>
        <w:adjustRightInd w:val="0"/>
        <w:spacing w:after="0" w:line="360" w:lineRule="auto"/>
        <w:jc w:val="both"/>
        <w:rPr>
          <w:rFonts w:ascii="Cambria" w:hAnsi="Cambria" w:cs="CIDFont+F3"/>
          <w:color w:val="000000"/>
        </w:rPr>
      </w:pPr>
    </w:p>
    <w:p w14:paraId="625C207A" w14:textId="77777777" w:rsidR="00DB2150" w:rsidRDefault="00DB2150" w:rsidP="00855730">
      <w:pPr>
        <w:autoSpaceDE w:val="0"/>
        <w:autoSpaceDN w:val="0"/>
        <w:adjustRightInd w:val="0"/>
        <w:spacing w:after="0" w:line="360" w:lineRule="auto"/>
        <w:jc w:val="both"/>
        <w:rPr>
          <w:rFonts w:ascii="Cambria" w:hAnsi="Cambria" w:cs="CIDFont+F3"/>
          <w:color w:val="000000"/>
        </w:rPr>
      </w:pPr>
    </w:p>
    <w:p w14:paraId="549C2191" w14:textId="4F754EC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(hh:mm:ss)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Taka oferta zostanie odrzucona na podstawie art. 226 ust. 1 pkt 6 ustawy Pzp.</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33C9B319"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1BCC4AED"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3468D94A" w14:textId="77777777" w:rsidR="00DB2150" w:rsidRDefault="00DB2150" w:rsidP="00C149A6">
      <w:pPr>
        <w:autoSpaceDE w:val="0"/>
        <w:autoSpaceDN w:val="0"/>
        <w:adjustRightInd w:val="0"/>
        <w:spacing w:after="0" w:line="360" w:lineRule="auto"/>
        <w:jc w:val="both"/>
        <w:rPr>
          <w:rFonts w:ascii="Cambria" w:hAnsi="Cambria" w:cs="CIDFont+F3"/>
          <w:color w:val="000000"/>
        </w:rPr>
      </w:pPr>
    </w:p>
    <w:p w14:paraId="7F99B0EA" w14:textId="0356CFA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dla dokumentów w formacie „pdf” zaleca się podpis formatem PAdES (PDF</w:t>
      </w:r>
      <w:r>
        <w:rPr>
          <w:rFonts w:ascii="Cambria" w:hAnsi="Cambria" w:cs="CIDFont+F3"/>
          <w:color w:val="000000"/>
        </w:rPr>
        <w:t xml:space="preserve"> </w:t>
      </w:r>
      <w:r w:rsidRPr="00C149A6">
        <w:rPr>
          <w:rFonts w:ascii="Cambria" w:hAnsi="Cambria" w:cs="CIDFont+F3"/>
          <w:color w:val="000000"/>
        </w:rPr>
        <w:t>Advanced Electronic Signature),</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r w:rsidRPr="00C149A6">
        <w:rPr>
          <w:rFonts w:ascii="Cambria" w:hAnsi="Cambria" w:cs="CIDFont+F3"/>
          <w:color w:val="000000"/>
        </w:rPr>
        <w:t>XAdES (XML Advanced Electronic Signature).</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 przypadku wykorzystywania aplikacji eDO App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formatem PAdES</w:t>
      </w:r>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r w:rsidRPr="00C149A6">
        <w:rPr>
          <w:rFonts w:ascii="Cambria" w:hAnsi="Cambria" w:cs="CIDFont+F3"/>
          <w:color w:val="000000"/>
        </w:rPr>
        <w:t>XAdES (podpisany plik ma rozszerzenie .xml).</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77597AE7" w:rsidR="00C149A6"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34BAB4CD"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6E0131">
        <w:rPr>
          <w:rFonts w:ascii="Cambria" w:hAnsi="Cambria" w:cs="CIDFont+F2"/>
          <w:color w:val="FF0000"/>
        </w:rPr>
        <w:t>07</w:t>
      </w:r>
      <w:r w:rsidRPr="00DB2150">
        <w:rPr>
          <w:rFonts w:ascii="Cambria" w:hAnsi="Cambria" w:cs="CIDFont+F2"/>
          <w:color w:val="FF0000"/>
        </w:rPr>
        <w:t>.</w:t>
      </w:r>
      <w:r w:rsidR="006E0131">
        <w:rPr>
          <w:rFonts w:ascii="Cambria" w:hAnsi="Cambria" w:cs="CIDFont+F2"/>
          <w:color w:val="FF0000"/>
        </w:rPr>
        <w:t>08</w:t>
      </w:r>
      <w:r w:rsidRPr="00DB2150">
        <w:rPr>
          <w:rFonts w:ascii="Cambria" w:hAnsi="Cambria" w:cs="CIDFont+F2"/>
          <w:color w:val="FF0000"/>
        </w:rPr>
        <w:t>.202</w:t>
      </w:r>
      <w:r w:rsidR="00D66CBC" w:rsidRPr="00DB2150">
        <w:rPr>
          <w:rFonts w:ascii="Cambria" w:hAnsi="Cambria" w:cs="CIDFont+F2"/>
          <w:color w:val="FF0000"/>
        </w:rPr>
        <w:t>4</w:t>
      </w:r>
      <w:r w:rsidRPr="00DB2150">
        <w:rPr>
          <w:rFonts w:ascii="Cambria" w:hAnsi="Cambria" w:cs="CIDFont+F2"/>
          <w:color w:val="FF0000"/>
        </w:rPr>
        <w:t xml:space="preserve">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F87EA45" w14:textId="77777777" w:rsidR="00C9194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7B3C03A2" w14:textId="77777777" w:rsidR="00C91945" w:rsidRDefault="00C91945" w:rsidP="00C149A6">
      <w:pPr>
        <w:autoSpaceDE w:val="0"/>
        <w:autoSpaceDN w:val="0"/>
        <w:adjustRightInd w:val="0"/>
        <w:spacing w:after="0" w:line="360" w:lineRule="auto"/>
        <w:jc w:val="both"/>
        <w:rPr>
          <w:rFonts w:ascii="Cambria" w:hAnsi="Cambria" w:cs="CIDFont+F3"/>
          <w:color w:val="000000"/>
        </w:rPr>
      </w:pPr>
    </w:p>
    <w:p w14:paraId="446D9781" w14:textId="1C33687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620EC80B" w:rsidR="00BB18A3"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7175008E"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Każdy Wykonawca zobowiązany jest zabezpieczyć swą ofertę wadium w wysokości </w:t>
      </w:r>
      <w:r w:rsidR="00C91945">
        <w:rPr>
          <w:rFonts w:ascii="CIDFont+F3" w:hAnsi="CIDFont+F3" w:cs="CIDFont+F3"/>
          <w:sz w:val="23"/>
          <w:szCs w:val="23"/>
        </w:rPr>
        <w:t>3</w:t>
      </w:r>
      <w:r w:rsidR="00660316">
        <w:rPr>
          <w:rFonts w:ascii="CIDFont+F3" w:hAnsi="CIDFont+F3" w:cs="CIDFont+F3"/>
          <w:sz w:val="23"/>
          <w:szCs w:val="23"/>
        </w:rPr>
        <w:t>0 000,00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7B861634"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 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EEB3BE3" w14:textId="321FE381"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3AED9D4C" w14:textId="184C446D"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636BC389"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5A5A2E3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4ADB4F0A" w14:textId="77777777" w:rsidR="00C91945" w:rsidRDefault="00C91945" w:rsidP="00660316">
      <w:pPr>
        <w:autoSpaceDE w:val="0"/>
        <w:autoSpaceDN w:val="0"/>
        <w:adjustRightInd w:val="0"/>
        <w:spacing w:after="0" w:line="360" w:lineRule="auto"/>
        <w:rPr>
          <w:rFonts w:ascii="CIDFont+F3" w:hAnsi="CIDFont+F3" w:cs="CIDFont+F3"/>
          <w:sz w:val="23"/>
          <w:szCs w:val="23"/>
        </w:rPr>
      </w:pPr>
    </w:p>
    <w:p w14:paraId="3D57ED8E" w14:textId="48644C98"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4FC59CDF" w14:textId="6C1D3146" w:rsidR="00660316" w:rsidRPr="005D1D4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36F83E1F"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100645EB" w14:textId="7F008BE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5305538C"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333FD669" w14:textId="77777777" w:rsidR="00C91945" w:rsidRDefault="00C91945" w:rsidP="00836226">
      <w:pPr>
        <w:autoSpaceDE w:val="0"/>
        <w:autoSpaceDN w:val="0"/>
        <w:adjustRightInd w:val="0"/>
        <w:spacing w:after="0" w:line="360" w:lineRule="auto"/>
        <w:jc w:val="both"/>
        <w:rPr>
          <w:rFonts w:ascii="Cambria" w:hAnsi="Cambria" w:cstheme="minorHAnsi"/>
          <w:color w:val="000000"/>
        </w:rPr>
      </w:pPr>
    </w:p>
    <w:p w14:paraId="3B0C1981" w14:textId="77777777" w:rsidR="00C91945" w:rsidRDefault="00C91945" w:rsidP="00836226">
      <w:pPr>
        <w:autoSpaceDE w:val="0"/>
        <w:autoSpaceDN w:val="0"/>
        <w:adjustRightInd w:val="0"/>
        <w:spacing w:after="0" w:line="360" w:lineRule="auto"/>
        <w:jc w:val="both"/>
        <w:rPr>
          <w:rFonts w:ascii="Cambria" w:hAnsi="Cambria" w:cstheme="minorHAnsi"/>
          <w:color w:val="000000"/>
        </w:rPr>
      </w:pPr>
    </w:p>
    <w:p w14:paraId="6511DCD4" w14:textId="3311558F"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16D5734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zobowiązanie/-nia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0841BDFA" w14:textId="43BEBEBD"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2D1753C8" w14:textId="77777777" w:rsidR="00C91945" w:rsidRDefault="00C91945" w:rsidP="00836226">
      <w:pPr>
        <w:autoSpaceDE w:val="0"/>
        <w:autoSpaceDN w:val="0"/>
        <w:adjustRightInd w:val="0"/>
        <w:spacing w:after="0" w:line="360" w:lineRule="auto"/>
        <w:jc w:val="both"/>
        <w:rPr>
          <w:rFonts w:ascii="Cambria" w:hAnsi="Cambria" w:cs="CIDFont+F3"/>
          <w:color w:val="000000"/>
        </w:rPr>
      </w:pPr>
    </w:p>
    <w:p w14:paraId="5FBF4256" w14:textId="77777777" w:rsidR="00C91945" w:rsidRDefault="00C91945" w:rsidP="00836226">
      <w:pPr>
        <w:autoSpaceDE w:val="0"/>
        <w:autoSpaceDN w:val="0"/>
        <w:adjustRightInd w:val="0"/>
        <w:spacing w:after="0" w:line="360" w:lineRule="auto"/>
        <w:jc w:val="both"/>
        <w:rPr>
          <w:rFonts w:ascii="Cambria" w:hAnsi="Cambria" w:cs="CIDFont+F3"/>
          <w:color w:val="000000"/>
        </w:rPr>
      </w:pPr>
    </w:p>
    <w:p w14:paraId="30031365" w14:textId="72F5EE2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15B30B36"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49BBED03" w14:textId="7FB49CB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(eIDAS) (UE) nr 910/2014 -</w:t>
      </w:r>
      <w:r>
        <w:rPr>
          <w:rFonts w:ascii="Cambria" w:hAnsi="Cambria" w:cs="CIDFont+F3"/>
          <w:color w:val="000000"/>
        </w:rPr>
        <w:t xml:space="preserve"> </w:t>
      </w:r>
      <w:r w:rsidRPr="00836226">
        <w:rPr>
          <w:rFonts w:ascii="Cambria" w:hAnsi="Cambria" w:cs="CIDFont+F3"/>
          <w:color w:val="000000"/>
        </w:rPr>
        <w:t>od 1 lipca 2016 roku”.</w:t>
      </w:r>
    </w:p>
    <w:p w14:paraId="6592E455" w14:textId="77777777" w:rsidR="00C91945" w:rsidRDefault="00C91945" w:rsidP="00836226">
      <w:pPr>
        <w:autoSpaceDE w:val="0"/>
        <w:autoSpaceDN w:val="0"/>
        <w:adjustRightInd w:val="0"/>
        <w:spacing w:after="0" w:line="360" w:lineRule="auto"/>
        <w:jc w:val="both"/>
        <w:rPr>
          <w:rFonts w:ascii="Cambria" w:hAnsi="Cambria" w:cs="CIDFont+F3"/>
          <w:color w:val="000000"/>
        </w:rPr>
      </w:pPr>
    </w:p>
    <w:p w14:paraId="65E5016A" w14:textId="4760BF2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13. W przypadku wykorzystania formatu podpisu XAdES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z danymi oraz plików XAdES.</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przedsiębiorstwa. Zgodnie z art. 18 ust. 3 ustawy Pzp.,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0C1C97F"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33A94535" w14:textId="7190C8D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109A0CEA" w14:textId="77777777" w:rsidR="00C91945" w:rsidRDefault="00C91945" w:rsidP="00836226">
      <w:pPr>
        <w:autoSpaceDE w:val="0"/>
        <w:autoSpaceDN w:val="0"/>
        <w:adjustRightInd w:val="0"/>
        <w:spacing w:after="0" w:line="360" w:lineRule="auto"/>
        <w:jc w:val="both"/>
        <w:rPr>
          <w:rFonts w:ascii="Cambria" w:hAnsi="Cambria" w:cs="CIDFont+F3"/>
        </w:rPr>
      </w:pPr>
    </w:p>
    <w:p w14:paraId="0A05BCFD" w14:textId="4F4E798E"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.doc .docx .xls .xlsx .jpg</w:t>
      </w:r>
      <w:r>
        <w:rPr>
          <w:rFonts w:ascii="Cambria" w:hAnsi="Cambria" w:cs="CIDFont+F3"/>
        </w:rPr>
        <w:t xml:space="preserve"> </w:t>
      </w:r>
      <w:r w:rsidRPr="00836226">
        <w:rPr>
          <w:rFonts w:ascii="Cambria" w:hAnsi="Cambria" w:cs="CIDFont+F3"/>
        </w:rPr>
        <w:t xml:space="preserve">(.jpeg)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 xml:space="preserve">występują: .rar .gif .bmp .numbers .pages.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art. 226 ust. 1 pkt 6 ustawy Pzp.</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wielkości plików podpisywanych w aplikacji eDoApp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755BCD6C" w:rsidR="00132013" w:rsidRPr="00E56ABB"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i opatrzenie ich podpisem kwalifikowanym w formacie PAdES.</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r w:rsidRPr="00836226">
        <w:rPr>
          <w:rFonts w:ascii="Cambria" w:hAnsi="Cambria" w:cs="CIDFont+F2"/>
        </w:rPr>
        <w:t>XAdES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33717FA" w14:textId="51CAC8A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48C31957" w14:textId="77777777" w:rsidR="00C91945" w:rsidRDefault="00C91945" w:rsidP="00836226">
      <w:pPr>
        <w:autoSpaceDE w:val="0"/>
        <w:autoSpaceDN w:val="0"/>
        <w:adjustRightInd w:val="0"/>
        <w:spacing w:after="0" w:line="360" w:lineRule="auto"/>
        <w:jc w:val="both"/>
        <w:rPr>
          <w:rFonts w:ascii="Cambria" w:hAnsi="Cambria" w:cs="CIDFont+F3"/>
          <w:color w:val="000000"/>
        </w:rPr>
      </w:pPr>
    </w:p>
    <w:p w14:paraId="738D3848" w14:textId="00EE15B3" w:rsidR="00221A25" w:rsidRPr="005D1D4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464C36F3" w:rsidR="00836226" w:rsidRPr="00C91945" w:rsidRDefault="00836226" w:rsidP="00836226">
      <w:pPr>
        <w:autoSpaceDE w:val="0"/>
        <w:autoSpaceDN w:val="0"/>
        <w:adjustRightInd w:val="0"/>
        <w:spacing w:after="0" w:line="360" w:lineRule="auto"/>
        <w:jc w:val="both"/>
        <w:rPr>
          <w:rFonts w:ascii="Cambria" w:hAnsi="Cambria" w:cs="CIDFont+F3"/>
          <w:color w:val="FF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w myśl Ustawy Pzp.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FD09E5">
        <w:rPr>
          <w:rFonts w:ascii="Cambria" w:hAnsi="Cambria" w:cs="CIDFont+F2"/>
          <w:color w:val="FF0000"/>
        </w:rPr>
        <w:t>09</w:t>
      </w:r>
      <w:r w:rsidRPr="00C91945">
        <w:rPr>
          <w:rFonts w:ascii="Cambria" w:hAnsi="Cambria" w:cs="CIDFont+F2"/>
          <w:color w:val="FF0000"/>
        </w:rPr>
        <w:t>.0</w:t>
      </w:r>
      <w:r w:rsidR="00FD09E5">
        <w:rPr>
          <w:rFonts w:ascii="Cambria" w:hAnsi="Cambria" w:cs="CIDFont+F2"/>
          <w:color w:val="FF0000"/>
        </w:rPr>
        <w:t>7</w:t>
      </w:r>
      <w:r w:rsidRPr="00C91945">
        <w:rPr>
          <w:rFonts w:ascii="Cambria" w:hAnsi="Cambria" w:cs="CIDFont+F2"/>
          <w:color w:val="FF0000"/>
        </w:rPr>
        <w:t>.202</w:t>
      </w:r>
      <w:r w:rsidR="00D66CBC" w:rsidRPr="00C91945">
        <w:rPr>
          <w:rFonts w:ascii="Cambria" w:hAnsi="Cambria" w:cs="CIDFont+F2"/>
          <w:color w:val="FF0000"/>
        </w:rPr>
        <w:t>4</w:t>
      </w:r>
      <w:r w:rsidRPr="00C91945">
        <w:rPr>
          <w:rFonts w:ascii="Cambria" w:hAnsi="Cambria" w:cs="CIDFont+F2"/>
          <w:color w:val="FF0000"/>
        </w:rPr>
        <w:t xml:space="preserve"> r. do godziny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0</w:t>
      </w:r>
      <w:r w:rsidRPr="00C91945">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47B61375" w14:textId="5DE4A29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oraz ust.2 Pzp,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36CFAC54" w:rsidR="00221A25" w:rsidRPr="005D1D46"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10A5CF1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FD09E5">
        <w:rPr>
          <w:rFonts w:ascii="Cambria" w:hAnsi="Cambria" w:cs="CIDFont+F3"/>
          <w:color w:val="FF0000"/>
        </w:rPr>
        <w:t>09</w:t>
      </w:r>
      <w:r w:rsidRPr="00C91945">
        <w:rPr>
          <w:rFonts w:ascii="Cambria" w:hAnsi="Cambria" w:cs="CIDFont+F2"/>
          <w:color w:val="FF0000"/>
        </w:rPr>
        <w:t>.0</w:t>
      </w:r>
      <w:r w:rsidR="00FD09E5">
        <w:rPr>
          <w:rFonts w:ascii="Cambria" w:hAnsi="Cambria" w:cs="CIDFont+F2"/>
          <w:color w:val="FF0000"/>
        </w:rPr>
        <w:t>7</w:t>
      </w:r>
      <w:r w:rsidRPr="00C91945">
        <w:rPr>
          <w:rFonts w:ascii="Cambria" w:hAnsi="Cambria" w:cs="CIDFont+F2"/>
          <w:color w:val="FF0000"/>
        </w:rPr>
        <w:t>.202</w:t>
      </w:r>
      <w:r w:rsidR="00D66CBC" w:rsidRPr="00C91945">
        <w:rPr>
          <w:rFonts w:ascii="Cambria" w:hAnsi="Cambria" w:cs="CIDFont+F2"/>
          <w:color w:val="FF0000"/>
        </w:rPr>
        <w:t>4</w:t>
      </w:r>
      <w:r w:rsidRPr="00C91945">
        <w:rPr>
          <w:rFonts w:ascii="Cambria" w:hAnsi="Cambria" w:cs="CIDFont+F2"/>
          <w:color w:val="FF0000"/>
        </w:rPr>
        <w:t xml:space="preserve"> r. o godz.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5</w:t>
      </w:r>
      <w:r w:rsidRPr="00221A25">
        <w:rPr>
          <w:rFonts w:ascii="Cambria" w:hAnsi="Cambria" w:cs="CIDFont+F2"/>
          <w:color w:val="000000"/>
        </w:rPr>
        <w:t xml:space="preserve">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1F463A22" w14:textId="7C3A821D"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r w:rsidRPr="00221A25">
        <w:rPr>
          <w:rFonts w:ascii="Cambria" w:hAnsi="Cambria" w:cs="CIDFont+F3"/>
          <w:color w:val="000000"/>
        </w:rPr>
        <w:t>Pzp.</w:t>
      </w:r>
    </w:p>
    <w:p w14:paraId="49E705C0" w14:textId="77777777" w:rsidR="00C91945" w:rsidRDefault="00C91945" w:rsidP="00221A25">
      <w:pPr>
        <w:autoSpaceDE w:val="0"/>
        <w:autoSpaceDN w:val="0"/>
        <w:adjustRightInd w:val="0"/>
        <w:spacing w:after="0" w:line="360" w:lineRule="auto"/>
        <w:jc w:val="both"/>
        <w:rPr>
          <w:rFonts w:ascii="Cambria" w:hAnsi="Cambria" w:cs="CIDFont+F3"/>
          <w:color w:val="000000"/>
        </w:rPr>
      </w:pPr>
    </w:p>
    <w:p w14:paraId="03340D45" w14:textId="75BC0A60"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6969AC13"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795D0697" w14:textId="77777777"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3122126C" w14:textId="77777777" w:rsidR="00C91945" w:rsidRDefault="00C91945" w:rsidP="00221A25">
      <w:pPr>
        <w:autoSpaceDE w:val="0"/>
        <w:autoSpaceDN w:val="0"/>
        <w:adjustRightInd w:val="0"/>
        <w:spacing w:after="0" w:line="360" w:lineRule="auto"/>
        <w:jc w:val="both"/>
        <w:rPr>
          <w:rFonts w:ascii="Cambria" w:hAnsi="Cambria" w:cs="CIDFont+F3"/>
          <w:color w:val="000000"/>
        </w:rPr>
      </w:pPr>
    </w:p>
    <w:p w14:paraId="6082EF88" w14:textId="00D2C6D2"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46DD1FC9"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p>
    <w:p w14:paraId="07AA8300" w14:textId="1821EFFA" w:rsidR="00221A25" w:rsidRPr="00055AC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900041D" w:rsidR="00221A25" w:rsidRPr="00055AC3"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GWARANCJI–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40AAB283" w:rsidR="00132013"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1) </w:t>
      </w:r>
      <w:r w:rsidRPr="00055AC3">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Ck = (Cn : Cb)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Ck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Cn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5BEFC33D"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Cb – cena brutto badanej oferty.</w:t>
      </w:r>
    </w:p>
    <w:p w14:paraId="40679D6A" w14:textId="6E288DBE" w:rsidR="00221A25"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2) </w:t>
      </w:r>
      <w:r w:rsidRPr="00055AC3">
        <w:rPr>
          <w:rFonts w:ascii="Cambria" w:hAnsi="Cambria" w:cs="CIDFont+F2"/>
          <w:b/>
          <w:bCs/>
          <w:color w:val="000000"/>
        </w:rPr>
        <w:t xml:space="preserve">OKRES GWARANCJI </w:t>
      </w:r>
    </w:p>
    <w:p w14:paraId="05EB1F59" w14:textId="79F8E17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Kryterium ,,okres gwarancji’’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gwarancji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2E83C6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wynoszącego 36 miesięcy– Zamawiający przyzna: 0,00 punktów;</w:t>
      </w:r>
    </w:p>
    <w:p w14:paraId="3EF1C304" w14:textId="4261ECB9"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wynoszącego 48 miesięcy – Zamawiający przyzna: 20,00 punktów;</w:t>
      </w:r>
    </w:p>
    <w:p w14:paraId="54C1A650" w14:textId="41C33C9D"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wynoszącego 60 miesięcy – Zamawiający przyzna: 40,00 punktów;</w:t>
      </w:r>
    </w:p>
    <w:p w14:paraId="6CE7FDFB" w14:textId="77777777" w:rsidR="00C91945" w:rsidRDefault="00C91945" w:rsidP="00221A25">
      <w:pPr>
        <w:autoSpaceDE w:val="0"/>
        <w:autoSpaceDN w:val="0"/>
        <w:adjustRightInd w:val="0"/>
        <w:spacing w:after="0" w:line="360" w:lineRule="auto"/>
        <w:jc w:val="both"/>
        <w:rPr>
          <w:rFonts w:ascii="Cambria" w:hAnsi="Cambria" w:cs="CIDFont+F3"/>
        </w:rPr>
      </w:pPr>
    </w:p>
    <w:p w14:paraId="05AF56E3" w14:textId="77777777" w:rsidR="00C91945" w:rsidRDefault="00C91945" w:rsidP="00221A25">
      <w:pPr>
        <w:autoSpaceDE w:val="0"/>
        <w:autoSpaceDN w:val="0"/>
        <w:adjustRightInd w:val="0"/>
        <w:spacing w:after="0" w:line="360" w:lineRule="auto"/>
        <w:jc w:val="both"/>
        <w:rPr>
          <w:rFonts w:ascii="Cambria" w:hAnsi="Cambria" w:cs="CIDFont+F3"/>
        </w:rPr>
      </w:pPr>
    </w:p>
    <w:p w14:paraId="196ED1BD" w14:textId="1B0764B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wówczas w celu przyznania punktacji w tym</w:t>
      </w:r>
      <w:r>
        <w:rPr>
          <w:rFonts w:ascii="Cambria" w:hAnsi="Cambria" w:cs="CIDFont+F3"/>
        </w:rPr>
        <w:t xml:space="preserve"> </w:t>
      </w:r>
      <w:r w:rsidRPr="00221A25">
        <w:rPr>
          <w:rFonts w:ascii="Cambria" w:hAnsi="Cambria" w:cs="CIDFont+F3"/>
        </w:rPr>
        <w:t>kryterium okres gwarancji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646DA5D5"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 jako obowiązujący zostanie przyjęty przez Zamawiającego</w:t>
      </w:r>
      <w:r>
        <w:rPr>
          <w:rFonts w:ascii="Cambria" w:hAnsi="Cambria" w:cs="CIDFont+F3"/>
        </w:rPr>
        <w:t xml:space="preserve"> </w:t>
      </w:r>
      <w:r w:rsidRPr="00221A25">
        <w:rPr>
          <w:rFonts w:ascii="Cambria" w:hAnsi="Cambria" w:cs="CIDFont+F3"/>
        </w:rPr>
        <w:t>minimalny okres gwarancji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5D7FD204"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ust. 1 pkt 5 ustawy Pzp, jako niezgodna z warunkami zamówienia.</w:t>
      </w:r>
    </w:p>
    <w:p w14:paraId="588CA8C4" w14:textId="0BA8C40A"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w miesiącach.</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5510CCF7" w14:textId="60EF38AD" w:rsidR="00221A25"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Of = Ck+G</w:t>
      </w:r>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Ck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4EEDAC51" w14:textId="4924897E"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gwarancji’’.</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545E2B46" w:rsidR="00924C40"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6626103" w14:textId="77777777" w:rsidR="00042BB5" w:rsidRDefault="00042BB5" w:rsidP="00221A25">
      <w:pPr>
        <w:autoSpaceDE w:val="0"/>
        <w:autoSpaceDN w:val="0"/>
        <w:adjustRightInd w:val="0"/>
        <w:spacing w:after="0" w:line="360" w:lineRule="auto"/>
        <w:jc w:val="both"/>
        <w:rPr>
          <w:rFonts w:ascii="Cambria" w:eastAsia="CIDFont+F8" w:hAnsi="Cambria" w:cs="CIDFont+F8"/>
          <w:color w:val="000000"/>
        </w:rPr>
      </w:pPr>
    </w:p>
    <w:p w14:paraId="2E8A34D0" w14:textId="7448C2B4"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BAF01E2"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szkodę w wyniku naruszenia przez zamawiającego przepisów ustawy Pzp.</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w art. 469 pkt 15 ustawy Pzp.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0AACD235" w14:textId="77777777" w:rsidR="00042BB5" w:rsidRDefault="00042BB5" w:rsidP="00924C40">
      <w:pPr>
        <w:autoSpaceDE w:val="0"/>
        <w:autoSpaceDN w:val="0"/>
        <w:adjustRightInd w:val="0"/>
        <w:spacing w:after="0" w:line="360" w:lineRule="auto"/>
        <w:jc w:val="both"/>
        <w:rPr>
          <w:rFonts w:ascii="Cambria" w:hAnsi="Cambria" w:cs="CIDFont+F3"/>
          <w:color w:val="000000"/>
        </w:rPr>
      </w:pPr>
    </w:p>
    <w:p w14:paraId="45035CD7" w14:textId="2730800A"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8. Na orzeczenie Izby oraz postanowienie Prezesa Izby, o którym mowa w art. 519 ust. 1 ustawy Pzp.,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w art. 519 ust. 1 ustawy Pzp.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43E812B1"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 xml:space="preserve">Informacja Administratora – zgodnie z art. 13 ust. 1 i 2 oraz art. 14 ust 1 i 2 Rozporządzenia Parlamentu Europejskiego i Rady (UE) 2016/679 z dnia 27 kwietnia 2016 r. w sprawie ochrony osób fizycznych w związku z przetwarzaniem danych osobowych i w sprawie </w:t>
      </w:r>
      <w:r w:rsidRPr="00132013">
        <w:rPr>
          <w:rFonts w:ascii="Cambria" w:eastAsia="Times New Roman" w:hAnsi="Cambria" w:cs="Times New Roman"/>
          <w:b/>
          <w:bCs/>
          <w:lang w:eastAsia="pl-PL"/>
        </w:rPr>
        <w:lastRenderedPageBreak/>
        <w:t>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Sipko,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921F71A" w:rsidR="00132013" w:rsidRPr="005D1D46" w:rsidRDefault="00132013" w:rsidP="005D1D46">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 xml:space="preserve">Szczegółowe informacje dotyczące: podstaw prawnych i celu przetwarzania Państwa danych osobowych, odbiorcach danych, okresu ich przechowywania, przysługujących Państwu praw, ewentualnym obowiązku lub dobrowolności ich podania oraz potencjalnych konsekwencjach </w:t>
      </w:r>
      <w:r w:rsidRPr="00132013">
        <w:rPr>
          <w:rFonts w:ascii="Cambria" w:eastAsia="Times New Roman" w:hAnsi="Cambria" w:cs="Times New Roman"/>
          <w:lang w:eastAsia="pl-PL"/>
        </w:rPr>
        <w:lastRenderedPageBreak/>
        <w:t>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7118260" w:rsidR="00132013" w:rsidRPr="005D1D46" w:rsidRDefault="00132013" w:rsidP="005D1D46">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W sprawach nieuregulowanych zastosowanie mają przepisy ustawy Pzp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5C07650D"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Pr>
          <w:rFonts w:ascii="Cambria" w:hAnsi="Cambria" w:cs="CIDFont+F3"/>
          <w:color w:val="000000"/>
        </w:rPr>
        <w:t>Program funkcjonalno-użytkowy.</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0F16283"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2D7C6A2D" w14:textId="75D0B6E2" w:rsidR="00055AC3" w:rsidRDefault="00055AC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9. Wykaz robót budowlanych.</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rsidSect="006C271F">
      <w:headerReference w:type="default" r:id="rId9"/>
      <w:footerReference w:type="default" r:id="rId10"/>
      <w:pgSz w:w="11906" w:h="16838"/>
      <w:pgMar w:top="124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85AB2" w14:textId="77777777" w:rsidR="008C691A" w:rsidRDefault="008C691A" w:rsidP="00132013">
      <w:pPr>
        <w:spacing w:after="0" w:line="240" w:lineRule="auto"/>
      </w:pPr>
      <w:r>
        <w:separator/>
      </w:r>
    </w:p>
  </w:endnote>
  <w:endnote w:type="continuationSeparator" w:id="0">
    <w:p w14:paraId="6C40BED9" w14:textId="77777777" w:rsidR="008C691A" w:rsidRDefault="008C691A"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C3FF" w14:textId="77777777" w:rsidR="008C691A" w:rsidRDefault="008C691A" w:rsidP="00132013">
      <w:pPr>
        <w:spacing w:after="0" w:line="240" w:lineRule="auto"/>
      </w:pPr>
      <w:r>
        <w:separator/>
      </w:r>
    </w:p>
  </w:footnote>
  <w:footnote w:type="continuationSeparator" w:id="0">
    <w:p w14:paraId="173AE901" w14:textId="77777777" w:rsidR="008C691A" w:rsidRDefault="008C691A"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DDEA" w14:textId="297D3F21" w:rsidR="00132013" w:rsidRDefault="00132013">
    <w:pPr>
      <w:pStyle w:val="Nagwek"/>
    </w:pPr>
    <w:r>
      <w:t xml:space="preserve">        </w:t>
    </w:r>
    <w:r w:rsidR="006C271F">
      <w:rPr>
        <w:rFonts w:ascii="Garamond" w:hAnsi="Garamond"/>
        <w:noProof/>
      </w:rPr>
      <w:drawing>
        <wp:inline distT="0" distB="0" distL="0" distR="0" wp14:anchorId="135D9C97" wp14:editId="094D18B0">
          <wp:extent cx="1143000" cy="457200"/>
          <wp:effectExtent l="0" t="0" r="0" b="0"/>
          <wp:docPr id="685330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sidR="006C271F">
      <w:rPr>
        <w:rFonts w:ascii="Garamond" w:hAnsi="Garamond"/>
        <w:noProof/>
      </w:rPr>
      <w:drawing>
        <wp:inline distT="0" distB="0" distL="0" distR="0" wp14:anchorId="44EBA1B7" wp14:editId="1EA7C352">
          <wp:extent cx="1066800" cy="539750"/>
          <wp:effectExtent l="0" t="0" r="0" b="0"/>
          <wp:docPr id="4930770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6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3AC55C84"/>
    <w:multiLevelType w:val="multilevel"/>
    <w:tmpl w:val="FDB226A2"/>
    <w:styleLink w:val="WW8Num48"/>
    <w:lvl w:ilvl="0">
      <w:start w:val="1"/>
      <w:numFmt w:val="decimal"/>
      <w:lvlText w:val="%1."/>
      <w:lvlJc w:val="left"/>
      <w:pPr>
        <w:ind w:left="3054" w:hanging="360"/>
      </w:pPr>
      <w:rPr>
        <w:rFonts w:ascii="Cambria" w:eastAsia="Times New Roman" w:hAnsi="Cambria" w:cs="Calibri"/>
        <w:b w:val="0"/>
        <w:lang w:val="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509361">
    <w:abstractNumId w:val="0"/>
  </w:num>
  <w:num w:numId="3" w16cid:durableId="937955210">
    <w:abstractNumId w:val="1"/>
  </w:num>
  <w:num w:numId="4" w16cid:durableId="729381012">
    <w:abstractNumId w:val="2"/>
  </w:num>
  <w:num w:numId="5" w16cid:durableId="745494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2B08"/>
    <w:rsid w:val="00024392"/>
    <w:rsid w:val="00042BB5"/>
    <w:rsid w:val="00055AC3"/>
    <w:rsid w:val="000C1FB0"/>
    <w:rsid w:val="000D614B"/>
    <w:rsid w:val="00123E0F"/>
    <w:rsid w:val="0012635F"/>
    <w:rsid w:val="00132013"/>
    <w:rsid w:val="0014279B"/>
    <w:rsid w:val="00157048"/>
    <w:rsid w:val="001826B4"/>
    <w:rsid w:val="00186D99"/>
    <w:rsid w:val="001A2C6D"/>
    <w:rsid w:val="001A37C5"/>
    <w:rsid w:val="001D48E8"/>
    <w:rsid w:val="001E5195"/>
    <w:rsid w:val="001F1CDD"/>
    <w:rsid w:val="001F5A93"/>
    <w:rsid w:val="00221A25"/>
    <w:rsid w:val="002343A8"/>
    <w:rsid w:val="002432E9"/>
    <w:rsid w:val="002D1441"/>
    <w:rsid w:val="00383CA8"/>
    <w:rsid w:val="0038692E"/>
    <w:rsid w:val="00397FD1"/>
    <w:rsid w:val="003C67BC"/>
    <w:rsid w:val="004149C2"/>
    <w:rsid w:val="004656FB"/>
    <w:rsid w:val="004C2C48"/>
    <w:rsid w:val="004D0AAC"/>
    <w:rsid w:val="005145D5"/>
    <w:rsid w:val="005348C0"/>
    <w:rsid w:val="005D1D46"/>
    <w:rsid w:val="005F551D"/>
    <w:rsid w:val="00610060"/>
    <w:rsid w:val="00640263"/>
    <w:rsid w:val="006434E6"/>
    <w:rsid w:val="00660316"/>
    <w:rsid w:val="006C271F"/>
    <w:rsid w:val="006E0131"/>
    <w:rsid w:val="006E5CD8"/>
    <w:rsid w:val="006E738D"/>
    <w:rsid w:val="00712FF7"/>
    <w:rsid w:val="007227BB"/>
    <w:rsid w:val="007917FB"/>
    <w:rsid w:val="00836226"/>
    <w:rsid w:val="00855730"/>
    <w:rsid w:val="00862D2B"/>
    <w:rsid w:val="00875928"/>
    <w:rsid w:val="008C691A"/>
    <w:rsid w:val="00924C40"/>
    <w:rsid w:val="00943710"/>
    <w:rsid w:val="009453E2"/>
    <w:rsid w:val="0095357F"/>
    <w:rsid w:val="009F068E"/>
    <w:rsid w:val="00A1447C"/>
    <w:rsid w:val="00A75C1C"/>
    <w:rsid w:val="00B46A8D"/>
    <w:rsid w:val="00B93484"/>
    <w:rsid w:val="00BB18A3"/>
    <w:rsid w:val="00C149A6"/>
    <w:rsid w:val="00C32001"/>
    <w:rsid w:val="00C91945"/>
    <w:rsid w:val="00CD0C84"/>
    <w:rsid w:val="00CF2BCD"/>
    <w:rsid w:val="00D56110"/>
    <w:rsid w:val="00D64EE2"/>
    <w:rsid w:val="00D66CBC"/>
    <w:rsid w:val="00D822B6"/>
    <w:rsid w:val="00DB2150"/>
    <w:rsid w:val="00DC43F2"/>
    <w:rsid w:val="00DD1391"/>
    <w:rsid w:val="00DD4CC7"/>
    <w:rsid w:val="00E120B9"/>
    <w:rsid w:val="00E171D1"/>
    <w:rsid w:val="00E553BD"/>
    <w:rsid w:val="00E56ABB"/>
    <w:rsid w:val="00F04DEF"/>
    <w:rsid w:val="00F37A5A"/>
    <w:rsid w:val="00F90B30"/>
    <w:rsid w:val="00FA12C7"/>
    <w:rsid w:val="00FD0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5357F"/>
  </w:style>
  <w:style w:type="numbering" w:customStyle="1" w:styleId="WW8Num48">
    <w:name w:val="WW8Num48"/>
    <w:basedOn w:val="Bezlisty"/>
    <w:rsid w:val="00E56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30</Pages>
  <Words>10701</Words>
  <Characters>64206</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Urząd Gminy Szudziałowo</cp:lastModifiedBy>
  <cp:revision>11</cp:revision>
  <cp:lastPrinted>2024-01-16T12:55:00Z</cp:lastPrinted>
  <dcterms:created xsi:type="dcterms:W3CDTF">2024-06-06T11:21:00Z</dcterms:created>
  <dcterms:modified xsi:type="dcterms:W3CDTF">2024-06-25T10:28:00Z</dcterms:modified>
</cp:coreProperties>
</file>