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89906" w14:textId="13F5B88F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UMOWA nr </w:t>
      </w:r>
      <w:r w:rsidR="000C708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133/09/2023/W</w:t>
      </w:r>
    </w:p>
    <w:p w14:paraId="54C36953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7AC6F97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dniu:…………2023 roku w Elblągu pomiędzy:</w:t>
      </w:r>
    </w:p>
    <w:p w14:paraId="5D41D6E9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1DE876E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Elbląskim Przedsiębiorstwem Energetyki Cieplnej Spółka z o. o. w Elblągu ul. Fabryczna 3 -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 w:rsidR="002C40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</w:t>
      </w:r>
      <w:r w:rsidR="002C40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rozumieniu postanowień ustawy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 dnia 8 marca 2013 r. o przeciwdziałaniu nadmiernym opóźnieniom w transakcjach handlowych, zwaną dalej "Zamawiającym" reprezentowaną przez:</w:t>
      </w:r>
    </w:p>
    <w:p w14:paraId="10FE5830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…………………………………………………………………………….</w:t>
      </w:r>
    </w:p>
    <w:p w14:paraId="0889D90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bookmarkStart w:id="0" w:name="_Hlk66785149"/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prawne i jednostki nie posiadające osobowości prawnej – spółki kapitałowe i osobowe)</w:t>
      </w:r>
    </w:p>
    <w:p w14:paraId="2B57556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………………………………………………………………………… z siedzibą w ………………. (….-………) przy 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ul. ……………………………., wpisaną do rejestru przedsiębiorców Krajowego Rejestru Sądowego, prowadzonego przez Sąd Rejonowy ……………………………………, ………. Wydział Gospodarczy Krajowego Rejestru Sądowego, pod nur KRS: ………………………….; NIP: ………………………….., REGON: ……………………, kapitał zakładowy ……. zł (w przypadku spółek akcyjnych dodatkowo: „o kapitale zakładowym w wysokości ………………………………. zł wpłaconym w całości”)</w:t>
      </w:r>
    </w:p>
    <w:p w14:paraId="5074404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6D311A1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prowadzące jednoosobową działalność gospodarczą)</w:t>
      </w:r>
    </w:p>
    <w:p w14:paraId="3A58108D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5F7FBA80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4222B311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prowadzące działalność gospodarczą na podstawie umowy spółki cywilnej):</w:t>
      </w:r>
    </w:p>
    <w:p w14:paraId="483C629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1)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4F9F761A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2)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33829A37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3)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  <w:t>…………………..itd.</w:t>
      </w:r>
    </w:p>
    <w:p w14:paraId="3462F07F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działający na podstawie umowy spółki cywilnej z dnia ………………………………….</w:t>
      </w:r>
    </w:p>
    <w:p w14:paraId="52B0FAAC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6A8D7DB6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nie prowadzące działalności gospodarczej)</w:t>
      </w:r>
    </w:p>
    <w:p w14:paraId="511C982A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………………….. zamieszkałym w ………. (…-…) przy ul.  ………, legitymującym się dowodem osobistym o nr ……… PESEL …….</w:t>
      </w:r>
      <w:r w:rsidRPr="000159E7" w:rsidDel="009E165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 xml:space="preserve"> </w:t>
      </w:r>
      <w:bookmarkEnd w:id="0"/>
    </w:p>
    <w:p w14:paraId="5106766C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7FF9EE0A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22DE98C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66579B3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§1 Przedmiot Umowy</w:t>
      </w:r>
    </w:p>
    <w:p w14:paraId="1DFA99B4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   Na podstawie niniejszej Umowy Wykonawca zobowiązuje się w terminach i za wynagrodzeniem określonym niniejszą Umową do odbioru i zagospodarowania odpadu o kodzie 10 01 80 z Elbląskiego Przedsiębiorstwa Energetyki Cieplnej w orientacyjnej ilości około 1000 ton. </w:t>
      </w:r>
    </w:p>
    <w:p w14:paraId="31E7416B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  Integralną część niniejszej umowy stanowi OPZ, stanowiących załącznik do niniejszej umowy. </w:t>
      </w:r>
    </w:p>
    <w:p w14:paraId="0FC5741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Przedmiotowy odpad wykorzystywany będzie zgodnie z wydaną i przekazaną Zamawiającemu decyzją na przetwarzanie i/lub zbieranie odpadów.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/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Przedmiotowy odpad będzie wykorzystany zgodnie z Rozporządzeniem Ministra Środowiska z dnia 10 listopada 2015 r  w sprawie listy rodzajów odpadów, które osoby fizyczne lub jednostki organizacyjne niebędące przedsiębiorcami mogą poddawać odzyskowi na potrzeby własne, oraz dopuszczalnych metod ich odzysku.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14:paraId="2503AED6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  Wykonawca niniejszą umowę będzie wykonywał z należytą starannością, z uwzględnieniem najnowszej wiedzy i metodyki. </w:t>
      </w:r>
    </w:p>
    <w:p w14:paraId="195713B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5.   Wykonawca może posługiwać się Podwykonawcami za zgodą Zamawiającego, przy czym za ich działanie ponosi odpowiedzialność na zasadach określonych niniejszą Umową, jak za działanie własne.</w:t>
      </w:r>
    </w:p>
    <w:p w14:paraId="3C9C5ABA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516617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EC65600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Strony Umowy zgodnie postanawiają, że odbiory, realizowane będą wg następującego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9DE091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a)  Zamawiający telefonicznie lub poprzez wysłanie wiadomości e-mail na adres Wykonawcy:</w:t>
      </w:r>
    </w:p>
    <w:p w14:paraId="260F1E42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......................(e-mail) …… (telefon)  informuje   Wykonawcę   o   konieczności   odbioru odpadu,   wskazując  miejsce odbioru;</w:t>
      </w:r>
    </w:p>
    <w:p w14:paraId="2D08833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b) Wykonawca zobowiązany jest zrealizować odbiór w terminie 2 dni roboczych od dnia otrzymania wiadomości, o której mowa w lit. a).</w:t>
      </w:r>
    </w:p>
    <w:p w14:paraId="3A9EF2DB" w14:textId="77777777" w:rsidR="006B7621" w:rsidRPr="000159E7" w:rsidRDefault="006B7621" w:rsidP="006B7621">
      <w:pPr>
        <w:spacing w:line="276" w:lineRule="auto"/>
        <w:rPr>
          <w:rFonts w:ascii="Lato" w:hAnsi="Lato"/>
          <w:b/>
          <w:bCs/>
          <w:i/>
          <w:iCs/>
          <w:spacing w:val="5"/>
          <w:sz w:val="22"/>
          <w:szCs w:val="22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  Termin obowiązywania Umowy: od dnia zawarcia do </w:t>
      </w:r>
      <w:r w:rsidR="00BD58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15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2C40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.2023 r. </w:t>
      </w:r>
    </w:p>
    <w:p w14:paraId="7ED78A88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DEA6E7B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159D2DE4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   Cena jednostkowa netto za odbiór i zagospodarowanie odpadu wynosi …………….. zł/t.</w:t>
      </w:r>
    </w:p>
    <w:p w14:paraId="49F64910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Podstawą ustalenia należności za zagospodarowany odpad jest cena jednostkowa oraz potwierdzona dokumentami wagowymi ilość odpadu odebranego w poszczególnych okresach rozliczeniowych. </w:t>
      </w:r>
    </w:p>
    <w:p w14:paraId="085DBE5C" w14:textId="77777777" w:rsidR="006B7621" w:rsidRPr="000159E7" w:rsidRDefault="006B7621" w:rsidP="000159E7">
      <w:pPr>
        <w:spacing w:line="276" w:lineRule="auto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  <w:bookmarkStart w:id="1" w:name="_Hlk66785324"/>
    </w:p>
    <w:p w14:paraId="0F5C9735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bookmarkEnd w:id="1"/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6E21802D" w14:textId="77777777" w:rsidR="006B7621" w:rsidRPr="000159E7" w:rsidRDefault="006B7621" w:rsidP="006B7621">
      <w:pPr>
        <w:numPr>
          <w:ilvl w:val="0"/>
          <w:numId w:val="1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dostaw będzie </w:t>
      </w:r>
    </w:p>
    <w:p w14:paraId="163F39D5" w14:textId="77777777" w:rsidR="006B7621" w:rsidRPr="000159E7" w:rsidRDefault="006B7621" w:rsidP="006B7621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……………………..,  nr telefonu ……………………..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 .......................</w:t>
      </w:r>
    </w:p>
    <w:p w14:paraId="129A610C" w14:textId="77777777" w:rsidR="006B7621" w:rsidRPr="000159E7" w:rsidRDefault="006B7621" w:rsidP="006B7621">
      <w:pPr>
        <w:numPr>
          <w:ilvl w:val="0"/>
          <w:numId w:val="1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4789B378" w14:textId="77777777" w:rsidR="006B7621" w:rsidRPr="000159E7" w:rsidRDefault="006B7621" w:rsidP="006B7621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………………………………….. nr telefonu……………………………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e-mail:……………………………….</w:t>
      </w:r>
    </w:p>
    <w:p w14:paraId="08B6DF95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AAC1A90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§5 </w:t>
      </w: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Procedury odbioru</w:t>
      </w:r>
    </w:p>
    <w:p w14:paraId="6783F26F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1. Wykonawca przekaże Zamawiającemu kopie stosowanych pozwole</w:t>
      </w:r>
      <w:r w:rsidR="003D188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ń przed rozpoczęciem odbiorów,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 wszelkie zmiany z tym związane uzupełniać będzie na bieżąco, o ile były wymagane. </w:t>
      </w:r>
    </w:p>
    <w:p w14:paraId="4BF86A4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bookmarkStart w:id="2" w:name="_Hlk92698936"/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zapewni załadunek odpadu ładowarką oraz usługę ważenia</w:t>
      </w:r>
      <w:bookmarkEnd w:id="2"/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1243D2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Wykonawca przejmując od Zamawiającego odpad w postaci odpadu o kodzie 10 01 80 zobowiązany jest na bieżąco potwierdzać przejęcie odpadu Kart Przekazania Odpadu w systemie BDO zgodnie z art. 69 ustawy o odpadach. Wykonawca zobowiązany jest prowadzić ewidencję odpadów zgodnie z powszechnie obowiązującymi przepisami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  <w:footnoteReference w:id="2"/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./ </w:t>
      </w:r>
    </w:p>
    <w:p w14:paraId="1BC085D7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Zamawiający oświadcza, że odpad pochodzi z kotłów konwencjonalnych a więc spełnia warunek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ex 10 01 80 w przypadku odzysku przy rekultywacjach wyrobisk poeksploatacyjnych. </w:t>
      </w:r>
    </w:p>
    <w:p w14:paraId="43DB4593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5. Dokumenty wagowe z ważeń odpadu na wadze Zamawiającego oraz potwierdzone Karty Przekazania Odpadu stanowią dokumentację odbioru prac.</w:t>
      </w:r>
    </w:p>
    <w:p w14:paraId="4E08E24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6. Wykonawca przy każdoczesnym odbiorze odpadu złoży Zamawiającemu pisemne oświadczenie, iż odbierany odpad będzie wykorzystywany na własne potrzeby. W treści oświadczenia Wykonawca potwierdzi ilość odbieranego odpadu.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3"/>
      </w:r>
    </w:p>
    <w:p w14:paraId="45DDC1BE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75E6AD7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2C35ABA0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  Wykonawca zobowiązuje się zapłacić na pierwsze wezwanie Zamawiającego karę umowną w wysokości 80,00 zł za każdy Mg odebranych odpadu wykorzystanych niezgodnie z ich przeznaczeniem określonym w § 1 ust. 3 niniejszej umowy. Jednocześnie wykonywanie umowy przez Wykonawcę w sposób sprzeczny z jej postanowieniami i wykorzystanie odpadu niezgodne z przeznaczeniem określonym w § 1 ust. 3 umowy, w szczególności z posiadaną decyzją (o ile jej posiadanie przez Wykonawcę jest wymagane przepisami powszechnie obowiązującego prawa) jest podstawą do natychmiastowego rozwiązania umowy bez dodatkowych wezwań Zamawiającego. </w:t>
      </w:r>
    </w:p>
    <w:p w14:paraId="2205D3B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2.  Na wypadek nieodebrania w całości lub w części odpadu zgodnie z ustalonym obowiązkiem odbioru Wykonawca upoważnia Zamawiającego do zlecenia zastępczego wykonania odbioru na koszt i ryzyko Wykonawcy.</w:t>
      </w:r>
    </w:p>
    <w:p w14:paraId="5498155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  Wykonawca ponosi pełną odpowiedzialność za szkody spowodowane nieprzestrzeganiem postanowień niniejszej umowy oraz warunków gospodarczego wykorzystania odpadu. </w:t>
      </w:r>
    </w:p>
    <w:p w14:paraId="69772F66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  Rozwiązując Umowę, Zamawiający jest uprawniony do naliczenia kary umownej w wysokości połowy ceny zagospodarowania odpadu pozostającej potencjalnie do odebrania zgodnie z ustaleniami niniejszej umowy (§ 1 ust. 1) oraz kolejnych aneksów do Umowy, a Wykonawca zobowiązuje się tę karę umowną niezwłocznie zapłacić na wezwanie Zamawiającego. </w:t>
      </w:r>
    </w:p>
    <w:p w14:paraId="1C624DE0" w14:textId="77777777" w:rsidR="006B7621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5.   W każdej sytuacji, gdy szkoda poniesiona przez jedną ze Stron przekracza wysokość ustalonych kar umownych Strony zastrzegają sobie prawo dochodzenia odszkodowania uzupełniającego na zasadach ogólnych. </w:t>
      </w:r>
    </w:p>
    <w:p w14:paraId="02523A7C" w14:textId="77777777" w:rsidR="003D188B" w:rsidRDefault="003D188B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79A4BB0" w14:textId="77777777" w:rsidR="003D188B" w:rsidRPr="000159E7" w:rsidRDefault="003D188B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5671F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05EBEBD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0DC8205F" w14:textId="77777777" w:rsidR="006B7621" w:rsidRPr="000159E7" w:rsidRDefault="006B7621" w:rsidP="006B7621">
      <w:pPr>
        <w:numPr>
          <w:ilvl w:val="0"/>
          <w:numId w:val="2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przedmiot Umowy nastąpi po odbiorze, na podstawie obustronnie podpisanego dokumentu odbioru, bez zastrzeżeń Zamawiającego i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faktury/oświadczenia o ilości odebranego odpadu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4"/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18E897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Płatności za wykonany przedmiot umowy będą regulowane w terminie 21 dni od otrzymania przez Zamawiającego od Wykonawcy oryginału prawidłowo wystawionej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faktury VAT/oświadczenia o ilości odebranego odpadu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W przypadku Wykonawcy funkcjonującego w ramach BDO warunkiem zapłaty wynagrodzenia jest zatwierdzenie Karty Przekazania Odpadu w systemie BDO, zgodnie z przepisami powszechnie obowiązującymi i niniejszą umową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2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643C99D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   Zapłata należności nastąpi w terminie zawartym w umowie, pod warunkiem przedstawienia przez Wykonawcę rzetelnie sporządzonych dokumentów rozliczeniowych (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faktura VAT /oświadczenie o ilości odebranego odpadu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czytelnie potwierdzone kwity wagowe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  <w:t>2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). </w:t>
      </w:r>
    </w:p>
    <w:p w14:paraId="03E6670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Należny z tytułu Umowy podatek od towarów i Usług VAT będzie doliczony do ceny netto, zgodnie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br/>
        <w:t>z obowiązującymi w dniu wystawienia faktury przepisami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</w:p>
    <w:p w14:paraId="390B71E7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Zamawiający oświadcza, że jest podatnikiem podatku od towarów i Usług VAT zarejestrowanym pod numerem NIP 578-000-26-19 i upoważnia Wykonawcę do wystawiania zgodnie z Umową i obowiązującymi przepisami faktur VAT bez podpisu Zamawiającego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071D7626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6. Za moment zapłaty Strony uznają dzień obciążenia rachunku bankowego Zamawiającego.</w:t>
      </w:r>
    </w:p>
    <w:p w14:paraId="104A515F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E205A85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0A3D4BDA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Zamawiający może rozwiązać Umowę w następujących przypadkach:</w:t>
      </w:r>
    </w:p>
    <w:p w14:paraId="6C93B220" w14:textId="77777777" w:rsidR="006B7621" w:rsidRPr="000159E7" w:rsidRDefault="006B7621" w:rsidP="006B76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opóźnia się z wykonaniem przedmiotu Umowy lub wykonuje go w sposób niezgodny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z umową i pomimo pisemnego wezwania ze strony Zamawiającego do prawidłowego wykonywania Umowy bądź określającego ostateczny termin wykonania przedmiotu Umowy, nie wykonuje go bądź wykonuje w sposób, który daje uzasadnione przypuszczenie, iż nie wykona Umowy w umówionym terminie lub też nie wykona go w sposób należyty;</w:t>
      </w:r>
    </w:p>
    <w:p w14:paraId="79255DD9" w14:textId="77777777" w:rsidR="006B7621" w:rsidRPr="000159E7" w:rsidRDefault="006B7621" w:rsidP="006B76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zagospodarowuje odpady w sposób niezgodny z niniejszą umową lub przepisami prawa powszechnie obowiązującego;</w:t>
      </w:r>
    </w:p>
    <w:p w14:paraId="298E4126" w14:textId="77777777" w:rsidR="006B7621" w:rsidRPr="000159E7" w:rsidRDefault="006B7621" w:rsidP="006B76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zaniedbuje lub narusza pozostałe zobowiązania umowne i pomimo wezwania do zaprzestania naruszania z dodatkowym terminem 3 dni nadal zaniedbuje lub narusza zobowiązania wynikające z niniejszej umowy. </w:t>
      </w:r>
    </w:p>
    <w:p w14:paraId="51661742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Rozwiązanie Umowy może nastąpić wyłącznie w formie pisemnej pod rygorem nieważności, w terminie określonym przez Zamawiającego w oświadczeniu. </w:t>
      </w:r>
    </w:p>
    <w:p w14:paraId="5497319E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W razie rozwiązania Umowy, o którym mowa w ust. 2 , Strony Umowy sporządzą w terminie do 7 dni od daty złożenia oświadczenia o rozwiązaniu, protokół potwierdzający zakres wykonanego, a nie zapłaconego przedmiotu Umowy. Protokół będzie stanowić w tym przypadku podstawę do ostatecznego rozliczenia Umowy, przy czym w razie rozwiązania Umowy przez Zamawiającego z przyczyn, o których mowa w ust. 1 Wykonawcy należy się wynagrodzenie wyłącznie za część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przedmiotu Umowy, która zgodnie ze sporządzonym Protokołem została przez Zamawiającego odebrana bez zastrzeżeń.</w:t>
      </w:r>
    </w:p>
    <w:p w14:paraId="475750CA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C33FC7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0C72B2CD" w14:textId="77777777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27421F8B" w14:textId="77777777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2EC0CC66" w14:textId="77777777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56E21AC" w14:textId="758228B9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Umowę sporządzono w </w:t>
      </w:r>
      <w:r w:rsidR="00CD48F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dwóch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jednobrzmiących egzemplarzach, dwa egzemplarze dla Zamawiającego,  jeden egzemplarz dla Wykonawcy.</w:t>
      </w:r>
    </w:p>
    <w:p w14:paraId="5D0E9B4D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</w:p>
    <w:p w14:paraId="1468AE52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Pr="000159E7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>.</w:t>
      </w:r>
    </w:p>
    <w:p w14:paraId="0EF42EFF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8BBB0BF" w14:textId="77777777" w:rsidR="00F67FE4" w:rsidRPr="000159E7" w:rsidRDefault="006B7621" w:rsidP="006B7621">
      <w:pPr>
        <w:rPr>
          <w:rFonts w:ascii="Lato" w:hAnsi="Lato"/>
          <w:sz w:val="22"/>
          <w:szCs w:val="22"/>
        </w:rPr>
      </w:pPr>
      <w:r w:rsidRPr="000159E7">
        <w:rPr>
          <w:rFonts w:ascii="Lato" w:hAnsi="Lato"/>
          <w:b/>
          <w:bCs/>
          <w:sz w:val="22"/>
          <w:szCs w:val="22"/>
        </w:rPr>
        <w:t>ZAMAWIAJĄCY</w:t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b/>
          <w:bCs/>
          <w:sz w:val="22"/>
          <w:szCs w:val="22"/>
        </w:rPr>
        <w:t>WYKONAWCA</w:t>
      </w:r>
    </w:p>
    <w:sectPr w:rsidR="00F67FE4" w:rsidRPr="000159E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8114" w14:textId="77777777" w:rsidR="00D16A3F" w:rsidRDefault="00D16A3F">
      <w:pPr>
        <w:rPr>
          <w:rFonts w:hint="eastAsia"/>
        </w:rPr>
      </w:pPr>
      <w:r>
        <w:separator/>
      </w:r>
    </w:p>
  </w:endnote>
  <w:endnote w:type="continuationSeparator" w:id="0">
    <w:p w14:paraId="02D537CB" w14:textId="77777777" w:rsidR="00D16A3F" w:rsidRDefault="00D16A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A2A5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591B9" wp14:editId="22F45986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6BF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BD5888">
      <w:rPr>
        <w:rFonts w:ascii="Lato" w:hAnsi="Lato"/>
        <w:noProof/>
      </w:rPr>
      <w:t>5</w:t>
    </w:r>
    <w:r w:rsidR="000D692F" w:rsidRPr="000D692F">
      <w:rPr>
        <w:rFonts w:ascii="Lato" w:hAnsi="Lato"/>
      </w:rPr>
      <w:fldChar w:fldCharType="end"/>
    </w:r>
  </w:p>
  <w:p w14:paraId="439E5128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807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23A60C7" wp14:editId="649F75F4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6D7F" w14:textId="77777777" w:rsidR="00D16A3F" w:rsidRDefault="00D16A3F">
      <w:pPr>
        <w:rPr>
          <w:rFonts w:hint="eastAsia"/>
        </w:rPr>
      </w:pPr>
      <w:r>
        <w:separator/>
      </w:r>
    </w:p>
  </w:footnote>
  <w:footnote w:type="continuationSeparator" w:id="0">
    <w:p w14:paraId="0702912F" w14:textId="77777777" w:rsidR="00D16A3F" w:rsidRDefault="00D16A3F">
      <w:pPr>
        <w:rPr>
          <w:rFonts w:hint="eastAsia"/>
        </w:rPr>
      </w:pPr>
      <w:r>
        <w:continuationSeparator/>
      </w:r>
    </w:p>
  </w:footnote>
  <w:footnote w:id="1">
    <w:p w14:paraId="547CEC4E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zostanie dostosowany do Wykonawcy wybranego w wyniku przeprowadzonego postępowania</w:t>
      </w:r>
    </w:p>
  </w:footnote>
  <w:footnote w:id="2">
    <w:p w14:paraId="57823DEF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pozostanie w umowie tylko w przypadku gdy Wykonawcą będzie przedsiębiorca prowadzący ewidencję odpadów</w:t>
      </w:r>
    </w:p>
  </w:footnote>
  <w:footnote w:id="3">
    <w:p w14:paraId="3A8ECC3F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pozostanie w umowie tylko w przypadku gdy Wykonawcą osoba fizyczna odbierająca odpady na własne potrzeby</w:t>
      </w:r>
    </w:p>
  </w:footnote>
  <w:footnote w:id="4">
    <w:p w14:paraId="133E5F3C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</w:t>
      </w:r>
      <w:r w:rsidRPr="00120F6E">
        <w:t>apis zostanie dostosowany do Wykonawcy wybranego w wyniku przeprowadzonego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7646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346BDE30" wp14:editId="2937A87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4AC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31B3210" wp14:editId="155C5520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1" w15:restartNumberingAfterBreak="0">
    <w:nsid w:val="1222583E"/>
    <w:multiLevelType w:val="hybridMultilevel"/>
    <w:tmpl w:val="152A6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3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num w:numId="1" w16cid:durableId="382825723">
    <w:abstractNumId w:val="3"/>
  </w:num>
  <w:num w:numId="2" w16cid:durableId="716584327">
    <w:abstractNumId w:val="2"/>
  </w:num>
  <w:num w:numId="3" w16cid:durableId="1481073239">
    <w:abstractNumId w:val="0"/>
  </w:num>
  <w:num w:numId="4" w16cid:durableId="2078899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59E7"/>
    <w:rsid w:val="000C7089"/>
    <w:rsid w:val="000D692F"/>
    <w:rsid w:val="001C17B7"/>
    <w:rsid w:val="00275005"/>
    <w:rsid w:val="002C40F7"/>
    <w:rsid w:val="003D188B"/>
    <w:rsid w:val="0043304F"/>
    <w:rsid w:val="004B393A"/>
    <w:rsid w:val="0054768E"/>
    <w:rsid w:val="006956E0"/>
    <w:rsid w:val="006B7621"/>
    <w:rsid w:val="006F3FAA"/>
    <w:rsid w:val="007414C5"/>
    <w:rsid w:val="00750E28"/>
    <w:rsid w:val="00820FFB"/>
    <w:rsid w:val="00AB215E"/>
    <w:rsid w:val="00B110CB"/>
    <w:rsid w:val="00B739D7"/>
    <w:rsid w:val="00B90EAE"/>
    <w:rsid w:val="00BD5888"/>
    <w:rsid w:val="00CD48F1"/>
    <w:rsid w:val="00D16A3F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2538F6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6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621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2020-06-22T18:49:00Z</cp:lastPrinted>
  <dcterms:created xsi:type="dcterms:W3CDTF">2023-09-14T11:30:00Z</dcterms:created>
  <dcterms:modified xsi:type="dcterms:W3CDTF">2023-09-14T12:16:00Z</dcterms:modified>
</cp:coreProperties>
</file>