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2159DAE8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139ECAF6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DF23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18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419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DF23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Montaż/kotwiczenie i demontaż boi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6BF7124" w:rsidR="0059792D" w:rsidRDefault="0059792D" w:rsidP="002F305B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</w:t>
      </w:r>
      <w:r w:rsidR="002F305B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i telefon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545AC02C" w14:textId="207A2423" w:rsidR="00FE65A2" w:rsidRPr="00DF2308" w:rsidRDefault="00B72CBA" w:rsidP="00292976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</w:t>
      </w:r>
      <w:r w:rsidR="00567D25">
        <w:rPr>
          <w:rFonts w:ascii="Verdana" w:hAnsi="Verdana" w:cstheme="minorHAnsi"/>
          <w:sz w:val="20"/>
          <w:szCs w:val="20"/>
          <w:lang w:val="pl-PL" w:eastAsia="en-US"/>
        </w:rPr>
        <w:t>:</w:t>
      </w:r>
    </w:p>
    <w:p w14:paraId="5BCCBA9A" w14:textId="0B6FA006" w:rsidR="00292976" w:rsidRPr="00292976" w:rsidRDefault="00292976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292976">
        <w:rPr>
          <w:rFonts w:ascii="Verdana" w:hAnsi="Verdana" w:cstheme="minorHAnsi"/>
          <w:sz w:val="20"/>
          <w:szCs w:val="20"/>
          <w:lang w:val="pl-PL"/>
        </w:rPr>
        <w:t>Tabela nr 1.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680"/>
        <w:gridCol w:w="1722"/>
      </w:tblGrid>
      <w:tr w:rsidR="00DF2308" w:rsidRPr="00F70EBC" w14:paraId="5C000F28" w14:textId="532106E5" w:rsidTr="00DF2308">
        <w:trPr>
          <w:jc w:val="center"/>
        </w:trPr>
        <w:tc>
          <w:tcPr>
            <w:tcW w:w="562" w:type="dxa"/>
          </w:tcPr>
          <w:p w14:paraId="6EA3B7CA" w14:textId="77777777" w:rsidR="00DF2308" w:rsidRPr="00F70EBC" w:rsidRDefault="00DF2308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Lp.</w:t>
            </w:r>
          </w:p>
        </w:tc>
        <w:tc>
          <w:tcPr>
            <w:tcW w:w="4117" w:type="dxa"/>
          </w:tcPr>
          <w:p w14:paraId="19CEA35E" w14:textId="77777777" w:rsidR="00DF2308" w:rsidRPr="00F70EBC" w:rsidRDefault="00DF2308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14:paraId="275DFEAE" w14:textId="77777777" w:rsidR="00DF2308" w:rsidRPr="00F70EBC" w:rsidRDefault="00DF2308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</w:tr>
      <w:tr w:rsidR="00DF2308" w:rsidRPr="00F70EBC" w14:paraId="67400A87" w14:textId="1C530085" w:rsidTr="00DF2308">
        <w:trPr>
          <w:trHeight w:val="158"/>
          <w:jc w:val="center"/>
        </w:trPr>
        <w:tc>
          <w:tcPr>
            <w:tcW w:w="562" w:type="dxa"/>
            <w:vAlign w:val="center"/>
          </w:tcPr>
          <w:p w14:paraId="09526958" w14:textId="77777777" w:rsidR="00DF2308" w:rsidRPr="00F70EBC" w:rsidRDefault="00DF2308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14:paraId="39A01974" w14:textId="77777777" w:rsidR="00DF2308" w:rsidRPr="00F70EBC" w:rsidRDefault="00DF2308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Nazwa</w:t>
            </w:r>
          </w:p>
        </w:tc>
        <w:tc>
          <w:tcPr>
            <w:tcW w:w="1680" w:type="dxa"/>
          </w:tcPr>
          <w:p w14:paraId="4DFD51BA" w14:textId="51050D25" w:rsidR="00DF2308" w:rsidRPr="00F70EBC" w:rsidRDefault="00DF2308" w:rsidP="00B63B28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Cena brutto</w:t>
            </w:r>
            <w:r w:rsidR="00B63B2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(za 5 sztuk)</w:t>
            </w:r>
          </w:p>
        </w:tc>
        <w:tc>
          <w:tcPr>
            <w:tcW w:w="1722" w:type="dxa"/>
          </w:tcPr>
          <w:p w14:paraId="378793DB" w14:textId="401849BB" w:rsidR="00DF2308" w:rsidRPr="00F70EBC" w:rsidRDefault="00DF2308" w:rsidP="00474E45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waluta</w:t>
            </w:r>
          </w:p>
        </w:tc>
      </w:tr>
      <w:tr w:rsidR="00DF2308" w:rsidRPr="00F70EBC" w14:paraId="2B82EF7E" w14:textId="52337920" w:rsidTr="00DF2308">
        <w:trPr>
          <w:jc w:val="center"/>
        </w:trPr>
        <w:tc>
          <w:tcPr>
            <w:tcW w:w="562" w:type="dxa"/>
            <w:vAlign w:val="center"/>
          </w:tcPr>
          <w:p w14:paraId="1EE0D24F" w14:textId="77777777" w:rsidR="00DF2308" w:rsidRPr="00F70EBC" w:rsidRDefault="00DF2308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1.</w:t>
            </w:r>
          </w:p>
        </w:tc>
        <w:tc>
          <w:tcPr>
            <w:tcW w:w="4117" w:type="dxa"/>
            <w:vAlign w:val="center"/>
          </w:tcPr>
          <w:p w14:paraId="0092624E" w14:textId="1E903863" w:rsidR="00DF2308" w:rsidRPr="00474E45" w:rsidRDefault="00DF2308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Montaż/kotwiczenie boi</w:t>
            </w:r>
            <w:r w:rsidRPr="00474E4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B63B28">
              <w:rPr>
                <w:rFonts w:ascii="Verdana" w:eastAsia="Times New Roman" w:hAnsi="Verdana"/>
                <w:sz w:val="20"/>
                <w:szCs w:val="20"/>
                <w:lang w:eastAsia="pl-PL"/>
              </w:rPr>
              <w:t>(5 sztuk)</w:t>
            </w:r>
          </w:p>
        </w:tc>
        <w:tc>
          <w:tcPr>
            <w:tcW w:w="1680" w:type="dxa"/>
          </w:tcPr>
          <w:p w14:paraId="0AD2083B" w14:textId="77777777" w:rsidR="00DF2308" w:rsidRPr="00F70EBC" w:rsidRDefault="00DF2308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6927443" w14:textId="014BA55C" w:rsidR="00DF2308" w:rsidRPr="00F70EBC" w:rsidRDefault="00DF2308" w:rsidP="00474E45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DF2308" w:rsidRPr="00F70EBC" w14:paraId="35FEAFF2" w14:textId="60461E97" w:rsidTr="00DF2308">
        <w:trPr>
          <w:jc w:val="center"/>
        </w:trPr>
        <w:tc>
          <w:tcPr>
            <w:tcW w:w="562" w:type="dxa"/>
            <w:vAlign w:val="center"/>
          </w:tcPr>
          <w:p w14:paraId="592A78F5" w14:textId="77777777" w:rsidR="00DF2308" w:rsidRPr="00F70EBC" w:rsidRDefault="00DF2308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2.</w:t>
            </w:r>
          </w:p>
        </w:tc>
        <w:tc>
          <w:tcPr>
            <w:tcW w:w="4117" w:type="dxa"/>
            <w:vAlign w:val="center"/>
          </w:tcPr>
          <w:p w14:paraId="01AD2212" w14:textId="6BC7E70C" w:rsidR="00DF2308" w:rsidRPr="00474E45" w:rsidRDefault="00DF2308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Demontaż boi</w:t>
            </w:r>
            <w:r w:rsidRPr="00474E4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B63B2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(5 sztuk)</w:t>
            </w:r>
          </w:p>
        </w:tc>
        <w:tc>
          <w:tcPr>
            <w:tcW w:w="1680" w:type="dxa"/>
          </w:tcPr>
          <w:p w14:paraId="6A00C63B" w14:textId="77777777" w:rsidR="00DF2308" w:rsidRPr="00F70EBC" w:rsidRDefault="00DF2308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AC1C065" w14:textId="4E13795C" w:rsidR="00DF2308" w:rsidRPr="00F70EBC" w:rsidRDefault="00DF2308" w:rsidP="00474E45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DF2308" w:rsidRPr="00F70EBC" w14:paraId="63228C1C" w14:textId="77777777" w:rsidTr="00DF2308">
        <w:trPr>
          <w:jc w:val="center"/>
        </w:trPr>
        <w:tc>
          <w:tcPr>
            <w:tcW w:w="562" w:type="dxa"/>
            <w:vAlign w:val="center"/>
          </w:tcPr>
          <w:p w14:paraId="21CAB4BF" w14:textId="77777777" w:rsidR="00DF2308" w:rsidRPr="00F70EBC" w:rsidRDefault="00DF2308" w:rsidP="00811A7A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14:paraId="7884C505" w14:textId="77777777" w:rsidR="00DF2308" w:rsidRDefault="00DF2308" w:rsidP="00811A7A">
            <w:pPr>
              <w:tabs>
                <w:tab w:val="center" w:pos="4536"/>
                <w:tab w:val="right" w:pos="9072"/>
              </w:tabs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14:paraId="18875584" w14:textId="37BA4DE9" w:rsidR="00DF2308" w:rsidRPr="00F70EBC" w:rsidRDefault="00DF2308" w:rsidP="00811A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Suma</w:t>
            </w:r>
          </w:p>
        </w:tc>
        <w:tc>
          <w:tcPr>
            <w:tcW w:w="1722" w:type="dxa"/>
          </w:tcPr>
          <w:p w14:paraId="1AE876CE" w14:textId="77777777" w:rsidR="00DF2308" w:rsidRDefault="00DF2308" w:rsidP="00474E45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1A377BCB" w:rsidR="00FD7172" w:rsidRPr="000C79C9" w:rsidRDefault="00FD7172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</w:t>
      </w:r>
      <w:r w:rsidRPr="001E38C4">
        <w:rPr>
          <w:rFonts w:ascii="Verdana" w:hAnsi="Verdana" w:cstheme="minorBidi"/>
          <w:sz w:val="20"/>
          <w:szCs w:val="20"/>
        </w:rPr>
        <w:t>z załącznikami ,</w:t>
      </w:r>
      <w:r w:rsidRPr="000C79C9">
        <w:rPr>
          <w:rFonts w:ascii="Verdana" w:hAnsi="Verdana" w:cstheme="minorBidi"/>
          <w:sz w:val="20"/>
          <w:szCs w:val="20"/>
        </w:rPr>
        <w:t xml:space="preserve">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1E38C4">
        <w:rPr>
          <w:rFonts w:ascii="Verdana" w:eastAsia="Calibri" w:hAnsi="Verdana" w:cs="Calibri"/>
          <w:sz w:val="20"/>
          <w:szCs w:val="20"/>
          <w:lang w:eastAsia="en-US"/>
        </w:rPr>
        <w:t>realizacji zamówienia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540E1F">
      <w:pPr>
        <w:pStyle w:val="normaltableau"/>
        <w:spacing w:before="0" w:after="0"/>
        <w:ind w:left="709" w:hanging="142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540E1F">
      <w:pPr>
        <w:pStyle w:val="normaltableau"/>
        <w:spacing w:before="0" w:after="0"/>
        <w:ind w:left="709" w:hanging="142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540E1F">
      <w:pPr>
        <w:pStyle w:val="normaltableau"/>
        <w:tabs>
          <w:tab w:val="left" w:pos="426"/>
        </w:tabs>
        <w:spacing w:before="0" w:after="0" w:line="264" w:lineRule="auto"/>
        <w:ind w:left="709" w:hanging="142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540E1F">
      <w:pPr>
        <w:pStyle w:val="normaltableau"/>
        <w:spacing w:before="0" w:after="0"/>
        <w:ind w:left="709" w:hanging="142"/>
        <w:rPr>
          <w:rFonts w:ascii="Verdana" w:hAnsi="Verdana"/>
          <w:sz w:val="20"/>
          <w:szCs w:val="20"/>
          <w:lang w:val="pl-PL" w:eastAsia="en-US"/>
        </w:rPr>
      </w:pPr>
      <w:r w:rsidRPr="00341911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341911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662E612">
                <wp:simplePos x="0" y="0"/>
                <wp:positionH relativeFrom="column">
                  <wp:posOffset>2123586</wp:posOffset>
                </wp:positionH>
                <wp:positionV relativeFrom="paragraph">
                  <wp:posOffset>343632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96E" id="Prostokąt 1" o:spid="_x0000_s1026" style="position:absolute;margin-left:167.2pt;margin-top:27.0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341911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341911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3C31DC81" w14:textId="0919ADFF" w:rsidR="005E0528" w:rsidRDefault="005E0528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………………….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BC65A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6A15" w14:textId="77777777" w:rsidR="000C59E3" w:rsidRDefault="000C59E3" w:rsidP="002B558B">
      <w:pPr>
        <w:spacing w:after="0" w:line="240" w:lineRule="auto"/>
      </w:pPr>
      <w:r>
        <w:separator/>
      </w:r>
    </w:p>
  </w:endnote>
  <w:endnote w:type="continuationSeparator" w:id="0">
    <w:p w14:paraId="54DF4B06" w14:textId="77777777" w:rsidR="000C59E3" w:rsidRDefault="000C59E3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A9DA4" w14:textId="77777777" w:rsidR="000C59E3" w:rsidRDefault="000C59E3" w:rsidP="002B558B">
      <w:pPr>
        <w:spacing w:after="0" w:line="240" w:lineRule="auto"/>
      </w:pPr>
      <w:r>
        <w:separator/>
      </w:r>
    </w:p>
  </w:footnote>
  <w:footnote w:type="continuationSeparator" w:id="0">
    <w:p w14:paraId="533E477D" w14:textId="77777777" w:rsidR="000C59E3" w:rsidRDefault="000C59E3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6B1F" w14:textId="441DCF3A" w:rsidR="00474E45" w:rsidRPr="009D4E83" w:rsidRDefault="00BC65A3" w:rsidP="00474E45">
    <w:pPr>
      <w:pStyle w:val="Nagwek"/>
      <w:spacing w:line="276" w:lineRule="auto"/>
      <w:ind w:left="993" w:hanging="993"/>
      <w:jc w:val="both"/>
      <w:rPr>
        <w:rFonts w:ascii="Verdana" w:hAnsi="Verdana" w:cstheme="minorHAnsi"/>
        <w:b/>
        <w:bCs/>
        <w:sz w:val="20"/>
        <w:szCs w:val="20"/>
        <w:u w:val="single"/>
      </w:rPr>
    </w:pPr>
    <w:r w:rsidRPr="00E0692D">
      <w:rPr>
        <w:rFonts w:ascii="Verdana" w:eastAsia="Times New Roman" w:hAnsi="Verdana" w:cs="Times New Roman"/>
        <w:sz w:val="20"/>
        <w:szCs w:val="20"/>
        <w:lang w:eastAsia="pl-PL"/>
      </w:rPr>
      <w:t>ZOF B+R/00</w:t>
    </w:r>
    <w:r>
      <w:rPr>
        <w:rFonts w:ascii="Verdana" w:eastAsia="Times New Roman" w:hAnsi="Verdana" w:cs="Times New Roman"/>
        <w:sz w:val="20"/>
        <w:szCs w:val="20"/>
        <w:lang w:eastAsia="pl-PL"/>
      </w:rPr>
      <w:t>0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0</w:t>
    </w:r>
    <w:r w:rsidR="00DF2308">
      <w:rPr>
        <w:rFonts w:ascii="Verdana" w:eastAsia="Times New Roman" w:hAnsi="Verdana" w:cs="Times New Roman"/>
        <w:sz w:val="20"/>
        <w:szCs w:val="20"/>
        <w:lang w:eastAsia="pl-PL"/>
      </w:rPr>
      <w:t>18/2024  Montaż/kotwiczenie i demontaż boi</w:t>
    </w:r>
  </w:p>
  <w:p w14:paraId="402F9AA5" w14:textId="664071E1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p w14:paraId="27D0883E" w14:textId="1FEB0B45" w:rsidR="002446E0" w:rsidRPr="00BC65A3" w:rsidRDefault="002446E0" w:rsidP="00C31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45933292"/>
  <w:p w14:paraId="2A35F30E" w14:textId="1FF07A77" w:rsidR="00BC65A3" w:rsidRDefault="00BC65A3" w:rsidP="00474E45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FE65A2">
      <w:rPr>
        <w:rFonts w:ascii="Calibri" w:eastAsia="Times New Roman" w:hAnsi="Calibri" w:cs="Times New Roman"/>
        <w:noProof/>
        <w:lang w:eastAsia="pl-PL"/>
      </w:rPr>
      <w:fldChar w:fldCharType="begin"/>
    </w:r>
    <w:r w:rsidR="00FE65A2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FE65A2">
      <w:rPr>
        <w:rFonts w:ascii="Calibri" w:eastAsia="Times New Roman" w:hAnsi="Calibri" w:cs="Times New Roman"/>
        <w:noProof/>
        <w:lang w:eastAsia="pl-PL"/>
      </w:rPr>
      <w:fldChar w:fldCharType="separate"/>
    </w:r>
    <w:r w:rsidR="00474E45">
      <w:rPr>
        <w:rFonts w:ascii="Calibri" w:eastAsia="Times New Roman" w:hAnsi="Calibri" w:cs="Times New Roman"/>
        <w:noProof/>
        <w:lang w:eastAsia="pl-PL"/>
      </w:rPr>
      <w:fldChar w:fldCharType="begin"/>
    </w:r>
    <w:r w:rsidR="00474E45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474E45">
      <w:rPr>
        <w:rFonts w:ascii="Calibri" w:eastAsia="Times New Roman" w:hAnsi="Calibri" w:cs="Times New Roman"/>
        <w:noProof/>
        <w:lang w:eastAsia="pl-PL"/>
      </w:rPr>
      <w:fldChar w:fldCharType="separate"/>
    </w:r>
    <w:r w:rsidR="006D56D9">
      <w:rPr>
        <w:rFonts w:ascii="Calibri" w:eastAsia="Times New Roman" w:hAnsi="Calibri" w:cs="Times New Roman"/>
        <w:noProof/>
        <w:lang w:eastAsia="pl-PL"/>
      </w:rPr>
      <w:fldChar w:fldCharType="begin"/>
    </w:r>
    <w:r w:rsidR="006D56D9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6D56D9">
      <w:rPr>
        <w:rFonts w:ascii="Calibri" w:eastAsia="Times New Roman" w:hAnsi="Calibri" w:cs="Times New Roman"/>
        <w:noProof/>
        <w:lang w:eastAsia="pl-PL"/>
      </w:rPr>
      <w:fldChar w:fldCharType="separate"/>
    </w:r>
    <w:r w:rsidR="001E38C4">
      <w:rPr>
        <w:rFonts w:ascii="Calibri" w:eastAsia="Times New Roman" w:hAnsi="Calibri" w:cs="Times New Roman"/>
        <w:noProof/>
        <w:lang w:eastAsia="pl-PL"/>
      </w:rPr>
      <w:fldChar w:fldCharType="begin"/>
    </w:r>
    <w:r w:rsidR="001E38C4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1E38C4">
      <w:rPr>
        <w:rFonts w:ascii="Calibri" w:eastAsia="Times New Roman" w:hAnsi="Calibri" w:cs="Times New Roman"/>
        <w:noProof/>
        <w:lang w:eastAsia="pl-PL"/>
      </w:rPr>
      <w:fldChar w:fldCharType="separate"/>
    </w:r>
    <w:r w:rsidR="002F305B">
      <w:rPr>
        <w:rFonts w:ascii="Calibri" w:eastAsia="Times New Roman" w:hAnsi="Calibri" w:cs="Times New Roman"/>
        <w:noProof/>
        <w:lang w:eastAsia="pl-PL"/>
      </w:rPr>
      <w:fldChar w:fldCharType="begin"/>
    </w:r>
    <w:r w:rsidR="002F305B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2F305B">
      <w:rPr>
        <w:rFonts w:ascii="Calibri" w:eastAsia="Times New Roman" w:hAnsi="Calibri" w:cs="Times New Roman"/>
        <w:noProof/>
        <w:lang w:eastAsia="pl-PL"/>
      </w:rPr>
      <w:fldChar w:fldCharType="separate"/>
    </w:r>
    <w:r w:rsidR="00B63B28">
      <w:rPr>
        <w:rFonts w:ascii="Calibri" w:eastAsia="Times New Roman" w:hAnsi="Calibri" w:cs="Times New Roman"/>
        <w:noProof/>
        <w:lang w:eastAsia="pl-PL"/>
      </w:rPr>
      <w:fldChar w:fldCharType="begin"/>
    </w:r>
    <w:r w:rsidR="00B63B28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B63B28">
      <w:rPr>
        <w:rFonts w:ascii="Calibri" w:eastAsia="Times New Roman" w:hAnsi="Calibri" w:cs="Times New Roman"/>
        <w:noProof/>
        <w:lang w:eastAsia="pl-PL"/>
      </w:rPr>
      <w:fldChar w:fldCharType="separate"/>
    </w:r>
    <w:r w:rsidR="00B63B28">
      <w:rPr>
        <w:rFonts w:ascii="Calibri" w:eastAsia="Times New Roman" w:hAnsi="Calibri" w:cs="Times New Roman"/>
        <w:noProof/>
        <w:lang w:eastAsia="pl-PL"/>
      </w:rPr>
      <w:fldChar w:fldCharType="begin"/>
    </w:r>
    <w:r w:rsidR="00B63B28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B63B28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000000">
      <w:rPr>
        <w:rFonts w:ascii="Calibri" w:eastAsia="Times New Roman" w:hAnsi="Calibri" w:cs="Times New Roman"/>
        <w:noProof/>
        <w:lang w:eastAsia="pl-PL"/>
      </w:rPr>
      <w:fldChar w:fldCharType="begin"/>
    </w:r>
    <w:r w:rsidR="00000000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000000">
      <w:rPr>
        <w:rFonts w:ascii="Calibri" w:eastAsia="Times New Roman" w:hAnsi="Calibri" w:cs="Times New Roman"/>
        <w:noProof/>
        <w:lang w:eastAsia="pl-PL"/>
      </w:rPr>
      <w:fldChar w:fldCharType="separate"/>
    </w:r>
    <w:r w:rsidR="00C73D34">
      <w:rPr>
        <w:rFonts w:ascii="Calibri" w:eastAsia="Times New Roman" w:hAnsi="Calibri" w:cs="Times New Roman"/>
        <w:noProof/>
        <w:lang w:eastAsia="pl-PL"/>
      </w:rPr>
      <w:pict w14:anchorId="1F28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45pt;height:100.5pt;visibility:visible">
          <v:imagedata r:id="rId1" r:href="rId2"/>
        </v:shape>
      </w:pict>
    </w:r>
    <w:r w:rsidR="00000000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="00B63B28">
      <w:rPr>
        <w:rFonts w:ascii="Calibri" w:eastAsia="Times New Roman" w:hAnsi="Calibri" w:cs="Times New Roman"/>
        <w:noProof/>
        <w:lang w:eastAsia="pl-PL"/>
      </w:rPr>
      <w:fldChar w:fldCharType="end"/>
    </w:r>
    <w:r w:rsidR="00B63B28">
      <w:rPr>
        <w:rFonts w:ascii="Calibri" w:eastAsia="Times New Roman" w:hAnsi="Calibri" w:cs="Times New Roman"/>
        <w:noProof/>
        <w:lang w:eastAsia="pl-PL"/>
      </w:rPr>
      <w:fldChar w:fldCharType="end"/>
    </w:r>
    <w:r w:rsidR="002F305B">
      <w:rPr>
        <w:rFonts w:ascii="Calibri" w:eastAsia="Times New Roman" w:hAnsi="Calibri" w:cs="Times New Roman"/>
        <w:noProof/>
        <w:lang w:eastAsia="pl-PL"/>
      </w:rPr>
      <w:fldChar w:fldCharType="end"/>
    </w:r>
    <w:r w:rsidR="001E38C4">
      <w:rPr>
        <w:rFonts w:ascii="Calibri" w:eastAsia="Times New Roman" w:hAnsi="Calibri" w:cs="Times New Roman"/>
        <w:noProof/>
        <w:lang w:eastAsia="pl-PL"/>
      </w:rPr>
      <w:fldChar w:fldCharType="end"/>
    </w:r>
    <w:r w:rsidR="006D56D9">
      <w:rPr>
        <w:rFonts w:ascii="Calibri" w:eastAsia="Times New Roman" w:hAnsi="Calibri" w:cs="Times New Roman"/>
        <w:noProof/>
        <w:lang w:eastAsia="pl-PL"/>
      </w:rPr>
      <w:fldChar w:fldCharType="end"/>
    </w:r>
    <w:r w:rsidR="00474E45">
      <w:rPr>
        <w:rFonts w:ascii="Calibri" w:eastAsia="Times New Roman" w:hAnsi="Calibri" w:cs="Times New Roman"/>
        <w:noProof/>
        <w:lang w:eastAsia="pl-PL"/>
      </w:rPr>
      <w:fldChar w:fldCharType="end"/>
    </w:r>
    <w:r w:rsidR="00FE65A2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bookmarkStart w:id="2" w:name="_Hlk145932976"/>
    <w:r w:rsidRPr="00E0692D">
      <w:rPr>
        <w:rFonts w:ascii="Verdana" w:eastAsia="Times New Roman" w:hAnsi="Verdana" w:cs="Times New Roman"/>
        <w:sz w:val="20"/>
        <w:szCs w:val="20"/>
        <w:lang w:eastAsia="pl-PL"/>
      </w:rPr>
      <w:t>ZOF B+R/00</w:t>
    </w:r>
    <w:r>
      <w:rPr>
        <w:rFonts w:ascii="Verdana" w:eastAsia="Times New Roman" w:hAnsi="Verdana" w:cs="Times New Roman"/>
        <w:sz w:val="20"/>
        <w:szCs w:val="20"/>
        <w:lang w:eastAsia="pl-PL"/>
      </w:rPr>
      <w:t>0</w:t>
    </w:r>
    <w:r w:rsidR="00DF2308">
      <w:rPr>
        <w:rFonts w:ascii="Verdana" w:eastAsia="Times New Roman" w:hAnsi="Verdana" w:cs="Times New Roman"/>
        <w:sz w:val="20"/>
        <w:szCs w:val="20"/>
        <w:lang w:eastAsia="pl-PL"/>
      </w:rPr>
      <w:t>18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/202</w:t>
    </w:r>
    <w:r>
      <w:rPr>
        <w:rFonts w:ascii="Verdana" w:eastAsia="Times New Roman" w:hAnsi="Verdana" w:cs="Times New Roman"/>
        <w:sz w:val="20"/>
        <w:szCs w:val="20"/>
        <w:lang w:eastAsia="pl-PL"/>
      </w:rPr>
      <w:t>4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 xml:space="preserve"> </w:t>
    </w:r>
    <w:bookmarkEnd w:id="1"/>
    <w:bookmarkEnd w:id="2"/>
    <w:r w:rsidR="00DF2308">
      <w:rPr>
        <w:rFonts w:ascii="Verdana" w:eastAsia="Times New Roman" w:hAnsi="Verdana" w:cs="Times New Roman"/>
        <w:sz w:val="20"/>
        <w:szCs w:val="20"/>
        <w:lang w:eastAsia="pl-PL"/>
      </w:rPr>
      <w:t>Montaż/kotwiczenie i demontaż boi</w:t>
    </w:r>
  </w:p>
  <w:p w14:paraId="5A698C6E" w14:textId="77777777" w:rsidR="00474E45" w:rsidRPr="002D719E" w:rsidRDefault="00474E45" w:rsidP="00474E45">
    <w:pPr>
      <w:tabs>
        <w:tab w:val="center" w:pos="4536"/>
        <w:tab w:val="right" w:pos="9072"/>
      </w:tabs>
      <w:spacing w:after="0" w:line="240" w:lineRule="auto"/>
      <w:jc w:val="both"/>
      <w:rPr>
        <w:noProof/>
      </w:rPr>
    </w:pPr>
  </w:p>
  <w:p w14:paraId="72BA240B" w14:textId="77777777" w:rsidR="00BC65A3" w:rsidRPr="002D719E" w:rsidRDefault="00BC65A3" w:rsidP="00BC65A3">
    <w:pPr>
      <w:tabs>
        <w:tab w:val="center" w:pos="4536"/>
        <w:tab w:val="right" w:pos="9072"/>
      </w:tabs>
      <w:spacing w:after="0" w:line="240" w:lineRule="auto"/>
      <w:rPr>
        <w:noProof/>
      </w:rPr>
    </w:pPr>
    <w:r>
      <w:rPr>
        <w:rStyle w:val="TekstprzypisudolnegoZnak"/>
        <w:rFonts w:ascii="Segoe UI" w:hAnsi="Segoe UI" w:cs="Segoe UI"/>
        <w:noProof/>
        <w:color w:val="333333"/>
        <w:sz w:val="18"/>
        <w:szCs w:val="18"/>
        <w:shd w:val="clear" w:color="auto" w:fill="FFFFFF"/>
      </w:rPr>
      <w:drawing>
        <wp:inline distT="0" distB="0" distL="0" distR="0" wp14:anchorId="77523907" wp14:editId="2862C9C4">
          <wp:extent cx="611208" cy="581025"/>
          <wp:effectExtent l="0" t="0" r="0" b="0"/>
          <wp:docPr id="104856250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32768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3" cy="58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E3205E" wp14:editId="545DB0E1">
          <wp:extent cx="2808946" cy="592081"/>
          <wp:effectExtent l="0" t="0" r="0" b="0"/>
          <wp:docPr id="1983630132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27" cy="60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B088" w14:textId="77777777" w:rsidR="00BC65A3" w:rsidRPr="00C73D34" w:rsidRDefault="00BC65A3" w:rsidP="00BC65A3">
    <w:pPr>
      <w:suppressAutoHyphens/>
      <w:rPr>
        <w:rFonts w:ascii="Verdana" w:hAnsi="Verdana" w:cs="Calibri"/>
        <w:sz w:val="18"/>
        <w:szCs w:val="18"/>
        <w:lang w:val="en-US" w:eastAsia="pl-PL"/>
      </w:rPr>
    </w:pPr>
    <w:r w:rsidRPr="00C73D34">
      <w:rPr>
        <w:rFonts w:ascii="Verdana" w:hAnsi="Verdana" w:cs="Calibri"/>
        <w:noProof/>
        <w:sz w:val="18"/>
        <w:szCs w:val="18"/>
        <w:lang w:val="en-US" w:eastAsia="pl-PL"/>
      </w:rPr>
      <w:t>Projekt 101069838 – CRISTAL: Climate resilient and environmentally sustainable transport infrastructure with a focus on inland waterways</w:t>
    </w:r>
  </w:p>
  <w:p w14:paraId="4EF3D302" w14:textId="77777777" w:rsidR="00BC65A3" w:rsidRPr="00BC65A3" w:rsidRDefault="00BC65A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334"/>
    <w:multiLevelType w:val="hybridMultilevel"/>
    <w:tmpl w:val="D11E1FF6"/>
    <w:lvl w:ilvl="0" w:tplc="1C68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880245"/>
    <w:multiLevelType w:val="hybridMultilevel"/>
    <w:tmpl w:val="0A129270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2"/>
  </w:num>
  <w:num w:numId="2" w16cid:durableId="1718508926">
    <w:abstractNumId w:val="6"/>
  </w:num>
  <w:num w:numId="3" w16cid:durableId="491986660">
    <w:abstractNumId w:val="14"/>
  </w:num>
  <w:num w:numId="4" w16cid:durableId="1323578871">
    <w:abstractNumId w:val="10"/>
  </w:num>
  <w:num w:numId="5" w16cid:durableId="101168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5"/>
  </w:num>
  <w:num w:numId="7" w16cid:durableId="1115711415">
    <w:abstractNumId w:val="13"/>
  </w:num>
  <w:num w:numId="8" w16cid:durableId="2134667242">
    <w:abstractNumId w:val="19"/>
  </w:num>
  <w:num w:numId="9" w16cid:durableId="503280314">
    <w:abstractNumId w:val="18"/>
  </w:num>
  <w:num w:numId="10" w16cid:durableId="723528879">
    <w:abstractNumId w:val="1"/>
  </w:num>
  <w:num w:numId="11" w16cid:durableId="2101870615">
    <w:abstractNumId w:val="20"/>
  </w:num>
  <w:num w:numId="12" w16cid:durableId="1121804158">
    <w:abstractNumId w:val="2"/>
  </w:num>
  <w:num w:numId="13" w16cid:durableId="1428500554">
    <w:abstractNumId w:val="22"/>
  </w:num>
  <w:num w:numId="14" w16cid:durableId="1572693780">
    <w:abstractNumId w:val="17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2"/>
  </w:num>
  <w:num w:numId="19" w16cid:durableId="1221673011">
    <w:abstractNumId w:val="7"/>
  </w:num>
  <w:num w:numId="20" w16cid:durableId="1917545185">
    <w:abstractNumId w:val="16"/>
  </w:num>
  <w:num w:numId="21" w16cid:durableId="1200166914">
    <w:abstractNumId w:val="21"/>
  </w:num>
  <w:num w:numId="22" w16cid:durableId="1926181044">
    <w:abstractNumId w:val="11"/>
  </w:num>
  <w:num w:numId="23" w16cid:durableId="1601449242">
    <w:abstractNumId w:val="0"/>
  </w:num>
  <w:num w:numId="24" w16cid:durableId="2064598321">
    <w:abstractNumId w:val="8"/>
  </w:num>
  <w:num w:numId="25" w16cid:durableId="296107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59E3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082"/>
    <w:rsid w:val="001172D4"/>
    <w:rsid w:val="001204D2"/>
    <w:rsid w:val="001311BE"/>
    <w:rsid w:val="00134739"/>
    <w:rsid w:val="001352C9"/>
    <w:rsid w:val="00156E1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E38C4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2976"/>
    <w:rsid w:val="0029363E"/>
    <w:rsid w:val="002A00E3"/>
    <w:rsid w:val="002A6179"/>
    <w:rsid w:val="002B558B"/>
    <w:rsid w:val="002B5ACA"/>
    <w:rsid w:val="002B7E0D"/>
    <w:rsid w:val="002C14A3"/>
    <w:rsid w:val="002C26A5"/>
    <w:rsid w:val="002C6A73"/>
    <w:rsid w:val="002C73CA"/>
    <w:rsid w:val="002E17F6"/>
    <w:rsid w:val="002E4E03"/>
    <w:rsid w:val="002F305B"/>
    <w:rsid w:val="002F37DD"/>
    <w:rsid w:val="00302F28"/>
    <w:rsid w:val="00321511"/>
    <w:rsid w:val="003257A9"/>
    <w:rsid w:val="003264F4"/>
    <w:rsid w:val="00331300"/>
    <w:rsid w:val="003416DB"/>
    <w:rsid w:val="00341911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6482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4E45"/>
    <w:rsid w:val="004751E9"/>
    <w:rsid w:val="00480E01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0E1F"/>
    <w:rsid w:val="00543057"/>
    <w:rsid w:val="0054617A"/>
    <w:rsid w:val="00556444"/>
    <w:rsid w:val="005618A6"/>
    <w:rsid w:val="00562629"/>
    <w:rsid w:val="00567D25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653"/>
    <w:rsid w:val="005B4836"/>
    <w:rsid w:val="005B4F33"/>
    <w:rsid w:val="005C15A4"/>
    <w:rsid w:val="005C4769"/>
    <w:rsid w:val="005C5C29"/>
    <w:rsid w:val="005C6149"/>
    <w:rsid w:val="005D1108"/>
    <w:rsid w:val="005E052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D56D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0702"/>
    <w:rsid w:val="007B36E0"/>
    <w:rsid w:val="007B4227"/>
    <w:rsid w:val="007B7539"/>
    <w:rsid w:val="007C34A3"/>
    <w:rsid w:val="007C3EA5"/>
    <w:rsid w:val="007D3BF8"/>
    <w:rsid w:val="007D5AEF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6E3B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67E2F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E5128"/>
    <w:rsid w:val="00AF4230"/>
    <w:rsid w:val="00B02D7B"/>
    <w:rsid w:val="00B12F69"/>
    <w:rsid w:val="00B336C1"/>
    <w:rsid w:val="00B35117"/>
    <w:rsid w:val="00B37A43"/>
    <w:rsid w:val="00B4548B"/>
    <w:rsid w:val="00B46141"/>
    <w:rsid w:val="00B47B00"/>
    <w:rsid w:val="00B50AB4"/>
    <w:rsid w:val="00B54FB8"/>
    <w:rsid w:val="00B5507F"/>
    <w:rsid w:val="00B62027"/>
    <w:rsid w:val="00B6268D"/>
    <w:rsid w:val="00B6394A"/>
    <w:rsid w:val="00B63B28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5A3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3FAA"/>
    <w:rsid w:val="00C14276"/>
    <w:rsid w:val="00C21F95"/>
    <w:rsid w:val="00C266C3"/>
    <w:rsid w:val="00C27FB0"/>
    <w:rsid w:val="00C3119F"/>
    <w:rsid w:val="00C315F3"/>
    <w:rsid w:val="00C345E1"/>
    <w:rsid w:val="00C55AB8"/>
    <w:rsid w:val="00C56D83"/>
    <w:rsid w:val="00C704DF"/>
    <w:rsid w:val="00C73D34"/>
    <w:rsid w:val="00C74995"/>
    <w:rsid w:val="00C8039C"/>
    <w:rsid w:val="00C806EA"/>
    <w:rsid w:val="00C83934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CF2256"/>
    <w:rsid w:val="00D200C1"/>
    <w:rsid w:val="00D30670"/>
    <w:rsid w:val="00D31C11"/>
    <w:rsid w:val="00D33EA9"/>
    <w:rsid w:val="00D43252"/>
    <w:rsid w:val="00D44355"/>
    <w:rsid w:val="00D61ECE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2308"/>
    <w:rsid w:val="00DF662C"/>
    <w:rsid w:val="00E00601"/>
    <w:rsid w:val="00E035A5"/>
    <w:rsid w:val="00E20167"/>
    <w:rsid w:val="00E23286"/>
    <w:rsid w:val="00E3711B"/>
    <w:rsid w:val="00E40E03"/>
    <w:rsid w:val="00E53C9B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E65A2"/>
    <w:rsid w:val="00FF030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customStyle="1" w:styleId="Indeks">
    <w:name w:val="Indeks"/>
    <w:basedOn w:val="Normalny"/>
    <w:qFormat/>
    <w:rsid w:val="00567D25"/>
    <w:pPr>
      <w:suppressLineNumbers/>
      <w:suppressAutoHyphens/>
    </w:pPr>
    <w:rPr>
      <w:rFonts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 | Łukasiewicz – PIT</cp:lastModifiedBy>
  <cp:revision>7</cp:revision>
  <cp:lastPrinted>2019-02-08T07:52:00Z</cp:lastPrinted>
  <dcterms:created xsi:type="dcterms:W3CDTF">2024-07-26T10:38:00Z</dcterms:created>
  <dcterms:modified xsi:type="dcterms:W3CDTF">2024-08-02T09:33:00Z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