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D77387" w:rsidP="009420D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AC265E9" wp14:editId="6ECC8E6F">
            <wp:simplePos x="0" y="0"/>
            <wp:positionH relativeFrom="column">
              <wp:posOffset>-742950</wp:posOffset>
            </wp:positionH>
            <wp:positionV relativeFrom="page">
              <wp:posOffset>66040</wp:posOffset>
            </wp:positionV>
            <wp:extent cx="7360285" cy="1514475"/>
            <wp:effectExtent l="0" t="0" r="0" b="952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0D4" w:rsidRDefault="00D77387" w:rsidP="00D77387">
      <w:pPr>
        <w:tabs>
          <w:tab w:val="left" w:pos="2265"/>
        </w:tabs>
      </w:pPr>
      <w:r>
        <w:tab/>
      </w:r>
    </w:p>
    <w:p w:rsidR="0013343A" w:rsidRPr="00F44030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44030">
        <w:rPr>
          <w:rFonts w:ascii="Cambria" w:eastAsia="Times New Roman" w:hAnsi="Cambria" w:cs="Tahoma"/>
          <w:lang w:eastAsia="pl-PL"/>
        </w:rPr>
        <w:t>Znak: ZOZ.V.010/DZP/</w:t>
      </w:r>
      <w:r w:rsidR="00D77387" w:rsidRPr="00F44030">
        <w:rPr>
          <w:rFonts w:ascii="Cambria" w:eastAsia="Times New Roman" w:hAnsi="Cambria" w:cs="Tahoma"/>
          <w:lang w:eastAsia="pl-PL"/>
        </w:rPr>
        <w:t>57</w:t>
      </w:r>
      <w:r w:rsidRPr="00F44030">
        <w:rPr>
          <w:rFonts w:ascii="Cambria" w:eastAsia="Times New Roman" w:hAnsi="Cambria" w:cs="Tahoma"/>
          <w:lang w:eastAsia="pl-PL"/>
        </w:rPr>
        <w:t xml:space="preserve">/23                                            </w:t>
      </w:r>
      <w:r w:rsidR="00EA2BB6" w:rsidRPr="00F44030">
        <w:rPr>
          <w:rFonts w:ascii="Cambria" w:eastAsia="Times New Roman" w:hAnsi="Cambria" w:cs="Tahoma"/>
          <w:lang w:eastAsia="pl-PL"/>
        </w:rPr>
        <w:t xml:space="preserve">                </w:t>
      </w:r>
      <w:r w:rsidRPr="00F44030">
        <w:rPr>
          <w:rFonts w:ascii="Cambria" w:eastAsia="Times New Roman" w:hAnsi="Cambria" w:cs="Tahoma"/>
          <w:lang w:eastAsia="pl-PL"/>
        </w:rPr>
        <w:t xml:space="preserve"> Sucha Beskidzka dnia </w:t>
      </w:r>
      <w:r w:rsidR="00EA2BB6" w:rsidRPr="00F44030">
        <w:rPr>
          <w:rFonts w:ascii="Cambria" w:eastAsia="Times New Roman" w:hAnsi="Cambria" w:cs="Tahoma"/>
          <w:lang w:eastAsia="pl-PL"/>
        </w:rPr>
        <w:t>0</w:t>
      </w:r>
      <w:r w:rsidR="004A255B">
        <w:rPr>
          <w:rFonts w:ascii="Cambria" w:eastAsia="Times New Roman" w:hAnsi="Cambria" w:cs="Tahoma"/>
          <w:lang w:eastAsia="pl-PL"/>
        </w:rPr>
        <w:t>4</w:t>
      </w:r>
      <w:r w:rsidR="00EA2BB6" w:rsidRPr="00F44030">
        <w:rPr>
          <w:rFonts w:ascii="Cambria" w:eastAsia="Times New Roman" w:hAnsi="Cambria" w:cs="Tahoma"/>
          <w:lang w:eastAsia="pl-PL"/>
        </w:rPr>
        <w:t xml:space="preserve">.09.2023r. </w:t>
      </w:r>
      <w:r w:rsidRPr="00F44030">
        <w:rPr>
          <w:rFonts w:ascii="Cambria" w:eastAsia="Times New Roman" w:hAnsi="Cambria" w:cs="Tahoma"/>
          <w:lang w:eastAsia="pl-PL"/>
        </w:rPr>
        <w:t xml:space="preserve">       </w:t>
      </w:r>
    </w:p>
    <w:p w:rsidR="0013343A" w:rsidRPr="00F44030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44030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44030">
        <w:rPr>
          <w:rFonts w:ascii="Cambria" w:eastAsia="Times New Roman" w:hAnsi="Cambria" w:cs="Tahoma"/>
          <w:lang w:eastAsia="pl-PL"/>
        </w:rPr>
        <w:t xml:space="preserve"> </w:t>
      </w:r>
    </w:p>
    <w:p w:rsidR="00D77387" w:rsidRPr="00F44030" w:rsidRDefault="0013343A" w:rsidP="00D77387">
      <w:pPr>
        <w:pStyle w:val="Tekstpodstawowy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F44030">
        <w:rPr>
          <w:rFonts w:ascii="Cambria" w:eastAsia="Times New Roman" w:hAnsi="Cambria" w:cs="Tahoma"/>
          <w:sz w:val="24"/>
          <w:szCs w:val="24"/>
          <w:lang w:eastAsia="pl-PL"/>
        </w:rPr>
        <w:t xml:space="preserve">Dotyczy: Postępowania na </w:t>
      </w:r>
      <w:r w:rsidR="00D77387" w:rsidRPr="00F44030">
        <w:rPr>
          <w:rFonts w:ascii="Cambria" w:eastAsia="Times New Roman" w:hAnsi="Cambria" w:cs="Arial"/>
          <w:sz w:val="24"/>
          <w:szCs w:val="24"/>
          <w:lang w:eastAsia="pl-PL"/>
        </w:rPr>
        <w:t>Dostawę sprzętu dializacyjnego wraz z dzierżawą aparatów dializacyjnych -II postępowanie.</w:t>
      </w:r>
    </w:p>
    <w:p w:rsidR="00D77387" w:rsidRPr="00F44030" w:rsidRDefault="00D77387" w:rsidP="00D77387">
      <w:pPr>
        <w:spacing w:after="0" w:line="240" w:lineRule="auto"/>
        <w:jc w:val="both"/>
        <w:rPr>
          <w:rFonts w:ascii="Cambria" w:eastAsia="Times New Roman" w:hAnsi="Cambria" w:cs="Tahoma"/>
          <w:b/>
          <w:i/>
          <w:snapToGrid w:val="0"/>
          <w:color w:val="000000"/>
          <w:sz w:val="24"/>
          <w:szCs w:val="24"/>
          <w:lang w:eastAsia="pl-PL"/>
        </w:rPr>
      </w:pPr>
    </w:p>
    <w:p w:rsidR="00F83897" w:rsidRPr="00F44030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44030">
        <w:rPr>
          <w:rFonts w:ascii="Cambria" w:eastAsia="Times New Roman" w:hAnsi="Cambria" w:cs="Tahoma"/>
          <w:lang w:eastAsia="pl-PL"/>
        </w:rPr>
        <w:t xml:space="preserve">                   </w:t>
      </w:r>
    </w:p>
    <w:p w:rsidR="00F83897" w:rsidRPr="00F44030" w:rsidRDefault="00F83897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13343A" w:rsidRPr="005A3C64" w:rsidRDefault="0013343A" w:rsidP="00F8389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5A3C64">
        <w:rPr>
          <w:rFonts w:ascii="Cambria" w:eastAsia="Times New Roman" w:hAnsi="Cambria" w:cs="Tahoma"/>
          <w:sz w:val="24"/>
          <w:szCs w:val="24"/>
          <w:lang w:eastAsia="pl-PL"/>
        </w:rPr>
        <w:t>Dyrekcja Zespołu Opieki Zdrowotnej w Suchej Beskidzkiej odpowiada na poniższe pytania:</w:t>
      </w:r>
    </w:p>
    <w:p w:rsidR="004A255B" w:rsidRPr="005A3C64" w:rsidRDefault="00EA2BB6" w:rsidP="004A255B">
      <w:pPr>
        <w:rPr>
          <w:rFonts w:ascii="Cambria" w:hAnsi="Cambria"/>
          <w:sz w:val="24"/>
          <w:szCs w:val="24"/>
        </w:rPr>
      </w:pPr>
      <w:r w:rsidRPr="005A3C64">
        <w:rPr>
          <w:rFonts w:ascii="Cambria" w:hAnsi="Cambria"/>
          <w:sz w:val="24"/>
          <w:szCs w:val="24"/>
        </w:rPr>
        <w:br/>
      </w:r>
      <w:r w:rsidR="004A255B" w:rsidRPr="005A3C64">
        <w:rPr>
          <w:rFonts w:ascii="Cambria" w:hAnsi="Cambria"/>
          <w:sz w:val="24"/>
          <w:szCs w:val="24"/>
        </w:rPr>
        <w:t xml:space="preserve">Pytanie do Załącznika nr 1a </w:t>
      </w:r>
      <w:bookmarkStart w:id="0" w:name="_Hlk143096278"/>
      <w:r w:rsidR="004A255B" w:rsidRPr="005A3C64">
        <w:rPr>
          <w:rFonts w:ascii="Cambria" w:hAnsi="Cambria"/>
          <w:sz w:val="24"/>
          <w:szCs w:val="24"/>
        </w:rPr>
        <w:t xml:space="preserve">do SWZ  </w:t>
      </w:r>
      <w:bookmarkEnd w:id="0"/>
    </w:p>
    <w:p w:rsidR="004A255B" w:rsidRPr="005A3C64" w:rsidRDefault="004A255B" w:rsidP="004A255B">
      <w:pPr>
        <w:rPr>
          <w:rFonts w:ascii="Cambria" w:hAnsi="Cambria"/>
          <w:sz w:val="24"/>
          <w:szCs w:val="24"/>
        </w:rPr>
      </w:pPr>
      <w:r w:rsidRPr="005A3C64">
        <w:rPr>
          <w:rFonts w:ascii="Cambria" w:hAnsi="Cambria"/>
          <w:sz w:val="24"/>
          <w:szCs w:val="24"/>
        </w:rPr>
        <w:t xml:space="preserve">Pkt. 1. Dzierżawa aparatów do hemodializy </w:t>
      </w:r>
    </w:p>
    <w:p w:rsidR="004A255B" w:rsidRPr="005A3C64" w:rsidRDefault="004A255B" w:rsidP="004A255B">
      <w:pPr>
        <w:rPr>
          <w:rFonts w:ascii="Cambria" w:hAnsi="Cambria"/>
          <w:b/>
          <w:bCs/>
          <w:sz w:val="24"/>
          <w:szCs w:val="24"/>
        </w:rPr>
      </w:pPr>
      <w:r w:rsidRPr="005A3C64">
        <w:rPr>
          <w:rFonts w:ascii="Cambria" w:hAnsi="Cambria"/>
          <w:b/>
          <w:bCs/>
          <w:sz w:val="24"/>
          <w:szCs w:val="24"/>
        </w:rPr>
        <w:t>(aparaty nie starsze niż 3 lata</w:t>
      </w:r>
      <w:bookmarkStart w:id="1" w:name="_Hlk144714448"/>
      <w:r w:rsidRPr="005A3C64">
        <w:rPr>
          <w:rFonts w:ascii="Cambria" w:hAnsi="Cambria"/>
          <w:b/>
          <w:bCs/>
          <w:sz w:val="24"/>
          <w:szCs w:val="24"/>
        </w:rPr>
        <w:t>, liczba wypracowanych godzin &lt; 15 000)</w:t>
      </w:r>
    </w:p>
    <w:bookmarkEnd w:id="1"/>
    <w:p w:rsidR="004A255B" w:rsidRPr="005A3C64" w:rsidRDefault="004A255B" w:rsidP="004A255B">
      <w:pPr>
        <w:rPr>
          <w:rFonts w:ascii="Cambria" w:hAnsi="Cambria"/>
          <w:sz w:val="24"/>
          <w:szCs w:val="24"/>
        </w:rPr>
      </w:pPr>
      <w:r w:rsidRPr="005A3C64">
        <w:rPr>
          <w:rFonts w:ascii="Cambria" w:hAnsi="Cambria"/>
          <w:sz w:val="24"/>
          <w:szCs w:val="24"/>
        </w:rPr>
        <w:t xml:space="preserve">Czy Zamawiający dopuści 8 aparatów z rocznika 2020 i jeden aparat z 2019, </w:t>
      </w:r>
    </w:p>
    <w:p w:rsidR="004A255B" w:rsidRPr="005A3C64" w:rsidRDefault="004A255B" w:rsidP="004A255B">
      <w:pPr>
        <w:rPr>
          <w:rFonts w:ascii="Cambria" w:hAnsi="Cambria"/>
          <w:sz w:val="24"/>
          <w:szCs w:val="24"/>
        </w:rPr>
      </w:pPr>
      <w:r w:rsidRPr="005A3C64">
        <w:rPr>
          <w:rFonts w:ascii="Cambria" w:hAnsi="Cambria"/>
          <w:sz w:val="24"/>
          <w:szCs w:val="24"/>
        </w:rPr>
        <w:t xml:space="preserve">data pierwszego uruchomienia 2021, </w:t>
      </w:r>
    </w:p>
    <w:p w:rsidR="004A255B" w:rsidRDefault="004A255B" w:rsidP="004A255B">
      <w:pPr>
        <w:rPr>
          <w:rFonts w:ascii="Cambria" w:hAnsi="Cambria"/>
          <w:sz w:val="24"/>
          <w:szCs w:val="24"/>
        </w:rPr>
      </w:pPr>
      <w:r w:rsidRPr="005A3C64">
        <w:rPr>
          <w:rFonts w:ascii="Cambria" w:hAnsi="Cambria"/>
          <w:sz w:val="24"/>
          <w:szCs w:val="24"/>
        </w:rPr>
        <w:t>liczba wypracowanych godzin 4 000 - 10</w:t>
      </w:r>
      <w:r w:rsidR="005A3C64">
        <w:rPr>
          <w:rFonts w:ascii="Cambria" w:hAnsi="Cambria"/>
          <w:sz w:val="24"/>
          <w:szCs w:val="24"/>
        </w:rPr>
        <w:t> </w:t>
      </w:r>
      <w:r w:rsidRPr="005A3C64">
        <w:rPr>
          <w:rFonts w:ascii="Cambria" w:hAnsi="Cambria"/>
          <w:sz w:val="24"/>
          <w:szCs w:val="24"/>
        </w:rPr>
        <w:t>000?</w:t>
      </w:r>
    </w:p>
    <w:p w:rsidR="005A3C64" w:rsidRPr="005A3C64" w:rsidRDefault="005A3C64" w:rsidP="005A3C64">
      <w:pPr>
        <w:rPr>
          <w:rFonts w:ascii="Cambria" w:hAnsi="Cambria"/>
          <w:b/>
          <w:sz w:val="24"/>
          <w:szCs w:val="24"/>
        </w:rPr>
      </w:pPr>
      <w:r w:rsidRPr="005A3C64">
        <w:rPr>
          <w:rFonts w:ascii="Cambria" w:hAnsi="Cambria"/>
          <w:b/>
          <w:sz w:val="24"/>
          <w:szCs w:val="24"/>
        </w:rPr>
        <w:t xml:space="preserve">Odp. Zamawiający dopuszcza </w:t>
      </w:r>
      <w:r w:rsidRPr="005A3C64">
        <w:rPr>
          <w:rFonts w:ascii="Cambria" w:hAnsi="Cambria"/>
          <w:b/>
          <w:sz w:val="24"/>
          <w:szCs w:val="24"/>
        </w:rPr>
        <w:t>aparat</w:t>
      </w:r>
      <w:r w:rsidRPr="005A3C64">
        <w:rPr>
          <w:rFonts w:ascii="Cambria" w:hAnsi="Cambria"/>
          <w:b/>
          <w:sz w:val="24"/>
          <w:szCs w:val="24"/>
        </w:rPr>
        <w:t>y</w:t>
      </w:r>
      <w:r w:rsidRPr="005A3C64">
        <w:rPr>
          <w:rFonts w:ascii="Cambria" w:hAnsi="Cambria"/>
          <w:b/>
          <w:sz w:val="24"/>
          <w:szCs w:val="24"/>
        </w:rPr>
        <w:t xml:space="preserve"> z rocznika 2020 data pierwszego uruchomienia 2021, liczba wypracowanych godzin 4 000 - 10</w:t>
      </w:r>
      <w:r>
        <w:rPr>
          <w:rFonts w:ascii="Cambria" w:hAnsi="Cambria"/>
          <w:b/>
          <w:sz w:val="24"/>
          <w:szCs w:val="24"/>
        </w:rPr>
        <w:t> </w:t>
      </w:r>
      <w:r w:rsidRPr="005A3C64">
        <w:rPr>
          <w:rFonts w:ascii="Cambria" w:hAnsi="Cambria"/>
          <w:b/>
          <w:sz w:val="24"/>
          <w:szCs w:val="24"/>
        </w:rPr>
        <w:t>000</w:t>
      </w:r>
      <w:r>
        <w:rPr>
          <w:rFonts w:ascii="Cambria" w:hAnsi="Cambria"/>
          <w:b/>
          <w:sz w:val="24"/>
          <w:szCs w:val="24"/>
        </w:rPr>
        <w:t>, nie dopuszcza aparatu z 2019r.</w:t>
      </w:r>
      <w:bookmarkStart w:id="2" w:name="_GoBack"/>
      <w:bookmarkEnd w:id="2"/>
    </w:p>
    <w:p w:rsidR="00EA2BB6" w:rsidRPr="005A3C64" w:rsidRDefault="00EA2BB6" w:rsidP="004A255B">
      <w:pPr>
        <w:rPr>
          <w:rFonts w:ascii="Cambria" w:hAnsi="Cambria"/>
          <w:b/>
          <w:sz w:val="24"/>
          <w:szCs w:val="24"/>
        </w:rPr>
      </w:pPr>
    </w:p>
    <w:p w:rsidR="00EA2BB6" w:rsidRPr="005A3C64" w:rsidRDefault="00EA2BB6" w:rsidP="00EA2BB6">
      <w:pPr>
        <w:jc w:val="right"/>
        <w:rPr>
          <w:rFonts w:ascii="Cambria" w:hAnsi="Cambria"/>
          <w:sz w:val="24"/>
          <w:szCs w:val="24"/>
        </w:rPr>
      </w:pPr>
      <w:r w:rsidRPr="005A3C64">
        <w:rPr>
          <w:rFonts w:ascii="Cambria" w:hAnsi="Cambria"/>
          <w:sz w:val="24"/>
          <w:szCs w:val="24"/>
        </w:rPr>
        <w:t xml:space="preserve">Z poważaniem: </w:t>
      </w:r>
    </w:p>
    <w:p w:rsidR="00D77387" w:rsidRPr="005A3C64" w:rsidRDefault="00D77387" w:rsidP="00D77387">
      <w:pPr>
        <w:rPr>
          <w:rFonts w:ascii="Cambria" w:hAnsi="Cambria"/>
          <w:sz w:val="24"/>
          <w:szCs w:val="24"/>
        </w:rPr>
      </w:pPr>
    </w:p>
    <w:p w:rsidR="0013343A" w:rsidRPr="00F44030" w:rsidRDefault="0013343A" w:rsidP="00F8389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16093B" w:rsidRDefault="0016093B" w:rsidP="009420D4">
      <w:pPr>
        <w:rPr>
          <w:rFonts w:ascii="Cambria" w:hAnsi="Cambria"/>
          <w:b/>
          <w:sz w:val="24"/>
          <w:szCs w:val="24"/>
        </w:rPr>
      </w:pPr>
    </w:p>
    <w:p w:rsidR="00BC4D3F" w:rsidRDefault="00BC4D3F" w:rsidP="009420D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D3F" w:rsidRDefault="00BC4D3F" w:rsidP="009420D4"/>
    <w:p w:rsidR="00837C1E" w:rsidRDefault="00837C1E" w:rsidP="00BC4D3F"/>
    <w:sectPr w:rsidR="00837C1E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A2F6D"/>
    <w:rsid w:val="0013343A"/>
    <w:rsid w:val="0016093B"/>
    <w:rsid w:val="004A255B"/>
    <w:rsid w:val="005A3C64"/>
    <w:rsid w:val="00837C1E"/>
    <w:rsid w:val="008C1720"/>
    <w:rsid w:val="00921BD7"/>
    <w:rsid w:val="009420D4"/>
    <w:rsid w:val="00A21452"/>
    <w:rsid w:val="00A53A84"/>
    <w:rsid w:val="00B423D1"/>
    <w:rsid w:val="00BC4D3F"/>
    <w:rsid w:val="00C106C3"/>
    <w:rsid w:val="00CA5B7E"/>
    <w:rsid w:val="00D1645D"/>
    <w:rsid w:val="00D77387"/>
    <w:rsid w:val="00EA2BB6"/>
    <w:rsid w:val="00F44030"/>
    <w:rsid w:val="00F54A08"/>
    <w:rsid w:val="00F83897"/>
    <w:rsid w:val="00F9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CCA8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83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897"/>
  </w:style>
  <w:style w:type="paragraph" w:styleId="Tekstdymka">
    <w:name w:val="Balloon Text"/>
    <w:basedOn w:val="Normalny"/>
    <w:link w:val="TekstdymkaZnak"/>
    <w:uiPriority w:val="99"/>
    <w:semiHidden/>
    <w:unhideWhenUsed/>
    <w:rsid w:val="0016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8CA12-A159-4A10-A149-492DCF73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4</cp:revision>
  <cp:lastPrinted>2023-09-04T10:43:00Z</cp:lastPrinted>
  <dcterms:created xsi:type="dcterms:W3CDTF">2023-09-04T09:17:00Z</dcterms:created>
  <dcterms:modified xsi:type="dcterms:W3CDTF">2023-09-04T10:48:00Z</dcterms:modified>
</cp:coreProperties>
</file>