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0" w:rsidRPr="00393BAB" w:rsidRDefault="00973610" w:rsidP="00973610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E5B4A">
        <w:rPr>
          <w:rFonts w:ascii="Arial" w:hAnsi="Arial" w:cs="Arial"/>
          <w:b/>
          <w:bCs/>
          <w:sz w:val="22"/>
          <w:szCs w:val="22"/>
        </w:rPr>
        <w:t>ZESTAWIENIE STOLARKI:</w:t>
      </w:r>
      <w:r w:rsidRPr="00DE5B4A">
        <w:rPr>
          <w:rFonts w:ascii="Arial" w:hAnsi="Arial" w:cs="Arial"/>
          <w:b/>
          <w:bCs/>
          <w:sz w:val="22"/>
          <w:szCs w:val="22"/>
        </w:rPr>
        <w:br/>
      </w:r>
      <w:r w:rsidRPr="00393BAB">
        <w:rPr>
          <w:rFonts w:asciiTheme="minorBidi" w:hAnsiTheme="minorBidi" w:cstheme="minorBidi"/>
          <w:b/>
          <w:bCs/>
          <w:sz w:val="22"/>
          <w:szCs w:val="22"/>
        </w:rPr>
        <w:t>Stolarka okienna</w:t>
      </w:r>
      <w:r w:rsidRPr="00393BAB">
        <w:rPr>
          <w:rFonts w:asciiTheme="minorBidi" w:hAnsiTheme="minorBidi" w:cstheme="minorBidi"/>
          <w:sz w:val="22"/>
          <w:szCs w:val="22"/>
        </w:rPr>
        <w:t xml:space="preserve"> </w:t>
      </w:r>
    </w:p>
    <w:p w:rsidR="00973610" w:rsidRPr="00393BAB" w:rsidRDefault="00973610" w:rsidP="00973610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sz w:val="22"/>
          <w:szCs w:val="22"/>
        </w:rPr>
      </w:pPr>
      <w:r w:rsidRPr="00393BAB">
        <w:rPr>
          <w:rFonts w:asciiTheme="minorBidi" w:hAnsiTheme="minorBidi" w:cstheme="minorBidi"/>
          <w:sz w:val="22"/>
          <w:szCs w:val="22"/>
        </w:rPr>
        <w:t xml:space="preserve">wymiana okien PCV 9szt. 135/135, skrzydła </w:t>
      </w:r>
      <w:proofErr w:type="spellStart"/>
      <w:r w:rsidRPr="00393BAB">
        <w:rPr>
          <w:rFonts w:asciiTheme="minorBidi" w:hAnsiTheme="minorBidi" w:cstheme="minorBidi"/>
          <w:sz w:val="22"/>
          <w:szCs w:val="22"/>
        </w:rPr>
        <w:t>rozwierno</w:t>
      </w:r>
      <w:proofErr w:type="spellEnd"/>
      <w:r w:rsidRPr="00393BAB">
        <w:rPr>
          <w:rFonts w:asciiTheme="minorBidi" w:hAnsiTheme="minorBidi" w:cstheme="minorBidi"/>
          <w:sz w:val="22"/>
          <w:szCs w:val="22"/>
        </w:rPr>
        <w:t>-uchylne z PCV trzyszybowe w kolorze białym, współczynnik U=0,9  z wymianą parapetów zewnętrznych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393BAB">
        <w:rPr>
          <w:rFonts w:asciiTheme="minorBidi" w:hAnsiTheme="minorBidi" w:cstheme="minorBidi"/>
          <w:sz w:val="22"/>
          <w:szCs w:val="22"/>
        </w:rPr>
        <w:t>( z blachy tytan-</w:t>
      </w:r>
      <w:proofErr w:type="spellStart"/>
      <w:r w:rsidRPr="00393BAB">
        <w:rPr>
          <w:rFonts w:asciiTheme="minorBidi" w:hAnsiTheme="minorBidi" w:cstheme="minorBidi"/>
          <w:sz w:val="22"/>
          <w:szCs w:val="22"/>
        </w:rPr>
        <w:t>zink</w:t>
      </w:r>
      <w:proofErr w:type="spellEnd"/>
      <w:r w:rsidRPr="00393BAB">
        <w:rPr>
          <w:rFonts w:asciiTheme="minorBidi" w:hAnsiTheme="minorBidi" w:cstheme="minorBidi"/>
          <w:sz w:val="22"/>
          <w:szCs w:val="22"/>
        </w:rPr>
        <w:t xml:space="preserve"> gr. 0.70mm)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393BAB">
        <w:rPr>
          <w:rFonts w:asciiTheme="minorBidi" w:hAnsiTheme="minorBidi" w:cstheme="minorBidi"/>
          <w:sz w:val="22"/>
          <w:szCs w:val="22"/>
        </w:rPr>
        <w:t xml:space="preserve"> i wewnętrznych ( z konglomeratu)</w:t>
      </w:r>
    </w:p>
    <w:p w:rsidR="00973610" w:rsidRPr="00393BAB" w:rsidRDefault="00973610" w:rsidP="00E314F3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Theme="minorBidi" w:hAnsiTheme="minorBidi"/>
        </w:rPr>
      </w:pPr>
      <w:r w:rsidRPr="00393BAB">
        <w:rPr>
          <w:rFonts w:asciiTheme="minorBidi" w:hAnsiTheme="minorBidi"/>
        </w:rPr>
        <w:t xml:space="preserve">wymiana okien  2szt 55*55cm przy wejściu bocznym na poziomie I piętra na 3 szybowe z PCV z wymianą parapetów zewnętrznych( z </w:t>
      </w:r>
      <w:r w:rsidR="00E314F3">
        <w:rPr>
          <w:rFonts w:asciiTheme="minorBidi" w:hAnsiTheme="minorBidi"/>
        </w:rPr>
        <w:t>blachy tytan-</w:t>
      </w:r>
      <w:proofErr w:type="spellStart"/>
      <w:r w:rsidR="00E314F3">
        <w:rPr>
          <w:rFonts w:asciiTheme="minorBidi" w:hAnsiTheme="minorBidi"/>
        </w:rPr>
        <w:t>zink</w:t>
      </w:r>
      <w:proofErr w:type="spellEnd"/>
      <w:r w:rsidR="00E314F3">
        <w:rPr>
          <w:rFonts w:asciiTheme="minorBidi" w:hAnsiTheme="minorBidi"/>
        </w:rPr>
        <w:t xml:space="preserve"> gr. 0.70mm) </w:t>
      </w:r>
    </w:p>
    <w:p w:rsidR="00973610" w:rsidRPr="00393BAB" w:rsidRDefault="00973610" w:rsidP="00973610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Theme="minorBidi" w:hAnsiTheme="minorBidi"/>
        </w:rPr>
      </w:pPr>
      <w:r w:rsidRPr="00393BAB">
        <w:rPr>
          <w:rFonts w:asciiTheme="minorBidi" w:hAnsiTheme="minorBidi"/>
        </w:rPr>
        <w:t xml:space="preserve">wymiana 4 </w:t>
      </w:r>
      <w:proofErr w:type="spellStart"/>
      <w:r w:rsidRPr="00393BAB">
        <w:rPr>
          <w:rFonts w:asciiTheme="minorBidi" w:hAnsiTheme="minorBidi"/>
        </w:rPr>
        <w:t>szt</w:t>
      </w:r>
      <w:proofErr w:type="spellEnd"/>
      <w:r w:rsidRPr="00393BAB">
        <w:rPr>
          <w:rFonts w:asciiTheme="minorBidi" w:hAnsiTheme="minorBidi"/>
        </w:rPr>
        <w:t xml:space="preserve"> okien na okna PCV 3 szybowe o wymiarach 85*85cm, z wykonaniem parapetów zewnętrznych z blachy tytan-</w:t>
      </w:r>
      <w:proofErr w:type="spellStart"/>
      <w:r w:rsidRPr="00393BAB">
        <w:rPr>
          <w:rFonts w:asciiTheme="minorBidi" w:hAnsiTheme="minorBidi"/>
        </w:rPr>
        <w:t>zink</w:t>
      </w:r>
      <w:proofErr w:type="spellEnd"/>
      <w:r w:rsidRPr="00393BAB">
        <w:rPr>
          <w:rFonts w:asciiTheme="minorBidi" w:hAnsiTheme="minorBidi"/>
        </w:rPr>
        <w:t xml:space="preserve"> gr.0.70mm</w:t>
      </w:r>
    </w:p>
    <w:p w:rsidR="00973610" w:rsidRPr="00393BAB" w:rsidRDefault="00973610" w:rsidP="00973610">
      <w:pPr>
        <w:pStyle w:val="Akapitzlist"/>
        <w:numPr>
          <w:ilvl w:val="0"/>
          <w:numId w:val="1"/>
        </w:numPr>
        <w:suppressAutoHyphens w:val="0"/>
        <w:spacing w:line="360" w:lineRule="auto"/>
        <w:ind w:right="-144"/>
        <w:contextualSpacing/>
        <w:rPr>
          <w:rFonts w:asciiTheme="minorBidi" w:hAnsiTheme="minorBidi"/>
        </w:rPr>
      </w:pPr>
      <w:r w:rsidRPr="00393BAB">
        <w:rPr>
          <w:rFonts w:asciiTheme="minorBidi" w:hAnsiTheme="minorBidi"/>
        </w:rPr>
        <w:t>wymiana parapetów wewnętrznych w sali nr</w:t>
      </w:r>
      <w:r w:rsidR="00E314F3">
        <w:rPr>
          <w:rFonts w:asciiTheme="minorBidi" w:hAnsiTheme="minorBidi"/>
        </w:rPr>
        <w:t>2,3,19,17,18a,21,24,113,115,117,118,119,123,124  (tj.</w:t>
      </w:r>
      <w:r>
        <w:rPr>
          <w:rFonts w:asciiTheme="minorBidi" w:hAnsiTheme="minorBidi"/>
        </w:rPr>
        <w:t xml:space="preserve"> parapetów z </w:t>
      </w:r>
      <w:r w:rsidRPr="00393BAB">
        <w:rPr>
          <w:rFonts w:asciiTheme="minorBidi" w:hAnsiTheme="minorBidi"/>
        </w:rPr>
        <w:t>kon</w:t>
      </w:r>
      <w:r w:rsidR="00E314F3">
        <w:rPr>
          <w:rFonts w:asciiTheme="minorBidi" w:hAnsiTheme="minorBidi"/>
        </w:rPr>
        <w:t>glomeratu szer.30cm i gr 30mm</w:t>
      </w:r>
      <w:r w:rsidRPr="00393BAB">
        <w:rPr>
          <w:rFonts w:asciiTheme="minorBidi" w:hAnsiTheme="minorBidi"/>
        </w:rPr>
        <w:t>)</w:t>
      </w:r>
    </w:p>
    <w:p w:rsidR="00973610" w:rsidRPr="00393BAB" w:rsidRDefault="00973610" w:rsidP="00973610">
      <w:pPr>
        <w:pStyle w:val="Akapitzlist"/>
        <w:suppressAutoHyphens w:val="0"/>
        <w:spacing w:line="360" w:lineRule="auto"/>
        <w:ind w:left="0" w:right="-144"/>
        <w:contextualSpacing/>
        <w:rPr>
          <w:rFonts w:asciiTheme="minorBidi" w:hAnsiTheme="minorBidi"/>
        </w:rPr>
      </w:pPr>
      <w:r w:rsidRPr="00393BAB">
        <w:rPr>
          <w:rFonts w:ascii="Arial" w:hAnsi="Arial" w:cs="Arial"/>
          <w:b/>
          <w:bCs/>
        </w:rPr>
        <w:t>Stolarka drzwiowa zewnętrzna :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- wymiana zewnętrznych drzwi aluminiowych, dwuskrzydłowych przeszklonych,     </w:t>
      </w:r>
      <w:r w:rsidRPr="00DE5B4A">
        <w:rPr>
          <w:rFonts w:ascii="Arial" w:hAnsi="Arial" w:cs="Arial"/>
          <w:sz w:val="22"/>
          <w:szCs w:val="22"/>
        </w:rPr>
        <w:br/>
        <w:t xml:space="preserve"> współczynnik U=0,9; 100+30/210 - 1 </w:t>
      </w:r>
      <w:proofErr w:type="spellStart"/>
      <w:r w:rsidRPr="00DE5B4A">
        <w:rPr>
          <w:rFonts w:ascii="Arial" w:hAnsi="Arial" w:cs="Arial"/>
          <w:sz w:val="22"/>
          <w:szCs w:val="22"/>
        </w:rPr>
        <w:t>szt</w:t>
      </w:r>
      <w:proofErr w:type="spellEnd"/>
      <w:r w:rsidRPr="00DE5B4A">
        <w:rPr>
          <w:rFonts w:ascii="Arial" w:hAnsi="Arial" w:cs="Arial"/>
          <w:sz w:val="22"/>
          <w:szCs w:val="22"/>
        </w:rPr>
        <w:t xml:space="preserve">, 100+50/210 - 1szt, 100+60/210 – 2szt, </w:t>
      </w:r>
      <w:r w:rsidRPr="00DE5B4A">
        <w:rPr>
          <w:rFonts w:ascii="Arial" w:hAnsi="Arial" w:cs="Arial"/>
          <w:sz w:val="22"/>
          <w:szCs w:val="22"/>
        </w:rPr>
        <w:br/>
        <w:t>kolor biały (wejście od szczytu północnego oraz  zachodu),</w:t>
      </w:r>
      <w:r w:rsidRPr="00DE5B4A">
        <w:rPr>
          <w:rFonts w:ascii="Arial" w:hAnsi="Arial" w:cs="Arial"/>
          <w:sz w:val="22"/>
          <w:szCs w:val="22"/>
        </w:rPr>
        <w:br/>
        <w:t>-wymiana zewnętrznych drzwi na pełne EI30; wym. 90/205  1szt , kolor brązowy,</w:t>
      </w:r>
      <w:r w:rsidRPr="00DE5B4A">
        <w:rPr>
          <w:rFonts w:ascii="Arial" w:hAnsi="Arial" w:cs="Arial"/>
          <w:sz w:val="22"/>
          <w:szCs w:val="22"/>
        </w:rPr>
        <w:br/>
        <w:t>-wymiana zewnętrznych drzwi na pełne aluminiowe wym. 90/205  3szt , kolor brązowy,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73610" w:rsidRPr="00DE5B4A" w:rsidRDefault="00973610" w:rsidP="00973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E5B4A">
        <w:rPr>
          <w:rFonts w:ascii="Arial" w:hAnsi="Arial" w:cs="Arial"/>
          <w:b/>
          <w:bCs/>
          <w:sz w:val="22"/>
          <w:szCs w:val="22"/>
        </w:rPr>
        <w:t>Stolarka wewnętrzna:</w:t>
      </w:r>
      <w:r w:rsidRPr="00DE5B4A">
        <w:rPr>
          <w:rFonts w:ascii="Arial" w:hAnsi="Arial" w:cs="Arial"/>
          <w:sz w:val="22"/>
          <w:szCs w:val="22"/>
        </w:rPr>
        <w:br/>
      </w:r>
      <w:r w:rsidRPr="00DE5B4A">
        <w:rPr>
          <w:rFonts w:ascii="Arial" w:hAnsi="Arial" w:cs="Arial"/>
          <w:b/>
          <w:bCs/>
          <w:sz w:val="22"/>
          <w:szCs w:val="22"/>
        </w:rPr>
        <w:t>PARTER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- 105/200 wymiana wewnętrznych dr</w:t>
      </w:r>
      <w:r w:rsidR="00E314F3">
        <w:rPr>
          <w:rFonts w:ascii="Arial" w:hAnsi="Arial" w:cs="Arial"/>
          <w:sz w:val="22"/>
          <w:szCs w:val="22"/>
        </w:rPr>
        <w:t>zwi aluminiowych, przeszklonych</w:t>
      </w:r>
      <w:r w:rsidR="00E314F3">
        <w:rPr>
          <w:rFonts w:ascii="Arial" w:hAnsi="Arial" w:cs="Arial"/>
          <w:sz w:val="22"/>
          <w:szCs w:val="22"/>
        </w:rPr>
        <w:br/>
        <w:t xml:space="preserve">  </w:t>
      </w:r>
      <w:r w:rsidRPr="00DE5B4A">
        <w:rPr>
          <w:rFonts w:ascii="Arial" w:hAnsi="Arial" w:cs="Arial"/>
          <w:sz w:val="22"/>
          <w:szCs w:val="22"/>
        </w:rPr>
        <w:t xml:space="preserve"> 2 szt.</w:t>
      </w:r>
      <w:r w:rsidR="00E314F3">
        <w:rPr>
          <w:rFonts w:ascii="Arial" w:hAnsi="Arial" w:cs="Arial"/>
          <w:sz w:val="22"/>
          <w:szCs w:val="22"/>
        </w:rPr>
        <w:t>+ 2 naświetla 50x105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- 90/205 drzwi płytowe  z zamkami do pom. biurowych i klamkami – 28 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- 80/205 drzwi płytowe  z zamkami do pom. biurowych i klamkami –  4 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- 90/205 drzwi płytowe z podcięciem dla </w:t>
      </w:r>
      <w:proofErr w:type="spellStart"/>
      <w:r w:rsidRPr="00DE5B4A">
        <w:rPr>
          <w:rFonts w:ascii="Arial" w:hAnsi="Arial" w:cs="Arial"/>
          <w:sz w:val="22"/>
          <w:szCs w:val="22"/>
        </w:rPr>
        <w:t>wc</w:t>
      </w:r>
      <w:proofErr w:type="spellEnd"/>
      <w:r w:rsidRPr="00DE5B4A">
        <w:rPr>
          <w:rFonts w:ascii="Arial" w:hAnsi="Arial" w:cs="Arial"/>
          <w:sz w:val="22"/>
          <w:szCs w:val="22"/>
        </w:rPr>
        <w:t>, z zamkiem i klamką – 7 szt.</w:t>
      </w:r>
    </w:p>
    <w:p w:rsidR="00E314F3" w:rsidRDefault="00973610" w:rsidP="00E314F3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- 100/205 drzwi płytowe z podcięciem dla </w:t>
      </w:r>
      <w:proofErr w:type="spellStart"/>
      <w:r w:rsidRPr="00DE5B4A">
        <w:rPr>
          <w:rFonts w:ascii="Arial" w:hAnsi="Arial" w:cs="Arial"/>
          <w:sz w:val="22"/>
          <w:szCs w:val="22"/>
        </w:rPr>
        <w:t>wc</w:t>
      </w:r>
      <w:proofErr w:type="spellEnd"/>
      <w:r w:rsidRPr="00DE5B4A">
        <w:rPr>
          <w:rFonts w:ascii="Arial" w:hAnsi="Arial" w:cs="Arial"/>
          <w:sz w:val="22"/>
          <w:szCs w:val="22"/>
        </w:rPr>
        <w:t>, z zamkiem i klamką – 2 szt.</w:t>
      </w:r>
      <w:r w:rsidR="00E314F3">
        <w:rPr>
          <w:rFonts w:ascii="Arial" w:hAnsi="Arial" w:cs="Arial"/>
          <w:sz w:val="22"/>
          <w:szCs w:val="22"/>
        </w:rPr>
        <w:t xml:space="preserve"> </w:t>
      </w:r>
    </w:p>
    <w:p w:rsidR="00973610" w:rsidRPr="00DE5B4A" w:rsidRDefault="00973610" w:rsidP="00E314F3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- 100/205 drzwi płytowe z zamkami do pom. biurowych i klamkami – 2 szt.</w:t>
      </w:r>
      <w:r w:rsidR="00E314F3" w:rsidRPr="00E314F3">
        <w:rPr>
          <w:rFonts w:ascii="Arial" w:hAnsi="Arial" w:cs="Arial"/>
          <w:sz w:val="22"/>
          <w:szCs w:val="22"/>
        </w:rPr>
        <w:t xml:space="preserve"> </w:t>
      </w:r>
      <w:r w:rsidR="00E314F3">
        <w:rPr>
          <w:rFonts w:ascii="Arial" w:hAnsi="Arial" w:cs="Arial"/>
          <w:sz w:val="22"/>
          <w:szCs w:val="22"/>
        </w:rPr>
        <w:t>+ zamurowanie  okienek doświetlających 3szt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drzwi stalowe do pom. technicznych EI3</w:t>
      </w:r>
      <w:r w:rsidR="00E314F3">
        <w:rPr>
          <w:rFonts w:ascii="Arial" w:hAnsi="Arial" w:cs="Arial"/>
          <w:sz w:val="22"/>
          <w:szCs w:val="22"/>
        </w:rPr>
        <w:t>0S 90/200 z zamkiem i klamką - 6</w:t>
      </w:r>
      <w:r w:rsidRPr="00DE5B4A">
        <w:rPr>
          <w:rFonts w:ascii="Arial" w:hAnsi="Arial" w:cs="Arial"/>
          <w:sz w:val="22"/>
          <w:szCs w:val="22"/>
        </w:rPr>
        <w:t>szt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E5B4A">
        <w:rPr>
          <w:rFonts w:ascii="Arial" w:hAnsi="Arial" w:cs="Arial"/>
          <w:b/>
          <w:bCs/>
          <w:sz w:val="22"/>
          <w:szCs w:val="22"/>
        </w:rPr>
        <w:t>PIĘTRO</w:t>
      </w:r>
    </w:p>
    <w:p w:rsidR="00973610" w:rsidRDefault="00973610" w:rsidP="00E314F3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- 90/205 drzwi płytowe z zamkami d</w:t>
      </w:r>
      <w:r w:rsidR="00E314F3">
        <w:rPr>
          <w:rFonts w:ascii="Arial" w:hAnsi="Arial" w:cs="Arial"/>
          <w:sz w:val="22"/>
          <w:szCs w:val="22"/>
        </w:rPr>
        <w:t>o pom. biurowych z klamkami – 19</w:t>
      </w:r>
      <w:r w:rsidRPr="00DE5B4A">
        <w:rPr>
          <w:rFonts w:ascii="Arial" w:hAnsi="Arial" w:cs="Arial"/>
          <w:sz w:val="22"/>
          <w:szCs w:val="22"/>
        </w:rPr>
        <w:t xml:space="preserve"> szt.,</w:t>
      </w:r>
    </w:p>
    <w:p w:rsidR="00E314F3" w:rsidRPr="00DE5B4A" w:rsidRDefault="00E314F3" w:rsidP="00E314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- 90/205 drzwi aluminiowe z oknem podawczym i blatem białe (kuchenne) 1 </w:t>
      </w:r>
      <w:proofErr w:type="spellStart"/>
      <w:r>
        <w:rPr>
          <w:rFonts w:ascii="Arial" w:hAnsi="Arial" w:cs="Arial"/>
          <w:sz w:val="22"/>
          <w:szCs w:val="22"/>
        </w:rPr>
        <w:t>szt</w:t>
      </w:r>
      <w:proofErr w:type="spellEnd"/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- 90/205 drzwi płytowe z podcięciem dla </w:t>
      </w:r>
      <w:proofErr w:type="spellStart"/>
      <w:r w:rsidRPr="00DE5B4A">
        <w:rPr>
          <w:rFonts w:ascii="Arial" w:hAnsi="Arial" w:cs="Arial"/>
          <w:sz w:val="22"/>
          <w:szCs w:val="22"/>
        </w:rPr>
        <w:t>wc</w:t>
      </w:r>
      <w:proofErr w:type="spellEnd"/>
      <w:r w:rsidRPr="00DE5B4A">
        <w:rPr>
          <w:rFonts w:ascii="Arial" w:hAnsi="Arial" w:cs="Arial"/>
          <w:sz w:val="22"/>
          <w:szCs w:val="22"/>
        </w:rPr>
        <w:t>, z zamkiem i klamką – 6 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- 100/205 drzwi płytowe z zamkami do pom. biurowych i </w:t>
      </w:r>
      <w:proofErr w:type="spellStart"/>
      <w:r w:rsidRPr="00DE5B4A">
        <w:rPr>
          <w:rFonts w:ascii="Arial" w:hAnsi="Arial" w:cs="Arial"/>
          <w:sz w:val="22"/>
          <w:szCs w:val="22"/>
        </w:rPr>
        <w:t>klamkami</w:t>
      </w:r>
      <w:r w:rsidR="00E314F3">
        <w:rPr>
          <w:rFonts w:ascii="Arial" w:hAnsi="Arial" w:cs="Arial"/>
          <w:sz w:val="22"/>
          <w:szCs w:val="22"/>
        </w:rPr>
        <w:t>+naświetla</w:t>
      </w:r>
      <w:proofErr w:type="spellEnd"/>
      <w:r w:rsidR="00E314F3">
        <w:rPr>
          <w:rFonts w:ascii="Arial" w:hAnsi="Arial" w:cs="Arial"/>
          <w:sz w:val="22"/>
          <w:szCs w:val="22"/>
        </w:rPr>
        <w:t xml:space="preserve"> 50x100</w:t>
      </w:r>
      <w:r w:rsidRPr="00DE5B4A">
        <w:rPr>
          <w:rFonts w:ascii="Arial" w:hAnsi="Arial" w:cs="Arial"/>
          <w:sz w:val="22"/>
          <w:szCs w:val="22"/>
        </w:rPr>
        <w:t xml:space="preserve"> – 3 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- 80/205 drzwi płytowe z zamkami i klamkami –  1szt.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lastRenderedPageBreak/>
        <w:t>- 70/205 drzwi płytowe z zamkami i klamkami –  1szt.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- wymiana wewnętrznych drzwi aluminiowych, dwuskrzydłowych,</w:t>
      </w:r>
      <w:r w:rsidRPr="00DE5B4A">
        <w:rPr>
          <w:rFonts w:ascii="Arial" w:hAnsi="Arial" w:cs="Arial"/>
          <w:sz w:val="22"/>
          <w:szCs w:val="22"/>
        </w:rPr>
        <w:br/>
        <w:t xml:space="preserve">  białe   90+30/200 - 5szt pełne , 90+30/200 – 1 </w:t>
      </w:r>
      <w:proofErr w:type="spellStart"/>
      <w:r w:rsidRPr="00DE5B4A">
        <w:rPr>
          <w:rFonts w:ascii="Arial" w:hAnsi="Arial" w:cs="Arial"/>
          <w:sz w:val="22"/>
          <w:szCs w:val="22"/>
        </w:rPr>
        <w:t>szt</w:t>
      </w:r>
      <w:proofErr w:type="spellEnd"/>
      <w:r w:rsidRPr="00DE5B4A">
        <w:rPr>
          <w:rFonts w:ascii="Arial" w:hAnsi="Arial" w:cs="Arial"/>
          <w:sz w:val="22"/>
          <w:szCs w:val="22"/>
        </w:rPr>
        <w:t xml:space="preserve"> przeszklone</w:t>
      </w:r>
    </w:p>
    <w:p w:rsidR="00973610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np. Drzwi wewnętrzne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Model: IMPULS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Wzór – W01-pełne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Pokrycie: laminat orzech Premium 263 (kolor do uzgodnienia z Inwestorem).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>Ościeżnice regulowane w kolorze skrzydła MDF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Okucia: zamek na wkładkę patentową + wkładka patentowa, 3 zawiasy, </w:t>
      </w:r>
      <w:r w:rsidR="00A677EE">
        <w:rPr>
          <w:rFonts w:ascii="Arial" w:hAnsi="Arial" w:cs="Arial"/>
          <w:sz w:val="22"/>
          <w:szCs w:val="22"/>
        </w:rPr>
        <w:t>klamka- klamka bezpieczna</w:t>
      </w:r>
      <w:r w:rsidRPr="00DE5B4A">
        <w:rPr>
          <w:rFonts w:ascii="Arial" w:hAnsi="Arial" w:cs="Arial"/>
          <w:sz w:val="22"/>
          <w:szCs w:val="22"/>
        </w:rPr>
        <w:t xml:space="preserve"> ze stali nierdzewnej + rozeta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W drzwiach zewnętrznych zamontować dwa zamki patentowe. </w:t>
      </w:r>
    </w:p>
    <w:p w:rsidR="00973610" w:rsidRPr="00DE5B4A" w:rsidRDefault="00973610" w:rsidP="00973610">
      <w:pPr>
        <w:spacing w:line="360" w:lineRule="auto"/>
        <w:rPr>
          <w:rFonts w:ascii="Arial" w:hAnsi="Arial" w:cs="Arial"/>
          <w:sz w:val="22"/>
          <w:szCs w:val="22"/>
        </w:rPr>
      </w:pPr>
      <w:r w:rsidRPr="00DE5B4A">
        <w:rPr>
          <w:rFonts w:ascii="Arial" w:hAnsi="Arial" w:cs="Arial"/>
          <w:sz w:val="22"/>
          <w:szCs w:val="22"/>
        </w:rPr>
        <w:t xml:space="preserve">Drzwi wyposażyć w samozamykacze ramieniowe (wg wymagań </w:t>
      </w:r>
      <w:proofErr w:type="spellStart"/>
      <w:r w:rsidRPr="00DE5B4A">
        <w:rPr>
          <w:rFonts w:ascii="Arial" w:hAnsi="Arial" w:cs="Arial"/>
          <w:sz w:val="22"/>
          <w:szCs w:val="22"/>
        </w:rPr>
        <w:t>ppoż</w:t>
      </w:r>
      <w:proofErr w:type="spellEnd"/>
      <w:r w:rsidRPr="00DE5B4A">
        <w:rPr>
          <w:rFonts w:ascii="Arial" w:hAnsi="Arial" w:cs="Arial"/>
          <w:sz w:val="22"/>
          <w:szCs w:val="22"/>
        </w:rPr>
        <w:t xml:space="preserve"> i wskazań ekspertyzy </w:t>
      </w:r>
      <w:proofErr w:type="spellStart"/>
      <w:r w:rsidRPr="00DE5B4A">
        <w:rPr>
          <w:rFonts w:ascii="Arial" w:hAnsi="Arial" w:cs="Arial"/>
          <w:sz w:val="22"/>
          <w:szCs w:val="22"/>
        </w:rPr>
        <w:t>ppoż</w:t>
      </w:r>
      <w:proofErr w:type="spellEnd"/>
      <w:r w:rsidRPr="00DE5B4A">
        <w:rPr>
          <w:rFonts w:ascii="Arial" w:hAnsi="Arial" w:cs="Arial"/>
          <w:sz w:val="22"/>
          <w:szCs w:val="22"/>
        </w:rPr>
        <w:t>)</w:t>
      </w:r>
      <w:r w:rsidR="00A677E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5404B" w:rsidRDefault="00B5404B"/>
    <w:sectPr w:rsidR="00B5404B" w:rsidSect="00B5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10A6"/>
    <w:multiLevelType w:val="hybridMultilevel"/>
    <w:tmpl w:val="B3C880EE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0"/>
    <w:rsid w:val="00037256"/>
    <w:rsid w:val="005A679D"/>
    <w:rsid w:val="00973610"/>
    <w:rsid w:val="00A677EE"/>
    <w:rsid w:val="00B5404B"/>
    <w:rsid w:val="00E3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A56"/>
  <w15:docId w15:val="{8A6EEE0F-F216-4000-8E16-47BAA6F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973610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973610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oem</cp:lastModifiedBy>
  <cp:revision>2</cp:revision>
  <cp:lastPrinted>2022-03-28T11:42:00Z</cp:lastPrinted>
  <dcterms:created xsi:type="dcterms:W3CDTF">2022-03-31T08:22:00Z</dcterms:created>
  <dcterms:modified xsi:type="dcterms:W3CDTF">2022-03-31T08:22:00Z</dcterms:modified>
</cp:coreProperties>
</file>