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4151069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0C23AF">
        <w:rPr>
          <w:rFonts w:ascii="Arial" w:hAnsi="Arial" w:cs="Arial"/>
          <w:i/>
          <w:color w:val="auto"/>
          <w:sz w:val="20"/>
          <w:szCs w:val="20"/>
        </w:rPr>
        <w:t>3</w:t>
      </w:r>
      <w:r w:rsidR="00C60D0D">
        <w:rPr>
          <w:rFonts w:ascii="Arial" w:hAnsi="Arial" w:cs="Arial"/>
          <w:i/>
          <w:color w:val="auto"/>
          <w:sz w:val="20"/>
          <w:szCs w:val="20"/>
        </w:rPr>
        <w:t>8</w:t>
      </w:r>
      <w:r w:rsidRPr="00AF634A">
        <w:rPr>
          <w:rFonts w:ascii="Arial" w:hAnsi="Arial" w:cs="Arial"/>
          <w:i/>
          <w:color w:val="auto"/>
          <w:sz w:val="20"/>
          <w:szCs w:val="20"/>
        </w:rPr>
        <w:t>.2022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7CE39A" w14:textId="3C18EE2D" w:rsidR="009B1D69" w:rsidRDefault="00B4589C" w:rsidP="00AD58F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C60D0D" w:rsidRPr="00C60D0D">
        <w:rPr>
          <w:rFonts w:ascii="Arial" w:hAnsi="Arial" w:cs="Arial"/>
          <w:b/>
          <w:sz w:val="22"/>
        </w:rPr>
        <w:t>Rozbiórka istniejących obiektów budowlanych w ramach zadania pn.: „Rozbudowa węzła integracyjnego w Kartuzach poprzez budowę parkingu dla pojazdów komunikacji zbiorowej i pojazdów osobowych”</w:t>
      </w:r>
    </w:p>
    <w:p w14:paraId="60685C49" w14:textId="5A345A11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092D" w14:textId="77777777" w:rsidR="002F17EB" w:rsidRDefault="002F17EB">
      <w:r>
        <w:separator/>
      </w:r>
    </w:p>
  </w:endnote>
  <w:endnote w:type="continuationSeparator" w:id="0">
    <w:p w14:paraId="4EC9FC55" w14:textId="77777777" w:rsidR="002F17EB" w:rsidRDefault="002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AD9C" w14:textId="77777777" w:rsidR="002F17EB" w:rsidRDefault="002F17EB">
      <w:r>
        <w:separator/>
      </w:r>
    </w:p>
  </w:footnote>
  <w:footnote w:type="continuationSeparator" w:id="0">
    <w:p w14:paraId="461BCD54" w14:textId="77777777" w:rsidR="002F17EB" w:rsidRDefault="002F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9B9588F" w:rsidR="00BC3ECE" w:rsidRDefault="00B4589C" w:rsidP="00FA5BD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C23A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C60D0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0C23A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23AF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B1E87"/>
    <w:rsid w:val="002E6109"/>
    <w:rsid w:val="002F17EB"/>
    <w:rsid w:val="00351E68"/>
    <w:rsid w:val="003A0FAC"/>
    <w:rsid w:val="00444B75"/>
    <w:rsid w:val="00484B4E"/>
    <w:rsid w:val="004A0F1C"/>
    <w:rsid w:val="0055100E"/>
    <w:rsid w:val="0065128F"/>
    <w:rsid w:val="006C2731"/>
    <w:rsid w:val="007222C4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60D0D"/>
    <w:rsid w:val="00C906BC"/>
    <w:rsid w:val="00CB4A1D"/>
    <w:rsid w:val="00CE03FF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5BDE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07EC-3625-4F21-9A44-9D0ED7CF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40</cp:revision>
  <cp:lastPrinted>2022-07-21T06:25:00Z</cp:lastPrinted>
  <dcterms:created xsi:type="dcterms:W3CDTF">2020-12-17T17:45:00Z</dcterms:created>
  <dcterms:modified xsi:type="dcterms:W3CDTF">2022-10-12T11:06:00Z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