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3E8DD19" w14:textId="66FBE81B" w:rsidR="00804F07" w:rsidRPr="00262D61" w:rsidRDefault="00A3706E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A3706E">
        <w:rPr>
          <w:rFonts w:ascii="Arial" w:hAnsi="Arial" w:cs="Arial"/>
          <w:b/>
          <w:u w:val="single"/>
        </w:rPr>
        <w:t>świadczenie o niepodleganiu wykluczeniu z postępowania na podstawie art. 7 ust. 1 ustawy z dnia 13 kwietnia 2022 r. o szczególnych rozwiązaniach w zakresie przeciwdziałania wspieraniu agresji na Ukrainę oraz służących ochronie bezpieczeństwa narodowego (Dz. U.  poz. 835)</w:t>
      </w:r>
      <w:r>
        <w:rPr>
          <w:rFonts w:ascii="Arial" w:hAnsi="Arial" w:cs="Arial"/>
          <w:b/>
          <w:u w:val="single"/>
        </w:rPr>
        <w:t>.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0055052" w14:textId="10C073A2" w:rsidR="00752593" w:rsidRPr="00A3706E" w:rsidRDefault="001F027E" w:rsidP="00586B57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A3706E">
        <w:rPr>
          <w:rFonts w:ascii="Arial" w:hAnsi="Arial" w:cs="Arial"/>
          <w:sz w:val="21"/>
          <w:szCs w:val="21"/>
        </w:rPr>
        <w:t xml:space="preserve">zapytania ofertowego dotyczącego postępowania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A3706E">
        <w:rPr>
          <w:rFonts w:ascii="Arial" w:hAnsi="Arial" w:cs="Arial"/>
          <w:sz w:val="21"/>
          <w:szCs w:val="21"/>
        </w:rPr>
        <w:t>„</w:t>
      </w:r>
      <w:r w:rsidR="00A3706E" w:rsidRPr="00A3706E">
        <w:rPr>
          <w:rFonts w:ascii="Arial" w:hAnsi="Arial" w:cs="Arial"/>
          <w:b/>
          <w:bCs/>
          <w:i/>
          <w:iCs/>
          <w:sz w:val="21"/>
          <w:szCs w:val="21"/>
        </w:rPr>
        <w:t>Usługa jednokrotnego wykoszenia łąk wraz z wywiezieniem ściętej biomasy na powierzchni całkowitej 20,56 ha</w:t>
      </w:r>
      <w:r w:rsidR="00A3706E">
        <w:rPr>
          <w:rFonts w:ascii="Arial" w:hAnsi="Arial" w:cs="Arial"/>
          <w:sz w:val="21"/>
          <w:szCs w:val="21"/>
        </w:rPr>
        <w:t xml:space="preserve">„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3706E">
        <w:rPr>
          <w:rFonts w:ascii="Arial" w:hAnsi="Arial" w:cs="Arial"/>
          <w:sz w:val="21"/>
          <w:szCs w:val="21"/>
        </w:rPr>
        <w:t>Nadleśnictwo Dojlidy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393007" w:rsidRPr="003F3B00">
        <w:rPr>
          <w:rFonts w:ascii="Arial" w:hAnsi="Arial" w:cs="Arial"/>
          <w:sz w:val="21"/>
          <w:szCs w:val="21"/>
        </w:rPr>
        <w:t xml:space="preserve">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0495B9C" w14:textId="77777777" w:rsidR="00A3706E" w:rsidRPr="00DD59F0" w:rsidRDefault="00A3706E" w:rsidP="00A3706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86B57">
      <w:pPr>
        <w:spacing w:line="360" w:lineRule="auto"/>
        <w:ind w:left="99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76411F21" w:rsidR="00484F88" w:rsidRPr="00520F90" w:rsidRDefault="00520F90" w:rsidP="00586B57">
      <w:pPr>
        <w:spacing w:line="36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 w:rsidR="00586B57">
        <w:rPr>
          <w:rFonts w:ascii="Arial" w:hAnsi="Arial" w:cs="Arial"/>
          <w:i/>
          <w:sz w:val="16"/>
          <w:szCs w:val="16"/>
        </w:rPr>
        <w:t xml:space="preserve"> i</w:t>
      </w:r>
      <w:r>
        <w:rPr>
          <w:rFonts w:ascii="Arial" w:hAnsi="Arial" w:cs="Arial"/>
          <w:i/>
          <w:sz w:val="16"/>
          <w:szCs w:val="16"/>
        </w:rPr>
        <w:t xml:space="preserve"> podpis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7599" w14:textId="77777777" w:rsidR="00C2233A" w:rsidRDefault="00C2233A" w:rsidP="0038231F">
      <w:pPr>
        <w:spacing w:after="0" w:line="240" w:lineRule="auto"/>
      </w:pPr>
      <w:r>
        <w:separator/>
      </w:r>
    </w:p>
  </w:endnote>
  <w:endnote w:type="continuationSeparator" w:id="0">
    <w:p w14:paraId="50F1D3E6" w14:textId="77777777" w:rsidR="00C2233A" w:rsidRDefault="00C223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DDE2" w14:textId="77777777" w:rsidR="00C2233A" w:rsidRDefault="00C2233A" w:rsidP="0038231F">
      <w:pPr>
        <w:spacing w:after="0" w:line="240" w:lineRule="auto"/>
      </w:pPr>
      <w:r>
        <w:separator/>
      </w:r>
    </w:p>
  </w:footnote>
  <w:footnote w:type="continuationSeparator" w:id="0">
    <w:p w14:paraId="2B6139C6" w14:textId="77777777" w:rsidR="00C2233A" w:rsidRDefault="00C2233A" w:rsidP="0038231F">
      <w:pPr>
        <w:spacing w:after="0" w:line="240" w:lineRule="auto"/>
      </w:pPr>
      <w:r>
        <w:continuationSeparator/>
      </w:r>
    </w:p>
  </w:footnote>
  <w:footnote w:id="1">
    <w:p w14:paraId="5EBC2DF6" w14:textId="12625214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30E09">
        <w:rPr>
          <w:rFonts w:ascii="Arial" w:hAnsi="Arial" w:cs="Arial"/>
          <w:color w:val="222222"/>
          <w:sz w:val="16"/>
          <w:szCs w:val="16"/>
        </w:rPr>
        <w:t>z postępowania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08092">
    <w:abstractNumId w:val="8"/>
  </w:num>
  <w:num w:numId="2" w16cid:durableId="399060471">
    <w:abstractNumId w:val="1"/>
  </w:num>
  <w:num w:numId="3" w16cid:durableId="1401561695">
    <w:abstractNumId w:val="6"/>
  </w:num>
  <w:num w:numId="4" w16cid:durableId="2129618137">
    <w:abstractNumId w:val="11"/>
  </w:num>
  <w:num w:numId="5" w16cid:durableId="1721050329">
    <w:abstractNumId w:val="9"/>
  </w:num>
  <w:num w:numId="6" w16cid:durableId="1956935838">
    <w:abstractNumId w:val="5"/>
  </w:num>
  <w:num w:numId="7" w16cid:durableId="422839774">
    <w:abstractNumId w:val="2"/>
  </w:num>
  <w:num w:numId="8" w16cid:durableId="1809664247">
    <w:abstractNumId w:val="10"/>
  </w:num>
  <w:num w:numId="9" w16cid:durableId="1233154562">
    <w:abstractNumId w:val="0"/>
  </w:num>
  <w:num w:numId="10" w16cid:durableId="1290236628">
    <w:abstractNumId w:val="4"/>
  </w:num>
  <w:num w:numId="11" w16cid:durableId="314994507">
    <w:abstractNumId w:val="3"/>
  </w:num>
  <w:num w:numId="12" w16cid:durableId="1974828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0E09"/>
    <w:rsid w:val="00550118"/>
    <w:rsid w:val="00557050"/>
    <w:rsid w:val="005641F0"/>
    <w:rsid w:val="005801E8"/>
    <w:rsid w:val="00581FFD"/>
    <w:rsid w:val="00586B57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72E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06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233A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0E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Kulbacki</cp:lastModifiedBy>
  <cp:revision>2</cp:revision>
  <cp:lastPrinted>2022-07-05T11:07:00Z</cp:lastPrinted>
  <dcterms:created xsi:type="dcterms:W3CDTF">2022-07-05T11:29:00Z</dcterms:created>
  <dcterms:modified xsi:type="dcterms:W3CDTF">2022-07-05T11:29:00Z</dcterms:modified>
</cp:coreProperties>
</file>