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0994" w14:textId="4CEAAF21" w:rsidR="001C54BA" w:rsidRPr="00164E46" w:rsidRDefault="001C54BA">
      <w:pPr>
        <w:rPr>
          <w:color w:val="000000" w:themeColor="text1"/>
        </w:rPr>
      </w:pPr>
    </w:p>
    <w:p w14:paraId="624D5768" w14:textId="4C1F297E" w:rsidR="00954338" w:rsidRPr="00164E46" w:rsidRDefault="00954338">
      <w:pPr>
        <w:rPr>
          <w:color w:val="000000" w:themeColor="text1"/>
        </w:rPr>
      </w:pPr>
    </w:p>
    <w:p w14:paraId="7859BF29" w14:textId="77777777" w:rsidR="00954338" w:rsidRPr="00164E46" w:rsidRDefault="00954338" w:rsidP="00954338">
      <w:pPr>
        <w:pStyle w:val="Tekstdymka"/>
        <w:rPr>
          <w:rFonts w:ascii="Times New Roman" w:hAnsi="Times New Roman" w:cs="Times New Roman"/>
          <w:color w:val="000000" w:themeColor="text1"/>
          <w:spacing w:val="20"/>
          <w:sz w:val="22"/>
          <w:szCs w:val="22"/>
        </w:rPr>
      </w:pPr>
    </w:p>
    <w:p w14:paraId="2607864D" w14:textId="7F0F73A5" w:rsidR="00954338" w:rsidRPr="00164E46" w:rsidRDefault="00954338" w:rsidP="00954338">
      <w:pPr>
        <w:pStyle w:val="Tekstdymka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4E46">
        <w:rPr>
          <w:rFonts w:ascii="Times New Roman" w:hAnsi="Times New Roman" w:cs="Times New Roman"/>
          <w:color w:val="000000" w:themeColor="text1"/>
          <w:spacing w:val="20"/>
          <w:sz w:val="22"/>
          <w:szCs w:val="22"/>
        </w:rPr>
        <w:t xml:space="preserve">Załącznik nr 6 </w:t>
      </w:r>
      <w:r w:rsidRPr="00164E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SIWZ </w:t>
      </w:r>
    </w:p>
    <w:p w14:paraId="09B7FBF0" w14:textId="65061F76" w:rsidR="00954338" w:rsidRPr="00164E46" w:rsidRDefault="00954338" w:rsidP="00954338">
      <w:pPr>
        <w:ind w:left="708" w:hanging="708"/>
        <w:jc w:val="right"/>
        <w:rPr>
          <w:color w:val="000000" w:themeColor="text1"/>
          <w:spacing w:val="20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ZP/PN/13/2020</w:t>
      </w:r>
    </w:p>
    <w:p w14:paraId="7248CFFF" w14:textId="77777777" w:rsidR="00954338" w:rsidRPr="00164E46" w:rsidRDefault="00954338" w:rsidP="00954338">
      <w:pPr>
        <w:pStyle w:val="Tytu"/>
        <w:rPr>
          <w:rFonts w:ascii="Times New Roman" w:hAnsi="Times New Roman"/>
          <w:color w:val="000000" w:themeColor="text1"/>
          <w:sz w:val="22"/>
          <w:szCs w:val="22"/>
        </w:rPr>
      </w:pPr>
    </w:p>
    <w:p w14:paraId="6E60511C" w14:textId="026CF8A1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UMOWA </w:t>
      </w:r>
      <w:proofErr w:type="gramStart"/>
      <w:r w:rsidRPr="00164E46">
        <w:rPr>
          <w:color w:val="000000" w:themeColor="text1"/>
          <w:sz w:val="22"/>
          <w:szCs w:val="22"/>
        </w:rPr>
        <w:t>NR  .......</w:t>
      </w:r>
      <w:proofErr w:type="gramEnd"/>
      <w:r w:rsidRPr="00164E46">
        <w:rPr>
          <w:color w:val="000000" w:themeColor="text1"/>
          <w:sz w:val="22"/>
          <w:szCs w:val="22"/>
        </w:rPr>
        <w:t>/……</w:t>
      </w:r>
    </w:p>
    <w:p w14:paraId="00149989" w14:textId="77777777" w:rsidR="00954338" w:rsidRPr="00164E46" w:rsidRDefault="00954338" w:rsidP="00954338">
      <w:pPr>
        <w:spacing w:after="120"/>
        <w:rPr>
          <w:color w:val="000000" w:themeColor="text1"/>
          <w:sz w:val="22"/>
          <w:szCs w:val="22"/>
        </w:rPr>
      </w:pPr>
    </w:p>
    <w:p w14:paraId="3152C1B6" w14:textId="77777777" w:rsidR="00954338" w:rsidRPr="00164E46" w:rsidRDefault="00954338" w:rsidP="00954338">
      <w:pPr>
        <w:spacing w:after="1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Zawarta w </w:t>
      </w:r>
      <w:proofErr w:type="gramStart"/>
      <w:r w:rsidRPr="00164E46">
        <w:rPr>
          <w:color w:val="000000" w:themeColor="text1"/>
          <w:sz w:val="22"/>
          <w:szCs w:val="22"/>
        </w:rPr>
        <w:t>dniu  ..............</w:t>
      </w:r>
      <w:proofErr w:type="gramEnd"/>
      <w:r w:rsidRPr="00164E46">
        <w:rPr>
          <w:color w:val="000000" w:themeColor="text1"/>
          <w:sz w:val="22"/>
          <w:szCs w:val="22"/>
        </w:rPr>
        <w:t xml:space="preserve"> roku w Bytomiu, pomiędzy:</w:t>
      </w:r>
    </w:p>
    <w:p w14:paraId="4EDE2BA6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</w:p>
    <w:p w14:paraId="3C3D6030" w14:textId="77777777" w:rsidR="00954338" w:rsidRPr="00164E46" w:rsidRDefault="00954338" w:rsidP="00954338">
      <w:pPr>
        <w:keepNext/>
        <w:widowControl w:val="0"/>
        <w:numPr>
          <w:ilvl w:val="2"/>
          <w:numId w:val="3"/>
        </w:numPr>
        <w:tabs>
          <w:tab w:val="left" w:pos="0"/>
          <w:tab w:val="left" w:pos="720"/>
          <w:tab w:val="left" w:pos="2160"/>
        </w:tabs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Szpitalem Specjalistycznym Nr 1</w:t>
      </w:r>
    </w:p>
    <w:p w14:paraId="199FE5F6" w14:textId="77777777" w:rsidR="00954338" w:rsidRPr="00164E46" w:rsidRDefault="00954338" w:rsidP="00954338">
      <w:pPr>
        <w:spacing w:after="1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z siedzibą w 41 – 902 Bytom, przy ul. Żeromskiego 7 zarejestrowanym w Sądzie Rejonowym </w:t>
      </w:r>
      <w:r w:rsidRPr="00164E46">
        <w:rPr>
          <w:color w:val="000000" w:themeColor="text1"/>
          <w:sz w:val="22"/>
          <w:szCs w:val="22"/>
        </w:rPr>
        <w:br/>
        <w:t xml:space="preserve">w Katowicach Wydział Gospodarczy Krajowego Rejestru Sądowego, pod numerem </w:t>
      </w:r>
      <w:r w:rsidRPr="00164E46">
        <w:rPr>
          <w:color w:val="000000" w:themeColor="text1"/>
          <w:sz w:val="22"/>
          <w:szCs w:val="22"/>
        </w:rPr>
        <w:br/>
        <w:t>KRS 0000079907, NIP 626-034-01-</w:t>
      </w:r>
      <w:proofErr w:type="gramStart"/>
      <w:r w:rsidRPr="00164E46">
        <w:rPr>
          <w:color w:val="000000" w:themeColor="text1"/>
          <w:sz w:val="22"/>
          <w:szCs w:val="22"/>
        </w:rPr>
        <w:t>73,  REGON</w:t>
      </w:r>
      <w:proofErr w:type="gramEnd"/>
      <w:r w:rsidRPr="00164E46">
        <w:rPr>
          <w:color w:val="000000" w:themeColor="text1"/>
          <w:sz w:val="22"/>
          <w:szCs w:val="22"/>
        </w:rPr>
        <w:t>: 270235840,   reprezentowanym przez:</w:t>
      </w:r>
    </w:p>
    <w:p w14:paraId="2645BDA6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</w:p>
    <w:p w14:paraId="5C895462" w14:textId="298AF52F" w:rsidR="00954338" w:rsidRPr="00164E46" w:rsidRDefault="00954338" w:rsidP="00954338">
      <w:pPr>
        <w:jc w:val="both"/>
        <w:rPr>
          <w:i/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............................................................................…………………………………………………………</w:t>
      </w:r>
    </w:p>
    <w:p w14:paraId="1B770D98" w14:textId="77777777" w:rsidR="00954338" w:rsidRPr="00164E46" w:rsidRDefault="00954338" w:rsidP="00954338">
      <w:pPr>
        <w:jc w:val="both"/>
        <w:rPr>
          <w:i/>
          <w:color w:val="000000" w:themeColor="text1"/>
          <w:sz w:val="22"/>
          <w:szCs w:val="22"/>
        </w:rPr>
      </w:pPr>
    </w:p>
    <w:p w14:paraId="41513977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zwanym dalej Zamawiającym,</w:t>
      </w:r>
    </w:p>
    <w:p w14:paraId="64165B60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</w:p>
    <w:p w14:paraId="48BC6736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a</w:t>
      </w:r>
    </w:p>
    <w:p w14:paraId="7ED06DB0" w14:textId="77777777" w:rsidR="00954338" w:rsidRPr="00164E46" w:rsidRDefault="00954338" w:rsidP="00954338">
      <w:pPr>
        <w:spacing w:after="1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zarejestrowanym w................................................, pod numerem KRS ........................., </w:t>
      </w:r>
      <w:r w:rsidRPr="00164E46">
        <w:rPr>
          <w:color w:val="000000" w:themeColor="text1"/>
          <w:sz w:val="22"/>
          <w:szCs w:val="22"/>
        </w:rPr>
        <w:br/>
        <w:t>NIP ................................</w:t>
      </w:r>
      <w:proofErr w:type="gramStart"/>
      <w:r w:rsidRPr="00164E46">
        <w:rPr>
          <w:color w:val="000000" w:themeColor="text1"/>
          <w:sz w:val="22"/>
          <w:szCs w:val="22"/>
        </w:rPr>
        <w:t>,  REGON</w:t>
      </w:r>
      <w:proofErr w:type="gramEnd"/>
      <w:r w:rsidRPr="00164E46">
        <w:rPr>
          <w:color w:val="000000" w:themeColor="text1"/>
          <w:sz w:val="22"/>
          <w:szCs w:val="22"/>
        </w:rPr>
        <w:t>: ..............................,  wysokość kapitału zakładowego.....................................,  kapitału opłaconego................................</w:t>
      </w:r>
    </w:p>
    <w:p w14:paraId="1D0CE86F" w14:textId="77777777" w:rsidR="00954338" w:rsidRPr="00164E46" w:rsidRDefault="00954338" w:rsidP="00954338">
      <w:pPr>
        <w:spacing w:after="1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reprezentowanego przez</w:t>
      </w:r>
    </w:p>
    <w:p w14:paraId="133DA898" w14:textId="77777777" w:rsidR="00954338" w:rsidRPr="00164E46" w:rsidRDefault="00954338" w:rsidP="00954338">
      <w:pPr>
        <w:spacing w:after="1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1. ............................................................................</w:t>
      </w:r>
    </w:p>
    <w:p w14:paraId="3F798086" w14:textId="77777777" w:rsidR="00954338" w:rsidRPr="00164E46" w:rsidRDefault="00954338" w:rsidP="00954338">
      <w:pPr>
        <w:spacing w:after="1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2............................................................................ </w:t>
      </w:r>
    </w:p>
    <w:p w14:paraId="33445C16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</w:p>
    <w:p w14:paraId="608D95CD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zwanym </w:t>
      </w:r>
      <w:proofErr w:type="gramStart"/>
      <w:r w:rsidRPr="00164E46">
        <w:rPr>
          <w:color w:val="000000" w:themeColor="text1"/>
          <w:sz w:val="22"/>
          <w:szCs w:val="22"/>
        </w:rPr>
        <w:t xml:space="preserve">dalej  </w:t>
      </w:r>
      <w:r w:rsidRPr="00164E46">
        <w:rPr>
          <w:b/>
          <w:color w:val="000000" w:themeColor="text1"/>
          <w:sz w:val="22"/>
          <w:szCs w:val="22"/>
        </w:rPr>
        <w:t>WYKONAWCĄ</w:t>
      </w:r>
      <w:proofErr w:type="gramEnd"/>
      <w:r w:rsidRPr="00164E46">
        <w:rPr>
          <w:b/>
          <w:color w:val="000000" w:themeColor="text1"/>
          <w:sz w:val="22"/>
          <w:szCs w:val="22"/>
        </w:rPr>
        <w:t>.</w:t>
      </w:r>
    </w:p>
    <w:p w14:paraId="32B8C333" w14:textId="77777777" w:rsidR="00954338" w:rsidRPr="00164E46" w:rsidRDefault="00954338" w:rsidP="00954338">
      <w:pPr>
        <w:autoSpaceDE w:val="0"/>
        <w:jc w:val="both"/>
        <w:rPr>
          <w:color w:val="000000" w:themeColor="text1"/>
          <w:sz w:val="22"/>
          <w:szCs w:val="22"/>
        </w:rPr>
      </w:pPr>
    </w:p>
    <w:p w14:paraId="75253A50" w14:textId="52ECCFFE" w:rsidR="00954338" w:rsidRPr="00164E46" w:rsidRDefault="00954338" w:rsidP="00954338">
      <w:pPr>
        <w:autoSpaceDE w:val="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Umowa jest zawarta w następstwie przeprowadzonego postępowania o udzielenie zamówienie publicznego w trybie przetargu nieograniczonego zgodnie z postanowieniami ustawy z dnia 29 stycznia 2004 r. Prawo zamówień publicznych, którego rozstrzygnięcie nastąpiło w dniu............................. r. Treść umowy została sporządzona na podstawie złożonej oferty.</w:t>
      </w:r>
    </w:p>
    <w:p w14:paraId="303B1782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</w:p>
    <w:p w14:paraId="6601A739" w14:textId="77777777" w:rsidR="00954338" w:rsidRPr="00164E46" w:rsidRDefault="00954338" w:rsidP="00954338">
      <w:pPr>
        <w:jc w:val="both"/>
        <w:rPr>
          <w:color w:val="000000" w:themeColor="text1"/>
          <w:sz w:val="22"/>
          <w:szCs w:val="22"/>
        </w:rPr>
      </w:pPr>
    </w:p>
    <w:p w14:paraId="68791D1B" w14:textId="77777777" w:rsidR="00954338" w:rsidRPr="00164E46" w:rsidRDefault="00954338" w:rsidP="00954338">
      <w:pPr>
        <w:autoSpaceDE w:val="0"/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1</w:t>
      </w:r>
    </w:p>
    <w:p w14:paraId="7D0F457C" w14:textId="4DE99A1C" w:rsidR="009952DF" w:rsidRPr="00164E46" w:rsidRDefault="00954338" w:rsidP="009952DF">
      <w:pPr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Przedmiotem zamówienia jest </w:t>
      </w:r>
      <w:r w:rsidR="0060471C" w:rsidRPr="00164E46">
        <w:rPr>
          <w:color w:val="000000" w:themeColor="text1"/>
          <w:sz w:val="22"/>
          <w:szCs w:val="22"/>
        </w:rPr>
        <w:t xml:space="preserve">zakup aparatu RTG dla Zakładu Diagnostyki </w:t>
      </w:r>
      <w:proofErr w:type="gramStart"/>
      <w:r w:rsidR="0060471C" w:rsidRPr="00164E46">
        <w:rPr>
          <w:color w:val="000000" w:themeColor="text1"/>
          <w:sz w:val="22"/>
          <w:szCs w:val="22"/>
        </w:rPr>
        <w:t>Obrazowej  Szpitala</w:t>
      </w:r>
      <w:proofErr w:type="gramEnd"/>
      <w:r w:rsidR="0060471C" w:rsidRPr="00164E46">
        <w:rPr>
          <w:color w:val="000000" w:themeColor="text1"/>
          <w:sz w:val="22"/>
          <w:szCs w:val="22"/>
        </w:rPr>
        <w:t xml:space="preserve">  Specjalistycznego Nr 1 w Bytomiu </w:t>
      </w:r>
      <w:r w:rsidR="009952DF" w:rsidRPr="00164E46">
        <w:rPr>
          <w:color w:val="000000" w:themeColor="text1"/>
          <w:sz w:val="22"/>
          <w:szCs w:val="22"/>
        </w:rPr>
        <w:t xml:space="preserve">w ramach umowy </w:t>
      </w:r>
      <w:r w:rsidR="0060471C" w:rsidRPr="00164E46">
        <w:rPr>
          <w:color w:val="000000" w:themeColor="text1"/>
          <w:sz w:val="22"/>
          <w:szCs w:val="22"/>
        </w:rPr>
        <w:t xml:space="preserve">nr UDA- RPSL.10.01.00-24-02G5/20-00 </w:t>
      </w:r>
    </w:p>
    <w:p w14:paraId="0A98FC02" w14:textId="0A767265" w:rsidR="00954338" w:rsidRPr="00164E46" w:rsidRDefault="0060471C" w:rsidP="009952DF">
      <w:pPr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ramach Regionalnego Programu Operacyjnego Województwa Śląskiego na lata 2014-2020, Oś priorytetowa X „Rewitalizacja oraz infrastruktura społeczna i zdrowotna”, Działanie 10.1 „Infrastruktura ochrony </w:t>
      </w:r>
      <w:proofErr w:type="gramStart"/>
      <w:r w:rsidRPr="00164E46">
        <w:rPr>
          <w:color w:val="000000" w:themeColor="text1"/>
          <w:sz w:val="22"/>
          <w:szCs w:val="22"/>
        </w:rPr>
        <w:t>zdrowia”-</w:t>
      </w:r>
      <w:proofErr w:type="gramEnd"/>
      <w:r w:rsidRPr="00164E46">
        <w:rPr>
          <w:color w:val="000000" w:themeColor="text1"/>
          <w:sz w:val="22"/>
          <w:szCs w:val="22"/>
        </w:rPr>
        <w:t xml:space="preserve"> 2 Typ projektu</w:t>
      </w:r>
      <w:r w:rsidR="00954338" w:rsidRPr="00164E46">
        <w:rPr>
          <w:color w:val="000000" w:themeColor="text1"/>
          <w:sz w:val="22"/>
          <w:szCs w:val="22"/>
        </w:rPr>
        <w:t xml:space="preserve"> szczegółowo określon</w:t>
      </w:r>
      <w:r w:rsidRPr="00164E46">
        <w:rPr>
          <w:color w:val="000000" w:themeColor="text1"/>
          <w:sz w:val="22"/>
          <w:szCs w:val="22"/>
        </w:rPr>
        <w:t>y</w:t>
      </w:r>
      <w:r w:rsidR="00954338" w:rsidRPr="00164E46">
        <w:rPr>
          <w:color w:val="000000" w:themeColor="text1"/>
          <w:sz w:val="22"/>
          <w:szCs w:val="22"/>
        </w:rPr>
        <w:t xml:space="preserve"> w załącznik</w:t>
      </w:r>
      <w:r w:rsidR="00D01B5A" w:rsidRPr="00164E46">
        <w:rPr>
          <w:color w:val="000000" w:themeColor="text1"/>
          <w:sz w:val="22"/>
          <w:szCs w:val="22"/>
        </w:rPr>
        <w:t>u nr</w:t>
      </w:r>
      <w:r w:rsidR="00954338" w:rsidRPr="00164E46">
        <w:rPr>
          <w:color w:val="000000" w:themeColor="text1"/>
          <w:sz w:val="22"/>
          <w:szCs w:val="22"/>
        </w:rPr>
        <w:t xml:space="preserve"> 1</w:t>
      </w:r>
      <w:r w:rsidRPr="00164E46">
        <w:rPr>
          <w:color w:val="000000" w:themeColor="text1"/>
          <w:sz w:val="22"/>
          <w:szCs w:val="22"/>
        </w:rPr>
        <w:t xml:space="preserve"> do umowy</w:t>
      </w:r>
      <w:r w:rsidR="00954338" w:rsidRPr="00164E46">
        <w:rPr>
          <w:color w:val="000000" w:themeColor="text1"/>
          <w:sz w:val="22"/>
          <w:szCs w:val="22"/>
        </w:rPr>
        <w:t xml:space="preserve">. Strony ustalają wynagrodzenie ryczałtowe na łączną kwotę .................zł netto + </w:t>
      </w:r>
      <w:r w:rsidR="00D01B5A" w:rsidRPr="00164E46">
        <w:rPr>
          <w:color w:val="000000" w:themeColor="text1"/>
          <w:sz w:val="22"/>
          <w:szCs w:val="22"/>
        </w:rPr>
        <w:t>8</w:t>
      </w:r>
      <w:r w:rsidR="00954338" w:rsidRPr="00164E46">
        <w:rPr>
          <w:color w:val="000000" w:themeColor="text1"/>
          <w:sz w:val="22"/>
          <w:szCs w:val="22"/>
        </w:rPr>
        <w:t>%VAT co daje kwotę .............. zł brutto (</w:t>
      </w:r>
      <w:proofErr w:type="gramStart"/>
      <w:r w:rsidR="00954338" w:rsidRPr="00164E46">
        <w:rPr>
          <w:color w:val="000000" w:themeColor="text1"/>
          <w:sz w:val="22"/>
          <w:szCs w:val="22"/>
        </w:rPr>
        <w:t>słownie:....................................................</w:t>
      </w:r>
      <w:proofErr w:type="gramEnd"/>
      <w:r w:rsidR="00954338" w:rsidRPr="00164E46">
        <w:rPr>
          <w:color w:val="000000" w:themeColor="text1"/>
          <w:sz w:val="22"/>
          <w:szCs w:val="22"/>
        </w:rPr>
        <w:t>)   w tym:</w:t>
      </w:r>
      <w:r w:rsidR="00954338" w:rsidRPr="00164E46">
        <w:rPr>
          <w:b/>
          <w:color w:val="000000" w:themeColor="text1"/>
          <w:sz w:val="22"/>
          <w:szCs w:val="22"/>
        </w:rPr>
        <w:t xml:space="preserve"> </w:t>
      </w:r>
    </w:p>
    <w:p w14:paraId="2A089E09" w14:textId="77777777" w:rsidR="00954338" w:rsidRPr="00164E46" w:rsidRDefault="00954338" w:rsidP="00954338">
      <w:pPr>
        <w:tabs>
          <w:tab w:val="left" w:pos="216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</w:p>
    <w:p w14:paraId="27A399C9" w14:textId="77777777" w:rsidR="00954338" w:rsidRPr="00164E46" w:rsidRDefault="00954338" w:rsidP="00954338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Załącznik nr 1:</w:t>
      </w:r>
    </w:p>
    <w:p w14:paraId="5CA624E0" w14:textId="78BDB953" w:rsidR="00954338" w:rsidRPr="00164E46" w:rsidRDefault="00D01B5A" w:rsidP="00D01B5A">
      <w:pPr>
        <w:pStyle w:val="Textbodyindent"/>
        <w:tabs>
          <w:tab w:val="left" w:pos="255"/>
        </w:tabs>
        <w:spacing w:after="0"/>
        <w:ind w:left="0"/>
        <w:jc w:val="both"/>
        <w:rPr>
          <w:b/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Aparat RTG</w:t>
      </w:r>
    </w:p>
    <w:p w14:paraId="6CE19E15" w14:textId="77777777" w:rsidR="00954338" w:rsidRPr="00164E46" w:rsidRDefault="00954338" w:rsidP="00954338">
      <w:pPr>
        <w:rPr>
          <w:b/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na kwotę……………………………</w:t>
      </w:r>
      <w:proofErr w:type="gramStart"/>
      <w:r w:rsidRPr="00164E46">
        <w:rPr>
          <w:color w:val="000000" w:themeColor="text1"/>
          <w:sz w:val="22"/>
          <w:szCs w:val="22"/>
        </w:rPr>
        <w:t>…….</w:t>
      </w:r>
      <w:proofErr w:type="gramEnd"/>
      <w:r w:rsidRPr="00164E46">
        <w:rPr>
          <w:color w:val="000000" w:themeColor="text1"/>
          <w:sz w:val="22"/>
          <w:szCs w:val="22"/>
        </w:rPr>
        <w:t>.zł brutto</w:t>
      </w:r>
    </w:p>
    <w:p w14:paraId="624AABEA" w14:textId="15BC69D0" w:rsidR="00954338" w:rsidRPr="00164E46" w:rsidRDefault="00954338" w:rsidP="00954338">
      <w:pPr>
        <w:widowControl w:val="0"/>
        <w:numPr>
          <w:ilvl w:val="0"/>
          <w:numId w:val="1"/>
        </w:numPr>
        <w:suppressAutoHyphens/>
        <w:jc w:val="both"/>
        <w:rPr>
          <w:b/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 cenach zawierają się koszty związane z dostawą, instalacją oraz wszelkimi opłatami</w:t>
      </w:r>
      <w:r w:rsidR="00837EC1" w:rsidRPr="00164E46">
        <w:rPr>
          <w:color w:val="000000" w:themeColor="text1"/>
          <w:sz w:val="22"/>
          <w:szCs w:val="22"/>
        </w:rPr>
        <w:t xml:space="preserve"> i kosztami</w:t>
      </w:r>
      <w:r w:rsidR="009952DF" w:rsidRPr="00164E46">
        <w:rPr>
          <w:color w:val="000000" w:themeColor="text1"/>
          <w:sz w:val="22"/>
          <w:szCs w:val="22"/>
        </w:rPr>
        <w:t xml:space="preserve"> związanymi z realizacją przedmiotu zamówienia.</w:t>
      </w:r>
      <w:r w:rsidRPr="00164E46">
        <w:rPr>
          <w:color w:val="000000" w:themeColor="text1"/>
          <w:sz w:val="22"/>
          <w:szCs w:val="22"/>
        </w:rPr>
        <w:t xml:space="preserve"> </w:t>
      </w:r>
    </w:p>
    <w:p w14:paraId="65B21648" w14:textId="77777777" w:rsidR="00954338" w:rsidRPr="00164E46" w:rsidRDefault="00954338" w:rsidP="00954338">
      <w:pPr>
        <w:widowControl w:val="0"/>
        <w:suppressAutoHyphens/>
        <w:jc w:val="both"/>
        <w:rPr>
          <w:color w:val="000000" w:themeColor="text1"/>
          <w:sz w:val="22"/>
          <w:szCs w:val="22"/>
        </w:rPr>
      </w:pPr>
    </w:p>
    <w:p w14:paraId="7C0DC608" w14:textId="77777777" w:rsidR="00954338" w:rsidRPr="00164E46" w:rsidRDefault="00954338" w:rsidP="00954338">
      <w:pPr>
        <w:widowControl w:val="0"/>
        <w:suppressAutoHyphens/>
        <w:jc w:val="center"/>
        <w:rPr>
          <w:color w:val="000000" w:themeColor="text1"/>
          <w:sz w:val="22"/>
          <w:szCs w:val="22"/>
        </w:rPr>
      </w:pPr>
    </w:p>
    <w:p w14:paraId="3773271B" w14:textId="77777777" w:rsidR="00954338" w:rsidRPr="00164E46" w:rsidRDefault="00954338" w:rsidP="00954338">
      <w:pPr>
        <w:widowControl w:val="0"/>
        <w:suppressAutoHyphens/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lastRenderedPageBreak/>
        <w:t>§ 2</w:t>
      </w:r>
    </w:p>
    <w:p w14:paraId="35DCB039" w14:textId="2F32ABDB" w:rsidR="00EE2F31" w:rsidRPr="00164E46" w:rsidRDefault="00EE2F31" w:rsidP="00EE2F31">
      <w:pPr>
        <w:widowControl w:val="0"/>
        <w:numPr>
          <w:ilvl w:val="0"/>
          <w:numId w:val="10"/>
        </w:numPr>
        <w:tabs>
          <w:tab w:val="left" w:pos="540"/>
        </w:tabs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Wykonawca wystawi fakturę VAT, składającą się z jednej pozycji pn. Zakup aparatu RTG dla Zakładu Diagnostyki Obrazowej Szpitala Specjalistycznego nr 1 w Bytomiu.</w:t>
      </w:r>
    </w:p>
    <w:p w14:paraId="6D7E3B42" w14:textId="49355072" w:rsidR="00954338" w:rsidRPr="00164E46" w:rsidRDefault="00954338" w:rsidP="00954338">
      <w:pPr>
        <w:widowControl w:val="0"/>
        <w:numPr>
          <w:ilvl w:val="0"/>
          <w:numId w:val="10"/>
        </w:numPr>
        <w:tabs>
          <w:tab w:val="left" w:pos="540"/>
        </w:tabs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Faktura będzie uregulowana przez Zamawiającego w terminie </w:t>
      </w:r>
      <w:r w:rsidR="00603292" w:rsidRPr="00164E46">
        <w:rPr>
          <w:color w:val="000000" w:themeColor="text1"/>
          <w:sz w:val="22"/>
          <w:szCs w:val="22"/>
        </w:rPr>
        <w:t>6</w:t>
      </w:r>
      <w:r w:rsidRPr="00164E46">
        <w:rPr>
          <w:color w:val="000000" w:themeColor="text1"/>
          <w:sz w:val="22"/>
          <w:szCs w:val="22"/>
        </w:rPr>
        <w:t xml:space="preserve">0 dni od daty prawidłowo </w:t>
      </w:r>
      <w:proofErr w:type="gramStart"/>
      <w:r w:rsidRPr="00164E46">
        <w:rPr>
          <w:color w:val="000000" w:themeColor="text1"/>
          <w:sz w:val="22"/>
          <w:szCs w:val="22"/>
        </w:rPr>
        <w:t>wystawionej  faktury</w:t>
      </w:r>
      <w:proofErr w:type="gramEnd"/>
      <w:r w:rsidRPr="00164E46">
        <w:rPr>
          <w:color w:val="000000" w:themeColor="text1"/>
          <w:sz w:val="22"/>
          <w:szCs w:val="22"/>
        </w:rPr>
        <w:t xml:space="preserve"> VAT przez Wykonawcę.</w:t>
      </w:r>
    </w:p>
    <w:p w14:paraId="1EB43848" w14:textId="77777777" w:rsidR="00954338" w:rsidRPr="00164E46" w:rsidRDefault="00954338" w:rsidP="00954338">
      <w:pPr>
        <w:rPr>
          <w:b/>
          <w:color w:val="000000" w:themeColor="text1"/>
          <w:sz w:val="22"/>
          <w:szCs w:val="22"/>
        </w:rPr>
      </w:pPr>
    </w:p>
    <w:p w14:paraId="02DFEBD1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3</w:t>
      </w:r>
    </w:p>
    <w:p w14:paraId="6366533E" w14:textId="77777777" w:rsidR="00954338" w:rsidRPr="00164E46" w:rsidRDefault="00954338" w:rsidP="00954338">
      <w:pPr>
        <w:jc w:val="both"/>
        <w:rPr>
          <w:b/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Zamawiający oświadcza, że jest podatnikiem podatku od towarów i usług (VAT) i posiada Numer Identyfikacji Podatkowej – NIP 626-034-01-73. Zamawiający</w:t>
      </w:r>
      <w:r w:rsidRPr="00164E46">
        <w:rPr>
          <w:b/>
          <w:color w:val="000000" w:themeColor="text1"/>
          <w:sz w:val="22"/>
          <w:szCs w:val="22"/>
        </w:rPr>
        <w:t xml:space="preserve"> </w:t>
      </w:r>
      <w:r w:rsidRPr="00164E46">
        <w:rPr>
          <w:color w:val="000000" w:themeColor="text1"/>
          <w:sz w:val="22"/>
          <w:szCs w:val="22"/>
        </w:rPr>
        <w:t>upoważnia przez okres obowiązywania umowy Wykonawcę do wystawiania faktur VAT z tytułu realizacji niniejszej Umowy bez podpisu osoby przez nią upoważnionej</w:t>
      </w:r>
    </w:p>
    <w:p w14:paraId="679452B5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</w:p>
    <w:p w14:paraId="4035CAC9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4</w:t>
      </w:r>
    </w:p>
    <w:p w14:paraId="6AB16379" w14:textId="7D231952" w:rsidR="00954338" w:rsidRPr="00164E46" w:rsidRDefault="00837EC1" w:rsidP="00837EC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Wykonawca zobowiązuje się do wykonania przedmiotu umowy określonego w </w:t>
      </w:r>
      <w:r w:rsidRPr="00164E46">
        <w:rPr>
          <w:color w:val="000000" w:themeColor="text1"/>
          <w:sz w:val="22"/>
          <w:szCs w:val="22"/>
        </w:rPr>
        <w:t>§</w:t>
      </w:r>
      <w:r w:rsidRPr="00164E46">
        <w:rPr>
          <w:color w:val="000000" w:themeColor="text1"/>
          <w:sz w:val="22"/>
          <w:szCs w:val="22"/>
        </w:rPr>
        <w:t xml:space="preserve"> 1, </w:t>
      </w:r>
      <w:r w:rsidRPr="00164E46">
        <w:rPr>
          <w:color w:val="000000" w:themeColor="text1"/>
          <w:sz w:val="22"/>
          <w:szCs w:val="22"/>
        </w:rPr>
        <w:br/>
        <w:t>a w szczególności do</w:t>
      </w:r>
      <w:r w:rsidRPr="00164E46">
        <w:rPr>
          <w:b/>
          <w:color w:val="000000" w:themeColor="text1"/>
          <w:sz w:val="22"/>
          <w:szCs w:val="22"/>
        </w:rPr>
        <w:t xml:space="preserve"> </w:t>
      </w:r>
      <w:r w:rsidRPr="00164E46">
        <w:rPr>
          <w:color w:val="000000" w:themeColor="text1"/>
          <w:sz w:val="22"/>
          <w:szCs w:val="22"/>
        </w:rPr>
        <w:t>d</w:t>
      </w:r>
      <w:r w:rsidR="00954338" w:rsidRPr="00164E46">
        <w:rPr>
          <w:color w:val="000000" w:themeColor="text1"/>
          <w:sz w:val="22"/>
          <w:szCs w:val="22"/>
        </w:rPr>
        <w:t>ostaw</w:t>
      </w:r>
      <w:r w:rsidRPr="00164E46">
        <w:rPr>
          <w:color w:val="000000" w:themeColor="text1"/>
          <w:sz w:val="22"/>
          <w:szCs w:val="22"/>
        </w:rPr>
        <w:t>y</w:t>
      </w:r>
      <w:r w:rsidR="00954338" w:rsidRPr="00164E46">
        <w:rPr>
          <w:color w:val="000000" w:themeColor="text1"/>
          <w:sz w:val="22"/>
          <w:szCs w:val="22"/>
        </w:rPr>
        <w:t xml:space="preserve"> oraz instalac</w:t>
      </w:r>
      <w:r w:rsidRPr="00164E46">
        <w:rPr>
          <w:color w:val="000000" w:themeColor="text1"/>
          <w:sz w:val="22"/>
          <w:szCs w:val="22"/>
        </w:rPr>
        <w:t xml:space="preserve">ji </w:t>
      </w:r>
      <w:r w:rsidR="00954338" w:rsidRPr="00164E46">
        <w:rPr>
          <w:color w:val="000000" w:themeColor="text1"/>
          <w:sz w:val="22"/>
          <w:szCs w:val="22"/>
        </w:rPr>
        <w:t>przedmiotu umowy w terminie nie dłuższym niż:</w:t>
      </w:r>
    </w:p>
    <w:p w14:paraId="32420CB9" w14:textId="58FB2E06" w:rsidR="00954338" w:rsidRPr="00164E46" w:rsidRDefault="00954338" w:rsidP="00954338">
      <w:pPr>
        <w:tabs>
          <w:tab w:val="left" w:pos="739"/>
          <w:tab w:val="center" w:pos="4960"/>
        </w:tabs>
        <w:ind w:left="7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………………</w:t>
      </w:r>
      <w:proofErr w:type="gramStart"/>
      <w:r w:rsidRPr="00164E46">
        <w:rPr>
          <w:color w:val="000000" w:themeColor="text1"/>
          <w:sz w:val="22"/>
          <w:szCs w:val="22"/>
        </w:rPr>
        <w:t>…( maksymalnie</w:t>
      </w:r>
      <w:proofErr w:type="gramEnd"/>
      <w:r w:rsidRPr="00164E46">
        <w:rPr>
          <w:color w:val="000000" w:themeColor="text1"/>
          <w:sz w:val="22"/>
          <w:szCs w:val="22"/>
        </w:rPr>
        <w:t xml:space="preserve"> 90 dni od dnia zawarcia umowy.)</w:t>
      </w:r>
    </w:p>
    <w:p w14:paraId="207CAB99" w14:textId="77777777" w:rsidR="00CF772F" w:rsidRPr="00164E46" w:rsidRDefault="00954338" w:rsidP="00954338">
      <w:pPr>
        <w:numPr>
          <w:ilvl w:val="0"/>
          <w:numId w:val="8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Wykonawca zobowiązuje się do przekazania Zamawiającemu </w:t>
      </w:r>
    </w:p>
    <w:p w14:paraId="293BE938" w14:textId="48A58DCD" w:rsidR="00954338" w:rsidRPr="00164E46" w:rsidRDefault="00954338" w:rsidP="00954338">
      <w:p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dokumentacji technicznej oraz pozostałych materiałów, które pozwolą używać przedmiot</w:t>
      </w:r>
      <w:r w:rsidR="002471E2" w:rsidRPr="00164E46">
        <w:rPr>
          <w:color w:val="000000" w:themeColor="text1"/>
          <w:sz w:val="22"/>
          <w:szCs w:val="22"/>
        </w:rPr>
        <w:t xml:space="preserve"> </w:t>
      </w:r>
      <w:r w:rsidRPr="00164E46">
        <w:rPr>
          <w:color w:val="000000" w:themeColor="text1"/>
          <w:sz w:val="22"/>
          <w:szCs w:val="22"/>
        </w:rPr>
        <w:t>umowy w normalnych warunkach działania</w:t>
      </w:r>
      <w:r w:rsidR="002471E2" w:rsidRPr="00164E46">
        <w:rPr>
          <w:color w:val="000000" w:themeColor="text1"/>
          <w:sz w:val="22"/>
          <w:szCs w:val="22"/>
        </w:rPr>
        <w:t>, a w szczególności wskazanych w zapisach załącznika nr 1 do umowy.</w:t>
      </w:r>
    </w:p>
    <w:p w14:paraId="05BEB0EC" w14:textId="77777777" w:rsidR="00954338" w:rsidRPr="00164E46" w:rsidRDefault="00954338" w:rsidP="00954338">
      <w:pPr>
        <w:numPr>
          <w:ilvl w:val="0"/>
          <w:numId w:val="8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Wykonawca po zainstalowaniu i uruchomieniu przedmiotu umowy zobowiązany jest do:</w:t>
      </w:r>
    </w:p>
    <w:p w14:paraId="7F95F990" w14:textId="77777777" w:rsidR="00954338" w:rsidRPr="00164E46" w:rsidRDefault="00954338" w:rsidP="00954338">
      <w:p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- dokonania wpisu zainstalowanego przedmiotem umowy do wystawionego paszportu technicznego urządzenia  </w:t>
      </w:r>
    </w:p>
    <w:p w14:paraId="3794137B" w14:textId="77777777" w:rsidR="00954338" w:rsidRPr="00164E46" w:rsidRDefault="00954338" w:rsidP="00954338">
      <w:p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- przeszkolenia pracowników Zamawiającego w zakresie obsługi i eksploatacji dostarczonego przedmiotu umowy</w:t>
      </w:r>
    </w:p>
    <w:p w14:paraId="46BC2D6D" w14:textId="599F4ED0" w:rsidR="00954338" w:rsidRPr="00164E46" w:rsidRDefault="00954338" w:rsidP="00954338">
      <w:pPr>
        <w:numPr>
          <w:ilvl w:val="0"/>
          <w:numId w:val="8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Wykonawca oświadcza, że dostarczony przedmiot umowy jest fabrycznie nowy, </w:t>
      </w:r>
      <w:proofErr w:type="spellStart"/>
      <w:r w:rsidRPr="00164E46">
        <w:rPr>
          <w:color w:val="000000" w:themeColor="text1"/>
          <w:sz w:val="22"/>
          <w:szCs w:val="22"/>
        </w:rPr>
        <w:t>niepowystawowy</w:t>
      </w:r>
      <w:proofErr w:type="spellEnd"/>
      <w:r w:rsidRPr="00164E46">
        <w:rPr>
          <w:color w:val="000000" w:themeColor="text1"/>
          <w:sz w:val="22"/>
          <w:szCs w:val="22"/>
        </w:rPr>
        <w:t>, nieregenerowany, wyprodukowany w 20</w:t>
      </w:r>
      <w:r w:rsidR="00EE2F31" w:rsidRPr="00164E46">
        <w:rPr>
          <w:color w:val="000000" w:themeColor="text1"/>
          <w:sz w:val="22"/>
          <w:szCs w:val="22"/>
        </w:rPr>
        <w:t>20</w:t>
      </w:r>
      <w:r w:rsidRPr="00164E46">
        <w:rPr>
          <w:color w:val="000000" w:themeColor="text1"/>
          <w:sz w:val="22"/>
          <w:szCs w:val="22"/>
        </w:rPr>
        <w:t xml:space="preserve"> roku, wolny od wad fizycznych i prawnych, kompletny i po zainstalowaniu gotowy do pracy, bez dodatkowych kosztów</w:t>
      </w:r>
      <w:r w:rsidR="00EE2F31" w:rsidRPr="00164E46">
        <w:rPr>
          <w:color w:val="000000" w:themeColor="text1"/>
          <w:sz w:val="22"/>
          <w:szCs w:val="22"/>
        </w:rPr>
        <w:t xml:space="preserve"> ze strony Zamawiającego</w:t>
      </w:r>
      <w:r w:rsidRPr="00164E46">
        <w:rPr>
          <w:color w:val="000000" w:themeColor="text1"/>
          <w:sz w:val="22"/>
          <w:szCs w:val="22"/>
        </w:rPr>
        <w:t xml:space="preserve">. </w:t>
      </w:r>
    </w:p>
    <w:p w14:paraId="3C277CF9" w14:textId="77777777" w:rsidR="00954338" w:rsidRPr="00164E46" w:rsidRDefault="00954338" w:rsidP="00954338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1F23625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bCs/>
          <w:color w:val="000000" w:themeColor="text1"/>
          <w:sz w:val="22"/>
          <w:szCs w:val="22"/>
        </w:rPr>
        <w:t>§ 5</w:t>
      </w:r>
    </w:p>
    <w:p w14:paraId="5414138A" w14:textId="4BB4B6E0" w:rsidR="00954338" w:rsidRPr="00164E46" w:rsidRDefault="00954338" w:rsidP="00954338">
      <w:pPr>
        <w:numPr>
          <w:ilvl w:val="0"/>
          <w:numId w:val="4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Dostawa winna być </w:t>
      </w:r>
      <w:proofErr w:type="gramStart"/>
      <w:r w:rsidRPr="00164E46">
        <w:rPr>
          <w:color w:val="000000" w:themeColor="text1"/>
          <w:sz w:val="22"/>
          <w:szCs w:val="22"/>
        </w:rPr>
        <w:t>zrealizowana  ryzyko</w:t>
      </w:r>
      <w:proofErr w:type="gramEnd"/>
      <w:r w:rsidRPr="00164E46">
        <w:rPr>
          <w:color w:val="000000" w:themeColor="text1"/>
          <w:sz w:val="22"/>
          <w:szCs w:val="22"/>
        </w:rPr>
        <w:t xml:space="preserve"> Wykonawcy. </w:t>
      </w:r>
    </w:p>
    <w:p w14:paraId="12CD9427" w14:textId="77777777" w:rsidR="00CF5858" w:rsidRPr="00164E46" w:rsidRDefault="00954338" w:rsidP="00CF5858">
      <w:pPr>
        <w:numPr>
          <w:ilvl w:val="0"/>
          <w:numId w:val="4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Przez </w:t>
      </w:r>
      <w:r w:rsidR="00AF4072" w:rsidRPr="00164E46">
        <w:rPr>
          <w:color w:val="000000" w:themeColor="text1"/>
          <w:sz w:val="22"/>
          <w:szCs w:val="22"/>
        </w:rPr>
        <w:t>wykonanie umowy</w:t>
      </w:r>
      <w:r w:rsidRPr="00164E46">
        <w:rPr>
          <w:color w:val="000000" w:themeColor="text1"/>
          <w:sz w:val="22"/>
          <w:szCs w:val="22"/>
        </w:rPr>
        <w:t xml:space="preserve"> strony rozumieją</w:t>
      </w:r>
      <w:r w:rsidR="006816E5" w:rsidRPr="00164E46">
        <w:rPr>
          <w:color w:val="000000" w:themeColor="text1"/>
          <w:sz w:val="22"/>
          <w:szCs w:val="22"/>
        </w:rPr>
        <w:t xml:space="preserve"> wykonanie wszystkich czynności objętych załącznikiem nr 1 do umowy, a</w:t>
      </w:r>
      <w:r w:rsidRPr="00164E46">
        <w:rPr>
          <w:color w:val="000000" w:themeColor="text1"/>
          <w:sz w:val="22"/>
          <w:szCs w:val="22"/>
        </w:rPr>
        <w:t xml:space="preserve"> </w:t>
      </w:r>
      <w:r w:rsidR="00AF4072" w:rsidRPr="00164E46">
        <w:rPr>
          <w:color w:val="000000" w:themeColor="text1"/>
          <w:sz w:val="22"/>
          <w:szCs w:val="22"/>
        </w:rPr>
        <w:t xml:space="preserve">w szczególności </w:t>
      </w:r>
      <w:r w:rsidRPr="00164E46">
        <w:rPr>
          <w:color w:val="000000" w:themeColor="text1"/>
          <w:sz w:val="22"/>
          <w:szCs w:val="22"/>
        </w:rPr>
        <w:t xml:space="preserve">transport, wyładunek i instalację przedmiotu umowy </w:t>
      </w:r>
      <w:r w:rsidR="00E40D57" w:rsidRPr="00164E46">
        <w:rPr>
          <w:color w:val="000000" w:themeColor="text1"/>
          <w:sz w:val="22"/>
          <w:szCs w:val="22"/>
        </w:rPr>
        <w:t xml:space="preserve">wraz ewentualnym z dostosowaniem pomieszczenia do </w:t>
      </w:r>
      <w:r w:rsidR="00F34049" w:rsidRPr="00164E46">
        <w:rPr>
          <w:color w:val="000000" w:themeColor="text1"/>
          <w:sz w:val="22"/>
          <w:szCs w:val="22"/>
        </w:rPr>
        <w:t xml:space="preserve">instalacji </w:t>
      </w:r>
      <w:r w:rsidR="00E40D57" w:rsidRPr="00164E46">
        <w:rPr>
          <w:color w:val="000000" w:themeColor="text1"/>
          <w:sz w:val="22"/>
          <w:szCs w:val="22"/>
        </w:rPr>
        <w:t xml:space="preserve">nowego zestawu RTG oraz demontaż </w:t>
      </w:r>
    </w:p>
    <w:p w14:paraId="2AAC5686" w14:textId="77777777" w:rsidR="00CF5858" w:rsidRPr="00164E46" w:rsidRDefault="00E40D57" w:rsidP="00CF5858">
      <w:p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i utylizacji starego zestawu RTG</w:t>
      </w:r>
      <w:r w:rsidR="00FC4944" w:rsidRPr="00164E46">
        <w:rPr>
          <w:color w:val="000000" w:themeColor="text1"/>
          <w:sz w:val="22"/>
          <w:szCs w:val="22"/>
        </w:rPr>
        <w:t xml:space="preserve"> </w:t>
      </w:r>
      <w:r w:rsidR="00954338" w:rsidRPr="00164E46">
        <w:rPr>
          <w:color w:val="000000" w:themeColor="text1"/>
          <w:sz w:val="22"/>
          <w:szCs w:val="22"/>
        </w:rPr>
        <w:t xml:space="preserve">w </w:t>
      </w:r>
      <w:proofErr w:type="gramStart"/>
      <w:r w:rsidR="00954338" w:rsidRPr="00164E46">
        <w:rPr>
          <w:color w:val="000000" w:themeColor="text1"/>
          <w:sz w:val="22"/>
          <w:szCs w:val="22"/>
        </w:rPr>
        <w:t>pomieszczeniach  wskazanych</w:t>
      </w:r>
      <w:proofErr w:type="gramEnd"/>
      <w:r w:rsidR="00954338" w:rsidRPr="00164E46">
        <w:rPr>
          <w:color w:val="000000" w:themeColor="text1"/>
          <w:sz w:val="22"/>
          <w:szCs w:val="22"/>
        </w:rPr>
        <w:t xml:space="preserve"> przez Zamawiającego </w:t>
      </w:r>
    </w:p>
    <w:p w14:paraId="206AB499" w14:textId="3E6CD0AE" w:rsidR="00EE2F31" w:rsidRPr="00164E46" w:rsidRDefault="00954338" w:rsidP="00CF5858">
      <w:p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 uzgodnionym terminie, lecz nie dłużej niż…………………</w:t>
      </w:r>
      <w:r w:rsidR="00CF5858" w:rsidRPr="00164E46">
        <w:rPr>
          <w:color w:val="000000" w:themeColor="text1"/>
          <w:sz w:val="22"/>
          <w:szCs w:val="22"/>
        </w:rPr>
        <w:t xml:space="preserve"> </w:t>
      </w:r>
      <w:proofErr w:type="gramStart"/>
      <w:r w:rsidRPr="00164E46">
        <w:rPr>
          <w:color w:val="000000" w:themeColor="text1"/>
          <w:sz w:val="22"/>
          <w:szCs w:val="22"/>
        </w:rPr>
        <w:t xml:space="preserve">( </w:t>
      </w:r>
      <w:r w:rsidR="00EE2F31" w:rsidRPr="00164E46">
        <w:rPr>
          <w:color w:val="000000" w:themeColor="text1"/>
          <w:sz w:val="22"/>
          <w:szCs w:val="22"/>
        </w:rPr>
        <w:t>maksymalnie</w:t>
      </w:r>
      <w:proofErr w:type="gramEnd"/>
      <w:r w:rsidR="00EE2F31" w:rsidRPr="00164E46">
        <w:rPr>
          <w:color w:val="000000" w:themeColor="text1"/>
          <w:sz w:val="22"/>
          <w:szCs w:val="22"/>
        </w:rPr>
        <w:t xml:space="preserve"> 90 dni od dnia zawarcia umowy.)</w:t>
      </w:r>
    </w:p>
    <w:p w14:paraId="7D298801" w14:textId="389F06C8" w:rsidR="00954338" w:rsidRPr="00164E46" w:rsidRDefault="00954338" w:rsidP="00954338">
      <w:pPr>
        <w:numPr>
          <w:ilvl w:val="0"/>
          <w:numId w:val="4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Wykonawca zobowiązany jest do przeszkolenia pracowników Zamawiającego w zakresie eksploatacji i </w:t>
      </w:r>
      <w:proofErr w:type="gramStart"/>
      <w:r w:rsidRPr="00164E46">
        <w:rPr>
          <w:color w:val="000000" w:themeColor="text1"/>
          <w:sz w:val="22"/>
          <w:szCs w:val="22"/>
        </w:rPr>
        <w:t>BHP  na</w:t>
      </w:r>
      <w:proofErr w:type="gramEnd"/>
      <w:r w:rsidRPr="00164E46">
        <w:rPr>
          <w:color w:val="000000" w:themeColor="text1"/>
          <w:sz w:val="22"/>
          <w:szCs w:val="22"/>
        </w:rPr>
        <w:t xml:space="preserve"> przedmiocie umowy w ustalonym  terminie przez  Zamawiającego  (co będzie potwierdzone stosownym dokumentem).</w:t>
      </w:r>
    </w:p>
    <w:p w14:paraId="3D5383A0" w14:textId="01C8DEA5" w:rsidR="00954338" w:rsidRPr="00164E46" w:rsidRDefault="00954338" w:rsidP="00C31D9A">
      <w:pPr>
        <w:pStyle w:val="Textbody"/>
        <w:numPr>
          <w:ilvl w:val="0"/>
          <w:numId w:val="4"/>
        </w:numPr>
        <w:suppressAutoHyphens w:val="0"/>
        <w:autoSpaceDE w:val="0"/>
        <w:spacing w:after="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Uczestnictwo w odbiorze technicznym, przekazanie i bezawaryjn</w:t>
      </w:r>
      <w:r w:rsidR="00F34049" w:rsidRPr="00164E46">
        <w:rPr>
          <w:color w:val="000000" w:themeColor="text1"/>
          <w:sz w:val="22"/>
          <w:szCs w:val="22"/>
        </w:rPr>
        <w:t xml:space="preserve">a instalacja </w:t>
      </w:r>
      <w:r w:rsidRPr="00164E46">
        <w:rPr>
          <w:color w:val="000000" w:themeColor="text1"/>
          <w:sz w:val="22"/>
          <w:szCs w:val="22"/>
        </w:rPr>
        <w:t xml:space="preserve">przedmiotu umowy zostanie potwierdzone protokołem zdawczo- odbiorczym podpisanym przez uprawnionego przedstawiciela Wykonawcy oraz Zamawiającego, w którym zawarte będą </w:t>
      </w:r>
      <w:proofErr w:type="gramStart"/>
      <w:r w:rsidRPr="00164E46">
        <w:rPr>
          <w:color w:val="000000" w:themeColor="text1"/>
          <w:sz w:val="22"/>
          <w:szCs w:val="22"/>
        </w:rPr>
        <w:t>informację  między</w:t>
      </w:r>
      <w:proofErr w:type="gramEnd"/>
      <w:r w:rsidRPr="00164E46">
        <w:rPr>
          <w:color w:val="000000" w:themeColor="text1"/>
          <w:sz w:val="22"/>
          <w:szCs w:val="22"/>
        </w:rPr>
        <w:t xml:space="preserve"> innymi : </w:t>
      </w:r>
      <w:r w:rsidRPr="00164E46">
        <w:rPr>
          <w:color w:val="000000" w:themeColor="text1"/>
          <w:sz w:val="22"/>
          <w:szCs w:val="22"/>
        </w:rPr>
        <w:br/>
        <w:t>nr fabryczny, rok produkcji, producent</w:t>
      </w:r>
      <w:r w:rsidR="00C26649" w:rsidRPr="00164E46">
        <w:rPr>
          <w:color w:val="000000" w:themeColor="text1"/>
          <w:sz w:val="22"/>
          <w:szCs w:val="22"/>
        </w:rPr>
        <w:t>, jak również zapewnienie Wykonawcy , że przedmiot zamówienia został wykonany zgodnie z umową i jest zdatny  do użytku zgodnie z jego przeznaczeniem.</w:t>
      </w:r>
    </w:p>
    <w:p w14:paraId="47ED754E" w14:textId="77777777" w:rsidR="00954338" w:rsidRPr="00164E46" w:rsidRDefault="00954338" w:rsidP="00954338">
      <w:pPr>
        <w:numPr>
          <w:ilvl w:val="0"/>
          <w:numId w:val="4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Osoby do kontaktu w sprawie dostawy ze strony Zamawiającego:</w:t>
      </w:r>
    </w:p>
    <w:p w14:paraId="7BBA058D" w14:textId="3E76A1BD" w:rsidR="00954338" w:rsidRPr="00164E46" w:rsidRDefault="00954338" w:rsidP="00954338">
      <w:pPr>
        <w:ind w:left="36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Pracownik </w:t>
      </w:r>
      <w:r w:rsidR="00EE2F31" w:rsidRPr="00164E46">
        <w:rPr>
          <w:color w:val="000000" w:themeColor="text1"/>
          <w:sz w:val="22"/>
          <w:szCs w:val="22"/>
        </w:rPr>
        <w:t>Działu</w:t>
      </w:r>
      <w:r w:rsidRPr="00164E46">
        <w:rPr>
          <w:color w:val="000000" w:themeColor="text1"/>
          <w:sz w:val="22"/>
          <w:szCs w:val="22"/>
        </w:rPr>
        <w:t xml:space="preserve"> Organizacji i Infrastruktury - tel. 32 39 63 217</w:t>
      </w:r>
    </w:p>
    <w:p w14:paraId="2A73F8B8" w14:textId="77777777" w:rsidR="00954338" w:rsidRPr="00164E46" w:rsidRDefault="00954338" w:rsidP="00954338">
      <w:pPr>
        <w:numPr>
          <w:ilvl w:val="0"/>
          <w:numId w:val="4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Do kontaktów ze strony Wykonawcy upoważniony jest: </w:t>
      </w:r>
    </w:p>
    <w:p w14:paraId="3E19867B" w14:textId="77777777" w:rsidR="00954338" w:rsidRPr="00164E46" w:rsidRDefault="00954338" w:rsidP="00954338">
      <w:pPr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........................................................................... </w:t>
      </w:r>
    </w:p>
    <w:p w14:paraId="7448FC24" w14:textId="77777777" w:rsidR="00954338" w:rsidRPr="00164E46" w:rsidRDefault="00954338" w:rsidP="00954338">
      <w:pPr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(imię, nazwisko, numer telefonu, faxu, e- mail)</w:t>
      </w:r>
    </w:p>
    <w:p w14:paraId="2EFDDAA7" w14:textId="77777777" w:rsidR="00954338" w:rsidRPr="00164E46" w:rsidRDefault="00954338" w:rsidP="00954338">
      <w:pPr>
        <w:numPr>
          <w:ilvl w:val="0"/>
          <w:numId w:val="4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lastRenderedPageBreak/>
        <w:t xml:space="preserve">Strona poinformuje drugą stronę niniejszej umowy o każdorazowej zmianie osoby uprawnionej </w:t>
      </w:r>
      <w:r w:rsidRPr="00164E46">
        <w:rPr>
          <w:color w:val="000000" w:themeColor="text1"/>
          <w:sz w:val="22"/>
          <w:szCs w:val="22"/>
        </w:rPr>
        <w:br/>
        <w:t>do kontaktów, zmianie jej danych, a w szczególności zmiany numerów telefonów.</w:t>
      </w:r>
    </w:p>
    <w:p w14:paraId="5BBA0FF5" w14:textId="77777777" w:rsidR="00954338" w:rsidRPr="00164E46" w:rsidRDefault="00954338" w:rsidP="00954338">
      <w:pPr>
        <w:spacing w:before="28"/>
        <w:rPr>
          <w:b/>
          <w:bCs/>
          <w:color w:val="000000" w:themeColor="text1"/>
          <w:sz w:val="22"/>
          <w:szCs w:val="22"/>
        </w:rPr>
      </w:pPr>
    </w:p>
    <w:p w14:paraId="0C031B4D" w14:textId="77777777" w:rsidR="00954338" w:rsidRPr="00164E46" w:rsidRDefault="00954338" w:rsidP="00954338">
      <w:pPr>
        <w:spacing w:before="28"/>
        <w:rPr>
          <w:b/>
          <w:bCs/>
          <w:color w:val="000000" w:themeColor="text1"/>
          <w:sz w:val="22"/>
          <w:szCs w:val="22"/>
        </w:rPr>
      </w:pPr>
    </w:p>
    <w:p w14:paraId="6E3AFEA9" w14:textId="77777777" w:rsidR="00954338" w:rsidRPr="00164E46" w:rsidRDefault="00954338" w:rsidP="00954338">
      <w:pPr>
        <w:spacing w:before="28"/>
        <w:jc w:val="center"/>
        <w:rPr>
          <w:bCs/>
          <w:color w:val="000000" w:themeColor="text1"/>
          <w:sz w:val="22"/>
          <w:szCs w:val="22"/>
        </w:rPr>
      </w:pPr>
      <w:r w:rsidRPr="00164E46">
        <w:rPr>
          <w:b/>
          <w:bCs/>
          <w:color w:val="000000" w:themeColor="text1"/>
          <w:sz w:val="22"/>
          <w:szCs w:val="22"/>
        </w:rPr>
        <w:t>§ 6</w:t>
      </w:r>
    </w:p>
    <w:p w14:paraId="6848813E" w14:textId="77777777" w:rsidR="00954338" w:rsidRPr="00164E46" w:rsidRDefault="0095433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bCs/>
          <w:color w:val="000000" w:themeColor="text1"/>
          <w:sz w:val="22"/>
          <w:szCs w:val="22"/>
        </w:rPr>
        <w:t xml:space="preserve">Przedmiot umowy określony w </w:t>
      </w:r>
      <w:r w:rsidRPr="00164E46">
        <w:rPr>
          <w:color w:val="000000" w:themeColor="text1"/>
          <w:sz w:val="22"/>
          <w:szCs w:val="22"/>
        </w:rPr>
        <w:t xml:space="preserve">§ 1 objęty </w:t>
      </w:r>
      <w:proofErr w:type="gramStart"/>
      <w:r w:rsidRPr="00164E46">
        <w:rPr>
          <w:color w:val="000000" w:themeColor="text1"/>
          <w:sz w:val="22"/>
          <w:szCs w:val="22"/>
        </w:rPr>
        <w:t>jest  gwarancją</w:t>
      </w:r>
      <w:proofErr w:type="gramEnd"/>
      <w:r w:rsidRPr="00164E46">
        <w:rPr>
          <w:color w:val="000000" w:themeColor="text1"/>
          <w:sz w:val="22"/>
          <w:szCs w:val="22"/>
        </w:rPr>
        <w:t xml:space="preserve">  na okres …......... miesięcy (min. 24 miesiące) licząc od daty instalacji przedmiotu umowy potwierdzonej podpisanym protokołem zdawczo- odbiorczym.</w:t>
      </w:r>
    </w:p>
    <w:p w14:paraId="40931E6F" w14:textId="02F52E66" w:rsidR="00954338" w:rsidRPr="00164E46" w:rsidRDefault="00CF585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Wykonawca ponosi k</w:t>
      </w:r>
      <w:r w:rsidR="00954338" w:rsidRPr="00164E46">
        <w:rPr>
          <w:color w:val="000000" w:themeColor="text1"/>
          <w:sz w:val="22"/>
          <w:szCs w:val="22"/>
        </w:rPr>
        <w:t xml:space="preserve">oszty serwisu po stronie Wykonawcy. Osoby wykonujące czynności serwisowe powinny każdorazowo </w:t>
      </w:r>
      <w:proofErr w:type="gramStart"/>
      <w:r w:rsidR="00954338" w:rsidRPr="00164E46">
        <w:rPr>
          <w:color w:val="000000" w:themeColor="text1"/>
          <w:sz w:val="22"/>
          <w:szCs w:val="22"/>
        </w:rPr>
        <w:t>okazać  dokument</w:t>
      </w:r>
      <w:proofErr w:type="gramEnd"/>
      <w:r w:rsidR="00954338" w:rsidRPr="00164E46">
        <w:rPr>
          <w:color w:val="000000" w:themeColor="text1"/>
          <w:sz w:val="22"/>
          <w:szCs w:val="22"/>
        </w:rPr>
        <w:t xml:space="preserve"> potwierdzający skierowanie z serwisu.</w:t>
      </w:r>
    </w:p>
    <w:p w14:paraId="67036C47" w14:textId="26C253F2" w:rsidR="00954338" w:rsidRPr="00164E46" w:rsidRDefault="0095433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Bezpłatne przeglądy techniczne w okresie gwarancji. Częstotliwość przeglądów zgodnie </w:t>
      </w:r>
      <w:r w:rsidRPr="00164E46">
        <w:rPr>
          <w:color w:val="000000" w:themeColor="text1"/>
          <w:sz w:val="22"/>
          <w:szCs w:val="22"/>
        </w:rPr>
        <w:br/>
        <w:t>z zaleceniami producenta</w:t>
      </w:r>
      <w:r w:rsidR="00B7709B" w:rsidRPr="00164E46">
        <w:rPr>
          <w:color w:val="000000" w:themeColor="text1"/>
          <w:sz w:val="22"/>
          <w:szCs w:val="22"/>
        </w:rPr>
        <w:t>.</w:t>
      </w:r>
    </w:p>
    <w:p w14:paraId="095DC579" w14:textId="62081ADA" w:rsidR="00954338" w:rsidRPr="00164E46" w:rsidRDefault="0095433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przypadku stwierdzenia fabrycznych wad/uszkodzeń podczas odbioru przedmiotu umowy, Wykonawca zobowiązany będzie </w:t>
      </w:r>
      <w:r w:rsidR="009F3D0F" w:rsidRPr="00164E46">
        <w:rPr>
          <w:color w:val="000000" w:themeColor="text1"/>
          <w:sz w:val="22"/>
          <w:szCs w:val="22"/>
        </w:rPr>
        <w:t xml:space="preserve">do </w:t>
      </w:r>
      <w:r w:rsidRPr="00164E46">
        <w:rPr>
          <w:color w:val="000000" w:themeColor="text1"/>
          <w:sz w:val="22"/>
          <w:szCs w:val="22"/>
        </w:rPr>
        <w:t xml:space="preserve">wymiany </w:t>
      </w:r>
      <w:r w:rsidRPr="00164E46">
        <w:rPr>
          <w:bCs/>
          <w:color w:val="000000" w:themeColor="text1"/>
          <w:sz w:val="22"/>
          <w:szCs w:val="22"/>
        </w:rPr>
        <w:t>do 14 dni roboczych</w:t>
      </w:r>
      <w:r w:rsidRPr="00164E46">
        <w:rPr>
          <w:color w:val="000000" w:themeColor="text1"/>
          <w:sz w:val="22"/>
          <w:szCs w:val="22"/>
        </w:rPr>
        <w:t xml:space="preserve"> od daty stwierdzenia wad/uszkodzeń. Fakt ten zostanie opisany na protokole odbioru, podpisanym przez obydwie strony umowy. </w:t>
      </w:r>
    </w:p>
    <w:p w14:paraId="6D6D7916" w14:textId="77777777" w:rsidR="00954338" w:rsidRPr="00164E46" w:rsidRDefault="0095433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okresie gwarancji serwis gwarancyjny świadczony będzie bezpłatnie przez: </w:t>
      </w:r>
    </w:p>
    <w:p w14:paraId="1BCB41CC" w14:textId="77777777" w:rsidR="00954338" w:rsidRPr="00164E46" w:rsidRDefault="00954338" w:rsidP="00954338">
      <w:pPr>
        <w:ind w:left="7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...................................................</w:t>
      </w:r>
    </w:p>
    <w:p w14:paraId="5FA7EBE0" w14:textId="77777777" w:rsidR="00954338" w:rsidRPr="00164E46" w:rsidRDefault="00954338" w:rsidP="00954338">
      <w:pPr>
        <w:ind w:left="7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...................................................</w:t>
      </w:r>
    </w:p>
    <w:p w14:paraId="4810D621" w14:textId="77777777" w:rsidR="00954338" w:rsidRPr="00164E46" w:rsidRDefault="00954338" w:rsidP="00954338">
      <w:pPr>
        <w:ind w:left="7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...................................................</w:t>
      </w:r>
    </w:p>
    <w:p w14:paraId="48F37D17" w14:textId="77777777" w:rsidR="00954338" w:rsidRPr="00164E46" w:rsidRDefault="0095433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terminie podjęcia prac serwisowych, nie będą wliczane soboty, niedziele oraz inne dni ustawowo wolne od pracy. </w:t>
      </w:r>
    </w:p>
    <w:p w14:paraId="2836F6EA" w14:textId="1B7A11AA" w:rsidR="00954338" w:rsidRPr="00164E46" w:rsidRDefault="00954338" w:rsidP="00954338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Gwarancja przedmiotu zamówienia opisanego w §1 pkt 1 nie obejmuje materiałów eksploatacyjnych.</w:t>
      </w:r>
    </w:p>
    <w:p w14:paraId="1294DEE5" w14:textId="77777777" w:rsidR="009F3D0F" w:rsidRPr="00164E46" w:rsidRDefault="009F3D0F" w:rsidP="009F3D0F">
      <w:pPr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Czas reakcji serwisu od powiadomienia do rozpoczęcia naprawy max. 24 godziny.</w:t>
      </w:r>
    </w:p>
    <w:p w14:paraId="5D8314A8" w14:textId="77777777" w:rsidR="001B5F78" w:rsidRPr="00164E46" w:rsidRDefault="009F3D0F" w:rsidP="009F3D0F">
      <w:p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Zamawiający dopuszcza zdalną reakcję serwisu przy pomocy połączenia internetowego </w:t>
      </w:r>
    </w:p>
    <w:p w14:paraId="5BFAC009" w14:textId="3F132BC6" w:rsidR="009F3D0F" w:rsidRPr="00164E46" w:rsidRDefault="009F3D0F" w:rsidP="009F3D0F">
      <w:p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i telefonicznego.</w:t>
      </w:r>
    </w:p>
    <w:p w14:paraId="3EC9EE0F" w14:textId="77777777" w:rsidR="001B5F78" w:rsidRPr="00164E46" w:rsidRDefault="009F3D0F" w:rsidP="009F3D0F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Czas skutecznej naprawy max. 4 dni robocze licząc od dnia zgłoszenia, od pn. – pt. </w:t>
      </w:r>
    </w:p>
    <w:p w14:paraId="6A8EBA9C" w14:textId="08BC670C" w:rsidR="009F3D0F" w:rsidRPr="00164E46" w:rsidRDefault="009F3D0F" w:rsidP="001B5F78">
      <w:pPr>
        <w:pStyle w:val="Akapitzlist"/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 wyłączeniem dni ustawowo wolnych od pracy.</w:t>
      </w:r>
    </w:p>
    <w:p w14:paraId="2E39D02D" w14:textId="6AFF1718" w:rsidR="00954338" w:rsidRPr="00164E46" w:rsidRDefault="00954338" w:rsidP="009F3D0F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Po trzykrotnej naprawie tego samego podzespołu /elementu Wykonawca gwarantuje wymianę tego elementu/ podzespołu na nowy.</w:t>
      </w:r>
    </w:p>
    <w:p w14:paraId="7AF423B0" w14:textId="380F32A0" w:rsidR="00954338" w:rsidRPr="00164E46" w:rsidRDefault="00954338" w:rsidP="009F3D0F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Wykonawca gwarantuje dostępność i możliwość zakupu części zamiennych oraz </w:t>
      </w:r>
      <w:proofErr w:type="gramStart"/>
      <w:r w:rsidRPr="00164E46">
        <w:rPr>
          <w:color w:val="000000" w:themeColor="text1"/>
          <w:sz w:val="22"/>
          <w:szCs w:val="22"/>
        </w:rPr>
        <w:t>wyposażenia  eksploatacyjnego</w:t>
      </w:r>
      <w:proofErr w:type="gramEnd"/>
      <w:r w:rsidRPr="00164E46">
        <w:rPr>
          <w:color w:val="000000" w:themeColor="text1"/>
          <w:sz w:val="22"/>
          <w:szCs w:val="22"/>
        </w:rPr>
        <w:t xml:space="preserve"> przez okres 10 lat</w:t>
      </w:r>
      <w:r w:rsidR="009F3D0F" w:rsidRPr="00164E46">
        <w:rPr>
          <w:color w:val="000000" w:themeColor="text1"/>
          <w:sz w:val="22"/>
          <w:szCs w:val="22"/>
        </w:rPr>
        <w:t xml:space="preserve"> od dnia zawarcia umowy.</w:t>
      </w:r>
    </w:p>
    <w:p w14:paraId="030A12DF" w14:textId="1B83D7E2" w:rsidR="00954338" w:rsidRPr="00164E46" w:rsidRDefault="00954338" w:rsidP="00590E2E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Wykonawca dostarczy przedmiot umowy, gotowy do użytkowania bez żadnych dodatkowych kosztów</w:t>
      </w:r>
      <w:r w:rsidR="00590E2E" w:rsidRPr="00164E46">
        <w:rPr>
          <w:color w:val="000000" w:themeColor="text1"/>
          <w:sz w:val="22"/>
          <w:szCs w:val="22"/>
        </w:rPr>
        <w:t xml:space="preserve"> dla Zamawiającego.</w:t>
      </w:r>
    </w:p>
    <w:p w14:paraId="3482B946" w14:textId="2BFDB3B2" w:rsidR="00954338" w:rsidRPr="00164E46" w:rsidRDefault="00954338" w:rsidP="00590E2E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Wykonawca gwarantuje, że przedmiot umowy jest wolny od wad.</w:t>
      </w:r>
    </w:p>
    <w:p w14:paraId="160A781E" w14:textId="575E926D" w:rsidR="00954338" w:rsidRPr="00164E46" w:rsidRDefault="00954338" w:rsidP="00B615C6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przypadku stwierdzenia wad jakościowych Zamawiający niezwłocznie powiadomi Wykonawcę oraz prześle protokół reklamacyjny. Wykonawca rozpatrzy reklamację i udzieli na nią odpowiedzi w ciągu </w:t>
      </w:r>
      <w:r w:rsidR="00B615C6" w:rsidRPr="00164E46">
        <w:rPr>
          <w:color w:val="000000" w:themeColor="text1"/>
          <w:sz w:val="22"/>
          <w:szCs w:val="22"/>
        </w:rPr>
        <w:t>max. 24 godzin.</w:t>
      </w:r>
    </w:p>
    <w:p w14:paraId="453F8085" w14:textId="77777777" w:rsidR="00002DF9" w:rsidRPr="00164E46" w:rsidRDefault="00954338" w:rsidP="00002DF9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Wszystkie wykonane w okresie gwarancji testy/przeglądy oraz naprawy gwarancyjne Wykonawca zobowiązany jest wpisać w paszport techniczny urządzenia.</w:t>
      </w:r>
    </w:p>
    <w:p w14:paraId="119BD3C3" w14:textId="3936E498" w:rsidR="00954338" w:rsidRPr="00164E46" w:rsidRDefault="00954338" w:rsidP="00002DF9">
      <w:pPr>
        <w:pStyle w:val="Akapitzlist"/>
        <w:numPr>
          <w:ilvl w:val="0"/>
          <w:numId w:val="11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 W okresie gwarancji Wykonawca – niezależnie </w:t>
      </w:r>
      <w:bookmarkStart w:id="0" w:name="_GoBack"/>
      <w:bookmarkEnd w:id="0"/>
      <w:r w:rsidRPr="00164E46">
        <w:rPr>
          <w:color w:val="000000" w:themeColor="text1"/>
          <w:sz w:val="22"/>
          <w:szCs w:val="22"/>
        </w:rPr>
        <w:t xml:space="preserve">od ciążącego na nim obowiązku usunięcia zaistniałych usterek lub wad- zapewnia przeglądy gwarancyjne/legalizacje </w:t>
      </w:r>
      <w:proofErr w:type="gramStart"/>
      <w:r w:rsidRPr="00164E46">
        <w:rPr>
          <w:color w:val="000000" w:themeColor="text1"/>
          <w:sz w:val="22"/>
          <w:szCs w:val="22"/>
        </w:rPr>
        <w:t>zgodnie  z</w:t>
      </w:r>
      <w:proofErr w:type="gramEnd"/>
      <w:r w:rsidRPr="00164E46">
        <w:rPr>
          <w:color w:val="000000" w:themeColor="text1"/>
          <w:sz w:val="22"/>
          <w:szCs w:val="22"/>
        </w:rPr>
        <w:t xml:space="preserve"> kartą gwarancyjną i instrukcją obsługi sprzętu medycznego, które zostaną przeprowadzone na jego koszt. </w:t>
      </w:r>
    </w:p>
    <w:p w14:paraId="221796D7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</w:p>
    <w:p w14:paraId="7E027604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7</w:t>
      </w:r>
    </w:p>
    <w:p w14:paraId="7BD53C66" w14:textId="77777777" w:rsidR="00AE333F" w:rsidRPr="00164E46" w:rsidRDefault="00AE333F" w:rsidP="00AE333F">
      <w:pPr>
        <w:pStyle w:val="Akapitzlist"/>
        <w:numPr>
          <w:ilvl w:val="0"/>
          <w:numId w:val="13"/>
        </w:numPr>
        <w:tabs>
          <w:tab w:val="left" w:pos="1418"/>
        </w:tabs>
        <w:spacing w:before="12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Umowa zostaje zawarta na czas określony </w:t>
      </w:r>
      <w:r w:rsidRPr="00164E46">
        <w:rPr>
          <w:b/>
          <w:color w:val="000000" w:themeColor="text1"/>
          <w:sz w:val="22"/>
          <w:szCs w:val="22"/>
        </w:rPr>
        <w:t>od …………. do ………….</w:t>
      </w:r>
    </w:p>
    <w:p w14:paraId="3E7B017A" w14:textId="25345D75" w:rsidR="00AE333F" w:rsidRPr="00164E46" w:rsidRDefault="00AE333F" w:rsidP="00AE333F">
      <w:pPr>
        <w:tabs>
          <w:tab w:val="left" w:pos="739"/>
          <w:tab w:val="center" w:pos="4960"/>
        </w:tabs>
        <w:ind w:left="36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(maksymalnie 90 dni od dnia zawarcia umowy.)</w:t>
      </w:r>
    </w:p>
    <w:p w14:paraId="700E3BC1" w14:textId="455D506A" w:rsidR="00DF401C" w:rsidRPr="00164E46" w:rsidRDefault="003B3DFD" w:rsidP="00DF401C">
      <w:p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Zamawiającemu przysługuje prawo do naliczenia kar umownych w następujących przypadkach:</w:t>
      </w:r>
      <w:r w:rsidRPr="00164E46">
        <w:rPr>
          <w:color w:val="000000" w:themeColor="text1"/>
          <w:sz w:val="22"/>
          <w:szCs w:val="22"/>
        </w:rPr>
        <w:br/>
        <w:t>a) za opóźnienie</w:t>
      </w:r>
      <w:r w:rsidRPr="00164E46">
        <w:rPr>
          <w:b/>
          <w:bCs/>
          <w:color w:val="000000" w:themeColor="text1"/>
          <w:sz w:val="22"/>
          <w:szCs w:val="22"/>
        </w:rPr>
        <w:t xml:space="preserve"> </w:t>
      </w:r>
      <w:r w:rsidRPr="00164E46">
        <w:rPr>
          <w:color w:val="000000" w:themeColor="text1"/>
          <w:sz w:val="22"/>
          <w:szCs w:val="22"/>
        </w:rPr>
        <w:t xml:space="preserve">w </w:t>
      </w:r>
      <w:r w:rsidR="00D15B74" w:rsidRPr="00164E46">
        <w:rPr>
          <w:color w:val="000000" w:themeColor="text1"/>
          <w:sz w:val="22"/>
          <w:szCs w:val="22"/>
        </w:rPr>
        <w:t>realizacji przedmiotu umowy</w:t>
      </w:r>
      <w:r w:rsidRPr="00164E46">
        <w:rPr>
          <w:color w:val="000000" w:themeColor="text1"/>
          <w:sz w:val="22"/>
          <w:szCs w:val="22"/>
        </w:rPr>
        <w:t xml:space="preserve"> w terminie określonym w umowie, w wysokości </w:t>
      </w:r>
      <w:r w:rsidRPr="00164E46">
        <w:rPr>
          <w:b/>
          <w:bCs/>
          <w:color w:val="000000" w:themeColor="text1"/>
          <w:sz w:val="22"/>
          <w:szCs w:val="22"/>
        </w:rPr>
        <w:t>…</w:t>
      </w:r>
      <w:r w:rsidR="00E670B3" w:rsidRPr="00164E46">
        <w:rPr>
          <w:b/>
          <w:bCs/>
          <w:color w:val="000000" w:themeColor="text1"/>
          <w:sz w:val="22"/>
          <w:szCs w:val="22"/>
        </w:rPr>
        <w:t>..</w:t>
      </w:r>
      <w:r w:rsidRPr="00164E46">
        <w:rPr>
          <w:b/>
          <w:bCs/>
          <w:color w:val="000000" w:themeColor="text1"/>
          <w:sz w:val="22"/>
          <w:szCs w:val="22"/>
        </w:rPr>
        <w:t xml:space="preserve"> %</w:t>
      </w:r>
      <w:r w:rsidRPr="00164E46">
        <w:rPr>
          <w:color w:val="000000" w:themeColor="text1"/>
          <w:sz w:val="22"/>
          <w:szCs w:val="22"/>
        </w:rPr>
        <w:t xml:space="preserve"> </w:t>
      </w:r>
      <w:r w:rsidR="00DF401C" w:rsidRPr="00164E46">
        <w:rPr>
          <w:color w:val="000000" w:themeColor="text1"/>
          <w:sz w:val="22"/>
          <w:szCs w:val="22"/>
        </w:rPr>
        <w:t>………………</w:t>
      </w:r>
      <w:proofErr w:type="gramStart"/>
      <w:r w:rsidR="00DF401C" w:rsidRPr="00164E46">
        <w:rPr>
          <w:color w:val="000000" w:themeColor="text1"/>
          <w:sz w:val="22"/>
          <w:szCs w:val="22"/>
        </w:rPr>
        <w:t>…(</w:t>
      </w:r>
      <w:proofErr w:type="gramEnd"/>
      <w:r w:rsidR="00DF401C" w:rsidRPr="00164E46">
        <w:rPr>
          <w:color w:val="000000" w:themeColor="text1"/>
          <w:sz w:val="22"/>
          <w:szCs w:val="22"/>
        </w:rPr>
        <w:t xml:space="preserve">minimum 0,7 %) </w:t>
      </w:r>
      <w:r w:rsidRPr="00164E46">
        <w:rPr>
          <w:color w:val="000000" w:themeColor="text1"/>
          <w:sz w:val="22"/>
          <w:szCs w:val="22"/>
        </w:rPr>
        <w:t>wartości brutto wynagrodzenia za każdy rozpoczęty dzień opóźnienia,</w:t>
      </w:r>
    </w:p>
    <w:p w14:paraId="2E54AB07" w14:textId="565F252B" w:rsidR="003B3DFD" w:rsidRPr="00164E46" w:rsidRDefault="003B3DFD" w:rsidP="00151B91">
      <w:pPr>
        <w:suppressAutoHyphens/>
        <w:ind w:left="36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lastRenderedPageBreak/>
        <w:t>b) za opóźnienie</w:t>
      </w:r>
      <w:r w:rsidRPr="00164E46">
        <w:rPr>
          <w:b/>
          <w:bCs/>
          <w:color w:val="000000" w:themeColor="text1"/>
          <w:sz w:val="22"/>
          <w:szCs w:val="22"/>
        </w:rPr>
        <w:t xml:space="preserve"> </w:t>
      </w:r>
      <w:r w:rsidRPr="00164E46">
        <w:rPr>
          <w:color w:val="000000" w:themeColor="text1"/>
          <w:sz w:val="22"/>
          <w:szCs w:val="22"/>
        </w:rPr>
        <w:t xml:space="preserve">w wymianie towaru wadliwego na wolny od wad </w:t>
      </w:r>
      <w:r w:rsidR="00151B91" w:rsidRPr="00164E46">
        <w:rPr>
          <w:color w:val="000000" w:themeColor="text1"/>
          <w:sz w:val="22"/>
          <w:szCs w:val="22"/>
        </w:rPr>
        <w:t>lub</w:t>
      </w:r>
      <w:r w:rsidRPr="00164E46">
        <w:rPr>
          <w:color w:val="000000" w:themeColor="text1"/>
          <w:sz w:val="22"/>
          <w:szCs w:val="22"/>
        </w:rPr>
        <w:t xml:space="preserve"> za opóźnienie w wymianie towaru niezgodnego z umową w wysokości 0</w:t>
      </w:r>
      <w:r w:rsidR="00DF401C" w:rsidRPr="00164E46">
        <w:rPr>
          <w:color w:val="000000" w:themeColor="text1"/>
          <w:sz w:val="22"/>
          <w:szCs w:val="22"/>
        </w:rPr>
        <w:t>,7</w:t>
      </w:r>
      <w:r w:rsidRPr="00164E46">
        <w:rPr>
          <w:color w:val="000000" w:themeColor="text1"/>
          <w:sz w:val="22"/>
          <w:szCs w:val="22"/>
        </w:rPr>
        <w:t xml:space="preserve"> % wartości brutto wynagrodzenia za każdy rozpoczęty dzień opóźnieni</w:t>
      </w:r>
      <w:r w:rsidR="00151B91" w:rsidRPr="00164E46">
        <w:rPr>
          <w:color w:val="000000" w:themeColor="text1"/>
          <w:sz w:val="22"/>
          <w:szCs w:val="22"/>
        </w:rPr>
        <w:t>a</w:t>
      </w:r>
      <w:r w:rsidRPr="00164E46">
        <w:rPr>
          <w:color w:val="000000" w:themeColor="text1"/>
          <w:sz w:val="22"/>
          <w:szCs w:val="22"/>
        </w:rPr>
        <w:t>,</w:t>
      </w:r>
      <w:r w:rsidRPr="00164E46">
        <w:rPr>
          <w:color w:val="000000" w:themeColor="text1"/>
          <w:sz w:val="22"/>
          <w:szCs w:val="22"/>
        </w:rPr>
        <w:br/>
        <w:t xml:space="preserve">c) za odstąpienie od umowy przez którąkolwiek ze stron z przyczyn leżących po stronie Wykonawcy w wysokości 10 % wynagrodzenia brutto, o którym mowa w § </w:t>
      </w:r>
      <w:r w:rsidR="00AC7456" w:rsidRPr="00164E46">
        <w:rPr>
          <w:color w:val="000000" w:themeColor="text1"/>
          <w:sz w:val="22"/>
          <w:szCs w:val="22"/>
        </w:rPr>
        <w:t>1</w:t>
      </w:r>
      <w:r w:rsidRPr="00164E46">
        <w:rPr>
          <w:color w:val="000000" w:themeColor="text1"/>
          <w:sz w:val="22"/>
          <w:szCs w:val="22"/>
        </w:rPr>
        <w:t xml:space="preserve"> umowy,</w:t>
      </w:r>
      <w:r w:rsidRPr="00164E46">
        <w:rPr>
          <w:color w:val="000000" w:themeColor="text1"/>
          <w:sz w:val="22"/>
          <w:szCs w:val="22"/>
        </w:rPr>
        <w:br/>
        <w:t xml:space="preserve">d) za naruszenie jakiegokolwiek ustalonego w niniejszej umowie </w:t>
      </w:r>
      <w:r w:rsidR="00AC7456" w:rsidRPr="00164E46">
        <w:rPr>
          <w:color w:val="000000" w:themeColor="text1"/>
          <w:sz w:val="22"/>
          <w:szCs w:val="22"/>
        </w:rPr>
        <w:t>lub</w:t>
      </w:r>
      <w:r w:rsidRPr="00164E46">
        <w:rPr>
          <w:color w:val="000000" w:themeColor="text1"/>
          <w:sz w:val="22"/>
          <w:szCs w:val="22"/>
        </w:rPr>
        <w:t xml:space="preserve"> jej załącznikach obowiązku lub terminu Wykonawcy w zakresie realizacji przedmiotu niniejszej umowy, z zastrzeżeniem ust. a i b, w tym obowiązku lub terminu wynikającego z rękojmi i gwarancji w wysokości 5 % kwoty wynagrodzenia brutto, o którym mowa w § </w:t>
      </w:r>
      <w:r w:rsidR="007A50B3" w:rsidRPr="00164E46">
        <w:rPr>
          <w:color w:val="000000" w:themeColor="text1"/>
          <w:sz w:val="22"/>
          <w:szCs w:val="22"/>
        </w:rPr>
        <w:t>1</w:t>
      </w:r>
      <w:r w:rsidRPr="00164E46">
        <w:rPr>
          <w:color w:val="000000" w:themeColor="text1"/>
          <w:sz w:val="22"/>
          <w:szCs w:val="22"/>
        </w:rPr>
        <w:t xml:space="preserve"> umowy.</w:t>
      </w:r>
    </w:p>
    <w:p w14:paraId="74493626" w14:textId="77777777" w:rsidR="00AC7456" w:rsidRPr="00164E46" w:rsidRDefault="003B3DFD" w:rsidP="00CB4185">
      <w:pPr>
        <w:ind w:left="36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2. Ponadto Zamawiający ma prawo dochodzenia odszkodowania na zasadach ogólnych kodeksu cywilnego.</w:t>
      </w:r>
    </w:p>
    <w:p w14:paraId="1B198BB8" w14:textId="77777777" w:rsidR="00AC7456" w:rsidRPr="00164E46" w:rsidRDefault="00AC7456" w:rsidP="00CB4185">
      <w:pPr>
        <w:ind w:left="36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3. </w:t>
      </w:r>
      <w:r w:rsidR="003B3DFD" w:rsidRPr="00164E46">
        <w:rPr>
          <w:color w:val="000000" w:themeColor="text1"/>
          <w:sz w:val="22"/>
          <w:szCs w:val="22"/>
        </w:rPr>
        <w:t xml:space="preserve">Zamawiającemu przysługuje prawo potrącenia kar umownych z należnego Wykonawcy wynagrodzenia, na co Wykonawca wyraża zgodę. </w:t>
      </w:r>
    </w:p>
    <w:p w14:paraId="28634171" w14:textId="0E238E7E" w:rsidR="003B3DFD" w:rsidRPr="00164E46" w:rsidRDefault="00AC7456" w:rsidP="00CB4185">
      <w:pPr>
        <w:ind w:left="36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4. </w:t>
      </w:r>
      <w:r w:rsidR="003B3DFD" w:rsidRPr="00164E46">
        <w:rPr>
          <w:color w:val="000000" w:themeColor="text1"/>
          <w:sz w:val="22"/>
          <w:szCs w:val="22"/>
        </w:rPr>
        <w:t>W przypadku, gdy potrącenie kary umownej z wynagrodzenia Wykonawcy nie będzie możliwe, Wykonawca zobowiązuje się do zapłaty kary umownej w terminie 7 dni roboczych od dnia otrzymania noty obciążeniowej wystawionej przez Zamawiającego.</w:t>
      </w:r>
    </w:p>
    <w:p w14:paraId="02D25350" w14:textId="77777777" w:rsidR="003B3DFD" w:rsidRPr="00164E46" w:rsidRDefault="003B3DFD" w:rsidP="003B3DFD">
      <w:pPr>
        <w:rPr>
          <w:color w:val="000000" w:themeColor="text1"/>
          <w:sz w:val="20"/>
          <w:szCs w:val="20"/>
        </w:rPr>
      </w:pPr>
      <w:r w:rsidRPr="00164E46">
        <w:rPr>
          <w:color w:val="000000" w:themeColor="text1"/>
          <w:sz w:val="20"/>
          <w:szCs w:val="20"/>
        </w:rPr>
        <w:t> </w:t>
      </w:r>
    </w:p>
    <w:p w14:paraId="749CBEF7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</w:p>
    <w:p w14:paraId="3C570F8E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8</w:t>
      </w:r>
    </w:p>
    <w:p w14:paraId="72FC7DF2" w14:textId="77777777" w:rsidR="00954338" w:rsidRPr="00164E46" w:rsidRDefault="00954338" w:rsidP="00954338">
      <w:pPr>
        <w:numPr>
          <w:ilvl w:val="0"/>
          <w:numId w:val="9"/>
        </w:numPr>
        <w:suppressAutoHyphens/>
        <w:jc w:val="both"/>
        <w:rPr>
          <w:color w:val="000000" w:themeColor="text1"/>
          <w:sz w:val="22"/>
          <w:szCs w:val="22"/>
        </w:rPr>
      </w:pPr>
      <w:proofErr w:type="gramStart"/>
      <w:r w:rsidRPr="00164E46">
        <w:rPr>
          <w:color w:val="000000" w:themeColor="text1"/>
          <w:sz w:val="22"/>
          <w:szCs w:val="22"/>
        </w:rPr>
        <w:t>Zmiana  postanowień</w:t>
      </w:r>
      <w:proofErr w:type="gramEnd"/>
      <w:r w:rsidRPr="00164E46">
        <w:rPr>
          <w:color w:val="000000" w:themeColor="text1"/>
          <w:sz w:val="22"/>
          <w:szCs w:val="22"/>
        </w:rPr>
        <w:t xml:space="preserve"> niniejszej umowy może być dokonana przez strony w formie pisemnej </w:t>
      </w:r>
      <w:r w:rsidRPr="00164E46">
        <w:rPr>
          <w:color w:val="000000" w:themeColor="text1"/>
          <w:sz w:val="22"/>
          <w:szCs w:val="22"/>
        </w:rPr>
        <w:br/>
        <w:t>w drodze aneksu do niniejszej umowy, pod rygorem nieważności.</w:t>
      </w:r>
    </w:p>
    <w:p w14:paraId="5B789211" w14:textId="42EEEB26" w:rsidR="00954338" w:rsidRPr="00164E46" w:rsidRDefault="00954338" w:rsidP="00954338">
      <w:pPr>
        <w:numPr>
          <w:ilvl w:val="0"/>
          <w:numId w:val="9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Zmiany postanowień niniejszej umowy, są dopuszczalne wyłącznie w przypadku, gdy nastąp</w:t>
      </w:r>
      <w:r w:rsidR="00EE2F31" w:rsidRPr="00164E46">
        <w:rPr>
          <w:color w:val="000000" w:themeColor="text1"/>
          <w:sz w:val="22"/>
          <w:szCs w:val="22"/>
        </w:rPr>
        <w:t>i</w:t>
      </w:r>
      <w:r w:rsidRPr="00164E46">
        <w:rPr>
          <w:color w:val="000000" w:themeColor="text1"/>
          <w:sz w:val="22"/>
          <w:szCs w:val="22"/>
        </w:rPr>
        <w:t>:</w:t>
      </w:r>
    </w:p>
    <w:p w14:paraId="3B887868" w14:textId="77777777" w:rsidR="00954338" w:rsidRPr="00164E46" w:rsidRDefault="00954338" w:rsidP="00954338">
      <w:pPr>
        <w:numPr>
          <w:ilvl w:val="1"/>
          <w:numId w:val="2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zmiana stawki podatku VAT – związanej z przedmiotem umowy – w tym przypadku zmianie ulegnie kwota podatku VAT i cena brutto, cena netto pozostanie niezmienna,</w:t>
      </w:r>
    </w:p>
    <w:p w14:paraId="7D800CA3" w14:textId="77777777" w:rsidR="00954338" w:rsidRPr="00164E46" w:rsidRDefault="00954338" w:rsidP="00954338">
      <w:pPr>
        <w:numPr>
          <w:ilvl w:val="1"/>
          <w:numId w:val="2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przypadku zmiany stawki podatku VAT w ramach niniejszej umowy zmiana stawki następuje </w:t>
      </w:r>
      <w:r w:rsidRPr="00164E46">
        <w:rPr>
          <w:color w:val="000000" w:themeColor="text1"/>
          <w:sz w:val="22"/>
          <w:szCs w:val="22"/>
        </w:rPr>
        <w:br/>
      </w:r>
      <w:proofErr w:type="gramStart"/>
      <w:r w:rsidRPr="00164E46">
        <w:rPr>
          <w:color w:val="000000" w:themeColor="text1"/>
          <w:sz w:val="22"/>
          <w:szCs w:val="22"/>
        </w:rPr>
        <w:t>z  dniem</w:t>
      </w:r>
      <w:proofErr w:type="gramEnd"/>
      <w:r w:rsidRPr="00164E46">
        <w:rPr>
          <w:color w:val="000000" w:themeColor="text1"/>
          <w:sz w:val="22"/>
          <w:szCs w:val="22"/>
        </w:rPr>
        <w:t xml:space="preserve"> wejścia w życie aktu prawnego zmieniającego stawkę.</w:t>
      </w:r>
    </w:p>
    <w:p w14:paraId="68AA7729" w14:textId="77777777" w:rsidR="00954338" w:rsidRPr="00164E46" w:rsidRDefault="00954338" w:rsidP="00954338">
      <w:pPr>
        <w:rPr>
          <w:b/>
          <w:color w:val="000000" w:themeColor="text1"/>
          <w:sz w:val="22"/>
          <w:szCs w:val="22"/>
        </w:rPr>
      </w:pPr>
    </w:p>
    <w:p w14:paraId="311E39FE" w14:textId="77777777" w:rsidR="001F3404" w:rsidRPr="00164E46" w:rsidRDefault="001F3404" w:rsidP="00954338">
      <w:pPr>
        <w:jc w:val="center"/>
        <w:rPr>
          <w:b/>
          <w:color w:val="000000" w:themeColor="text1"/>
          <w:sz w:val="22"/>
          <w:szCs w:val="22"/>
        </w:rPr>
      </w:pPr>
    </w:p>
    <w:p w14:paraId="6EAA481E" w14:textId="478AC116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9</w:t>
      </w:r>
    </w:p>
    <w:p w14:paraId="5A2F18A4" w14:textId="77777777" w:rsidR="00954338" w:rsidRPr="00164E46" w:rsidRDefault="00954338" w:rsidP="00954338">
      <w:pPr>
        <w:numPr>
          <w:ilvl w:val="0"/>
          <w:numId w:val="7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Zmiana umowy dokonana z naruszeniem przepisów jest nieważna.</w:t>
      </w:r>
    </w:p>
    <w:p w14:paraId="5BD122F1" w14:textId="5CE05650" w:rsidR="00954338" w:rsidRPr="00164E46" w:rsidRDefault="00954338" w:rsidP="00973587">
      <w:pPr>
        <w:numPr>
          <w:ilvl w:val="0"/>
          <w:numId w:val="7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Zamawiający nie wyraża zgody na przenoszenie wierzytelności wynikającej z niniejszej umowy na osobę trzecią w rozumieniu art. 509 k.c. jak również zastawu na tej wierzytelności na zabezpieczenie. Zgoda na zmianę wierzyciela, może nastąpić jedynie po wyrażeniu zgody przez </w:t>
      </w:r>
      <w:proofErr w:type="gramStart"/>
      <w:r w:rsidRPr="00164E46">
        <w:rPr>
          <w:color w:val="000000" w:themeColor="text1"/>
          <w:sz w:val="22"/>
          <w:szCs w:val="22"/>
        </w:rPr>
        <w:t>podmiot</w:t>
      </w:r>
      <w:proofErr w:type="gramEnd"/>
      <w:r w:rsidRPr="00164E46">
        <w:rPr>
          <w:color w:val="000000" w:themeColor="text1"/>
          <w:sz w:val="22"/>
          <w:szCs w:val="22"/>
        </w:rPr>
        <w:t xml:space="preserve"> który utworzyła SPZOZ – Szpitala Specjalistyczny Nr 1 w Bytomiu, zgodnie z art. 54 ust 5 ustawy z dnia 15 kwietnia 2011r.  o działalności leczniczej.</w:t>
      </w:r>
    </w:p>
    <w:p w14:paraId="01366FD1" w14:textId="77777777" w:rsidR="00954338" w:rsidRPr="00164E46" w:rsidRDefault="00954338" w:rsidP="00954338">
      <w:pPr>
        <w:numPr>
          <w:ilvl w:val="0"/>
          <w:numId w:val="7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Strony zgodnie ustalają, iż Wykonawca nie może dokonywać czynności faktycznych i prawnych prowadzących do wstąpienia osoby trzeciej w miejsce wierzyciela co do należności wynikających </w:t>
      </w:r>
      <w:r w:rsidRPr="00164E46">
        <w:rPr>
          <w:color w:val="000000" w:themeColor="text1"/>
          <w:sz w:val="22"/>
          <w:szCs w:val="22"/>
        </w:rPr>
        <w:br/>
        <w:t>z niniejszej umowy ani udzielać pełnomocnictwa do windykacji należności od Zamawiającego wynikających z niniejszej umowy, osobom prawnym</w:t>
      </w:r>
      <w:r w:rsidRPr="00164E46">
        <w:rPr>
          <w:color w:val="000000" w:themeColor="text1"/>
          <w:kern w:val="1"/>
          <w:sz w:val="22"/>
          <w:szCs w:val="22"/>
        </w:rPr>
        <w:t xml:space="preserve"> zajmującym się windykacją należności.</w:t>
      </w:r>
    </w:p>
    <w:p w14:paraId="206C467F" w14:textId="2ADB7434" w:rsidR="00954338" w:rsidRPr="00164E46" w:rsidRDefault="00954338" w:rsidP="00954338">
      <w:pPr>
        <w:numPr>
          <w:ilvl w:val="0"/>
          <w:numId w:val="7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Wykonawca zapłaci Zamawiającemu karę umowną w wysokości 3</w:t>
      </w:r>
      <w:r w:rsidR="002C2C45" w:rsidRPr="00164E46">
        <w:rPr>
          <w:color w:val="000000" w:themeColor="text1"/>
          <w:sz w:val="22"/>
          <w:szCs w:val="22"/>
        </w:rPr>
        <w:t>0</w:t>
      </w:r>
      <w:r w:rsidRPr="00164E46">
        <w:rPr>
          <w:color w:val="000000" w:themeColor="text1"/>
          <w:sz w:val="22"/>
          <w:szCs w:val="22"/>
        </w:rPr>
        <w:t xml:space="preserve">000 zł w przypadku naruszenia zobowiązań ustanowionych w § 9 ust. </w:t>
      </w:r>
      <w:r w:rsidR="00FB0D0D" w:rsidRPr="00164E46">
        <w:rPr>
          <w:color w:val="000000" w:themeColor="text1"/>
          <w:sz w:val="22"/>
          <w:szCs w:val="22"/>
        </w:rPr>
        <w:t>3</w:t>
      </w:r>
      <w:r w:rsidRPr="00164E46">
        <w:rPr>
          <w:color w:val="000000" w:themeColor="text1"/>
          <w:sz w:val="22"/>
          <w:szCs w:val="22"/>
        </w:rPr>
        <w:t xml:space="preserve"> niniejszej umowy.</w:t>
      </w:r>
    </w:p>
    <w:p w14:paraId="74D937FF" w14:textId="77777777" w:rsidR="00954338" w:rsidRPr="00164E46" w:rsidRDefault="00954338" w:rsidP="00954338">
      <w:pPr>
        <w:numPr>
          <w:ilvl w:val="0"/>
          <w:numId w:val="7"/>
        </w:num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Zamawiający zastrzega sobie prawo do odstąpienia od umowy w przypadku zaistnienia okoliczności niemożliwych do przewidzenia w chwili jej podpisywania.</w:t>
      </w:r>
    </w:p>
    <w:p w14:paraId="4C463061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</w:p>
    <w:p w14:paraId="3BBAC956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§10</w:t>
      </w:r>
    </w:p>
    <w:p w14:paraId="07CAC8C1" w14:textId="08FFA749" w:rsidR="00954338" w:rsidRPr="00164E46" w:rsidRDefault="00954338" w:rsidP="00954338">
      <w:pPr>
        <w:pStyle w:val="Nagwek3"/>
        <w:numPr>
          <w:ilvl w:val="0"/>
          <w:numId w:val="12"/>
        </w:numPr>
        <w:suppressAutoHyphens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164E46">
        <w:rPr>
          <w:rFonts w:ascii="Times New Roman" w:hAnsi="Times New Roman"/>
          <w:b w:val="0"/>
          <w:color w:val="000000" w:themeColor="text1"/>
          <w:sz w:val="22"/>
          <w:szCs w:val="22"/>
        </w:rPr>
        <w:t>Wykonawca oświadcza, że jeżeli w ramach realizacji zadań objętych postepowaniem przetargowym dojdzie do sytuacji przetwarzania danych osobowych zobowiązuje się wystąpić do Zamawiającego z wnioskiem o podpisanie umowy powierzenia przetwarzania danych.</w:t>
      </w:r>
    </w:p>
    <w:p w14:paraId="098445CB" w14:textId="77777777" w:rsidR="00954338" w:rsidRPr="00164E46" w:rsidRDefault="00954338" w:rsidP="00954338">
      <w:pPr>
        <w:numPr>
          <w:ilvl w:val="0"/>
          <w:numId w:val="12"/>
        </w:numPr>
        <w:rPr>
          <w:color w:val="000000" w:themeColor="text1"/>
        </w:rPr>
      </w:pPr>
      <w:r w:rsidRPr="00164E46">
        <w:rPr>
          <w:color w:val="000000" w:themeColor="text1"/>
          <w:sz w:val="22"/>
          <w:szCs w:val="22"/>
        </w:rPr>
        <w:t>Integralną częścią umowy stanowi SIWZ wraz z załącznikami.</w:t>
      </w:r>
    </w:p>
    <w:p w14:paraId="327640A2" w14:textId="77777777" w:rsidR="00954338" w:rsidRPr="00164E46" w:rsidRDefault="00954338" w:rsidP="00954338">
      <w:pPr>
        <w:rPr>
          <w:color w:val="000000" w:themeColor="text1"/>
          <w:sz w:val="22"/>
          <w:szCs w:val="22"/>
        </w:rPr>
      </w:pPr>
    </w:p>
    <w:p w14:paraId="7D9A500E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11</w:t>
      </w:r>
    </w:p>
    <w:p w14:paraId="1D238ECD" w14:textId="77777777" w:rsidR="00954338" w:rsidRPr="00164E46" w:rsidRDefault="00954338" w:rsidP="00954338">
      <w:pPr>
        <w:spacing w:after="120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W sprawach nieuregulowanych niniejszą umową mają zastosowanie przepisy Kodeksu Cywilnego </w:t>
      </w:r>
    </w:p>
    <w:p w14:paraId="23FE14AF" w14:textId="2EDADB80" w:rsidR="00954338" w:rsidRPr="00164E46" w:rsidRDefault="00954338" w:rsidP="00954338">
      <w:pPr>
        <w:spacing w:after="120"/>
        <w:rPr>
          <w:b/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o ile przepisy Ustawy “Prawo zamówień publicznych” nie stanowią inaczej.</w:t>
      </w:r>
    </w:p>
    <w:p w14:paraId="656C511E" w14:textId="5463695E" w:rsidR="00954338" w:rsidRPr="00164E46" w:rsidRDefault="00954338" w:rsidP="00954338">
      <w:pPr>
        <w:jc w:val="both"/>
        <w:rPr>
          <w:b/>
          <w:color w:val="000000" w:themeColor="text1"/>
          <w:sz w:val="22"/>
          <w:szCs w:val="22"/>
        </w:rPr>
      </w:pPr>
    </w:p>
    <w:p w14:paraId="04CE2E8B" w14:textId="74DC337B" w:rsidR="00713BDE" w:rsidRPr="00164E46" w:rsidRDefault="00713BDE" w:rsidP="00954338">
      <w:pPr>
        <w:jc w:val="both"/>
        <w:rPr>
          <w:b/>
          <w:color w:val="000000" w:themeColor="text1"/>
          <w:sz w:val="22"/>
          <w:szCs w:val="22"/>
        </w:rPr>
      </w:pPr>
    </w:p>
    <w:p w14:paraId="3EAFDD3C" w14:textId="77777777" w:rsidR="00713BDE" w:rsidRPr="00164E46" w:rsidRDefault="00713BDE" w:rsidP="00954338">
      <w:pPr>
        <w:jc w:val="both"/>
        <w:rPr>
          <w:b/>
          <w:color w:val="000000" w:themeColor="text1"/>
          <w:sz w:val="22"/>
          <w:szCs w:val="22"/>
        </w:rPr>
      </w:pPr>
    </w:p>
    <w:p w14:paraId="0770DA0C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12</w:t>
      </w:r>
    </w:p>
    <w:p w14:paraId="0F69B24A" w14:textId="77777777" w:rsidR="00954338" w:rsidRPr="00164E46" w:rsidRDefault="00954338" w:rsidP="00954338">
      <w:pPr>
        <w:jc w:val="both"/>
        <w:rPr>
          <w:b/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 xml:space="preserve">Strony mają obowiązek wzajemnego informowania się o wszelkich zmianach swojego </w:t>
      </w:r>
      <w:r w:rsidRPr="00164E46">
        <w:rPr>
          <w:color w:val="000000" w:themeColor="text1"/>
          <w:sz w:val="22"/>
          <w:szCs w:val="22"/>
        </w:rPr>
        <w:br/>
        <w:t>statusu prawnego, a także o wszczęciu postępowania upadłościowego, układowego lub likwidacyjnego.</w:t>
      </w:r>
    </w:p>
    <w:p w14:paraId="64E96FA3" w14:textId="77777777" w:rsidR="00954338" w:rsidRPr="00164E46" w:rsidRDefault="00954338" w:rsidP="00954338">
      <w:pPr>
        <w:jc w:val="center"/>
        <w:rPr>
          <w:b/>
          <w:color w:val="000000" w:themeColor="text1"/>
          <w:sz w:val="22"/>
          <w:szCs w:val="22"/>
        </w:rPr>
      </w:pPr>
    </w:p>
    <w:p w14:paraId="6A6CA73D" w14:textId="77777777" w:rsidR="00954338" w:rsidRPr="00164E46" w:rsidRDefault="00954338" w:rsidP="00954338">
      <w:pPr>
        <w:jc w:val="center"/>
        <w:rPr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</w:rPr>
        <w:t>§ 13</w:t>
      </w:r>
    </w:p>
    <w:p w14:paraId="6558C5FF" w14:textId="77777777" w:rsidR="00954338" w:rsidRPr="00164E46" w:rsidRDefault="00954338" w:rsidP="00954338">
      <w:p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Wszelkie sprawy sporne związane z wykonaniem umowy rozstrzygać będzie Sąd właściwy dla siedziby Zamawiającego.</w:t>
      </w:r>
    </w:p>
    <w:p w14:paraId="19B0A4A0" w14:textId="77777777" w:rsidR="00954338" w:rsidRPr="00164E46" w:rsidRDefault="00954338" w:rsidP="00954338">
      <w:pPr>
        <w:suppressAutoHyphens/>
        <w:jc w:val="both"/>
        <w:rPr>
          <w:color w:val="000000" w:themeColor="text1"/>
          <w:sz w:val="22"/>
          <w:szCs w:val="22"/>
        </w:rPr>
      </w:pPr>
      <w:r w:rsidRPr="00164E46">
        <w:rPr>
          <w:color w:val="000000" w:themeColor="text1"/>
          <w:sz w:val="22"/>
          <w:szCs w:val="22"/>
        </w:rPr>
        <w:t>Przed poddaniem sporu pod rozstrzygnięcie Sądu strony zobowiązują się wyczerpać możliwości polubownego jego rozwiązania i oddadzą spór do mediacji do mediatora lub ośrodka mediacji wskazanego przez Zamawiającego</w:t>
      </w:r>
    </w:p>
    <w:p w14:paraId="28A85190" w14:textId="77777777" w:rsidR="00954338" w:rsidRPr="00164E46" w:rsidRDefault="00954338" w:rsidP="00954338">
      <w:pPr>
        <w:rPr>
          <w:b/>
          <w:color w:val="000000" w:themeColor="text1"/>
          <w:sz w:val="22"/>
          <w:szCs w:val="22"/>
          <w:u w:val="single"/>
        </w:rPr>
      </w:pPr>
      <w:r w:rsidRPr="00164E46">
        <w:rPr>
          <w:color w:val="000000" w:themeColor="text1"/>
          <w:sz w:val="22"/>
          <w:szCs w:val="22"/>
        </w:rPr>
        <w:t xml:space="preserve">  </w:t>
      </w:r>
    </w:p>
    <w:p w14:paraId="5C4DC712" w14:textId="77777777" w:rsidR="00954338" w:rsidRPr="00164E46" w:rsidRDefault="00954338" w:rsidP="00954338">
      <w:pPr>
        <w:rPr>
          <w:rFonts w:eastAsia="Calibri"/>
          <w:color w:val="000000" w:themeColor="text1"/>
          <w:sz w:val="22"/>
          <w:szCs w:val="22"/>
        </w:rPr>
      </w:pPr>
      <w:r w:rsidRPr="00164E46">
        <w:rPr>
          <w:b/>
          <w:color w:val="000000" w:themeColor="text1"/>
          <w:sz w:val="22"/>
          <w:szCs w:val="22"/>
          <w:u w:val="single"/>
        </w:rPr>
        <w:t>ZAMAWIAJĄCY:</w:t>
      </w:r>
      <w:r w:rsidRPr="00164E46">
        <w:rPr>
          <w:b/>
          <w:color w:val="000000" w:themeColor="text1"/>
          <w:sz w:val="22"/>
          <w:szCs w:val="22"/>
        </w:rPr>
        <w:t xml:space="preserve"> </w:t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</w:rPr>
        <w:tab/>
        <w:t xml:space="preserve">        </w:t>
      </w:r>
      <w:r w:rsidRPr="00164E46">
        <w:rPr>
          <w:b/>
          <w:color w:val="000000" w:themeColor="text1"/>
          <w:sz w:val="22"/>
          <w:szCs w:val="22"/>
        </w:rPr>
        <w:tab/>
      </w:r>
      <w:r w:rsidRPr="00164E46">
        <w:rPr>
          <w:b/>
          <w:color w:val="000000" w:themeColor="text1"/>
          <w:sz w:val="22"/>
          <w:szCs w:val="22"/>
          <w:u w:val="single"/>
        </w:rPr>
        <w:t>WYKONAWCA:</w:t>
      </w:r>
    </w:p>
    <w:p w14:paraId="62879226" w14:textId="77777777" w:rsidR="00954338" w:rsidRPr="00164E46" w:rsidRDefault="00954338">
      <w:pPr>
        <w:rPr>
          <w:color w:val="000000" w:themeColor="text1"/>
        </w:rPr>
      </w:pPr>
    </w:p>
    <w:sectPr w:rsidR="00954338" w:rsidRPr="00164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6279" w14:textId="77777777" w:rsidR="00FC65C5" w:rsidRDefault="00FC65C5" w:rsidP="00133A27">
      <w:r>
        <w:separator/>
      </w:r>
    </w:p>
  </w:endnote>
  <w:endnote w:type="continuationSeparator" w:id="0">
    <w:p w14:paraId="44BA9996" w14:textId="77777777" w:rsidR="00FC65C5" w:rsidRDefault="00FC65C5" w:rsidP="0013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4BB4" w14:textId="77777777" w:rsidR="00FC65C5" w:rsidRDefault="00FC65C5" w:rsidP="00133A27">
      <w:r>
        <w:separator/>
      </w:r>
    </w:p>
  </w:footnote>
  <w:footnote w:type="continuationSeparator" w:id="0">
    <w:p w14:paraId="3DE9382A" w14:textId="77777777" w:rsidR="00FC65C5" w:rsidRDefault="00FC65C5" w:rsidP="0013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D75D" w14:textId="527E2D5C" w:rsidR="00133A27" w:rsidRDefault="00133A27">
    <w:pPr>
      <w:pStyle w:val="Nagwek"/>
    </w:pPr>
    <w:r>
      <w:rPr>
        <w:noProof/>
      </w:rPr>
      <w:drawing>
        <wp:inline distT="0" distB="0" distL="0" distR="0" wp14:anchorId="1FCA25FC" wp14:editId="344EEA45">
          <wp:extent cx="5760720" cy="5257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F3C46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  <w:sz w:val="22"/>
        <w:szCs w:val="22"/>
      </w:rPr>
    </w:lvl>
  </w:abstractNum>
  <w:abstractNum w:abstractNumId="1" w15:restartNumberingAfterBreak="0">
    <w:nsid w:val="0000003A"/>
    <w:multiLevelType w:val="multilevel"/>
    <w:tmpl w:val="000000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42"/>
    <w:multiLevelType w:val="multilevel"/>
    <w:tmpl w:val="4E7C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44"/>
    <w:multiLevelType w:val="multilevel"/>
    <w:tmpl w:val="00000044"/>
    <w:lvl w:ilvl="0">
      <w:start w:val="1"/>
      <w:numFmt w:val="none"/>
      <w:suff w:val="nothing"/>
      <w:lvlText w:val="a)"/>
      <w:lvlJc w:val="right"/>
      <w:pPr>
        <w:tabs>
          <w:tab w:val="num" w:pos="322"/>
        </w:tabs>
        <w:ind w:left="322" w:hanging="180"/>
      </w:pPr>
    </w:lvl>
    <w:lvl w:ilvl="1">
      <w:start w:val="1"/>
      <w:numFmt w:val="lowerLetter"/>
      <w:lvlText w:val=".%2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.%3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.%4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.%5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.%6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.%7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.%8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.%9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0000045"/>
    <w:multiLevelType w:val="multilevel"/>
    <w:tmpl w:val="00000045"/>
    <w:lvl w:ilvl="0">
      <w:start w:val="1"/>
      <w:numFmt w:val="none"/>
      <w:suff w:val="nothing"/>
      <w:lvlText w:val="b)"/>
      <w:lvlJc w:val="right"/>
      <w:pPr>
        <w:tabs>
          <w:tab w:val="num" w:pos="322"/>
        </w:tabs>
        <w:ind w:left="322" w:hanging="180"/>
      </w:p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48"/>
    <w:multiLevelType w:val="multilevel"/>
    <w:tmpl w:val="CECAA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355B42"/>
    <w:multiLevelType w:val="hybridMultilevel"/>
    <w:tmpl w:val="E0B61FB6"/>
    <w:lvl w:ilvl="0" w:tplc="11FAED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90339"/>
    <w:multiLevelType w:val="hybridMultilevel"/>
    <w:tmpl w:val="145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3FF4"/>
    <w:multiLevelType w:val="hybridMultilevel"/>
    <w:tmpl w:val="52FCEB10"/>
    <w:lvl w:ilvl="0" w:tplc="1548C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204D"/>
    <w:multiLevelType w:val="hybridMultilevel"/>
    <w:tmpl w:val="1E7A8358"/>
    <w:lvl w:ilvl="0" w:tplc="576A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56A0"/>
    <w:multiLevelType w:val="hybridMultilevel"/>
    <w:tmpl w:val="F95AAC80"/>
    <w:lvl w:ilvl="0" w:tplc="1548C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C7F99"/>
    <w:multiLevelType w:val="hybridMultilevel"/>
    <w:tmpl w:val="7DDA8700"/>
    <w:lvl w:ilvl="0" w:tplc="1548C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A66"/>
    <w:multiLevelType w:val="multilevel"/>
    <w:tmpl w:val="CECAA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4A22C4"/>
    <w:multiLevelType w:val="multilevel"/>
    <w:tmpl w:val="CB4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7"/>
    <w:rsid w:val="00002DF9"/>
    <w:rsid w:val="00075A3F"/>
    <w:rsid w:val="000B0E53"/>
    <w:rsid w:val="00133A27"/>
    <w:rsid w:val="00151B91"/>
    <w:rsid w:val="00164E46"/>
    <w:rsid w:val="00187352"/>
    <w:rsid w:val="001B5F78"/>
    <w:rsid w:val="001C54BA"/>
    <w:rsid w:val="001F3404"/>
    <w:rsid w:val="00223725"/>
    <w:rsid w:val="002471E2"/>
    <w:rsid w:val="00286D63"/>
    <w:rsid w:val="002B053F"/>
    <w:rsid w:val="002C2C45"/>
    <w:rsid w:val="002C5E59"/>
    <w:rsid w:val="003B3DFD"/>
    <w:rsid w:val="00590E2E"/>
    <w:rsid w:val="00603292"/>
    <w:rsid w:val="0060471C"/>
    <w:rsid w:val="006816E5"/>
    <w:rsid w:val="00685865"/>
    <w:rsid w:val="00696B75"/>
    <w:rsid w:val="006D03AB"/>
    <w:rsid w:val="00713BDE"/>
    <w:rsid w:val="007A50B3"/>
    <w:rsid w:val="007A53E7"/>
    <w:rsid w:val="007E6CEC"/>
    <w:rsid w:val="00814F78"/>
    <w:rsid w:val="00837EC1"/>
    <w:rsid w:val="008509E0"/>
    <w:rsid w:val="00940D27"/>
    <w:rsid w:val="00954338"/>
    <w:rsid w:val="00973587"/>
    <w:rsid w:val="0098532A"/>
    <w:rsid w:val="009952DF"/>
    <w:rsid w:val="009F3D0F"/>
    <w:rsid w:val="00AC7456"/>
    <w:rsid w:val="00AE333F"/>
    <w:rsid w:val="00AF4072"/>
    <w:rsid w:val="00B3020D"/>
    <w:rsid w:val="00B615C6"/>
    <w:rsid w:val="00B7709B"/>
    <w:rsid w:val="00C26649"/>
    <w:rsid w:val="00C308BF"/>
    <w:rsid w:val="00C31D9A"/>
    <w:rsid w:val="00CB4185"/>
    <w:rsid w:val="00CF5858"/>
    <w:rsid w:val="00CF772F"/>
    <w:rsid w:val="00D01B5A"/>
    <w:rsid w:val="00D15B74"/>
    <w:rsid w:val="00DF401C"/>
    <w:rsid w:val="00E40D57"/>
    <w:rsid w:val="00E43BFF"/>
    <w:rsid w:val="00E670B3"/>
    <w:rsid w:val="00EB070F"/>
    <w:rsid w:val="00EE2F31"/>
    <w:rsid w:val="00F315AB"/>
    <w:rsid w:val="00F34049"/>
    <w:rsid w:val="00F513B3"/>
    <w:rsid w:val="00F775DA"/>
    <w:rsid w:val="00FB0D0D"/>
    <w:rsid w:val="00FB2022"/>
    <w:rsid w:val="00FC4944"/>
    <w:rsid w:val="00F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A1C6"/>
  <w15:chartTrackingRefBased/>
  <w15:docId w15:val="{3826472F-ACE3-4FC3-80B3-B2E59F4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338"/>
    <w:pPr>
      <w:keepNext/>
      <w:jc w:val="both"/>
      <w:outlineLvl w:val="2"/>
    </w:pPr>
    <w:rPr>
      <w:rFonts w:ascii="Bookman Old Style" w:hAnsi="Bookman Old Style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A27"/>
  </w:style>
  <w:style w:type="paragraph" w:styleId="Stopka">
    <w:name w:val="footer"/>
    <w:basedOn w:val="Normalny"/>
    <w:link w:val="StopkaZnak"/>
    <w:uiPriority w:val="99"/>
    <w:unhideWhenUsed/>
    <w:rsid w:val="00133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A27"/>
  </w:style>
  <w:style w:type="character" w:customStyle="1" w:styleId="Nagwek3Znak">
    <w:name w:val="Nagłówek 3 Znak"/>
    <w:basedOn w:val="Domylnaczcionkaakapitu"/>
    <w:link w:val="Nagwek3"/>
    <w:rsid w:val="00954338"/>
    <w:rPr>
      <w:rFonts w:ascii="Bookman Old Style" w:eastAsia="Times New Roman" w:hAnsi="Bookman Old Style" w:cs="Times New Roman"/>
      <w:b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954338"/>
    <w:pPr>
      <w:jc w:val="center"/>
    </w:pPr>
    <w:rPr>
      <w:rFonts w:ascii="Bookman Old Style" w:hAnsi="Bookman Old Style"/>
      <w:b/>
      <w:sz w:val="32"/>
    </w:rPr>
  </w:style>
  <w:style w:type="character" w:customStyle="1" w:styleId="TytuZnak">
    <w:name w:val="Tytuł Znak"/>
    <w:basedOn w:val="Domylnaczcionkaakapitu"/>
    <w:link w:val="Tytu"/>
    <w:rsid w:val="00954338"/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rsid w:val="00954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433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543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54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54338"/>
    <w:pPr>
      <w:suppressAutoHyphens/>
      <w:autoSpaceDN w:val="0"/>
      <w:spacing w:after="120"/>
      <w:ind w:left="283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Normalny"/>
    <w:rsid w:val="00954338"/>
    <w:pPr>
      <w:suppressAutoHyphens/>
      <w:autoSpaceDN w:val="0"/>
      <w:spacing w:after="120"/>
      <w:textAlignment w:val="baseline"/>
    </w:pPr>
    <w:rPr>
      <w:kern w:val="3"/>
      <w:lang w:eastAsia="zh-CN"/>
    </w:rPr>
  </w:style>
  <w:style w:type="paragraph" w:customStyle="1" w:styleId="plaintext">
    <w:name w:val="plaintext"/>
    <w:basedOn w:val="Normalny"/>
    <w:rsid w:val="003B3D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E333F"/>
    <w:pPr>
      <w:ind w:left="720"/>
      <w:contextualSpacing/>
    </w:pPr>
  </w:style>
  <w:style w:type="table" w:styleId="Tabela-Siatka">
    <w:name w:val="Table Grid"/>
    <w:basedOn w:val="Standardowy"/>
    <w:uiPriority w:val="39"/>
    <w:rsid w:val="009F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1774</Words>
  <Characters>10647</Characters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2020-07-13T06:05:00Z</dcterms:created>
  <dcterms:modified xsi:type="dcterms:W3CDTF">2020-07-20T10:28:00Z</dcterms:modified>
</cp:coreProperties>
</file>