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52" w:rsidRDefault="000D2A52" w:rsidP="000D2A52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6005779" cy="4504804"/>
            <wp:effectExtent l="7303" t="0" r="2857" b="2858"/>
            <wp:docPr id="1" name="Obraz 1" descr="\\sr247\s\MASZTY\Zdjęcia masztów\Kędzierzyn-Koźle\RDzP Polska Cerekiew\2022\PICT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247\s\MASZTY\Zdjęcia masztów\Kędzierzyn-Koźle\RDzP Polska Cerekiew\2022\PICT5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08205" cy="45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52" w:rsidRPr="000D2A52" w:rsidRDefault="000D2A52" w:rsidP="000D2A52">
      <w:pPr>
        <w:ind w:left="708"/>
        <w:rPr>
          <w:rFonts w:ascii="Times New Roman" w:hAnsi="Times New Roman" w:cs="Times New Roman"/>
          <w:sz w:val="24"/>
          <w:szCs w:val="24"/>
        </w:rPr>
      </w:pPr>
      <w:r w:rsidRPr="000D2A52">
        <w:rPr>
          <w:rFonts w:ascii="Times New Roman" w:hAnsi="Times New Roman" w:cs="Times New Roman"/>
          <w:sz w:val="24"/>
          <w:szCs w:val="24"/>
        </w:rPr>
        <w:t>Na zdjęciu przedstawiono dwie anteny przeznaczone do demontażu.</w:t>
      </w:r>
      <w:r w:rsidRPr="000D2A52">
        <w:rPr>
          <w:rFonts w:ascii="Times New Roman" w:hAnsi="Times New Roman" w:cs="Times New Roman"/>
          <w:sz w:val="24"/>
          <w:szCs w:val="24"/>
        </w:rPr>
        <w:br/>
        <w:t>Górną antenę (krzyżak) należy usunąć w</w:t>
      </w:r>
      <w:r>
        <w:rPr>
          <w:rFonts w:ascii="Times New Roman" w:hAnsi="Times New Roman" w:cs="Times New Roman"/>
          <w:sz w:val="24"/>
          <w:szCs w:val="24"/>
        </w:rPr>
        <w:t xml:space="preserve">raz z dospawanymi uchwytami do </w:t>
      </w:r>
      <w:bookmarkStart w:id="0" w:name="_GoBack"/>
      <w:bookmarkEnd w:id="0"/>
      <w:r w:rsidRPr="000D2A52">
        <w:rPr>
          <w:rFonts w:ascii="Times New Roman" w:hAnsi="Times New Roman" w:cs="Times New Roman"/>
          <w:sz w:val="24"/>
          <w:szCs w:val="24"/>
        </w:rPr>
        <w:t>szczytu masztu. Dol</w:t>
      </w:r>
      <w:r>
        <w:rPr>
          <w:rFonts w:ascii="Times New Roman" w:hAnsi="Times New Roman" w:cs="Times New Roman"/>
          <w:sz w:val="24"/>
          <w:szCs w:val="24"/>
        </w:rPr>
        <w:t xml:space="preserve">ną antenę (Procom) usunąć wraz </w:t>
      </w:r>
      <w:r w:rsidRPr="000D2A52">
        <w:rPr>
          <w:rFonts w:ascii="Times New Roman" w:hAnsi="Times New Roman" w:cs="Times New Roman"/>
          <w:sz w:val="24"/>
          <w:szCs w:val="24"/>
        </w:rPr>
        <w:t>z konstrukcją wsporczą oraz okablowaniem.</w:t>
      </w:r>
      <w:r w:rsidRPr="000D2A52">
        <w:rPr>
          <w:rFonts w:ascii="Times New Roman" w:hAnsi="Times New Roman" w:cs="Times New Roman"/>
          <w:sz w:val="24"/>
          <w:szCs w:val="24"/>
        </w:rPr>
        <w:br/>
        <w:t>Poprawić jeśli będzie taka konieczność łączenie masztu z instalacją odgromową.</w:t>
      </w:r>
    </w:p>
    <w:p w:rsidR="000D2A52" w:rsidRDefault="000D2A52" w:rsidP="000D2A52">
      <w:pPr>
        <w:pStyle w:val="NormalnyWeb"/>
        <w:jc w:val="center"/>
      </w:pPr>
    </w:p>
    <w:p w:rsidR="001F2FC7" w:rsidRDefault="001F2FC7"/>
    <w:sectPr w:rsidR="001F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5F"/>
    <w:rsid w:val="000D2A52"/>
    <w:rsid w:val="001F2FC7"/>
    <w:rsid w:val="0029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Company>HP Inc.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2</cp:revision>
  <dcterms:created xsi:type="dcterms:W3CDTF">2024-05-27T09:41:00Z</dcterms:created>
  <dcterms:modified xsi:type="dcterms:W3CDTF">2024-05-27T09:42:00Z</dcterms:modified>
</cp:coreProperties>
</file>