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8B31" w14:textId="5F311004" w:rsidR="0066748B" w:rsidRPr="00953416" w:rsidRDefault="0066748B" w:rsidP="0066748B">
      <w:pPr>
        <w:widowControl w:val="0"/>
        <w:spacing w:after="0" w:line="276" w:lineRule="auto"/>
        <w:jc w:val="right"/>
        <w:rPr>
          <w:rFonts w:ascii="Ebrima" w:eastAsia="Times New Roman" w:hAnsi="Ebrima" w:cs="Arial"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Pisz, dnia 1</w:t>
      </w:r>
      <w:r w:rsidR="001C0C80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>8</w:t>
      </w:r>
      <w:r w:rsidRPr="00953416">
        <w:rPr>
          <w:rFonts w:ascii="Ebrima" w:eastAsia="Times New Roman" w:hAnsi="Ebrima" w:cs="Arial"/>
          <w:snapToGrid w:val="0"/>
          <w:sz w:val="20"/>
          <w:szCs w:val="20"/>
          <w:lang w:eastAsia="pl-PL"/>
        </w:rPr>
        <w:t xml:space="preserve">.09.2024 r. </w:t>
      </w:r>
    </w:p>
    <w:p w14:paraId="753E87F1" w14:textId="342427EB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ab/>
      </w:r>
    </w:p>
    <w:p w14:paraId="7AF22C7F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 xml:space="preserve">Samodzielny Publiczny </w:t>
      </w:r>
    </w:p>
    <w:p w14:paraId="37A1FF65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Zakład Opieki Zdrowotnej</w:t>
      </w:r>
    </w:p>
    <w:p w14:paraId="5CCF97E3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Szpital Pisz</w:t>
      </w:r>
    </w:p>
    <w:p w14:paraId="2302C345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ul. Sienkiewicza 2</w:t>
      </w:r>
    </w:p>
    <w:p w14:paraId="3C0A05CF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</w:pPr>
      <w:r w:rsidRPr="00953416">
        <w:rPr>
          <w:rFonts w:ascii="Ebrima" w:eastAsia="Times New Roman" w:hAnsi="Ebrima" w:cs="Arial"/>
          <w:b/>
          <w:snapToGrid w:val="0"/>
          <w:sz w:val="20"/>
          <w:szCs w:val="20"/>
          <w:lang w:eastAsia="pl-PL"/>
        </w:rPr>
        <w:t>12-200 Pisz</w:t>
      </w:r>
    </w:p>
    <w:p w14:paraId="678DA492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Times New Roman"/>
          <w:sz w:val="20"/>
          <w:szCs w:val="20"/>
          <w:lang w:eastAsia="pl-PL"/>
        </w:rPr>
      </w:pPr>
    </w:p>
    <w:p w14:paraId="3FEF7518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606BDD74" w14:textId="77777777" w:rsidR="0066748B" w:rsidRPr="00953416" w:rsidRDefault="0066748B" w:rsidP="0066748B">
      <w:pPr>
        <w:autoSpaceDE w:val="0"/>
        <w:autoSpaceDN w:val="0"/>
        <w:spacing w:after="0" w:line="276" w:lineRule="auto"/>
        <w:jc w:val="center"/>
        <w:rPr>
          <w:rFonts w:ascii="Ebrima" w:hAnsi="Ebrima" w:cs="Times New Roman"/>
          <w:b/>
          <w:bCs/>
          <w:sz w:val="20"/>
          <w:szCs w:val="20"/>
          <w:lang w:eastAsia="pl-PL"/>
        </w:rPr>
      </w:pPr>
      <w:bookmarkStart w:id="0" w:name="_Hlk62481551"/>
      <w:r w:rsidRPr="00953416">
        <w:rPr>
          <w:rFonts w:ascii="Ebrima" w:hAnsi="Ebrima" w:cs="Times New Roman"/>
          <w:b/>
          <w:bCs/>
          <w:sz w:val="20"/>
          <w:szCs w:val="20"/>
          <w:lang w:eastAsia="pl-PL"/>
        </w:rPr>
        <w:t>Odpowiedzi na zapytania wykonawców dotyczące treści SWZ i załączników</w:t>
      </w:r>
    </w:p>
    <w:bookmarkEnd w:id="0"/>
    <w:p w14:paraId="251B8CC6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2CF45568" w14:textId="77777777" w:rsidR="0066748B" w:rsidRPr="00953416" w:rsidRDefault="0066748B" w:rsidP="0066748B">
      <w:pPr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347D4994" w14:textId="758C3035" w:rsidR="0066748B" w:rsidRPr="00953416" w:rsidRDefault="0066748B" w:rsidP="0066748B">
      <w:pPr>
        <w:spacing w:after="0" w:line="276" w:lineRule="auto"/>
        <w:jc w:val="both"/>
        <w:rPr>
          <w:rFonts w:ascii="Ebrima" w:hAnsi="Ebrima" w:cs="Ebrima"/>
          <w:b/>
          <w:sz w:val="20"/>
          <w:szCs w:val="20"/>
        </w:rPr>
      </w:pPr>
      <w:r w:rsidRPr="00953416">
        <w:rPr>
          <w:rFonts w:ascii="Ebrima" w:eastAsia="Calibri" w:hAnsi="Ebrima" w:cs="Arial"/>
          <w:b/>
          <w:sz w:val="20"/>
          <w:szCs w:val="20"/>
        </w:rPr>
        <w:t>Dotyczy:</w:t>
      </w:r>
      <w:r w:rsidRPr="00953416">
        <w:rPr>
          <w:rFonts w:ascii="Ebrima" w:hAnsi="Ebrima" w:cs="Calibri"/>
          <w:b/>
          <w:sz w:val="20"/>
          <w:szCs w:val="20"/>
        </w:rPr>
        <w:t xml:space="preserve"> „Dostawa opatrunków i sterylnych materiałów do zabiegów operacyjnych, ambulatoryjnych oraz pościel i odzież bawełniana”</w:t>
      </w:r>
      <w:r w:rsidRPr="00953416">
        <w:rPr>
          <w:rFonts w:ascii="Ebrima" w:hAnsi="Ebrima" w:cs="Calibri"/>
          <w:b/>
          <w:spacing w:val="20"/>
          <w:sz w:val="20"/>
          <w:szCs w:val="20"/>
        </w:rPr>
        <w:t xml:space="preserve"> </w:t>
      </w:r>
      <w:r w:rsidRPr="00953416">
        <w:rPr>
          <w:rFonts w:ascii="Ebrima" w:hAnsi="Ebrima" w:cs="Calibri"/>
          <w:sz w:val="20"/>
          <w:szCs w:val="20"/>
        </w:rPr>
        <w:t xml:space="preserve">na potrzeby SP ZOZ Szpitala Powiatowego w Piszu. </w:t>
      </w:r>
      <w:r w:rsidRPr="00953416">
        <w:rPr>
          <w:rFonts w:ascii="Ebrima" w:hAnsi="Ebrima" w:cs="Ebrima"/>
          <w:bCs/>
          <w:sz w:val="20"/>
          <w:szCs w:val="20"/>
        </w:rPr>
        <w:t>P/14/2024.</w:t>
      </w:r>
    </w:p>
    <w:p w14:paraId="457C8197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Times New Roman" w:hAnsi="Ebrima" w:cs="Arial"/>
          <w:b/>
          <w:sz w:val="20"/>
          <w:szCs w:val="20"/>
          <w:lang w:eastAsia="pl-PL"/>
        </w:rPr>
      </w:pPr>
    </w:p>
    <w:p w14:paraId="54845AFE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953416">
        <w:rPr>
          <w:rFonts w:ascii="Ebrima" w:eastAsia="Calibri" w:hAnsi="Ebrima" w:cs="Arial"/>
          <w:sz w:val="20"/>
          <w:szCs w:val="20"/>
        </w:rPr>
        <w:t>Zamawiający informuje, że w terminie określonym zgodnie z art. 284 ust. 2 ustawy z 11 września 2019 r. – Prawo zamówień publicznych (Dz.U. z 2019, poz. 2019 ze zm.) – dalej: ustawa Pzp, wykonawcy zwrócili się do zamawiającego z wnioskiem o wyjaśnienie treści Specyfikacji Warunków Zamówienia, dalej: SWZ.</w:t>
      </w:r>
    </w:p>
    <w:p w14:paraId="74A393A5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</w:p>
    <w:p w14:paraId="426404D2" w14:textId="77777777" w:rsidR="0066748B" w:rsidRPr="00953416" w:rsidRDefault="0066748B" w:rsidP="0066748B">
      <w:pPr>
        <w:widowControl w:val="0"/>
        <w:spacing w:after="0" w:line="276" w:lineRule="auto"/>
        <w:jc w:val="both"/>
        <w:rPr>
          <w:rFonts w:ascii="Ebrima" w:eastAsia="Calibri" w:hAnsi="Ebrima" w:cs="Arial"/>
          <w:sz w:val="20"/>
          <w:szCs w:val="20"/>
        </w:rPr>
      </w:pPr>
      <w:r w:rsidRPr="00953416">
        <w:rPr>
          <w:rFonts w:ascii="Ebrima" w:eastAsia="Calibri" w:hAnsi="Ebrima" w:cs="Arial"/>
          <w:sz w:val="20"/>
          <w:szCs w:val="20"/>
        </w:rPr>
        <w:t>W związku z powyższym, zamawiający udziela następujących wyjaśnień:</w:t>
      </w:r>
    </w:p>
    <w:p w14:paraId="3E5137C6" w14:textId="77777777" w:rsidR="0066748B" w:rsidRPr="00953416" w:rsidRDefault="0066748B">
      <w:pPr>
        <w:rPr>
          <w:rFonts w:ascii="Ebrima" w:hAnsi="Ebrima"/>
          <w:sz w:val="20"/>
          <w:szCs w:val="20"/>
        </w:rPr>
      </w:pPr>
    </w:p>
    <w:p w14:paraId="4C927FB6" w14:textId="77777777" w:rsidR="001E1842" w:rsidRPr="006E6209" w:rsidRDefault="001E1842" w:rsidP="001E1842">
      <w:r w:rsidRPr="006E6209">
        <w:t xml:space="preserve">Dzień dobry. Czy Zamawiający w pakiecie nr 18 zezwoli na złożenie oferty na prześcieradło w wymiarze160x260cm? </w:t>
      </w:r>
    </w:p>
    <w:p w14:paraId="7A6B7CCE" w14:textId="63BB66F4" w:rsidR="00D20BF7" w:rsidRPr="001E1842" w:rsidRDefault="001E1842" w:rsidP="001E1842">
      <w:pPr>
        <w:spacing w:line="360" w:lineRule="auto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>Odp.: Zamawiający dopuszcza.</w:t>
      </w:r>
    </w:p>
    <w:sectPr w:rsidR="00D20BF7" w:rsidRPr="001E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0BF5"/>
    <w:multiLevelType w:val="hybridMultilevel"/>
    <w:tmpl w:val="2ACE7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17BE"/>
    <w:multiLevelType w:val="hybridMultilevel"/>
    <w:tmpl w:val="12B4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868530">
    <w:abstractNumId w:val="1"/>
  </w:num>
  <w:num w:numId="2" w16cid:durableId="30582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61967"/>
    <w:rsid w:val="000A2B11"/>
    <w:rsid w:val="000F220F"/>
    <w:rsid w:val="00196982"/>
    <w:rsid w:val="001C0C80"/>
    <w:rsid w:val="001D1A87"/>
    <w:rsid w:val="001E1842"/>
    <w:rsid w:val="00223424"/>
    <w:rsid w:val="003302A7"/>
    <w:rsid w:val="00490035"/>
    <w:rsid w:val="004922A1"/>
    <w:rsid w:val="004C1AB2"/>
    <w:rsid w:val="005078E8"/>
    <w:rsid w:val="0066748B"/>
    <w:rsid w:val="00697B90"/>
    <w:rsid w:val="006A796B"/>
    <w:rsid w:val="00833943"/>
    <w:rsid w:val="00836599"/>
    <w:rsid w:val="008815F6"/>
    <w:rsid w:val="008C5DF4"/>
    <w:rsid w:val="00910FB2"/>
    <w:rsid w:val="009348B5"/>
    <w:rsid w:val="00953416"/>
    <w:rsid w:val="009910CD"/>
    <w:rsid w:val="009D5E86"/>
    <w:rsid w:val="009E3618"/>
    <w:rsid w:val="00B641C4"/>
    <w:rsid w:val="00C1710F"/>
    <w:rsid w:val="00CA1BDD"/>
    <w:rsid w:val="00CE2804"/>
    <w:rsid w:val="00D20BF7"/>
    <w:rsid w:val="00D40193"/>
    <w:rsid w:val="00E2519B"/>
    <w:rsid w:val="00E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A63"/>
  <w15:chartTrackingRefBased/>
  <w15:docId w15:val="{19A7EC8E-3B86-4673-A72B-182C7809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43DA-8877-4D0A-A416-73306DEA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4</cp:revision>
  <dcterms:created xsi:type="dcterms:W3CDTF">2024-09-18T11:25:00Z</dcterms:created>
  <dcterms:modified xsi:type="dcterms:W3CDTF">2024-09-18T11:29:00Z</dcterms:modified>
</cp:coreProperties>
</file>