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755" w:rsidRPr="00424727" w:rsidRDefault="00E76905" w:rsidP="00FD4755">
      <w:pPr>
        <w:pStyle w:val="Stopka"/>
        <w:tabs>
          <w:tab w:val="clear" w:pos="4536"/>
          <w:tab w:val="clear" w:pos="9072"/>
        </w:tabs>
        <w:spacing w:line="360" w:lineRule="auto"/>
        <w:rPr>
          <w:sz w:val="22"/>
          <w:szCs w:val="22"/>
        </w:rPr>
      </w:pPr>
      <w:r>
        <w:rPr>
          <w:noProof/>
          <w:sz w:val="22"/>
          <w:szCs w:val="22"/>
          <w:lang w:eastAsia="pl-PL"/>
        </w:rPr>
        <w:pict>
          <v:shapetype id="_x0000_t202" coordsize="21600,21600" o:spt="202" path="m,l,21600r21600,l21600,xe">
            <v:stroke joinstyle="miter"/>
            <v:path gradientshapeok="t" o:connecttype="rect"/>
          </v:shapetype>
          <v:shape id="Text Box 8" o:spid="_x0000_s1026" type="#_x0000_t202" style="position:absolute;margin-left:-29.75pt;margin-top:-5.3pt;width:292.35pt;height:88.7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" strokeweight=".5pt">
            <v:textbox inset="7.45pt,3.85pt,7.45pt,3.85pt">
              <w:txbxContent>
                <w:p w:rsidR="000A0941" w:rsidRPr="001913E9" w:rsidRDefault="000A0941" w:rsidP="00FD4755">
                  <w:pPr>
                    <w:jc w:val="center"/>
                    <w:rPr>
                      <w:b/>
                    </w:rPr>
                  </w:pPr>
                  <w:r w:rsidRPr="001913E9">
                    <w:rPr>
                      <w:b/>
                    </w:rPr>
                    <w:t>KOMENDA GŁÓWNA POLICJI</w:t>
                  </w:r>
                </w:p>
                <w:p w:rsidR="000A0941" w:rsidRPr="001913E9" w:rsidRDefault="000A0941" w:rsidP="00FD4755">
                  <w:pPr>
                    <w:jc w:val="center"/>
                    <w:rPr>
                      <w:b/>
                    </w:rPr>
                  </w:pPr>
                  <w:r w:rsidRPr="001913E9">
                    <w:rPr>
                      <w:b/>
                    </w:rPr>
                    <w:t>02 – 6</w:t>
                  </w:r>
                  <w:r>
                    <w:rPr>
                      <w:b/>
                    </w:rPr>
                    <w:t>24</w:t>
                  </w:r>
                  <w:r w:rsidRPr="001913E9">
                    <w:rPr>
                      <w:b/>
                    </w:rPr>
                    <w:t xml:space="preserve"> Warszawa</w:t>
                  </w:r>
                </w:p>
                <w:p w:rsidR="000A0941" w:rsidRPr="001913E9" w:rsidRDefault="000A0941" w:rsidP="00FD4755">
                  <w:pPr>
                    <w:jc w:val="center"/>
                    <w:rPr>
                      <w:b/>
                    </w:rPr>
                  </w:pPr>
                  <w:r w:rsidRPr="001913E9">
                    <w:rPr>
                      <w:b/>
                    </w:rPr>
                    <w:t>ul. Puławska 148/150</w:t>
                  </w:r>
                </w:p>
                <w:p w:rsidR="000A0941" w:rsidRPr="001913E9" w:rsidRDefault="000A0941" w:rsidP="00FD4755">
                  <w:pPr>
                    <w:jc w:val="center"/>
                    <w:rPr>
                      <w:b/>
                    </w:rPr>
                  </w:pPr>
                </w:p>
                <w:p w:rsidR="000A0941" w:rsidRPr="001913E9" w:rsidRDefault="000A0941" w:rsidP="00FD4755">
                  <w:pPr>
                    <w:jc w:val="center"/>
                    <w:rPr>
                      <w:b/>
                    </w:rPr>
                  </w:pPr>
                  <w:r w:rsidRPr="001913E9">
                    <w:rPr>
                      <w:b/>
                    </w:rPr>
                    <w:t>REGON: 012137497</w:t>
                  </w:r>
                </w:p>
                <w:p w:rsidR="000A0941" w:rsidRPr="001913E9" w:rsidRDefault="000A0941" w:rsidP="00FD4755">
                  <w:pPr>
                    <w:jc w:val="center"/>
                    <w:rPr>
                      <w:b/>
                    </w:rPr>
                  </w:pPr>
                  <w:r w:rsidRPr="001913E9">
                    <w:rPr>
                      <w:b/>
                    </w:rPr>
                    <w:t>NIP: 521 – 31 – 72 - 762</w:t>
                  </w:r>
                </w:p>
              </w:txbxContent>
            </v:textbox>
          </v:shape>
        </w:pict>
      </w:r>
      <w:r w:rsidR="009D1A34" w:rsidRPr="00424727">
        <w:rPr>
          <w:sz w:val="22"/>
          <w:szCs w:val="22"/>
        </w:rPr>
        <w:t xml:space="preserve"> </w:t>
      </w:r>
      <w:r w:rsidR="008B4F40" w:rsidRPr="00424727">
        <w:rPr>
          <w:noProof/>
          <w:lang w:eastAsia="pl-PL"/>
        </w:rPr>
        <w:drawing>
          <wp:anchor distT="0" distB="0" distL="114300" distR="114300" simplePos="0" relativeHeight="251660288" behindDoc="1" locked="0" layoutInCell="1" allowOverlap="1">
            <wp:simplePos x="0" y="0"/>
            <wp:positionH relativeFrom="column">
              <wp:posOffset>-2580005</wp:posOffset>
            </wp:positionH>
            <wp:positionV relativeFrom="paragraph">
              <wp:posOffset>-34290</wp:posOffset>
            </wp:positionV>
            <wp:extent cx="1200150" cy="1196340"/>
            <wp:effectExtent l="19050" t="0" r="0" b="0"/>
            <wp:wrapNone/>
            <wp:docPr id="15" name="Obraz 9" descr="LOGO POLICJI 2013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OLICJI 2013 v"/>
                    <pic:cNvPicPr>
                      <a:picLocks noChangeAspect="1" noChangeArrowheads="1"/>
                    </pic:cNvPicPr>
                  </pic:nvPicPr>
                  <pic:blipFill>
                    <a:blip r:embed="rId8" cstate="print"/>
                    <a:srcRect/>
                    <a:stretch>
                      <a:fillRect/>
                    </a:stretch>
                  </pic:blipFill>
                  <pic:spPr bwMode="auto">
                    <a:xfrm>
                      <a:off x="0" y="0"/>
                      <a:ext cx="1200150" cy="1196340"/>
                    </a:xfrm>
                    <a:prstGeom prst="rect">
                      <a:avLst/>
                    </a:prstGeom>
                    <a:noFill/>
                    <a:ln w="9525">
                      <a:noFill/>
                      <a:miter lim="800000"/>
                      <a:headEnd/>
                      <a:tailEnd/>
                    </a:ln>
                  </pic:spPr>
                </pic:pic>
              </a:graphicData>
            </a:graphic>
          </wp:anchor>
        </w:drawing>
      </w:r>
      <w:r w:rsidR="00FD4755" w:rsidRPr="00424727">
        <w:rPr>
          <w:sz w:val="22"/>
          <w:szCs w:val="22"/>
        </w:rPr>
        <w:t xml:space="preserve"> </w:t>
      </w:r>
      <w:r>
        <w:rPr>
          <w:noProof/>
          <w:sz w:val="22"/>
          <w:szCs w:val="22"/>
          <w:lang w:eastAsia="pl-PL"/>
        </w:rPr>
        <w:pict>
          <v:shape id="Text Box 7" o:spid="_x0000_s1027" type="#_x0000_t202" style="position:absolute;margin-left:132.05pt;margin-top:2.8pt;width:80.2pt;height:88.3pt;z-index:251658240;visibility:visible;mso-wrap-distance-left:7.05pt;mso-wrap-distance-right:7.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" stroked="f">
            <v:fill opacity="0"/>
            <v:textbox inset="0,0,0,0">
              <w:txbxContent>
                <w:p w:rsidR="000A0941" w:rsidRDefault="000A0941" w:rsidP="00FD4755">
                  <w:pPr>
                    <w:rPr>
                      <w:rFonts w:ascii="Arial" w:hAnsi="Arial"/>
                      <w:color w:val="000080"/>
                    </w:rPr>
                  </w:pPr>
                </w:p>
                <w:p w:rsidR="000A0941" w:rsidRDefault="000A0941" w:rsidP="00FD4755">
                  <w:pPr>
                    <w:ind w:left="567"/>
                    <w:rPr>
                      <w:rFonts w:ascii="Arial" w:hAnsi="Arial"/>
                      <w:color w:val="000080"/>
                    </w:rPr>
                  </w:pPr>
                </w:p>
              </w:txbxContent>
            </v:textbox>
            <w10:wrap type="square" side="largest"/>
          </v:shape>
        </w:pict>
      </w:r>
    </w:p>
    <w:p w:rsidR="00FD4755" w:rsidRPr="00424727" w:rsidRDefault="00FD4755" w:rsidP="00FD4755">
      <w:pPr>
        <w:spacing w:line="360" w:lineRule="auto"/>
        <w:rPr>
          <w:sz w:val="22"/>
          <w:szCs w:val="22"/>
        </w:rPr>
      </w:pPr>
    </w:p>
    <w:p w:rsidR="00FD4755" w:rsidRPr="00424727" w:rsidRDefault="00FD4755" w:rsidP="00FD4755">
      <w:pPr>
        <w:rPr>
          <w:sz w:val="22"/>
          <w:szCs w:val="22"/>
        </w:rPr>
      </w:pPr>
    </w:p>
    <w:p w:rsidR="00FD4755" w:rsidRPr="00424727" w:rsidRDefault="00FD4755" w:rsidP="00FD4755">
      <w:pPr>
        <w:rPr>
          <w:sz w:val="22"/>
          <w:szCs w:val="22"/>
        </w:rPr>
      </w:pPr>
    </w:p>
    <w:p w:rsidR="00FD4755" w:rsidRPr="00424727" w:rsidRDefault="00FD4755" w:rsidP="00FD4755">
      <w:pPr>
        <w:rPr>
          <w:sz w:val="22"/>
          <w:szCs w:val="22"/>
        </w:rPr>
      </w:pPr>
    </w:p>
    <w:p w:rsidR="00FD4755" w:rsidRPr="00424727" w:rsidRDefault="00FD4755" w:rsidP="00FD4755">
      <w:pPr>
        <w:rPr>
          <w:sz w:val="22"/>
          <w:szCs w:val="22"/>
        </w:rPr>
      </w:pPr>
    </w:p>
    <w:p w:rsidR="00FD4755" w:rsidRPr="00424727" w:rsidRDefault="00FD4755" w:rsidP="00FD4755">
      <w:pPr>
        <w:rPr>
          <w:sz w:val="22"/>
          <w:szCs w:val="22"/>
        </w:rPr>
      </w:pPr>
    </w:p>
    <w:p w:rsidR="005C0EBC" w:rsidRPr="00424727" w:rsidRDefault="005C0EBC" w:rsidP="00FD4755">
      <w:pPr>
        <w:rPr>
          <w:sz w:val="22"/>
          <w:szCs w:val="22"/>
        </w:rPr>
      </w:pPr>
    </w:p>
    <w:p w:rsidR="005C0EBC" w:rsidRPr="00424727" w:rsidRDefault="00E76905" w:rsidP="00FD4755">
      <w:pPr>
        <w:rPr>
          <w:sz w:val="22"/>
          <w:szCs w:val="22"/>
        </w:rPr>
      </w:pPr>
      <w:r>
        <w:rPr>
          <w:noProof/>
          <w:sz w:val="22"/>
          <w:szCs w:val="22"/>
          <w:lang w:eastAsia="pl-PL"/>
        </w:rPr>
        <w:pict>
          <v:line id="Line 2" o:spid="_x0000_s1030" style="position:absolute;z-index:251653120;visibility:visible" from="-11.1pt,1.6pt" to="472.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" strokeweight=".26mm">
            <v:stroke joinstyle="miter"/>
          </v:line>
        </w:pict>
      </w:r>
    </w:p>
    <w:p w:rsidR="005C0EBC" w:rsidRPr="00424727" w:rsidRDefault="005C0EBC" w:rsidP="00FD4755">
      <w:pPr>
        <w:rPr>
          <w:sz w:val="22"/>
          <w:szCs w:val="22"/>
        </w:rPr>
      </w:pPr>
    </w:p>
    <w:tbl>
      <w:tblPr>
        <w:tblW w:w="0" w:type="auto"/>
        <w:tblLayout w:type="fixed"/>
        <w:tblCellMar>
          <w:left w:w="0" w:type="dxa"/>
          <w:right w:w="0" w:type="dxa"/>
        </w:tblCellMar>
        <w:tblLook w:val="0000"/>
      </w:tblPr>
      <w:tblGrid>
        <w:gridCol w:w="4306"/>
        <w:gridCol w:w="5594"/>
      </w:tblGrid>
      <w:tr w:rsidR="005C0EBC" w:rsidRPr="00424727" w:rsidTr="00ED0524">
        <w:trPr>
          <w:trHeight w:val="2167"/>
        </w:trPr>
        <w:tc>
          <w:tcPr>
            <w:tcW w:w="4306" w:type="dxa"/>
          </w:tcPr>
          <w:p w:rsidR="005C0EBC" w:rsidRPr="00424727" w:rsidRDefault="005C0EBC" w:rsidP="00FD4755">
            <w:pPr>
              <w:snapToGrid w:val="0"/>
              <w:jc w:val="center"/>
              <w:rPr>
                <w:sz w:val="22"/>
                <w:szCs w:val="22"/>
              </w:rPr>
            </w:pPr>
          </w:p>
          <w:p w:rsidR="005C0EBC" w:rsidRPr="00424727" w:rsidRDefault="005C0EBC" w:rsidP="00FD4755">
            <w:pPr>
              <w:jc w:val="center"/>
              <w:rPr>
                <w:sz w:val="22"/>
                <w:szCs w:val="22"/>
              </w:rPr>
            </w:pPr>
            <w:r w:rsidRPr="00424727">
              <w:rPr>
                <w:sz w:val="22"/>
                <w:szCs w:val="22"/>
              </w:rPr>
              <w:t>„ZATWIERDZAM”</w:t>
            </w:r>
          </w:p>
          <w:p w:rsidR="005C0EBC" w:rsidRPr="00424727" w:rsidRDefault="005C0EBC" w:rsidP="00FD4755">
            <w:pPr>
              <w:jc w:val="center"/>
              <w:rPr>
                <w:sz w:val="22"/>
                <w:szCs w:val="22"/>
              </w:rPr>
            </w:pPr>
          </w:p>
          <w:p w:rsidR="005C0EBC" w:rsidRPr="00424727" w:rsidRDefault="005C0EBC" w:rsidP="00FD4755">
            <w:pPr>
              <w:jc w:val="center"/>
              <w:rPr>
                <w:sz w:val="22"/>
                <w:szCs w:val="22"/>
              </w:rPr>
            </w:pPr>
          </w:p>
          <w:p w:rsidR="005C0EBC" w:rsidRPr="00424727" w:rsidRDefault="005C0EBC" w:rsidP="00FD4755">
            <w:pPr>
              <w:jc w:val="center"/>
              <w:rPr>
                <w:sz w:val="22"/>
                <w:szCs w:val="22"/>
              </w:rPr>
            </w:pPr>
          </w:p>
          <w:p w:rsidR="005C0EBC" w:rsidRPr="00424727" w:rsidRDefault="005C0EBC" w:rsidP="00FD4755">
            <w:pPr>
              <w:jc w:val="center"/>
              <w:rPr>
                <w:sz w:val="22"/>
                <w:szCs w:val="22"/>
              </w:rPr>
            </w:pPr>
          </w:p>
          <w:p w:rsidR="005C0EBC" w:rsidRPr="00424727" w:rsidRDefault="005C0EBC" w:rsidP="00FD4755">
            <w:pPr>
              <w:jc w:val="center"/>
              <w:rPr>
                <w:sz w:val="22"/>
                <w:szCs w:val="22"/>
              </w:rPr>
            </w:pPr>
          </w:p>
          <w:p w:rsidR="005C0EBC" w:rsidRPr="00424727" w:rsidRDefault="005C0EBC" w:rsidP="00FD4755">
            <w:pPr>
              <w:jc w:val="center"/>
              <w:rPr>
                <w:sz w:val="22"/>
                <w:szCs w:val="22"/>
              </w:rPr>
            </w:pPr>
          </w:p>
        </w:tc>
        <w:tc>
          <w:tcPr>
            <w:tcW w:w="5594" w:type="dxa"/>
          </w:tcPr>
          <w:p w:rsidR="005C0EBC" w:rsidRPr="00424727" w:rsidRDefault="005C0EBC" w:rsidP="00FD4755">
            <w:pPr>
              <w:snapToGrid w:val="0"/>
              <w:jc w:val="center"/>
              <w:rPr>
                <w:sz w:val="22"/>
                <w:szCs w:val="22"/>
              </w:rPr>
            </w:pPr>
          </w:p>
          <w:p w:rsidR="005C0EBC" w:rsidRPr="00424727" w:rsidRDefault="005C0EBC" w:rsidP="00077923">
            <w:pPr>
              <w:jc w:val="center"/>
              <w:rPr>
                <w:sz w:val="22"/>
                <w:szCs w:val="22"/>
              </w:rPr>
            </w:pPr>
            <w:r w:rsidRPr="00424727">
              <w:rPr>
                <w:sz w:val="22"/>
                <w:szCs w:val="22"/>
              </w:rPr>
              <w:t>Sprawa nr</w:t>
            </w:r>
            <w:r w:rsidR="007E3896">
              <w:rPr>
                <w:sz w:val="22"/>
                <w:szCs w:val="22"/>
              </w:rPr>
              <w:t xml:space="preserve"> </w:t>
            </w:r>
            <w:r w:rsidR="00077923">
              <w:rPr>
                <w:sz w:val="22"/>
                <w:szCs w:val="22"/>
              </w:rPr>
              <w:t>2</w:t>
            </w:r>
            <w:r w:rsidR="00A12D0A">
              <w:rPr>
                <w:sz w:val="22"/>
                <w:szCs w:val="22"/>
              </w:rPr>
              <w:t>48</w:t>
            </w:r>
            <w:r w:rsidR="007E3896">
              <w:rPr>
                <w:sz w:val="22"/>
                <w:szCs w:val="22"/>
              </w:rPr>
              <w:t>/</w:t>
            </w:r>
            <w:proofErr w:type="spellStart"/>
            <w:r w:rsidR="00077923">
              <w:rPr>
                <w:sz w:val="22"/>
                <w:szCs w:val="22"/>
              </w:rPr>
              <w:t>Ctr</w:t>
            </w:r>
            <w:proofErr w:type="spellEnd"/>
            <w:r w:rsidR="007E3896">
              <w:rPr>
                <w:sz w:val="22"/>
                <w:szCs w:val="22"/>
              </w:rPr>
              <w:t>/1</w:t>
            </w:r>
            <w:r w:rsidR="00C54AB0">
              <w:rPr>
                <w:sz w:val="22"/>
                <w:szCs w:val="22"/>
              </w:rPr>
              <w:t>8</w:t>
            </w:r>
            <w:r w:rsidR="007E3896">
              <w:rPr>
                <w:sz w:val="22"/>
                <w:szCs w:val="22"/>
              </w:rPr>
              <w:t>/</w:t>
            </w:r>
            <w:r w:rsidR="00077923">
              <w:rPr>
                <w:sz w:val="22"/>
                <w:szCs w:val="22"/>
              </w:rPr>
              <w:t>R</w:t>
            </w:r>
            <w:r w:rsidR="006A5400">
              <w:rPr>
                <w:sz w:val="22"/>
                <w:szCs w:val="22"/>
              </w:rPr>
              <w:t>G</w:t>
            </w:r>
            <w:r w:rsidR="008314CD">
              <w:rPr>
                <w:sz w:val="22"/>
                <w:szCs w:val="22"/>
              </w:rPr>
              <w:t>/PMP</w:t>
            </w:r>
          </w:p>
        </w:tc>
      </w:tr>
      <w:tr w:rsidR="005C0EBC" w:rsidRPr="00424727" w:rsidTr="00ED0524">
        <w:trPr>
          <w:trHeight w:val="268"/>
        </w:trPr>
        <w:tc>
          <w:tcPr>
            <w:tcW w:w="4306" w:type="dxa"/>
          </w:tcPr>
          <w:p w:rsidR="005C0EBC" w:rsidRPr="00424727" w:rsidRDefault="005C0EBC" w:rsidP="00FD4755">
            <w:pPr>
              <w:snapToGrid w:val="0"/>
              <w:rPr>
                <w:sz w:val="22"/>
                <w:szCs w:val="22"/>
              </w:rPr>
            </w:pPr>
          </w:p>
        </w:tc>
        <w:tc>
          <w:tcPr>
            <w:tcW w:w="5594" w:type="dxa"/>
          </w:tcPr>
          <w:p w:rsidR="005C0EBC" w:rsidRPr="00424727" w:rsidRDefault="005C0EBC" w:rsidP="00FD4755">
            <w:pPr>
              <w:snapToGrid w:val="0"/>
              <w:jc w:val="right"/>
              <w:rPr>
                <w:sz w:val="22"/>
                <w:szCs w:val="22"/>
              </w:rPr>
            </w:pPr>
          </w:p>
        </w:tc>
      </w:tr>
    </w:tbl>
    <w:p w:rsidR="005C0EBC" w:rsidRPr="00424727" w:rsidRDefault="005C0EBC" w:rsidP="00FD4755">
      <w:pPr>
        <w:jc w:val="center"/>
        <w:rPr>
          <w:b/>
          <w:sz w:val="22"/>
          <w:szCs w:val="22"/>
        </w:rPr>
      </w:pPr>
    </w:p>
    <w:p w:rsidR="005C0EBC" w:rsidRPr="00424727" w:rsidRDefault="005C0EBC" w:rsidP="00FD4755">
      <w:pPr>
        <w:jc w:val="center"/>
        <w:rPr>
          <w:b/>
          <w:sz w:val="22"/>
          <w:szCs w:val="22"/>
        </w:rPr>
      </w:pPr>
    </w:p>
    <w:p w:rsidR="005C0EBC" w:rsidRPr="00424727" w:rsidRDefault="005C0EBC" w:rsidP="00FD4755">
      <w:pPr>
        <w:jc w:val="center"/>
        <w:rPr>
          <w:b/>
          <w:sz w:val="22"/>
          <w:szCs w:val="22"/>
        </w:rPr>
      </w:pPr>
    </w:p>
    <w:p w:rsidR="005C0EBC" w:rsidRPr="00424727" w:rsidRDefault="005C0EBC" w:rsidP="00FD4755">
      <w:pPr>
        <w:spacing w:line="360" w:lineRule="auto"/>
        <w:jc w:val="center"/>
        <w:rPr>
          <w:b/>
          <w:sz w:val="22"/>
          <w:szCs w:val="22"/>
        </w:rPr>
      </w:pPr>
      <w:r w:rsidRPr="00424727">
        <w:rPr>
          <w:b/>
          <w:sz w:val="22"/>
          <w:szCs w:val="22"/>
        </w:rPr>
        <w:t xml:space="preserve">SPECYFIKACJA </w:t>
      </w:r>
    </w:p>
    <w:p w:rsidR="005C0EBC" w:rsidRPr="00424727" w:rsidRDefault="005C0EBC" w:rsidP="00FD4755">
      <w:pPr>
        <w:spacing w:line="360" w:lineRule="auto"/>
        <w:jc w:val="center"/>
        <w:rPr>
          <w:b/>
          <w:sz w:val="22"/>
          <w:szCs w:val="22"/>
        </w:rPr>
      </w:pPr>
      <w:r w:rsidRPr="00424727">
        <w:rPr>
          <w:b/>
          <w:sz w:val="22"/>
          <w:szCs w:val="22"/>
        </w:rPr>
        <w:t>ISTOTNYCH WARUNKÓW ZAMÓWIENIA</w:t>
      </w:r>
    </w:p>
    <w:p w:rsidR="005C0EBC" w:rsidRPr="00424727" w:rsidRDefault="005C0EBC" w:rsidP="00FD4755">
      <w:pPr>
        <w:spacing w:line="360" w:lineRule="auto"/>
        <w:jc w:val="center"/>
        <w:rPr>
          <w:b/>
          <w:sz w:val="22"/>
          <w:szCs w:val="22"/>
        </w:rPr>
      </w:pPr>
      <w:r w:rsidRPr="00424727">
        <w:rPr>
          <w:b/>
          <w:sz w:val="22"/>
          <w:szCs w:val="22"/>
        </w:rPr>
        <w:t>(SIWZ)</w:t>
      </w:r>
    </w:p>
    <w:p w:rsidR="005C0EBC" w:rsidRPr="00424727" w:rsidRDefault="005C0EBC" w:rsidP="00FD4755">
      <w:pPr>
        <w:rPr>
          <w:b/>
          <w:sz w:val="22"/>
          <w:szCs w:val="22"/>
        </w:rPr>
      </w:pPr>
    </w:p>
    <w:p w:rsidR="005C0EBC" w:rsidRPr="00424727" w:rsidRDefault="005C0EBC" w:rsidP="00FD4755">
      <w:pPr>
        <w:rPr>
          <w:b/>
          <w:sz w:val="22"/>
          <w:szCs w:val="22"/>
        </w:rPr>
      </w:pPr>
    </w:p>
    <w:p w:rsidR="005C0EBC" w:rsidRPr="00424727" w:rsidRDefault="005C0EBC" w:rsidP="00FD4755">
      <w:pPr>
        <w:rPr>
          <w:b/>
          <w:sz w:val="22"/>
          <w:szCs w:val="22"/>
        </w:rPr>
      </w:pPr>
    </w:p>
    <w:p w:rsidR="005C0EBC" w:rsidRPr="00424727" w:rsidRDefault="005C0EBC" w:rsidP="00FD4755">
      <w:pPr>
        <w:rPr>
          <w:b/>
          <w:sz w:val="22"/>
          <w:szCs w:val="22"/>
        </w:rPr>
      </w:pPr>
    </w:p>
    <w:tbl>
      <w:tblPr>
        <w:tblW w:w="9603" w:type="dxa"/>
        <w:tblLayout w:type="fixed"/>
        <w:tblCellMar>
          <w:left w:w="0" w:type="dxa"/>
          <w:right w:w="0" w:type="dxa"/>
        </w:tblCellMar>
        <w:tblLook w:val="0000"/>
      </w:tblPr>
      <w:tblGrid>
        <w:gridCol w:w="1577"/>
        <w:gridCol w:w="8026"/>
      </w:tblGrid>
      <w:tr w:rsidR="005C0EBC" w:rsidRPr="00424727" w:rsidTr="006A5400">
        <w:trPr>
          <w:trHeight w:val="872"/>
        </w:trPr>
        <w:tc>
          <w:tcPr>
            <w:tcW w:w="1577" w:type="dxa"/>
          </w:tcPr>
          <w:p w:rsidR="00A12A5D" w:rsidRDefault="005C0EBC" w:rsidP="006A5400">
            <w:pPr>
              <w:snapToGrid w:val="0"/>
              <w:spacing w:line="360" w:lineRule="auto"/>
              <w:jc w:val="both"/>
              <w:rPr>
                <w:rFonts w:ascii="Arial" w:hAnsi="Arial"/>
                <w:b/>
                <w:bCs/>
                <w:sz w:val="22"/>
                <w:szCs w:val="22"/>
              </w:rPr>
            </w:pPr>
            <w:r w:rsidRPr="00424727">
              <w:rPr>
                <w:sz w:val="22"/>
                <w:szCs w:val="22"/>
              </w:rPr>
              <w:t>Dotyczy:</w:t>
            </w:r>
          </w:p>
        </w:tc>
        <w:tc>
          <w:tcPr>
            <w:tcW w:w="8026" w:type="dxa"/>
          </w:tcPr>
          <w:p w:rsidR="00A12A5D" w:rsidRDefault="005C0EBC" w:rsidP="006A5400">
            <w:pPr>
              <w:pStyle w:val="WW-Tekstpodstawowy2"/>
              <w:pBdr>
                <w:top w:val="none" w:sz="0" w:space="0" w:color="auto"/>
                <w:left w:val="none" w:sz="0" w:space="0" w:color="auto"/>
                <w:bottom w:val="none" w:sz="0" w:space="0" w:color="auto"/>
                <w:right w:val="none" w:sz="0" w:space="0" w:color="auto"/>
              </w:pBdr>
              <w:snapToGrid w:val="0"/>
              <w:spacing w:line="360" w:lineRule="auto"/>
              <w:jc w:val="both"/>
              <w:rPr>
                <w:b/>
                <w:bCs/>
                <w:sz w:val="26"/>
                <w:szCs w:val="26"/>
              </w:rPr>
            </w:pPr>
            <w:r w:rsidRPr="00424727">
              <w:rPr>
                <w:rFonts w:ascii="Times New Roman" w:hAnsi="Times New Roman" w:cs="Times New Roman"/>
              </w:rPr>
              <w:t xml:space="preserve">przetargu nieograniczonego o wartości powyżej </w:t>
            </w:r>
            <w:r w:rsidR="00C54AB0" w:rsidRPr="00424727">
              <w:rPr>
                <w:rFonts w:ascii="Times New Roman" w:hAnsi="Times New Roman" w:cs="Times New Roman"/>
              </w:rPr>
              <w:t>1</w:t>
            </w:r>
            <w:r w:rsidR="00C54AB0">
              <w:rPr>
                <w:rFonts w:ascii="Times New Roman" w:hAnsi="Times New Roman" w:cs="Times New Roman"/>
              </w:rPr>
              <w:t>44</w:t>
            </w:r>
            <w:r w:rsidRPr="00424727">
              <w:rPr>
                <w:rFonts w:ascii="Times New Roman" w:hAnsi="Times New Roman" w:cs="Times New Roman"/>
              </w:rPr>
              <w:t>.000 Euro</w:t>
            </w:r>
          </w:p>
          <w:p w:rsidR="00A12A5D" w:rsidRPr="006A5400" w:rsidRDefault="005C0EBC" w:rsidP="006A5400">
            <w:pPr>
              <w:spacing w:line="360" w:lineRule="auto"/>
              <w:jc w:val="both"/>
            </w:pPr>
            <w:r w:rsidRPr="00424727">
              <w:rPr>
                <w:sz w:val="22"/>
                <w:szCs w:val="22"/>
              </w:rPr>
              <w:t xml:space="preserve">ogłoszonego przez Komendanta Głównego Policji na realizację zamówienia pn.: </w:t>
            </w:r>
          </w:p>
        </w:tc>
      </w:tr>
    </w:tbl>
    <w:p w:rsidR="00A12A5D" w:rsidRDefault="006A5400" w:rsidP="006A5400">
      <w:pPr>
        <w:spacing w:line="360" w:lineRule="auto"/>
        <w:ind w:left="1560"/>
        <w:jc w:val="both"/>
        <w:rPr>
          <w:b/>
          <w:sz w:val="22"/>
          <w:szCs w:val="22"/>
        </w:rPr>
      </w:pPr>
      <w:r w:rsidRPr="006A5400">
        <w:rPr>
          <w:b/>
          <w:sz w:val="22"/>
          <w:szCs w:val="22"/>
        </w:rPr>
        <w:t>„</w:t>
      </w:r>
      <w:r w:rsidR="00077923">
        <w:rPr>
          <w:b/>
          <w:bCs/>
          <w:color w:val="000000"/>
          <w:sz w:val="22"/>
          <w:szCs w:val="22"/>
        </w:rPr>
        <w:t xml:space="preserve">Dostawy </w:t>
      </w:r>
      <w:r w:rsidR="007F0FEF">
        <w:rPr>
          <w:b/>
          <w:bCs/>
          <w:color w:val="000000"/>
          <w:sz w:val="22"/>
          <w:szCs w:val="22"/>
        </w:rPr>
        <w:t xml:space="preserve">policyjnych </w:t>
      </w:r>
      <w:r w:rsidR="00077923">
        <w:rPr>
          <w:b/>
          <w:bCs/>
          <w:color w:val="000000"/>
          <w:sz w:val="22"/>
          <w:szCs w:val="22"/>
        </w:rPr>
        <w:t>pojazdów</w:t>
      </w:r>
      <w:r w:rsidR="007F0FEF">
        <w:rPr>
          <w:b/>
          <w:bCs/>
          <w:color w:val="000000"/>
          <w:sz w:val="22"/>
          <w:szCs w:val="22"/>
        </w:rPr>
        <w:t xml:space="preserve"> oznakowanych</w:t>
      </w:r>
      <w:r w:rsidR="00077923">
        <w:rPr>
          <w:b/>
          <w:bCs/>
          <w:color w:val="000000"/>
          <w:sz w:val="22"/>
          <w:szCs w:val="22"/>
        </w:rPr>
        <w:t xml:space="preserve"> z segmentu C typu kombi</w:t>
      </w:r>
      <w:r w:rsidR="007F0FEF">
        <w:rPr>
          <w:b/>
          <w:bCs/>
          <w:color w:val="000000"/>
          <w:sz w:val="22"/>
          <w:szCs w:val="22"/>
        </w:rPr>
        <w:t xml:space="preserve">                </w:t>
      </w:r>
      <w:r w:rsidR="00077923">
        <w:rPr>
          <w:b/>
          <w:bCs/>
          <w:color w:val="000000"/>
          <w:sz w:val="22"/>
          <w:szCs w:val="22"/>
        </w:rPr>
        <w:t>w latach 2018 – 2019</w:t>
      </w:r>
      <w:r w:rsidRPr="006A5400">
        <w:rPr>
          <w:b/>
          <w:sz w:val="22"/>
          <w:szCs w:val="22"/>
        </w:rPr>
        <w:t>”</w:t>
      </w:r>
    </w:p>
    <w:p w:rsidR="00FD4755" w:rsidRPr="00424727" w:rsidRDefault="00FD4755" w:rsidP="00FD4755">
      <w:pPr>
        <w:rPr>
          <w:sz w:val="22"/>
          <w:szCs w:val="22"/>
        </w:rPr>
      </w:pPr>
    </w:p>
    <w:p w:rsidR="00FD4755" w:rsidRPr="00424727" w:rsidRDefault="00FD4755" w:rsidP="00FD4755">
      <w:pPr>
        <w:rPr>
          <w:sz w:val="22"/>
          <w:szCs w:val="22"/>
        </w:rPr>
      </w:pPr>
    </w:p>
    <w:p w:rsidR="00FD4755" w:rsidRPr="00424727" w:rsidRDefault="00FD4755" w:rsidP="00FD4755">
      <w:pPr>
        <w:rPr>
          <w:sz w:val="22"/>
          <w:szCs w:val="22"/>
        </w:rPr>
      </w:pPr>
    </w:p>
    <w:p w:rsidR="00FD4755" w:rsidRDefault="00FD4755" w:rsidP="00FD4755">
      <w:pPr>
        <w:rPr>
          <w:sz w:val="22"/>
          <w:szCs w:val="22"/>
        </w:rPr>
      </w:pPr>
    </w:p>
    <w:p w:rsidR="00734AB8" w:rsidRDefault="00734AB8" w:rsidP="00FD4755">
      <w:pPr>
        <w:rPr>
          <w:sz w:val="22"/>
          <w:szCs w:val="22"/>
        </w:rPr>
      </w:pPr>
    </w:p>
    <w:p w:rsidR="00734AB8" w:rsidRDefault="00734AB8" w:rsidP="00FD4755">
      <w:pPr>
        <w:rPr>
          <w:sz w:val="22"/>
          <w:szCs w:val="22"/>
        </w:rPr>
      </w:pPr>
    </w:p>
    <w:p w:rsidR="00734AB8" w:rsidRDefault="00734AB8" w:rsidP="00FD4755">
      <w:pPr>
        <w:rPr>
          <w:sz w:val="22"/>
          <w:szCs w:val="22"/>
        </w:rPr>
      </w:pPr>
    </w:p>
    <w:p w:rsidR="00734AB8" w:rsidRDefault="00734AB8" w:rsidP="00FD4755">
      <w:pPr>
        <w:rPr>
          <w:sz w:val="22"/>
          <w:szCs w:val="22"/>
        </w:rPr>
      </w:pPr>
    </w:p>
    <w:p w:rsidR="00734AB8" w:rsidRDefault="00734AB8" w:rsidP="00FD4755">
      <w:pPr>
        <w:rPr>
          <w:sz w:val="22"/>
          <w:szCs w:val="22"/>
        </w:rPr>
      </w:pPr>
    </w:p>
    <w:p w:rsidR="00734AB8" w:rsidRPr="00424727" w:rsidRDefault="00734AB8" w:rsidP="00FD4755">
      <w:pPr>
        <w:rPr>
          <w:sz w:val="22"/>
          <w:szCs w:val="22"/>
        </w:rPr>
      </w:pPr>
    </w:p>
    <w:p w:rsidR="00FD4755" w:rsidRPr="00424727" w:rsidRDefault="00FD4755" w:rsidP="00FD4755">
      <w:pPr>
        <w:rPr>
          <w:sz w:val="22"/>
          <w:szCs w:val="22"/>
        </w:rPr>
      </w:pPr>
    </w:p>
    <w:p w:rsidR="005C0EBC" w:rsidRDefault="005C0EBC" w:rsidP="00FD4755">
      <w:pPr>
        <w:rPr>
          <w:sz w:val="22"/>
          <w:szCs w:val="22"/>
        </w:rPr>
      </w:pPr>
    </w:p>
    <w:p w:rsidR="00C54AB0" w:rsidRPr="00424727" w:rsidRDefault="00C54AB0" w:rsidP="00FD4755">
      <w:pPr>
        <w:rPr>
          <w:sz w:val="22"/>
          <w:szCs w:val="22"/>
        </w:rPr>
      </w:pPr>
    </w:p>
    <w:p w:rsidR="005C0EBC" w:rsidRPr="00424727" w:rsidRDefault="00E76905" w:rsidP="00FD4755">
      <w:pPr>
        <w:jc w:val="center"/>
        <w:rPr>
          <w:sz w:val="22"/>
          <w:szCs w:val="22"/>
        </w:rPr>
      </w:pPr>
      <w:r>
        <w:rPr>
          <w:noProof/>
          <w:sz w:val="22"/>
          <w:szCs w:val="22"/>
          <w:lang w:eastAsia="pl-PL"/>
        </w:rPr>
        <w:pict>
          <v:line id="Line 3" o:spid="_x0000_s1029" style="position:absolute;left:0;text-align:left;z-index:251654144;visibility:visible" from="-18.6pt,8.95pt" to="481.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" strokeweight=".26mm">
            <v:stroke joinstyle="miter"/>
          </v:line>
        </w:pict>
      </w:r>
    </w:p>
    <w:p w:rsidR="00D51589" w:rsidRPr="00424727" w:rsidRDefault="00D51589" w:rsidP="00FD4755">
      <w:pPr>
        <w:jc w:val="center"/>
        <w:rPr>
          <w:sz w:val="22"/>
          <w:szCs w:val="22"/>
        </w:rPr>
      </w:pPr>
    </w:p>
    <w:p w:rsidR="005C0EBC" w:rsidRPr="00424727" w:rsidRDefault="005C0EBC" w:rsidP="00FD4755">
      <w:pPr>
        <w:jc w:val="center"/>
        <w:rPr>
          <w:sz w:val="22"/>
          <w:szCs w:val="22"/>
        </w:rPr>
      </w:pPr>
      <w:r w:rsidRPr="00424727">
        <w:rPr>
          <w:sz w:val="22"/>
          <w:szCs w:val="22"/>
        </w:rPr>
        <w:t xml:space="preserve">Warszawa, dnia ........................... </w:t>
      </w:r>
      <w:r w:rsidR="00C54AB0">
        <w:rPr>
          <w:sz w:val="22"/>
          <w:szCs w:val="22"/>
        </w:rPr>
        <w:t>2018</w:t>
      </w:r>
      <w:r w:rsidR="006A56D2" w:rsidRPr="00424727">
        <w:rPr>
          <w:sz w:val="22"/>
          <w:szCs w:val="22"/>
        </w:rPr>
        <w:t xml:space="preserve"> </w:t>
      </w:r>
      <w:r w:rsidRPr="00424727">
        <w:rPr>
          <w:sz w:val="22"/>
          <w:szCs w:val="22"/>
        </w:rPr>
        <w:t>r.</w:t>
      </w:r>
    </w:p>
    <w:p w:rsidR="004409FA" w:rsidRPr="00424727" w:rsidRDefault="005C0EBC" w:rsidP="006A5400">
      <w:pPr>
        <w:spacing w:line="360" w:lineRule="auto"/>
        <w:jc w:val="both"/>
        <w:rPr>
          <w:sz w:val="22"/>
          <w:szCs w:val="22"/>
        </w:rPr>
      </w:pPr>
      <w:r w:rsidRPr="00424727">
        <w:rPr>
          <w:sz w:val="22"/>
          <w:szCs w:val="22"/>
        </w:rPr>
        <w:br w:type="page"/>
      </w:r>
    </w:p>
    <w:p w:rsidR="00A12A5D" w:rsidRDefault="00772DD0" w:rsidP="00020FF4">
      <w:pPr>
        <w:spacing w:line="360" w:lineRule="auto"/>
        <w:jc w:val="both"/>
        <w:rPr>
          <w:sz w:val="22"/>
          <w:szCs w:val="22"/>
        </w:rPr>
      </w:pPr>
      <w:r w:rsidRPr="00424727">
        <w:rPr>
          <w:sz w:val="22"/>
          <w:szCs w:val="22"/>
        </w:rPr>
        <w:lastRenderedPageBreak/>
        <w:t xml:space="preserve">Komendant Główny Policji, zwany dalej Zamawiającym, zaprasza do udziału w postępowaniu </w:t>
      </w:r>
      <w:r w:rsidRPr="00020FF4">
        <w:rPr>
          <w:sz w:val="22"/>
          <w:szCs w:val="22"/>
        </w:rPr>
        <w:t>prowadzonym w trybie przetargu nieograniczonego pn</w:t>
      </w:r>
      <w:r w:rsidRPr="00020FF4">
        <w:rPr>
          <w:bCs/>
          <w:sz w:val="22"/>
          <w:szCs w:val="22"/>
        </w:rPr>
        <w:t>.:</w:t>
      </w:r>
      <w:r w:rsidR="0007778D" w:rsidRPr="00020FF4">
        <w:rPr>
          <w:bCs/>
          <w:sz w:val="22"/>
          <w:szCs w:val="22"/>
        </w:rPr>
        <w:t xml:space="preserve"> </w:t>
      </w:r>
      <w:r w:rsidR="00F66ADE">
        <w:rPr>
          <w:b/>
          <w:bCs/>
          <w:color w:val="000000"/>
          <w:sz w:val="22"/>
          <w:szCs w:val="22"/>
        </w:rPr>
        <w:t xml:space="preserve">Dostawy </w:t>
      </w:r>
      <w:r w:rsidR="007F0FEF">
        <w:rPr>
          <w:b/>
          <w:bCs/>
          <w:color w:val="000000"/>
          <w:sz w:val="22"/>
          <w:szCs w:val="22"/>
        </w:rPr>
        <w:t xml:space="preserve">policyjnych </w:t>
      </w:r>
      <w:r w:rsidR="00F66ADE">
        <w:rPr>
          <w:b/>
          <w:bCs/>
          <w:color w:val="000000"/>
          <w:sz w:val="22"/>
          <w:szCs w:val="22"/>
        </w:rPr>
        <w:t xml:space="preserve">pojazdów </w:t>
      </w:r>
      <w:r w:rsidR="007F0FEF">
        <w:rPr>
          <w:b/>
          <w:bCs/>
          <w:color w:val="000000"/>
          <w:sz w:val="22"/>
          <w:szCs w:val="22"/>
        </w:rPr>
        <w:t xml:space="preserve">oznakowanych </w:t>
      </w:r>
      <w:r w:rsidR="00F66ADE">
        <w:rPr>
          <w:b/>
          <w:bCs/>
          <w:color w:val="000000"/>
          <w:sz w:val="22"/>
          <w:szCs w:val="22"/>
        </w:rPr>
        <w:t>z segmentu C typu kombi w latach 2018 – 2019</w:t>
      </w:r>
      <w:r w:rsidR="00020FF4" w:rsidRPr="00020FF4">
        <w:rPr>
          <w:b/>
          <w:sz w:val="22"/>
          <w:szCs w:val="22"/>
        </w:rPr>
        <w:t xml:space="preserve">, (numer postępowania </w:t>
      </w:r>
      <w:r w:rsidR="00F66ADE">
        <w:rPr>
          <w:b/>
          <w:sz w:val="22"/>
          <w:szCs w:val="22"/>
        </w:rPr>
        <w:t>2</w:t>
      </w:r>
      <w:r w:rsidR="00020FF4" w:rsidRPr="00020FF4">
        <w:rPr>
          <w:b/>
          <w:sz w:val="22"/>
          <w:szCs w:val="22"/>
        </w:rPr>
        <w:t>48/</w:t>
      </w:r>
      <w:r w:rsidR="00F66ADE">
        <w:rPr>
          <w:b/>
          <w:sz w:val="22"/>
          <w:szCs w:val="22"/>
        </w:rPr>
        <w:t>Ctr</w:t>
      </w:r>
      <w:r w:rsidR="00020FF4" w:rsidRPr="00020FF4">
        <w:rPr>
          <w:b/>
          <w:sz w:val="22"/>
          <w:szCs w:val="22"/>
        </w:rPr>
        <w:t>/18/</w:t>
      </w:r>
      <w:r w:rsidR="00F66ADE">
        <w:rPr>
          <w:b/>
          <w:sz w:val="22"/>
          <w:szCs w:val="22"/>
        </w:rPr>
        <w:t>R</w:t>
      </w:r>
      <w:r w:rsidR="00020FF4" w:rsidRPr="00020FF4">
        <w:rPr>
          <w:b/>
          <w:sz w:val="22"/>
          <w:szCs w:val="22"/>
        </w:rPr>
        <w:t>G/PMP)</w:t>
      </w:r>
      <w:r w:rsidR="00FB12E2" w:rsidRPr="00020FF4">
        <w:rPr>
          <w:b/>
          <w:sz w:val="22"/>
          <w:szCs w:val="22"/>
        </w:rPr>
        <w:t>,</w:t>
      </w:r>
      <w:r w:rsidR="0007778D" w:rsidRPr="00020FF4">
        <w:rPr>
          <w:b/>
          <w:sz w:val="22"/>
          <w:szCs w:val="22"/>
        </w:rPr>
        <w:t xml:space="preserve"> </w:t>
      </w:r>
      <w:r w:rsidRPr="00020FF4">
        <w:rPr>
          <w:sz w:val="22"/>
          <w:szCs w:val="22"/>
        </w:rPr>
        <w:t>z wymag</w:t>
      </w:r>
      <w:r w:rsidR="00D51C02" w:rsidRPr="00020FF4">
        <w:rPr>
          <w:sz w:val="22"/>
          <w:szCs w:val="22"/>
        </w:rPr>
        <w:t xml:space="preserve">aniami </w:t>
      </w:r>
      <w:r w:rsidR="00F37997" w:rsidRPr="00020FF4">
        <w:rPr>
          <w:sz w:val="22"/>
          <w:szCs w:val="22"/>
        </w:rPr>
        <w:t>określonymi w </w:t>
      </w:r>
      <w:r w:rsidRPr="00020FF4">
        <w:rPr>
          <w:sz w:val="22"/>
          <w:szCs w:val="22"/>
        </w:rPr>
        <w:t>niniejszej</w:t>
      </w:r>
      <w:r w:rsidR="00252A1B" w:rsidRPr="00020FF4">
        <w:rPr>
          <w:sz w:val="22"/>
          <w:szCs w:val="22"/>
        </w:rPr>
        <w:t xml:space="preserve"> SIWZ.</w:t>
      </w:r>
    </w:p>
    <w:p w:rsidR="00C976F5" w:rsidRDefault="00C976F5" w:rsidP="00020FF4">
      <w:pPr>
        <w:spacing w:line="360" w:lineRule="auto"/>
        <w:jc w:val="both"/>
        <w:rPr>
          <w:sz w:val="22"/>
          <w:szCs w:val="22"/>
        </w:rPr>
      </w:pPr>
    </w:p>
    <w:p w:rsidR="00C976F5" w:rsidRPr="00020FF4" w:rsidRDefault="00C976F5" w:rsidP="00020FF4">
      <w:pPr>
        <w:spacing w:line="360" w:lineRule="auto"/>
        <w:jc w:val="both"/>
        <w:rPr>
          <w:b/>
          <w:sz w:val="22"/>
          <w:szCs w:val="22"/>
        </w:rPr>
      </w:pPr>
    </w:p>
    <w:p w:rsidR="00772DD0" w:rsidRPr="00424727" w:rsidRDefault="00772DD0" w:rsidP="00F93040">
      <w:pPr>
        <w:numPr>
          <w:ilvl w:val="0"/>
          <w:numId w:val="25"/>
        </w:numPr>
        <w:spacing w:line="360" w:lineRule="auto"/>
        <w:ind w:left="720"/>
        <w:jc w:val="both"/>
        <w:rPr>
          <w:b/>
          <w:sz w:val="22"/>
          <w:szCs w:val="22"/>
        </w:rPr>
      </w:pPr>
      <w:r w:rsidRPr="00424727">
        <w:rPr>
          <w:b/>
          <w:sz w:val="22"/>
          <w:szCs w:val="22"/>
        </w:rPr>
        <w:t>INFORMACJE OGÓLNE</w:t>
      </w:r>
    </w:p>
    <w:p w:rsidR="00240907" w:rsidRPr="00424727" w:rsidRDefault="00240907" w:rsidP="00240907">
      <w:pPr>
        <w:spacing w:line="360" w:lineRule="auto"/>
        <w:jc w:val="both"/>
        <w:rPr>
          <w:sz w:val="10"/>
          <w:szCs w:val="10"/>
        </w:rPr>
      </w:pPr>
    </w:p>
    <w:p w:rsidR="00203EB4" w:rsidRPr="00424727" w:rsidRDefault="00772DD0" w:rsidP="00240907">
      <w:pPr>
        <w:pStyle w:val="BodyText21"/>
        <w:widowControl/>
        <w:numPr>
          <w:ilvl w:val="0"/>
          <w:numId w:val="2"/>
        </w:numPr>
        <w:suppressAutoHyphens w:val="0"/>
        <w:overflowPunct w:val="0"/>
        <w:autoSpaceDE w:val="0"/>
        <w:ind w:left="357" w:hanging="357"/>
        <w:jc w:val="both"/>
        <w:textAlignment w:val="baseline"/>
        <w:rPr>
          <w:b w:val="0"/>
          <w:bCs w:val="0"/>
          <w:sz w:val="22"/>
          <w:szCs w:val="22"/>
        </w:rPr>
      </w:pPr>
      <w:r w:rsidRPr="00424727">
        <w:rPr>
          <w:b w:val="0"/>
          <w:bCs w:val="0"/>
          <w:sz w:val="22"/>
          <w:szCs w:val="22"/>
        </w:rPr>
        <w:t xml:space="preserve">Do udzielenia przedmiotowego zamówienia stosuje się przepisy </w:t>
      </w:r>
      <w:r w:rsidR="00BF790E" w:rsidRPr="00424727">
        <w:rPr>
          <w:b w:val="0"/>
          <w:bCs w:val="0"/>
          <w:sz w:val="22"/>
          <w:szCs w:val="22"/>
        </w:rPr>
        <w:t xml:space="preserve">ustawy z dnia </w:t>
      </w:r>
      <w:r w:rsidRPr="00424727">
        <w:rPr>
          <w:b w:val="0"/>
          <w:bCs w:val="0"/>
          <w:sz w:val="22"/>
          <w:szCs w:val="22"/>
        </w:rPr>
        <w:t xml:space="preserve">29 stycznia 2004r. – </w:t>
      </w:r>
      <w:r w:rsidRPr="00424727">
        <w:rPr>
          <w:b w:val="0"/>
          <w:bCs w:val="0"/>
          <w:sz w:val="22"/>
          <w:szCs w:val="22"/>
          <w:u w:val="single"/>
        </w:rPr>
        <w:t>Prawo zamówień publicznych</w:t>
      </w:r>
      <w:r w:rsidR="00166FD8">
        <w:rPr>
          <w:b w:val="0"/>
          <w:bCs w:val="0"/>
          <w:sz w:val="22"/>
          <w:szCs w:val="22"/>
          <w:u w:val="single"/>
        </w:rPr>
        <w:t xml:space="preserve"> </w:t>
      </w:r>
      <w:r w:rsidRPr="00424727">
        <w:rPr>
          <w:b w:val="0"/>
          <w:bCs w:val="0"/>
          <w:sz w:val="22"/>
          <w:szCs w:val="22"/>
          <w:u w:val="single"/>
        </w:rPr>
        <w:t xml:space="preserve"> </w:t>
      </w:r>
      <w:r w:rsidRPr="007C6C57">
        <w:rPr>
          <w:b w:val="0"/>
          <w:bCs w:val="0"/>
          <w:color w:val="000000" w:themeColor="text1"/>
          <w:sz w:val="22"/>
          <w:szCs w:val="22"/>
          <w:u w:val="single"/>
        </w:rPr>
        <w:t>(</w:t>
      </w:r>
      <w:r w:rsidR="00AF0082">
        <w:rPr>
          <w:b w:val="0"/>
          <w:bCs w:val="0"/>
          <w:color w:val="000000" w:themeColor="text1"/>
          <w:sz w:val="22"/>
          <w:szCs w:val="22"/>
          <w:u w:val="single"/>
        </w:rPr>
        <w:t xml:space="preserve">tekst jednolity: </w:t>
      </w:r>
      <w:r w:rsidR="003D0AA3" w:rsidRPr="007C6C57">
        <w:rPr>
          <w:b w:val="0"/>
          <w:bCs w:val="0"/>
          <w:color w:val="000000" w:themeColor="text1"/>
          <w:sz w:val="22"/>
          <w:szCs w:val="22"/>
          <w:u w:val="single"/>
        </w:rPr>
        <w:t xml:space="preserve">Dz. U. z </w:t>
      </w:r>
      <w:r w:rsidR="00FB12E2" w:rsidRPr="007C6C57">
        <w:rPr>
          <w:b w:val="0"/>
          <w:bCs w:val="0"/>
          <w:color w:val="000000" w:themeColor="text1"/>
          <w:sz w:val="22"/>
          <w:szCs w:val="22"/>
          <w:u w:val="single"/>
        </w:rPr>
        <w:t>201</w:t>
      </w:r>
      <w:r w:rsidR="00AF0082">
        <w:rPr>
          <w:b w:val="0"/>
          <w:bCs w:val="0"/>
          <w:color w:val="000000" w:themeColor="text1"/>
          <w:sz w:val="22"/>
          <w:szCs w:val="22"/>
          <w:u w:val="single"/>
        </w:rPr>
        <w:t>8</w:t>
      </w:r>
      <w:r w:rsidR="00FB12E2" w:rsidRPr="007C6C57">
        <w:rPr>
          <w:b w:val="0"/>
          <w:bCs w:val="0"/>
          <w:color w:val="000000" w:themeColor="text1"/>
          <w:sz w:val="22"/>
          <w:szCs w:val="22"/>
          <w:u w:val="single"/>
        </w:rPr>
        <w:t xml:space="preserve"> </w:t>
      </w:r>
      <w:r w:rsidR="003D0AA3" w:rsidRPr="007C6C57">
        <w:rPr>
          <w:b w:val="0"/>
          <w:bCs w:val="0"/>
          <w:color w:val="000000" w:themeColor="text1"/>
          <w:sz w:val="22"/>
          <w:szCs w:val="22"/>
          <w:u w:val="single"/>
        </w:rPr>
        <w:t xml:space="preserve">r. poz. </w:t>
      </w:r>
      <w:r w:rsidR="00FB12E2">
        <w:rPr>
          <w:b w:val="0"/>
          <w:bCs w:val="0"/>
          <w:color w:val="000000" w:themeColor="text1"/>
          <w:sz w:val="22"/>
          <w:szCs w:val="22"/>
          <w:u w:val="single"/>
        </w:rPr>
        <w:t>1</w:t>
      </w:r>
      <w:r w:rsidR="00AF0082">
        <w:rPr>
          <w:b w:val="0"/>
          <w:bCs w:val="0"/>
          <w:color w:val="000000" w:themeColor="text1"/>
          <w:sz w:val="22"/>
          <w:szCs w:val="22"/>
          <w:u w:val="single"/>
        </w:rPr>
        <w:t>986</w:t>
      </w:r>
      <w:r w:rsidR="003D0AA3" w:rsidRPr="007C6C57">
        <w:rPr>
          <w:b w:val="0"/>
          <w:bCs w:val="0"/>
          <w:color w:val="000000" w:themeColor="text1"/>
          <w:sz w:val="22"/>
          <w:szCs w:val="22"/>
          <w:u w:val="single"/>
        </w:rPr>
        <w:t>)</w:t>
      </w:r>
      <w:r w:rsidRPr="00424727">
        <w:rPr>
          <w:b w:val="0"/>
          <w:bCs w:val="0"/>
          <w:sz w:val="22"/>
          <w:szCs w:val="22"/>
          <w:u w:val="single"/>
        </w:rPr>
        <w:t xml:space="preserve">, zwanej dalej ustawą </w:t>
      </w:r>
      <w:proofErr w:type="spellStart"/>
      <w:r w:rsidRPr="00424727">
        <w:rPr>
          <w:b w:val="0"/>
          <w:bCs w:val="0"/>
          <w:sz w:val="22"/>
          <w:szCs w:val="22"/>
          <w:u w:val="single"/>
        </w:rPr>
        <w:t>Pzp</w:t>
      </w:r>
      <w:proofErr w:type="spellEnd"/>
      <w:r w:rsidRPr="00424727">
        <w:rPr>
          <w:b w:val="0"/>
          <w:bCs w:val="0"/>
          <w:sz w:val="22"/>
          <w:szCs w:val="22"/>
        </w:rPr>
        <w:t xml:space="preserve"> oraz akty wykonawcze wydane na jej podstawie</w:t>
      </w:r>
      <w:r w:rsidR="00887396">
        <w:rPr>
          <w:b w:val="0"/>
          <w:bCs w:val="0"/>
          <w:sz w:val="22"/>
          <w:szCs w:val="22"/>
        </w:rPr>
        <w:t>.</w:t>
      </w:r>
    </w:p>
    <w:p w:rsidR="00BF790E" w:rsidRPr="00424727" w:rsidRDefault="00BF790E" w:rsidP="00240907">
      <w:pPr>
        <w:pStyle w:val="BodyText21"/>
        <w:widowControl/>
        <w:numPr>
          <w:ilvl w:val="0"/>
          <w:numId w:val="2"/>
        </w:numPr>
        <w:suppressAutoHyphens w:val="0"/>
        <w:overflowPunct w:val="0"/>
        <w:autoSpaceDE w:val="0"/>
        <w:ind w:left="357" w:hanging="357"/>
        <w:jc w:val="both"/>
        <w:textAlignment w:val="baseline"/>
        <w:rPr>
          <w:b w:val="0"/>
          <w:bCs w:val="0"/>
          <w:sz w:val="22"/>
          <w:szCs w:val="22"/>
        </w:rPr>
      </w:pPr>
      <w:r w:rsidRPr="00424727">
        <w:rPr>
          <w:b w:val="0"/>
          <w:bCs w:val="0"/>
          <w:sz w:val="22"/>
          <w:szCs w:val="22"/>
        </w:rPr>
        <w:t xml:space="preserve">Do czynności podejmowanych przez Zamawiającego i Wykonawców w postępowaniu o udzielenie zamówienia publicznego stosuje się przepisy </w:t>
      </w:r>
      <w:r w:rsidRPr="00424727">
        <w:rPr>
          <w:b w:val="0"/>
          <w:bCs w:val="0"/>
          <w:sz w:val="22"/>
          <w:szCs w:val="22"/>
          <w:u w:val="single"/>
        </w:rPr>
        <w:t xml:space="preserve">ustawy z dnia 23 kwietnia 1964 r. – Kodeks cywilny </w:t>
      </w:r>
      <w:r w:rsidR="00D33DBD" w:rsidRPr="00424727">
        <w:rPr>
          <w:b w:val="0"/>
          <w:bCs w:val="0"/>
          <w:sz w:val="22"/>
          <w:szCs w:val="22"/>
          <w:u w:val="single"/>
        </w:rPr>
        <w:t>(</w:t>
      </w:r>
      <w:r w:rsidR="00D33DBD" w:rsidRPr="00DC0D7F">
        <w:rPr>
          <w:b w:val="0"/>
          <w:bCs w:val="0"/>
          <w:sz w:val="22"/>
          <w:szCs w:val="22"/>
          <w:u w:val="single"/>
        </w:rPr>
        <w:t>Dz.</w:t>
      </w:r>
      <w:r w:rsidR="00D33DBD">
        <w:rPr>
          <w:b w:val="0"/>
          <w:bCs w:val="0"/>
          <w:sz w:val="22"/>
          <w:szCs w:val="22"/>
          <w:u w:val="single"/>
        </w:rPr>
        <w:t xml:space="preserve"> </w:t>
      </w:r>
      <w:r w:rsidR="00D33DBD" w:rsidRPr="00DC0D7F">
        <w:rPr>
          <w:b w:val="0"/>
          <w:bCs w:val="0"/>
          <w:sz w:val="22"/>
          <w:szCs w:val="22"/>
          <w:u w:val="single"/>
        </w:rPr>
        <w:t xml:space="preserve">U. z </w:t>
      </w:r>
      <w:r w:rsidR="00D33DBD">
        <w:rPr>
          <w:b w:val="0"/>
          <w:bCs w:val="0"/>
          <w:sz w:val="22"/>
          <w:szCs w:val="22"/>
          <w:u w:val="single"/>
        </w:rPr>
        <w:t>2018</w:t>
      </w:r>
      <w:r w:rsidR="00D33DBD" w:rsidRPr="00DC0D7F">
        <w:rPr>
          <w:b w:val="0"/>
          <w:bCs w:val="0"/>
          <w:sz w:val="22"/>
          <w:szCs w:val="22"/>
          <w:u w:val="single"/>
        </w:rPr>
        <w:t xml:space="preserve"> r. poz. </w:t>
      </w:r>
      <w:r w:rsidR="00D33DBD">
        <w:rPr>
          <w:b w:val="0"/>
          <w:bCs w:val="0"/>
          <w:sz w:val="22"/>
          <w:szCs w:val="22"/>
          <w:u w:val="single"/>
        </w:rPr>
        <w:t>1025 ze zm.</w:t>
      </w:r>
      <w:r w:rsidR="00D33DBD" w:rsidRPr="00DC0D7F">
        <w:rPr>
          <w:b w:val="0"/>
          <w:bCs w:val="0"/>
          <w:sz w:val="22"/>
          <w:szCs w:val="22"/>
          <w:u w:val="single"/>
        </w:rPr>
        <w:t>)</w:t>
      </w:r>
      <w:r w:rsidR="00D33DBD">
        <w:rPr>
          <w:b w:val="0"/>
          <w:bCs w:val="0"/>
          <w:sz w:val="22"/>
          <w:szCs w:val="22"/>
          <w:u w:val="single"/>
        </w:rPr>
        <w:t xml:space="preserve"> </w:t>
      </w:r>
      <w:r w:rsidRPr="00424727">
        <w:rPr>
          <w:b w:val="0"/>
          <w:bCs w:val="0"/>
          <w:sz w:val="22"/>
          <w:szCs w:val="22"/>
          <w:u w:val="single"/>
        </w:rPr>
        <w:t xml:space="preserve">jeżeli przepisy ustawy </w:t>
      </w:r>
      <w:proofErr w:type="spellStart"/>
      <w:r w:rsidRPr="00424727">
        <w:rPr>
          <w:b w:val="0"/>
          <w:bCs w:val="0"/>
          <w:sz w:val="22"/>
          <w:szCs w:val="22"/>
          <w:u w:val="single"/>
        </w:rPr>
        <w:t>Pzp</w:t>
      </w:r>
      <w:proofErr w:type="spellEnd"/>
      <w:r w:rsidRPr="00424727">
        <w:rPr>
          <w:b w:val="0"/>
          <w:bCs w:val="0"/>
          <w:sz w:val="22"/>
          <w:szCs w:val="22"/>
          <w:u w:val="single"/>
        </w:rPr>
        <w:t xml:space="preserve"> nie stanowią inaczej.</w:t>
      </w:r>
    </w:p>
    <w:p w:rsidR="00E55D66" w:rsidRDefault="00BF790E" w:rsidP="00FD4755">
      <w:pPr>
        <w:pStyle w:val="BodyText21"/>
        <w:widowControl/>
        <w:numPr>
          <w:ilvl w:val="0"/>
          <w:numId w:val="2"/>
        </w:numPr>
        <w:suppressAutoHyphens w:val="0"/>
        <w:overflowPunct w:val="0"/>
        <w:autoSpaceDE w:val="0"/>
        <w:ind w:left="357" w:hanging="357"/>
        <w:jc w:val="both"/>
        <w:textAlignment w:val="baseline"/>
        <w:rPr>
          <w:b w:val="0"/>
          <w:bCs w:val="0"/>
          <w:sz w:val="22"/>
          <w:szCs w:val="22"/>
        </w:rPr>
      </w:pPr>
      <w:r w:rsidRPr="00424727">
        <w:rPr>
          <w:b w:val="0"/>
          <w:bCs w:val="0"/>
          <w:sz w:val="22"/>
          <w:szCs w:val="22"/>
        </w:rPr>
        <w:t xml:space="preserve">Postępowanie o udzielenie zamówienia publicznego prowadzi się w języku polskim (art. 9 ust. 2 ustawy </w:t>
      </w:r>
      <w:proofErr w:type="spellStart"/>
      <w:r w:rsidRPr="00424727">
        <w:rPr>
          <w:b w:val="0"/>
          <w:bCs w:val="0"/>
          <w:sz w:val="22"/>
          <w:szCs w:val="22"/>
        </w:rPr>
        <w:t>Pzp</w:t>
      </w:r>
      <w:proofErr w:type="spellEnd"/>
      <w:r w:rsidRPr="00424727">
        <w:rPr>
          <w:b w:val="0"/>
          <w:bCs w:val="0"/>
          <w:sz w:val="22"/>
          <w:szCs w:val="22"/>
        </w:rPr>
        <w:t>). Zamawiający dopuszcza wykorzystanie języka obcego w zakresie określonym w art. 11 ustawy</w:t>
      </w:r>
      <w:r w:rsidR="0088419C" w:rsidRPr="00424727">
        <w:rPr>
          <w:b w:val="0"/>
          <w:bCs w:val="0"/>
          <w:sz w:val="22"/>
          <w:szCs w:val="22"/>
        </w:rPr>
        <w:t xml:space="preserve"> z dnia 7 października 1999</w:t>
      </w:r>
      <w:r w:rsidR="00EC214F">
        <w:rPr>
          <w:b w:val="0"/>
          <w:bCs w:val="0"/>
          <w:sz w:val="22"/>
          <w:szCs w:val="22"/>
        </w:rPr>
        <w:t xml:space="preserve"> </w:t>
      </w:r>
      <w:r w:rsidR="0088419C" w:rsidRPr="00424727">
        <w:rPr>
          <w:b w:val="0"/>
          <w:bCs w:val="0"/>
          <w:sz w:val="22"/>
          <w:szCs w:val="22"/>
        </w:rPr>
        <w:t>r. o </w:t>
      </w:r>
      <w:r w:rsidRPr="00424727">
        <w:rPr>
          <w:b w:val="0"/>
          <w:bCs w:val="0"/>
          <w:sz w:val="22"/>
          <w:szCs w:val="22"/>
        </w:rPr>
        <w:t>języku polskim (</w:t>
      </w:r>
      <w:r w:rsidR="002E3177" w:rsidRPr="00424727">
        <w:rPr>
          <w:b w:val="0"/>
          <w:bCs w:val="0"/>
          <w:sz w:val="22"/>
          <w:szCs w:val="22"/>
        </w:rPr>
        <w:t>Dz.U.2011.43.224 -j.t.</w:t>
      </w:r>
      <w:r w:rsidRPr="00424727">
        <w:rPr>
          <w:b w:val="0"/>
          <w:bCs w:val="0"/>
          <w:sz w:val="22"/>
          <w:szCs w:val="22"/>
        </w:rPr>
        <w:t>).</w:t>
      </w:r>
    </w:p>
    <w:p w:rsidR="00B81AC0" w:rsidRPr="003F1677" w:rsidRDefault="00E55D66" w:rsidP="00832062">
      <w:pPr>
        <w:pStyle w:val="BodyText21"/>
        <w:widowControl/>
        <w:numPr>
          <w:ilvl w:val="0"/>
          <w:numId w:val="2"/>
        </w:numPr>
        <w:suppressAutoHyphens w:val="0"/>
        <w:overflowPunct w:val="0"/>
        <w:autoSpaceDE w:val="0"/>
        <w:ind w:left="357" w:hanging="357"/>
        <w:jc w:val="both"/>
        <w:textAlignment w:val="baseline"/>
        <w:rPr>
          <w:b w:val="0"/>
          <w:bCs w:val="0"/>
          <w:sz w:val="22"/>
          <w:szCs w:val="22"/>
        </w:rPr>
      </w:pPr>
      <w:r w:rsidRPr="00E55D66">
        <w:rPr>
          <w:b w:val="0"/>
          <w:color w:val="000000" w:themeColor="text1"/>
          <w:sz w:val="22"/>
          <w:szCs w:val="22"/>
        </w:rPr>
        <w:t xml:space="preserve">Informacje w zakresie przetwarzania danych osobowych zgodnie z rozporządzeniem Parlamentu Europejskiego i Rady (UE) 2016/679 z dnia 27 kwietnia 2016 r. w sprawie ochrony osób fizycznych w związku z </w:t>
      </w:r>
      <w:r w:rsidRPr="00832062">
        <w:rPr>
          <w:b w:val="0"/>
          <w:color w:val="000000" w:themeColor="text1"/>
          <w:sz w:val="22"/>
          <w:szCs w:val="22"/>
        </w:rPr>
        <w:t>przetwarzaniem danych osobowych i w sprawie swobodnego przepływu takich danych oraz uchylenia dyrektywy 95/46/WE (ogólne rozporządzenie o ochronie danych) (Dz</w:t>
      </w:r>
      <w:r w:rsidRPr="003F1677">
        <w:rPr>
          <w:b w:val="0"/>
          <w:color w:val="000000" w:themeColor="text1"/>
          <w:sz w:val="22"/>
          <w:szCs w:val="22"/>
        </w:rPr>
        <w:t xml:space="preserve">. Urz. UE L 119 z 04.05.2016) zawarte są w załączniku nr </w:t>
      </w:r>
      <w:r w:rsidR="00EF3A95" w:rsidRPr="003F1677">
        <w:rPr>
          <w:b w:val="0"/>
          <w:color w:val="000000" w:themeColor="text1"/>
          <w:sz w:val="22"/>
          <w:szCs w:val="22"/>
        </w:rPr>
        <w:t>6</w:t>
      </w:r>
      <w:r w:rsidR="00AA0293" w:rsidRPr="003F1677">
        <w:rPr>
          <w:b w:val="0"/>
          <w:color w:val="000000" w:themeColor="text1"/>
          <w:sz w:val="22"/>
          <w:szCs w:val="22"/>
        </w:rPr>
        <w:t xml:space="preserve"> do niniejszej</w:t>
      </w:r>
      <w:r w:rsidRPr="003F1677">
        <w:rPr>
          <w:b w:val="0"/>
          <w:color w:val="000000" w:themeColor="text1"/>
          <w:sz w:val="22"/>
          <w:szCs w:val="22"/>
        </w:rPr>
        <w:t xml:space="preserve"> SIWZ</w:t>
      </w:r>
      <w:r w:rsidR="00AA0293" w:rsidRPr="003F1677">
        <w:rPr>
          <w:b w:val="0"/>
          <w:color w:val="000000" w:themeColor="text1"/>
          <w:sz w:val="22"/>
          <w:szCs w:val="22"/>
        </w:rPr>
        <w:t>.</w:t>
      </w:r>
    </w:p>
    <w:p w:rsidR="00832062" w:rsidRPr="003F1677" w:rsidRDefault="00832062" w:rsidP="003F1677">
      <w:pPr>
        <w:pStyle w:val="Listanumerowana1"/>
        <w:spacing w:line="360" w:lineRule="auto"/>
        <w:rPr>
          <w:sz w:val="22"/>
          <w:szCs w:val="22"/>
        </w:rPr>
      </w:pPr>
      <w:r w:rsidRPr="003F1677">
        <w:rPr>
          <w:sz w:val="22"/>
          <w:szCs w:val="22"/>
        </w:rPr>
        <w:t>Zamawiający przewiduje możliwość unieważnienia postępowania o udzielenie zamówienia, jeżeli środki, które Zamawiający zamierzał przeznaczyć na sfinansowanie całości lub części zamówienia, nie zostaną mu przyznane.</w:t>
      </w:r>
    </w:p>
    <w:p w:rsidR="003F1677" w:rsidRPr="003F1677" w:rsidRDefault="003F1677" w:rsidP="009B44BC">
      <w:pPr>
        <w:pStyle w:val="Listanumerowana1"/>
        <w:spacing w:line="360" w:lineRule="auto"/>
        <w:jc w:val="both"/>
        <w:rPr>
          <w:sz w:val="22"/>
          <w:szCs w:val="22"/>
        </w:rPr>
      </w:pPr>
      <w:r w:rsidRPr="003F1677">
        <w:rPr>
          <w:sz w:val="22"/>
          <w:szCs w:val="22"/>
        </w:rPr>
        <w:t>Postępowanie prowadzone jest w języku polskim na elekt</w:t>
      </w:r>
      <w:r w:rsidR="009B44BC">
        <w:rPr>
          <w:sz w:val="22"/>
          <w:szCs w:val="22"/>
        </w:rPr>
        <w:t xml:space="preserve">ronicznej Platformie Zakupowej </w:t>
      </w:r>
      <w:r w:rsidRPr="003F1677">
        <w:rPr>
          <w:sz w:val="22"/>
          <w:szCs w:val="22"/>
        </w:rPr>
        <w:t>(dalej, jako „Platforma”) pod adresem: https://platformazakupowa.pl/kgp i pod nazwą postępowania wskazaną w tytule SIWZ.</w:t>
      </w:r>
    </w:p>
    <w:p w:rsidR="00832062" w:rsidRPr="003F1677" w:rsidRDefault="003F1677" w:rsidP="009B44BC">
      <w:pPr>
        <w:pStyle w:val="BodyText21"/>
        <w:widowControl/>
        <w:suppressAutoHyphens w:val="0"/>
        <w:overflowPunct w:val="0"/>
        <w:autoSpaceDE w:val="0"/>
        <w:ind w:left="360"/>
        <w:jc w:val="both"/>
        <w:textAlignment w:val="baseline"/>
        <w:rPr>
          <w:b w:val="0"/>
          <w:bCs w:val="0"/>
          <w:sz w:val="22"/>
          <w:szCs w:val="22"/>
        </w:rPr>
      </w:pPr>
      <w:r w:rsidRPr="003F1677">
        <w:rPr>
          <w:b w:val="0"/>
          <w:bCs w:val="0"/>
          <w:sz w:val="22"/>
          <w:szCs w:val="22"/>
        </w:rPr>
        <w:t>Wymagania techniczne i organizacyjne, związane z wykorzystaniem Platformy, zostały przedstawione w Rozdziale VII ust. 7 SIWZ.</w:t>
      </w:r>
    </w:p>
    <w:p w:rsidR="00C976F5" w:rsidRDefault="00C976F5" w:rsidP="00C976F5">
      <w:pPr>
        <w:pStyle w:val="BodyText21"/>
        <w:widowControl/>
        <w:suppressAutoHyphens w:val="0"/>
        <w:overflowPunct w:val="0"/>
        <w:autoSpaceDE w:val="0"/>
        <w:ind w:left="357"/>
        <w:jc w:val="both"/>
        <w:textAlignment w:val="baseline"/>
        <w:rPr>
          <w:b w:val="0"/>
          <w:bCs w:val="0"/>
          <w:sz w:val="22"/>
          <w:szCs w:val="22"/>
        </w:rPr>
      </w:pPr>
    </w:p>
    <w:p w:rsidR="00C976F5" w:rsidRPr="00E55D66" w:rsidRDefault="00C976F5" w:rsidP="00C976F5">
      <w:pPr>
        <w:pStyle w:val="BodyText21"/>
        <w:widowControl/>
        <w:suppressAutoHyphens w:val="0"/>
        <w:overflowPunct w:val="0"/>
        <w:autoSpaceDE w:val="0"/>
        <w:ind w:left="357"/>
        <w:jc w:val="both"/>
        <w:textAlignment w:val="baseline"/>
        <w:rPr>
          <w:b w:val="0"/>
          <w:bCs w:val="0"/>
          <w:sz w:val="22"/>
          <w:szCs w:val="22"/>
        </w:rPr>
      </w:pPr>
    </w:p>
    <w:p w:rsidR="00772DD0" w:rsidRPr="00424727" w:rsidRDefault="00BF790E" w:rsidP="00F93040">
      <w:pPr>
        <w:numPr>
          <w:ilvl w:val="0"/>
          <w:numId w:val="25"/>
        </w:numPr>
        <w:spacing w:line="360" w:lineRule="auto"/>
        <w:ind w:left="720"/>
        <w:jc w:val="both"/>
        <w:rPr>
          <w:b/>
          <w:sz w:val="22"/>
          <w:szCs w:val="22"/>
        </w:rPr>
      </w:pPr>
      <w:r w:rsidRPr="00424727">
        <w:rPr>
          <w:b/>
          <w:sz w:val="22"/>
          <w:szCs w:val="22"/>
        </w:rPr>
        <w:t>NAZWA ORAZ ADRES ZAMAWIAJĄCEGO</w:t>
      </w:r>
    </w:p>
    <w:p w:rsidR="00240907" w:rsidRPr="00424727" w:rsidRDefault="00240907" w:rsidP="00FD4755">
      <w:pPr>
        <w:pStyle w:val="BodyText21"/>
        <w:jc w:val="left"/>
        <w:rPr>
          <w:b w:val="0"/>
          <w:bCs w:val="0"/>
          <w:sz w:val="10"/>
          <w:szCs w:val="10"/>
        </w:rPr>
      </w:pPr>
    </w:p>
    <w:p w:rsidR="00BF790E" w:rsidRPr="00424727" w:rsidRDefault="00BF790E" w:rsidP="00FD4755">
      <w:pPr>
        <w:pStyle w:val="BodyText21"/>
        <w:jc w:val="left"/>
        <w:rPr>
          <w:b w:val="0"/>
          <w:bCs w:val="0"/>
          <w:sz w:val="22"/>
          <w:szCs w:val="22"/>
        </w:rPr>
      </w:pPr>
      <w:r w:rsidRPr="00424727">
        <w:rPr>
          <w:b w:val="0"/>
          <w:bCs w:val="0"/>
          <w:sz w:val="22"/>
          <w:szCs w:val="22"/>
        </w:rPr>
        <w:t>KOMENDA GŁÓWNA POLICJI</w:t>
      </w:r>
    </w:p>
    <w:p w:rsidR="00BF790E" w:rsidRPr="00424727" w:rsidRDefault="00BF790E" w:rsidP="00FD4755">
      <w:pPr>
        <w:pStyle w:val="Stopka"/>
        <w:widowControl/>
        <w:tabs>
          <w:tab w:val="clear" w:pos="4536"/>
          <w:tab w:val="clear" w:pos="9072"/>
        </w:tabs>
        <w:spacing w:line="360" w:lineRule="auto"/>
        <w:rPr>
          <w:sz w:val="22"/>
          <w:szCs w:val="22"/>
        </w:rPr>
      </w:pPr>
      <w:r w:rsidRPr="00424727">
        <w:rPr>
          <w:sz w:val="22"/>
          <w:szCs w:val="22"/>
        </w:rPr>
        <w:t xml:space="preserve">02-624 Warszawa, ul. Puławska 148/150 </w:t>
      </w:r>
    </w:p>
    <w:p w:rsidR="00BF790E" w:rsidRPr="00424727" w:rsidRDefault="00BF790E" w:rsidP="00FD4755">
      <w:pPr>
        <w:pStyle w:val="Stopka"/>
        <w:widowControl/>
        <w:tabs>
          <w:tab w:val="clear" w:pos="4536"/>
          <w:tab w:val="clear" w:pos="9072"/>
        </w:tabs>
        <w:spacing w:line="360" w:lineRule="auto"/>
        <w:rPr>
          <w:sz w:val="22"/>
          <w:szCs w:val="22"/>
        </w:rPr>
      </w:pPr>
      <w:r w:rsidRPr="00424727">
        <w:rPr>
          <w:sz w:val="22"/>
          <w:szCs w:val="22"/>
        </w:rPr>
        <w:t>Regon: 012137497</w:t>
      </w:r>
    </w:p>
    <w:p w:rsidR="00BF790E" w:rsidRPr="00424727" w:rsidRDefault="00BF790E" w:rsidP="00FD4755">
      <w:pPr>
        <w:spacing w:line="360" w:lineRule="auto"/>
        <w:rPr>
          <w:sz w:val="22"/>
          <w:szCs w:val="22"/>
        </w:rPr>
      </w:pPr>
      <w:r w:rsidRPr="00424727">
        <w:rPr>
          <w:sz w:val="22"/>
          <w:szCs w:val="22"/>
          <w:u w:val="single"/>
        </w:rPr>
        <w:lastRenderedPageBreak/>
        <w:t>Adres do korespondencji</w:t>
      </w:r>
      <w:r w:rsidRPr="00424727">
        <w:rPr>
          <w:sz w:val="22"/>
          <w:szCs w:val="22"/>
        </w:rPr>
        <w:t>:</w:t>
      </w:r>
    </w:p>
    <w:p w:rsidR="00BF790E" w:rsidRPr="00424727" w:rsidRDefault="00BF790E" w:rsidP="00FD4755">
      <w:pPr>
        <w:spacing w:line="360" w:lineRule="auto"/>
        <w:rPr>
          <w:sz w:val="22"/>
          <w:szCs w:val="22"/>
        </w:rPr>
      </w:pPr>
      <w:r w:rsidRPr="00424727">
        <w:rPr>
          <w:sz w:val="22"/>
          <w:szCs w:val="22"/>
        </w:rPr>
        <w:t>WYDZIAŁ ZAMÓWIEŃ PUBLICZNYCH</w:t>
      </w:r>
      <w:r w:rsidR="007725F3">
        <w:rPr>
          <w:sz w:val="22"/>
          <w:szCs w:val="22"/>
        </w:rPr>
        <w:t xml:space="preserve"> i FUNDUSZY POMOCOWYCH</w:t>
      </w:r>
    </w:p>
    <w:p w:rsidR="00BF790E" w:rsidRPr="00424727" w:rsidRDefault="00BF790E" w:rsidP="00FD4755">
      <w:pPr>
        <w:spacing w:line="360" w:lineRule="auto"/>
        <w:rPr>
          <w:sz w:val="22"/>
          <w:szCs w:val="22"/>
        </w:rPr>
      </w:pPr>
      <w:r w:rsidRPr="00424727">
        <w:rPr>
          <w:sz w:val="22"/>
          <w:szCs w:val="22"/>
        </w:rPr>
        <w:t xml:space="preserve">BIURO FINANSÓW KGP, </w:t>
      </w:r>
    </w:p>
    <w:p w:rsidR="00BF790E" w:rsidRPr="00424727" w:rsidRDefault="00BF790E" w:rsidP="00FD4755">
      <w:pPr>
        <w:spacing w:line="360" w:lineRule="auto"/>
        <w:rPr>
          <w:sz w:val="22"/>
          <w:szCs w:val="22"/>
          <w:lang w:val="en-US"/>
        </w:rPr>
      </w:pPr>
      <w:r w:rsidRPr="00424727">
        <w:rPr>
          <w:sz w:val="22"/>
          <w:szCs w:val="22"/>
        </w:rPr>
        <w:t xml:space="preserve">02-672 Warszawa, ul. </w:t>
      </w:r>
      <w:proofErr w:type="spellStart"/>
      <w:r w:rsidRPr="00424727">
        <w:rPr>
          <w:sz w:val="22"/>
          <w:szCs w:val="22"/>
          <w:lang w:val="en-US"/>
        </w:rPr>
        <w:t>Domaniewska</w:t>
      </w:r>
      <w:proofErr w:type="spellEnd"/>
      <w:r w:rsidRPr="00424727">
        <w:rPr>
          <w:sz w:val="22"/>
          <w:szCs w:val="22"/>
          <w:lang w:val="en-US"/>
        </w:rPr>
        <w:t xml:space="preserve"> 36/38</w:t>
      </w:r>
    </w:p>
    <w:p w:rsidR="00BF790E" w:rsidRPr="00424727" w:rsidRDefault="00BF790E" w:rsidP="00FD4755">
      <w:pPr>
        <w:spacing w:line="360" w:lineRule="auto"/>
        <w:rPr>
          <w:sz w:val="22"/>
          <w:szCs w:val="22"/>
          <w:lang w:val="en-US"/>
        </w:rPr>
      </w:pPr>
      <w:r w:rsidRPr="00424727">
        <w:rPr>
          <w:sz w:val="22"/>
          <w:szCs w:val="22"/>
          <w:lang w:val="en-US"/>
        </w:rPr>
        <w:t>tel.</w:t>
      </w:r>
      <w:r w:rsidR="00C407F8" w:rsidRPr="00424727" w:rsidDel="00C407F8">
        <w:rPr>
          <w:sz w:val="22"/>
          <w:szCs w:val="22"/>
          <w:lang w:val="en-US"/>
        </w:rPr>
        <w:t xml:space="preserve"> </w:t>
      </w:r>
      <w:r w:rsidRPr="00424727">
        <w:rPr>
          <w:sz w:val="22"/>
          <w:szCs w:val="22"/>
          <w:lang w:val="en-US"/>
        </w:rPr>
        <w:t xml:space="preserve">22-60-120-44, </w:t>
      </w:r>
      <w:r w:rsidR="00E55D66">
        <w:rPr>
          <w:sz w:val="22"/>
          <w:szCs w:val="22"/>
          <w:lang w:val="en-US"/>
        </w:rPr>
        <w:t xml:space="preserve"> </w:t>
      </w:r>
    </w:p>
    <w:p w:rsidR="00C674CA" w:rsidRPr="00A73B86" w:rsidRDefault="00C674CA" w:rsidP="00C674CA">
      <w:pPr>
        <w:spacing w:before="80" w:line="360" w:lineRule="auto"/>
        <w:rPr>
          <w:sz w:val="22"/>
          <w:szCs w:val="22"/>
          <w:lang w:val="en-US"/>
        </w:rPr>
      </w:pPr>
      <w:r w:rsidRPr="00A73B86">
        <w:rPr>
          <w:sz w:val="22"/>
          <w:szCs w:val="22"/>
          <w:lang w:val="en-US"/>
        </w:rPr>
        <w:t xml:space="preserve">e-mail: </w:t>
      </w:r>
      <w:r w:rsidRPr="00A73B86">
        <w:rPr>
          <w:i/>
          <w:sz w:val="22"/>
          <w:szCs w:val="22"/>
          <w:lang w:val="en-US"/>
        </w:rPr>
        <w:t>zamowieniakgp@policja.gov.pl</w:t>
      </w:r>
    </w:p>
    <w:p w:rsidR="00C674CA" w:rsidRPr="00A73B86" w:rsidRDefault="00C674CA" w:rsidP="00C674CA">
      <w:pPr>
        <w:spacing w:line="360" w:lineRule="auto"/>
        <w:rPr>
          <w:i/>
          <w:sz w:val="22"/>
          <w:szCs w:val="22"/>
        </w:rPr>
      </w:pPr>
      <w:r w:rsidRPr="00A73B86">
        <w:rPr>
          <w:sz w:val="22"/>
          <w:szCs w:val="22"/>
        </w:rPr>
        <w:t xml:space="preserve">strona internetowa: </w:t>
      </w:r>
      <w:r w:rsidRPr="00A73B86">
        <w:rPr>
          <w:i/>
          <w:sz w:val="22"/>
          <w:szCs w:val="22"/>
        </w:rPr>
        <w:t>www.policja.pl</w:t>
      </w:r>
    </w:p>
    <w:p w:rsidR="00C674CA" w:rsidRPr="00A73B86" w:rsidRDefault="00C674CA" w:rsidP="00C674CA">
      <w:pPr>
        <w:spacing w:line="360" w:lineRule="auto"/>
        <w:rPr>
          <w:sz w:val="22"/>
          <w:szCs w:val="22"/>
        </w:rPr>
      </w:pPr>
      <w:r w:rsidRPr="00A73B86">
        <w:rPr>
          <w:sz w:val="22"/>
          <w:szCs w:val="22"/>
        </w:rPr>
        <w:t xml:space="preserve">strona internetowa Platformy: </w:t>
      </w:r>
      <w:r w:rsidRPr="00A73B86">
        <w:rPr>
          <w:i/>
          <w:sz w:val="22"/>
          <w:szCs w:val="22"/>
        </w:rPr>
        <w:t>https://platformazakupowa.pl/kgp</w:t>
      </w:r>
    </w:p>
    <w:p w:rsidR="00C674CA" w:rsidRPr="00A73B86" w:rsidRDefault="00C674CA" w:rsidP="00C674CA">
      <w:pPr>
        <w:spacing w:line="360" w:lineRule="auto"/>
        <w:rPr>
          <w:sz w:val="10"/>
          <w:szCs w:val="10"/>
        </w:rPr>
      </w:pPr>
    </w:p>
    <w:p w:rsidR="00C674CA" w:rsidRPr="00A73B86" w:rsidRDefault="00C674CA" w:rsidP="00C674CA">
      <w:pPr>
        <w:tabs>
          <w:tab w:val="left" w:pos="360"/>
        </w:tabs>
        <w:spacing w:line="360" w:lineRule="auto"/>
        <w:ind w:left="360" w:hanging="360"/>
        <w:jc w:val="both"/>
        <w:rPr>
          <w:sz w:val="22"/>
          <w:szCs w:val="22"/>
        </w:rPr>
      </w:pPr>
      <w:r w:rsidRPr="00A73B86">
        <w:rPr>
          <w:sz w:val="22"/>
          <w:szCs w:val="22"/>
        </w:rPr>
        <w:t xml:space="preserve">1. </w:t>
      </w:r>
      <w:r w:rsidRPr="00A73B86">
        <w:rPr>
          <w:sz w:val="22"/>
          <w:szCs w:val="22"/>
        </w:rPr>
        <w:tab/>
        <w:t>Informacje związane z przedmiotowym postępowaniem</w:t>
      </w:r>
      <w:r>
        <w:rPr>
          <w:sz w:val="22"/>
          <w:szCs w:val="22"/>
        </w:rPr>
        <w:t>,</w:t>
      </w:r>
      <w:r w:rsidRPr="00A73B86">
        <w:rPr>
          <w:sz w:val="22"/>
          <w:szCs w:val="22"/>
        </w:rPr>
        <w:t xml:space="preserve"> objęte ustawowym wymogiem publikacji na stronie internetowej Zamawiającego</w:t>
      </w:r>
      <w:r>
        <w:rPr>
          <w:sz w:val="22"/>
          <w:szCs w:val="22"/>
        </w:rPr>
        <w:t>,</w:t>
      </w:r>
      <w:r w:rsidRPr="00A73B86">
        <w:rPr>
          <w:sz w:val="22"/>
          <w:szCs w:val="22"/>
        </w:rPr>
        <w:t xml:space="preserve"> będą udostępniane pod adresem: </w:t>
      </w:r>
      <w:hyperlink r:id="rId9" w:history="1">
        <w:r w:rsidRPr="00A73B86">
          <w:rPr>
            <w:rStyle w:val="Hipercze"/>
            <w:i/>
            <w:color w:val="auto"/>
            <w:sz w:val="22"/>
            <w:szCs w:val="22"/>
            <w:u w:val="none"/>
          </w:rPr>
          <w:t>www.policja.pl</w:t>
        </w:r>
      </w:hyperlink>
      <w:r w:rsidRPr="00A73B86">
        <w:rPr>
          <w:sz w:val="22"/>
          <w:szCs w:val="22"/>
        </w:rPr>
        <w:t xml:space="preserve"> oraz </w:t>
      </w:r>
      <w:r>
        <w:rPr>
          <w:sz w:val="22"/>
          <w:szCs w:val="22"/>
        </w:rPr>
        <w:br/>
      </w:r>
      <w:r w:rsidRPr="00A73B86">
        <w:rPr>
          <w:sz w:val="22"/>
          <w:szCs w:val="22"/>
        </w:rPr>
        <w:t xml:space="preserve">na stronie </w:t>
      </w:r>
      <w:r w:rsidRPr="00A73B86">
        <w:rPr>
          <w:i/>
          <w:sz w:val="22"/>
          <w:szCs w:val="22"/>
        </w:rPr>
        <w:t xml:space="preserve">https://platformazakupowa.pl/kgp. </w:t>
      </w:r>
      <w:r w:rsidRPr="00A73B86">
        <w:rPr>
          <w:sz w:val="22"/>
          <w:szCs w:val="22"/>
        </w:rPr>
        <w:t>Więcej informacji w Rozdziale VII i VIII SIWZ.</w:t>
      </w:r>
    </w:p>
    <w:p w:rsidR="00C674CA" w:rsidRPr="00A73B86" w:rsidRDefault="00C674CA" w:rsidP="00C674CA">
      <w:pPr>
        <w:tabs>
          <w:tab w:val="left" w:pos="360"/>
        </w:tabs>
        <w:spacing w:line="360" w:lineRule="auto"/>
        <w:ind w:left="360" w:hanging="360"/>
        <w:jc w:val="both"/>
        <w:rPr>
          <w:bCs/>
          <w:i/>
          <w:sz w:val="22"/>
          <w:szCs w:val="22"/>
        </w:rPr>
      </w:pPr>
      <w:r w:rsidRPr="00A73B86">
        <w:rPr>
          <w:bCs/>
          <w:sz w:val="22"/>
          <w:szCs w:val="22"/>
        </w:rPr>
        <w:t xml:space="preserve">2. </w:t>
      </w:r>
      <w:r w:rsidRPr="00A73B86">
        <w:rPr>
          <w:bCs/>
          <w:sz w:val="22"/>
          <w:szCs w:val="22"/>
        </w:rPr>
        <w:tab/>
      </w:r>
      <w:r w:rsidRPr="00A73B86">
        <w:rPr>
          <w:sz w:val="22"/>
          <w:szCs w:val="22"/>
        </w:rPr>
        <w:t>Postępowanie</w:t>
      </w:r>
      <w:r w:rsidRPr="00A73B86">
        <w:rPr>
          <w:bCs/>
          <w:sz w:val="22"/>
          <w:szCs w:val="22"/>
        </w:rPr>
        <w:t xml:space="preserve"> prowadzone jest w języku polskim na elektronicznej Platformie Zakupowej </w:t>
      </w:r>
      <w:r w:rsidRPr="00A73B86">
        <w:rPr>
          <w:bCs/>
          <w:sz w:val="22"/>
          <w:szCs w:val="22"/>
        </w:rPr>
        <w:br/>
        <w:t xml:space="preserve">(dalej, jako „Platforma”) pod adresem: </w:t>
      </w:r>
      <w:r w:rsidRPr="00A73B86">
        <w:rPr>
          <w:i/>
          <w:sz w:val="22"/>
          <w:szCs w:val="22"/>
        </w:rPr>
        <w:t>https://platformazakupowa.pl/kgp</w:t>
      </w:r>
      <w:r w:rsidRPr="00A73B86">
        <w:rPr>
          <w:bCs/>
          <w:sz w:val="22"/>
          <w:szCs w:val="22"/>
        </w:rPr>
        <w:t xml:space="preserve"> i pod nazwą postępowania wskazaną w tytule SIWZ.</w:t>
      </w:r>
    </w:p>
    <w:p w:rsidR="00C674CA" w:rsidRPr="00A73B86" w:rsidRDefault="00C674CA" w:rsidP="00C674CA">
      <w:pPr>
        <w:pStyle w:val="BodyText21"/>
        <w:widowControl/>
        <w:tabs>
          <w:tab w:val="left" w:pos="360"/>
        </w:tabs>
        <w:suppressAutoHyphens w:val="0"/>
        <w:overflowPunct w:val="0"/>
        <w:autoSpaceDE w:val="0"/>
        <w:ind w:left="360" w:hanging="360"/>
        <w:jc w:val="both"/>
        <w:textAlignment w:val="baseline"/>
        <w:rPr>
          <w:b w:val="0"/>
          <w:bCs w:val="0"/>
          <w:sz w:val="22"/>
          <w:szCs w:val="22"/>
        </w:rPr>
      </w:pPr>
      <w:r w:rsidRPr="00A73B86">
        <w:rPr>
          <w:b w:val="0"/>
          <w:bCs w:val="0"/>
          <w:sz w:val="22"/>
          <w:szCs w:val="22"/>
        </w:rPr>
        <w:tab/>
        <w:t>Wymagania techniczne i organizacyjne, związane z wykorzystaniem Platformy, zostały przedstawione w Rozdziale VII ust. 7 SIWZ.</w:t>
      </w:r>
    </w:p>
    <w:p w:rsidR="00C674CA" w:rsidRPr="00A73B86" w:rsidRDefault="00C674CA" w:rsidP="00C674CA">
      <w:pPr>
        <w:tabs>
          <w:tab w:val="left" w:pos="360"/>
        </w:tabs>
        <w:spacing w:line="360" w:lineRule="auto"/>
        <w:ind w:left="360" w:hanging="360"/>
        <w:jc w:val="both"/>
        <w:rPr>
          <w:sz w:val="22"/>
          <w:szCs w:val="22"/>
        </w:rPr>
      </w:pPr>
      <w:r w:rsidRPr="00A73B86">
        <w:rPr>
          <w:sz w:val="22"/>
          <w:szCs w:val="22"/>
        </w:rPr>
        <w:t xml:space="preserve">3. </w:t>
      </w:r>
      <w:r w:rsidRPr="00A73B86">
        <w:rPr>
          <w:sz w:val="22"/>
          <w:szCs w:val="22"/>
        </w:rPr>
        <w:tab/>
        <w:t xml:space="preserve">Komunikacja między Zamawiającym, a wykonawcami, w tym wszelkie oświadczenia, wnioski, zawiadomienia oraz informacje, przekazywane są w formie elektronicznej za pośrednictwem Platformy </w:t>
      </w:r>
      <w:r w:rsidRPr="00A73B86">
        <w:rPr>
          <w:i/>
          <w:sz w:val="22"/>
          <w:szCs w:val="22"/>
        </w:rPr>
        <w:t>(platformazakupowa.pl).</w:t>
      </w:r>
      <w:r w:rsidRPr="00A73B86">
        <w:rPr>
          <w:sz w:val="22"/>
          <w:szCs w:val="22"/>
        </w:rPr>
        <w:t xml:space="preserve"> Za datę wpływu oświadczeń, wniosków, zawiadomień oraz informacji przyjmuje się datę ich zamieszczenia na Platformie.</w:t>
      </w:r>
    </w:p>
    <w:p w:rsidR="00C674CA" w:rsidRPr="00A73B86" w:rsidRDefault="00C674CA" w:rsidP="00C674CA">
      <w:pPr>
        <w:pStyle w:val="NormalnyWeb"/>
        <w:spacing w:before="0" w:after="0" w:line="360" w:lineRule="auto"/>
        <w:ind w:left="360" w:firstLine="2"/>
        <w:rPr>
          <w:sz w:val="22"/>
          <w:szCs w:val="22"/>
        </w:rPr>
      </w:pPr>
      <w:r w:rsidRPr="00A73B86">
        <w:rPr>
          <w:sz w:val="22"/>
          <w:szCs w:val="22"/>
        </w:rPr>
        <w:t xml:space="preserve">W sytuacjach awaryjnych, np. w przypadku niedziałania Platformy </w:t>
      </w:r>
      <w:hyperlink r:id="rId10" w:history="1">
        <w:r w:rsidRPr="00A73B86">
          <w:rPr>
            <w:i/>
            <w:sz w:val="22"/>
            <w:szCs w:val="22"/>
          </w:rPr>
          <w:t>platformazakupowa.pl</w:t>
        </w:r>
      </w:hyperlink>
      <w:r w:rsidRPr="00A73B86">
        <w:rPr>
          <w:bCs/>
          <w:i/>
          <w:sz w:val="22"/>
          <w:szCs w:val="22"/>
        </w:rPr>
        <w:t>,</w:t>
      </w:r>
      <w:r w:rsidRPr="00A73B86">
        <w:rPr>
          <w:sz w:val="22"/>
          <w:szCs w:val="22"/>
        </w:rPr>
        <w:t xml:space="preserve"> Zamawiający może również komunikować się z wykonawcami za pomocą poczty elektronicznej </w:t>
      </w:r>
      <w:r w:rsidRPr="00A73B86">
        <w:rPr>
          <w:sz w:val="22"/>
          <w:szCs w:val="22"/>
        </w:rPr>
        <w:br/>
        <w:t xml:space="preserve">na adres </w:t>
      </w:r>
      <w:r w:rsidRPr="00A73B86">
        <w:rPr>
          <w:i/>
          <w:sz w:val="22"/>
          <w:szCs w:val="22"/>
        </w:rPr>
        <w:t>zamowieniakgp@policja.gov.pl.</w:t>
      </w:r>
    </w:p>
    <w:p w:rsidR="00B053C6" w:rsidRPr="00424727" w:rsidRDefault="00B053C6" w:rsidP="00FD4755">
      <w:pPr>
        <w:spacing w:line="360" w:lineRule="auto"/>
        <w:jc w:val="both"/>
        <w:rPr>
          <w:sz w:val="22"/>
          <w:szCs w:val="22"/>
        </w:rPr>
      </w:pPr>
    </w:p>
    <w:p w:rsidR="00BF790E" w:rsidRPr="00424727" w:rsidRDefault="00BF790E" w:rsidP="00F93040">
      <w:pPr>
        <w:numPr>
          <w:ilvl w:val="0"/>
          <w:numId w:val="25"/>
        </w:numPr>
        <w:spacing w:line="360" w:lineRule="auto"/>
        <w:ind w:left="720"/>
        <w:jc w:val="both"/>
        <w:rPr>
          <w:b/>
          <w:sz w:val="22"/>
          <w:szCs w:val="22"/>
        </w:rPr>
      </w:pPr>
      <w:r w:rsidRPr="00424727">
        <w:rPr>
          <w:b/>
          <w:sz w:val="22"/>
          <w:szCs w:val="22"/>
        </w:rPr>
        <w:t>TRYB UDZIELENIA ZAMÓWIENIA</w:t>
      </w:r>
    </w:p>
    <w:p w:rsidR="002E3177" w:rsidRPr="00424727" w:rsidRDefault="002E3177" w:rsidP="002E3177">
      <w:pPr>
        <w:spacing w:line="360" w:lineRule="auto"/>
        <w:ind w:left="720"/>
        <w:jc w:val="both"/>
        <w:rPr>
          <w:b/>
          <w:sz w:val="10"/>
          <w:szCs w:val="10"/>
        </w:rPr>
      </w:pPr>
    </w:p>
    <w:p w:rsidR="00203EB4" w:rsidRDefault="00BF790E" w:rsidP="00F93040">
      <w:pPr>
        <w:pStyle w:val="Akapitzlist"/>
        <w:numPr>
          <w:ilvl w:val="0"/>
          <w:numId w:val="34"/>
        </w:numPr>
        <w:spacing w:line="360" w:lineRule="auto"/>
        <w:ind w:left="357" w:hanging="357"/>
        <w:jc w:val="both"/>
        <w:rPr>
          <w:sz w:val="22"/>
          <w:szCs w:val="22"/>
        </w:rPr>
      </w:pPr>
      <w:r w:rsidRPr="00424727">
        <w:rPr>
          <w:sz w:val="22"/>
          <w:szCs w:val="22"/>
        </w:rPr>
        <w:t>Postępowanie pro</w:t>
      </w:r>
      <w:r w:rsidR="009D1A34" w:rsidRPr="00424727">
        <w:rPr>
          <w:sz w:val="22"/>
          <w:szCs w:val="22"/>
        </w:rPr>
        <w:t xml:space="preserve">wadzone jest w trybie przetargu </w:t>
      </w:r>
      <w:r w:rsidRPr="00424727">
        <w:rPr>
          <w:sz w:val="22"/>
          <w:szCs w:val="22"/>
        </w:rPr>
        <w:t>nieograniczonego, w którym w odpowiedzi na publiczne ogłoszenie o zamówieniu, oferty mogą składać wszyscy zainteresowani Wykonawcy.</w:t>
      </w:r>
    </w:p>
    <w:p w:rsidR="006D4B3E" w:rsidRPr="006A5400" w:rsidRDefault="007D0DF5" w:rsidP="00F93040">
      <w:pPr>
        <w:pStyle w:val="Akapitzlist"/>
        <w:numPr>
          <w:ilvl w:val="0"/>
          <w:numId w:val="34"/>
        </w:numPr>
        <w:spacing w:line="360" w:lineRule="auto"/>
        <w:ind w:left="357" w:hanging="357"/>
        <w:jc w:val="both"/>
        <w:rPr>
          <w:color w:val="000000" w:themeColor="text1"/>
          <w:sz w:val="22"/>
          <w:szCs w:val="22"/>
        </w:rPr>
      </w:pPr>
      <w:r w:rsidRPr="006A5400">
        <w:rPr>
          <w:color w:val="000000" w:themeColor="text1"/>
          <w:sz w:val="22"/>
          <w:szCs w:val="22"/>
        </w:rPr>
        <w:t xml:space="preserve">W wyniku przeprowadzenia niniejszego postępowania zostanie zawarta umowa ramowa na podstawie, której zostaną zawarte umowy wykonawcze zgodnie z art. 101a ust. 1 pkt 2 lit b </w:t>
      </w:r>
      <w:proofErr w:type="spellStart"/>
      <w:r w:rsidRPr="006A5400">
        <w:rPr>
          <w:color w:val="000000" w:themeColor="text1"/>
          <w:sz w:val="22"/>
          <w:szCs w:val="22"/>
        </w:rPr>
        <w:t>Pzp</w:t>
      </w:r>
      <w:proofErr w:type="spellEnd"/>
      <w:r w:rsidRPr="006A5400">
        <w:rPr>
          <w:color w:val="000000" w:themeColor="text1"/>
          <w:sz w:val="22"/>
          <w:szCs w:val="22"/>
        </w:rPr>
        <w:t>, zgodnie z procedurą określoną w projekcie umowy ramowej.</w:t>
      </w:r>
    </w:p>
    <w:p w:rsidR="00BF790E" w:rsidRDefault="00C539D8" w:rsidP="00F93040">
      <w:pPr>
        <w:pStyle w:val="Akapitzlist"/>
        <w:numPr>
          <w:ilvl w:val="0"/>
          <w:numId w:val="34"/>
        </w:numPr>
        <w:spacing w:line="360" w:lineRule="auto"/>
        <w:ind w:left="357" w:hanging="357"/>
        <w:jc w:val="both"/>
        <w:rPr>
          <w:color w:val="000000" w:themeColor="text1"/>
          <w:sz w:val="22"/>
          <w:szCs w:val="22"/>
        </w:rPr>
      </w:pPr>
      <w:r>
        <w:rPr>
          <w:color w:val="000000" w:themeColor="text1"/>
          <w:sz w:val="22"/>
          <w:szCs w:val="22"/>
        </w:rPr>
        <w:t xml:space="preserve">Zamawiający </w:t>
      </w:r>
      <w:r w:rsidR="00A15501">
        <w:rPr>
          <w:color w:val="000000" w:themeColor="text1"/>
          <w:sz w:val="22"/>
          <w:szCs w:val="22"/>
        </w:rPr>
        <w:t>nie przewiduje przeprowadzenie aukcji elektronicznej</w:t>
      </w:r>
      <w:r w:rsidR="00BF790E" w:rsidRPr="007C6C57">
        <w:rPr>
          <w:color w:val="000000" w:themeColor="text1"/>
          <w:sz w:val="22"/>
          <w:szCs w:val="22"/>
        </w:rPr>
        <w:t>, o której mowa</w:t>
      </w:r>
      <w:r w:rsidR="00203EB4" w:rsidRPr="007C6C57">
        <w:rPr>
          <w:color w:val="000000" w:themeColor="text1"/>
          <w:sz w:val="22"/>
          <w:szCs w:val="22"/>
        </w:rPr>
        <w:t xml:space="preserve"> </w:t>
      </w:r>
      <w:r w:rsidR="000B5AC5" w:rsidRPr="007C6C57">
        <w:rPr>
          <w:color w:val="000000" w:themeColor="text1"/>
          <w:sz w:val="22"/>
          <w:szCs w:val="22"/>
        </w:rPr>
        <w:t>w </w:t>
      </w:r>
      <w:r w:rsidR="00BF790E" w:rsidRPr="007C6C57">
        <w:rPr>
          <w:color w:val="000000" w:themeColor="text1"/>
          <w:sz w:val="22"/>
          <w:szCs w:val="22"/>
        </w:rPr>
        <w:t>art. 91a – 91</w:t>
      </w:r>
      <w:r w:rsidR="00B053C6" w:rsidRPr="007C6C57">
        <w:rPr>
          <w:color w:val="000000" w:themeColor="text1"/>
          <w:sz w:val="22"/>
          <w:szCs w:val="22"/>
        </w:rPr>
        <w:t>e</w:t>
      </w:r>
      <w:r w:rsidR="00BF790E" w:rsidRPr="007C6C57">
        <w:rPr>
          <w:color w:val="000000" w:themeColor="text1"/>
          <w:sz w:val="22"/>
          <w:szCs w:val="22"/>
        </w:rPr>
        <w:t xml:space="preserve"> ustawy </w:t>
      </w:r>
      <w:proofErr w:type="spellStart"/>
      <w:r w:rsidR="00BF790E" w:rsidRPr="007C6C57">
        <w:rPr>
          <w:color w:val="000000" w:themeColor="text1"/>
          <w:sz w:val="22"/>
          <w:szCs w:val="22"/>
        </w:rPr>
        <w:t>Pzp</w:t>
      </w:r>
      <w:proofErr w:type="spellEnd"/>
      <w:r w:rsidR="00BF790E" w:rsidRPr="007C6C57">
        <w:rPr>
          <w:color w:val="000000" w:themeColor="text1"/>
          <w:sz w:val="22"/>
          <w:szCs w:val="22"/>
        </w:rPr>
        <w:t>.</w:t>
      </w:r>
    </w:p>
    <w:p w:rsidR="00E6426F" w:rsidRPr="00216F02" w:rsidRDefault="00B13D48" w:rsidP="00F93040">
      <w:pPr>
        <w:pStyle w:val="Akapitzlist"/>
        <w:numPr>
          <w:ilvl w:val="0"/>
          <w:numId w:val="34"/>
        </w:numPr>
        <w:spacing w:line="360" w:lineRule="auto"/>
        <w:ind w:left="357" w:hanging="357"/>
        <w:jc w:val="both"/>
        <w:rPr>
          <w:color w:val="000000" w:themeColor="text1"/>
          <w:sz w:val="22"/>
          <w:szCs w:val="22"/>
        </w:rPr>
      </w:pPr>
      <w:r w:rsidRPr="00216F02">
        <w:rPr>
          <w:color w:val="000000" w:themeColor="text1"/>
          <w:sz w:val="22"/>
          <w:szCs w:val="22"/>
        </w:rPr>
        <w:t>Zamawiający</w:t>
      </w:r>
      <w:r w:rsidR="00AC056A" w:rsidRPr="00216F02">
        <w:rPr>
          <w:color w:val="000000" w:themeColor="text1"/>
          <w:sz w:val="22"/>
          <w:szCs w:val="22"/>
        </w:rPr>
        <w:t xml:space="preserve"> przewiduje</w:t>
      </w:r>
      <w:r w:rsidR="007D0DF5" w:rsidRPr="00216F02">
        <w:rPr>
          <w:color w:val="000000" w:themeColor="text1"/>
          <w:sz w:val="22"/>
          <w:szCs w:val="22"/>
        </w:rPr>
        <w:t xml:space="preserve"> przeprowadzenie postępowania w tzw. procedurze odwróconej, o której mowa w art. 24aa ust.1 ustawy </w:t>
      </w:r>
      <w:proofErr w:type="spellStart"/>
      <w:r w:rsidR="007D0DF5" w:rsidRPr="00216F02">
        <w:rPr>
          <w:color w:val="000000" w:themeColor="text1"/>
          <w:sz w:val="22"/>
          <w:szCs w:val="22"/>
        </w:rPr>
        <w:t>Pzp</w:t>
      </w:r>
      <w:proofErr w:type="spellEnd"/>
      <w:r w:rsidR="007D0DF5" w:rsidRPr="00216F02">
        <w:rPr>
          <w:color w:val="000000" w:themeColor="text1"/>
          <w:sz w:val="22"/>
          <w:szCs w:val="22"/>
        </w:rPr>
        <w:t>.</w:t>
      </w:r>
    </w:p>
    <w:p w:rsidR="0031368A" w:rsidRPr="00424727" w:rsidRDefault="0031368A" w:rsidP="00FD4755">
      <w:pPr>
        <w:spacing w:line="360" w:lineRule="auto"/>
        <w:jc w:val="both"/>
        <w:rPr>
          <w:sz w:val="22"/>
          <w:szCs w:val="22"/>
        </w:rPr>
      </w:pPr>
    </w:p>
    <w:p w:rsidR="00BF790E" w:rsidRPr="00424727" w:rsidRDefault="00BF790E" w:rsidP="00F93040">
      <w:pPr>
        <w:numPr>
          <w:ilvl w:val="0"/>
          <w:numId w:val="25"/>
        </w:numPr>
        <w:spacing w:line="360" w:lineRule="auto"/>
        <w:ind w:left="720"/>
        <w:jc w:val="both"/>
        <w:rPr>
          <w:b/>
          <w:sz w:val="22"/>
          <w:szCs w:val="22"/>
        </w:rPr>
      </w:pPr>
      <w:r w:rsidRPr="00424727">
        <w:rPr>
          <w:b/>
          <w:sz w:val="22"/>
          <w:szCs w:val="22"/>
        </w:rPr>
        <w:lastRenderedPageBreak/>
        <w:t>OPIS PRZEDMIOTU ZAMÓWIENIA</w:t>
      </w:r>
    </w:p>
    <w:p w:rsidR="002575A7" w:rsidRDefault="002575A7" w:rsidP="006B5814">
      <w:pPr>
        <w:spacing w:line="360" w:lineRule="auto"/>
        <w:jc w:val="both"/>
        <w:rPr>
          <w:sz w:val="10"/>
          <w:szCs w:val="10"/>
        </w:rPr>
      </w:pPr>
    </w:p>
    <w:p w:rsidR="002575A7" w:rsidRPr="00424727" w:rsidRDefault="002575A7" w:rsidP="006B5814">
      <w:pPr>
        <w:spacing w:line="360" w:lineRule="auto"/>
        <w:jc w:val="both"/>
        <w:rPr>
          <w:sz w:val="10"/>
          <w:szCs w:val="10"/>
        </w:rPr>
      </w:pPr>
    </w:p>
    <w:p w:rsidR="00C05259" w:rsidRPr="00C05259" w:rsidRDefault="00BF790E" w:rsidP="00C05259">
      <w:pPr>
        <w:numPr>
          <w:ilvl w:val="0"/>
          <w:numId w:val="9"/>
        </w:numPr>
        <w:spacing w:line="360" w:lineRule="auto"/>
        <w:ind w:left="357" w:hanging="357"/>
        <w:jc w:val="both"/>
        <w:rPr>
          <w:sz w:val="22"/>
          <w:szCs w:val="22"/>
        </w:rPr>
      </w:pPr>
      <w:r w:rsidRPr="00562F1A">
        <w:rPr>
          <w:sz w:val="22"/>
          <w:szCs w:val="22"/>
          <w:lang w:eastAsia="pl-PL"/>
        </w:rPr>
        <w:t>Przedmiotem</w:t>
      </w:r>
      <w:r w:rsidRPr="00562F1A">
        <w:rPr>
          <w:sz w:val="22"/>
          <w:szCs w:val="22"/>
        </w:rPr>
        <w:t xml:space="preserve"> zamówienia </w:t>
      </w:r>
      <w:r w:rsidR="00C05259">
        <w:rPr>
          <w:sz w:val="22"/>
          <w:szCs w:val="22"/>
        </w:rPr>
        <w:t xml:space="preserve">są </w:t>
      </w:r>
      <w:r w:rsidR="00C05259" w:rsidRPr="00C05259">
        <w:rPr>
          <w:b/>
          <w:bCs/>
          <w:color w:val="000000"/>
          <w:sz w:val="22"/>
          <w:szCs w:val="22"/>
        </w:rPr>
        <w:t xml:space="preserve">dostawy </w:t>
      </w:r>
      <w:r w:rsidR="00EA69DA">
        <w:rPr>
          <w:b/>
          <w:bCs/>
          <w:color w:val="000000"/>
          <w:sz w:val="22"/>
          <w:szCs w:val="22"/>
        </w:rPr>
        <w:t xml:space="preserve">policyjnych </w:t>
      </w:r>
      <w:r w:rsidR="00C05259" w:rsidRPr="00C05259">
        <w:rPr>
          <w:b/>
          <w:bCs/>
          <w:color w:val="000000"/>
          <w:sz w:val="22"/>
          <w:szCs w:val="22"/>
        </w:rPr>
        <w:t>pojazdów</w:t>
      </w:r>
      <w:r w:rsidR="00EA69DA">
        <w:rPr>
          <w:b/>
          <w:bCs/>
          <w:color w:val="000000"/>
          <w:sz w:val="22"/>
          <w:szCs w:val="22"/>
        </w:rPr>
        <w:t xml:space="preserve"> oznakowanych </w:t>
      </w:r>
      <w:r w:rsidR="00C05259" w:rsidRPr="00C05259">
        <w:rPr>
          <w:b/>
          <w:bCs/>
          <w:color w:val="000000"/>
          <w:sz w:val="22"/>
          <w:szCs w:val="22"/>
        </w:rPr>
        <w:t>z segmentu C typu kombi</w:t>
      </w:r>
      <w:r w:rsidR="007F0FEF">
        <w:rPr>
          <w:b/>
          <w:bCs/>
          <w:color w:val="000000"/>
          <w:sz w:val="22"/>
          <w:szCs w:val="22"/>
        </w:rPr>
        <w:t xml:space="preserve"> </w:t>
      </w:r>
      <w:r w:rsidR="00C05259" w:rsidRPr="00C05259">
        <w:rPr>
          <w:b/>
          <w:bCs/>
          <w:color w:val="000000"/>
          <w:sz w:val="22"/>
          <w:szCs w:val="22"/>
        </w:rPr>
        <w:t>w latach 2018 – 201</w:t>
      </w:r>
      <w:r w:rsidR="00C05259">
        <w:rPr>
          <w:b/>
          <w:bCs/>
          <w:color w:val="000000"/>
          <w:sz w:val="22"/>
          <w:szCs w:val="22"/>
        </w:rPr>
        <w:t>9.</w:t>
      </w:r>
    </w:p>
    <w:p w:rsidR="00A12A5D" w:rsidRPr="00C05259" w:rsidRDefault="007D0DF5" w:rsidP="006A5400">
      <w:pPr>
        <w:spacing w:line="360" w:lineRule="auto"/>
        <w:ind w:left="357"/>
        <w:jc w:val="both"/>
        <w:rPr>
          <w:color w:val="000000" w:themeColor="text1"/>
          <w:sz w:val="22"/>
          <w:szCs w:val="22"/>
          <w:u w:val="single"/>
        </w:rPr>
      </w:pPr>
      <w:r w:rsidRPr="006A5400">
        <w:rPr>
          <w:color w:val="000000" w:themeColor="text1"/>
          <w:sz w:val="22"/>
          <w:szCs w:val="22"/>
        </w:rPr>
        <w:t xml:space="preserve">Przedmiot zamówienia został szczegółowo opisany w załączniku nr </w:t>
      </w:r>
      <w:r w:rsidR="00346DF5">
        <w:rPr>
          <w:color w:val="000000" w:themeColor="text1"/>
          <w:sz w:val="22"/>
          <w:szCs w:val="22"/>
        </w:rPr>
        <w:t>2</w:t>
      </w:r>
      <w:r w:rsidRPr="006A5400">
        <w:rPr>
          <w:color w:val="000000" w:themeColor="text1"/>
          <w:sz w:val="22"/>
          <w:szCs w:val="22"/>
        </w:rPr>
        <w:t xml:space="preserve"> do niniejszej SIWZ</w:t>
      </w:r>
      <w:r w:rsidR="00C05259">
        <w:rPr>
          <w:color w:val="000000" w:themeColor="text1"/>
          <w:sz w:val="22"/>
          <w:szCs w:val="22"/>
        </w:rPr>
        <w:t xml:space="preserve"> – </w:t>
      </w:r>
      <w:r w:rsidR="00C05259" w:rsidRPr="00C05259">
        <w:rPr>
          <w:color w:val="000000" w:themeColor="text1"/>
          <w:sz w:val="22"/>
          <w:szCs w:val="22"/>
          <w:u w:val="single"/>
        </w:rPr>
        <w:t xml:space="preserve">Specyfikacja techniczna </w:t>
      </w:r>
      <w:r w:rsidR="00C05259">
        <w:rPr>
          <w:color w:val="000000" w:themeColor="text1"/>
          <w:sz w:val="22"/>
          <w:szCs w:val="22"/>
          <w:u w:val="single"/>
        </w:rPr>
        <w:t xml:space="preserve">policyjnego pojazdu oznakowanego z segmentu C typu kombi </w:t>
      </w:r>
      <w:r w:rsidR="00C05259" w:rsidRPr="00C05259">
        <w:rPr>
          <w:color w:val="000000" w:themeColor="text1"/>
          <w:sz w:val="22"/>
          <w:szCs w:val="22"/>
          <w:u w:val="single"/>
        </w:rPr>
        <w:t>nr ST14/</w:t>
      </w:r>
      <w:proofErr w:type="spellStart"/>
      <w:r w:rsidR="00C05259" w:rsidRPr="00C05259">
        <w:rPr>
          <w:color w:val="000000" w:themeColor="text1"/>
          <w:sz w:val="22"/>
          <w:szCs w:val="22"/>
          <w:u w:val="single"/>
        </w:rPr>
        <w:t>Ctr</w:t>
      </w:r>
      <w:proofErr w:type="spellEnd"/>
      <w:r w:rsidR="00C05259" w:rsidRPr="00C05259">
        <w:rPr>
          <w:color w:val="000000" w:themeColor="text1"/>
          <w:sz w:val="22"/>
          <w:szCs w:val="22"/>
          <w:u w:val="single"/>
        </w:rPr>
        <w:t>/2018</w:t>
      </w:r>
      <w:r w:rsidR="00C05259">
        <w:rPr>
          <w:color w:val="000000" w:themeColor="text1"/>
          <w:sz w:val="22"/>
          <w:szCs w:val="22"/>
          <w:u w:val="single"/>
        </w:rPr>
        <w:t>, wersja sierpień 2018</w:t>
      </w:r>
      <w:r w:rsidR="00C05259" w:rsidRPr="00C05259">
        <w:rPr>
          <w:color w:val="000000" w:themeColor="text1"/>
          <w:sz w:val="22"/>
          <w:szCs w:val="22"/>
          <w:u w:val="single"/>
        </w:rPr>
        <w:t>.</w:t>
      </w:r>
    </w:p>
    <w:p w:rsidR="00C05259" w:rsidRDefault="00C05259" w:rsidP="006A5400">
      <w:pPr>
        <w:spacing w:line="360" w:lineRule="auto"/>
        <w:ind w:left="357"/>
        <w:jc w:val="both"/>
        <w:rPr>
          <w:sz w:val="22"/>
          <w:szCs w:val="22"/>
        </w:rPr>
      </w:pPr>
    </w:p>
    <w:p w:rsidR="009D7785" w:rsidRPr="00424727" w:rsidRDefault="00BF790E" w:rsidP="00F93040">
      <w:pPr>
        <w:numPr>
          <w:ilvl w:val="0"/>
          <w:numId w:val="9"/>
        </w:numPr>
        <w:spacing w:line="360" w:lineRule="auto"/>
        <w:ind w:left="357" w:hanging="357"/>
        <w:jc w:val="both"/>
        <w:rPr>
          <w:sz w:val="22"/>
          <w:szCs w:val="22"/>
          <w:u w:val="single"/>
        </w:rPr>
      </w:pPr>
      <w:r w:rsidRPr="00424727">
        <w:rPr>
          <w:sz w:val="22"/>
          <w:szCs w:val="22"/>
        </w:rPr>
        <w:t>Przedmiot zamówienia określony został we Wspólnym Słowniku Zamówień</w:t>
      </w:r>
      <w:r w:rsidR="009D7785" w:rsidRPr="00424727">
        <w:rPr>
          <w:sz w:val="22"/>
          <w:szCs w:val="22"/>
        </w:rPr>
        <w:t>:</w:t>
      </w:r>
    </w:p>
    <w:p w:rsidR="00533E2B" w:rsidRDefault="009D7785" w:rsidP="00533E2B">
      <w:pPr>
        <w:spacing w:line="360" w:lineRule="auto"/>
        <w:ind w:left="357"/>
        <w:rPr>
          <w:sz w:val="22"/>
          <w:szCs w:val="22"/>
        </w:rPr>
      </w:pPr>
      <w:r w:rsidRPr="00424727">
        <w:rPr>
          <w:sz w:val="22"/>
          <w:szCs w:val="22"/>
        </w:rPr>
        <w:t xml:space="preserve">CPV: </w:t>
      </w:r>
      <w:r w:rsidR="00533E2B">
        <w:rPr>
          <w:sz w:val="22"/>
          <w:szCs w:val="22"/>
        </w:rPr>
        <w:t>34114200-1 (radiowozy policyjne)</w:t>
      </w:r>
    </w:p>
    <w:p w:rsidR="00A12A5D" w:rsidRPr="00533E2B" w:rsidRDefault="007D0DF5" w:rsidP="00533E2B">
      <w:pPr>
        <w:pStyle w:val="Akapitzlist"/>
        <w:numPr>
          <w:ilvl w:val="0"/>
          <w:numId w:val="9"/>
        </w:numPr>
        <w:spacing w:line="360" w:lineRule="auto"/>
        <w:ind w:left="426" w:hanging="426"/>
        <w:jc w:val="both"/>
        <w:rPr>
          <w:sz w:val="22"/>
          <w:szCs w:val="22"/>
        </w:rPr>
      </w:pPr>
      <w:r w:rsidRPr="00533E2B">
        <w:rPr>
          <w:color w:val="000000" w:themeColor="text1"/>
          <w:sz w:val="22"/>
          <w:szCs w:val="22"/>
        </w:rPr>
        <w:t>Celem przeprowadzenia niniejszego postępowania jest wyłoni</w:t>
      </w:r>
      <w:r w:rsidR="00EE539A" w:rsidRPr="00533E2B">
        <w:rPr>
          <w:color w:val="000000" w:themeColor="text1"/>
          <w:sz w:val="22"/>
          <w:szCs w:val="22"/>
        </w:rPr>
        <w:t xml:space="preserve">enie </w:t>
      </w:r>
      <w:r w:rsidR="00EE539A" w:rsidRPr="003D601C">
        <w:rPr>
          <w:b/>
          <w:sz w:val="22"/>
          <w:szCs w:val="22"/>
        </w:rPr>
        <w:t xml:space="preserve">maksimum </w:t>
      </w:r>
      <w:r w:rsidR="00F64B28" w:rsidRPr="003D601C">
        <w:rPr>
          <w:b/>
          <w:sz w:val="22"/>
          <w:szCs w:val="22"/>
        </w:rPr>
        <w:t>pięciu</w:t>
      </w:r>
      <w:r w:rsidR="00EE539A" w:rsidRPr="00533E2B">
        <w:rPr>
          <w:color w:val="000000" w:themeColor="text1"/>
          <w:sz w:val="22"/>
          <w:szCs w:val="22"/>
        </w:rPr>
        <w:t xml:space="preserve"> Wykonawców, z </w:t>
      </w:r>
      <w:r w:rsidRPr="00533E2B">
        <w:rPr>
          <w:color w:val="000000" w:themeColor="text1"/>
          <w:sz w:val="22"/>
          <w:szCs w:val="22"/>
        </w:rPr>
        <w:t>którym</w:t>
      </w:r>
      <w:r w:rsidR="00187F53" w:rsidRPr="00533E2B">
        <w:rPr>
          <w:color w:val="000000" w:themeColor="text1"/>
          <w:sz w:val="22"/>
          <w:szCs w:val="22"/>
        </w:rPr>
        <w:t xml:space="preserve">i zostanie zawarta umowa ramowa, chyba że oferty </w:t>
      </w:r>
      <w:r w:rsidR="00187F53" w:rsidRPr="00533E2B">
        <w:rPr>
          <w:bCs/>
          <w:color w:val="000000"/>
          <w:sz w:val="22"/>
          <w:szCs w:val="22"/>
        </w:rPr>
        <w:t>niepodlegające odrzuceniu złoży mniej Wykonawców.</w:t>
      </w:r>
    </w:p>
    <w:p w:rsidR="00A12A5D" w:rsidRPr="006A5400" w:rsidRDefault="007D0DF5" w:rsidP="00533E2B">
      <w:pPr>
        <w:spacing w:line="360" w:lineRule="auto"/>
        <w:ind w:left="357"/>
        <w:jc w:val="both"/>
        <w:rPr>
          <w:color w:val="000000" w:themeColor="text1"/>
          <w:sz w:val="22"/>
          <w:szCs w:val="22"/>
        </w:rPr>
      </w:pPr>
      <w:r w:rsidRPr="006A5400">
        <w:rPr>
          <w:color w:val="000000" w:themeColor="text1"/>
          <w:sz w:val="22"/>
          <w:szCs w:val="22"/>
        </w:rPr>
        <w:t>Wszystkie warunki realizacji zamówienia zostały określone w SIWZ oraz załącznikach do niej.</w:t>
      </w:r>
    </w:p>
    <w:p w:rsidR="00A12A5D" w:rsidRPr="006A5400" w:rsidRDefault="007D0DF5" w:rsidP="00533E2B">
      <w:pPr>
        <w:spacing w:line="360" w:lineRule="auto"/>
        <w:ind w:left="357"/>
        <w:jc w:val="both"/>
        <w:rPr>
          <w:color w:val="000000" w:themeColor="text1"/>
          <w:sz w:val="22"/>
          <w:szCs w:val="22"/>
        </w:rPr>
      </w:pPr>
      <w:r w:rsidRPr="006A5400">
        <w:rPr>
          <w:color w:val="000000" w:themeColor="text1"/>
          <w:sz w:val="22"/>
          <w:szCs w:val="22"/>
        </w:rPr>
        <w:t xml:space="preserve">Zamawiający udzieli zamówienia, którego przedmiot jest objęty umową ramową, zgodnie z art. 101a ust. 1 pkt 2 lit b ustawy </w:t>
      </w:r>
      <w:proofErr w:type="spellStart"/>
      <w:r w:rsidRPr="006A5400">
        <w:rPr>
          <w:color w:val="000000" w:themeColor="text1"/>
          <w:sz w:val="22"/>
          <w:szCs w:val="22"/>
        </w:rPr>
        <w:t>Pzp</w:t>
      </w:r>
      <w:proofErr w:type="spellEnd"/>
      <w:r w:rsidRPr="006A5400">
        <w:rPr>
          <w:color w:val="000000" w:themeColor="text1"/>
          <w:sz w:val="22"/>
          <w:szCs w:val="22"/>
        </w:rPr>
        <w:t xml:space="preserve"> Wykonawcom, z którymi zawarł umowę ramową, zapraszając ich do składania ofert zgodnie z art. 101a ust. 9 ustawy </w:t>
      </w:r>
      <w:proofErr w:type="spellStart"/>
      <w:r w:rsidRPr="006A5400">
        <w:rPr>
          <w:color w:val="000000" w:themeColor="text1"/>
          <w:sz w:val="22"/>
          <w:szCs w:val="22"/>
        </w:rPr>
        <w:t>Pzp</w:t>
      </w:r>
      <w:proofErr w:type="spellEnd"/>
      <w:r w:rsidRPr="006A5400">
        <w:rPr>
          <w:color w:val="000000" w:themeColor="text1"/>
          <w:sz w:val="22"/>
          <w:szCs w:val="22"/>
        </w:rPr>
        <w:t>.</w:t>
      </w:r>
    </w:p>
    <w:p w:rsidR="00A12A5D" w:rsidRPr="003A3341" w:rsidRDefault="007D0DF5" w:rsidP="00F93040">
      <w:pPr>
        <w:numPr>
          <w:ilvl w:val="0"/>
          <w:numId w:val="9"/>
        </w:numPr>
        <w:spacing w:line="360" w:lineRule="auto"/>
        <w:ind w:left="357" w:hanging="357"/>
        <w:jc w:val="both"/>
        <w:rPr>
          <w:color w:val="000000" w:themeColor="text1"/>
          <w:sz w:val="22"/>
          <w:szCs w:val="22"/>
          <w:lang w:eastAsia="pl-PL"/>
        </w:rPr>
      </w:pPr>
      <w:r w:rsidRPr="003A3341">
        <w:rPr>
          <w:color w:val="000000" w:themeColor="text1"/>
          <w:sz w:val="22"/>
          <w:szCs w:val="22"/>
          <w:lang w:eastAsia="pl-PL"/>
        </w:rPr>
        <w:t xml:space="preserve">Zamawiający </w:t>
      </w:r>
      <w:r w:rsidR="00187F53" w:rsidRPr="003A3341">
        <w:rPr>
          <w:color w:val="000000" w:themeColor="text1"/>
          <w:sz w:val="22"/>
          <w:szCs w:val="22"/>
          <w:lang w:eastAsia="pl-PL"/>
        </w:rPr>
        <w:t xml:space="preserve">nie </w:t>
      </w:r>
      <w:r w:rsidRPr="003A3341">
        <w:rPr>
          <w:color w:val="000000" w:themeColor="text1"/>
          <w:sz w:val="22"/>
          <w:szCs w:val="22"/>
          <w:lang w:eastAsia="pl-PL"/>
        </w:rPr>
        <w:t>dopuszcza składani</w:t>
      </w:r>
      <w:r w:rsidR="00187F53" w:rsidRPr="003A3341">
        <w:rPr>
          <w:color w:val="000000" w:themeColor="text1"/>
          <w:sz w:val="22"/>
          <w:szCs w:val="22"/>
          <w:lang w:eastAsia="pl-PL"/>
        </w:rPr>
        <w:t>a</w:t>
      </w:r>
      <w:r w:rsidRPr="003A3341">
        <w:rPr>
          <w:color w:val="000000" w:themeColor="text1"/>
          <w:sz w:val="22"/>
          <w:szCs w:val="22"/>
          <w:lang w:eastAsia="pl-PL"/>
        </w:rPr>
        <w:t xml:space="preserve"> ofert częściowych</w:t>
      </w:r>
      <w:r w:rsidR="00187F53" w:rsidRPr="003A3341">
        <w:rPr>
          <w:color w:val="000000" w:themeColor="text1"/>
          <w:sz w:val="22"/>
          <w:szCs w:val="22"/>
          <w:lang w:eastAsia="pl-PL"/>
        </w:rPr>
        <w:t>.</w:t>
      </w:r>
    </w:p>
    <w:p w:rsidR="00252A1B" w:rsidRPr="00512B59" w:rsidRDefault="00252A1B" w:rsidP="00F93040">
      <w:pPr>
        <w:numPr>
          <w:ilvl w:val="0"/>
          <w:numId w:val="9"/>
        </w:numPr>
        <w:spacing w:line="360" w:lineRule="auto"/>
        <w:ind w:left="357" w:hanging="357"/>
        <w:jc w:val="both"/>
        <w:rPr>
          <w:sz w:val="22"/>
          <w:szCs w:val="22"/>
          <w:lang w:eastAsia="pl-PL"/>
        </w:rPr>
      </w:pPr>
      <w:r w:rsidRPr="00512B59">
        <w:rPr>
          <w:sz w:val="22"/>
          <w:szCs w:val="22"/>
          <w:lang w:eastAsia="pl-PL"/>
        </w:rPr>
        <w:t xml:space="preserve">Zamawiający nie dopuszcza </w:t>
      </w:r>
      <w:r w:rsidR="00D54A38" w:rsidRPr="00512B59">
        <w:rPr>
          <w:sz w:val="22"/>
          <w:szCs w:val="22"/>
          <w:lang w:eastAsia="pl-PL"/>
        </w:rPr>
        <w:t xml:space="preserve">oraz nie wymaga </w:t>
      </w:r>
      <w:r w:rsidRPr="00512B59">
        <w:rPr>
          <w:sz w:val="22"/>
          <w:szCs w:val="22"/>
          <w:lang w:eastAsia="pl-PL"/>
        </w:rPr>
        <w:t xml:space="preserve">składania ofert wariantowych. </w:t>
      </w:r>
    </w:p>
    <w:p w:rsidR="00B420C6" w:rsidRPr="00512B59" w:rsidRDefault="00B420C6" w:rsidP="00F93040">
      <w:pPr>
        <w:numPr>
          <w:ilvl w:val="0"/>
          <w:numId w:val="9"/>
        </w:numPr>
        <w:spacing w:line="360" w:lineRule="auto"/>
        <w:ind w:left="284" w:hanging="284"/>
        <w:jc w:val="both"/>
        <w:rPr>
          <w:sz w:val="22"/>
          <w:szCs w:val="22"/>
          <w:lang w:eastAsia="pl-PL"/>
        </w:rPr>
      </w:pPr>
      <w:r w:rsidRPr="00512B59">
        <w:rPr>
          <w:sz w:val="22"/>
          <w:szCs w:val="22"/>
          <w:lang w:eastAsia="pl-PL"/>
        </w:rPr>
        <w:t xml:space="preserve">Zamawiający nie przewiduje </w:t>
      </w:r>
      <w:r w:rsidR="00F1374E" w:rsidRPr="00512B59">
        <w:rPr>
          <w:sz w:val="22"/>
          <w:szCs w:val="22"/>
          <w:lang w:eastAsia="pl-PL"/>
        </w:rPr>
        <w:t>możliwości udzielenia zamówień,</w:t>
      </w:r>
      <w:r w:rsidRPr="00512B59">
        <w:rPr>
          <w:sz w:val="22"/>
          <w:szCs w:val="22"/>
          <w:lang w:eastAsia="pl-PL"/>
        </w:rPr>
        <w:t xml:space="preserve"> o który</w:t>
      </w:r>
      <w:r w:rsidR="00F1374E" w:rsidRPr="00512B59">
        <w:rPr>
          <w:sz w:val="22"/>
          <w:szCs w:val="22"/>
          <w:lang w:eastAsia="pl-PL"/>
        </w:rPr>
        <w:t>ch</w:t>
      </w:r>
      <w:r w:rsidRPr="00512B59">
        <w:rPr>
          <w:sz w:val="22"/>
          <w:szCs w:val="22"/>
          <w:lang w:eastAsia="pl-PL"/>
        </w:rPr>
        <w:t xml:space="preserve"> mowa </w:t>
      </w:r>
      <w:r w:rsidR="00B053C6" w:rsidRPr="00512B59">
        <w:rPr>
          <w:sz w:val="22"/>
          <w:szCs w:val="22"/>
          <w:lang w:eastAsia="pl-PL"/>
        </w:rPr>
        <w:br/>
      </w:r>
      <w:r w:rsidRPr="00512B59">
        <w:rPr>
          <w:sz w:val="22"/>
          <w:szCs w:val="22"/>
          <w:lang w:eastAsia="pl-PL"/>
        </w:rPr>
        <w:t>w art. 67 ust. 1 pkt. 6 i 7</w:t>
      </w:r>
      <w:r w:rsidR="00F1374E" w:rsidRPr="00512B59">
        <w:rPr>
          <w:sz w:val="22"/>
          <w:szCs w:val="22"/>
          <w:lang w:eastAsia="pl-PL"/>
        </w:rPr>
        <w:t xml:space="preserve"> lub art. 134 ust. 6 </w:t>
      </w:r>
      <w:proofErr w:type="spellStart"/>
      <w:r w:rsidR="00F1374E" w:rsidRPr="00512B59">
        <w:rPr>
          <w:sz w:val="22"/>
          <w:szCs w:val="22"/>
          <w:lang w:eastAsia="pl-PL"/>
        </w:rPr>
        <w:t>pkt</w:t>
      </w:r>
      <w:proofErr w:type="spellEnd"/>
      <w:r w:rsidR="00F1374E" w:rsidRPr="00512B59">
        <w:rPr>
          <w:sz w:val="22"/>
          <w:szCs w:val="22"/>
          <w:lang w:eastAsia="pl-PL"/>
        </w:rPr>
        <w:t xml:space="preserve"> 3</w:t>
      </w:r>
      <w:r w:rsidRPr="00512B59">
        <w:rPr>
          <w:sz w:val="22"/>
          <w:szCs w:val="22"/>
          <w:lang w:eastAsia="pl-PL"/>
        </w:rPr>
        <w:t xml:space="preserve"> ustawy </w:t>
      </w:r>
      <w:proofErr w:type="spellStart"/>
      <w:r w:rsidRPr="00512B59">
        <w:rPr>
          <w:sz w:val="22"/>
          <w:szCs w:val="22"/>
          <w:lang w:eastAsia="pl-PL"/>
        </w:rPr>
        <w:t>Pzp</w:t>
      </w:r>
      <w:proofErr w:type="spellEnd"/>
      <w:r w:rsidRPr="00512B59">
        <w:rPr>
          <w:sz w:val="22"/>
          <w:szCs w:val="22"/>
          <w:lang w:eastAsia="pl-PL"/>
        </w:rPr>
        <w:t xml:space="preserve">. </w:t>
      </w:r>
    </w:p>
    <w:p w:rsidR="00B053C6" w:rsidRDefault="00B420C6" w:rsidP="00F93040">
      <w:pPr>
        <w:numPr>
          <w:ilvl w:val="0"/>
          <w:numId w:val="9"/>
        </w:numPr>
        <w:spacing w:line="360" w:lineRule="auto"/>
        <w:ind w:left="284" w:hanging="284"/>
        <w:jc w:val="both"/>
        <w:rPr>
          <w:sz w:val="22"/>
          <w:szCs w:val="22"/>
          <w:lang w:eastAsia="pl-PL"/>
        </w:rPr>
      </w:pPr>
      <w:r w:rsidRPr="00424727">
        <w:rPr>
          <w:sz w:val="22"/>
          <w:szCs w:val="22"/>
          <w:lang w:eastAsia="pl-PL"/>
        </w:rPr>
        <w:t>Zamawiający dopuszcza powierzenie zamówienia podwykonawcom Wykonawcy.</w:t>
      </w:r>
    </w:p>
    <w:p w:rsidR="00A650EC" w:rsidRPr="00512B59" w:rsidRDefault="00B420C6" w:rsidP="00F93040">
      <w:pPr>
        <w:numPr>
          <w:ilvl w:val="0"/>
          <w:numId w:val="9"/>
        </w:numPr>
        <w:spacing w:line="360" w:lineRule="auto"/>
        <w:ind w:left="284" w:hanging="284"/>
        <w:jc w:val="both"/>
        <w:rPr>
          <w:sz w:val="22"/>
          <w:szCs w:val="22"/>
          <w:lang w:eastAsia="pl-PL"/>
        </w:rPr>
      </w:pPr>
      <w:r w:rsidRPr="00512B59">
        <w:rPr>
          <w:sz w:val="22"/>
          <w:szCs w:val="22"/>
          <w:lang w:eastAsia="pl-PL"/>
        </w:rPr>
        <w:t xml:space="preserve">Wykonawca ma obowiązek (zgodnie z art. 36 b ust. 1 ustawy </w:t>
      </w:r>
      <w:proofErr w:type="spellStart"/>
      <w:r w:rsidRPr="00512B59">
        <w:rPr>
          <w:sz w:val="22"/>
          <w:szCs w:val="22"/>
          <w:lang w:eastAsia="pl-PL"/>
        </w:rPr>
        <w:t>Pzp</w:t>
      </w:r>
      <w:proofErr w:type="spellEnd"/>
      <w:r w:rsidRPr="00512B59">
        <w:rPr>
          <w:sz w:val="22"/>
          <w:szCs w:val="22"/>
          <w:lang w:eastAsia="pl-PL"/>
        </w:rPr>
        <w:t xml:space="preserve">) </w:t>
      </w:r>
      <w:r w:rsidR="00E718AE" w:rsidRPr="00512B59">
        <w:rPr>
          <w:sz w:val="22"/>
          <w:szCs w:val="22"/>
          <w:lang w:eastAsia="pl-PL"/>
        </w:rPr>
        <w:t xml:space="preserve">wskazania w ofercie części zamówienia, których zamierza powierzyć podwykonawcom, </w:t>
      </w:r>
      <w:r w:rsidR="00E718AE" w:rsidRPr="00512B59">
        <w:rPr>
          <w:b/>
          <w:sz w:val="22"/>
          <w:szCs w:val="22"/>
          <w:lang w:eastAsia="pl-PL"/>
        </w:rPr>
        <w:t xml:space="preserve">i podania firm </w:t>
      </w:r>
      <w:r w:rsidR="000C1B7B">
        <w:rPr>
          <w:b/>
          <w:sz w:val="22"/>
          <w:szCs w:val="22"/>
          <w:lang w:eastAsia="pl-PL"/>
        </w:rPr>
        <w:t xml:space="preserve">(nazw) </w:t>
      </w:r>
      <w:r w:rsidR="00E718AE" w:rsidRPr="00512B59">
        <w:rPr>
          <w:b/>
          <w:sz w:val="22"/>
          <w:szCs w:val="22"/>
          <w:lang w:eastAsia="pl-PL"/>
        </w:rPr>
        <w:t>podwykonawców.</w:t>
      </w:r>
      <w:r w:rsidRPr="00512B59">
        <w:rPr>
          <w:b/>
          <w:sz w:val="22"/>
          <w:szCs w:val="22"/>
          <w:lang w:eastAsia="pl-PL"/>
        </w:rPr>
        <w:t xml:space="preserve"> </w:t>
      </w:r>
      <w:r w:rsidRPr="00512B59">
        <w:rPr>
          <w:sz w:val="22"/>
          <w:szCs w:val="22"/>
          <w:lang w:eastAsia="pl-PL"/>
        </w:rPr>
        <w:t>Brak powyższej informacji w ofercie oznaczać będzie, że Wykonawca nie będzie korzystał z podwykonawstwa przy realizacji zamówienia.</w:t>
      </w:r>
    </w:p>
    <w:p w:rsidR="00F1374E" w:rsidRDefault="00F1374E" w:rsidP="00F93040">
      <w:pPr>
        <w:numPr>
          <w:ilvl w:val="0"/>
          <w:numId w:val="9"/>
        </w:numPr>
        <w:spacing w:line="360" w:lineRule="auto"/>
        <w:ind w:left="284" w:hanging="284"/>
        <w:jc w:val="both"/>
        <w:rPr>
          <w:sz w:val="22"/>
          <w:szCs w:val="22"/>
          <w:lang w:eastAsia="pl-PL"/>
        </w:rPr>
      </w:pPr>
      <w:r w:rsidRPr="00C15196">
        <w:rPr>
          <w:sz w:val="22"/>
          <w:szCs w:val="22"/>
          <w:lang w:eastAsia="pl-PL"/>
        </w:rPr>
        <w:t xml:space="preserve">Zgodnie z art. 29 ustawy </w:t>
      </w:r>
      <w:proofErr w:type="spellStart"/>
      <w:r w:rsidRPr="00C15196">
        <w:rPr>
          <w:sz w:val="22"/>
          <w:szCs w:val="22"/>
          <w:lang w:eastAsia="pl-PL"/>
        </w:rPr>
        <w:t>Pzp</w:t>
      </w:r>
      <w:proofErr w:type="spellEnd"/>
      <w:r w:rsidRPr="00C15196">
        <w:rPr>
          <w:sz w:val="22"/>
          <w:szCs w:val="22"/>
          <w:lang w:eastAsia="pl-PL"/>
        </w:rPr>
        <w:t xml:space="preserve"> Zamawiający dopuszcza możliwość składania ofert równoważnych. </w:t>
      </w:r>
      <w:r w:rsidR="00A15501">
        <w:rPr>
          <w:sz w:val="22"/>
          <w:szCs w:val="22"/>
          <w:lang w:eastAsia="pl-PL"/>
        </w:rPr>
        <w:t xml:space="preserve">Ilekroć w niniejszej SIWZ przedmiot zamówienia został określony przez wskazanie znaków towarowych, patentów, pochodzenia itp. </w:t>
      </w:r>
      <w:r w:rsidRPr="00C15196">
        <w:rPr>
          <w:sz w:val="22"/>
          <w:szCs w:val="22"/>
          <w:lang w:eastAsia="pl-PL"/>
        </w:rPr>
        <w:t xml:space="preserve">Intencją Zamawiającego było przedstawienie „typu” towaru spełniającego wymagania Zamawiającego. W związku z tym, dopuszczalne jest zaoferowanie przez Wykonawcę rozwiązania równoważnego, które zagwarantuje nie gorsze normy, parametry i standardy techniczno-jakościowe oraz funkcjonalne. Wykonawca, który powołuje się na rozwiązania równoważne opisywanym przez </w:t>
      </w:r>
      <w:r w:rsidR="00AF4071">
        <w:rPr>
          <w:sz w:val="22"/>
          <w:szCs w:val="22"/>
          <w:lang w:eastAsia="pl-PL"/>
        </w:rPr>
        <w:t>Z</w:t>
      </w:r>
      <w:r w:rsidR="00AF4071" w:rsidRPr="00C15196">
        <w:rPr>
          <w:sz w:val="22"/>
          <w:szCs w:val="22"/>
          <w:lang w:eastAsia="pl-PL"/>
        </w:rPr>
        <w:t>amawiającego</w:t>
      </w:r>
      <w:r w:rsidRPr="00C15196">
        <w:rPr>
          <w:sz w:val="22"/>
          <w:szCs w:val="22"/>
          <w:lang w:eastAsia="pl-PL"/>
        </w:rPr>
        <w:t xml:space="preserve">, jest obowiązany wykazać w złożonej ofercie, że oferowane przez niego dostawy, spełniają wymagania określone przez </w:t>
      </w:r>
      <w:r w:rsidR="00AF4071">
        <w:rPr>
          <w:sz w:val="22"/>
          <w:szCs w:val="22"/>
          <w:lang w:eastAsia="pl-PL"/>
        </w:rPr>
        <w:t>Z</w:t>
      </w:r>
      <w:r w:rsidR="00AF4071" w:rsidRPr="00C15196">
        <w:rPr>
          <w:sz w:val="22"/>
          <w:szCs w:val="22"/>
          <w:lang w:eastAsia="pl-PL"/>
        </w:rPr>
        <w:t>amawiającego</w:t>
      </w:r>
      <w:r w:rsidRPr="00C15196">
        <w:rPr>
          <w:sz w:val="22"/>
          <w:szCs w:val="22"/>
          <w:lang w:eastAsia="pl-PL"/>
        </w:rPr>
        <w:t>.</w:t>
      </w:r>
    </w:p>
    <w:p w:rsidR="00A12A5D" w:rsidRPr="0015458F" w:rsidRDefault="009E42D9" w:rsidP="00985495">
      <w:pPr>
        <w:numPr>
          <w:ilvl w:val="0"/>
          <w:numId w:val="9"/>
        </w:numPr>
        <w:spacing w:line="360" w:lineRule="auto"/>
        <w:ind w:left="284" w:hanging="284"/>
        <w:jc w:val="both"/>
        <w:rPr>
          <w:sz w:val="22"/>
          <w:szCs w:val="22"/>
          <w:lang w:eastAsia="pl-PL"/>
        </w:rPr>
      </w:pPr>
      <w:r w:rsidRPr="0015458F">
        <w:rPr>
          <w:sz w:val="22"/>
          <w:szCs w:val="22"/>
          <w:lang w:eastAsia="pl-PL"/>
        </w:rPr>
        <w:t xml:space="preserve"> </w:t>
      </w:r>
      <w:r w:rsidR="007D0DF5" w:rsidRPr="0015458F">
        <w:rPr>
          <w:sz w:val="22"/>
          <w:szCs w:val="22"/>
          <w:lang w:eastAsia="pl-PL"/>
        </w:rPr>
        <w:t xml:space="preserve">W nawiązaniu do art. 30 ust. 4 ustawy </w:t>
      </w:r>
      <w:proofErr w:type="spellStart"/>
      <w:r w:rsidR="007D0DF5" w:rsidRPr="0015458F">
        <w:rPr>
          <w:sz w:val="22"/>
          <w:szCs w:val="22"/>
          <w:lang w:eastAsia="pl-PL"/>
        </w:rPr>
        <w:t>Pzp</w:t>
      </w:r>
      <w:proofErr w:type="spellEnd"/>
      <w:r w:rsidR="007D0DF5" w:rsidRPr="0015458F">
        <w:rPr>
          <w:sz w:val="22"/>
          <w:szCs w:val="22"/>
          <w:lang w:eastAsia="pl-PL"/>
        </w:rPr>
        <w:t xml:space="preserve">, jeżeli Zamawiający opisał przedmiot zamówienia przez odniesienie do norm, europejskich ocen technicznych, aprobat, specyfikacji technicznych </w:t>
      </w:r>
      <w:r w:rsidRPr="0015458F">
        <w:rPr>
          <w:sz w:val="22"/>
          <w:szCs w:val="22"/>
          <w:lang w:eastAsia="pl-PL"/>
        </w:rPr>
        <w:br/>
      </w:r>
      <w:r w:rsidR="007D0DF5" w:rsidRPr="0015458F">
        <w:rPr>
          <w:sz w:val="22"/>
          <w:szCs w:val="22"/>
          <w:lang w:eastAsia="pl-PL"/>
        </w:rPr>
        <w:lastRenderedPageBreak/>
        <w:t>i systemów referencji technicznych, o których mowa w art. 30 ust. 1 pkt 2 i ust. 3, Zamawiający dopuszcza rozwiązania równoważne opisywanym. Ponadto, należy przyjąć, że wszystkim takim odniesieniom towarzyszą wyrazy „lub równoważne”. Za równoważną zostanie uznana norma potwierdzająca spełnienie mini</w:t>
      </w:r>
      <w:r w:rsidR="00565AD9" w:rsidRPr="0015458F">
        <w:rPr>
          <w:sz w:val="22"/>
          <w:szCs w:val="22"/>
          <w:lang w:eastAsia="pl-PL"/>
        </w:rPr>
        <w:t xml:space="preserve">malnych parametrów określonych </w:t>
      </w:r>
      <w:r w:rsidR="007D0DF5" w:rsidRPr="0015458F">
        <w:rPr>
          <w:sz w:val="22"/>
          <w:szCs w:val="22"/>
          <w:lang w:eastAsia="pl-PL"/>
        </w:rPr>
        <w:t>w normie wymaganej przez Zamawiającego.</w:t>
      </w:r>
      <w:r w:rsidR="0015458F" w:rsidRPr="0015458F">
        <w:rPr>
          <w:sz w:val="22"/>
          <w:szCs w:val="22"/>
          <w:lang w:eastAsia="pl-PL"/>
        </w:rPr>
        <w:t xml:space="preserve"> </w:t>
      </w:r>
      <w:r w:rsidR="007D0DF5" w:rsidRPr="0015458F">
        <w:rPr>
          <w:sz w:val="22"/>
          <w:szCs w:val="22"/>
          <w:lang w:eastAsia="pl-PL"/>
        </w:rPr>
        <w:t>Wykonawca, który powołuje się na rozwiązania równoważne opisywanym przez Zamawiającego</w:t>
      </w:r>
      <w:r w:rsidR="0015458F">
        <w:rPr>
          <w:sz w:val="22"/>
          <w:szCs w:val="22"/>
          <w:lang w:eastAsia="pl-PL"/>
        </w:rPr>
        <w:t xml:space="preserve"> </w:t>
      </w:r>
      <w:r w:rsidR="007D0DF5" w:rsidRPr="0015458F">
        <w:rPr>
          <w:sz w:val="22"/>
          <w:szCs w:val="22"/>
          <w:lang w:eastAsia="pl-PL"/>
        </w:rPr>
        <w:t xml:space="preserve"> w zakresie </w:t>
      </w:r>
      <w:r w:rsidR="00387D77" w:rsidRPr="0015458F">
        <w:rPr>
          <w:sz w:val="22"/>
          <w:szCs w:val="22"/>
          <w:lang w:eastAsia="pl-PL"/>
        </w:rPr>
        <w:t>norm, jest</w:t>
      </w:r>
      <w:r w:rsidR="007D0DF5" w:rsidRPr="0015458F">
        <w:rPr>
          <w:sz w:val="22"/>
          <w:szCs w:val="22"/>
          <w:lang w:eastAsia="pl-PL"/>
        </w:rPr>
        <w:t xml:space="preserve"> obowiązany wykazać, że oferowane przez niego dostawy, usługi lub roboty budowlane spełniają wymagania określone p</w:t>
      </w:r>
      <w:r w:rsidR="00BA2303" w:rsidRPr="0015458F">
        <w:rPr>
          <w:sz w:val="22"/>
          <w:szCs w:val="22"/>
          <w:lang w:eastAsia="pl-PL"/>
        </w:rPr>
        <w:t>rzez Zamawiającego</w:t>
      </w:r>
      <w:r w:rsidR="007D0DF5" w:rsidRPr="0015458F">
        <w:rPr>
          <w:sz w:val="22"/>
          <w:szCs w:val="22"/>
          <w:lang w:eastAsia="pl-PL"/>
        </w:rPr>
        <w:t>.</w:t>
      </w:r>
    </w:p>
    <w:p w:rsidR="00B420C6" w:rsidRDefault="0015458F" w:rsidP="00F93040">
      <w:pPr>
        <w:numPr>
          <w:ilvl w:val="0"/>
          <w:numId w:val="9"/>
        </w:numPr>
        <w:spacing w:line="360" w:lineRule="auto"/>
        <w:ind w:left="284" w:hanging="284"/>
        <w:jc w:val="both"/>
        <w:rPr>
          <w:sz w:val="22"/>
          <w:szCs w:val="22"/>
        </w:rPr>
      </w:pPr>
      <w:r>
        <w:rPr>
          <w:sz w:val="22"/>
          <w:szCs w:val="22"/>
          <w:lang w:eastAsia="pl-PL"/>
        </w:rPr>
        <w:t xml:space="preserve"> </w:t>
      </w:r>
      <w:r w:rsidR="00B420C6" w:rsidRPr="00424727">
        <w:rPr>
          <w:sz w:val="22"/>
          <w:szCs w:val="22"/>
          <w:lang w:eastAsia="pl-PL"/>
        </w:rPr>
        <w:t>Ilekroć w dalszych postanowieniach Specyfikacji Istotnych Warunków Zamówienia, mowa jest o przedmiocie zamówienia bez bliższego oznaczenia, należy przez to rozumieć przedmiot zam</w:t>
      </w:r>
      <w:r w:rsidR="00B420C6" w:rsidRPr="00424727">
        <w:rPr>
          <w:sz w:val="22"/>
          <w:szCs w:val="22"/>
        </w:rPr>
        <w:t>ówienia wskazany w ust. 1.</w:t>
      </w:r>
    </w:p>
    <w:p w:rsidR="00A12A5D" w:rsidRDefault="00A12A5D" w:rsidP="006A5400">
      <w:pPr>
        <w:spacing w:line="360" w:lineRule="auto"/>
        <w:jc w:val="both"/>
        <w:rPr>
          <w:sz w:val="22"/>
          <w:szCs w:val="22"/>
        </w:rPr>
      </w:pPr>
    </w:p>
    <w:p w:rsidR="00A12A5D" w:rsidRDefault="00252A1B" w:rsidP="00F93040">
      <w:pPr>
        <w:numPr>
          <w:ilvl w:val="0"/>
          <w:numId w:val="25"/>
        </w:numPr>
        <w:spacing w:line="360" w:lineRule="auto"/>
        <w:ind w:left="720"/>
        <w:jc w:val="both"/>
        <w:rPr>
          <w:b/>
          <w:sz w:val="22"/>
          <w:szCs w:val="22"/>
        </w:rPr>
      </w:pPr>
      <w:r w:rsidRPr="00424727">
        <w:rPr>
          <w:b/>
          <w:sz w:val="22"/>
          <w:szCs w:val="22"/>
        </w:rPr>
        <w:t>TERMIN WYKONANIA ZAMÓWIENIA</w:t>
      </w:r>
    </w:p>
    <w:p w:rsidR="00A12A5D" w:rsidRDefault="00A12A5D" w:rsidP="006A5400">
      <w:pPr>
        <w:spacing w:line="360" w:lineRule="auto"/>
        <w:ind w:left="720"/>
        <w:jc w:val="both"/>
        <w:rPr>
          <w:sz w:val="22"/>
          <w:szCs w:val="22"/>
        </w:rPr>
      </w:pPr>
    </w:p>
    <w:p w:rsidR="00A12A5D" w:rsidRDefault="00582260" w:rsidP="006A5400">
      <w:pPr>
        <w:spacing w:line="360" w:lineRule="auto"/>
        <w:jc w:val="both"/>
        <w:rPr>
          <w:sz w:val="22"/>
          <w:szCs w:val="22"/>
        </w:rPr>
      </w:pPr>
      <w:r w:rsidRPr="00424727">
        <w:rPr>
          <w:sz w:val="22"/>
          <w:szCs w:val="22"/>
        </w:rPr>
        <w:t xml:space="preserve">Termin </w:t>
      </w:r>
      <w:r w:rsidR="00E250FA">
        <w:rPr>
          <w:sz w:val="22"/>
          <w:szCs w:val="22"/>
        </w:rPr>
        <w:t>obowiązywania umowy ramowej</w:t>
      </w:r>
      <w:r w:rsidR="002B7AFD">
        <w:rPr>
          <w:b/>
          <w:color w:val="000000" w:themeColor="text1"/>
          <w:sz w:val="22"/>
          <w:szCs w:val="22"/>
        </w:rPr>
        <w:t xml:space="preserve">: </w:t>
      </w:r>
      <w:r w:rsidR="00FF06F8">
        <w:rPr>
          <w:b/>
          <w:color w:val="000000" w:themeColor="text1"/>
          <w:sz w:val="22"/>
          <w:szCs w:val="22"/>
        </w:rPr>
        <w:t>od dnia zawarcia umowy</w:t>
      </w:r>
      <w:r w:rsidR="002B7AFD" w:rsidRPr="00E81150">
        <w:rPr>
          <w:b/>
          <w:sz w:val="22"/>
          <w:szCs w:val="22"/>
        </w:rPr>
        <w:t xml:space="preserve"> ramowej</w:t>
      </w:r>
      <w:r w:rsidR="00FF06F8">
        <w:rPr>
          <w:b/>
          <w:sz w:val="22"/>
          <w:szCs w:val="22"/>
        </w:rPr>
        <w:t xml:space="preserve"> do dnia 18.12.2019 r.</w:t>
      </w:r>
    </w:p>
    <w:p w:rsidR="00A12A5D" w:rsidRPr="006A5400" w:rsidRDefault="007D0DF5" w:rsidP="006A5400">
      <w:pPr>
        <w:spacing w:line="360" w:lineRule="auto"/>
        <w:jc w:val="both"/>
        <w:rPr>
          <w:b/>
          <w:color w:val="000000" w:themeColor="text1"/>
          <w:sz w:val="22"/>
          <w:szCs w:val="22"/>
        </w:rPr>
      </w:pPr>
      <w:r w:rsidRPr="006A5400">
        <w:rPr>
          <w:color w:val="000000" w:themeColor="text1"/>
          <w:sz w:val="22"/>
          <w:szCs w:val="22"/>
        </w:rPr>
        <w:t>Termin wykonan</w:t>
      </w:r>
      <w:r w:rsidR="00585FFD">
        <w:rPr>
          <w:color w:val="000000" w:themeColor="text1"/>
          <w:sz w:val="22"/>
          <w:szCs w:val="22"/>
        </w:rPr>
        <w:t>ia zamówienia szczegółowego w ramach umowy wykonawczej zostanie wskazany w </w:t>
      </w:r>
      <w:r w:rsidRPr="006A5400">
        <w:rPr>
          <w:color w:val="000000" w:themeColor="text1"/>
          <w:sz w:val="22"/>
          <w:szCs w:val="22"/>
        </w:rPr>
        <w:t xml:space="preserve">zaproszeniu do składania ofert. </w:t>
      </w:r>
    </w:p>
    <w:p w:rsidR="00954BE6" w:rsidRPr="00424727" w:rsidRDefault="00954BE6" w:rsidP="00954BE6">
      <w:pPr>
        <w:spacing w:line="360" w:lineRule="auto"/>
        <w:jc w:val="both"/>
        <w:rPr>
          <w:sz w:val="22"/>
          <w:szCs w:val="22"/>
        </w:rPr>
      </w:pPr>
    </w:p>
    <w:p w:rsidR="00252A1B" w:rsidRPr="00424727" w:rsidRDefault="00252A1B" w:rsidP="00F93040">
      <w:pPr>
        <w:numPr>
          <w:ilvl w:val="0"/>
          <w:numId w:val="25"/>
        </w:numPr>
        <w:spacing w:line="360" w:lineRule="auto"/>
        <w:ind w:left="720"/>
        <w:jc w:val="both"/>
        <w:rPr>
          <w:b/>
          <w:bCs/>
          <w:sz w:val="22"/>
          <w:szCs w:val="22"/>
        </w:rPr>
      </w:pPr>
      <w:r w:rsidRPr="00424727">
        <w:rPr>
          <w:b/>
          <w:sz w:val="22"/>
          <w:szCs w:val="22"/>
        </w:rPr>
        <w:t>WARUNKI</w:t>
      </w:r>
      <w:r w:rsidRPr="00424727">
        <w:rPr>
          <w:b/>
          <w:bCs/>
          <w:sz w:val="22"/>
          <w:szCs w:val="22"/>
        </w:rPr>
        <w:t xml:space="preserve"> </w:t>
      </w:r>
      <w:r w:rsidR="002D447C">
        <w:rPr>
          <w:b/>
          <w:bCs/>
          <w:sz w:val="22"/>
          <w:szCs w:val="22"/>
        </w:rPr>
        <w:t xml:space="preserve"> UBIEGANIA SIĘ O UDZIELENIE ZAMÓWIENIA</w:t>
      </w:r>
      <w:r w:rsidRPr="00424727">
        <w:rPr>
          <w:b/>
          <w:bCs/>
          <w:sz w:val="22"/>
          <w:szCs w:val="22"/>
        </w:rPr>
        <w:t>:</w:t>
      </w:r>
    </w:p>
    <w:p w:rsidR="00A12A5D" w:rsidRPr="006A5400" w:rsidRDefault="00252A1B" w:rsidP="006A5400">
      <w:pPr>
        <w:spacing w:line="360" w:lineRule="auto"/>
        <w:ind w:left="357"/>
        <w:jc w:val="both"/>
        <w:rPr>
          <w:b/>
          <w:bCs/>
          <w:sz w:val="22"/>
          <w:szCs w:val="22"/>
        </w:rPr>
      </w:pPr>
      <w:r w:rsidRPr="00424727">
        <w:rPr>
          <w:sz w:val="22"/>
          <w:szCs w:val="22"/>
        </w:rPr>
        <w:t xml:space="preserve">O </w:t>
      </w:r>
      <w:r w:rsidRPr="00424727">
        <w:rPr>
          <w:sz w:val="22"/>
          <w:szCs w:val="22"/>
          <w:lang w:eastAsia="pl-PL"/>
        </w:rPr>
        <w:t>zamówienie</w:t>
      </w:r>
      <w:r w:rsidRPr="00424727">
        <w:rPr>
          <w:sz w:val="22"/>
          <w:szCs w:val="22"/>
        </w:rPr>
        <w:t xml:space="preserve"> może się ubiegać Wykonawca, </w:t>
      </w:r>
      <w:r w:rsidRPr="00512B59">
        <w:rPr>
          <w:sz w:val="22"/>
          <w:szCs w:val="22"/>
        </w:rPr>
        <w:t>kt</w:t>
      </w:r>
      <w:r w:rsidR="000B5AC5" w:rsidRPr="00512B59">
        <w:rPr>
          <w:sz w:val="22"/>
          <w:szCs w:val="22"/>
        </w:rPr>
        <w:t>óry</w:t>
      </w:r>
      <w:r w:rsidR="002D447C">
        <w:rPr>
          <w:sz w:val="22"/>
          <w:szCs w:val="22"/>
        </w:rPr>
        <w:t>:</w:t>
      </w:r>
    </w:p>
    <w:p w:rsidR="00A12A5D" w:rsidRPr="008D6580" w:rsidRDefault="000B5AC5" w:rsidP="00F93040">
      <w:pPr>
        <w:numPr>
          <w:ilvl w:val="0"/>
          <w:numId w:val="10"/>
        </w:numPr>
        <w:spacing w:line="360" w:lineRule="auto"/>
        <w:ind w:left="357" w:hanging="357"/>
        <w:jc w:val="both"/>
        <w:rPr>
          <w:b/>
          <w:bCs/>
          <w:sz w:val="22"/>
          <w:szCs w:val="22"/>
        </w:rPr>
      </w:pPr>
      <w:r w:rsidRPr="00512B59">
        <w:rPr>
          <w:sz w:val="22"/>
          <w:szCs w:val="22"/>
        </w:rPr>
        <w:t xml:space="preserve"> spełnia </w:t>
      </w:r>
      <w:r w:rsidR="00D7707A" w:rsidRPr="00512B59">
        <w:rPr>
          <w:sz w:val="22"/>
          <w:szCs w:val="22"/>
        </w:rPr>
        <w:t xml:space="preserve">następujące </w:t>
      </w:r>
      <w:r w:rsidRPr="00512B59">
        <w:rPr>
          <w:sz w:val="22"/>
          <w:szCs w:val="22"/>
        </w:rPr>
        <w:t xml:space="preserve">warunki </w:t>
      </w:r>
      <w:r w:rsidR="00D7707A" w:rsidRPr="00512B59">
        <w:rPr>
          <w:sz w:val="22"/>
          <w:szCs w:val="22"/>
        </w:rPr>
        <w:t>udziału</w:t>
      </w:r>
      <w:r w:rsidR="008C7F0A">
        <w:rPr>
          <w:sz w:val="22"/>
          <w:szCs w:val="22"/>
        </w:rPr>
        <w:t xml:space="preserve"> </w:t>
      </w:r>
      <w:r w:rsidR="00D7707A" w:rsidRPr="00512B59">
        <w:rPr>
          <w:sz w:val="22"/>
          <w:szCs w:val="22"/>
        </w:rPr>
        <w:t>w postępowaniu</w:t>
      </w:r>
      <w:r w:rsidR="00F34BEF" w:rsidRPr="00512B59">
        <w:rPr>
          <w:sz w:val="22"/>
          <w:szCs w:val="22"/>
        </w:rPr>
        <w:t xml:space="preserve">, </w:t>
      </w:r>
      <w:r w:rsidR="008D07F9">
        <w:rPr>
          <w:sz w:val="22"/>
          <w:szCs w:val="22"/>
        </w:rPr>
        <w:t>dotyczące:</w:t>
      </w:r>
    </w:p>
    <w:p w:rsidR="0050249F" w:rsidRPr="008E0FFE" w:rsidRDefault="0050249F" w:rsidP="00AB5202">
      <w:pPr>
        <w:pStyle w:val="Akapitzlist"/>
        <w:numPr>
          <w:ilvl w:val="0"/>
          <w:numId w:val="39"/>
        </w:numPr>
        <w:overflowPunct w:val="0"/>
        <w:autoSpaceDE w:val="0"/>
        <w:autoSpaceDN w:val="0"/>
        <w:spacing w:line="360" w:lineRule="auto"/>
        <w:ind w:left="284" w:hanging="284"/>
        <w:jc w:val="both"/>
        <w:rPr>
          <w:sz w:val="22"/>
          <w:szCs w:val="22"/>
        </w:rPr>
      </w:pPr>
      <w:r w:rsidRPr="008E0FFE">
        <w:rPr>
          <w:sz w:val="22"/>
          <w:szCs w:val="22"/>
        </w:rPr>
        <w:t xml:space="preserve">sytuacji ekonomicznej i finansowej, posiadania środków finansowych lub zdolności kredytowej </w:t>
      </w:r>
      <w:r w:rsidR="00A76D05" w:rsidRPr="008E0FFE">
        <w:rPr>
          <w:sz w:val="22"/>
          <w:szCs w:val="22"/>
        </w:rPr>
        <w:t xml:space="preserve">                </w:t>
      </w:r>
      <w:r w:rsidRPr="008E0FFE">
        <w:rPr>
          <w:sz w:val="22"/>
          <w:szCs w:val="22"/>
        </w:rPr>
        <w:t xml:space="preserve">w wysokości nie mniejszej niż </w:t>
      </w:r>
      <w:r w:rsidRPr="008E0FFE">
        <w:rPr>
          <w:b/>
          <w:sz w:val="22"/>
          <w:szCs w:val="22"/>
        </w:rPr>
        <w:t>5.000.000,00 zł</w:t>
      </w:r>
      <w:r w:rsidRPr="008E0FFE">
        <w:rPr>
          <w:sz w:val="22"/>
          <w:szCs w:val="22"/>
        </w:rPr>
        <w:t xml:space="preserve"> (słownie: pięć milionów złotych). </w:t>
      </w:r>
    </w:p>
    <w:p w:rsidR="00BF2977" w:rsidRPr="008E0FFE" w:rsidRDefault="007D0DF5" w:rsidP="00AB5202">
      <w:pPr>
        <w:pStyle w:val="Akapitzlist"/>
        <w:numPr>
          <w:ilvl w:val="0"/>
          <w:numId w:val="39"/>
        </w:numPr>
        <w:overflowPunct w:val="0"/>
        <w:autoSpaceDE w:val="0"/>
        <w:autoSpaceDN w:val="0"/>
        <w:spacing w:line="360" w:lineRule="auto"/>
        <w:ind w:left="284" w:hanging="284"/>
        <w:jc w:val="both"/>
        <w:rPr>
          <w:b/>
          <w:sz w:val="22"/>
          <w:szCs w:val="22"/>
        </w:rPr>
      </w:pPr>
      <w:r w:rsidRPr="008E0FFE">
        <w:rPr>
          <w:sz w:val="22"/>
          <w:szCs w:val="22"/>
        </w:rPr>
        <w:t xml:space="preserve">zdolności technicznej lub zawodowej, w tym </w:t>
      </w:r>
      <w:r w:rsidR="00186B5F" w:rsidRPr="008E0FFE">
        <w:rPr>
          <w:sz w:val="22"/>
          <w:szCs w:val="22"/>
        </w:rPr>
        <w:t xml:space="preserve">wykonania w okresie ostatnich trzech lat przed upływem terminu składania ofert, a jeżeli okres prowadzenia działalności jest krótszy, to w tym okresie, </w:t>
      </w:r>
      <w:r w:rsidR="00B031A2" w:rsidRPr="008E0FFE">
        <w:rPr>
          <w:sz w:val="22"/>
          <w:szCs w:val="22"/>
        </w:rPr>
        <w:t>zamówienia</w:t>
      </w:r>
      <w:r w:rsidR="00BF2977" w:rsidRPr="008E0FFE">
        <w:rPr>
          <w:sz w:val="22"/>
          <w:szCs w:val="22"/>
        </w:rPr>
        <w:t>/</w:t>
      </w:r>
      <w:r w:rsidR="008D07F9" w:rsidRPr="008E0FFE">
        <w:rPr>
          <w:sz w:val="22"/>
          <w:szCs w:val="22"/>
        </w:rPr>
        <w:t xml:space="preserve">zamówień polegających na dostawie </w:t>
      </w:r>
      <w:r w:rsidR="00A76D05" w:rsidRPr="008E0FFE">
        <w:rPr>
          <w:bCs/>
          <w:sz w:val="22"/>
          <w:szCs w:val="22"/>
        </w:rPr>
        <w:t>pojazdów osobowych,</w:t>
      </w:r>
      <w:r w:rsidR="00216F02" w:rsidRPr="008E0FFE">
        <w:rPr>
          <w:sz w:val="22"/>
          <w:szCs w:val="22"/>
        </w:rPr>
        <w:t xml:space="preserve"> </w:t>
      </w:r>
      <w:r w:rsidR="008D07F9" w:rsidRPr="008E0FFE">
        <w:rPr>
          <w:sz w:val="22"/>
          <w:szCs w:val="22"/>
        </w:rPr>
        <w:t xml:space="preserve">w </w:t>
      </w:r>
      <w:r w:rsidR="00166CA9" w:rsidRPr="008E0FFE">
        <w:rPr>
          <w:sz w:val="22"/>
          <w:szCs w:val="22"/>
        </w:rPr>
        <w:t xml:space="preserve">ramach </w:t>
      </w:r>
      <w:r w:rsidR="008D07F9" w:rsidRPr="008E0FFE">
        <w:rPr>
          <w:sz w:val="22"/>
          <w:szCs w:val="22"/>
        </w:rPr>
        <w:t xml:space="preserve">maksymalnie 3 </w:t>
      </w:r>
      <w:r w:rsidR="00166CA9" w:rsidRPr="008E0FFE">
        <w:rPr>
          <w:sz w:val="22"/>
          <w:szCs w:val="22"/>
        </w:rPr>
        <w:t>zamówień</w:t>
      </w:r>
      <w:r w:rsidR="00A76D05" w:rsidRPr="008E0FFE">
        <w:rPr>
          <w:sz w:val="22"/>
          <w:szCs w:val="22"/>
        </w:rPr>
        <w:t>,</w:t>
      </w:r>
      <w:r w:rsidR="00F5491C" w:rsidRPr="008E0FFE">
        <w:rPr>
          <w:sz w:val="22"/>
          <w:szCs w:val="22"/>
        </w:rPr>
        <w:t xml:space="preserve"> o łącznej wartości minimum </w:t>
      </w:r>
      <w:r w:rsidR="007726C0" w:rsidRPr="008E0FFE">
        <w:rPr>
          <w:b/>
          <w:sz w:val="22"/>
          <w:szCs w:val="22"/>
        </w:rPr>
        <w:t>5</w:t>
      </w:r>
      <w:r w:rsidR="00A76D05" w:rsidRPr="008E0FFE">
        <w:rPr>
          <w:b/>
          <w:sz w:val="22"/>
          <w:szCs w:val="22"/>
        </w:rPr>
        <w:t>.0</w:t>
      </w:r>
      <w:r w:rsidR="007726C0" w:rsidRPr="008E0FFE">
        <w:rPr>
          <w:b/>
          <w:sz w:val="22"/>
          <w:szCs w:val="22"/>
        </w:rPr>
        <w:t>00.000,</w:t>
      </w:r>
      <w:r w:rsidR="00166CA9" w:rsidRPr="008E0FFE">
        <w:rPr>
          <w:b/>
          <w:sz w:val="22"/>
          <w:szCs w:val="22"/>
        </w:rPr>
        <w:t xml:space="preserve">00 zł </w:t>
      </w:r>
      <w:r w:rsidR="00166CA9" w:rsidRPr="008E0FFE">
        <w:rPr>
          <w:sz w:val="22"/>
          <w:szCs w:val="22"/>
        </w:rPr>
        <w:t>brutto</w:t>
      </w:r>
      <w:r w:rsidR="00F77B09" w:rsidRPr="008E0FFE">
        <w:rPr>
          <w:b/>
          <w:sz w:val="22"/>
          <w:szCs w:val="22"/>
        </w:rPr>
        <w:t>.</w:t>
      </w:r>
    </w:p>
    <w:p w:rsidR="00A12A5D" w:rsidRPr="006A5400" w:rsidRDefault="00A12A5D" w:rsidP="006A5400">
      <w:pPr>
        <w:pStyle w:val="Tekstpodstawowy21"/>
        <w:ind w:left="154"/>
        <w:rPr>
          <w:sz w:val="8"/>
          <w:szCs w:val="8"/>
          <w:lang w:eastAsia="pl-PL"/>
        </w:rPr>
      </w:pPr>
    </w:p>
    <w:p w:rsidR="00A12A5D" w:rsidRDefault="00B80489" w:rsidP="00F93040">
      <w:pPr>
        <w:numPr>
          <w:ilvl w:val="0"/>
          <w:numId w:val="10"/>
        </w:numPr>
        <w:spacing w:line="360" w:lineRule="auto"/>
        <w:ind w:left="357" w:hanging="357"/>
        <w:jc w:val="both"/>
        <w:rPr>
          <w:sz w:val="22"/>
          <w:szCs w:val="22"/>
        </w:rPr>
      </w:pPr>
      <w:r w:rsidRPr="00512B59">
        <w:rPr>
          <w:sz w:val="22"/>
          <w:szCs w:val="22"/>
        </w:rPr>
        <w:t xml:space="preserve">nie podlega wykluczeniu z postępowania na podstawie art. 24 </w:t>
      </w:r>
      <w:r w:rsidR="00F1374E" w:rsidRPr="00512B59">
        <w:rPr>
          <w:sz w:val="22"/>
          <w:szCs w:val="22"/>
        </w:rPr>
        <w:t xml:space="preserve">ust. 1 </w:t>
      </w:r>
      <w:r w:rsidR="00CE79D1">
        <w:rPr>
          <w:sz w:val="22"/>
          <w:szCs w:val="22"/>
        </w:rPr>
        <w:t>i 5</w:t>
      </w:r>
      <w:r w:rsidR="00A55FCC">
        <w:rPr>
          <w:sz w:val="22"/>
          <w:szCs w:val="22"/>
        </w:rPr>
        <w:t xml:space="preserve"> ustawy </w:t>
      </w:r>
      <w:proofErr w:type="spellStart"/>
      <w:r w:rsidR="00A55FCC">
        <w:rPr>
          <w:sz w:val="22"/>
          <w:szCs w:val="22"/>
        </w:rPr>
        <w:t>Pzp</w:t>
      </w:r>
      <w:proofErr w:type="spellEnd"/>
      <w:r w:rsidR="00CE79D1">
        <w:rPr>
          <w:sz w:val="22"/>
          <w:szCs w:val="22"/>
        </w:rPr>
        <w:t xml:space="preserve">. </w:t>
      </w:r>
    </w:p>
    <w:p w:rsidR="00A12A5D" w:rsidRDefault="00CE79D1" w:rsidP="006A5400">
      <w:pPr>
        <w:spacing w:line="360" w:lineRule="auto"/>
        <w:jc w:val="both"/>
        <w:rPr>
          <w:sz w:val="22"/>
          <w:szCs w:val="22"/>
        </w:rPr>
      </w:pPr>
      <w:r>
        <w:rPr>
          <w:sz w:val="22"/>
          <w:szCs w:val="22"/>
        </w:rPr>
        <w:t>Zgodnie z art.24 ust. 5</w:t>
      </w:r>
      <w:r w:rsidR="00A55FCC">
        <w:rPr>
          <w:sz w:val="22"/>
          <w:szCs w:val="22"/>
        </w:rPr>
        <w:t xml:space="preserve"> ustawy </w:t>
      </w:r>
      <w:proofErr w:type="spellStart"/>
      <w:r w:rsidR="0032162C">
        <w:rPr>
          <w:sz w:val="22"/>
          <w:szCs w:val="22"/>
        </w:rPr>
        <w:t>Pzp</w:t>
      </w:r>
      <w:proofErr w:type="spellEnd"/>
      <w:r w:rsidR="0032162C">
        <w:rPr>
          <w:sz w:val="22"/>
          <w:szCs w:val="22"/>
        </w:rPr>
        <w:t xml:space="preserve"> Zamawiający</w:t>
      </w:r>
      <w:r>
        <w:rPr>
          <w:sz w:val="22"/>
          <w:szCs w:val="22"/>
        </w:rPr>
        <w:t xml:space="preserve"> wykluczy Wykonawcę:</w:t>
      </w:r>
    </w:p>
    <w:p w:rsidR="00A12A5D" w:rsidRDefault="00F1374E" w:rsidP="006A5400">
      <w:pPr>
        <w:pStyle w:val="Akapitzlist"/>
        <w:overflowPunct w:val="0"/>
        <w:autoSpaceDE w:val="0"/>
        <w:autoSpaceDN w:val="0"/>
        <w:spacing w:line="360" w:lineRule="auto"/>
        <w:ind w:left="283" w:hanging="283"/>
        <w:jc w:val="both"/>
        <w:rPr>
          <w:sz w:val="22"/>
          <w:szCs w:val="22"/>
        </w:rPr>
      </w:pPr>
      <w:r w:rsidRPr="00512B59">
        <w:rPr>
          <w:sz w:val="22"/>
          <w:szCs w:val="22"/>
        </w:rPr>
        <w:t xml:space="preserve">1) </w:t>
      </w:r>
      <w:r w:rsidR="009E42D9">
        <w:rPr>
          <w:sz w:val="22"/>
          <w:szCs w:val="22"/>
        </w:rPr>
        <w:tab/>
      </w:r>
      <w:r w:rsidRPr="00512B59">
        <w:rPr>
          <w:sz w:val="22"/>
          <w:szCs w:val="22"/>
        </w:rPr>
        <w:t xml:space="preserve">w </w:t>
      </w:r>
      <w:r w:rsidR="0032162C" w:rsidRPr="00512B59">
        <w:rPr>
          <w:sz w:val="22"/>
          <w:szCs w:val="22"/>
        </w:rPr>
        <w:t>stosunku, do którego</w:t>
      </w:r>
      <w:r w:rsidRPr="00512B59">
        <w:rPr>
          <w:sz w:val="22"/>
          <w:szCs w:val="22"/>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9E42D9">
        <w:rPr>
          <w:sz w:val="22"/>
          <w:szCs w:val="22"/>
        </w:rPr>
        <w:br/>
      </w:r>
      <w:r w:rsidRPr="00512B59">
        <w:rPr>
          <w:sz w:val="22"/>
          <w:szCs w:val="22"/>
        </w:rPr>
        <w:lastRenderedPageBreak/>
        <w:t>(Dz. U. z 2015 r. poz. 233, 978, 1166, 1259 i 1844 oraz z 2016 r. poz. 615);</w:t>
      </w:r>
    </w:p>
    <w:p w:rsidR="00A12A5D" w:rsidRDefault="00F1374E" w:rsidP="006A5400">
      <w:pPr>
        <w:pStyle w:val="Akapitzlist"/>
        <w:overflowPunct w:val="0"/>
        <w:autoSpaceDE w:val="0"/>
        <w:autoSpaceDN w:val="0"/>
        <w:spacing w:line="360" w:lineRule="auto"/>
        <w:ind w:left="283" w:hanging="283"/>
        <w:jc w:val="both"/>
        <w:rPr>
          <w:sz w:val="22"/>
          <w:szCs w:val="22"/>
        </w:rPr>
      </w:pPr>
      <w:r w:rsidRPr="00512B59">
        <w:rPr>
          <w:sz w:val="22"/>
          <w:szCs w:val="22"/>
        </w:rPr>
        <w:t xml:space="preserve">2) </w:t>
      </w:r>
      <w:r w:rsidR="009E42D9">
        <w:rPr>
          <w:sz w:val="22"/>
          <w:szCs w:val="22"/>
        </w:rPr>
        <w:tab/>
      </w:r>
      <w:r w:rsidRPr="00512B59">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12A5D" w:rsidRDefault="00F1374E" w:rsidP="006A5400">
      <w:pPr>
        <w:pStyle w:val="Akapitzlist"/>
        <w:overflowPunct w:val="0"/>
        <w:autoSpaceDE w:val="0"/>
        <w:autoSpaceDN w:val="0"/>
        <w:spacing w:line="360" w:lineRule="auto"/>
        <w:ind w:left="283" w:hanging="283"/>
        <w:jc w:val="both"/>
        <w:rPr>
          <w:sz w:val="22"/>
          <w:szCs w:val="22"/>
        </w:rPr>
      </w:pPr>
      <w:r w:rsidRPr="00512B59">
        <w:rPr>
          <w:sz w:val="22"/>
          <w:szCs w:val="22"/>
        </w:rPr>
        <w:t xml:space="preserve">3) </w:t>
      </w:r>
      <w:r w:rsidR="009E42D9">
        <w:rPr>
          <w:sz w:val="22"/>
          <w:szCs w:val="22"/>
        </w:rPr>
        <w:tab/>
      </w:r>
      <w:r w:rsidRPr="00512B59">
        <w:rPr>
          <w:sz w:val="22"/>
          <w:szCs w:val="22"/>
        </w:rPr>
        <w:t>jeżeli wykonawca lub osoby, o których mowa w</w:t>
      </w:r>
      <w:r w:rsidR="001A19E5">
        <w:rPr>
          <w:sz w:val="22"/>
          <w:szCs w:val="22"/>
        </w:rPr>
        <w:t xml:space="preserve"> art. 24</w:t>
      </w:r>
      <w:r w:rsidRPr="00512B59">
        <w:rPr>
          <w:sz w:val="22"/>
          <w:szCs w:val="22"/>
        </w:rPr>
        <w:t xml:space="preserve"> ust. 1 </w:t>
      </w:r>
      <w:proofErr w:type="spellStart"/>
      <w:r w:rsidRPr="00512B59">
        <w:rPr>
          <w:sz w:val="22"/>
          <w:szCs w:val="22"/>
        </w:rPr>
        <w:t>pkt</w:t>
      </w:r>
      <w:proofErr w:type="spellEnd"/>
      <w:r w:rsidRPr="00512B59">
        <w:rPr>
          <w:sz w:val="22"/>
          <w:szCs w:val="22"/>
        </w:rPr>
        <w:t xml:space="preserve"> 14</w:t>
      </w:r>
      <w:r w:rsidR="001A19E5">
        <w:rPr>
          <w:sz w:val="22"/>
          <w:szCs w:val="22"/>
        </w:rPr>
        <w:t xml:space="preserve"> </w:t>
      </w:r>
      <w:r w:rsidR="001A19E5">
        <w:rPr>
          <w:sz w:val="22"/>
          <w:szCs w:val="22"/>
          <w:lang w:eastAsia="pl-PL"/>
        </w:rPr>
        <w:t xml:space="preserve">ustawy </w:t>
      </w:r>
      <w:proofErr w:type="spellStart"/>
      <w:r w:rsidR="001A19E5">
        <w:rPr>
          <w:sz w:val="22"/>
          <w:szCs w:val="22"/>
          <w:lang w:eastAsia="pl-PL"/>
        </w:rPr>
        <w:t>Pzp</w:t>
      </w:r>
      <w:proofErr w:type="spellEnd"/>
      <w:r w:rsidRPr="00512B59">
        <w:rPr>
          <w:sz w:val="22"/>
          <w:szCs w:val="22"/>
        </w:rPr>
        <w:t xml:space="preserve">, uprawnione </w:t>
      </w:r>
      <w:r w:rsidR="009E42D9">
        <w:rPr>
          <w:sz w:val="22"/>
          <w:szCs w:val="22"/>
        </w:rPr>
        <w:br/>
      </w:r>
      <w:r w:rsidRPr="00512B59">
        <w:rPr>
          <w:sz w:val="22"/>
          <w:szCs w:val="22"/>
        </w:rPr>
        <w:t xml:space="preserve">do reprezentowania wykonawcy pozostają w relacjach określonych w art. 17 ust. 1 </w:t>
      </w:r>
      <w:proofErr w:type="spellStart"/>
      <w:r w:rsidRPr="00512B59">
        <w:rPr>
          <w:sz w:val="22"/>
          <w:szCs w:val="22"/>
        </w:rPr>
        <w:t>pkt</w:t>
      </w:r>
      <w:proofErr w:type="spellEnd"/>
      <w:r w:rsidRPr="00512B59">
        <w:rPr>
          <w:sz w:val="22"/>
          <w:szCs w:val="22"/>
        </w:rPr>
        <w:t xml:space="preserve"> 2–4 </w:t>
      </w:r>
      <w:r w:rsidR="001A19E5">
        <w:rPr>
          <w:sz w:val="22"/>
          <w:szCs w:val="22"/>
          <w:lang w:eastAsia="pl-PL"/>
        </w:rPr>
        <w:t xml:space="preserve">ustawy </w:t>
      </w:r>
      <w:proofErr w:type="spellStart"/>
      <w:r w:rsidR="001A19E5">
        <w:rPr>
          <w:sz w:val="22"/>
          <w:szCs w:val="22"/>
          <w:lang w:eastAsia="pl-PL"/>
        </w:rPr>
        <w:t>Pzp</w:t>
      </w:r>
      <w:r w:rsidRPr="00512B59">
        <w:rPr>
          <w:sz w:val="22"/>
          <w:szCs w:val="22"/>
        </w:rPr>
        <w:t>z</w:t>
      </w:r>
      <w:proofErr w:type="spellEnd"/>
      <w:r w:rsidRPr="00512B59">
        <w:rPr>
          <w:sz w:val="22"/>
          <w:szCs w:val="22"/>
        </w:rPr>
        <w:t>:</w:t>
      </w:r>
    </w:p>
    <w:p w:rsidR="00F1374E" w:rsidRPr="00512B59" w:rsidRDefault="00F1374E" w:rsidP="00F1374E">
      <w:pPr>
        <w:pStyle w:val="Akapitzlist"/>
        <w:overflowPunct w:val="0"/>
        <w:autoSpaceDE w:val="0"/>
        <w:autoSpaceDN w:val="0"/>
        <w:spacing w:line="360" w:lineRule="auto"/>
        <w:ind w:left="283"/>
        <w:jc w:val="both"/>
        <w:rPr>
          <w:sz w:val="22"/>
          <w:szCs w:val="22"/>
        </w:rPr>
      </w:pPr>
      <w:r w:rsidRPr="00512B59">
        <w:rPr>
          <w:sz w:val="22"/>
          <w:szCs w:val="22"/>
        </w:rPr>
        <w:t>a) zamawiającym,</w:t>
      </w:r>
    </w:p>
    <w:p w:rsidR="00F1374E" w:rsidRPr="00512B59" w:rsidRDefault="00F1374E" w:rsidP="00F1374E">
      <w:pPr>
        <w:pStyle w:val="Akapitzlist"/>
        <w:overflowPunct w:val="0"/>
        <w:autoSpaceDE w:val="0"/>
        <w:autoSpaceDN w:val="0"/>
        <w:spacing w:line="360" w:lineRule="auto"/>
        <w:ind w:left="283"/>
        <w:jc w:val="both"/>
        <w:rPr>
          <w:sz w:val="22"/>
          <w:szCs w:val="22"/>
        </w:rPr>
      </w:pPr>
      <w:r w:rsidRPr="00512B59">
        <w:rPr>
          <w:sz w:val="22"/>
          <w:szCs w:val="22"/>
        </w:rPr>
        <w:t>b) osobami uprawnionymi do reprezentowania zamawiającego,</w:t>
      </w:r>
    </w:p>
    <w:p w:rsidR="00F1374E" w:rsidRPr="00512B59" w:rsidRDefault="00F1374E" w:rsidP="00F1374E">
      <w:pPr>
        <w:pStyle w:val="Akapitzlist"/>
        <w:overflowPunct w:val="0"/>
        <w:autoSpaceDE w:val="0"/>
        <w:autoSpaceDN w:val="0"/>
        <w:spacing w:line="360" w:lineRule="auto"/>
        <w:ind w:left="283"/>
        <w:jc w:val="both"/>
        <w:rPr>
          <w:sz w:val="22"/>
          <w:szCs w:val="22"/>
        </w:rPr>
      </w:pPr>
      <w:r w:rsidRPr="00512B59">
        <w:rPr>
          <w:sz w:val="22"/>
          <w:szCs w:val="22"/>
        </w:rPr>
        <w:t>c) członkami komisji przetargowej,</w:t>
      </w:r>
    </w:p>
    <w:p w:rsidR="00F1374E" w:rsidRPr="00512B59" w:rsidRDefault="00F1374E" w:rsidP="00F1374E">
      <w:pPr>
        <w:pStyle w:val="Akapitzlist"/>
        <w:overflowPunct w:val="0"/>
        <w:autoSpaceDE w:val="0"/>
        <w:autoSpaceDN w:val="0"/>
        <w:spacing w:line="360" w:lineRule="auto"/>
        <w:ind w:left="283"/>
        <w:jc w:val="both"/>
        <w:rPr>
          <w:sz w:val="22"/>
          <w:szCs w:val="22"/>
        </w:rPr>
      </w:pPr>
      <w:r w:rsidRPr="00512B59">
        <w:rPr>
          <w:sz w:val="22"/>
          <w:szCs w:val="22"/>
        </w:rPr>
        <w:t>d) osobami, które złożyły oświadczenie, o którym mowa w art. 17 ust. 2a</w:t>
      </w:r>
      <w:r w:rsidR="001A19E5">
        <w:rPr>
          <w:sz w:val="22"/>
          <w:szCs w:val="22"/>
        </w:rPr>
        <w:t xml:space="preserve"> </w:t>
      </w:r>
      <w:r w:rsidR="001A19E5">
        <w:rPr>
          <w:sz w:val="22"/>
          <w:szCs w:val="22"/>
          <w:lang w:eastAsia="pl-PL"/>
        </w:rPr>
        <w:t xml:space="preserve">ustawy </w:t>
      </w:r>
      <w:proofErr w:type="spellStart"/>
      <w:r w:rsidR="001A19E5">
        <w:rPr>
          <w:sz w:val="22"/>
          <w:szCs w:val="22"/>
          <w:lang w:eastAsia="pl-PL"/>
        </w:rPr>
        <w:t>Pzp</w:t>
      </w:r>
      <w:proofErr w:type="spellEnd"/>
    </w:p>
    <w:p w:rsidR="00F1374E" w:rsidRPr="00512B59" w:rsidRDefault="00F1374E" w:rsidP="00F1374E">
      <w:pPr>
        <w:pStyle w:val="Akapitzlist"/>
        <w:overflowPunct w:val="0"/>
        <w:autoSpaceDE w:val="0"/>
        <w:autoSpaceDN w:val="0"/>
        <w:spacing w:line="360" w:lineRule="auto"/>
        <w:ind w:left="283"/>
        <w:jc w:val="both"/>
        <w:rPr>
          <w:sz w:val="22"/>
          <w:szCs w:val="22"/>
        </w:rPr>
      </w:pPr>
      <w:r w:rsidRPr="00512B59">
        <w:rPr>
          <w:sz w:val="22"/>
          <w:szCs w:val="22"/>
        </w:rPr>
        <w:t>– chyba że jest możliwe zapewnienie bezstronności po stronie zamawiającego w inny sposób niż przez wykluczenie wykonawcy z udziału w postępowaniu;</w:t>
      </w:r>
    </w:p>
    <w:p w:rsidR="00A12A5D" w:rsidRDefault="00F1374E" w:rsidP="006A5400">
      <w:pPr>
        <w:pStyle w:val="Akapitzlist"/>
        <w:overflowPunct w:val="0"/>
        <w:autoSpaceDE w:val="0"/>
        <w:autoSpaceDN w:val="0"/>
        <w:spacing w:line="360" w:lineRule="auto"/>
        <w:ind w:left="283" w:hanging="283"/>
        <w:jc w:val="both"/>
        <w:rPr>
          <w:sz w:val="22"/>
          <w:szCs w:val="22"/>
        </w:rPr>
      </w:pPr>
      <w:r w:rsidRPr="00512B59">
        <w:rPr>
          <w:sz w:val="22"/>
          <w:szCs w:val="22"/>
        </w:rPr>
        <w:t xml:space="preserve">4) </w:t>
      </w:r>
      <w:r w:rsidR="009E42D9">
        <w:rPr>
          <w:sz w:val="22"/>
          <w:szCs w:val="22"/>
        </w:rPr>
        <w:tab/>
      </w:r>
      <w:r w:rsidRPr="00512B59">
        <w:rPr>
          <w:sz w:val="22"/>
          <w:szCs w:val="22"/>
        </w:rPr>
        <w:t xml:space="preserve">który, z przyczyn leżących po jego stronie, nie wykonał albo nienależycie wykonał w istotnym stopniu wcześniejszą umowę w sprawie zamówienia publicznego lub umowę koncesji, zawartą </w:t>
      </w:r>
      <w:r w:rsidR="009E42D9">
        <w:rPr>
          <w:sz w:val="22"/>
          <w:szCs w:val="22"/>
        </w:rPr>
        <w:br/>
      </w:r>
      <w:r w:rsidRPr="00512B59">
        <w:rPr>
          <w:sz w:val="22"/>
          <w:szCs w:val="22"/>
        </w:rPr>
        <w:t xml:space="preserve">z zamawiającym, o którym mowa w art. 3 ust. 1 </w:t>
      </w:r>
      <w:proofErr w:type="spellStart"/>
      <w:r w:rsidRPr="00512B59">
        <w:rPr>
          <w:sz w:val="22"/>
          <w:szCs w:val="22"/>
        </w:rPr>
        <w:t>pkt</w:t>
      </w:r>
      <w:proofErr w:type="spellEnd"/>
      <w:r w:rsidRPr="00512B59">
        <w:rPr>
          <w:sz w:val="22"/>
          <w:szCs w:val="22"/>
        </w:rPr>
        <w:t xml:space="preserve"> 1–4</w:t>
      </w:r>
      <w:r w:rsidR="001A19E5">
        <w:rPr>
          <w:sz w:val="22"/>
          <w:szCs w:val="22"/>
        </w:rPr>
        <w:t xml:space="preserve"> </w:t>
      </w:r>
      <w:r w:rsidR="001A19E5">
        <w:rPr>
          <w:sz w:val="22"/>
          <w:szCs w:val="22"/>
          <w:lang w:eastAsia="pl-PL"/>
        </w:rPr>
        <w:t xml:space="preserve">ustawy </w:t>
      </w:r>
      <w:proofErr w:type="spellStart"/>
      <w:r w:rsidR="001A19E5">
        <w:rPr>
          <w:sz w:val="22"/>
          <w:szCs w:val="22"/>
          <w:lang w:eastAsia="pl-PL"/>
        </w:rPr>
        <w:t>Pzp</w:t>
      </w:r>
      <w:proofErr w:type="spellEnd"/>
      <w:r w:rsidRPr="00512B59">
        <w:rPr>
          <w:sz w:val="22"/>
          <w:szCs w:val="22"/>
        </w:rPr>
        <w:t xml:space="preserve">, co doprowadziło </w:t>
      </w:r>
      <w:r w:rsidR="009E42D9">
        <w:rPr>
          <w:sz w:val="22"/>
          <w:szCs w:val="22"/>
        </w:rPr>
        <w:br/>
      </w:r>
      <w:r w:rsidRPr="00512B59">
        <w:rPr>
          <w:sz w:val="22"/>
          <w:szCs w:val="22"/>
        </w:rPr>
        <w:t>do rozwiązania umowy lub zasądzenia odszkodowania;</w:t>
      </w:r>
    </w:p>
    <w:p w:rsidR="00A12A5D" w:rsidRDefault="00F1374E" w:rsidP="006A5400">
      <w:pPr>
        <w:pStyle w:val="Akapitzlist"/>
        <w:overflowPunct w:val="0"/>
        <w:autoSpaceDE w:val="0"/>
        <w:autoSpaceDN w:val="0"/>
        <w:spacing w:line="360" w:lineRule="auto"/>
        <w:ind w:left="283" w:hanging="283"/>
        <w:jc w:val="both"/>
        <w:rPr>
          <w:sz w:val="22"/>
          <w:szCs w:val="22"/>
        </w:rPr>
      </w:pPr>
      <w:r w:rsidRPr="00512B59">
        <w:rPr>
          <w:sz w:val="22"/>
          <w:szCs w:val="22"/>
        </w:rPr>
        <w:t xml:space="preserve">5) </w:t>
      </w:r>
      <w:r w:rsidR="009E42D9">
        <w:rPr>
          <w:sz w:val="22"/>
          <w:szCs w:val="22"/>
        </w:rPr>
        <w:tab/>
      </w:r>
      <w:r w:rsidRPr="00512B59">
        <w:rPr>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A12A5D" w:rsidRDefault="00F1374E" w:rsidP="006A5400">
      <w:pPr>
        <w:pStyle w:val="Akapitzlist"/>
        <w:overflowPunct w:val="0"/>
        <w:autoSpaceDE w:val="0"/>
        <w:autoSpaceDN w:val="0"/>
        <w:spacing w:line="360" w:lineRule="auto"/>
        <w:ind w:left="283" w:hanging="283"/>
        <w:jc w:val="both"/>
        <w:rPr>
          <w:sz w:val="22"/>
          <w:szCs w:val="22"/>
        </w:rPr>
      </w:pPr>
      <w:r w:rsidRPr="00512B59">
        <w:rPr>
          <w:sz w:val="22"/>
          <w:szCs w:val="22"/>
        </w:rPr>
        <w:t xml:space="preserve">6) </w:t>
      </w:r>
      <w:r w:rsidR="009E42D9">
        <w:rPr>
          <w:sz w:val="22"/>
          <w:szCs w:val="22"/>
        </w:rPr>
        <w:tab/>
      </w:r>
      <w:r w:rsidRPr="00512B59">
        <w:rPr>
          <w:sz w:val="22"/>
          <w:szCs w:val="22"/>
        </w:rPr>
        <w:t xml:space="preserve">jeżeli urzędującego członka jego organu zarządzającego lub nadzorczego, wspólnika spółki </w:t>
      </w:r>
      <w:r w:rsidR="009E42D9">
        <w:rPr>
          <w:sz w:val="22"/>
          <w:szCs w:val="22"/>
        </w:rPr>
        <w:br/>
      </w:r>
      <w:r w:rsidRPr="00512B59">
        <w:rPr>
          <w:sz w:val="22"/>
          <w:szCs w:val="22"/>
        </w:rPr>
        <w:t xml:space="preserve">w spółce jawnej lub partnerskiej albo komplementariusza w spółce komandytowej lub komandytowo-akcyjnej lub prokurenta prawomocnie skazano za wykroczenie, o którym mowa </w:t>
      </w:r>
      <w:r w:rsidR="009E42D9">
        <w:rPr>
          <w:sz w:val="22"/>
          <w:szCs w:val="22"/>
        </w:rPr>
        <w:br/>
      </w:r>
      <w:r w:rsidRPr="00512B59">
        <w:rPr>
          <w:sz w:val="22"/>
          <w:szCs w:val="22"/>
        </w:rPr>
        <w:t>w pkt 5;</w:t>
      </w:r>
    </w:p>
    <w:p w:rsidR="00A12A5D" w:rsidRDefault="00F1374E" w:rsidP="006A5400">
      <w:pPr>
        <w:pStyle w:val="Akapitzlist"/>
        <w:overflowPunct w:val="0"/>
        <w:autoSpaceDE w:val="0"/>
        <w:autoSpaceDN w:val="0"/>
        <w:spacing w:line="360" w:lineRule="auto"/>
        <w:ind w:left="283" w:hanging="283"/>
        <w:jc w:val="both"/>
        <w:rPr>
          <w:sz w:val="22"/>
          <w:szCs w:val="22"/>
        </w:rPr>
      </w:pPr>
      <w:r w:rsidRPr="00512B59">
        <w:rPr>
          <w:sz w:val="22"/>
          <w:szCs w:val="22"/>
        </w:rPr>
        <w:t xml:space="preserve">7) </w:t>
      </w:r>
      <w:r w:rsidR="009E42D9">
        <w:rPr>
          <w:sz w:val="22"/>
          <w:szCs w:val="22"/>
        </w:rPr>
        <w:tab/>
      </w:r>
      <w:r w:rsidRPr="00512B59">
        <w:rPr>
          <w:sz w:val="22"/>
          <w:szCs w:val="22"/>
        </w:rPr>
        <w:t xml:space="preserve">wobec którego wydano ostateczną decyzję administracyjną o naruszeniu obowiązków wynikających z przepisów prawa pracy, prawa ochrony środowiska lub przepisów </w:t>
      </w:r>
      <w:r w:rsidR="009E42D9">
        <w:rPr>
          <w:sz w:val="22"/>
          <w:szCs w:val="22"/>
        </w:rPr>
        <w:br/>
      </w:r>
      <w:r w:rsidRPr="00512B59">
        <w:rPr>
          <w:sz w:val="22"/>
          <w:szCs w:val="22"/>
        </w:rPr>
        <w:t xml:space="preserve">o zabezpieczeniu społecznym, jeżeli wymierzono tą decyzją karę pieniężną nie niższą niż </w:t>
      </w:r>
      <w:r w:rsidR="009E42D9">
        <w:rPr>
          <w:sz w:val="22"/>
          <w:szCs w:val="22"/>
        </w:rPr>
        <w:br/>
      </w:r>
      <w:r w:rsidRPr="00512B59">
        <w:rPr>
          <w:sz w:val="22"/>
          <w:szCs w:val="22"/>
        </w:rPr>
        <w:t>3000 złotych;</w:t>
      </w:r>
    </w:p>
    <w:p w:rsidR="00A12A5D" w:rsidRDefault="00F1374E" w:rsidP="006A5400">
      <w:pPr>
        <w:pStyle w:val="Akapitzlist"/>
        <w:overflowPunct w:val="0"/>
        <w:autoSpaceDE w:val="0"/>
        <w:autoSpaceDN w:val="0"/>
        <w:spacing w:line="360" w:lineRule="auto"/>
        <w:ind w:left="283" w:hanging="283"/>
        <w:jc w:val="both"/>
      </w:pPr>
      <w:r w:rsidRPr="00512B59">
        <w:rPr>
          <w:sz w:val="22"/>
          <w:szCs w:val="22"/>
        </w:rPr>
        <w:t xml:space="preserve">8) </w:t>
      </w:r>
      <w:r w:rsidR="009E42D9">
        <w:rPr>
          <w:sz w:val="22"/>
          <w:szCs w:val="22"/>
        </w:rPr>
        <w:tab/>
      </w:r>
      <w:r w:rsidRPr="00512B59">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1A19E5">
        <w:rPr>
          <w:sz w:val="22"/>
          <w:szCs w:val="22"/>
        </w:rPr>
        <w:t xml:space="preserve">art. 24 </w:t>
      </w:r>
      <w:r w:rsidRPr="00512B59">
        <w:rPr>
          <w:sz w:val="22"/>
          <w:szCs w:val="22"/>
        </w:rPr>
        <w:t xml:space="preserve">ust. 1 </w:t>
      </w:r>
      <w:proofErr w:type="spellStart"/>
      <w:r w:rsidRPr="00512B59">
        <w:rPr>
          <w:sz w:val="22"/>
          <w:szCs w:val="22"/>
        </w:rPr>
        <w:t>pkt</w:t>
      </w:r>
      <w:proofErr w:type="spellEnd"/>
      <w:r w:rsidRPr="00512B59">
        <w:rPr>
          <w:sz w:val="22"/>
          <w:szCs w:val="22"/>
        </w:rPr>
        <w:t xml:space="preserve"> 15</w:t>
      </w:r>
      <w:r w:rsidR="001A19E5">
        <w:rPr>
          <w:sz w:val="22"/>
          <w:szCs w:val="22"/>
        </w:rPr>
        <w:t xml:space="preserve"> </w:t>
      </w:r>
      <w:r w:rsidR="001A19E5">
        <w:rPr>
          <w:sz w:val="22"/>
          <w:szCs w:val="22"/>
          <w:lang w:eastAsia="pl-PL"/>
        </w:rPr>
        <w:t xml:space="preserve">ustawy </w:t>
      </w:r>
      <w:proofErr w:type="spellStart"/>
      <w:r w:rsidR="001A19E5">
        <w:rPr>
          <w:sz w:val="22"/>
          <w:szCs w:val="22"/>
          <w:lang w:eastAsia="pl-PL"/>
        </w:rPr>
        <w:t>Pzp</w:t>
      </w:r>
      <w:proofErr w:type="spellEnd"/>
      <w:r w:rsidR="001A19E5">
        <w:rPr>
          <w:sz w:val="22"/>
          <w:szCs w:val="22"/>
        </w:rPr>
        <w:t xml:space="preserve"> </w:t>
      </w:r>
      <w:r w:rsidRPr="00512B59">
        <w:rPr>
          <w:sz w:val="22"/>
          <w:szCs w:val="22"/>
        </w:rPr>
        <w:t xml:space="preserve">, chyba że wykonawca dokonał płatności należnych podatków, opłat lub składek na ubezpieczenia społeczne lub zdrowotne wraz z odsetkami lub grzywnami lub zawarł wiążące porozumienie </w:t>
      </w:r>
      <w:r w:rsidR="009E42D9">
        <w:rPr>
          <w:sz w:val="22"/>
          <w:szCs w:val="22"/>
        </w:rPr>
        <w:br/>
      </w:r>
      <w:r w:rsidRPr="00512B59">
        <w:rPr>
          <w:sz w:val="22"/>
          <w:szCs w:val="22"/>
        </w:rPr>
        <w:t>w sprawie spłaty tych należności.</w:t>
      </w:r>
    </w:p>
    <w:p w:rsidR="00F1374E" w:rsidRDefault="00F1374E" w:rsidP="00F93040">
      <w:pPr>
        <w:pStyle w:val="Akapitzlist"/>
        <w:numPr>
          <w:ilvl w:val="0"/>
          <w:numId w:val="10"/>
        </w:numPr>
        <w:overflowPunct w:val="0"/>
        <w:autoSpaceDE w:val="0"/>
        <w:autoSpaceDN w:val="0"/>
        <w:spacing w:line="360" w:lineRule="auto"/>
        <w:ind w:left="284" w:hanging="284"/>
        <w:jc w:val="both"/>
        <w:rPr>
          <w:sz w:val="22"/>
          <w:szCs w:val="22"/>
        </w:rPr>
      </w:pPr>
      <w:r w:rsidRPr="00512B59">
        <w:rPr>
          <w:sz w:val="22"/>
          <w:szCs w:val="22"/>
        </w:rPr>
        <w:t>Zamawiający może wykluczyć wykonawcę na każdym etapie postępowania o udzielenie zamówienia.</w:t>
      </w:r>
    </w:p>
    <w:p w:rsidR="00A96C99" w:rsidRPr="007209C6" w:rsidRDefault="00A96C99" w:rsidP="00F93040">
      <w:pPr>
        <w:pStyle w:val="Akapitzlist"/>
        <w:numPr>
          <w:ilvl w:val="0"/>
          <w:numId w:val="10"/>
        </w:numPr>
        <w:overflowPunct w:val="0"/>
        <w:autoSpaceDE w:val="0"/>
        <w:autoSpaceDN w:val="0"/>
        <w:spacing w:line="360" w:lineRule="auto"/>
        <w:ind w:left="284" w:hanging="284"/>
        <w:jc w:val="both"/>
        <w:rPr>
          <w:sz w:val="22"/>
          <w:szCs w:val="22"/>
        </w:rPr>
      </w:pPr>
      <w:r w:rsidRPr="007209C6">
        <w:rPr>
          <w:sz w:val="22"/>
          <w:szCs w:val="22"/>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F1374E" w:rsidRPr="00512B59" w:rsidRDefault="00AC2BE1" w:rsidP="00F93040">
      <w:pPr>
        <w:pStyle w:val="Akapitzlist"/>
        <w:numPr>
          <w:ilvl w:val="0"/>
          <w:numId w:val="10"/>
        </w:numPr>
        <w:overflowPunct w:val="0"/>
        <w:autoSpaceDE w:val="0"/>
        <w:autoSpaceDN w:val="0"/>
        <w:spacing w:line="360" w:lineRule="auto"/>
        <w:ind w:left="284" w:hanging="284"/>
        <w:jc w:val="both"/>
        <w:rPr>
          <w:sz w:val="22"/>
          <w:szCs w:val="22"/>
        </w:rPr>
      </w:pPr>
      <w:r w:rsidRPr="00512B59">
        <w:rPr>
          <w:sz w:val="22"/>
          <w:szCs w:val="22"/>
        </w:rPr>
        <w:t xml:space="preserve">Wykonawca, który podlega wykluczeniu na podstawie art. 24 ust. 1 pkt 13 i 14 oraz 16–20 lub ust. 5 ustawy </w:t>
      </w:r>
      <w:proofErr w:type="spellStart"/>
      <w:r w:rsidRPr="00512B59">
        <w:rPr>
          <w:sz w:val="22"/>
          <w:szCs w:val="22"/>
        </w:rPr>
        <w:t>Pzp</w:t>
      </w:r>
      <w:proofErr w:type="spellEnd"/>
      <w:r w:rsidRPr="00512B59">
        <w:rPr>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w:t>
      </w:r>
      <w:r w:rsidR="009E42D9">
        <w:rPr>
          <w:sz w:val="22"/>
          <w:szCs w:val="22"/>
        </w:rPr>
        <w:br/>
      </w:r>
      <w:r w:rsidRPr="00512B59">
        <w:rPr>
          <w:sz w:val="22"/>
          <w:szCs w:val="22"/>
        </w:rPr>
        <w:t>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AC2BE1" w:rsidRPr="00512B59" w:rsidRDefault="00AC2BE1" w:rsidP="00F93040">
      <w:pPr>
        <w:pStyle w:val="Akapitzlist"/>
        <w:numPr>
          <w:ilvl w:val="0"/>
          <w:numId w:val="10"/>
        </w:numPr>
        <w:overflowPunct w:val="0"/>
        <w:autoSpaceDE w:val="0"/>
        <w:autoSpaceDN w:val="0"/>
        <w:spacing w:line="360" w:lineRule="auto"/>
        <w:ind w:left="284" w:hanging="284"/>
        <w:jc w:val="both"/>
        <w:rPr>
          <w:sz w:val="22"/>
          <w:szCs w:val="22"/>
        </w:rPr>
      </w:pPr>
      <w:r w:rsidRPr="00512B59">
        <w:rPr>
          <w:sz w:val="22"/>
          <w:szCs w:val="22"/>
        </w:rPr>
        <w:t xml:space="preserve">Wykonawca nie podlega wykluczeniu, jeżeli zamawiający, uwzględniając wagę i szczególne okoliczności czynu wykonawcy, uzna za wystarczające dowody przedstawione na podstawie art. 24 ust. 8 ustawy </w:t>
      </w:r>
      <w:proofErr w:type="spellStart"/>
      <w:r w:rsidRPr="00512B59">
        <w:rPr>
          <w:sz w:val="22"/>
          <w:szCs w:val="22"/>
        </w:rPr>
        <w:t>Pzp</w:t>
      </w:r>
      <w:proofErr w:type="spellEnd"/>
      <w:r w:rsidRPr="00512B59">
        <w:rPr>
          <w:sz w:val="22"/>
          <w:szCs w:val="22"/>
        </w:rPr>
        <w:t>.</w:t>
      </w:r>
    </w:p>
    <w:p w:rsidR="00AC2BE1" w:rsidRDefault="00AC2BE1" w:rsidP="00F93040">
      <w:pPr>
        <w:pStyle w:val="Akapitzlist"/>
        <w:numPr>
          <w:ilvl w:val="0"/>
          <w:numId w:val="10"/>
        </w:numPr>
        <w:overflowPunct w:val="0"/>
        <w:autoSpaceDE w:val="0"/>
        <w:autoSpaceDN w:val="0"/>
        <w:spacing w:line="360" w:lineRule="auto"/>
        <w:ind w:left="284" w:hanging="284"/>
        <w:jc w:val="both"/>
        <w:rPr>
          <w:sz w:val="22"/>
          <w:szCs w:val="22"/>
        </w:rPr>
      </w:pPr>
      <w:r w:rsidRPr="00512B59">
        <w:rPr>
          <w:sz w:val="22"/>
          <w:szCs w:val="22"/>
        </w:rPr>
        <w:t xml:space="preserve">W przypadkach, o których mowa w art. 24 ust. 1 </w:t>
      </w:r>
      <w:proofErr w:type="spellStart"/>
      <w:r w:rsidRPr="00512B59">
        <w:rPr>
          <w:sz w:val="22"/>
          <w:szCs w:val="22"/>
        </w:rPr>
        <w:t>pkt</w:t>
      </w:r>
      <w:proofErr w:type="spellEnd"/>
      <w:r w:rsidRPr="00512B59">
        <w:rPr>
          <w:sz w:val="22"/>
          <w:szCs w:val="22"/>
        </w:rPr>
        <w:t xml:space="preserve"> 19 ustawy </w:t>
      </w:r>
      <w:proofErr w:type="spellStart"/>
      <w:r w:rsidRPr="00512B59">
        <w:rPr>
          <w:sz w:val="22"/>
          <w:szCs w:val="22"/>
        </w:rPr>
        <w:t>Pzp</w:t>
      </w:r>
      <w:proofErr w:type="spellEnd"/>
      <w:r w:rsidRPr="00512B59">
        <w:rPr>
          <w:sz w:val="22"/>
          <w:szCs w:val="22"/>
        </w:rPr>
        <w:t xml:space="preserve">, przed wykluczeniem wykonawcy, zamawiający zapewnia temu wykonawcy możliwość udowodnienia, że jego udział </w:t>
      </w:r>
      <w:r w:rsidR="009E42D9">
        <w:rPr>
          <w:sz w:val="22"/>
          <w:szCs w:val="22"/>
        </w:rPr>
        <w:br/>
      </w:r>
      <w:r w:rsidRPr="00512B59">
        <w:rPr>
          <w:sz w:val="22"/>
          <w:szCs w:val="22"/>
        </w:rPr>
        <w:t>w przygotowaniu postępowania o udzielenie zamówienia nie zakłóci konkurencji. Zamawiający wskazuje w protokole sposób zapewnienia konkurencji.</w:t>
      </w:r>
    </w:p>
    <w:p w:rsidR="008D6580" w:rsidRPr="00512B59" w:rsidRDefault="008D6580" w:rsidP="008D6580">
      <w:pPr>
        <w:pStyle w:val="Akapitzlist"/>
        <w:overflowPunct w:val="0"/>
        <w:autoSpaceDE w:val="0"/>
        <w:autoSpaceDN w:val="0"/>
        <w:spacing w:line="360" w:lineRule="auto"/>
        <w:ind w:left="284"/>
        <w:jc w:val="both"/>
        <w:rPr>
          <w:sz w:val="22"/>
          <w:szCs w:val="22"/>
        </w:rPr>
      </w:pPr>
    </w:p>
    <w:p w:rsidR="00E43F9D" w:rsidRPr="0092612A" w:rsidRDefault="00F34BEF" w:rsidP="00F93040">
      <w:pPr>
        <w:numPr>
          <w:ilvl w:val="0"/>
          <w:numId w:val="25"/>
        </w:numPr>
        <w:spacing w:line="360" w:lineRule="auto"/>
        <w:ind w:left="720"/>
        <w:jc w:val="both"/>
        <w:rPr>
          <w:b/>
          <w:bCs/>
          <w:sz w:val="22"/>
          <w:szCs w:val="22"/>
        </w:rPr>
      </w:pPr>
      <w:r w:rsidRPr="00424727">
        <w:rPr>
          <w:b/>
          <w:bCs/>
          <w:sz w:val="22"/>
          <w:szCs w:val="22"/>
        </w:rPr>
        <w:t xml:space="preserve">WYKAZ OŚWIADCZEŃ LUB DOKUMENTÓW, JAKIE MAJĄ DOSTARCZYĆ </w:t>
      </w:r>
      <w:r w:rsidRPr="00424727">
        <w:rPr>
          <w:b/>
          <w:sz w:val="22"/>
          <w:szCs w:val="22"/>
        </w:rPr>
        <w:t>WYKONAWCY</w:t>
      </w:r>
    </w:p>
    <w:p w:rsidR="00D30207" w:rsidRPr="006A5400" w:rsidRDefault="00D30207" w:rsidP="00FD4755">
      <w:pPr>
        <w:spacing w:line="360" w:lineRule="auto"/>
        <w:jc w:val="both"/>
        <w:rPr>
          <w:sz w:val="12"/>
          <w:szCs w:val="12"/>
        </w:rPr>
      </w:pPr>
    </w:p>
    <w:p w:rsidR="00225A5B" w:rsidRDefault="00225A5B" w:rsidP="00FD4755">
      <w:pPr>
        <w:spacing w:line="360" w:lineRule="auto"/>
        <w:jc w:val="both"/>
        <w:rPr>
          <w:sz w:val="22"/>
          <w:szCs w:val="22"/>
        </w:rPr>
      </w:pPr>
      <w:r w:rsidRPr="003A618E">
        <w:rPr>
          <w:sz w:val="22"/>
          <w:szCs w:val="22"/>
        </w:rPr>
        <w:t xml:space="preserve">Zgodnie z przepisami ustawy </w:t>
      </w:r>
      <w:proofErr w:type="spellStart"/>
      <w:r w:rsidRPr="003A618E">
        <w:rPr>
          <w:sz w:val="22"/>
          <w:szCs w:val="22"/>
        </w:rPr>
        <w:t>Pzp</w:t>
      </w:r>
      <w:proofErr w:type="spellEnd"/>
      <w:r w:rsidRPr="003A618E">
        <w:rPr>
          <w:sz w:val="22"/>
          <w:szCs w:val="22"/>
        </w:rPr>
        <w:t xml:space="preserve"> oraz Rozporządzenia </w:t>
      </w:r>
      <w:r w:rsidR="00DB6D52" w:rsidRPr="003A618E">
        <w:rPr>
          <w:sz w:val="22"/>
          <w:szCs w:val="22"/>
        </w:rPr>
        <w:t>Ministr</w:t>
      </w:r>
      <w:r w:rsidR="00B579DF" w:rsidRPr="003A618E">
        <w:rPr>
          <w:sz w:val="22"/>
          <w:szCs w:val="22"/>
        </w:rPr>
        <w:t>a Rozwoju</w:t>
      </w:r>
      <w:r w:rsidR="00DB6D52" w:rsidRPr="003A618E">
        <w:rPr>
          <w:sz w:val="22"/>
          <w:szCs w:val="22"/>
        </w:rPr>
        <w:t xml:space="preserve"> z</w:t>
      </w:r>
      <w:r w:rsidR="000B5AC5" w:rsidRPr="003A618E">
        <w:rPr>
          <w:sz w:val="22"/>
          <w:szCs w:val="22"/>
        </w:rPr>
        <w:t> </w:t>
      </w:r>
      <w:r w:rsidR="00DB6D52" w:rsidRPr="003A618E">
        <w:rPr>
          <w:sz w:val="22"/>
          <w:szCs w:val="22"/>
        </w:rPr>
        <w:t xml:space="preserve">dnia </w:t>
      </w:r>
      <w:r w:rsidR="00B579DF" w:rsidRPr="003A618E">
        <w:rPr>
          <w:sz w:val="22"/>
          <w:szCs w:val="22"/>
        </w:rPr>
        <w:t>26</w:t>
      </w:r>
      <w:r w:rsidR="00DB6D52" w:rsidRPr="003A618E">
        <w:rPr>
          <w:sz w:val="22"/>
          <w:szCs w:val="22"/>
        </w:rPr>
        <w:t xml:space="preserve"> </w:t>
      </w:r>
      <w:r w:rsidR="00B579DF" w:rsidRPr="003A618E">
        <w:rPr>
          <w:sz w:val="22"/>
          <w:szCs w:val="22"/>
        </w:rPr>
        <w:t>lipca</w:t>
      </w:r>
      <w:r w:rsidR="00DB6D52" w:rsidRPr="003A618E">
        <w:rPr>
          <w:sz w:val="22"/>
          <w:szCs w:val="22"/>
        </w:rPr>
        <w:t xml:space="preserve"> 201</w:t>
      </w:r>
      <w:r w:rsidR="00B579DF" w:rsidRPr="003A618E">
        <w:rPr>
          <w:sz w:val="22"/>
          <w:szCs w:val="22"/>
        </w:rPr>
        <w:t>6</w:t>
      </w:r>
      <w:r w:rsidR="0087073D" w:rsidRPr="003A618E">
        <w:rPr>
          <w:sz w:val="22"/>
          <w:szCs w:val="22"/>
        </w:rPr>
        <w:t> </w:t>
      </w:r>
      <w:r w:rsidRPr="003A618E">
        <w:rPr>
          <w:sz w:val="22"/>
          <w:szCs w:val="22"/>
        </w:rPr>
        <w:t xml:space="preserve">r. </w:t>
      </w:r>
      <w:r w:rsidRPr="003A618E">
        <w:rPr>
          <w:i/>
          <w:iCs/>
          <w:sz w:val="22"/>
          <w:szCs w:val="22"/>
        </w:rPr>
        <w:t>w sprawie rodzajów dokumentów, jakich może żądać zamawiający od wykonawcy</w:t>
      </w:r>
      <w:r w:rsidR="00B579DF" w:rsidRPr="003A618E">
        <w:rPr>
          <w:i/>
          <w:iCs/>
          <w:sz w:val="22"/>
          <w:szCs w:val="22"/>
        </w:rPr>
        <w:t xml:space="preserve"> w postępowaniu </w:t>
      </w:r>
      <w:r w:rsidR="00B579DF" w:rsidRPr="003A618E">
        <w:rPr>
          <w:i/>
          <w:iCs/>
          <w:sz w:val="22"/>
          <w:szCs w:val="22"/>
        </w:rPr>
        <w:br/>
        <w:t>o udzielenie zamówienia publicznego</w:t>
      </w:r>
      <w:r w:rsidRPr="003A618E">
        <w:rPr>
          <w:sz w:val="22"/>
          <w:szCs w:val="22"/>
        </w:rPr>
        <w:t xml:space="preserve"> (Dz. U.</w:t>
      </w:r>
      <w:r w:rsidR="00F4667D" w:rsidRPr="003A618E">
        <w:rPr>
          <w:sz w:val="22"/>
          <w:szCs w:val="22"/>
        </w:rPr>
        <w:t xml:space="preserve"> 201</w:t>
      </w:r>
      <w:r w:rsidR="00B579DF" w:rsidRPr="003A618E">
        <w:rPr>
          <w:sz w:val="22"/>
          <w:szCs w:val="22"/>
        </w:rPr>
        <w:t>6</w:t>
      </w:r>
      <w:r w:rsidR="00F4667D" w:rsidRPr="003A618E">
        <w:rPr>
          <w:sz w:val="22"/>
          <w:szCs w:val="22"/>
        </w:rPr>
        <w:t xml:space="preserve">, poz. </w:t>
      </w:r>
      <w:r w:rsidR="00B579DF" w:rsidRPr="003A618E">
        <w:rPr>
          <w:sz w:val="22"/>
          <w:szCs w:val="22"/>
        </w:rPr>
        <w:t>1126</w:t>
      </w:r>
      <w:r w:rsidR="009C10C4" w:rsidRPr="003A618E">
        <w:rPr>
          <w:sz w:val="22"/>
          <w:szCs w:val="22"/>
        </w:rPr>
        <w:t>):</w:t>
      </w:r>
    </w:p>
    <w:p w:rsidR="00A12A5D" w:rsidRPr="006A5400" w:rsidRDefault="00A12A5D" w:rsidP="006A5400">
      <w:pPr>
        <w:jc w:val="both"/>
        <w:rPr>
          <w:sz w:val="8"/>
          <w:szCs w:val="8"/>
        </w:rPr>
      </w:pPr>
    </w:p>
    <w:p w:rsidR="00827FF4" w:rsidRPr="00512B59" w:rsidRDefault="00F34BEF" w:rsidP="00F93040">
      <w:pPr>
        <w:numPr>
          <w:ilvl w:val="0"/>
          <w:numId w:val="14"/>
        </w:numPr>
        <w:spacing w:before="120" w:line="360" w:lineRule="auto"/>
        <w:ind w:left="284" w:hanging="284"/>
        <w:jc w:val="both"/>
        <w:rPr>
          <w:b/>
          <w:sz w:val="22"/>
          <w:szCs w:val="22"/>
        </w:rPr>
      </w:pPr>
      <w:r w:rsidRPr="003A618E">
        <w:rPr>
          <w:b/>
          <w:sz w:val="22"/>
          <w:szCs w:val="22"/>
        </w:rPr>
        <w:t xml:space="preserve">W celu wykazania spełniania warunków, o których mowa w </w:t>
      </w:r>
      <w:r w:rsidR="00827FF4" w:rsidRPr="003A618E">
        <w:rPr>
          <w:b/>
          <w:sz w:val="22"/>
          <w:szCs w:val="22"/>
        </w:rPr>
        <w:t>Rozdz. VI ust. 1 SIWZ</w:t>
      </w:r>
      <w:r w:rsidR="009C10C4" w:rsidRPr="003A618E">
        <w:rPr>
          <w:b/>
          <w:sz w:val="22"/>
          <w:szCs w:val="22"/>
        </w:rPr>
        <w:t xml:space="preserve"> </w:t>
      </w:r>
      <w:r w:rsidR="00827FF4" w:rsidRPr="003A618E">
        <w:rPr>
          <w:b/>
          <w:sz w:val="22"/>
          <w:szCs w:val="22"/>
        </w:rPr>
        <w:t>oraz braku podstaw wykluczenia</w:t>
      </w:r>
      <w:r w:rsidR="00827FF4" w:rsidRPr="00512B59">
        <w:rPr>
          <w:b/>
          <w:sz w:val="22"/>
          <w:szCs w:val="22"/>
        </w:rPr>
        <w:t xml:space="preserve"> </w:t>
      </w:r>
      <w:r w:rsidR="00B6484C" w:rsidRPr="00512B59">
        <w:rPr>
          <w:b/>
          <w:sz w:val="22"/>
          <w:szCs w:val="22"/>
        </w:rPr>
        <w:t>Zamawiający żąda złożenia wraz z ofertą następujących dokumentów</w:t>
      </w:r>
      <w:r w:rsidR="009C10C4" w:rsidRPr="00512B59">
        <w:rPr>
          <w:b/>
          <w:sz w:val="22"/>
          <w:szCs w:val="22"/>
        </w:rPr>
        <w:t>:</w:t>
      </w:r>
    </w:p>
    <w:p w:rsidR="00050A2B" w:rsidRPr="00050A2B" w:rsidRDefault="00050A2B" w:rsidP="00050A2B">
      <w:pPr>
        <w:spacing w:line="360" w:lineRule="auto"/>
        <w:ind w:left="426" w:hanging="426"/>
        <w:jc w:val="both"/>
        <w:rPr>
          <w:sz w:val="22"/>
          <w:szCs w:val="22"/>
        </w:rPr>
      </w:pPr>
      <w:r w:rsidRPr="00050A2B">
        <w:rPr>
          <w:sz w:val="22"/>
          <w:szCs w:val="22"/>
        </w:rPr>
        <w:t>1.1.</w:t>
      </w:r>
      <w:r w:rsidRPr="00050A2B">
        <w:rPr>
          <w:sz w:val="22"/>
          <w:szCs w:val="22"/>
        </w:rPr>
        <w:tab/>
        <w:t>Oświadczenie stanowiące wstępne potwierdzenie, że Wykonawca nie podlega wykluczeniu oraz spełnia warunki udziału w postępowaniu w formie Jednolitego Europejskiego Dokumentu Zamówienia.</w:t>
      </w:r>
    </w:p>
    <w:p w:rsidR="004E0560" w:rsidRDefault="004E0560" w:rsidP="00050A2B">
      <w:pPr>
        <w:spacing w:line="360" w:lineRule="auto"/>
        <w:ind w:left="426"/>
        <w:jc w:val="both"/>
        <w:rPr>
          <w:b/>
          <w:sz w:val="22"/>
          <w:szCs w:val="22"/>
        </w:rPr>
      </w:pPr>
    </w:p>
    <w:p w:rsidR="00050A2B" w:rsidRPr="008A6923" w:rsidRDefault="00050A2B" w:rsidP="00050A2B">
      <w:pPr>
        <w:spacing w:line="360" w:lineRule="auto"/>
        <w:ind w:left="426"/>
        <w:jc w:val="both"/>
        <w:rPr>
          <w:b/>
          <w:sz w:val="22"/>
          <w:szCs w:val="22"/>
          <w:u w:val="single"/>
        </w:rPr>
      </w:pPr>
      <w:r w:rsidRPr="008A6923">
        <w:rPr>
          <w:b/>
          <w:sz w:val="22"/>
          <w:szCs w:val="22"/>
        </w:rPr>
        <w:lastRenderedPageBreak/>
        <w:t>W celu wstępnego potwierdzenia spełnienia warunków udziału w postępowaniu, Zamawiający wymaga wypełnienia w części IV „Kryteria kwalifikacji” Jednolitego Europejskiego Dokumentu Zamówienia</w:t>
      </w:r>
      <w:r w:rsidRPr="008A6923">
        <w:rPr>
          <w:b/>
          <w:sz w:val="22"/>
          <w:szCs w:val="22"/>
          <w:u w:val="single"/>
        </w:rPr>
        <w:t xml:space="preserve"> wyłącznie sekcji „α („alfa”). </w:t>
      </w:r>
    </w:p>
    <w:p w:rsidR="00050A2B" w:rsidRPr="008A6923" w:rsidRDefault="00050A2B" w:rsidP="00050A2B">
      <w:pPr>
        <w:spacing w:line="360" w:lineRule="auto"/>
        <w:ind w:left="426"/>
        <w:jc w:val="both"/>
        <w:rPr>
          <w:b/>
          <w:sz w:val="22"/>
          <w:szCs w:val="22"/>
        </w:rPr>
      </w:pPr>
      <w:r w:rsidRPr="008A6923">
        <w:rPr>
          <w:b/>
          <w:sz w:val="22"/>
          <w:szCs w:val="22"/>
        </w:rPr>
        <w:t>W celu wstępnego potwierdzenia braku podstaw wykluczenia Zamawiający wymaga wypełnienia części III „Podstawy wykluczenia” Jednolitego Europejskiego Dokumentu Zamówienia.</w:t>
      </w:r>
    </w:p>
    <w:p w:rsidR="00050A2B" w:rsidRDefault="00050A2B" w:rsidP="00050A2B">
      <w:pPr>
        <w:spacing w:line="360" w:lineRule="auto"/>
        <w:ind w:left="426"/>
        <w:jc w:val="both"/>
        <w:rPr>
          <w:b/>
          <w:sz w:val="22"/>
          <w:szCs w:val="22"/>
          <w:u w:val="single"/>
        </w:rPr>
      </w:pPr>
    </w:p>
    <w:p w:rsidR="00050A2B" w:rsidRDefault="00050A2B" w:rsidP="00050A2B">
      <w:pPr>
        <w:spacing w:line="360" w:lineRule="auto"/>
        <w:ind w:left="426"/>
        <w:jc w:val="both"/>
        <w:rPr>
          <w:sz w:val="22"/>
          <w:szCs w:val="22"/>
        </w:rPr>
      </w:pPr>
      <w:r w:rsidRPr="00512B59">
        <w:rPr>
          <w:sz w:val="22"/>
          <w:szCs w:val="22"/>
        </w:rPr>
        <w:t>W przypadku wspólnego ubiegania się o zamówienie przez wykonawców, Jednolity Europejski Dokument Zamówienia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050A2B" w:rsidRPr="00512B59" w:rsidRDefault="00050A2B" w:rsidP="00050A2B">
      <w:pPr>
        <w:spacing w:line="360" w:lineRule="auto"/>
        <w:ind w:left="426"/>
        <w:jc w:val="both"/>
        <w:rPr>
          <w:sz w:val="22"/>
          <w:szCs w:val="22"/>
        </w:rPr>
      </w:pPr>
    </w:p>
    <w:p w:rsidR="00050A2B" w:rsidRPr="0092612A" w:rsidRDefault="00050A2B" w:rsidP="00050A2B">
      <w:pPr>
        <w:spacing w:line="360" w:lineRule="auto"/>
        <w:ind w:left="426" w:hanging="426"/>
        <w:jc w:val="both"/>
        <w:rPr>
          <w:sz w:val="22"/>
          <w:szCs w:val="22"/>
        </w:rPr>
      </w:pPr>
      <w:r>
        <w:rPr>
          <w:sz w:val="22"/>
          <w:szCs w:val="22"/>
        </w:rPr>
        <w:t>1.2</w:t>
      </w:r>
      <w:r>
        <w:rPr>
          <w:sz w:val="22"/>
          <w:szCs w:val="22"/>
        </w:rPr>
        <w:tab/>
      </w:r>
      <w:r w:rsidRPr="00512B59">
        <w:rPr>
          <w:sz w:val="22"/>
          <w:szCs w:val="22"/>
        </w:rPr>
        <w:t>Wykonawca, który zamierza powierzyć wykonanie części zamówienia podwykonawcom, w celu wykazania braku istnienia wobec nich podstaw wykluczenia z udziału w postępowaniu: składa Jednolity Europejski Dokument Zamówienia dotyczący podwykonawców</w:t>
      </w:r>
      <w:r>
        <w:rPr>
          <w:sz w:val="22"/>
          <w:szCs w:val="22"/>
        </w:rPr>
        <w:t>.</w:t>
      </w:r>
    </w:p>
    <w:p w:rsidR="00050A2B" w:rsidRDefault="00050A2B" w:rsidP="00050A2B">
      <w:pPr>
        <w:spacing w:line="360" w:lineRule="auto"/>
        <w:jc w:val="both"/>
        <w:rPr>
          <w:b/>
          <w:sz w:val="22"/>
          <w:szCs w:val="22"/>
        </w:rPr>
      </w:pPr>
    </w:p>
    <w:p w:rsidR="007C6C57" w:rsidRPr="00D6683D" w:rsidRDefault="007D0DF5" w:rsidP="00F93040">
      <w:pPr>
        <w:numPr>
          <w:ilvl w:val="0"/>
          <w:numId w:val="14"/>
        </w:numPr>
        <w:spacing w:before="120" w:line="360" w:lineRule="auto"/>
        <w:ind w:left="284" w:hanging="284"/>
        <w:jc w:val="both"/>
        <w:rPr>
          <w:b/>
          <w:color w:val="000000" w:themeColor="text1"/>
          <w:sz w:val="22"/>
          <w:szCs w:val="22"/>
        </w:rPr>
      </w:pPr>
      <w:r w:rsidRPr="006A5400">
        <w:rPr>
          <w:b/>
          <w:color w:val="000000" w:themeColor="text1"/>
          <w:sz w:val="22"/>
          <w:szCs w:val="22"/>
        </w:rPr>
        <w:t>W celu wykazania, że oferowane dostawy spełniają wymagania Zamawiającego Wykonawca skła</w:t>
      </w:r>
      <w:r w:rsidRPr="00D6683D">
        <w:rPr>
          <w:b/>
          <w:color w:val="000000" w:themeColor="text1"/>
          <w:sz w:val="22"/>
          <w:szCs w:val="22"/>
        </w:rPr>
        <w:t>da wraz z ofertą:</w:t>
      </w:r>
    </w:p>
    <w:p w:rsidR="00656BF0" w:rsidRPr="00221C02" w:rsidRDefault="00656BF0" w:rsidP="00215D00">
      <w:pPr>
        <w:pStyle w:val="Mario"/>
        <w:tabs>
          <w:tab w:val="left" w:pos="1670"/>
        </w:tabs>
        <w:ind w:left="357"/>
        <w:rPr>
          <w:rFonts w:ascii="Times New Roman" w:hAnsi="Times New Roman"/>
          <w:sz w:val="22"/>
          <w:szCs w:val="22"/>
        </w:rPr>
      </w:pPr>
      <w:r w:rsidRPr="00221C02">
        <w:rPr>
          <w:rFonts w:ascii="Times New Roman" w:hAnsi="Times New Roman"/>
          <w:sz w:val="22"/>
          <w:szCs w:val="22"/>
        </w:rPr>
        <w:t xml:space="preserve">2.1 Szczegółowy opis przedmiotu zamówienia potwierdzający spełnienie wszystkich wymagań technicznych dla pojazdu bazowego określonych w pkt 1.4 Rozdziału V </w:t>
      </w:r>
      <w:r w:rsidR="001152B8" w:rsidRPr="00221C02">
        <w:rPr>
          <w:rFonts w:ascii="Times New Roman" w:hAnsi="Times New Roman"/>
          <w:sz w:val="22"/>
          <w:szCs w:val="22"/>
        </w:rPr>
        <w:t>s</w:t>
      </w:r>
      <w:r w:rsidRPr="00221C02">
        <w:rPr>
          <w:rFonts w:ascii="Times New Roman" w:hAnsi="Times New Roman"/>
          <w:sz w:val="22"/>
          <w:szCs w:val="22"/>
        </w:rPr>
        <w:t xml:space="preserve">pecyfikacji technicznej, stanowiącej </w:t>
      </w:r>
      <w:r w:rsidR="001152B8" w:rsidRPr="00221C02">
        <w:rPr>
          <w:rFonts w:ascii="Times New Roman" w:hAnsi="Times New Roman"/>
          <w:sz w:val="22"/>
          <w:szCs w:val="22"/>
        </w:rPr>
        <w:t>Z</w:t>
      </w:r>
      <w:r w:rsidRPr="00221C02">
        <w:rPr>
          <w:rFonts w:ascii="Times New Roman" w:hAnsi="Times New Roman"/>
          <w:sz w:val="22"/>
          <w:szCs w:val="22"/>
        </w:rPr>
        <w:t xml:space="preserve">ałączniku nr 2 do niniejszej SIWZ, wraz z oficjalnymi katalogami producenta/importera pojazdu, sporządzonymi w języku polskim, </w:t>
      </w:r>
      <w:r w:rsidR="00215D00" w:rsidRPr="00221C02">
        <w:rPr>
          <w:rFonts w:ascii="Times New Roman" w:hAnsi="Times New Roman"/>
          <w:sz w:val="22"/>
          <w:szCs w:val="22"/>
        </w:rPr>
        <w:t>w których Wykonawca musi zaznaczyć poszczególne dane techniczne oraz wyposażenie pojazdu bazowego;</w:t>
      </w:r>
      <w:r w:rsidRPr="00221C02">
        <w:rPr>
          <w:rFonts w:ascii="Times New Roman" w:hAnsi="Times New Roman"/>
          <w:sz w:val="22"/>
          <w:szCs w:val="22"/>
        </w:rPr>
        <w:t xml:space="preserve"> </w:t>
      </w:r>
    </w:p>
    <w:p w:rsidR="00D6683D" w:rsidRPr="00434D2A" w:rsidRDefault="00215D00" w:rsidP="00215D00">
      <w:pPr>
        <w:pStyle w:val="Mario"/>
        <w:tabs>
          <w:tab w:val="left" w:pos="1670"/>
        </w:tabs>
        <w:ind w:left="357"/>
        <w:rPr>
          <w:rFonts w:ascii="Times New Roman" w:hAnsi="Times New Roman"/>
          <w:sz w:val="22"/>
          <w:szCs w:val="22"/>
        </w:rPr>
      </w:pPr>
      <w:r w:rsidRPr="00434D2A">
        <w:rPr>
          <w:rFonts w:ascii="Times New Roman" w:hAnsi="Times New Roman"/>
          <w:sz w:val="22"/>
          <w:szCs w:val="22"/>
        </w:rPr>
        <w:t>2.2 K</w:t>
      </w:r>
      <w:r w:rsidR="00D6683D" w:rsidRPr="00434D2A">
        <w:rPr>
          <w:rFonts w:ascii="Times New Roman" w:hAnsi="Times New Roman"/>
          <w:sz w:val="22"/>
          <w:szCs w:val="22"/>
        </w:rPr>
        <w:t>opia świadectwa</w:t>
      </w:r>
      <w:r w:rsidR="00B20764" w:rsidRPr="00434D2A">
        <w:rPr>
          <w:rFonts w:ascii="Times New Roman" w:hAnsi="Times New Roman"/>
          <w:sz w:val="22"/>
          <w:szCs w:val="22"/>
        </w:rPr>
        <w:t xml:space="preserve"> zgodności WE pojazdu bazowego (zob. </w:t>
      </w:r>
      <w:proofErr w:type="spellStart"/>
      <w:r w:rsidR="00B20764" w:rsidRPr="00434D2A">
        <w:rPr>
          <w:rFonts w:ascii="Times New Roman" w:hAnsi="Times New Roman"/>
          <w:sz w:val="22"/>
          <w:szCs w:val="22"/>
        </w:rPr>
        <w:t>ppkt</w:t>
      </w:r>
      <w:proofErr w:type="spellEnd"/>
      <w:r w:rsidR="00B20764" w:rsidRPr="00434D2A">
        <w:rPr>
          <w:rFonts w:ascii="Times New Roman" w:hAnsi="Times New Roman"/>
          <w:sz w:val="22"/>
          <w:szCs w:val="22"/>
        </w:rPr>
        <w:t xml:space="preserve"> 1.3.2 Rozdział V </w:t>
      </w:r>
      <w:r w:rsidR="001152B8" w:rsidRPr="00434D2A">
        <w:rPr>
          <w:rFonts w:ascii="Times New Roman" w:hAnsi="Times New Roman"/>
          <w:sz w:val="22"/>
          <w:szCs w:val="22"/>
        </w:rPr>
        <w:t>s</w:t>
      </w:r>
      <w:r w:rsidR="00B20764" w:rsidRPr="00434D2A">
        <w:rPr>
          <w:rFonts w:ascii="Times New Roman" w:hAnsi="Times New Roman"/>
          <w:sz w:val="22"/>
          <w:szCs w:val="22"/>
        </w:rPr>
        <w:t xml:space="preserve">pecyfikacji technicznej, stanowiącej </w:t>
      </w:r>
      <w:r w:rsidR="001152B8" w:rsidRPr="00434D2A">
        <w:rPr>
          <w:rFonts w:ascii="Times New Roman" w:hAnsi="Times New Roman"/>
          <w:sz w:val="22"/>
          <w:szCs w:val="22"/>
        </w:rPr>
        <w:t>Z</w:t>
      </w:r>
      <w:r w:rsidR="00B20764" w:rsidRPr="00434D2A">
        <w:rPr>
          <w:rFonts w:ascii="Times New Roman" w:hAnsi="Times New Roman"/>
          <w:sz w:val="22"/>
          <w:szCs w:val="22"/>
        </w:rPr>
        <w:t>ałącznik nr 2 do SIWZ);</w:t>
      </w:r>
    </w:p>
    <w:p w:rsidR="004D1B8E" w:rsidRPr="00434D2A" w:rsidRDefault="00291DF3" w:rsidP="007E4CF2">
      <w:pPr>
        <w:pStyle w:val="Mario"/>
        <w:tabs>
          <w:tab w:val="left" w:pos="1670"/>
        </w:tabs>
        <w:ind w:left="357"/>
        <w:rPr>
          <w:rFonts w:ascii="Times New Roman" w:hAnsi="Times New Roman"/>
          <w:sz w:val="22"/>
          <w:szCs w:val="22"/>
        </w:rPr>
      </w:pPr>
      <w:r w:rsidRPr="00434D2A">
        <w:rPr>
          <w:rFonts w:ascii="Times New Roman" w:hAnsi="Times New Roman"/>
          <w:sz w:val="22"/>
          <w:szCs w:val="22"/>
        </w:rPr>
        <w:t xml:space="preserve">2.3 </w:t>
      </w:r>
      <w:r w:rsidR="00D6683D" w:rsidRPr="00434D2A">
        <w:rPr>
          <w:rFonts w:ascii="Times New Roman" w:hAnsi="Times New Roman"/>
          <w:sz w:val="22"/>
          <w:szCs w:val="22"/>
        </w:rPr>
        <w:t>Lista autor</w:t>
      </w:r>
      <w:r w:rsidRPr="00434D2A">
        <w:rPr>
          <w:rFonts w:ascii="Times New Roman" w:hAnsi="Times New Roman"/>
          <w:sz w:val="22"/>
          <w:szCs w:val="22"/>
        </w:rPr>
        <w:t>yzowanych stacji obsługi</w:t>
      </w:r>
      <w:r w:rsidR="007E4CF2" w:rsidRPr="00434D2A">
        <w:rPr>
          <w:rFonts w:ascii="Times New Roman" w:hAnsi="Times New Roman"/>
          <w:sz w:val="22"/>
          <w:szCs w:val="22"/>
        </w:rPr>
        <w:t>.</w:t>
      </w:r>
      <w:r w:rsidR="00B164FE" w:rsidRPr="00434D2A">
        <w:rPr>
          <w:rFonts w:ascii="Times New Roman" w:hAnsi="Times New Roman"/>
          <w:sz w:val="22"/>
          <w:szCs w:val="22"/>
        </w:rPr>
        <w:t xml:space="preserve"> </w:t>
      </w:r>
      <w:r w:rsidR="00B164FE" w:rsidRPr="00434D2A">
        <w:rPr>
          <w:rFonts w:ascii="Times New Roman" w:eastAsia="Calibri" w:hAnsi="Times New Roman"/>
          <w:sz w:val="22"/>
          <w:szCs w:val="22"/>
          <w:lang w:eastAsia="en-US"/>
        </w:rPr>
        <w:t xml:space="preserve">Zamawiający wymaga wskazania przez Wykonawcę, co najmniej jednej autoryzowanej stacji obsługi pojazdów w każdym województwie. </w:t>
      </w:r>
      <w:r w:rsidR="00B164FE" w:rsidRPr="00434D2A">
        <w:rPr>
          <w:rFonts w:ascii="Times New Roman" w:hAnsi="Times New Roman"/>
          <w:sz w:val="22"/>
          <w:szCs w:val="22"/>
        </w:rPr>
        <w:t>W przypadku województwa mazowieckiego dodatkowo wymagane jest wskazanie co najmniej jednej autoryzowanej stacji obsługi na terenie Warszawy lub w powiatach ościennych (zob. ust. 12 Rozdział VI specyfikacji technicznej, stanowiącej Załącznik nr 2 do SIWZ).</w:t>
      </w:r>
    </w:p>
    <w:p w:rsidR="00A12A5D" w:rsidRPr="006A5400" w:rsidRDefault="007C6C57" w:rsidP="00F93040">
      <w:pPr>
        <w:pStyle w:val="Akapitzlist"/>
        <w:numPr>
          <w:ilvl w:val="0"/>
          <w:numId w:val="14"/>
        </w:numPr>
        <w:spacing w:before="120" w:line="360" w:lineRule="auto"/>
        <w:ind w:left="284" w:hanging="284"/>
        <w:rPr>
          <w:sz w:val="22"/>
          <w:szCs w:val="22"/>
        </w:rPr>
      </w:pPr>
      <w:r w:rsidRPr="006A5400">
        <w:rPr>
          <w:sz w:val="22"/>
          <w:szCs w:val="22"/>
        </w:rPr>
        <w:t>Ponadto Wykonawca musi złożyć:</w:t>
      </w:r>
    </w:p>
    <w:p w:rsidR="00512B59" w:rsidRPr="006A5400" w:rsidRDefault="00512B59" w:rsidP="00512B59">
      <w:pPr>
        <w:pStyle w:val="Akapitzlist"/>
        <w:widowControl/>
        <w:numPr>
          <w:ilvl w:val="0"/>
          <w:numId w:val="3"/>
        </w:numPr>
        <w:suppressAutoHyphens w:val="0"/>
        <w:rPr>
          <w:vanish/>
          <w:sz w:val="22"/>
          <w:szCs w:val="22"/>
          <w:lang w:eastAsia="en-US"/>
        </w:rPr>
      </w:pPr>
    </w:p>
    <w:p w:rsidR="00902AC9" w:rsidRDefault="007D0DF5" w:rsidP="002A10C9">
      <w:pPr>
        <w:pStyle w:val="Listapunktowana"/>
      </w:pPr>
      <w:proofErr w:type="spellStart"/>
      <w:r w:rsidRPr="006A5400">
        <w:t>Wypełniony</w:t>
      </w:r>
      <w:proofErr w:type="spellEnd"/>
      <w:r w:rsidRPr="006A5400">
        <w:t xml:space="preserve"> </w:t>
      </w:r>
      <w:proofErr w:type="spellStart"/>
      <w:r w:rsidRPr="006A5400">
        <w:t>Formular</w:t>
      </w:r>
      <w:r w:rsidR="00895924">
        <w:t>z</w:t>
      </w:r>
      <w:proofErr w:type="spellEnd"/>
      <w:r w:rsidR="00895924">
        <w:t xml:space="preserve"> </w:t>
      </w:r>
      <w:proofErr w:type="spellStart"/>
      <w:r w:rsidR="00895924">
        <w:t>ofertowy</w:t>
      </w:r>
      <w:proofErr w:type="spellEnd"/>
      <w:r w:rsidR="00895924">
        <w:t xml:space="preserve"> (o </w:t>
      </w:r>
      <w:proofErr w:type="spellStart"/>
      <w:r w:rsidR="00895924">
        <w:t>treści</w:t>
      </w:r>
      <w:proofErr w:type="spellEnd"/>
      <w:r w:rsidR="00895924">
        <w:t xml:space="preserve"> </w:t>
      </w:r>
      <w:proofErr w:type="spellStart"/>
      <w:r w:rsidR="00895924">
        <w:t>zgodnej</w:t>
      </w:r>
      <w:proofErr w:type="spellEnd"/>
      <w:r w:rsidR="00895924">
        <w:t xml:space="preserve"> z </w:t>
      </w:r>
      <w:proofErr w:type="spellStart"/>
      <w:r w:rsidR="00895924">
        <w:t>Z</w:t>
      </w:r>
      <w:r w:rsidRPr="006A5400">
        <w:t>ałącznikiem</w:t>
      </w:r>
      <w:proofErr w:type="spellEnd"/>
      <w:r w:rsidRPr="006A5400">
        <w:t xml:space="preserve"> nr 1 do SIWZ).</w:t>
      </w:r>
    </w:p>
    <w:p w:rsidR="00A12A5D" w:rsidRDefault="00A12A5D" w:rsidP="006A5400">
      <w:pPr>
        <w:jc w:val="both"/>
        <w:rPr>
          <w:color w:val="FF0000"/>
          <w:sz w:val="22"/>
          <w:szCs w:val="22"/>
          <w:u w:val="single"/>
        </w:rPr>
      </w:pPr>
    </w:p>
    <w:p w:rsidR="005767EB" w:rsidRDefault="005767EB" w:rsidP="005767EB">
      <w:pPr>
        <w:spacing w:line="360" w:lineRule="auto"/>
        <w:jc w:val="both"/>
        <w:rPr>
          <w:b/>
          <w:sz w:val="22"/>
          <w:szCs w:val="22"/>
        </w:rPr>
      </w:pPr>
      <w:r w:rsidRPr="00512B59">
        <w:rPr>
          <w:b/>
          <w:sz w:val="22"/>
          <w:szCs w:val="22"/>
        </w:rPr>
        <w:t xml:space="preserve">Wykonawca w terminie 3 dni od zamieszczenia na stronie internetowej informacji, </w:t>
      </w:r>
      <w:r w:rsidR="00B579DF">
        <w:rPr>
          <w:b/>
          <w:sz w:val="22"/>
          <w:szCs w:val="22"/>
        </w:rPr>
        <w:br/>
      </w:r>
      <w:r w:rsidRPr="00512B59">
        <w:rPr>
          <w:b/>
          <w:sz w:val="22"/>
          <w:szCs w:val="22"/>
        </w:rPr>
        <w:t>o której mowa w art. 86 ust. 5</w:t>
      </w:r>
      <w:r w:rsidR="004B465F">
        <w:rPr>
          <w:b/>
          <w:sz w:val="22"/>
          <w:szCs w:val="22"/>
        </w:rPr>
        <w:t xml:space="preserve"> </w:t>
      </w:r>
      <w:proofErr w:type="spellStart"/>
      <w:r w:rsidR="004B465F">
        <w:rPr>
          <w:b/>
          <w:sz w:val="22"/>
          <w:szCs w:val="22"/>
        </w:rPr>
        <w:t>Pzp</w:t>
      </w:r>
      <w:proofErr w:type="spellEnd"/>
      <w:r w:rsidRPr="00512B59">
        <w:rPr>
          <w:b/>
          <w:sz w:val="22"/>
          <w:szCs w:val="22"/>
        </w:rPr>
        <w:t xml:space="preserve">, przekazuje zamawiającemu oświadczenie o przynależności </w:t>
      </w:r>
      <w:r w:rsidRPr="00512B59">
        <w:rPr>
          <w:b/>
          <w:sz w:val="22"/>
          <w:szCs w:val="22"/>
        </w:rPr>
        <w:lastRenderedPageBreak/>
        <w:t xml:space="preserve">lub braku przynależności do tej samej grupy kapitałowej, o której mowa w </w:t>
      </w:r>
      <w:r w:rsidR="00A876B4">
        <w:rPr>
          <w:b/>
          <w:sz w:val="22"/>
          <w:szCs w:val="22"/>
        </w:rPr>
        <w:t xml:space="preserve">art. 24 </w:t>
      </w:r>
      <w:r w:rsidRPr="00512B59">
        <w:rPr>
          <w:b/>
          <w:sz w:val="22"/>
          <w:szCs w:val="22"/>
        </w:rPr>
        <w:t xml:space="preserve">ust. 1 </w:t>
      </w:r>
      <w:proofErr w:type="spellStart"/>
      <w:r w:rsidRPr="00512B59">
        <w:rPr>
          <w:b/>
          <w:sz w:val="22"/>
          <w:szCs w:val="22"/>
        </w:rPr>
        <w:t>pkt</w:t>
      </w:r>
      <w:proofErr w:type="spellEnd"/>
      <w:r w:rsidRPr="00512B59">
        <w:rPr>
          <w:b/>
          <w:sz w:val="22"/>
          <w:szCs w:val="22"/>
        </w:rPr>
        <w:t xml:space="preserve"> 23</w:t>
      </w:r>
      <w:r w:rsidR="00A876B4">
        <w:rPr>
          <w:b/>
          <w:sz w:val="22"/>
          <w:szCs w:val="22"/>
        </w:rPr>
        <w:t xml:space="preserve"> </w:t>
      </w:r>
      <w:proofErr w:type="spellStart"/>
      <w:r w:rsidR="00A876B4">
        <w:rPr>
          <w:b/>
          <w:sz w:val="22"/>
          <w:szCs w:val="22"/>
        </w:rPr>
        <w:t>Pzp</w:t>
      </w:r>
      <w:proofErr w:type="spellEnd"/>
      <w:r w:rsidRPr="00512B59">
        <w:rPr>
          <w:b/>
          <w:sz w:val="22"/>
          <w:szCs w:val="22"/>
        </w:rPr>
        <w:t xml:space="preserve">. Wraz ze złożeniem oświadczenia, wykonawca może przedstawić dowody, że powiązania </w:t>
      </w:r>
      <w:r w:rsidR="00A876B4">
        <w:rPr>
          <w:b/>
          <w:sz w:val="22"/>
          <w:szCs w:val="22"/>
        </w:rPr>
        <w:t xml:space="preserve">                </w:t>
      </w:r>
      <w:r w:rsidRPr="00512B59">
        <w:rPr>
          <w:b/>
          <w:sz w:val="22"/>
          <w:szCs w:val="22"/>
        </w:rPr>
        <w:t>z innym wykonawcą nie prowadzą do zakłócenia konkurencji w postępowaniu o udzielenie zamówienia.</w:t>
      </w:r>
      <w:r w:rsidR="00512B59" w:rsidRPr="00512B59">
        <w:rPr>
          <w:b/>
          <w:sz w:val="22"/>
          <w:szCs w:val="22"/>
        </w:rPr>
        <w:t xml:space="preserve"> </w:t>
      </w:r>
    </w:p>
    <w:p w:rsidR="00D30207" w:rsidRPr="006A5400" w:rsidRDefault="00D30207" w:rsidP="005767EB">
      <w:pPr>
        <w:spacing w:line="360" w:lineRule="auto"/>
        <w:jc w:val="both"/>
        <w:rPr>
          <w:b/>
          <w:sz w:val="8"/>
          <w:szCs w:val="8"/>
        </w:rPr>
      </w:pPr>
    </w:p>
    <w:p w:rsidR="00A12A5D" w:rsidRPr="006A5400" w:rsidRDefault="007D0DF5" w:rsidP="00F93040">
      <w:pPr>
        <w:numPr>
          <w:ilvl w:val="0"/>
          <w:numId w:val="14"/>
        </w:numPr>
        <w:spacing w:before="120" w:line="360" w:lineRule="auto"/>
        <w:ind w:left="284" w:hanging="284"/>
        <w:jc w:val="both"/>
        <w:rPr>
          <w:b/>
          <w:color w:val="000000" w:themeColor="text1"/>
          <w:sz w:val="22"/>
          <w:szCs w:val="22"/>
        </w:rPr>
      </w:pPr>
      <w:r w:rsidRPr="006A5400">
        <w:rPr>
          <w:b/>
          <w:color w:val="000000" w:themeColor="text1"/>
          <w:sz w:val="22"/>
          <w:szCs w:val="22"/>
        </w:rPr>
        <w:t>Korzystanie z zasobów podmiotów trzecich</w:t>
      </w:r>
      <w:r w:rsidR="00737641">
        <w:rPr>
          <w:b/>
          <w:color w:val="000000" w:themeColor="text1"/>
          <w:sz w:val="22"/>
          <w:szCs w:val="22"/>
        </w:rPr>
        <w:t xml:space="preserve"> </w:t>
      </w:r>
    </w:p>
    <w:p w:rsidR="005375FB" w:rsidRPr="005375FB" w:rsidRDefault="005375FB" w:rsidP="005375FB">
      <w:pPr>
        <w:pStyle w:val="Akapitzlist"/>
        <w:numPr>
          <w:ilvl w:val="0"/>
          <w:numId w:val="3"/>
        </w:numPr>
        <w:spacing w:line="360" w:lineRule="auto"/>
        <w:jc w:val="both"/>
        <w:rPr>
          <w:bCs/>
          <w:vanish/>
          <w:sz w:val="22"/>
          <w:szCs w:val="22"/>
        </w:rPr>
      </w:pPr>
    </w:p>
    <w:p w:rsidR="005375FB" w:rsidRPr="005375FB" w:rsidRDefault="005375FB" w:rsidP="005375FB">
      <w:pPr>
        <w:pStyle w:val="Akapitzlist"/>
        <w:numPr>
          <w:ilvl w:val="0"/>
          <w:numId w:val="3"/>
        </w:numPr>
        <w:spacing w:line="360" w:lineRule="auto"/>
        <w:jc w:val="both"/>
        <w:rPr>
          <w:bCs/>
          <w:vanish/>
          <w:sz w:val="22"/>
          <w:szCs w:val="22"/>
        </w:rPr>
      </w:pPr>
    </w:p>
    <w:p w:rsidR="00902AC9" w:rsidRPr="00737641" w:rsidRDefault="00D7707A" w:rsidP="00737641">
      <w:pPr>
        <w:pStyle w:val="Akapitzlist"/>
        <w:numPr>
          <w:ilvl w:val="1"/>
          <w:numId w:val="34"/>
        </w:numPr>
        <w:spacing w:line="360" w:lineRule="auto"/>
        <w:jc w:val="both"/>
        <w:rPr>
          <w:bCs/>
          <w:sz w:val="22"/>
          <w:szCs w:val="22"/>
        </w:rPr>
      </w:pPr>
      <w:r w:rsidRPr="00737641">
        <w:rPr>
          <w:bCs/>
          <w:sz w:val="22"/>
          <w:szCs w:val="22"/>
        </w:rPr>
        <w:t xml:space="preserve">Wykonawca może w celu potwierdzenia spełniania warunków udziału w postępowaniu, </w:t>
      </w:r>
      <w:r w:rsidR="00547775" w:rsidRPr="00737641">
        <w:rPr>
          <w:bCs/>
          <w:sz w:val="22"/>
          <w:szCs w:val="22"/>
        </w:rPr>
        <w:br/>
      </w:r>
      <w:r w:rsidRPr="00737641">
        <w:rPr>
          <w:bCs/>
          <w:sz w:val="22"/>
          <w:szCs w:val="22"/>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C2BE1" w:rsidRPr="00547775" w:rsidRDefault="00D7707A" w:rsidP="00737641">
      <w:pPr>
        <w:pStyle w:val="Akapitzlist"/>
        <w:numPr>
          <w:ilvl w:val="1"/>
          <w:numId w:val="34"/>
        </w:numPr>
        <w:spacing w:line="360" w:lineRule="auto"/>
        <w:jc w:val="both"/>
        <w:rPr>
          <w:bCs/>
          <w:sz w:val="22"/>
          <w:szCs w:val="22"/>
        </w:rPr>
      </w:pPr>
      <w:r w:rsidRPr="00547775">
        <w:rPr>
          <w:bCs/>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C2BE1" w:rsidRPr="00547775" w:rsidRDefault="00D7707A" w:rsidP="00737641">
      <w:pPr>
        <w:pStyle w:val="Akapitzlist"/>
        <w:numPr>
          <w:ilvl w:val="1"/>
          <w:numId w:val="34"/>
        </w:numPr>
        <w:spacing w:line="360" w:lineRule="auto"/>
        <w:jc w:val="both"/>
        <w:rPr>
          <w:bCs/>
          <w:sz w:val="22"/>
          <w:szCs w:val="22"/>
        </w:rPr>
      </w:pPr>
      <w:r w:rsidRPr="00547775">
        <w:rPr>
          <w:bCs/>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w:t>
      </w:r>
      <w:proofErr w:type="spellStart"/>
      <w:r w:rsidRPr="00547775">
        <w:rPr>
          <w:bCs/>
          <w:sz w:val="22"/>
          <w:szCs w:val="22"/>
        </w:rPr>
        <w:t>Pzp</w:t>
      </w:r>
      <w:proofErr w:type="spellEnd"/>
      <w:r w:rsidRPr="00547775">
        <w:rPr>
          <w:bCs/>
          <w:sz w:val="22"/>
          <w:szCs w:val="22"/>
        </w:rPr>
        <w:t>.</w:t>
      </w:r>
    </w:p>
    <w:p w:rsidR="00AC2BE1" w:rsidRPr="00547775" w:rsidRDefault="00D7707A" w:rsidP="00737641">
      <w:pPr>
        <w:pStyle w:val="Akapitzlist"/>
        <w:numPr>
          <w:ilvl w:val="1"/>
          <w:numId w:val="34"/>
        </w:numPr>
        <w:spacing w:line="360" w:lineRule="auto"/>
        <w:jc w:val="both"/>
        <w:rPr>
          <w:bCs/>
          <w:sz w:val="22"/>
          <w:szCs w:val="22"/>
        </w:rPr>
      </w:pPr>
      <w:r w:rsidRPr="00547775">
        <w:rPr>
          <w:bCs/>
          <w:sz w:val="22"/>
          <w:szCs w:val="22"/>
        </w:rPr>
        <w:t xml:space="preserve">W odniesieniu do warunków dotyczących wykształcenia, kwalifikacji zawodowych lub doświadczenia, wykonawcy mogą polegać na zdolnościach innych podmiotów, jeśli podmioty te zrealizują roboty budowlane lub usługi, do </w:t>
      </w:r>
      <w:r w:rsidR="00D40585" w:rsidRPr="00547775">
        <w:rPr>
          <w:bCs/>
          <w:sz w:val="22"/>
          <w:szCs w:val="22"/>
        </w:rPr>
        <w:t>realizacji, których</w:t>
      </w:r>
      <w:r w:rsidRPr="00547775">
        <w:rPr>
          <w:bCs/>
          <w:sz w:val="22"/>
          <w:szCs w:val="22"/>
        </w:rPr>
        <w:t xml:space="preserve"> te zdolności są wymagane.</w:t>
      </w:r>
    </w:p>
    <w:p w:rsidR="00AC2BE1" w:rsidRPr="003A618E" w:rsidRDefault="00D7707A" w:rsidP="00737641">
      <w:pPr>
        <w:pStyle w:val="Akapitzlist"/>
        <w:numPr>
          <w:ilvl w:val="1"/>
          <w:numId w:val="34"/>
        </w:numPr>
        <w:spacing w:line="360" w:lineRule="auto"/>
        <w:jc w:val="both"/>
        <w:rPr>
          <w:bCs/>
          <w:sz w:val="22"/>
          <w:szCs w:val="22"/>
        </w:rPr>
      </w:pPr>
      <w:r w:rsidRPr="00547775">
        <w:rPr>
          <w:bCs/>
          <w:sz w:val="22"/>
          <w:szCs w:val="22"/>
        </w:rPr>
        <w:t xml:space="preserve">Wykonawca, który polega na sytuacji finansowej lub ekonomicznej innych podmiotów, odpowiada solidarnie z podmiotem, który zobowiązał się do udostępnienia zasobów, za szkodę poniesioną przez zamawiającego </w:t>
      </w:r>
      <w:r w:rsidR="00D40585" w:rsidRPr="00547775">
        <w:rPr>
          <w:bCs/>
          <w:sz w:val="22"/>
          <w:szCs w:val="22"/>
        </w:rPr>
        <w:t>powstałą, wskutek nieudostępnienia</w:t>
      </w:r>
      <w:r w:rsidRPr="00547775">
        <w:rPr>
          <w:bCs/>
          <w:sz w:val="22"/>
          <w:szCs w:val="22"/>
        </w:rPr>
        <w:t xml:space="preserve"> tych zasobów, </w:t>
      </w:r>
      <w:r w:rsidR="008366F8" w:rsidRPr="00547775">
        <w:rPr>
          <w:bCs/>
          <w:sz w:val="22"/>
          <w:szCs w:val="22"/>
        </w:rPr>
        <w:t>chyba, że</w:t>
      </w:r>
      <w:r w:rsidRPr="003A618E">
        <w:rPr>
          <w:bCs/>
          <w:sz w:val="22"/>
          <w:szCs w:val="22"/>
        </w:rPr>
        <w:t xml:space="preserve"> za nieudostępnienie zasobów nie ponosi winy.</w:t>
      </w:r>
    </w:p>
    <w:p w:rsidR="00FE4DA6" w:rsidRPr="003A618E" w:rsidRDefault="009178D4" w:rsidP="00737641">
      <w:pPr>
        <w:pStyle w:val="Akapitzlist"/>
        <w:numPr>
          <w:ilvl w:val="1"/>
          <w:numId w:val="34"/>
        </w:numPr>
        <w:spacing w:line="360" w:lineRule="auto"/>
        <w:jc w:val="both"/>
        <w:rPr>
          <w:bCs/>
          <w:sz w:val="22"/>
          <w:szCs w:val="22"/>
        </w:rPr>
      </w:pPr>
      <w:r w:rsidRPr="003A618E">
        <w:rPr>
          <w:b/>
          <w:bCs/>
          <w:sz w:val="22"/>
          <w:szCs w:val="22"/>
        </w:rPr>
        <w:t>Wykonawca, który powołuje się na zasoby innych podmiotów, w celu wykazania braku istnienia wobec nich podstaw wykluczenia oraz spełniania, w zakresie, w jakim powołuje się na ich zasoby, warunków udziału w postępowaniu składa Jednolit</w:t>
      </w:r>
      <w:r w:rsidR="00A33287" w:rsidRPr="003A618E">
        <w:rPr>
          <w:b/>
          <w:bCs/>
          <w:sz w:val="22"/>
          <w:szCs w:val="22"/>
        </w:rPr>
        <w:t>e</w:t>
      </w:r>
      <w:r w:rsidRPr="003A618E">
        <w:rPr>
          <w:b/>
          <w:bCs/>
          <w:sz w:val="22"/>
          <w:szCs w:val="22"/>
        </w:rPr>
        <w:t xml:space="preserve"> Europejski</w:t>
      </w:r>
      <w:r w:rsidR="00A33287" w:rsidRPr="003A618E">
        <w:rPr>
          <w:b/>
          <w:bCs/>
          <w:sz w:val="22"/>
          <w:szCs w:val="22"/>
        </w:rPr>
        <w:t>e</w:t>
      </w:r>
      <w:r w:rsidRPr="003A618E">
        <w:rPr>
          <w:b/>
          <w:bCs/>
          <w:sz w:val="22"/>
          <w:szCs w:val="22"/>
        </w:rPr>
        <w:t xml:space="preserve"> Dokumenty Zamówienia dotyczący tych podmiotów.</w:t>
      </w:r>
    </w:p>
    <w:p w:rsidR="00B579DF" w:rsidRPr="003A618E" w:rsidRDefault="00B579DF" w:rsidP="00737641">
      <w:pPr>
        <w:pStyle w:val="Akapitzlist"/>
        <w:numPr>
          <w:ilvl w:val="1"/>
          <w:numId w:val="34"/>
        </w:numPr>
        <w:spacing w:line="360" w:lineRule="auto"/>
        <w:jc w:val="both"/>
        <w:rPr>
          <w:bCs/>
          <w:sz w:val="22"/>
          <w:szCs w:val="22"/>
        </w:rPr>
      </w:pPr>
      <w:r w:rsidRPr="003A618E">
        <w:rPr>
          <w:bCs/>
          <w:sz w:val="22"/>
          <w:szCs w:val="22"/>
        </w:rPr>
        <w:t xml:space="preserve">W celu oceny, czy Wykonawca polegając na zdolnościach lub sytuacji innych podmiotów na zasadach określonych w art. 22a ustawy </w:t>
      </w:r>
      <w:proofErr w:type="spellStart"/>
      <w:r w:rsidRPr="003A618E">
        <w:rPr>
          <w:bCs/>
          <w:sz w:val="22"/>
          <w:szCs w:val="22"/>
        </w:rPr>
        <w:t>Pzp</w:t>
      </w:r>
      <w:proofErr w:type="spellEnd"/>
      <w:r w:rsidRPr="003A618E">
        <w:rPr>
          <w:bCs/>
          <w:sz w:val="22"/>
          <w:szCs w:val="22"/>
        </w:rPr>
        <w:t>, będzie dysponował niezbędnymi zasobami w stopniu umożliwiającym należyte wykonanie zamówienia publicznego oraz oceny, czy stosunek łączący Wykonawcę z tymi podmiotami gwarantuje rzeczywisty dostęp do ich zasobów, Zamawia</w:t>
      </w:r>
      <w:r w:rsidR="0070566F" w:rsidRPr="003A618E">
        <w:rPr>
          <w:bCs/>
          <w:sz w:val="22"/>
          <w:szCs w:val="22"/>
        </w:rPr>
        <w:t xml:space="preserve">jący </w:t>
      </w:r>
      <w:r w:rsidR="0070566F" w:rsidRPr="003A618E">
        <w:rPr>
          <w:b/>
          <w:bCs/>
          <w:sz w:val="22"/>
          <w:szCs w:val="22"/>
        </w:rPr>
        <w:t>żąda złożenia wraz z ofertą</w:t>
      </w:r>
      <w:r w:rsidR="0070566F" w:rsidRPr="003A618E">
        <w:rPr>
          <w:sz w:val="22"/>
          <w:szCs w:val="22"/>
        </w:rPr>
        <w:t xml:space="preserve"> dokumentów, które określają w szczególności:</w:t>
      </w:r>
    </w:p>
    <w:p w:rsidR="00FE4DA6" w:rsidRPr="003A618E" w:rsidRDefault="00FE4DA6" w:rsidP="00AB5202">
      <w:pPr>
        <w:pStyle w:val="Akapitzlist"/>
        <w:numPr>
          <w:ilvl w:val="0"/>
          <w:numId w:val="36"/>
        </w:numPr>
        <w:spacing w:line="360" w:lineRule="auto"/>
        <w:jc w:val="both"/>
        <w:rPr>
          <w:sz w:val="22"/>
          <w:szCs w:val="22"/>
        </w:rPr>
      </w:pPr>
      <w:r w:rsidRPr="003A618E">
        <w:rPr>
          <w:sz w:val="22"/>
          <w:szCs w:val="22"/>
        </w:rPr>
        <w:lastRenderedPageBreak/>
        <w:t>zakresu dostępnyc</w:t>
      </w:r>
      <w:r w:rsidRPr="003A618E">
        <w:rPr>
          <w:sz w:val="22"/>
          <w:szCs w:val="22"/>
          <w:lang w:eastAsia="pl-PL"/>
        </w:rPr>
        <w:t>h Wykonawcy zasobów innego podmiotu,</w:t>
      </w:r>
    </w:p>
    <w:p w:rsidR="00FE4DA6" w:rsidRPr="003A618E" w:rsidRDefault="00FE4DA6" w:rsidP="00AB5202">
      <w:pPr>
        <w:pStyle w:val="Akapitzlist"/>
        <w:numPr>
          <w:ilvl w:val="0"/>
          <w:numId w:val="36"/>
        </w:numPr>
        <w:spacing w:line="360" w:lineRule="auto"/>
        <w:jc w:val="both"/>
        <w:rPr>
          <w:sz w:val="22"/>
          <w:szCs w:val="22"/>
        </w:rPr>
      </w:pPr>
      <w:r w:rsidRPr="003A618E">
        <w:rPr>
          <w:sz w:val="22"/>
          <w:szCs w:val="22"/>
        </w:rPr>
        <w:t>sposobu wykorzystania zasobów innego podmiotu, przez wykonawcę, przy wykonywaniu zamówienia</w:t>
      </w:r>
      <w:r w:rsidR="0070566F" w:rsidRPr="003A618E">
        <w:rPr>
          <w:sz w:val="22"/>
          <w:szCs w:val="22"/>
        </w:rPr>
        <w:t xml:space="preserve"> publicznego</w:t>
      </w:r>
      <w:r w:rsidRPr="003A618E">
        <w:rPr>
          <w:sz w:val="22"/>
          <w:szCs w:val="22"/>
        </w:rPr>
        <w:t>,</w:t>
      </w:r>
    </w:p>
    <w:p w:rsidR="00FE4DA6" w:rsidRPr="003A618E" w:rsidRDefault="0070566F" w:rsidP="00AB5202">
      <w:pPr>
        <w:pStyle w:val="Akapitzlist"/>
        <w:numPr>
          <w:ilvl w:val="0"/>
          <w:numId w:val="36"/>
        </w:numPr>
        <w:spacing w:line="360" w:lineRule="auto"/>
        <w:jc w:val="both"/>
        <w:rPr>
          <w:sz w:val="22"/>
          <w:szCs w:val="22"/>
        </w:rPr>
      </w:pPr>
      <w:r w:rsidRPr="003A618E">
        <w:rPr>
          <w:sz w:val="22"/>
          <w:szCs w:val="22"/>
        </w:rPr>
        <w:t>zakres i okres udziału innego podmiotu przy wykonywaniu zamówienia publicznego,</w:t>
      </w:r>
    </w:p>
    <w:p w:rsidR="00FE4DA6" w:rsidRPr="003A618E" w:rsidRDefault="0070566F" w:rsidP="00AB5202">
      <w:pPr>
        <w:pStyle w:val="Akapitzlist"/>
        <w:numPr>
          <w:ilvl w:val="0"/>
          <w:numId w:val="36"/>
        </w:numPr>
        <w:spacing w:line="360" w:lineRule="auto"/>
        <w:jc w:val="both"/>
        <w:rPr>
          <w:sz w:val="22"/>
          <w:szCs w:val="22"/>
        </w:rPr>
      </w:pPr>
      <w:r w:rsidRPr="003A618E">
        <w:rPr>
          <w:sz w:val="22"/>
          <w:szCs w:val="22"/>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FE4DA6" w:rsidRDefault="00FE4DA6" w:rsidP="00FE4DA6">
      <w:pPr>
        <w:pStyle w:val="Akapitzlist"/>
        <w:spacing w:line="360" w:lineRule="auto"/>
        <w:ind w:left="714"/>
        <w:jc w:val="both"/>
        <w:rPr>
          <w:sz w:val="10"/>
          <w:szCs w:val="10"/>
        </w:rPr>
      </w:pPr>
    </w:p>
    <w:p w:rsidR="00D909AC" w:rsidRPr="001F5860" w:rsidRDefault="00D909AC" w:rsidP="00FE4DA6">
      <w:pPr>
        <w:pStyle w:val="Akapitzlist"/>
        <w:spacing w:line="360" w:lineRule="auto"/>
        <w:ind w:left="714"/>
        <w:jc w:val="both"/>
        <w:rPr>
          <w:sz w:val="10"/>
          <w:szCs w:val="10"/>
        </w:rPr>
      </w:pPr>
    </w:p>
    <w:p w:rsidR="007C4D3F" w:rsidRPr="00A73B86" w:rsidRDefault="007C4D3F" w:rsidP="007C4D3F">
      <w:pPr>
        <w:spacing w:line="360" w:lineRule="auto"/>
        <w:ind w:left="357"/>
        <w:jc w:val="both"/>
        <w:rPr>
          <w:sz w:val="22"/>
          <w:szCs w:val="22"/>
          <w:u w:val="single"/>
        </w:rPr>
      </w:pPr>
      <w:r w:rsidRPr="00A73B86">
        <w:rPr>
          <w:sz w:val="22"/>
          <w:szCs w:val="22"/>
          <w:u w:val="single"/>
        </w:rPr>
        <w:t xml:space="preserve">Wykonawca powołujący się na zasoby podmiotu trzeciego musi złożyć wraz z ofertą na Platformie zobowiązanie podmiotu trzeciego (w formie oryginału </w:t>
      </w:r>
      <w:r w:rsidRPr="00A73B86">
        <w:rPr>
          <w:i/>
          <w:sz w:val="22"/>
          <w:szCs w:val="22"/>
          <w:u w:val="single"/>
        </w:rPr>
        <w:t>dokumentu elektronicznego</w:t>
      </w:r>
      <w:r w:rsidRPr="00A73B86">
        <w:rPr>
          <w:sz w:val="22"/>
          <w:szCs w:val="22"/>
          <w:u w:val="single"/>
        </w:rPr>
        <w:t>) podpisanego kwalifikowanym podpisem elektronicznym) do oddania do dyspozycji Wykonawcy niezbędnych zasobów na okres korzystania z nich przy wykonaniu zamówienia oraz dowody, że osoba podpisująca takie zobowiązanie, była uprawniona do działania w imieniu podmiotu trzeciego. Pełnomocnictwo należy składać w formie oryginału podpisanego kwalifikowanym podpisem elektronicznym.</w:t>
      </w:r>
    </w:p>
    <w:p w:rsidR="00D909AC" w:rsidRDefault="00D909AC" w:rsidP="00A33287">
      <w:pPr>
        <w:spacing w:line="360" w:lineRule="auto"/>
        <w:jc w:val="both"/>
        <w:rPr>
          <w:bCs/>
          <w:sz w:val="22"/>
          <w:szCs w:val="22"/>
        </w:rPr>
      </w:pPr>
    </w:p>
    <w:p w:rsidR="00902AC9" w:rsidRDefault="007D0DF5" w:rsidP="002A10C9">
      <w:pPr>
        <w:pStyle w:val="Listapunktowana"/>
      </w:pPr>
      <w:r w:rsidRPr="006A5400">
        <w:t>5</w:t>
      </w:r>
      <w:r w:rsidR="000E4B22">
        <w:t>.</w:t>
      </w:r>
      <w:r w:rsidR="00387FBE">
        <w:t xml:space="preserve"> </w:t>
      </w:r>
      <w:proofErr w:type="spellStart"/>
      <w:r w:rsidRPr="006A5400">
        <w:t>Zamawiający</w:t>
      </w:r>
      <w:proofErr w:type="spellEnd"/>
      <w:r w:rsidRPr="006A5400">
        <w:t xml:space="preserve">, w </w:t>
      </w:r>
      <w:proofErr w:type="spellStart"/>
      <w:r w:rsidRPr="006A5400">
        <w:t>celu</w:t>
      </w:r>
      <w:proofErr w:type="spellEnd"/>
      <w:r w:rsidRPr="006A5400">
        <w:t xml:space="preserve"> </w:t>
      </w:r>
      <w:proofErr w:type="spellStart"/>
      <w:r w:rsidRPr="006A5400">
        <w:t>potwierdzenia</w:t>
      </w:r>
      <w:proofErr w:type="spellEnd"/>
      <w:r w:rsidRPr="006A5400">
        <w:t xml:space="preserve"> </w:t>
      </w:r>
      <w:proofErr w:type="spellStart"/>
      <w:r w:rsidRPr="006A5400">
        <w:t>okoliczności</w:t>
      </w:r>
      <w:proofErr w:type="spellEnd"/>
      <w:r w:rsidRPr="006A5400">
        <w:t xml:space="preserve">, o </w:t>
      </w:r>
      <w:proofErr w:type="spellStart"/>
      <w:r w:rsidRPr="006A5400">
        <w:t>których</w:t>
      </w:r>
      <w:proofErr w:type="spellEnd"/>
      <w:r w:rsidRPr="006A5400">
        <w:t xml:space="preserve"> </w:t>
      </w:r>
      <w:proofErr w:type="spellStart"/>
      <w:r w:rsidRPr="006A5400">
        <w:t>mowa</w:t>
      </w:r>
      <w:proofErr w:type="spellEnd"/>
      <w:r w:rsidRPr="006A5400">
        <w:t xml:space="preserve"> w art. 25 </w:t>
      </w:r>
      <w:proofErr w:type="spellStart"/>
      <w:r w:rsidRPr="006A5400">
        <w:t>ust</w:t>
      </w:r>
      <w:proofErr w:type="spellEnd"/>
      <w:r w:rsidRPr="006A5400">
        <w:t xml:space="preserve">. 1 </w:t>
      </w:r>
      <w:proofErr w:type="spellStart"/>
      <w:r w:rsidRPr="006A5400">
        <w:t>oraz</w:t>
      </w:r>
      <w:proofErr w:type="spellEnd"/>
      <w:r w:rsidRPr="006A5400">
        <w:t xml:space="preserve"> </w:t>
      </w:r>
      <w:proofErr w:type="spellStart"/>
      <w:r w:rsidRPr="006A5400">
        <w:t>informacji</w:t>
      </w:r>
      <w:proofErr w:type="spellEnd"/>
      <w:r w:rsidRPr="006A5400">
        <w:t xml:space="preserve"> </w:t>
      </w:r>
      <w:proofErr w:type="spellStart"/>
      <w:r w:rsidRPr="006A5400">
        <w:t>zawartych</w:t>
      </w:r>
      <w:proofErr w:type="spellEnd"/>
      <w:r w:rsidRPr="006A5400">
        <w:t xml:space="preserve"> w </w:t>
      </w:r>
      <w:proofErr w:type="spellStart"/>
      <w:r w:rsidRPr="006A5400">
        <w:t>Jednolitym</w:t>
      </w:r>
      <w:proofErr w:type="spellEnd"/>
      <w:r w:rsidRPr="006A5400">
        <w:t xml:space="preserve"> </w:t>
      </w:r>
      <w:proofErr w:type="spellStart"/>
      <w:r w:rsidRPr="006A5400">
        <w:t>Europejskim</w:t>
      </w:r>
      <w:proofErr w:type="spellEnd"/>
      <w:r w:rsidRPr="006A5400">
        <w:t xml:space="preserve"> </w:t>
      </w:r>
      <w:proofErr w:type="spellStart"/>
      <w:r w:rsidRPr="006A5400">
        <w:t>Dokumencie</w:t>
      </w:r>
      <w:proofErr w:type="spellEnd"/>
      <w:r w:rsidRPr="006A5400">
        <w:t xml:space="preserve"> </w:t>
      </w:r>
      <w:proofErr w:type="spellStart"/>
      <w:r w:rsidRPr="006A5400">
        <w:t>Zamówienia</w:t>
      </w:r>
      <w:proofErr w:type="spellEnd"/>
      <w:r w:rsidRPr="006A5400">
        <w:t xml:space="preserve"> </w:t>
      </w:r>
      <w:r w:rsidRPr="006A5400">
        <w:rPr>
          <w:u w:val="single"/>
        </w:rPr>
        <w:t>(</w:t>
      </w:r>
      <w:proofErr w:type="spellStart"/>
      <w:r w:rsidRPr="006A5400">
        <w:rPr>
          <w:u w:val="single"/>
        </w:rPr>
        <w:t>wykonawców</w:t>
      </w:r>
      <w:proofErr w:type="spellEnd"/>
      <w:r w:rsidRPr="006A5400">
        <w:rPr>
          <w:u w:val="single"/>
        </w:rPr>
        <w:t xml:space="preserve">,  </w:t>
      </w:r>
      <w:proofErr w:type="spellStart"/>
      <w:r w:rsidR="000E4B22">
        <w:rPr>
          <w:u w:val="single"/>
        </w:rPr>
        <w:t>podwykonawców</w:t>
      </w:r>
      <w:proofErr w:type="spellEnd"/>
      <w:r w:rsidR="000E4B22">
        <w:rPr>
          <w:u w:val="single"/>
        </w:rPr>
        <w:t xml:space="preserve">, </w:t>
      </w:r>
      <w:proofErr w:type="spellStart"/>
      <w:r w:rsidRPr="006A5400">
        <w:rPr>
          <w:u w:val="single"/>
        </w:rPr>
        <w:t>podmiotów</w:t>
      </w:r>
      <w:proofErr w:type="spellEnd"/>
      <w:r w:rsidRPr="006A5400">
        <w:rPr>
          <w:u w:val="single"/>
        </w:rPr>
        <w:t xml:space="preserve"> </w:t>
      </w:r>
      <w:proofErr w:type="spellStart"/>
      <w:r w:rsidRPr="006A5400">
        <w:rPr>
          <w:u w:val="single"/>
        </w:rPr>
        <w:t>trzecich</w:t>
      </w:r>
      <w:proofErr w:type="spellEnd"/>
      <w:r w:rsidRPr="006A5400">
        <w:rPr>
          <w:u w:val="single"/>
        </w:rPr>
        <w:t>)</w:t>
      </w:r>
      <w:r w:rsidRPr="006A5400">
        <w:t xml:space="preserve">, </w:t>
      </w:r>
      <w:proofErr w:type="spellStart"/>
      <w:r w:rsidRPr="006A5400">
        <w:t>będzie</w:t>
      </w:r>
      <w:proofErr w:type="spellEnd"/>
      <w:r w:rsidRPr="006A5400">
        <w:t xml:space="preserve"> </w:t>
      </w:r>
      <w:proofErr w:type="spellStart"/>
      <w:r w:rsidRPr="006A5400">
        <w:t>żądał</w:t>
      </w:r>
      <w:proofErr w:type="spellEnd"/>
      <w:r w:rsidRPr="006A5400">
        <w:t xml:space="preserve"> </w:t>
      </w:r>
      <w:proofErr w:type="spellStart"/>
      <w:r w:rsidRPr="006A5400">
        <w:t>złożenia</w:t>
      </w:r>
      <w:proofErr w:type="spellEnd"/>
      <w:r w:rsidRPr="006A5400">
        <w:t xml:space="preserve"> </w:t>
      </w:r>
      <w:proofErr w:type="spellStart"/>
      <w:r w:rsidRPr="006A5400">
        <w:t>następujących</w:t>
      </w:r>
      <w:proofErr w:type="spellEnd"/>
      <w:r w:rsidRPr="006A5400">
        <w:t xml:space="preserve"> </w:t>
      </w:r>
      <w:proofErr w:type="spellStart"/>
      <w:r w:rsidRPr="006A5400">
        <w:t>aktualnych</w:t>
      </w:r>
      <w:proofErr w:type="spellEnd"/>
      <w:r w:rsidRPr="006A5400">
        <w:t xml:space="preserve"> </w:t>
      </w:r>
      <w:proofErr w:type="spellStart"/>
      <w:r w:rsidRPr="006A5400">
        <w:t>dokumentów</w:t>
      </w:r>
      <w:proofErr w:type="spellEnd"/>
      <w:r w:rsidRPr="006A5400">
        <w:t xml:space="preserve">: </w:t>
      </w:r>
    </w:p>
    <w:p w:rsidR="002575A7" w:rsidRDefault="002575A7" w:rsidP="009178D4">
      <w:pPr>
        <w:spacing w:line="360" w:lineRule="auto"/>
        <w:ind w:left="357"/>
        <w:jc w:val="both"/>
        <w:rPr>
          <w:bCs/>
          <w:sz w:val="22"/>
          <w:szCs w:val="22"/>
        </w:rPr>
      </w:pPr>
    </w:p>
    <w:p w:rsidR="00A54639" w:rsidRPr="00AC2BE1" w:rsidRDefault="00BC1A8C" w:rsidP="000E4B22">
      <w:pPr>
        <w:spacing w:line="360" w:lineRule="auto"/>
        <w:ind w:firstLine="284"/>
        <w:jc w:val="both"/>
        <w:rPr>
          <w:b/>
          <w:bCs/>
          <w:sz w:val="22"/>
          <w:szCs w:val="22"/>
        </w:rPr>
      </w:pPr>
      <w:r>
        <w:rPr>
          <w:b/>
          <w:bCs/>
          <w:sz w:val="22"/>
          <w:szCs w:val="22"/>
        </w:rPr>
        <w:t>5</w:t>
      </w:r>
      <w:r w:rsidR="00AC2BE1">
        <w:rPr>
          <w:b/>
          <w:bCs/>
          <w:sz w:val="22"/>
          <w:szCs w:val="22"/>
        </w:rPr>
        <w:t xml:space="preserve">.1 </w:t>
      </w:r>
      <w:r w:rsidR="00C34D26" w:rsidRPr="00AC2BE1">
        <w:rPr>
          <w:b/>
          <w:bCs/>
          <w:sz w:val="22"/>
          <w:szCs w:val="22"/>
        </w:rPr>
        <w:t>W celu wykazania spełnienia warunków udziału w postępowaniu:</w:t>
      </w:r>
    </w:p>
    <w:p w:rsidR="00E37D89" w:rsidRPr="00DD443A" w:rsidRDefault="00186B5F" w:rsidP="00E37D89">
      <w:pPr>
        <w:pStyle w:val="Akapitzlist"/>
        <w:spacing w:line="360" w:lineRule="auto"/>
        <w:ind w:left="426"/>
        <w:jc w:val="both"/>
        <w:rPr>
          <w:sz w:val="22"/>
          <w:szCs w:val="22"/>
          <w:u w:val="single"/>
        </w:rPr>
      </w:pPr>
      <w:r w:rsidRPr="00DD443A">
        <w:rPr>
          <w:sz w:val="22"/>
          <w:szCs w:val="22"/>
        </w:rPr>
        <w:t xml:space="preserve">5.1.1 </w:t>
      </w:r>
      <w:r w:rsidR="00E37D89" w:rsidRPr="00DD443A">
        <w:rPr>
          <w:sz w:val="22"/>
          <w:szCs w:val="22"/>
        </w:rPr>
        <w:t xml:space="preserve">Informacji banku lub spółdzielczej kasy oszczędnościowo-kredytowej potwierdzającej wysokość posiadanych środków finansowych lub zdolność kredytową Wykonawcy na kwotę </w:t>
      </w:r>
      <w:r w:rsidR="00E37D89" w:rsidRPr="00DD443A">
        <w:rPr>
          <w:b/>
          <w:sz w:val="22"/>
          <w:szCs w:val="22"/>
        </w:rPr>
        <w:t>5.000.000,00 zł</w:t>
      </w:r>
      <w:r w:rsidR="00E37D89" w:rsidRPr="00DD443A">
        <w:rPr>
          <w:sz w:val="22"/>
          <w:szCs w:val="22"/>
        </w:rPr>
        <w:t xml:space="preserve">, </w:t>
      </w:r>
      <w:r w:rsidR="00E37D89" w:rsidRPr="00DD443A">
        <w:rPr>
          <w:sz w:val="22"/>
          <w:szCs w:val="22"/>
          <w:u w:val="single"/>
        </w:rPr>
        <w:t xml:space="preserve">w okresie nie wcześniejszym niż </w:t>
      </w:r>
      <w:r w:rsidR="00E37D89" w:rsidRPr="00DD443A">
        <w:rPr>
          <w:b/>
          <w:sz w:val="22"/>
          <w:szCs w:val="22"/>
          <w:u w:val="single"/>
        </w:rPr>
        <w:t>1 miesiąc</w:t>
      </w:r>
      <w:r w:rsidR="00E37D89" w:rsidRPr="00DD443A">
        <w:rPr>
          <w:sz w:val="22"/>
          <w:szCs w:val="22"/>
          <w:u w:val="single"/>
        </w:rPr>
        <w:t xml:space="preserve"> przed upływem terminu składania ofert. </w:t>
      </w:r>
    </w:p>
    <w:p w:rsidR="00E37D89" w:rsidRPr="00DD443A" w:rsidRDefault="00E37D89" w:rsidP="00E37D89">
      <w:pPr>
        <w:pStyle w:val="Akapitzlist"/>
        <w:spacing w:line="360" w:lineRule="auto"/>
        <w:ind w:left="426"/>
        <w:jc w:val="both"/>
        <w:rPr>
          <w:sz w:val="22"/>
          <w:szCs w:val="22"/>
        </w:rPr>
      </w:pPr>
      <w:r w:rsidRPr="00DD443A">
        <w:rPr>
          <w:sz w:val="22"/>
          <w:szCs w:val="22"/>
        </w:rPr>
        <w:t xml:space="preserve">W przypadku, gdy przedstawiona przez Wykonawcę informacja od podmiotu, w którym Wykonawca posiada rachunek, potwierdza wysokość posiadanych środków finansowych lub zdolność kredytową Wykonawcy poprzez określenie jedynie liczby cyfr widniejących na koncie, zamiast jej pełnego ujawniania, Zamawiający przy ocenie spełnienia przez Wykonawcę warunków udziału w postępowaniu uzna, iż Wykonawca przedstawił potwierdzenie dotyczące najniższej kwoty możliwej do zapisania przy użyciu ujawnionej liczby cyfr. W wypadku podania kwot w walutach obcych, w dokumentach składanych przez podmioty zagraniczne (np.: informacja z banku lub SKOK, itp.), Zamawiający dokona przeliczenia tych kwot na PLN wg kursu NBP z dnia wystawienia dokumentu (informacja z banku lub SKOK). </w:t>
      </w:r>
    </w:p>
    <w:p w:rsidR="000E4B22" w:rsidRPr="00DD443A" w:rsidRDefault="00E37D89" w:rsidP="00E37D89">
      <w:pPr>
        <w:pStyle w:val="Akapitzlist"/>
        <w:spacing w:line="360" w:lineRule="auto"/>
        <w:ind w:left="426"/>
        <w:jc w:val="both"/>
        <w:rPr>
          <w:sz w:val="22"/>
          <w:szCs w:val="22"/>
        </w:rPr>
      </w:pPr>
      <w:r w:rsidRPr="00DD443A">
        <w:rPr>
          <w:sz w:val="22"/>
          <w:szCs w:val="22"/>
        </w:rPr>
        <w:t xml:space="preserve">5.1.2 </w:t>
      </w:r>
      <w:r w:rsidR="000E4B22" w:rsidRPr="00DD443A">
        <w:rPr>
          <w:sz w:val="22"/>
          <w:szCs w:val="22"/>
          <w:u w:val="single"/>
        </w:rPr>
        <w:t xml:space="preserve">Wykazu wykonanych dostaw, </w:t>
      </w:r>
      <w:r w:rsidR="000E4B22" w:rsidRPr="00DD443A">
        <w:rPr>
          <w:sz w:val="22"/>
          <w:szCs w:val="22"/>
        </w:rPr>
        <w:t xml:space="preserve">a w przypadku świadczeń okresowych lub ciągłych również </w:t>
      </w:r>
      <w:r w:rsidR="000E4B22" w:rsidRPr="00DD443A">
        <w:rPr>
          <w:sz w:val="22"/>
          <w:szCs w:val="22"/>
        </w:rPr>
        <w:lastRenderedPageBreak/>
        <w:t xml:space="preserve">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000E4B22" w:rsidRPr="00DD443A">
        <w:rPr>
          <w:sz w:val="22"/>
          <w:szCs w:val="22"/>
          <w:u w:val="single"/>
        </w:rPr>
        <w:t>załączeniem dowodów</w:t>
      </w:r>
      <w:r w:rsidR="000E4B22" w:rsidRPr="00DD443A">
        <w:rPr>
          <w:sz w:val="22"/>
          <w:szCs w:val="22"/>
        </w:rPr>
        <w:t xml:space="preserve"> określających czy te usługi zostały wykonane lub są wykonywane należycie, przy czym dowodami, o których mowa, są referencje bądź inne dokumenty wystawione przez podmiot, na rzecz którego dostawy lub usługi były wykonywane, </w:t>
      </w:r>
      <w:r w:rsidRPr="00DD443A">
        <w:rPr>
          <w:sz w:val="22"/>
          <w:szCs w:val="22"/>
        </w:rPr>
        <w:t xml:space="preserve">                                </w:t>
      </w:r>
      <w:r w:rsidR="000E4B22" w:rsidRPr="00DD443A">
        <w:rPr>
          <w:sz w:val="22"/>
          <w:szCs w:val="22"/>
        </w:rPr>
        <w:t xml:space="preserve">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w:t>
      </w:r>
      <w:r w:rsidR="000E4B22" w:rsidRPr="00DD443A">
        <w:rPr>
          <w:b/>
          <w:sz w:val="22"/>
          <w:szCs w:val="22"/>
        </w:rPr>
        <w:t>3 miesiące</w:t>
      </w:r>
      <w:r w:rsidR="000E4B22" w:rsidRPr="00DD443A">
        <w:rPr>
          <w:sz w:val="22"/>
          <w:szCs w:val="22"/>
        </w:rPr>
        <w:t xml:space="preserve"> przed upływem terminu składania ofert albo wniosków o dopuszczenie do udziału w postępowaniu;</w:t>
      </w:r>
    </w:p>
    <w:p w:rsidR="00A12A5D" w:rsidRDefault="00A12A5D" w:rsidP="000E4B22">
      <w:pPr>
        <w:widowControl/>
        <w:suppressAutoHyphens w:val="0"/>
        <w:autoSpaceDE w:val="0"/>
        <w:autoSpaceDN w:val="0"/>
        <w:adjustRightInd w:val="0"/>
        <w:spacing w:before="120" w:line="360" w:lineRule="auto"/>
        <w:ind w:left="958" w:hanging="601"/>
        <w:jc w:val="both"/>
        <w:rPr>
          <w:color w:val="000000" w:themeColor="text1"/>
          <w:sz w:val="22"/>
          <w:szCs w:val="22"/>
          <w:u w:val="single"/>
        </w:rPr>
      </w:pPr>
    </w:p>
    <w:p w:rsidR="00C34D26" w:rsidRPr="001F5860" w:rsidRDefault="001F5860" w:rsidP="001F5860">
      <w:pPr>
        <w:spacing w:line="360" w:lineRule="auto"/>
        <w:jc w:val="both"/>
        <w:rPr>
          <w:b/>
          <w:bCs/>
          <w:sz w:val="22"/>
          <w:szCs w:val="22"/>
        </w:rPr>
      </w:pPr>
      <w:r w:rsidRPr="001F5860">
        <w:rPr>
          <w:b/>
          <w:bCs/>
          <w:sz w:val="22"/>
          <w:szCs w:val="22"/>
        </w:rPr>
        <w:t>5</w:t>
      </w:r>
      <w:r w:rsidR="00AC2BE1" w:rsidRPr="001F5860">
        <w:rPr>
          <w:b/>
          <w:bCs/>
          <w:sz w:val="22"/>
          <w:szCs w:val="22"/>
        </w:rPr>
        <w:t xml:space="preserve">.2 </w:t>
      </w:r>
      <w:r w:rsidR="00C34D26" w:rsidRPr="001F5860">
        <w:rPr>
          <w:b/>
          <w:bCs/>
          <w:sz w:val="22"/>
          <w:szCs w:val="22"/>
        </w:rPr>
        <w:t xml:space="preserve">W celu wykazania braku podstaw do wykluczenia z postępowania o udzielenie zamówienia: </w:t>
      </w:r>
    </w:p>
    <w:p w:rsidR="00C34D26" w:rsidRPr="00B55542" w:rsidRDefault="00C34D26" w:rsidP="00B55542">
      <w:pPr>
        <w:spacing w:line="360" w:lineRule="auto"/>
        <w:jc w:val="both"/>
        <w:rPr>
          <w:vanish/>
          <w:sz w:val="22"/>
          <w:szCs w:val="22"/>
          <w:lang w:eastAsia="pl-PL"/>
        </w:rPr>
      </w:pPr>
    </w:p>
    <w:p w:rsidR="001F5860" w:rsidRPr="001F5860" w:rsidRDefault="001F5860" w:rsidP="00AB5202">
      <w:pPr>
        <w:pStyle w:val="Akapitzlist"/>
        <w:numPr>
          <w:ilvl w:val="0"/>
          <w:numId w:val="35"/>
        </w:numPr>
        <w:spacing w:line="360" w:lineRule="auto"/>
        <w:jc w:val="both"/>
        <w:rPr>
          <w:vanish/>
          <w:sz w:val="22"/>
          <w:szCs w:val="22"/>
          <w:lang w:eastAsia="pl-PL"/>
        </w:rPr>
      </w:pPr>
    </w:p>
    <w:p w:rsidR="001F5860" w:rsidRPr="001F5860" w:rsidRDefault="001F5860" w:rsidP="00AB5202">
      <w:pPr>
        <w:pStyle w:val="Akapitzlist"/>
        <w:numPr>
          <w:ilvl w:val="0"/>
          <w:numId w:val="35"/>
        </w:numPr>
        <w:spacing w:line="360" w:lineRule="auto"/>
        <w:jc w:val="both"/>
        <w:rPr>
          <w:vanish/>
          <w:sz w:val="22"/>
          <w:szCs w:val="22"/>
          <w:lang w:eastAsia="pl-PL"/>
        </w:rPr>
      </w:pPr>
    </w:p>
    <w:p w:rsidR="001F5860" w:rsidRPr="001F5860" w:rsidRDefault="001F5860" w:rsidP="00AB5202">
      <w:pPr>
        <w:pStyle w:val="Akapitzlist"/>
        <w:numPr>
          <w:ilvl w:val="0"/>
          <w:numId w:val="35"/>
        </w:numPr>
        <w:spacing w:line="360" w:lineRule="auto"/>
        <w:jc w:val="both"/>
        <w:rPr>
          <w:vanish/>
          <w:sz w:val="22"/>
          <w:szCs w:val="22"/>
          <w:lang w:eastAsia="pl-PL"/>
        </w:rPr>
      </w:pPr>
    </w:p>
    <w:p w:rsidR="001F5860" w:rsidRPr="001F5860" w:rsidRDefault="001F5860" w:rsidP="00AB5202">
      <w:pPr>
        <w:pStyle w:val="Akapitzlist"/>
        <w:numPr>
          <w:ilvl w:val="1"/>
          <w:numId w:val="35"/>
        </w:numPr>
        <w:spacing w:line="360" w:lineRule="auto"/>
        <w:jc w:val="both"/>
        <w:rPr>
          <w:vanish/>
          <w:sz w:val="22"/>
          <w:szCs w:val="22"/>
          <w:lang w:eastAsia="pl-PL"/>
        </w:rPr>
      </w:pPr>
    </w:p>
    <w:p w:rsidR="00AC2BE1" w:rsidRPr="003A618E" w:rsidRDefault="00C34D26" w:rsidP="00AB5202">
      <w:pPr>
        <w:pStyle w:val="Akapitzlist"/>
        <w:numPr>
          <w:ilvl w:val="2"/>
          <w:numId w:val="35"/>
        </w:numPr>
        <w:spacing w:line="360" w:lineRule="auto"/>
        <w:jc w:val="both"/>
        <w:rPr>
          <w:sz w:val="22"/>
          <w:szCs w:val="22"/>
        </w:rPr>
      </w:pPr>
      <w:r w:rsidRPr="003A618E">
        <w:rPr>
          <w:sz w:val="22"/>
          <w:szCs w:val="22"/>
          <w:lang w:eastAsia="pl-PL"/>
        </w:rPr>
        <w:t>odpisu z właściwego rejestru lub z centralnej ewidencji i informacji o </w:t>
      </w:r>
      <w:r w:rsidRPr="003A618E">
        <w:rPr>
          <w:sz w:val="22"/>
          <w:szCs w:val="22"/>
        </w:rPr>
        <w:t>działalności</w:t>
      </w:r>
      <w:r w:rsidRPr="003A618E">
        <w:rPr>
          <w:sz w:val="22"/>
          <w:szCs w:val="22"/>
          <w:lang w:eastAsia="pl-PL"/>
        </w:rPr>
        <w:t xml:space="preserve"> gospodarczej, jeżeli odrębne przepisy wymagają wpisu do rejestru lub ewidencji, w celu wykazania braku podstaw do wykluczenia </w:t>
      </w:r>
      <w:r w:rsidR="0070566F" w:rsidRPr="003A618E">
        <w:rPr>
          <w:sz w:val="22"/>
          <w:szCs w:val="22"/>
          <w:lang w:eastAsia="pl-PL"/>
        </w:rPr>
        <w:t>na podstawie</w:t>
      </w:r>
      <w:r w:rsidRPr="003A618E">
        <w:rPr>
          <w:sz w:val="22"/>
          <w:szCs w:val="22"/>
          <w:lang w:eastAsia="pl-PL"/>
        </w:rPr>
        <w:t xml:space="preserve"> art. 24 ust. </w:t>
      </w:r>
      <w:r w:rsidR="001F5860" w:rsidRPr="003A618E">
        <w:rPr>
          <w:sz w:val="22"/>
          <w:szCs w:val="22"/>
          <w:lang w:eastAsia="pl-PL"/>
        </w:rPr>
        <w:t>5</w:t>
      </w:r>
      <w:r w:rsidRPr="003A618E">
        <w:rPr>
          <w:sz w:val="22"/>
          <w:szCs w:val="22"/>
          <w:lang w:eastAsia="pl-PL"/>
        </w:rPr>
        <w:t xml:space="preserve"> pkt </w:t>
      </w:r>
      <w:r w:rsidR="001F5860" w:rsidRPr="003A618E">
        <w:rPr>
          <w:sz w:val="22"/>
          <w:szCs w:val="22"/>
          <w:lang w:eastAsia="pl-PL"/>
        </w:rPr>
        <w:t>1</w:t>
      </w:r>
      <w:r w:rsidR="002E77DC" w:rsidRPr="003A618E">
        <w:rPr>
          <w:sz w:val="22"/>
          <w:szCs w:val="22"/>
          <w:lang w:eastAsia="pl-PL"/>
        </w:rPr>
        <w:t xml:space="preserve"> ustawy.</w:t>
      </w:r>
    </w:p>
    <w:p w:rsidR="0070566F" w:rsidRPr="003A618E" w:rsidRDefault="00C34D26" w:rsidP="00AB5202">
      <w:pPr>
        <w:pStyle w:val="Akapitzlist"/>
        <w:numPr>
          <w:ilvl w:val="2"/>
          <w:numId w:val="35"/>
        </w:numPr>
        <w:spacing w:line="360" w:lineRule="auto"/>
        <w:jc w:val="both"/>
        <w:rPr>
          <w:sz w:val="22"/>
          <w:szCs w:val="22"/>
        </w:rPr>
      </w:pPr>
      <w:r w:rsidRPr="003A618E">
        <w:rPr>
          <w:sz w:val="22"/>
          <w:szCs w:val="22"/>
          <w:lang w:eastAsia="pl-PL"/>
        </w:rPr>
        <w:t xml:space="preserve">zaświadczenia właściwego naczelnika urzędu skarbowego potwierdzającego, że wykonawca nie zalega z opłacaniem podatków, </w:t>
      </w:r>
      <w:r w:rsidR="0070566F" w:rsidRPr="003A618E">
        <w:rPr>
          <w:sz w:val="22"/>
          <w:szCs w:val="22"/>
          <w:lang w:eastAsia="pl-PL"/>
        </w:rPr>
        <w:t xml:space="preserve">wystawionego nie wcześniej niż </w:t>
      </w:r>
      <w:r w:rsidR="00711263">
        <w:rPr>
          <w:sz w:val="22"/>
          <w:szCs w:val="22"/>
          <w:lang w:eastAsia="pl-PL"/>
        </w:rPr>
        <w:t xml:space="preserve">                       </w:t>
      </w:r>
      <w:r w:rsidR="0070566F" w:rsidRPr="00711263">
        <w:rPr>
          <w:b/>
          <w:sz w:val="22"/>
          <w:szCs w:val="22"/>
          <w:lang w:eastAsia="pl-PL"/>
        </w:rPr>
        <w:t>3 miesiące</w:t>
      </w:r>
      <w:r w:rsidR="0070566F" w:rsidRPr="003A618E">
        <w:rPr>
          <w:sz w:val="22"/>
          <w:szCs w:val="22"/>
          <w:lang w:eastAsia="pl-PL"/>
        </w:rPr>
        <w:t xml:space="preserve"> przed upływem terminu składania ofert albo wniosków o dopuszczenie do udziału w postępowaniu, lub innego dokumentu potwierdzającego</w:t>
      </w:r>
      <w:r w:rsidR="004515BA" w:rsidRPr="003A618E">
        <w:rPr>
          <w:sz w:val="22"/>
          <w:szCs w:val="22"/>
          <w:lang w:eastAsia="pl-PL"/>
        </w:rPr>
        <w:t xml:space="preserve">, że wykonawca zawarł porozumienie z właściwym organem podatkowym w sprawie spłat tych należności wraz </w:t>
      </w:r>
      <w:r w:rsidR="00711263">
        <w:rPr>
          <w:sz w:val="22"/>
          <w:szCs w:val="22"/>
          <w:lang w:eastAsia="pl-PL"/>
        </w:rPr>
        <w:t xml:space="preserve">              </w:t>
      </w:r>
      <w:r w:rsidR="004515BA" w:rsidRPr="003A618E">
        <w:rPr>
          <w:sz w:val="22"/>
          <w:szCs w:val="22"/>
          <w:lang w:eastAsia="pl-PL"/>
        </w:rPr>
        <w:t>z ewentualnymi odsetkami lub grzywnami, w szczególności uzyskał przewidziane prawem zwolnienie, odroczenie lub rozłożenie na raty zaległych płatności lub wstrzymanie w całości wykonania decyzji właściwego organu.</w:t>
      </w:r>
    </w:p>
    <w:p w:rsidR="004515BA" w:rsidRPr="003A618E" w:rsidRDefault="004515BA" w:rsidP="00AB5202">
      <w:pPr>
        <w:pStyle w:val="Akapitzlist"/>
        <w:numPr>
          <w:ilvl w:val="2"/>
          <w:numId w:val="35"/>
        </w:numPr>
        <w:spacing w:line="360" w:lineRule="auto"/>
        <w:jc w:val="both"/>
        <w:rPr>
          <w:sz w:val="22"/>
          <w:szCs w:val="22"/>
          <w:lang w:eastAsia="pl-PL"/>
        </w:rPr>
      </w:pPr>
      <w:r w:rsidRPr="003A618E">
        <w:rPr>
          <w:sz w:val="22"/>
          <w:szCs w:val="22"/>
          <w:lang w:eastAsia="pl-P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w:t>
      </w:r>
      <w:r w:rsidRPr="005B68BD">
        <w:rPr>
          <w:b/>
          <w:sz w:val="22"/>
          <w:szCs w:val="22"/>
          <w:lang w:eastAsia="pl-PL"/>
        </w:rPr>
        <w:t>3 miesiące</w:t>
      </w:r>
      <w:r w:rsidRPr="003A618E">
        <w:rPr>
          <w:sz w:val="22"/>
          <w:szCs w:val="22"/>
          <w:lang w:eastAsia="pl-PL"/>
        </w:rPr>
        <w:t xml:space="preserv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w:t>
      </w:r>
      <w:r w:rsidR="002E77DC" w:rsidRPr="003A618E">
        <w:rPr>
          <w:sz w:val="22"/>
          <w:szCs w:val="22"/>
          <w:lang w:eastAsia="pl-PL"/>
        </w:rPr>
        <w:t>organu.</w:t>
      </w:r>
    </w:p>
    <w:p w:rsidR="004515BA" w:rsidRPr="003A618E" w:rsidRDefault="004515BA" w:rsidP="00AB5202">
      <w:pPr>
        <w:pStyle w:val="Akapitzlist"/>
        <w:numPr>
          <w:ilvl w:val="2"/>
          <w:numId w:val="35"/>
        </w:numPr>
        <w:spacing w:line="360" w:lineRule="auto"/>
        <w:jc w:val="both"/>
        <w:rPr>
          <w:sz w:val="22"/>
          <w:szCs w:val="22"/>
          <w:lang w:eastAsia="pl-PL"/>
        </w:rPr>
      </w:pPr>
      <w:r w:rsidRPr="003A618E">
        <w:rPr>
          <w:sz w:val="22"/>
          <w:szCs w:val="22"/>
          <w:lang w:eastAsia="pl-PL"/>
        </w:rPr>
        <w:t xml:space="preserve">informacji z Krajowego Rejestru Karnego w zakresie określonym w art. 24 ust. 1 pkt 13, </w:t>
      </w:r>
      <w:r w:rsidRPr="003A618E">
        <w:rPr>
          <w:sz w:val="22"/>
          <w:szCs w:val="22"/>
          <w:lang w:eastAsia="pl-PL"/>
        </w:rPr>
        <w:lastRenderedPageBreak/>
        <w:t xml:space="preserve">14 i 21 ustawy oraz, odnośnie skazania za wykroczenie na karę aresztu, w zakresie określonym przez zamawiającego na podstawie art. 24 ust. 5 pkt 5 i 6 ustawy, wystawionej nie wcześniej niż </w:t>
      </w:r>
      <w:r w:rsidRPr="005B68BD">
        <w:rPr>
          <w:b/>
          <w:sz w:val="22"/>
          <w:szCs w:val="22"/>
          <w:lang w:eastAsia="pl-PL"/>
        </w:rPr>
        <w:t>6 miesięcy</w:t>
      </w:r>
      <w:r w:rsidRPr="003A618E">
        <w:rPr>
          <w:sz w:val="22"/>
          <w:szCs w:val="22"/>
          <w:lang w:eastAsia="pl-PL"/>
        </w:rPr>
        <w:t xml:space="preserve"> przed upływem terminu składania ofert albo wniosków o dopuszczenie do udziału w postępowaniu</w:t>
      </w:r>
      <w:r w:rsidR="002E77DC" w:rsidRPr="003A618E">
        <w:rPr>
          <w:sz w:val="22"/>
          <w:szCs w:val="22"/>
          <w:lang w:eastAsia="pl-PL"/>
        </w:rPr>
        <w:t>.</w:t>
      </w:r>
    </w:p>
    <w:p w:rsidR="002E77DC" w:rsidRPr="003A618E" w:rsidRDefault="002E77DC" w:rsidP="00AB5202">
      <w:pPr>
        <w:pStyle w:val="Akapitzlist"/>
        <w:numPr>
          <w:ilvl w:val="2"/>
          <w:numId w:val="35"/>
        </w:numPr>
        <w:spacing w:line="360" w:lineRule="auto"/>
        <w:jc w:val="both"/>
        <w:rPr>
          <w:sz w:val="22"/>
          <w:szCs w:val="22"/>
          <w:lang w:eastAsia="pl-PL"/>
        </w:rPr>
      </w:pPr>
      <w:r w:rsidRPr="003A618E">
        <w:rPr>
          <w:sz w:val="22"/>
          <w:szCs w:val="22"/>
          <w:lang w:eastAsia="pl-P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005B68BD">
        <w:rPr>
          <w:sz w:val="22"/>
          <w:szCs w:val="22"/>
          <w:lang w:eastAsia="pl-PL"/>
        </w:rPr>
        <w:t xml:space="preserve">               </w:t>
      </w:r>
      <w:r w:rsidRPr="003A618E">
        <w:rPr>
          <w:sz w:val="22"/>
          <w:szCs w:val="22"/>
          <w:lang w:eastAsia="pl-PL"/>
        </w:rPr>
        <w:t>w sprawie spłat tych należności.</w:t>
      </w:r>
    </w:p>
    <w:p w:rsidR="002E77DC" w:rsidRPr="003A618E" w:rsidRDefault="002E77DC" w:rsidP="00AB5202">
      <w:pPr>
        <w:pStyle w:val="Akapitzlist"/>
        <w:numPr>
          <w:ilvl w:val="2"/>
          <w:numId w:val="35"/>
        </w:numPr>
        <w:spacing w:line="360" w:lineRule="auto"/>
        <w:jc w:val="both"/>
        <w:rPr>
          <w:sz w:val="22"/>
          <w:szCs w:val="22"/>
          <w:lang w:eastAsia="pl-PL"/>
        </w:rPr>
      </w:pPr>
      <w:r w:rsidRPr="003A618E">
        <w:rPr>
          <w:sz w:val="22"/>
          <w:szCs w:val="22"/>
          <w:lang w:eastAsia="pl-PL"/>
        </w:rPr>
        <w:t>oświadczenia wykonawcy o braku orzeczenia wobec niego tytułem środka zapobiegawczego zakazu ubiegania się o zamówienia publiczne.</w:t>
      </w:r>
    </w:p>
    <w:p w:rsidR="002E77DC" w:rsidRPr="003A618E" w:rsidRDefault="002E77DC" w:rsidP="00AB5202">
      <w:pPr>
        <w:pStyle w:val="Akapitzlist"/>
        <w:numPr>
          <w:ilvl w:val="2"/>
          <w:numId w:val="35"/>
        </w:numPr>
        <w:spacing w:line="360" w:lineRule="auto"/>
        <w:jc w:val="both"/>
        <w:rPr>
          <w:sz w:val="22"/>
          <w:szCs w:val="22"/>
          <w:lang w:eastAsia="pl-PL"/>
        </w:rPr>
      </w:pPr>
      <w:r w:rsidRPr="003A618E">
        <w:rPr>
          <w:sz w:val="22"/>
          <w:szCs w:val="22"/>
          <w:lang w:eastAsia="pl-PL"/>
        </w:rPr>
        <w:t>oświadczenia wykonawcy o braku wydania prawomocnego wyroku sądu skazującego za wykroczenie na karę ograniczenia wolności lub grzywny w zakresie określonym przez zamawiającego na podstawie art. 24 ust. 5 pkt 5 i 6 ustawy.</w:t>
      </w:r>
    </w:p>
    <w:p w:rsidR="002E77DC" w:rsidRPr="003A618E" w:rsidRDefault="002E77DC" w:rsidP="00AB5202">
      <w:pPr>
        <w:pStyle w:val="Akapitzlist"/>
        <w:numPr>
          <w:ilvl w:val="2"/>
          <w:numId w:val="35"/>
        </w:numPr>
        <w:spacing w:line="360" w:lineRule="auto"/>
        <w:jc w:val="both"/>
        <w:rPr>
          <w:sz w:val="22"/>
          <w:szCs w:val="22"/>
          <w:lang w:eastAsia="pl-PL"/>
        </w:rPr>
      </w:pPr>
      <w:r w:rsidRPr="003A618E">
        <w:rPr>
          <w:sz w:val="22"/>
          <w:szCs w:val="22"/>
          <w:lang w:eastAsia="pl-PL"/>
        </w:rPr>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2E77DC" w:rsidRPr="003A618E" w:rsidRDefault="002E77DC" w:rsidP="00AB5202">
      <w:pPr>
        <w:pStyle w:val="Akapitzlist"/>
        <w:numPr>
          <w:ilvl w:val="2"/>
          <w:numId w:val="35"/>
        </w:numPr>
        <w:spacing w:line="360" w:lineRule="auto"/>
        <w:jc w:val="both"/>
        <w:rPr>
          <w:sz w:val="22"/>
          <w:szCs w:val="22"/>
          <w:lang w:eastAsia="pl-PL"/>
        </w:rPr>
      </w:pPr>
      <w:r w:rsidRPr="003A618E">
        <w:rPr>
          <w:sz w:val="22"/>
          <w:szCs w:val="22"/>
          <w:lang w:eastAsia="pl-PL"/>
        </w:rPr>
        <w:t xml:space="preserve">oświadczenia wykonawcy o niezaleganiu z opłacaniem podatków i opłat lokalnych, </w:t>
      </w:r>
      <w:r w:rsidR="002E567B">
        <w:rPr>
          <w:sz w:val="22"/>
          <w:szCs w:val="22"/>
          <w:lang w:eastAsia="pl-PL"/>
        </w:rPr>
        <w:t xml:space="preserve">                   </w:t>
      </w:r>
      <w:r w:rsidRPr="003A618E">
        <w:rPr>
          <w:sz w:val="22"/>
          <w:szCs w:val="22"/>
          <w:lang w:eastAsia="pl-PL"/>
        </w:rPr>
        <w:t>o których mowa w ustawie z dnia 12 stycznia 1991 r. o podatkach i opłatach lokalnych (Dz. U. z 2016 r. poz. 716).</w:t>
      </w:r>
    </w:p>
    <w:p w:rsidR="00453357" w:rsidRPr="003A618E" w:rsidRDefault="00453357" w:rsidP="00A33287">
      <w:pPr>
        <w:spacing w:line="360" w:lineRule="auto"/>
        <w:jc w:val="both"/>
        <w:rPr>
          <w:sz w:val="22"/>
          <w:szCs w:val="22"/>
        </w:rPr>
      </w:pPr>
    </w:p>
    <w:p w:rsidR="00A12A5D" w:rsidRPr="00DC19F2" w:rsidRDefault="005375FB" w:rsidP="002A10C9">
      <w:pPr>
        <w:pStyle w:val="Listapunktowana"/>
      </w:pPr>
      <w:r>
        <w:t xml:space="preserve">6.  </w:t>
      </w:r>
      <w:proofErr w:type="spellStart"/>
      <w:r w:rsidR="00681182" w:rsidRPr="003A618E">
        <w:t>Wykonawca</w:t>
      </w:r>
      <w:proofErr w:type="spellEnd"/>
      <w:r w:rsidR="00681182" w:rsidRPr="003A618E">
        <w:t xml:space="preserve"> </w:t>
      </w:r>
      <w:proofErr w:type="spellStart"/>
      <w:r w:rsidR="00681182" w:rsidRPr="003A618E">
        <w:t>mający</w:t>
      </w:r>
      <w:proofErr w:type="spellEnd"/>
      <w:r w:rsidR="00681182" w:rsidRPr="003A618E">
        <w:t xml:space="preserve"> </w:t>
      </w:r>
      <w:proofErr w:type="spellStart"/>
      <w:r w:rsidR="00681182" w:rsidRPr="00DC19F2">
        <w:t>siedzibę</w:t>
      </w:r>
      <w:proofErr w:type="spellEnd"/>
      <w:r w:rsidR="00681182" w:rsidRPr="00DC19F2">
        <w:t xml:space="preserve"> </w:t>
      </w:r>
      <w:proofErr w:type="spellStart"/>
      <w:r w:rsidR="00681182" w:rsidRPr="00DC19F2">
        <w:t>lub</w:t>
      </w:r>
      <w:proofErr w:type="spellEnd"/>
      <w:r w:rsidR="00681182" w:rsidRPr="00DC19F2">
        <w:t xml:space="preserve"> </w:t>
      </w:r>
      <w:proofErr w:type="spellStart"/>
      <w:r w:rsidR="00681182" w:rsidRPr="00DC19F2">
        <w:t>miejsce</w:t>
      </w:r>
      <w:proofErr w:type="spellEnd"/>
      <w:r w:rsidR="00681182" w:rsidRPr="00DC19F2">
        <w:t xml:space="preserve"> </w:t>
      </w:r>
      <w:proofErr w:type="spellStart"/>
      <w:r w:rsidR="00681182" w:rsidRPr="00DC19F2">
        <w:t>zamieszkania</w:t>
      </w:r>
      <w:proofErr w:type="spellEnd"/>
      <w:r w:rsidR="00681182" w:rsidRPr="00DC19F2">
        <w:t xml:space="preserve"> </w:t>
      </w:r>
      <w:proofErr w:type="spellStart"/>
      <w:r w:rsidR="00681182" w:rsidRPr="00DC19F2">
        <w:t>poza</w:t>
      </w:r>
      <w:proofErr w:type="spellEnd"/>
      <w:r w:rsidR="00681182" w:rsidRPr="00DC19F2">
        <w:t xml:space="preserve"> </w:t>
      </w:r>
      <w:proofErr w:type="spellStart"/>
      <w:r w:rsidR="00681182" w:rsidRPr="00DC19F2">
        <w:t>terytorium</w:t>
      </w:r>
      <w:proofErr w:type="spellEnd"/>
      <w:r w:rsidR="00681182" w:rsidRPr="00DC19F2">
        <w:t xml:space="preserve"> </w:t>
      </w:r>
      <w:proofErr w:type="spellStart"/>
      <w:r w:rsidR="00681182" w:rsidRPr="00DC19F2">
        <w:t>Rzeczypospolitej</w:t>
      </w:r>
      <w:proofErr w:type="spellEnd"/>
      <w:r w:rsidR="00681182" w:rsidRPr="00DC19F2">
        <w:t xml:space="preserve"> </w:t>
      </w:r>
      <w:proofErr w:type="spellStart"/>
      <w:r w:rsidR="00681182" w:rsidRPr="00DC19F2">
        <w:t>Polskiej</w:t>
      </w:r>
      <w:proofErr w:type="spellEnd"/>
      <w:r w:rsidR="00681182" w:rsidRPr="00DC19F2">
        <w:t>:</w:t>
      </w:r>
    </w:p>
    <w:p w:rsidR="00A12A5D" w:rsidRPr="00DC19F2" w:rsidRDefault="00221E01" w:rsidP="00FF4481">
      <w:pPr>
        <w:tabs>
          <w:tab w:val="left" w:pos="851"/>
        </w:tabs>
        <w:spacing w:line="360" w:lineRule="auto"/>
        <w:ind w:left="851" w:hanging="567"/>
        <w:jc w:val="both"/>
        <w:rPr>
          <w:sz w:val="22"/>
          <w:szCs w:val="22"/>
        </w:rPr>
      </w:pPr>
      <w:r w:rsidRPr="00DC19F2">
        <w:rPr>
          <w:sz w:val="22"/>
          <w:szCs w:val="22"/>
        </w:rPr>
        <w:t xml:space="preserve">6.1 </w:t>
      </w:r>
      <w:r w:rsidR="006154A2" w:rsidRPr="00DC19F2">
        <w:rPr>
          <w:sz w:val="22"/>
          <w:szCs w:val="22"/>
        </w:rPr>
        <w:t xml:space="preserve">   </w:t>
      </w:r>
      <w:r w:rsidR="007D0DF5" w:rsidRPr="00DC19F2">
        <w:rPr>
          <w:sz w:val="22"/>
          <w:szCs w:val="22"/>
        </w:rPr>
        <w:t>zamiast dokumentów wymienionych w pkt. 5.2.4,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rsidR="00A12A5D" w:rsidRPr="00DC19F2" w:rsidRDefault="00221E01" w:rsidP="006A5400">
      <w:pPr>
        <w:spacing w:line="360" w:lineRule="auto"/>
        <w:ind w:left="851" w:hanging="567"/>
        <w:jc w:val="both"/>
        <w:rPr>
          <w:sz w:val="22"/>
          <w:szCs w:val="22"/>
        </w:rPr>
      </w:pPr>
      <w:r w:rsidRPr="00DC19F2">
        <w:rPr>
          <w:sz w:val="22"/>
          <w:szCs w:val="22"/>
        </w:rPr>
        <w:t>6.2</w:t>
      </w:r>
      <w:r w:rsidR="006154A2" w:rsidRPr="00DC19F2">
        <w:rPr>
          <w:sz w:val="22"/>
          <w:szCs w:val="22"/>
        </w:rPr>
        <w:tab/>
      </w:r>
      <w:r w:rsidR="007D0DF5" w:rsidRPr="00DC19F2">
        <w:rPr>
          <w:sz w:val="22"/>
          <w:szCs w:val="22"/>
        </w:rPr>
        <w:t xml:space="preserve">zamiast </w:t>
      </w:r>
      <w:r w:rsidR="007D0DF5" w:rsidRPr="00DC19F2">
        <w:rPr>
          <w:sz w:val="22"/>
          <w:szCs w:val="22"/>
          <w:lang w:eastAsia="pl-PL"/>
        </w:rPr>
        <w:t>dokumentu</w:t>
      </w:r>
      <w:r w:rsidR="007D0DF5" w:rsidRPr="00DC19F2">
        <w:rPr>
          <w:sz w:val="22"/>
          <w:szCs w:val="22"/>
        </w:rPr>
        <w:t xml:space="preserve"> wymienionego w pkt. 5.2.1, 5.2.2, 5.2.3, </w:t>
      </w:r>
      <w:r w:rsidR="002A4F0D" w:rsidRPr="00DC19F2">
        <w:rPr>
          <w:sz w:val="22"/>
          <w:szCs w:val="22"/>
        </w:rPr>
        <w:t>s</w:t>
      </w:r>
      <w:r w:rsidR="007D0DF5" w:rsidRPr="00DC19F2">
        <w:rPr>
          <w:sz w:val="22"/>
          <w:szCs w:val="22"/>
        </w:rPr>
        <w:t>kłada dokument lub dokumenty wystawione w kraju, w którym wykonawca ma siedzibę lub miejsce zamieszkania, potwierdzające odpowiednio, że:</w:t>
      </w:r>
    </w:p>
    <w:p w:rsidR="00A12A5D" w:rsidRDefault="002A4F0D" w:rsidP="006A5400">
      <w:pPr>
        <w:pStyle w:val="Akapitzlist"/>
        <w:spacing w:line="360" w:lineRule="auto"/>
        <w:ind w:left="1276" w:hanging="484"/>
        <w:jc w:val="both"/>
        <w:rPr>
          <w:sz w:val="22"/>
          <w:szCs w:val="22"/>
          <w:lang w:eastAsia="pl-PL"/>
        </w:rPr>
      </w:pPr>
      <w:r w:rsidRPr="00DC19F2">
        <w:rPr>
          <w:sz w:val="22"/>
          <w:szCs w:val="22"/>
          <w:lang w:eastAsia="pl-PL"/>
        </w:rPr>
        <w:t>a)</w:t>
      </w:r>
      <w:r w:rsidR="006154A2" w:rsidRPr="00DC19F2">
        <w:rPr>
          <w:sz w:val="22"/>
          <w:szCs w:val="22"/>
          <w:lang w:eastAsia="pl-PL"/>
        </w:rPr>
        <w:tab/>
      </w:r>
      <w:r w:rsidRPr="00DC19F2">
        <w:rPr>
          <w:sz w:val="22"/>
          <w:szCs w:val="22"/>
          <w:lang w:eastAsia="pl-PL"/>
        </w:rPr>
        <w:t>nie zalega z opłacaniem podatków, opłat, składek na ubezpieczenie społeczne lub zdrowotne albo że zawarł porozumienie z właściwym</w:t>
      </w:r>
      <w:r w:rsidRPr="003A618E">
        <w:rPr>
          <w:sz w:val="22"/>
          <w:szCs w:val="22"/>
          <w:lang w:eastAsia="pl-PL"/>
        </w:rPr>
        <w:t xml:space="preserve"> organem w sprawie spłat tych należności wraz z ewentualnymi odsetkami lub grzywnami, w szczególności uzyskał </w:t>
      </w:r>
      <w:r w:rsidRPr="003A618E">
        <w:rPr>
          <w:sz w:val="22"/>
          <w:szCs w:val="22"/>
          <w:lang w:eastAsia="pl-PL"/>
        </w:rPr>
        <w:lastRenderedPageBreak/>
        <w:t>przewidziane prawem zwolnienie, odroczenie lub rozłożenie na raty zaległych płatności lub</w:t>
      </w:r>
      <w:r w:rsidR="00EF561C">
        <w:rPr>
          <w:sz w:val="22"/>
          <w:szCs w:val="22"/>
          <w:lang w:eastAsia="pl-PL"/>
        </w:rPr>
        <w:t xml:space="preserve"> </w:t>
      </w:r>
      <w:r w:rsidRPr="003A618E">
        <w:rPr>
          <w:sz w:val="22"/>
          <w:szCs w:val="22"/>
          <w:lang w:eastAsia="pl-PL"/>
        </w:rPr>
        <w:t>wstrzymanie w całości wykonania decyzji właściwego organu,</w:t>
      </w:r>
    </w:p>
    <w:p w:rsidR="00681182" w:rsidRPr="003A618E" w:rsidRDefault="002A4F0D" w:rsidP="002A4F0D">
      <w:pPr>
        <w:pStyle w:val="Akapitzlist"/>
        <w:spacing w:line="360" w:lineRule="auto"/>
        <w:ind w:left="792"/>
        <w:jc w:val="both"/>
        <w:rPr>
          <w:sz w:val="22"/>
          <w:szCs w:val="22"/>
          <w:lang w:eastAsia="pl-PL"/>
        </w:rPr>
      </w:pPr>
      <w:r w:rsidRPr="003A618E">
        <w:rPr>
          <w:sz w:val="22"/>
          <w:szCs w:val="22"/>
          <w:lang w:eastAsia="pl-PL"/>
        </w:rPr>
        <w:t xml:space="preserve">b) </w:t>
      </w:r>
      <w:r w:rsidR="006154A2">
        <w:rPr>
          <w:sz w:val="22"/>
          <w:szCs w:val="22"/>
          <w:lang w:eastAsia="pl-PL"/>
        </w:rPr>
        <w:t xml:space="preserve">   </w:t>
      </w:r>
      <w:r w:rsidRPr="003A618E">
        <w:rPr>
          <w:sz w:val="22"/>
          <w:szCs w:val="22"/>
          <w:lang w:eastAsia="pl-PL"/>
        </w:rPr>
        <w:t>nie otwarto jego likwidacji ani nie ogłoszono upadłości</w:t>
      </w:r>
    </w:p>
    <w:p w:rsidR="002A4F0D" w:rsidRPr="006A5400" w:rsidRDefault="002A4F0D" w:rsidP="00FD4755">
      <w:pPr>
        <w:pStyle w:val="Akapitzlist1"/>
        <w:spacing w:line="360" w:lineRule="auto"/>
        <w:ind w:left="0"/>
        <w:jc w:val="both"/>
        <w:rPr>
          <w:b/>
          <w:color w:val="000000" w:themeColor="text1"/>
          <w:sz w:val="22"/>
          <w:szCs w:val="22"/>
        </w:rPr>
      </w:pPr>
    </w:p>
    <w:p w:rsidR="002A4F0D" w:rsidRPr="006A5400" w:rsidRDefault="007D0DF5" w:rsidP="008D6580">
      <w:pPr>
        <w:widowControl/>
        <w:suppressAutoHyphens w:val="0"/>
        <w:autoSpaceDE w:val="0"/>
        <w:autoSpaceDN w:val="0"/>
        <w:adjustRightInd w:val="0"/>
        <w:spacing w:line="360" w:lineRule="auto"/>
        <w:ind w:firstLine="709"/>
        <w:jc w:val="both"/>
        <w:rPr>
          <w:color w:val="000000" w:themeColor="text1"/>
          <w:sz w:val="22"/>
          <w:szCs w:val="22"/>
          <w:lang w:eastAsia="pl-PL"/>
        </w:rPr>
      </w:pPr>
      <w:r w:rsidRPr="006A5400">
        <w:rPr>
          <w:color w:val="000000" w:themeColor="text1"/>
          <w:sz w:val="22"/>
          <w:szCs w:val="22"/>
          <w:lang w:eastAsia="pl-PL"/>
        </w:rPr>
        <w:t xml:space="preserve">Dokumenty, o których mowa w ust. 6.1 i ust. 6.2 lit. b, powinny być wystawione nie wcześniej niż </w:t>
      </w:r>
      <w:r w:rsidRPr="002E567B">
        <w:rPr>
          <w:b/>
          <w:color w:val="000000" w:themeColor="text1"/>
          <w:sz w:val="22"/>
          <w:szCs w:val="22"/>
          <w:lang w:eastAsia="pl-PL"/>
        </w:rPr>
        <w:t>6 miesięcy</w:t>
      </w:r>
      <w:r w:rsidRPr="006A5400">
        <w:rPr>
          <w:color w:val="000000" w:themeColor="text1"/>
          <w:sz w:val="22"/>
          <w:szCs w:val="22"/>
          <w:lang w:eastAsia="pl-PL"/>
        </w:rPr>
        <w:t xml:space="preserve"> przed upływem terminu składania ofert albo wniosków o </w:t>
      </w:r>
      <w:r w:rsidR="008D6580">
        <w:rPr>
          <w:color w:val="000000" w:themeColor="text1"/>
          <w:sz w:val="22"/>
          <w:szCs w:val="22"/>
          <w:lang w:eastAsia="pl-PL"/>
        </w:rPr>
        <w:t>dopuszczenie do udziału w </w:t>
      </w:r>
      <w:r w:rsidRPr="006A5400">
        <w:rPr>
          <w:color w:val="000000" w:themeColor="text1"/>
          <w:sz w:val="22"/>
          <w:szCs w:val="22"/>
          <w:lang w:eastAsia="pl-PL"/>
        </w:rPr>
        <w:t xml:space="preserve">postępowaniu. Dokument, o którym mowa w ust. 6.2 lit. a, powinien być wystawiony nie wcześniej niż </w:t>
      </w:r>
      <w:r w:rsidRPr="002E567B">
        <w:rPr>
          <w:b/>
          <w:color w:val="000000" w:themeColor="text1"/>
          <w:sz w:val="22"/>
          <w:szCs w:val="22"/>
          <w:lang w:eastAsia="pl-PL"/>
        </w:rPr>
        <w:t>3 miesiące</w:t>
      </w:r>
      <w:r w:rsidRPr="006A5400">
        <w:rPr>
          <w:color w:val="000000" w:themeColor="text1"/>
          <w:sz w:val="22"/>
          <w:szCs w:val="22"/>
          <w:lang w:eastAsia="pl-PL"/>
        </w:rPr>
        <w:t xml:space="preserve"> przed upływem tego terminu.</w:t>
      </w:r>
    </w:p>
    <w:p w:rsidR="008D6580" w:rsidRDefault="008D6580" w:rsidP="008D6580">
      <w:pPr>
        <w:widowControl/>
        <w:suppressAutoHyphens w:val="0"/>
        <w:autoSpaceDE w:val="0"/>
        <w:autoSpaceDN w:val="0"/>
        <w:adjustRightInd w:val="0"/>
        <w:spacing w:line="360" w:lineRule="auto"/>
        <w:ind w:firstLine="709"/>
        <w:jc w:val="both"/>
        <w:rPr>
          <w:sz w:val="22"/>
          <w:szCs w:val="22"/>
          <w:lang w:eastAsia="pl-PL"/>
        </w:rPr>
      </w:pPr>
    </w:p>
    <w:p w:rsidR="002A4F0D" w:rsidRPr="003A618E" w:rsidRDefault="00EC3A41" w:rsidP="008D6580">
      <w:pPr>
        <w:widowControl/>
        <w:suppressAutoHyphens w:val="0"/>
        <w:autoSpaceDE w:val="0"/>
        <w:autoSpaceDN w:val="0"/>
        <w:adjustRightInd w:val="0"/>
        <w:spacing w:line="360" w:lineRule="auto"/>
        <w:ind w:firstLine="709"/>
        <w:jc w:val="both"/>
        <w:rPr>
          <w:sz w:val="22"/>
          <w:szCs w:val="22"/>
          <w:lang w:eastAsia="pl-PL"/>
        </w:rPr>
      </w:pPr>
      <w:r w:rsidRPr="003A618E">
        <w:rPr>
          <w:sz w:val="22"/>
          <w:szCs w:val="22"/>
          <w:lang w:eastAsia="pl-PL"/>
        </w:rPr>
        <w:t xml:space="preserve">Jeżeli w kraju, w którym wykonawca ma siedzibę lub miejsce zamieszkania lub miejsce zamieszkania ma osoba, której dokument dotyczy, nie wydaje się dokumentów, o których mowa w </w:t>
      </w:r>
      <w:r w:rsidR="00277BEB" w:rsidRPr="003A618E">
        <w:rPr>
          <w:sz w:val="22"/>
          <w:szCs w:val="22"/>
          <w:lang w:eastAsia="pl-PL"/>
        </w:rPr>
        <w:t>pkt 6.</w:t>
      </w:r>
      <w:r w:rsidRPr="003A618E">
        <w:rPr>
          <w:sz w:val="22"/>
          <w:szCs w:val="22"/>
          <w:lang w:eastAsia="pl-PL"/>
        </w:rPr>
        <w:t>1</w:t>
      </w:r>
      <w:r w:rsidR="00277BEB" w:rsidRPr="003A618E">
        <w:rPr>
          <w:sz w:val="22"/>
          <w:szCs w:val="22"/>
          <w:lang w:eastAsia="pl-PL"/>
        </w:rPr>
        <w:t xml:space="preserve"> oraz pkt 6.2</w:t>
      </w:r>
      <w:r w:rsidRPr="003A618E">
        <w:rPr>
          <w:sz w:val="22"/>
          <w:szCs w:val="22"/>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 7 ust. 2 </w:t>
      </w:r>
      <w:r w:rsidR="009C7BB3">
        <w:rPr>
          <w:i/>
          <w:sz w:val="22"/>
          <w:szCs w:val="22"/>
          <w:lang w:eastAsia="pl-PL"/>
        </w:rPr>
        <w:t>Rozporządzenia w </w:t>
      </w:r>
      <w:r w:rsidRPr="003A618E">
        <w:rPr>
          <w:i/>
          <w:sz w:val="22"/>
          <w:szCs w:val="22"/>
          <w:lang w:eastAsia="pl-PL"/>
        </w:rPr>
        <w:t>sprawie rodzajów dokumentów</w:t>
      </w:r>
      <w:r w:rsidRPr="003A618E">
        <w:rPr>
          <w:sz w:val="22"/>
          <w:szCs w:val="22"/>
          <w:lang w:eastAsia="pl-PL"/>
        </w:rPr>
        <w:t xml:space="preserve"> stosuje się.</w:t>
      </w:r>
    </w:p>
    <w:p w:rsidR="002A4F0D" w:rsidRPr="003A618E" w:rsidRDefault="00EC3A41" w:rsidP="00EC3A41">
      <w:pPr>
        <w:widowControl/>
        <w:suppressAutoHyphens w:val="0"/>
        <w:autoSpaceDE w:val="0"/>
        <w:autoSpaceDN w:val="0"/>
        <w:adjustRightInd w:val="0"/>
        <w:spacing w:line="360" w:lineRule="auto"/>
        <w:jc w:val="both"/>
        <w:rPr>
          <w:sz w:val="22"/>
          <w:szCs w:val="22"/>
          <w:lang w:eastAsia="pl-PL"/>
        </w:rPr>
      </w:pPr>
      <w:r w:rsidRPr="003A618E">
        <w:rPr>
          <w:sz w:val="22"/>
          <w:szCs w:val="22"/>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D6580" w:rsidRDefault="008D6580" w:rsidP="008D6580">
      <w:pPr>
        <w:pStyle w:val="Akapitzlist1"/>
        <w:spacing w:line="360" w:lineRule="auto"/>
        <w:ind w:left="0"/>
        <w:jc w:val="both"/>
        <w:rPr>
          <w:b/>
          <w:sz w:val="22"/>
          <w:szCs w:val="22"/>
        </w:rPr>
      </w:pPr>
      <w:r>
        <w:rPr>
          <w:b/>
          <w:sz w:val="22"/>
          <w:szCs w:val="22"/>
        </w:rPr>
        <w:tab/>
      </w:r>
    </w:p>
    <w:p w:rsidR="00EC3A41" w:rsidRPr="003A618E" w:rsidRDefault="00EC3A41" w:rsidP="008D6580">
      <w:pPr>
        <w:pStyle w:val="Akapitzlist1"/>
        <w:spacing w:line="360" w:lineRule="auto"/>
        <w:ind w:left="0" w:firstLine="284"/>
        <w:jc w:val="both"/>
        <w:rPr>
          <w:sz w:val="22"/>
          <w:szCs w:val="22"/>
          <w:lang w:eastAsia="pl-PL"/>
        </w:rPr>
      </w:pPr>
      <w:r w:rsidRPr="003A618E">
        <w:rPr>
          <w:sz w:val="22"/>
          <w:szCs w:val="22"/>
          <w:lang w:eastAsia="pl-PL"/>
        </w:rPr>
        <w:t xml:space="preserve">Wykonawca mający siedzibę na terytorium Rzeczypospolitej Polskiej, w odniesieniu do osoby mającej miejsce zamieszkania poza terytorium Rzeczypospolitej Polskiej, której dotyczy dokument wskazany w </w:t>
      </w:r>
      <w:r w:rsidRPr="003A618E">
        <w:rPr>
          <w:sz w:val="22"/>
          <w:szCs w:val="22"/>
        </w:rPr>
        <w:t>pkt. 5.2.4</w:t>
      </w:r>
      <w:r w:rsidRPr="003A618E">
        <w:rPr>
          <w:sz w:val="22"/>
          <w:szCs w:val="22"/>
          <w:lang w:eastAsia="pl-PL"/>
        </w:rPr>
        <w:t xml:space="preserve">, składa dokument, o którym mowa w pkt 6.1 w zakresie określonym w art. 24 ust. 1 pkt 14 i 21 oraz ust. 5 </w:t>
      </w:r>
      <w:proofErr w:type="spellStart"/>
      <w:r w:rsidRPr="003A618E">
        <w:rPr>
          <w:sz w:val="22"/>
          <w:szCs w:val="22"/>
          <w:lang w:eastAsia="pl-PL"/>
        </w:rPr>
        <w:t>pkt</w:t>
      </w:r>
      <w:proofErr w:type="spellEnd"/>
      <w:r w:rsidRPr="003A618E">
        <w:rPr>
          <w:sz w:val="22"/>
          <w:szCs w:val="22"/>
          <w:lang w:eastAsia="pl-PL"/>
        </w:rPr>
        <w:t xml:space="preserve"> 6 ustawy </w:t>
      </w:r>
      <w:proofErr w:type="spellStart"/>
      <w:r w:rsidRPr="003A618E">
        <w:rPr>
          <w:sz w:val="22"/>
          <w:szCs w:val="22"/>
          <w:lang w:eastAsia="pl-PL"/>
        </w:rPr>
        <w:t>Pzp</w:t>
      </w:r>
      <w:proofErr w:type="spellEnd"/>
      <w:r w:rsidRPr="003A618E">
        <w:rPr>
          <w:sz w:val="22"/>
          <w:szCs w:val="22"/>
          <w:lang w:eastAsia="pl-PL"/>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t>
      </w:r>
      <w:r w:rsidRPr="003A618E">
        <w:rPr>
          <w:i/>
          <w:sz w:val="22"/>
          <w:szCs w:val="22"/>
          <w:lang w:eastAsia="pl-PL"/>
        </w:rPr>
        <w:t>Rozporządzenia w sprawie rodzajów dokumentów</w:t>
      </w:r>
      <w:r w:rsidRPr="003A618E">
        <w:rPr>
          <w:sz w:val="22"/>
          <w:szCs w:val="22"/>
          <w:lang w:eastAsia="pl-PL"/>
        </w:rPr>
        <w:t xml:space="preserve"> stosuje się.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4A29C6" w:rsidRPr="004A29C6" w:rsidRDefault="004A29C6" w:rsidP="004A29C6">
      <w:pPr>
        <w:widowControl/>
        <w:suppressAutoHyphens w:val="0"/>
        <w:autoSpaceDE w:val="0"/>
        <w:autoSpaceDN w:val="0"/>
        <w:adjustRightInd w:val="0"/>
        <w:spacing w:line="360" w:lineRule="auto"/>
        <w:jc w:val="both"/>
        <w:rPr>
          <w:sz w:val="12"/>
          <w:szCs w:val="12"/>
          <w:lang w:eastAsia="pl-PL"/>
        </w:rPr>
      </w:pPr>
    </w:p>
    <w:p w:rsidR="004A29C6" w:rsidRPr="004A29C6" w:rsidRDefault="004A29C6" w:rsidP="004A29C6">
      <w:pPr>
        <w:pStyle w:val="Listanumerowana1"/>
        <w:numPr>
          <w:ilvl w:val="0"/>
          <w:numId w:val="0"/>
        </w:numPr>
        <w:tabs>
          <w:tab w:val="left" w:pos="480"/>
        </w:tabs>
        <w:jc w:val="both"/>
        <w:rPr>
          <w:b/>
          <w:sz w:val="22"/>
          <w:szCs w:val="22"/>
        </w:rPr>
      </w:pPr>
      <w:r w:rsidRPr="004A29C6">
        <w:rPr>
          <w:b/>
          <w:sz w:val="22"/>
          <w:szCs w:val="22"/>
        </w:rPr>
        <w:t xml:space="preserve">7. </w:t>
      </w:r>
      <w:r w:rsidRPr="004A29C6">
        <w:rPr>
          <w:b/>
          <w:sz w:val="22"/>
          <w:szCs w:val="22"/>
        </w:rPr>
        <w:tab/>
        <w:t>Wymagana forma składanych dokumentów:</w:t>
      </w:r>
    </w:p>
    <w:p w:rsidR="004A29C6" w:rsidRPr="004A29C6" w:rsidRDefault="004A29C6" w:rsidP="004A29C6">
      <w:pPr>
        <w:spacing w:line="360" w:lineRule="auto"/>
        <w:jc w:val="both"/>
        <w:rPr>
          <w:sz w:val="10"/>
          <w:szCs w:val="10"/>
          <w:lang w:eastAsia="pl-PL"/>
        </w:rPr>
      </w:pPr>
    </w:p>
    <w:p w:rsidR="004A29C6" w:rsidRPr="004A29C6" w:rsidRDefault="004A29C6" w:rsidP="004A29C6">
      <w:pPr>
        <w:pStyle w:val="BodyText21"/>
        <w:widowControl/>
        <w:numPr>
          <w:ilvl w:val="1"/>
          <w:numId w:val="10"/>
        </w:numPr>
        <w:tabs>
          <w:tab w:val="left" w:pos="480"/>
        </w:tabs>
        <w:suppressAutoHyphens w:val="0"/>
        <w:overflowPunct w:val="0"/>
        <w:autoSpaceDE w:val="0"/>
        <w:ind w:left="480" w:hanging="480"/>
        <w:jc w:val="both"/>
        <w:textAlignment w:val="baseline"/>
        <w:rPr>
          <w:b w:val="0"/>
          <w:bCs w:val="0"/>
          <w:sz w:val="22"/>
          <w:szCs w:val="22"/>
        </w:rPr>
      </w:pPr>
      <w:r w:rsidRPr="004A29C6">
        <w:rPr>
          <w:b w:val="0"/>
          <w:bCs w:val="0"/>
          <w:sz w:val="22"/>
          <w:szCs w:val="22"/>
        </w:rPr>
        <w:lastRenderedPageBreak/>
        <w:t>Informacje w zakresie wymagań technicznych i organizacyjnych związanych z wykorzystaniem Platformy:</w:t>
      </w:r>
    </w:p>
    <w:p w:rsidR="004A29C6" w:rsidRPr="004A29C6" w:rsidRDefault="004A29C6" w:rsidP="004A29C6">
      <w:pPr>
        <w:pStyle w:val="BodyText21"/>
        <w:widowControl/>
        <w:numPr>
          <w:ilvl w:val="2"/>
          <w:numId w:val="10"/>
        </w:numPr>
        <w:tabs>
          <w:tab w:val="left" w:pos="600"/>
        </w:tabs>
        <w:suppressAutoHyphens w:val="0"/>
        <w:overflowPunct w:val="0"/>
        <w:autoSpaceDE w:val="0"/>
        <w:ind w:left="600" w:hanging="600"/>
        <w:jc w:val="both"/>
        <w:textAlignment w:val="baseline"/>
        <w:rPr>
          <w:b w:val="0"/>
          <w:bCs w:val="0"/>
          <w:sz w:val="22"/>
          <w:szCs w:val="22"/>
        </w:rPr>
      </w:pPr>
      <w:r w:rsidRPr="004A29C6">
        <w:rPr>
          <w:b w:val="0"/>
          <w:bCs w:val="0"/>
          <w:sz w:val="22"/>
          <w:szCs w:val="22"/>
        </w:rPr>
        <w:t xml:space="preserve">W postępowaniu o udzielenie zamówienia komunikacja między Zamawiającym, </w:t>
      </w:r>
      <w:r w:rsidRPr="004A29C6">
        <w:rPr>
          <w:b w:val="0"/>
          <w:bCs w:val="0"/>
          <w:sz w:val="22"/>
          <w:szCs w:val="22"/>
        </w:rPr>
        <w:br/>
        <w:t>a Wykonawcami odbywa się przy użyciu Platformy (http://platformazakupowa.pl/).</w:t>
      </w:r>
    </w:p>
    <w:p w:rsidR="004A29C6" w:rsidRPr="004A29C6" w:rsidRDefault="004A29C6" w:rsidP="004A29C6">
      <w:pPr>
        <w:pStyle w:val="BodyText21"/>
        <w:widowControl/>
        <w:numPr>
          <w:ilvl w:val="2"/>
          <w:numId w:val="10"/>
        </w:numPr>
        <w:tabs>
          <w:tab w:val="left" w:pos="600"/>
        </w:tabs>
        <w:suppressAutoHyphens w:val="0"/>
        <w:overflowPunct w:val="0"/>
        <w:autoSpaceDE w:val="0"/>
        <w:ind w:left="600" w:hanging="600"/>
        <w:jc w:val="both"/>
        <w:textAlignment w:val="baseline"/>
        <w:rPr>
          <w:b w:val="0"/>
          <w:bCs w:val="0"/>
          <w:sz w:val="22"/>
          <w:szCs w:val="22"/>
        </w:rPr>
      </w:pPr>
      <w:r w:rsidRPr="004A29C6">
        <w:rPr>
          <w:b w:val="0"/>
          <w:bCs w:val="0"/>
          <w:sz w:val="22"/>
          <w:szCs w:val="22"/>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r w:rsidRPr="004A29C6">
        <w:rPr>
          <w:b w:val="0"/>
          <w:sz w:val="22"/>
          <w:szCs w:val="22"/>
        </w:rPr>
        <w:t>https://platformazakupowa.pl/strona/1-regulamin</w:t>
      </w:r>
      <w:r w:rsidRPr="004A29C6">
        <w:rPr>
          <w:b w:val="0"/>
          <w:bCs w:val="0"/>
          <w:sz w:val="22"/>
          <w:szCs w:val="22"/>
        </w:rPr>
        <w:t xml:space="preserve">). Składając ofertę Wykonawca akceptuje Regulamin. </w:t>
      </w:r>
    </w:p>
    <w:p w:rsidR="004A29C6" w:rsidRPr="004A29C6" w:rsidRDefault="004A29C6" w:rsidP="004A29C6">
      <w:pPr>
        <w:pStyle w:val="BodyText21"/>
        <w:widowControl/>
        <w:numPr>
          <w:ilvl w:val="2"/>
          <w:numId w:val="10"/>
        </w:numPr>
        <w:tabs>
          <w:tab w:val="left" w:pos="600"/>
        </w:tabs>
        <w:suppressAutoHyphens w:val="0"/>
        <w:overflowPunct w:val="0"/>
        <w:autoSpaceDE w:val="0"/>
        <w:ind w:left="600" w:hanging="600"/>
        <w:jc w:val="both"/>
        <w:textAlignment w:val="baseline"/>
        <w:rPr>
          <w:bCs w:val="0"/>
          <w:sz w:val="22"/>
          <w:szCs w:val="22"/>
        </w:rPr>
      </w:pPr>
      <w:r w:rsidRPr="004A29C6">
        <w:rPr>
          <w:bCs w:val="0"/>
          <w:sz w:val="22"/>
          <w:szCs w:val="22"/>
        </w:rPr>
        <w:t>Na stronie Platformy znajduje się Instrukcja dla Wykonawców.</w:t>
      </w:r>
    </w:p>
    <w:p w:rsidR="004A29C6" w:rsidRPr="004A29C6" w:rsidRDefault="004A29C6" w:rsidP="004A29C6">
      <w:pPr>
        <w:pStyle w:val="BodyText21"/>
        <w:widowControl/>
        <w:numPr>
          <w:ilvl w:val="2"/>
          <w:numId w:val="10"/>
        </w:numPr>
        <w:tabs>
          <w:tab w:val="left" w:pos="600"/>
        </w:tabs>
        <w:suppressAutoHyphens w:val="0"/>
        <w:overflowPunct w:val="0"/>
        <w:autoSpaceDE w:val="0"/>
        <w:ind w:left="600" w:hanging="600"/>
        <w:jc w:val="both"/>
        <w:textAlignment w:val="baseline"/>
        <w:rPr>
          <w:b w:val="0"/>
          <w:bCs w:val="0"/>
          <w:sz w:val="22"/>
          <w:szCs w:val="22"/>
        </w:rPr>
      </w:pPr>
      <w:r w:rsidRPr="004A29C6">
        <w:rPr>
          <w:b w:val="0"/>
          <w:bCs w:val="0"/>
          <w:sz w:val="22"/>
          <w:szCs w:val="22"/>
        </w:rPr>
        <w:t>Korzystanie z Platformy oznacza każdą czynność Użytkownika, która prowadzi do zapoznania się przez niego z treściami zawartymi na platformazakupowa.pl, z zastrzeżeniem postanowień §4 Regulaminu. `</w:t>
      </w:r>
    </w:p>
    <w:p w:rsidR="004A29C6" w:rsidRPr="004A29C6" w:rsidRDefault="004A29C6" w:rsidP="004A29C6">
      <w:pPr>
        <w:pStyle w:val="BodyText21"/>
        <w:widowControl/>
        <w:numPr>
          <w:ilvl w:val="2"/>
          <w:numId w:val="10"/>
        </w:numPr>
        <w:tabs>
          <w:tab w:val="left" w:pos="600"/>
        </w:tabs>
        <w:suppressAutoHyphens w:val="0"/>
        <w:overflowPunct w:val="0"/>
        <w:autoSpaceDE w:val="0"/>
        <w:ind w:left="600" w:hanging="600"/>
        <w:jc w:val="both"/>
        <w:textAlignment w:val="baseline"/>
        <w:rPr>
          <w:b w:val="0"/>
          <w:bCs w:val="0"/>
          <w:sz w:val="22"/>
          <w:szCs w:val="22"/>
        </w:rPr>
      </w:pPr>
      <w:r w:rsidRPr="004A29C6">
        <w:rPr>
          <w:b w:val="0"/>
          <w:bCs w:val="0"/>
          <w:sz w:val="22"/>
          <w:szCs w:val="22"/>
        </w:rPr>
        <w:t xml:space="preserve">Korzystanie z Platformy odbywać może się wyłącznie na zasadach i w zakresie wskazanym </w:t>
      </w:r>
      <w:r w:rsidRPr="004A29C6">
        <w:rPr>
          <w:b w:val="0"/>
          <w:bCs w:val="0"/>
          <w:sz w:val="22"/>
          <w:szCs w:val="22"/>
        </w:rPr>
        <w:br/>
        <w:t>w Regulaminie.</w:t>
      </w:r>
    </w:p>
    <w:p w:rsidR="004A29C6" w:rsidRPr="004A29C6" w:rsidRDefault="004A29C6" w:rsidP="004A29C6">
      <w:pPr>
        <w:pStyle w:val="BodyText21"/>
        <w:widowControl/>
        <w:numPr>
          <w:ilvl w:val="2"/>
          <w:numId w:val="10"/>
        </w:numPr>
        <w:tabs>
          <w:tab w:val="left" w:pos="600"/>
        </w:tabs>
        <w:suppressAutoHyphens w:val="0"/>
        <w:overflowPunct w:val="0"/>
        <w:autoSpaceDE w:val="0"/>
        <w:ind w:left="600" w:hanging="600"/>
        <w:jc w:val="both"/>
        <w:textAlignment w:val="baseline"/>
        <w:rPr>
          <w:b w:val="0"/>
          <w:bCs w:val="0"/>
          <w:sz w:val="22"/>
          <w:szCs w:val="22"/>
        </w:rPr>
      </w:pPr>
      <w:r w:rsidRPr="004A29C6">
        <w:rPr>
          <w:b w:val="0"/>
          <w:bCs w:val="0"/>
          <w:sz w:val="22"/>
          <w:szCs w:val="22"/>
        </w:rPr>
        <w:t xml:space="preserve">Usługodawca (Operator Platformy) dołoży starań, aby korzystanie z Platformy było możliwe dla Użytkowników Internetu z użyciem popularnych przeglądarek internetowych, systemów operacyjnych, typów urządzeń oraz typów połączeń internetowych. Minimalne wymagania techniczne umożliwiające korzystanie ze strony platformazakupowa.pl to: przeglądarka internetowa Internet Explorer, Chrome i </w:t>
      </w:r>
      <w:proofErr w:type="spellStart"/>
      <w:r w:rsidRPr="004A29C6">
        <w:rPr>
          <w:b w:val="0"/>
          <w:bCs w:val="0"/>
          <w:sz w:val="22"/>
          <w:szCs w:val="22"/>
        </w:rPr>
        <w:t>FireFox</w:t>
      </w:r>
      <w:proofErr w:type="spellEnd"/>
      <w:r w:rsidRPr="004A29C6">
        <w:rPr>
          <w:b w:val="0"/>
          <w:bCs w:val="0"/>
          <w:sz w:val="22"/>
          <w:szCs w:val="22"/>
        </w:rPr>
        <w:t xml:space="preserve"> w najnowszej dostępnej wersji, z włączoną obsługą języka </w:t>
      </w:r>
      <w:proofErr w:type="spellStart"/>
      <w:r w:rsidRPr="004A29C6">
        <w:rPr>
          <w:b w:val="0"/>
          <w:bCs w:val="0"/>
          <w:sz w:val="22"/>
          <w:szCs w:val="22"/>
        </w:rPr>
        <w:t>Javascript</w:t>
      </w:r>
      <w:proofErr w:type="spellEnd"/>
      <w:r w:rsidRPr="004A29C6">
        <w:rPr>
          <w:b w:val="0"/>
          <w:bCs w:val="0"/>
          <w:sz w:val="22"/>
          <w:szCs w:val="22"/>
        </w:rPr>
        <w:t>, akceptująca pliki typu „</w:t>
      </w:r>
      <w:proofErr w:type="spellStart"/>
      <w:r w:rsidRPr="004A29C6">
        <w:rPr>
          <w:b w:val="0"/>
          <w:bCs w:val="0"/>
          <w:sz w:val="22"/>
          <w:szCs w:val="22"/>
        </w:rPr>
        <w:t>cookies</w:t>
      </w:r>
      <w:proofErr w:type="spellEnd"/>
      <w:r w:rsidRPr="004A29C6">
        <w:rPr>
          <w:b w:val="0"/>
          <w:bCs w:val="0"/>
          <w:sz w:val="22"/>
          <w:szCs w:val="22"/>
        </w:rPr>
        <w:t xml:space="preserve">” oraz łącze internetowe </w:t>
      </w:r>
      <w:r w:rsidRPr="004A29C6">
        <w:rPr>
          <w:b w:val="0"/>
          <w:bCs w:val="0"/>
          <w:sz w:val="22"/>
          <w:szCs w:val="22"/>
        </w:rPr>
        <w:br/>
        <w:t xml:space="preserve">o przepustowości, co najmniej 256 </w:t>
      </w:r>
      <w:proofErr w:type="spellStart"/>
      <w:r w:rsidRPr="004A29C6">
        <w:rPr>
          <w:b w:val="0"/>
          <w:bCs w:val="0"/>
          <w:sz w:val="22"/>
          <w:szCs w:val="22"/>
        </w:rPr>
        <w:t>kbit</w:t>
      </w:r>
      <w:proofErr w:type="spellEnd"/>
      <w:r w:rsidRPr="004A29C6">
        <w:rPr>
          <w:b w:val="0"/>
          <w:bCs w:val="0"/>
          <w:sz w:val="22"/>
          <w:szCs w:val="22"/>
        </w:rPr>
        <w:t>/s. platformazakupowa.pl jest zoptymalizowana dla minimalnej rozdzielczości ekranu 1024x768 pikseli.</w:t>
      </w:r>
    </w:p>
    <w:p w:rsidR="004A29C6" w:rsidRPr="004A29C6" w:rsidRDefault="004A29C6" w:rsidP="004A29C6">
      <w:pPr>
        <w:pStyle w:val="BodyText21"/>
        <w:widowControl/>
        <w:numPr>
          <w:ilvl w:val="2"/>
          <w:numId w:val="10"/>
        </w:numPr>
        <w:tabs>
          <w:tab w:val="left" w:pos="600"/>
        </w:tabs>
        <w:suppressAutoHyphens w:val="0"/>
        <w:overflowPunct w:val="0"/>
        <w:autoSpaceDE w:val="0"/>
        <w:ind w:left="600" w:hanging="600"/>
        <w:jc w:val="both"/>
        <w:textAlignment w:val="baseline"/>
        <w:rPr>
          <w:b w:val="0"/>
          <w:bCs w:val="0"/>
          <w:sz w:val="22"/>
          <w:szCs w:val="22"/>
        </w:rPr>
      </w:pPr>
      <w:r w:rsidRPr="004A29C6">
        <w:rPr>
          <w:b w:val="0"/>
          <w:bCs w:val="0"/>
          <w:sz w:val="22"/>
          <w:szCs w:val="22"/>
        </w:rPr>
        <w:t>W celu założenia Konta Użytkownika na Platformie, konieczne jest posiadanie przez Użytkownika aktywnego konta poczty elektronicznej (e-mail).</w:t>
      </w:r>
    </w:p>
    <w:p w:rsidR="004A29C6" w:rsidRPr="004A29C6" w:rsidRDefault="004A29C6" w:rsidP="004A29C6">
      <w:pPr>
        <w:pStyle w:val="BodyText21"/>
        <w:widowControl/>
        <w:numPr>
          <w:ilvl w:val="2"/>
          <w:numId w:val="10"/>
        </w:numPr>
        <w:tabs>
          <w:tab w:val="left" w:pos="600"/>
        </w:tabs>
        <w:suppressAutoHyphens w:val="0"/>
        <w:overflowPunct w:val="0"/>
        <w:autoSpaceDE w:val="0"/>
        <w:ind w:left="600" w:hanging="600"/>
        <w:jc w:val="both"/>
        <w:textAlignment w:val="baseline"/>
        <w:rPr>
          <w:b w:val="0"/>
          <w:bCs w:val="0"/>
          <w:sz w:val="22"/>
          <w:szCs w:val="22"/>
        </w:rPr>
      </w:pPr>
      <w:r w:rsidRPr="004A29C6">
        <w:rPr>
          <w:b w:val="0"/>
          <w:bCs w:val="0"/>
          <w:sz w:val="22"/>
          <w:szCs w:val="22"/>
        </w:rPr>
        <w:t>Użytkownik, korzystając z Platformy nie jest uprawniony do jakiejkolwiek ingerencji w treść, strukturę, formę, grafikę, mechanizm działania platformazakupowa.pl.</w:t>
      </w:r>
    </w:p>
    <w:p w:rsidR="004A29C6" w:rsidRPr="004A29C6" w:rsidRDefault="004A29C6" w:rsidP="004A29C6">
      <w:pPr>
        <w:pStyle w:val="BodyText21"/>
        <w:widowControl/>
        <w:numPr>
          <w:ilvl w:val="2"/>
          <w:numId w:val="10"/>
        </w:numPr>
        <w:tabs>
          <w:tab w:val="left" w:pos="600"/>
        </w:tabs>
        <w:suppressAutoHyphens w:val="0"/>
        <w:overflowPunct w:val="0"/>
        <w:autoSpaceDE w:val="0"/>
        <w:ind w:left="600" w:hanging="600"/>
        <w:jc w:val="both"/>
        <w:textAlignment w:val="baseline"/>
        <w:rPr>
          <w:b w:val="0"/>
          <w:bCs w:val="0"/>
          <w:sz w:val="22"/>
          <w:szCs w:val="22"/>
        </w:rPr>
      </w:pPr>
      <w:r w:rsidRPr="004A29C6">
        <w:rPr>
          <w:b w:val="0"/>
          <w:bCs w:val="0"/>
          <w:sz w:val="22"/>
          <w:szCs w:val="22"/>
        </w:rPr>
        <w:t>Zakazane jest dostarczanie przez Użytkownika treści o charakterze bezprawnym oraz wykorzystywanie przez Użytkownika Platformy lub usług nieodpłatnych świadczonych przez Usługodawcę, w sposób sprzeczny z prawem, dobrymi obyczajami, naruszający dobra osobiste osób trzecich lub uzasadnione interesy Usługodawcy (operatora platformazakupowa.pl).</w:t>
      </w:r>
    </w:p>
    <w:p w:rsidR="004A29C6" w:rsidRPr="004A29C6" w:rsidRDefault="004A29C6" w:rsidP="004A29C6">
      <w:pPr>
        <w:pStyle w:val="BodyText21"/>
        <w:widowControl/>
        <w:numPr>
          <w:ilvl w:val="2"/>
          <w:numId w:val="10"/>
        </w:numPr>
        <w:tabs>
          <w:tab w:val="left" w:pos="480"/>
          <w:tab w:val="left" w:pos="600"/>
        </w:tabs>
        <w:suppressAutoHyphens w:val="0"/>
        <w:overflowPunct w:val="0"/>
        <w:autoSpaceDE w:val="0"/>
        <w:ind w:left="600" w:hanging="600"/>
        <w:jc w:val="both"/>
        <w:textAlignment w:val="baseline"/>
        <w:rPr>
          <w:b w:val="0"/>
          <w:bCs w:val="0"/>
          <w:sz w:val="22"/>
          <w:szCs w:val="22"/>
        </w:rPr>
      </w:pPr>
      <w:r w:rsidRPr="004A29C6">
        <w:rPr>
          <w:b w:val="0"/>
          <w:bCs w:val="0"/>
          <w:sz w:val="22"/>
          <w:szCs w:val="22"/>
        </w:rPr>
        <w:tab/>
        <w:t xml:space="preserve">Usługodawca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sidRPr="004A29C6">
        <w:rPr>
          <w:b w:val="0"/>
          <w:bCs w:val="0"/>
          <w:sz w:val="22"/>
          <w:szCs w:val="22"/>
        </w:rPr>
        <w:lastRenderedPageBreak/>
        <w:t xml:space="preserve">Usługodawca nigdy nie zwraca się do Użytkownika z prośbą o udostępnienie mu </w:t>
      </w:r>
      <w:r w:rsidRPr="004A29C6">
        <w:rPr>
          <w:b w:val="0"/>
          <w:bCs w:val="0"/>
          <w:sz w:val="22"/>
          <w:szCs w:val="22"/>
        </w:rPr>
        <w:br/>
        <w:t>w jakiejkolwiek formie Hasła.</w:t>
      </w:r>
    </w:p>
    <w:p w:rsidR="004A29C6" w:rsidRPr="004A29C6" w:rsidRDefault="009D0C78" w:rsidP="004A29C6">
      <w:pPr>
        <w:pStyle w:val="Akapitzlist"/>
        <w:numPr>
          <w:ilvl w:val="1"/>
          <w:numId w:val="50"/>
        </w:numPr>
        <w:spacing w:line="360" w:lineRule="auto"/>
        <w:jc w:val="both"/>
        <w:rPr>
          <w:sz w:val="22"/>
          <w:szCs w:val="22"/>
        </w:rPr>
      </w:pPr>
      <w:r>
        <w:rPr>
          <w:sz w:val="22"/>
          <w:szCs w:val="22"/>
        </w:rPr>
        <w:t>O</w:t>
      </w:r>
      <w:r w:rsidR="004A29C6" w:rsidRPr="004A29C6">
        <w:rPr>
          <w:sz w:val="22"/>
          <w:szCs w:val="22"/>
        </w:rPr>
        <w:t xml:space="preserve">świadczenia, o których mowa w rozporządzeniu, dotyczące wykonawcy i innych podmiotów, </w:t>
      </w:r>
      <w:r w:rsidR="004A29C6" w:rsidRPr="004A29C6">
        <w:rPr>
          <w:sz w:val="22"/>
          <w:szCs w:val="22"/>
        </w:rPr>
        <w:br/>
        <w:t xml:space="preserve">na których zdolnościach lub sytuacji polega Wykonawca na zasadach określonych w art. 22a ustawy </w:t>
      </w:r>
      <w:proofErr w:type="spellStart"/>
      <w:r w:rsidR="004A29C6" w:rsidRPr="004A29C6">
        <w:rPr>
          <w:sz w:val="22"/>
          <w:szCs w:val="22"/>
        </w:rPr>
        <w:t>Pzp</w:t>
      </w:r>
      <w:proofErr w:type="spellEnd"/>
      <w:r w:rsidR="004A29C6" w:rsidRPr="004A29C6">
        <w:rPr>
          <w:sz w:val="22"/>
          <w:szCs w:val="22"/>
        </w:rPr>
        <w:t xml:space="preserve"> oraz dotyczące podwykonawców, składane są w oryginale w postaci elektronicznej, podpisanym kwalifikowanym podpisem elektronicznym</w:t>
      </w:r>
      <w:r w:rsidR="006A78B9">
        <w:rPr>
          <w:sz w:val="22"/>
          <w:szCs w:val="22"/>
        </w:rPr>
        <w:t>.</w:t>
      </w:r>
    </w:p>
    <w:p w:rsidR="004A29C6" w:rsidRPr="004A29C6" w:rsidRDefault="009D0C78" w:rsidP="004A29C6">
      <w:pPr>
        <w:pStyle w:val="Akapitzlist"/>
        <w:numPr>
          <w:ilvl w:val="1"/>
          <w:numId w:val="50"/>
        </w:numPr>
        <w:spacing w:line="360" w:lineRule="auto"/>
        <w:jc w:val="both"/>
        <w:rPr>
          <w:sz w:val="22"/>
          <w:szCs w:val="22"/>
        </w:rPr>
      </w:pPr>
      <w:r>
        <w:rPr>
          <w:sz w:val="22"/>
          <w:szCs w:val="22"/>
        </w:rPr>
        <w:t>D</w:t>
      </w:r>
      <w:r w:rsidR="004A29C6" w:rsidRPr="004A29C6">
        <w:rPr>
          <w:sz w:val="22"/>
          <w:szCs w:val="22"/>
        </w:rPr>
        <w:t xml:space="preserve">okumenty, o których mowa w rozporządzeniu, inne niż oświadczenia, o których mowa </w:t>
      </w:r>
      <w:r w:rsidR="004A29C6" w:rsidRPr="004A29C6">
        <w:rPr>
          <w:sz w:val="22"/>
          <w:szCs w:val="22"/>
        </w:rPr>
        <w:br/>
        <w:t xml:space="preserve">w ust. 1, składane są w oryginale w postaci elektronicznej, podpisanym kwalifikowanym podpisem elektronicznym lub w elektronicznej kopii dokumentu, w rozumieniu Rozporządzenia Prezesa Rady Ministrów z dnia 27 czerwca 2017 r. w sprawie użycia środków komunikacji elektronicznej w postępowaniu o udzielenie zamówienia publicznego oraz udostępnienia </w:t>
      </w:r>
      <w:r w:rsidR="004A29C6" w:rsidRPr="004A29C6">
        <w:rPr>
          <w:sz w:val="22"/>
          <w:szCs w:val="22"/>
        </w:rPr>
        <w:br/>
        <w:t>i przechowywania dokumentów elektronicznych (ze zm.)</w:t>
      </w:r>
      <w:r w:rsidR="006A78B9">
        <w:rPr>
          <w:sz w:val="22"/>
          <w:szCs w:val="22"/>
        </w:rPr>
        <w:t>.</w:t>
      </w:r>
    </w:p>
    <w:p w:rsidR="004A29C6" w:rsidRPr="004A29C6" w:rsidRDefault="009D0C78" w:rsidP="004A29C6">
      <w:pPr>
        <w:pStyle w:val="Akapitzlist"/>
        <w:numPr>
          <w:ilvl w:val="1"/>
          <w:numId w:val="50"/>
        </w:numPr>
        <w:spacing w:line="360" w:lineRule="auto"/>
        <w:jc w:val="both"/>
        <w:rPr>
          <w:b/>
          <w:sz w:val="22"/>
          <w:szCs w:val="22"/>
          <w:lang w:eastAsia="pl-PL"/>
        </w:rPr>
      </w:pPr>
      <w:r>
        <w:rPr>
          <w:sz w:val="22"/>
          <w:szCs w:val="22"/>
        </w:rPr>
        <w:t>J</w:t>
      </w:r>
      <w:r w:rsidR="004A29C6" w:rsidRPr="004A29C6">
        <w:rPr>
          <w:sz w:val="22"/>
          <w:szCs w:val="22"/>
        </w:rPr>
        <w:t>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 dokumentu lub oświadczenia</w:t>
      </w:r>
      <w:r w:rsidR="006A78B9">
        <w:rPr>
          <w:sz w:val="22"/>
          <w:szCs w:val="22"/>
        </w:rPr>
        <w:t>.</w:t>
      </w:r>
    </w:p>
    <w:p w:rsidR="004A29C6" w:rsidRPr="004A29C6" w:rsidRDefault="004A29C6" w:rsidP="004A29C6">
      <w:pPr>
        <w:pStyle w:val="Akapitzlist"/>
        <w:numPr>
          <w:ilvl w:val="1"/>
          <w:numId w:val="50"/>
        </w:numPr>
        <w:spacing w:line="360" w:lineRule="auto"/>
        <w:jc w:val="both"/>
        <w:rPr>
          <w:b/>
          <w:sz w:val="22"/>
          <w:szCs w:val="22"/>
          <w:lang w:eastAsia="pl-PL"/>
        </w:rPr>
      </w:pPr>
      <w:r w:rsidRPr="004A29C6">
        <w:rPr>
          <w:sz w:val="22"/>
          <w:szCs w:val="22"/>
        </w:rPr>
        <w:t xml:space="preserve"> </w:t>
      </w:r>
      <w:r w:rsidR="009D0C78">
        <w:rPr>
          <w:sz w:val="22"/>
          <w:szCs w:val="22"/>
        </w:rPr>
        <w:t>P</w:t>
      </w:r>
      <w:r w:rsidRPr="004A29C6">
        <w:rPr>
          <w:sz w:val="22"/>
          <w:szCs w:val="22"/>
        </w:rPr>
        <w:t xml:space="preserve">oświadczenia za zgodność z oryginałem dokonuje odpowiednio Wykonawca, podmiot, </w:t>
      </w:r>
      <w:r w:rsidRPr="004A29C6">
        <w:rPr>
          <w:sz w:val="22"/>
          <w:szCs w:val="22"/>
        </w:rPr>
        <w:br/>
        <w:t xml:space="preserve">na którego zdolnościach lub sytuacji polega Wykonawca, wykonawcy wspólnie ubiegający się </w:t>
      </w:r>
      <w:r w:rsidRPr="004A29C6">
        <w:rPr>
          <w:sz w:val="22"/>
          <w:szCs w:val="22"/>
        </w:rPr>
        <w:br/>
        <w:t xml:space="preserve">o udzielenie zamówienia publicznego albo podwykonawca, w zakresie dokumentów </w:t>
      </w:r>
      <w:r w:rsidRPr="004A29C6">
        <w:rPr>
          <w:sz w:val="22"/>
          <w:szCs w:val="22"/>
        </w:rPr>
        <w:br/>
        <w:t>lub oświadczeń, które każdego z nich dotyczą.</w:t>
      </w:r>
    </w:p>
    <w:p w:rsidR="004A29C6" w:rsidRPr="004A29C6" w:rsidRDefault="00CA10A2" w:rsidP="004A29C6">
      <w:pPr>
        <w:pStyle w:val="Akapitzlist"/>
        <w:numPr>
          <w:ilvl w:val="1"/>
          <w:numId w:val="50"/>
        </w:numPr>
        <w:spacing w:line="360" w:lineRule="auto"/>
        <w:jc w:val="both"/>
        <w:rPr>
          <w:sz w:val="22"/>
          <w:szCs w:val="22"/>
        </w:rPr>
      </w:pPr>
      <w:r>
        <w:rPr>
          <w:sz w:val="22"/>
          <w:szCs w:val="22"/>
        </w:rPr>
        <w:t>W</w:t>
      </w:r>
      <w:r w:rsidR="004A29C6" w:rsidRPr="004A29C6">
        <w:rPr>
          <w:sz w:val="22"/>
          <w:szCs w:val="22"/>
        </w:rPr>
        <w:t xml:space="preserve">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r w:rsidR="006A78B9">
        <w:rPr>
          <w:sz w:val="22"/>
          <w:szCs w:val="22"/>
        </w:rPr>
        <w:t>.</w:t>
      </w:r>
    </w:p>
    <w:p w:rsidR="004A29C6" w:rsidRPr="004A29C6" w:rsidRDefault="00CA10A2" w:rsidP="004A29C6">
      <w:pPr>
        <w:pStyle w:val="Akapitzlist"/>
        <w:numPr>
          <w:ilvl w:val="1"/>
          <w:numId w:val="50"/>
        </w:numPr>
        <w:spacing w:line="360" w:lineRule="auto"/>
        <w:jc w:val="both"/>
        <w:rPr>
          <w:sz w:val="22"/>
          <w:szCs w:val="22"/>
        </w:rPr>
      </w:pPr>
      <w:r>
        <w:rPr>
          <w:sz w:val="22"/>
          <w:szCs w:val="22"/>
        </w:rPr>
        <w:t>W</w:t>
      </w:r>
      <w:r w:rsidR="004A29C6" w:rsidRPr="004A29C6">
        <w:rPr>
          <w:sz w:val="22"/>
          <w:szCs w:val="22"/>
        </w:rPr>
        <w:t xml:space="preserve">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r w:rsidR="006A78B9">
        <w:rPr>
          <w:sz w:val="22"/>
          <w:szCs w:val="22"/>
        </w:rPr>
        <w:t>.</w:t>
      </w:r>
    </w:p>
    <w:p w:rsidR="004A29C6" w:rsidRPr="004A29C6" w:rsidRDefault="006A78B9" w:rsidP="004A29C6">
      <w:pPr>
        <w:pStyle w:val="Akapitzlist"/>
        <w:numPr>
          <w:ilvl w:val="1"/>
          <w:numId w:val="50"/>
        </w:numPr>
        <w:spacing w:line="360" w:lineRule="auto"/>
        <w:jc w:val="both"/>
        <w:rPr>
          <w:sz w:val="22"/>
          <w:szCs w:val="22"/>
          <w:lang w:eastAsia="pl-PL"/>
        </w:rPr>
      </w:pPr>
      <w:r>
        <w:rPr>
          <w:sz w:val="22"/>
          <w:szCs w:val="22"/>
        </w:rPr>
        <w:t>W</w:t>
      </w:r>
      <w:r w:rsidR="004A29C6" w:rsidRPr="004A29C6">
        <w:rPr>
          <w:sz w:val="22"/>
          <w:szCs w:val="22"/>
        </w:rPr>
        <w:t xml:space="preserve">szelkie czynności Wykonawcy związane ze złożeniem wymaganych dokumentów (w tym m.in.: składanie oświadczeń woli w imieniu Wykonawcy, poświadczanie kopii dokumentów </w:t>
      </w:r>
      <w:r w:rsidR="004A29C6" w:rsidRPr="004A29C6">
        <w:rPr>
          <w:sz w:val="22"/>
          <w:szCs w:val="22"/>
        </w:rPr>
        <w:br/>
        <w:t>za zgodność z oryginałem) muszą być dokonywane prze</w:t>
      </w:r>
      <w:r w:rsidR="00E40680">
        <w:rPr>
          <w:sz w:val="22"/>
          <w:szCs w:val="22"/>
        </w:rPr>
        <w:t>z upoważnionych przedstawicieli.</w:t>
      </w:r>
    </w:p>
    <w:p w:rsidR="004A29C6" w:rsidRPr="004A29C6" w:rsidRDefault="00E40680" w:rsidP="004A29C6">
      <w:pPr>
        <w:pStyle w:val="Akapitzlist"/>
        <w:numPr>
          <w:ilvl w:val="1"/>
          <w:numId w:val="50"/>
        </w:numPr>
        <w:spacing w:line="360" w:lineRule="auto"/>
        <w:jc w:val="both"/>
        <w:rPr>
          <w:sz w:val="22"/>
          <w:szCs w:val="22"/>
        </w:rPr>
      </w:pPr>
      <w:r>
        <w:rPr>
          <w:b/>
          <w:sz w:val="22"/>
          <w:szCs w:val="22"/>
          <w:lang w:eastAsia="pl-PL"/>
        </w:rPr>
        <w:t>W</w:t>
      </w:r>
      <w:r w:rsidR="004A29C6" w:rsidRPr="004A29C6">
        <w:rPr>
          <w:b/>
          <w:sz w:val="22"/>
          <w:szCs w:val="22"/>
          <w:lang w:eastAsia="pl-PL"/>
        </w:rPr>
        <w:t xml:space="preserve"> przypadku dokonywania czynności związanych ze złożeniem wymaganych dokumentów przez osobę(y) nie wymienioną(e) w dokumencie rejestracyjnym (ewidencyjnym) </w:t>
      </w:r>
      <w:r w:rsidR="004A29C6" w:rsidRPr="004A29C6">
        <w:rPr>
          <w:b/>
          <w:sz w:val="22"/>
          <w:szCs w:val="22"/>
          <w:lang w:eastAsia="pl-PL"/>
        </w:rPr>
        <w:lastRenderedPageBreak/>
        <w:t xml:space="preserve">Wykonawcy do oferty należy dołączyć stosowne pełnomocnictwo w formie oryginału dokumentu elektronicznego </w:t>
      </w:r>
      <w:r w:rsidR="004A29C6" w:rsidRPr="004A29C6">
        <w:rPr>
          <w:b/>
          <w:sz w:val="22"/>
          <w:szCs w:val="22"/>
        </w:rPr>
        <w:t>podpisanego kwalifikowanym podpisem elektronicznym</w:t>
      </w:r>
      <w:r>
        <w:rPr>
          <w:b/>
          <w:sz w:val="22"/>
          <w:szCs w:val="22"/>
        </w:rPr>
        <w:t>.</w:t>
      </w:r>
    </w:p>
    <w:p w:rsidR="004A29C6" w:rsidRPr="004A29C6" w:rsidRDefault="00E40680" w:rsidP="004A29C6">
      <w:pPr>
        <w:pStyle w:val="Akapitzlist"/>
        <w:numPr>
          <w:ilvl w:val="1"/>
          <w:numId w:val="50"/>
        </w:numPr>
        <w:tabs>
          <w:tab w:val="clear" w:pos="360"/>
          <w:tab w:val="num" w:pos="480"/>
        </w:tabs>
        <w:spacing w:line="360" w:lineRule="auto"/>
        <w:ind w:left="480" w:hanging="480"/>
        <w:jc w:val="both"/>
        <w:rPr>
          <w:sz w:val="22"/>
          <w:szCs w:val="22"/>
        </w:rPr>
      </w:pPr>
      <w:r>
        <w:rPr>
          <w:sz w:val="22"/>
          <w:szCs w:val="22"/>
        </w:rPr>
        <w:t>D</w:t>
      </w:r>
      <w:r w:rsidR="004A29C6" w:rsidRPr="004A29C6">
        <w:rPr>
          <w:sz w:val="22"/>
          <w:szCs w:val="22"/>
        </w:rPr>
        <w:t>okumenty sporządzone w języku obcym należy złożyć wraz z ich tłumaczeniem na język polski.</w:t>
      </w:r>
    </w:p>
    <w:p w:rsidR="00892B7E" w:rsidRPr="003A618E" w:rsidRDefault="00892B7E" w:rsidP="00FD4755">
      <w:pPr>
        <w:pStyle w:val="Tekstpodstawowy"/>
        <w:widowControl/>
        <w:tabs>
          <w:tab w:val="left" w:pos="567"/>
        </w:tabs>
        <w:suppressAutoHyphens w:val="0"/>
        <w:spacing w:after="0" w:line="360" w:lineRule="auto"/>
        <w:jc w:val="both"/>
        <w:rPr>
          <w:sz w:val="22"/>
          <w:szCs w:val="22"/>
        </w:rPr>
      </w:pPr>
    </w:p>
    <w:p w:rsidR="00A12A5D" w:rsidRPr="00D9050A" w:rsidRDefault="00C2407C" w:rsidP="00D9050A">
      <w:pPr>
        <w:pStyle w:val="Akapitzlist"/>
        <w:numPr>
          <w:ilvl w:val="0"/>
          <w:numId w:val="25"/>
        </w:numPr>
        <w:spacing w:line="360" w:lineRule="auto"/>
        <w:ind w:left="567" w:hanging="567"/>
        <w:jc w:val="both"/>
        <w:rPr>
          <w:b/>
          <w:bCs/>
          <w:sz w:val="22"/>
          <w:szCs w:val="22"/>
        </w:rPr>
      </w:pPr>
      <w:r w:rsidRPr="00D9050A">
        <w:rPr>
          <w:b/>
          <w:bCs/>
          <w:sz w:val="22"/>
          <w:szCs w:val="22"/>
        </w:rPr>
        <w:t>OSOBY UPRAWNIONE DO POROZUMIEWANIA SIĘ Z  WYKONAWCAMI ORAZ INFORMACJE O SPOSOBIE POROZUMIEWANIA SIĘ ZAMAWIAJĄCEGO Z WYKONAWCAMI I</w:t>
      </w:r>
      <w:r w:rsidR="00B23341" w:rsidRPr="00D9050A">
        <w:rPr>
          <w:b/>
          <w:bCs/>
          <w:sz w:val="22"/>
          <w:szCs w:val="22"/>
        </w:rPr>
        <w:t xml:space="preserve"> </w:t>
      </w:r>
      <w:r w:rsidRPr="00D9050A">
        <w:rPr>
          <w:b/>
          <w:bCs/>
          <w:sz w:val="22"/>
          <w:szCs w:val="22"/>
        </w:rPr>
        <w:t>PRZEKAZYWANIA OŚWIADCZEŃ ORAZ DOKUMENTÓW:</w:t>
      </w:r>
    </w:p>
    <w:p w:rsidR="00747336" w:rsidRPr="003A618E" w:rsidRDefault="00747336" w:rsidP="00747336">
      <w:pPr>
        <w:tabs>
          <w:tab w:val="left" w:pos="567"/>
        </w:tabs>
        <w:spacing w:line="360" w:lineRule="auto"/>
        <w:jc w:val="both"/>
        <w:rPr>
          <w:bCs/>
          <w:sz w:val="10"/>
          <w:szCs w:val="10"/>
        </w:rPr>
      </w:pPr>
    </w:p>
    <w:p w:rsidR="00907114" w:rsidRPr="003A618E" w:rsidRDefault="00C2407C" w:rsidP="00F93040">
      <w:pPr>
        <w:numPr>
          <w:ilvl w:val="0"/>
          <w:numId w:val="15"/>
        </w:numPr>
        <w:spacing w:before="120" w:line="360" w:lineRule="auto"/>
        <w:ind w:left="284" w:hanging="284"/>
        <w:jc w:val="both"/>
        <w:rPr>
          <w:sz w:val="22"/>
          <w:szCs w:val="22"/>
        </w:rPr>
      </w:pPr>
      <w:r w:rsidRPr="003A618E">
        <w:rPr>
          <w:sz w:val="22"/>
          <w:szCs w:val="22"/>
        </w:rPr>
        <w:t>Osobą uprawnioną przez Zamawi</w:t>
      </w:r>
      <w:r w:rsidR="00895FA6" w:rsidRPr="003A618E">
        <w:rPr>
          <w:sz w:val="22"/>
          <w:szCs w:val="22"/>
        </w:rPr>
        <w:t>ającego do porozumiewania się z </w:t>
      </w:r>
      <w:r w:rsidRPr="003A618E">
        <w:rPr>
          <w:sz w:val="22"/>
          <w:szCs w:val="22"/>
        </w:rPr>
        <w:t xml:space="preserve">Wykonawcami jest </w:t>
      </w:r>
      <w:r w:rsidR="00E57F4C">
        <w:rPr>
          <w:sz w:val="22"/>
          <w:szCs w:val="22"/>
        </w:rPr>
        <w:t>Rafał Gasek</w:t>
      </w:r>
      <w:r w:rsidR="005841A5">
        <w:rPr>
          <w:sz w:val="22"/>
          <w:szCs w:val="22"/>
        </w:rPr>
        <w:t xml:space="preserve"> </w:t>
      </w:r>
      <w:r w:rsidR="00907114" w:rsidRPr="003A618E">
        <w:rPr>
          <w:sz w:val="22"/>
          <w:szCs w:val="22"/>
        </w:rPr>
        <w:t>- Wydział Zamówień Publicznych</w:t>
      </w:r>
      <w:r w:rsidR="007E1A6C" w:rsidRPr="003A618E">
        <w:rPr>
          <w:sz w:val="22"/>
          <w:szCs w:val="22"/>
        </w:rPr>
        <w:t xml:space="preserve"> i Funduszy Pomocowych</w:t>
      </w:r>
      <w:r w:rsidR="00907114" w:rsidRPr="003A618E">
        <w:rPr>
          <w:sz w:val="22"/>
          <w:szCs w:val="22"/>
        </w:rPr>
        <w:t xml:space="preserve"> BF KGP, tel. (22) </w:t>
      </w:r>
      <w:r w:rsidR="00E57F4C">
        <w:rPr>
          <w:sz w:val="22"/>
          <w:szCs w:val="22"/>
        </w:rPr>
        <w:t>60 115</w:t>
      </w:r>
      <w:r w:rsidR="005841A5">
        <w:rPr>
          <w:sz w:val="22"/>
          <w:szCs w:val="22"/>
        </w:rPr>
        <w:t>-1</w:t>
      </w:r>
      <w:r w:rsidR="00E57F4C">
        <w:rPr>
          <w:sz w:val="22"/>
          <w:szCs w:val="22"/>
        </w:rPr>
        <w:t>1</w:t>
      </w:r>
    </w:p>
    <w:p w:rsidR="00C2407C" w:rsidRPr="003A618E" w:rsidRDefault="00C2407C" w:rsidP="00F93040">
      <w:pPr>
        <w:numPr>
          <w:ilvl w:val="0"/>
          <w:numId w:val="15"/>
        </w:numPr>
        <w:spacing w:before="120" w:line="360" w:lineRule="auto"/>
        <w:ind w:left="284" w:hanging="284"/>
        <w:jc w:val="both"/>
        <w:rPr>
          <w:sz w:val="22"/>
          <w:szCs w:val="22"/>
        </w:rPr>
      </w:pPr>
      <w:r w:rsidRPr="003A618E">
        <w:rPr>
          <w:sz w:val="22"/>
          <w:szCs w:val="22"/>
        </w:rPr>
        <w:t xml:space="preserve">Zamawiający urzęduje w dniach od poniedziałku do piątku w godz. od 8.15 do 16.15 </w:t>
      </w:r>
      <w:r w:rsidR="00B23341" w:rsidRPr="003A618E">
        <w:rPr>
          <w:sz w:val="22"/>
          <w:szCs w:val="22"/>
        </w:rPr>
        <w:br/>
      </w:r>
      <w:r w:rsidRPr="003A618E">
        <w:rPr>
          <w:sz w:val="22"/>
          <w:szCs w:val="22"/>
        </w:rPr>
        <w:t>(z wyłączeniem dni ustawowo wolnych od pracy).</w:t>
      </w:r>
    </w:p>
    <w:p w:rsidR="00DD28CD" w:rsidRPr="00A73B86" w:rsidRDefault="00DD28CD" w:rsidP="00DD28CD">
      <w:pPr>
        <w:numPr>
          <w:ilvl w:val="0"/>
          <w:numId w:val="15"/>
        </w:numPr>
        <w:spacing w:line="360" w:lineRule="auto"/>
        <w:ind w:left="284" w:hanging="284"/>
        <w:jc w:val="both"/>
        <w:rPr>
          <w:sz w:val="22"/>
          <w:szCs w:val="22"/>
        </w:rPr>
      </w:pPr>
      <w:r w:rsidRPr="00A73B86">
        <w:rPr>
          <w:sz w:val="22"/>
          <w:szCs w:val="22"/>
        </w:rPr>
        <w:t>Komunikacja między Zamawiającym, a wykonawcami, w tym wszelkie oświadczenia, wnioski, zawiadomienia oraz informacje, przekazywane są w formie elektronicznej za pośrednictwem Platformy</w:t>
      </w:r>
      <w:r w:rsidRPr="00A73B86">
        <w:rPr>
          <w:i/>
          <w:sz w:val="22"/>
          <w:szCs w:val="22"/>
        </w:rPr>
        <w:t xml:space="preserve"> (platformazakupowa.pl)</w:t>
      </w:r>
      <w:r w:rsidRPr="00A73B86">
        <w:rPr>
          <w:sz w:val="22"/>
          <w:szCs w:val="22"/>
        </w:rPr>
        <w:t>. Za datę wpływu oświadczeń, wniosków, zawiadomień oraz informacji przyjmuje się datę ich zamieszczenia na Platformie.</w:t>
      </w:r>
    </w:p>
    <w:p w:rsidR="00C2407C" w:rsidRPr="003A618E" w:rsidRDefault="00DD28CD" w:rsidP="00DD28CD">
      <w:pPr>
        <w:pStyle w:val="NormalnyWeb"/>
        <w:spacing w:before="0" w:after="0" w:line="360" w:lineRule="auto"/>
        <w:ind w:left="240" w:firstLine="2"/>
        <w:rPr>
          <w:sz w:val="22"/>
          <w:szCs w:val="22"/>
        </w:rPr>
      </w:pPr>
      <w:r w:rsidRPr="00A73B86">
        <w:rPr>
          <w:sz w:val="22"/>
          <w:szCs w:val="22"/>
        </w:rPr>
        <w:t xml:space="preserve">W sytuacjach awaryjnych, np. w przypadku niedziałania Platformy </w:t>
      </w:r>
      <w:hyperlink r:id="rId11" w:history="1">
        <w:r w:rsidRPr="00A73B86">
          <w:rPr>
            <w:i/>
            <w:sz w:val="22"/>
            <w:szCs w:val="22"/>
          </w:rPr>
          <w:t>platformazakupowa.pl</w:t>
        </w:r>
      </w:hyperlink>
      <w:r w:rsidRPr="00A73B86">
        <w:rPr>
          <w:bCs/>
          <w:i/>
          <w:sz w:val="22"/>
          <w:szCs w:val="22"/>
        </w:rPr>
        <w:t>,</w:t>
      </w:r>
      <w:r w:rsidRPr="00A73B86">
        <w:rPr>
          <w:sz w:val="22"/>
          <w:szCs w:val="22"/>
        </w:rPr>
        <w:t xml:space="preserve"> Zamawiający może również komunikować się z wykonawcami za pomocą poczty elektronicznej </w:t>
      </w:r>
      <w:r w:rsidRPr="00A73B86">
        <w:rPr>
          <w:sz w:val="22"/>
          <w:szCs w:val="22"/>
        </w:rPr>
        <w:br/>
        <w:t xml:space="preserve">na adres </w:t>
      </w:r>
      <w:r w:rsidRPr="00A73B86">
        <w:rPr>
          <w:i/>
          <w:sz w:val="22"/>
          <w:szCs w:val="22"/>
        </w:rPr>
        <w:t>zamowieniakgp@policja.gov.pl.</w:t>
      </w:r>
      <w:r w:rsidR="00A6071D" w:rsidRPr="003A618E">
        <w:rPr>
          <w:sz w:val="22"/>
          <w:szCs w:val="22"/>
        </w:rPr>
        <w:t xml:space="preserve"> </w:t>
      </w:r>
    </w:p>
    <w:p w:rsidR="00C2407C" w:rsidRPr="003A618E" w:rsidRDefault="00C2407C" w:rsidP="00F93040">
      <w:pPr>
        <w:numPr>
          <w:ilvl w:val="0"/>
          <w:numId w:val="15"/>
        </w:numPr>
        <w:spacing w:before="120" w:line="360" w:lineRule="auto"/>
        <w:ind w:left="284" w:hanging="284"/>
        <w:jc w:val="both"/>
        <w:rPr>
          <w:sz w:val="22"/>
          <w:szCs w:val="22"/>
        </w:rPr>
      </w:pPr>
      <w:r w:rsidRPr="003A618E">
        <w:rPr>
          <w:sz w:val="22"/>
          <w:szCs w:val="22"/>
        </w:rPr>
        <w:t>Wykonawca może zwrócić się do Zamawiającego o wyjaśnienie treści specyfikacji istotnych warunków zamówienia. Zamawiający niezwłocznie udzieli wyjaśn</w:t>
      </w:r>
      <w:r w:rsidR="009D1A34" w:rsidRPr="003A618E">
        <w:rPr>
          <w:sz w:val="22"/>
          <w:szCs w:val="22"/>
        </w:rPr>
        <w:t xml:space="preserve">ień, jednak nie później niż na </w:t>
      </w:r>
      <w:r w:rsidR="009D1A34" w:rsidRPr="00DD28CD">
        <w:rPr>
          <w:b/>
          <w:sz w:val="22"/>
          <w:szCs w:val="22"/>
        </w:rPr>
        <w:t>6</w:t>
      </w:r>
      <w:r w:rsidRPr="00DD28CD">
        <w:rPr>
          <w:b/>
          <w:sz w:val="22"/>
          <w:szCs w:val="22"/>
        </w:rPr>
        <w:t xml:space="preserve"> dni</w:t>
      </w:r>
      <w:r w:rsidRPr="003A618E">
        <w:rPr>
          <w:sz w:val="22"/>
          <w:szCs w:val="22"/>
        </w:rPr>
        <w:t xml:space="preserve"> przed upływem terminu składania ofert, pod warunkiem, że wniosek o wyjaśnienie treści specyfikacji istotnych warunków zamówienia wpłynął do Zamawiającego nie później niż do końca dnia, w którym upływa połowa wyznaczonego terminu sk</w:t>
      </w:r>
      <w:r w:rsidR="000B5AC5" w:rsidRPr="003A618E">
        <w:rPr>
          <w:sz w:val="22"/>
          <w:szCs w:val="22"/>
        </w:rPr>
        <w:t>ładania ofert. Jeżeli wniosek o </w:t>
      </w:r>
      <w:r w:rsidRPr="003A618E">
        <w:rPr>
          <w:sz w:val="22"/>
          <w:szCs w:val="22"/>
        </w:rPr>
        <w:t>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udzielenie wyjaśnień treści SIWZ.</w:t>
      </w:r>
    </w:p>
    <w:p w:rsidR="00690AEE" w:rsidRPr="00064CA2" w:rsidRDefault="00690AEE" w:rsidP="00690AEE">
      <w:pPr>
        <w:spacing w:before="120" w:line="360" w:lineRule="auto"/>
        <w:ind w:left="284"/>
        <w:jc w:val="both"/>
        <w:rPr>
          <w:sz w:val="16"/>
          <w:szCs w:val="16"/>
        </w:rPr>
      </w:pPr>
    </w:p>
    <w:p w:rsidR="00A12A5D" w:rsidRDefault="00C2407C" w:rsidP="00D9050A">
      <w:pPr>
        <w:numPr>
          <w:ilvl w:val="0"/>
          <w:numId w:val="25"/>
        </w:numPr>
        <w:spacing w:line="360" w:lineRule="auto"/>
        <w:ind w:left="720"/>
        <w:jc w:val="both"/>
        <w:rPr>
          <w:b/>
          <w:sz w:val="22"/>
          <w:szCs w:val="22"/>
        </w:rPr>
      </w:pPr>
      <w:r w:rsidRPr="003A618E">
        <w:rPr>
          <w:b/>
          <w:sz w:val="22"/>
          <w:szCs w:val="22"/>
        </w:rPr>
        <w:t xml:space="preserve">WYMAGANIA DOTYCZĄCE WADIUM: </w:t>
      </w:r>
    </w:p>
    <w:p w:rsidR="00747336" w:rsidRPr="003A618E" w:rsidRDefault="00747336" w:rsidP="00747336">
      <w:pPr>
        <w:spacing w:line="360" w:lineRule="auto"/>
        <w:jc w:val="both"/>
        <w:rPr>
          <w:sz w:val="10"/>
          <w:szCs w:val="10"/>
        </w:rPr>
      </w:pPr>
    </w:p>
    <w:p w:rsidR="00935D5A" w:rsidRPr="006A5400" w:rsidRDefault="00777CA2" w:rsidP="00F93040">
      <w:pPr>
        <w:numPr>
          <w:ilvl w:val="0"/>
          <w:numId w:val="16"/>
        </w:numPr>
        <w:spacing w:line="360" w:lineRule="auto"/>
        <w:ind w:left="357" w:hanging="357"/>
        <w:jc w:val="both"/>
        <w:rPr>
          <w:color w:val="000000" w:themeColor="text1"/>
          <w:sz w:val="22"/>
          <w:szCs w:val="22"/>
        </w:rPr>
      </w:pPr>
      <w:r w:rsidRPr="003A618E">
        <w:rPr>
          <w:sz w:val="22"/>
          <w:szCs w:val="22"/>
        </w:rPr>
        <w:t>Przystępując do przetargu, Wykonawca zobowiązany jest wnieść wadium, zaznaczając cel wpłaty, w wysokości</w:t>
      </w:r>
      <w:r w:rsidR="00E74BE2" w:rsidRPr="003A618E">
        <w:rPr>
          <w:sz w:val="22"/>
          <w:szCs w:val="22"/>
        </w:rPr>
        <w:t>:</w:t>
      </w:r>
      <w:r w:rsidRPr="003A618E">
        <w:rPr>
          <w:sz w:val="22"/>
          <w:szCs w:val="22"/>
        </w:rPr>
        <w:t xml:space="preserve"> </w:t>
      </w:r>
    </w:p>
    <w:p w:rsidR="0030181B" w:rsidRPr="005B014F" w:rsidRDefault="005B014F">
      <w:pPr>
        <w:spacing w:line="360" w:lineRule="auto"/>
        <w:ind w:left="357"/>
        <w:jc w:val="both"/>
        <w:rPr>
          <w:color w:val="FF0000"/>
          <w:sz w:val="22"/>
          <w:szCs w:val="22"/>
        </w:rPr>
      </w:pPr>
      <w:r w:rsidRPr="005B014F">
        <w:rPr>
          <w:b/>
          <w:color w:val="000000" w:themeColor="text1"/>
          <w:sz w:val="22"/>
          <w:szCs w:val="22"/>
        </w:rPr>
        <w:t>10</w:t>
      </w:r>
      <w:r w:rsidR="00B01BF8" w:rsidRPr="005B014F">
        <w:rPr>
          <w:b/>
          <w:color w:val="000000" w:themeColor="text1"/>
          <w:sz w:val="22"/>
          <w:szCs w:val="22"/>
        </w:rPr>
        <w:t>0</w:t>
      </w:r>
      <w:r w:rsidRPr="005B014F">
        <w:rPr>
          <w:b/>
          <w:color w:val="000000" w:themeColor="text1"/>
          <w:sz w:val="22"/>
          <w:szCs w:val="22"/>
        </w:rPr>
        <w:t>.</w:t>
      </w:r>
      <w:r w:rsidR="007D0DF5" w:rsidRPr="005B014F">
        <w:rPr>
          <w:b/>
          <w:color w:val="000000" w:themeColor="text1"/>
          <w:sz w:val="22"/>
          <w:szCs w:val="22"/>
        </w:rPr>
        <w:t>000,00 zł</w:t>
      </w:r>
      <w:r w:rsidR="007D0DF5" w:rsidRPr="009103F0">
        <w:rPr>
          <w:color w:val="000000" w:themeColor="text1"/>
          <w:sz w:val="22"/>
          <w:szCs w:val="22"/>
        </w:rPr>
        <w:t xml:space="preserve"> (</w:t>
      </w:r>
      <w:r>
        <w:rPr>
          <w:color w:val="000000" w:themeColor="text1"/>
          <w:sz w:val="22"/>
          <w:szCs w:val="22"/>
        </w:rPr>
        <w:t>sto</w:t>
      </w:r>
      <w:r w:rsidR="00312AEC" w:rsidRPr="009103F0">
        <w:rPr>
          <w:color w:val="000000" w:themeColor="text1"/>
          <w:sz w:val="22"/>
          <w:szCs w:val="22"/>
        </w:rPr>
        <w:t xml:space="preserve"> </w:t>
      </w:r>
      <w:r w:rsidR="00B031A2" w:rsidRPr="009103F0">
        <w:rPr>
          <w:color w:val="000000" w:themeColor="text1"/>
          <w:sz w:val="22"/>
          <w:szCs w:val="22"/>
        </w:rPr>
        <w:t>tysięcy zł</w:t>
      </w:r>
      <w:r w:rsidR="009C7BB3" w:rsidRPr="009103F0">
        <w:rPr>
          <w:color w:val="000000" w:themeColor="text1"/>
          <w:sz w:val="22"/>
          <w:szCs w:val="22"/>
        </w:rPr>
        <w:t>otych</w:t>
      </w:r>
      <w:r w:rsidR="007D0DF5" w:rsidRPr="009103F0">
        <w:rPr>
          <w:color w:val="000000" w:themeColor="text1"/>
          <w:sz w:val="22"/>
          <w:szCs w:val="22"/>
        </w:rPr>
        <w:t>)</w:t>
      </w:r>
      <w:r>
        <w:rPr>
          <w:color w:val="000000" w:themeColor="text1"/>
          <w:sz w:val="22"/>
          <w:szCs w:val="22"/>
        </w:rPr>
        <w:t>.</w:t>
      </w:r>
    </w:p>
    <w:p w:rsidR="00777CA2" w:rsidRPr="003A618E" w:rsidRDefault="00777CA2" w:rsidP="00F93040">
      <w:pPr>
        <w:numPr>
          <w:ilvl w:val="0"/>
          <w:numId w:val="16"/>
        </w:numPr>
        <w:spacing w:line="360" w:lineRule="auto"/>
        <w:ind w:left="357" w:hanging="357"/>
        <w:jc w:val="both"/>
        <w:rPr>
          <w:sz w:val="22"/>
          <w:szCs w:val="22"/>
        </w:rPr>
      </w:pPr>
      <w:r w:rsidRPr="003A618E">
        <w:rPr>
          <w:sz w:val="22"/>
          <w:szCs w:val="22"/>
        </w:rPr>
        <w:t xml:space="preserve">Forma wnoszenia wadium. </w:t>
      </w:r>
    </w:p>
    <w:p w:rsidR="00777CA2" w:rsidRPr="003A618E" w:rsidRDefault="00777CA2" w:rsidP="006401BF">
      <w:pPr>
        <w:tabs>
          <w:tab w:val="num" w:pos="567"/>
        </w:tabs>
        <w:spacing w:line="360" w:lineRule="auto"/>
        <w:ind w:left="357"/>
        <w:jc w:val="both"/>
        <w:rPr>
          <w:sz w:val="22"/>
          <w:szCs w:val="22"/>
        </w:rPr>
      </w:pPr>
      <w:r w:rsidRPr="003A618E">
        <w:rPr>
          <w:sz w:val="22"/>
          <w:szCs w:val="22"/>
        </w:rPr>
        <w:t>Wadium może być wniesione w jednej lub kilku następujących formach, w:</w:t>
      </w:r>
    </w:p>
    <w:p w:rsidR="00777CA2" w:rsidRPr="003A618E" w:rsidRDefault="00777CA2" w:rsidP="006401BF">
      <w:pPr>
        <w:numPr>
          <w:ilvl w:val="0"/>
          <w:numId w:val="8"/>
        </w:numPr>
        <w:tabs>
          <w:tab w:val="clear" w:pos="1068"/>
          <w:tab w:val="num" w:pos="357"/>
        </w:tabs>
        <w:spacing w:line="360" w:lineRule="auto"/>
        <w:ind w:left="357" w:firstLine="0"/>
        <w:jc w:val="both"/>
        <w:rPr>
          <w:sz w:val="22"/>
          <w:szCs w:val="22"/>
        </w:rPr>
      </w:pPr>
      <w:r w:rsidRPr="003A618E">
        <w:rPr>
          <w:sz w:val="22"/>
          <w:szCs w:val="22"/>
        </w:rPr>
        <w:lastRenderedPageBreak/>
        <w:t>pieniądzu,</w:t>
      </w:r>
    </w:p>
    <w:p w:rsidR="00777CA2" w:rsidRPr="003A618E" w:rsidRDefault="00777CA2" w:rsidP="002E2DA6">
      <w:pPr>
        <w:numPr>
          <w:ilvl w:val="0"/>
          <w:numId w:val="8"/>
        </w:numPr>
        <w:tabs>
          <w:tab w:val="clear" w:pos="1068"/>
          <w:tab w:val="num" w:pos="357"/>
        </w:tabs>
        <w:spacing w:line="360" w:lineRule="auto"/>
        <w:ind w:left="714" w:hanging="357"/>
        <w:jc w:val="both"/>
        <w:rPr>
          <w:sz w:val="22"/>
          <w:szCs w:val="22"/>
        </w:rPr>
      </w:pPr>
      <w:r w:rsidRPr="003A618E">
        <w:rPr>
          <w:sz w:val="22"/>
          <w:szCs w:val="22"/>
        </w:rPr>
        <w:t>poręczeniach bankowych lub poręczeniach spółdzielczej kas</w:t>
      </w:r>
      <w:r w:rsidR="00DC598A" w:rsidRPr="003A618E">
        <w:rPr>
          <w:sz w:val="22"/>
          <w:szCs w:val="22"/>
        </w:rPr>
        <w:t>y oszczędnościowo-kredytowej, z </w:t>
      </w:r>
      <w:r w:rsidRPr="003A618E">
        <w:rPr>
          <w:sz w:val="22"/>
          <w:szCs w:val="22"/>
        </w:rPr>
        <w:t>tym, że poręczenie kasy jest zawsze poręczeniem pieniężnym,</w:t>
      </w:r>
    </w:p>
    <w:p w:rsidR="00777CA2" w:rsidRPr="003A618E" w:rsidRDefault="00777CA2" w:rsidP="006401BF">
      <w:pPr>
        <w:numPr>
          <w:ilvl w:val="0"/>
          <w:numId w:val="8"/>
        </w:numPr>
        <w:tabs>
          <w:tab w:val="clear" w:pos="1068"/>
          <w:tab w:val="num" w:pos="357"/>
        </w:tabs>
        <w:spacing w:line="360" w:lineRule="auto"/>
        <w:ind w:left="357" w:firstLine="0"/>
        <w:jc w:val="both"/>
        <w:rPr>
          <w:sz w:val="22"/>
          <w:szCs w:val="22"/>
        </w:rPr>
      </w:pPr>
      <w:r w:rsidRPr="003A618E">
        <w:rPr>
          <w:sz w:val="22"/>
          <w:szCs w:val="22"/>
        </w:rPr>
        <w:t>gwarancjach bankowych,</w:t>
      </w:r>
    </w:p>
    <w:p w:rsidR="00777CA2" w:rsidRPr="003A618E" w:rsidRDefault="00777CA2" w:rsidP="006401BF">
      <w:pPr>
        <w:numPr>
          <w:ilvl w:val="0"/>
          <w:numId w:val="8"/>
        </w:numPr>
        <w:tabs>
          <w:tab w:val="clear" w:pos="1068"/>
          <w:tab w:val="num" w:pos="357"/>
        </w:tabs>
        <w:spacing w:line="360" w:lineRule="auto"/>
        <w:ind w:left="357" w:firstLine="0"/>
        <w:jc w:val="both"/>
        <w:rPr>
          <w:sz w:val="22"/>
          <w:szCs w:val="22"/>
        </w:rPr>
      </w:pPr>
      <w:r w:rsidRPr="003A618E">
        <w:rPr>
          <w:sz w:val="22"/>
          <w:szCs w:val="22"/>
        </w:rPr>
        <w:t>gwarancjach ubezpieczeniowych,</w:t>
      </w:r>
    </w:p>
    <w:p w:rsidR="00777CA2" w:rsidRPr="003A618E" w:rsidRDefault="00777CA2" w:rsidP="002E2DA6">
      <w:pPr>
        <w:numPr>
          <w:ilvl w:val="0"/>
          <w:numId w:val="8"/>
        </w:numPr>
        <w:tabs>
          <w:tab w:val="clear" w:pos="1068"/>
          <w:tab w:val="num" w:pos="357"/>
        </w:tabs>
        <w:spacing w:line="360" w:lineRule="auto"/>
        <w:ind w:left="714" w:hanging="357"/>
        <w:jc w:val="both"/>
        <w:rPr>
          <w:sz w:val="22"/>
          <w:szCs w:val="22"/>
        </w:rPr>
      </w:pPr>
      <w:r w:rsidRPr="003A618E">
        <w:rPr>
          <w:sz w:val="22"/>
          <w:szCs w:val="22"/>
        </w:rPr>
        <w:t xml:space="preserve">poręczeniach udzielanych przez podmioty, o których mowa w art. 6 b ust. 5 pkt 2 ustawy z dnia 9 listopada 2000 r. o utworzeniu Polskiej Agencji Rozwoju Przedsiębiorczości (Dz. U. Nr 109, poz. 1158 z </w:t>
      </w:r>
      <w:proofErr w:type="spellStart"/>
      <w:r w:rsidRPr="003A618E">
        <w:rPr>
          <w:sz w:val="22"/>
          <w:szCs w:val="22"/>
        </w:rPr>
        <w:t>późn</w:t>
      </w:r>
      <w:proofErr w:type="spellEnd"/>
      <w:r w:rsidRPr="003A618E">
        <w:rPr>
          <w:sz w:val="22"/>
          <w:szCs w:val="22"/>
        </w:rPr>
        <w:t>. zm.).</w:t>
      </w:r>
    </w:p>
    <w:p w:rsidR="00777CA2" w:rsidRPr="00424727" w:rsidRDefault="00777CA2" w:rsidP="00F93040">
      <w:pPr>
        <w:numPr>
          <w:ilvl w:val="0"/>
          <w:numId w:val="16"/>
        </w:numPr>
        <w:spacing w:before="120" w:line="360" w:lineRule="auto"/>
        <w:ind w:left="284" w:hanging="284"/>
        <w:jc w:val="both"/>
        <w:rPr>
          <w:sz w:val="22"/>
          <w:szCs w:val="22"/>
        </w:rPr>
      </w:pPr>
      <w:r w:rsidRPr="003A618E">
        <w:rPr>
          <w:sz w:val="22"/>
          <w:szCs w:val="22"/>
        </w:rPr>
        <w:t>Wadium wnoszone w pieniądzu Wykonawca wpłaca p</w:t>
      </w:r>
      <w:r w:rsidRPr="00424727">
        <w:rPr>
          <w:sz w:val="22"/>
          <w:szCs w:val="22"/>
        </w:rPr>
        <w:t>rzelewem na podany niżej rachunek bankowy Zamawiającego (kserokopię dokumentu potwierdzającego dokonanie powyższej operacji Wykonawca winien dołączyć do oferty):</w:t>
      </w:r>
    </w:p>
    <w:p w:rsidR="008D6580" w:rsidRPr="00064CA2" w:rsidRDefault="008D6580" w:rsidP="0032368A">
      <w:pPr>
        <w:spacing w:before="120" w:line="360" w:lineRule="auto"/>
        <w:ind w:left="284"/>
        <w:jc w:val="both"/>
        <w:rPr>
          <w:sz w:val="2"/>
          <w:szCs w:val="2"/>
        </w:rPr>
      </w:pPr>
    </w:p>
    <w:tbl>
      <w:tblPr>
        <w:tblW w:w="8724" w:type="dxa"/>
        <w:tblInd w:w="560" w:type="dxa"/>
        <w:tblLayout w:type="fixed"/>
        <w:tblCellMar>
          <w:left w:w="70" w:type="dxa"/>
          <w:right w:w="70" w:type="dxa"/>
        </w:tblCellMar>
        <w:tblLook w:val="0000"/>
      </w:tblPr>
      <w:tblGrid>
        <w:gridCol w:w="8724"/>
      </w:tblGrid>
      <w:tr w:rsidR="00777CA2" w:rsidRPr="00424727" w:rsidTr="008D6580">
        <w:trPr>
          <w:trHeight w:val="1076"/>
        </w:trPr>
        <w:tc>
          <w:tcPr>
            <w:tcW w:w="8724" w:type="dxa"/>
            <w:tcBorders>
              <w:top w:val="single" w:sz="4" w:space="0" w:color="000000"/>
              <w:left w:val="single" w:sz="4" w:space="0" w:color="000000"/>
              <w:bottom w:val="single" w:sz="4" w:space="0" w:color="000000"/>
              <w:right w:val="single" w:sz="4" w:space="0" w:color="000000"/>
            </w:tcBorders>
          </w:tcPr>
          <w:p w:rsidR="00777CA2" w:rsidRPr="00336160" w:rsidRDefault="002564AA" w:rsidP="006029B0">
            <w:pPr>
              <w:shd w:val="clear" w:color="auto" w:fill="FFFFFF"/>
              <w:snapToGrid w:val="0"/>
              <w:jc w:val="center"/>
              <w:rPr>
                <w:b/>
                <w:sz w:val="22"/>
                <w:szCs w:val="22"/>
              </w:rPr>
            </w:pPr>
            <w:r>
              <w:rPr>
                <w:b/>
                <w:sz w:val="22"/>
                <w:szCs w:val="22"/>
              </w:rPr>
              <w:t>Komenda Główna Policji</w:t>
            </w:r>
          </w:p>
          <w:p w:rsidR="00777CA2" w:rsidRPr="00336160" w:rsidRDefault="002564AA" w:rsidP="006029B0">
            <w:pPr>
              <w:keepNext/>
              <w:shd w:val="clear" w:color="auto" w:fill="FFFFFF"/>
              <w:jc w:val="center"/>
              <w:rPr>
                <w:b/>
                <w:sz w:val="22"/>
                <w:szCs w:val="22"/>
              </w:rPr>
            </w:pPr>
            <w:r>
              <w:rPr>
                <w:b/>
                <w:sz w:val="22"/>
                <w:szCs w:val="22"/>
              </w:rPr>
              <w:t>Narodowy Bank Polski O/O Warszawa</w:t>
            </w:r>
          </w:p>
          <w:p w:rsidR="00777CA2" w:rsidRPr="00336160" w:rsidRDefault="002564AA" w:rsidP="006029B0">
            <w:pPr>
              <w:keepNext/>
              <w:shd w:val="clear" w:color="auto" w:fill="FFFFFF"/>
              <w:jc w:val="center"/>
              <w:rPr>
                <w:b/>
                <w:sz w:val="22"/>
                <w:szCs w:val="22"/>
              </w:rPr>
            </w:pPr>
            <w:r>
              <w:rPr>
                <w:b/>
                <w:sz w:val="22"/>
                <w:szCs w:val="22"/>
              </w:rPr>
              <w:t>07 1010 1010 0071 2613 9120 0000</w:t>
            </w:r>
          </w:p>
          <w:p w:rsidR="00B363BB" w:rsidRPr="00104981" w:rsidRDefault="002564AA" w:rsidP="006E37CA">
            <w:pPr>
              <w:keepNext/>
              <w:shd w:val="clear" w:color="auto" w:fill="FFFFFF"/>
              <w:jc w:val="center"/>
              <w:rPr>
                <w:b/>
                <w:i/>
                <w:color w:val="000000" w:themeColor="text1"/>
                <w:sz w:val="22"/>
                <w:szCs w:val="22"/>
              </w:rPr>
            </w:pPr>
            <w:r>
              <w:rPr>
                <w:b/>
                <w:sz w:val="22"/>
                <w:szCs w:val="22"/>
              </w:rPr>
              <w:t xml:space="preserve">z dopiskiem </w:t>
            </w:r>
            <w:r w:rsidR="00F04909">
              <w:rPr>
                <w:b/>
                <w:sz w:val="22"/>
                <w:szCs w:val="22"/>
              </w:rPr>
              <w:t xml:space="preserve">„wadium” i podaniem </w:t>
            </w:r>
            <w:r>
              <w:rPr>
                <w:b/>
                <w:sz w:val="22"/>
                <w:szCs w:val="22"/>
              </w:rPr>
              <w:t xml:space="preserve">nr sprawy </w:t>
            </w:r>
            <w:r w:rsidR="003B6DA7">
              <w:rPr>
                <w:b/>
                <w:sz w:val="22"/>
                <w:szCs w:val="22"/>
              </w:rPr>
              <w:t>„</w:t>
            </w:r>
            <w:r w:rsidR="006E37CA">
              <w:rPr>
                <w:b/>
                <w:i/>
                <w:color w:val="000000" w:themeColor="text1"/>
                <w:sz w:val="22"/>
                <w:szCs w:val="22"/>
              </w:rPr>
              <w:t>2</w:t>
            </w:r>
            <w:r w:rsidR="00B55542">
              <w:rPr>
                <w:b/>
                <w:i/>
                <w:color w:val="000000" w:themeColor="text1"/>
                <w:sz w:val="22"/>
                <w:szCs w:val="22"/>
              </w:rPr>
              <w:t>48</w:t>
            </w:r>
            <w:r w:rsidR="00104981">
              <w:rPr>
                <w:b/>
                <w:i/>
                <w:color w:val="000000" w:themeColor="text1"/>
                <w:sz w:val="22"/>
                <w:szCs w:val="22"/>
              </w:rPr>
              <w:t>/</w:t>
            </w:r>
            <w:proofErr w:type="spellStart"/>
            <w:r w:rsidR="006E37CA">
              <w:rPr>
                <w:b/>
                <w:i/>
                <w:color w:val="000000" w:themeColor="text1"/>
                <w:sz w:val="22"/>
                <w:szCs w:val="22"/>
              </w:rPr>
              <w:t>Ctr</w:t>
            </w:r>
            <w:proofErr w:type="spellEnd"/>
            <w:r w:rsidR="00104981">
              <w:rPr>
                <w:b/>
                <w:i/>
                <w:color w:val="000000" w:themeColor="text1"/>
                <w:sz w:val="22"/>
                <w:szCs w:val="22"/>
              </w:rPr>
              <w:t>/18/</w:t>
            </w:r>
            <w:r w:rsidR="006E37CA">
              <w:rPr>
                <w:b/>
                <w:i/>
                <w:color w:val="000000" w:themeColor="text1"/>
                <w:sz w:val="22"/>
                <w:szCs w:val="22"/>
              </w:rPr>
              <w:t>R</w:t>
            </w:r>
            <w:r w:rsidR="00104981">
              <w:rPr>
                <w:b/>
                <w:i/>
                <w:color w:val="000000" w:themeColor="text1"/>
                <w:sz w:val="22"/>
                <w:szCs w:val="22"/>
              </w:rPr>
              <w:t>G/PMP</w:t>
            </w:r>
            <w:r w:rsidR="003B6DA7">
              <w:rPr>
                <w:b/>
                <w:i/>
                <w:color w:val="000000" w:themeColor="text1"/>
                <w:sz w:val="22"/>
                <w:szCs w:val="22"/>
              </w:rPr>
              <w:t>”</w:t>
            </w:r>
          </w:p>
        </w:tc>
      </w:tr>
    </w:tbl>
    <w:p w:rsidR="00777CA2" w:rsidRPr="00424727" w:rsidRDefault="00777CA2" w:rsidP="00FD4755">
      <w:pPr>
        <w:pStyle w:val="Tekstpodstawowy31"/>
        <w:tabs>
          <w:tab w:val="left" w:pos="5040"/>
        </w:tabs>
        <w:spacing w:line="360" w:lineRule="auto"/>
        <w:rPr>
          <w:rFonts w:ascii="Times New Roman" w:hAnsi="Times New Roman" w:cs="Times New Roman"/>
          <w:sz w:val="10"/>
          <w:szCs w:val="10"/>
        </w:rPr>
      </w:pPr>
    </w:p>
    <w:p w:rsidR="00F74788" w:rsidRPr="00A73B86" w:rsidRDefault="00F74788" w:rsidP="00F74788">
      <w:pPr>
        <w:numPr>
          <w:ilvl w:val="0"/>
          <w:numId w:val="16"/>
        </w:numPr>
        <w:spacing w:before="120" w:line="360" w:lineRule="auto"/>
        <w:ind w:left="284" w:hanging="284"/>
        <w:jc w:val="both"/>
        <w:rPr>
          <w:sz w:val="22"/>
          <w:szCs w:val="22"/>
        </w:rPr>
      </w:pPr>
      <w:r w:rsidRPr="00A73B86">
        <w:rPr>
          <w:sz w:val="22"/>
          <w:szCs w:val="22"/>
        </w:rPr>
        <w:t xml:space="preserve">Wadium wnosi się przed upływem terminu składania ofert, tj. </w:t>
      </w:r>
      <w:r w:rsidRPr="00A73B86">
        <w:rPr>
          <w:b/>
          <w:sz w:val="22"/>
          <w:szCs w:val="22"/>
        </w:rPr>
        <w:t xml:space="preserve">wadium musi być złożone przy użyciu środków komunikacji elektronicznej </w:t>
      </w:r>
      <w:r w:rsidRPr="00A73B86">
        <w:rPr>
          <w:sz w:val="22"/>
          <w:szCs w:val="22"/>
        </w:rPr>
        <w:t>lub wpłynąć na rachunek Zamawiającego przed upływem terminu składania ofert i musi obejmować cały okres związania ofertą.</w:t>
      </w:r>
    </w:p>
    <w:p w:rsidR="00F74788" w:rsidRPr="00A73B86" w:rsidRDefault="00F74788" w:rsidP="00F74788">
      <w:pPr>
        <w:numPr>
          <w:ilvl w:val="0"/>
          <w:numId w:val="16"/>
        </w:numPr>
        <w:spacing w:line="360" w:lineRule="auto"/>
        <w:ind w:left="284" w:hanging="284"/>
        <w:jc w:val="both"/>
        <w:rPr>
          <w:sz w:val="22"/>
          <w:szCs w:val="22"/>
        </w:rPr>
      </w:pPr>
      <w:r w:rsidRPr="00A73B86">
        <w:rPr>
          <w:sz w:val="22"/>
          <w:szCs w:val="22"/>
        </w:rPr>
        <w:t xml:space="preserve">Wadium wniesione w jednej z form określonych w pkt. 2 (z wyłączeniem formy pieniężnej), należy złożyć w formie </w:t>
      </w:r>
      <w:r w:rsidRPr="00A73B86">
        <w:rPr>
          <w:b/>
          <w:sz w:val="22"/>
          <w:szCs w:val="22"/>
        </w:rPr>
        <w:t>dokumentu złożonego</w:t>
      </w:r>
      <w:r w:rsidRPr="00A73B86">
        <w:rPr>
          <w:sz w:val="22"/>
          <w:szCs w:val="22"/>
        </w:rPr>
        <w:t xml:space="preserve"> </w:t>
      </w:r>
      <w:r w:rsidRPr="00A73B86">
        <w:rPr>
          <w:b/>
          <w:sz w:val="22"/>
          <w:szCs w:val="22"/>
        </w:rPr>
        <w:t xml:space="preserve">przy użyciu środków komunikacji elektronicznej na adres: </w:t>
      </w:r>
      <w:r w:rsidRPr="00A73B86">
        <w:rPr>
          <w:b/>
          <w:i/>
          <w:sz w:val="22"/>
          <w:szCs w:val="22"/>
        </w:rPr>
        <w:t>zamowieniakgp@policja.gov.pl</w:t>
      </w:r>
      <w:r w:rsidRPr="00A73B86">
        <w:rPr>
          <w:b/>
          <w:sz w:val="22"/>
          <w:szCs w:val="22"/>
        </w:rPr>
        <w:t>.</w:t>
      </w:r>
    </w:p>
    <w:p w:rsidR="00F74788" w:rsidRPr="00A73B86" w:rsidRDefault="00F74788" w:rsidP="00F74788">
      <w:pPr>
        <w:numPr>
          <w:ilvl w:val="0"/>
          <w:numId w:val="16"/>
        </w:numPr>
        <w:tabs>
          <w:tab w:val="num" w:pos="240"/>
        </w:tabs>
        <w:spacing w:line="360" w:lineRule="auto"/>
        <w:ind w:left="284" w:hanging="284"/>
        <w:jc w:val="both"/>
        <w:rPr>
          <w:sz w:val="22"/>
          <w:szCs w:val="22"/>
        </w:rPr>
      </w:pPr>
      <w:r w:rsidRPr="00A73B86">
        <w:rPr>
          <w:sz w:val="22"/>
          <w:szCs w:val="22"/>
        </w:rPr>
        <w:tab/>
        <w:t xml:space="preserve">Mając na uwadze dyspozycję art. 10a ust. 1 ustawy </w:t>
      </w:r>
      <w:proofErr w:type="spellStart"/>
      <w:r w:rsidRPr="00A73B86">
        <w:rPr>
          <w:sz w:val="22"/>
          <w:szCs w:val="22"/>
        </w:rPr>
        <w:t>Pzp</w:t>
      </w:r>
      <w:proofErr w:type="spellEnd"/>
      <w:r w:rsidRPr="00A73B86">
        <w:rPr>
          <w:sz w:val="22"/>
          <w:szCs w:val="22"/>
        </w:rPr>
        <w:t xml:space="preserve"> czynność wniesienia zabezpieczenia wadialnego poddana jest rygorom elektronicznej komunikacji. Sposób wnoszenia wadium przy użyciu środków komunikacji elektronicznej musi być zgodny z przepisami: ustawy Prawo bankowe (Dz. U. z 2017 r. poz. 1876 ze zm.), ustawy o działalności ubezpieczeniowej </w:t>
      </w:r>
      <w:r w:rsidRPr="00A73B86">
        <w:rPr>
          <w:sz w:val="22"/>
          <w:szCs w:val="22"/>
        </w:rPr>
        <w:br/>
        <w:t xml:space="preserve">i reasekuracyjnej (Dz. U. z 2018 r. poz. 999), ustawy o SKOK-ach, ustawy z dnia 9 listopada </w:t>
      </w:r>
      <w:r w:rsidRPr="00A73B86">
        <w:rPr>
          <w:sz w:val="22"/>
          <w:szCs w:val="22"/>
        </w:rPr>
        <w:br/>
        <w:t xml:space="preserve">2000 r. o utworzeniu Polskiej Agencji Rozwoju Przedsiębiorczości </w:t>
      </w:r>
      <w:r w:rsidRPr="00A73B86">
        <w:rPr>
          <w:szCs w:val="22"/>
        </w:rPr>
        <w:t xml:space="preserve">(Dz. U. z 2018 r., poz. 110), </w:t>
      </w:r>
      <w:r w:rsidRPr="00A73B86">
        <w:rPr>
          <w:bCs/>
          <w:sz w:val="22"/>
          <w:szCs w:val="22"/>
        </w:rPr>
        <w:t>ustawy z dnia 23 kwietnia 1964 r. – Kodeks cywilny (Dz. U. z 2018 r. poz. 1025).</w:t>
      </w:r>
    </w:p>
    <w:p w:rsidR="00777CA2" w:rsidRPr="00424727" w:rsidRDefault="00777CA2" w:rsidP="00F93040">
      <w:pPr>
        <w:numPr>
          <w:ilvl w:val="0"/>
          <w:numId w:val="16"/>
        </w:numPr>
        <w:spacing w:before="120" w:line="360" w:lineRule="auto"/>
        <w:ind w:left="284" w:hanging="284"/>
        <w:jc w:val="both"/>
        <w:rPr>
          <w:sz w:val="22"/>
          <w:szCs w:val="22"/>
        </w:rPr>
      </w:pPr>
      <w:r w:rsidRPr="00424727">
        <w:rPr>
          <w:sz w:val="22"/>
          <w:szCs w:val="22"/>
        </w:rPr>
        <w:t>Dokumenty, o których mowa w pkt 5, muszą być podpisane przez przedstawiciela Gwaranta. Podpis winien być sporządzony w sposób umożliwiający jego identyfikację, np. złożony wraz z imienną pieczątką lub czytelny (z podaniem imienia i nazwiska). Z treści gwarancji winno wynikać bezwarunkowe zobowiązanie Gwaranta do wypłaty Zamawiającemu pełnej kwoty wadium w</w:t>
      </w:r>
      <w:r w:rsidR="00783E96" w:rsidRPr="00424727">
        <w:rPr>
          <w:sz w:val="22"/>
          <w:szCs w:val="22"/>
        </w:rPr>
        <w:t> </w:t>
      </w:r>
      <w:r w:rsidRPr="00424727">
        <w:rPr>
          <w:sz w:val="22"/>
          <w:szCs w:val="22"/>
        </w:rPr>
        <w:t xml:space="preserve">okolicznościach określonych w art. 46 ust. 4a oraz art. 46 ust. 5 ustawy </w:t>
      </w:r>
      <w:proofErr w:type="spellStart"/>
      <w:r w:rsidRPr="00424727">
        <w:rPr>
          <w:sz w:val="22"/>
          <w:szCs w:val="22"/>
        </w:rPr>
        <w:t>Pzp</w:t>
      </w:r>
      <w:proofErr w:type="spellEnd"/>
      <w:r w:rsidRPr="00424727">
        <w:rPr>
          <w:sz w:val="22"/>
          <w:szCs w:val="22"/>
        </w:rPr>
        <w:t xml:space="preserve"> na każde pisemne żądanie zgłoszone przez Zamawiającego w terminie związania ofertą.</w:t>
      </w:r>
    </w:p>
    <w:p w:rsidR="00A12A5D" w:rsidRDefault="00E55984" w:rsidP="00F93040">
      <w:pPr>
        <w:numPr>
          <w:ilvl w:val="0"/>
          <w:numId w:val="16"/>
        </w:numPr>
        <w:spacing w:line="360" w:lineRule="auto"/>
        <w:ind w:left="284" w:hanging="284"/>
        <w:jc w:val="both"/>
        <w:rPr>
          <w:sz w:val="22"/>
          <w:szCs w:val="22"/>
        </w:rPr>
      </w:pPr>
      <w:r>
        <w:rPr>
          <w:sz w:val="22"/>
          <w:szCs w:val="22"/>
        </w:rPr>
        <w:t xml:space="preserve">Oferta </w:t>
      </w:r>
      <w:r w:rsidRPr="007B2BB7">
        <w:rPr>
          <w:sz w:val="22"/>
          <w:szCs w:val="22"/>
        </w:rPr>
        <w:t>Wykonawc</w:t>
      </w:r>
      <w:r>
        <w:rPr>
          <w:sz w:val="22"/>
          <w:szCs w:val="22"/>
        </w:rPr>
        <w:t>y</w:t>
      </w:r>
      <w:r w:rsidRPr="007B2BB7">
        <w:rPr>
          <w:sz w:val="22"/>
          <w:szCs w:val="22"/>
        </w:rPr>
        <w:t>, któr</w:t>
      </w:r>
      <w:r>
        <w:rPr>
          <w:sz w:val="22"/>
          <w:szCs w:val="22"/>
        </w:rPr>
        <w:t>y</w:t>
      </w:r>
      <w:r w:rsidRPr="007B2BB7">
        <w:rPr>
          <w:sz w:val="22"/>
          <w:szCs w:val="22"/>
        </w:rPr>
        <w:t xml:space="preserve"> nie zabezpieczy złożonej oferty wadium w wymaganej formie</w:t>
      </w:r>
      <w:r>
        <w:rPr>
          <w:sz w:val="22"/>
          <w:szCs w:val="22"/>
        </w:rPr>
        <w:t>,</w:t>
      </w:r>
      <w:r w:rsidRPr="007B2BB7">
        <w:rPr>
          <w:sz w:val="22"/>
          <w:szCs w:val="22"/>
        </w:rPr>
        <w:t xml:space="preserve"> zostanie odrzucon</w:t>
      </w:r>
      <w:r w:rsidR="005A0985">
        <w:rPr>
          <w:sz w:val="22"/>
          <w:szCs w:val="22"/>
        </w:rPr>
        <w:t>a</w:t>
      </w:r>
      <w:r w:rsidRPr="007B2BB7">
        <w:rPr>
          <w:sz w:val="22"/>
          <w:szCs w:val="22"/>
        </w:rPr>
        <w:t>.</w:t>
      </w:r>
    </w:p>
    <w:p w:rsidR="00777CA2" w:rsidRDefault="00777CA2" w:rsidP="00F93040">
      <w:pPr>
        <w:numPr>
          <w:ilvl w:val="0"/>
          <w:numId w:val="16"/>
        </w:numPr>
        <w:spacing w:before="120" w:line="360" w:lineRule="auto"/>
        <w:ind w:left="284" w:hanging="284"/>
        <w:jc w:val="both"/>
        <w:rPr>
          <w:sz w:val="22"/>
          <w:szCs w:val="22"/>
        </w:rPr>
      </w:pPr>
      <w:r w:rsidRPr="00424727">
        <w:rPr>
          <w:sz w:val="22"/>
          <w:szCs w:val="22"/>
        </w:rPr>
        <w:lastRenderedPageBreak/>
        <w:t xml:space="preserve">Zamawiający dokona zwrotu wadium lub zatrzyma wadium na zasadach określonych w ustawie </w:t>
      </w:r>
      <w:proofErr w:type="spellStart"/>
      <w:r w:rsidRPr="00424727">
        <w:rPr>
          <w:sz w:val="22"/>
          <w:szCs w:val="22"/>
        </w:rPr>
        <w:t>Pzp</w:t>
      </w:r>
      <w:proofErr w:type="spellEnd"/>
      <w:r w:rsidRPr="00424727">
        <w:rPr>
          <w:sz w:val="22"/>
          <w:szCs w:val="22"/>
        </w:rPr>
        <w:t>.</w:t>
      </w:r>
    </w:p>
    <w:p w:rsidR="0019703A" w:rsidRPr="00A33287" w:rsidRDefault="0019703A" w:rsidP="00F93040">
      <w:pPr>
        <w:numPr>
          <w:ilvl w:val="0"/>
          <w:numId w:val="16"/>
        </w:numPr>
        <w:spacing w:before="120" w:line="360" w:lineRule="auto"/>
        <w:ind w:left="284" w:hanging="284"/>
        <w:jc w:val="both"/>
        <w:rPr>
          <w:sz w:val="22"/>
          <w:szCs w:val="22"/>
        </w:rPr>
      </w:pPr>
      <w:r w:rsidRPr="00A33287">
        <w:rPr>
          <w:sz w:val="22"/>
          <w:szCs w:val="22"/>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w:t>
      </w:r>
      <w:r w:rsidR="00104981">
        <w:rPr>
          <w:sz w:val="22"/>
          <w:szCs w:val="22"/>
        </w:rPr>
        <w:t>art. 25 ust. 1, oświadczenia, o </w:t>
      </w:r>
      <w:r w:rsidRPr="00A33287">
        <w:rPr>
          <w:sz w:val="22"/>
          <w:szCs w:val="22"/>
        </w:rPr>
        <w:t>którym mowa w art. 25a ust. 1, pełnomocnictw lub nie wyraził zgody na pop</w:t>
      </w:r>
      <w:r w:rsidR="00104981">
        <w:rPr>
          <w:sz w:val="22"/>
          <w:szCs w:val="22"/>
        </w:rPr>
        <w:t>rawienie omyłki, o </w:t>
      </w:r>
      <w:r w:rsidRPr="00A33287">
        <w:rPr>
          <w:sz w:val="22"/>
          <w:szCs w:val="22"/>
        </w:rPr>
        <w:t xml:space="preserve">której mowa w art. 87 ust. 2 pkt 3, co spowodowało brak możliwości wybrania oferty złożonej przez </w:t>
      </w:r>
      <w:r w:rsidR="00405A69" w:rsidRPr="00A33287">
        <w:rPr>
          <w:sz w:val="22"/>
          <w:szCs w:val="22"/>
        </w:rPr>
        <w:t>wykonawcę, jako</w:t>
      </w:r>
      <w:r w:rsidRPr="00A33287">
        <w:rPr>
          <w:sz w:val="22"/>
          <w:szCs w:val="22"/>
        </w:rPr>
        <w:t xml:space="preserve"> najkorzystniejszej.</w:t>
      </w:r>
    </w:p>
    <w:p w:rsidR="0019703A" w:rsidRPr="0019703A" w:rsidRDefault="0019703A" w:rsidP="0019703A">
      <w:pPr>
        <w:spacing w:before="120" w:line="360" w:lineRule="auto"/>
        <w:ind w:left="284"/>
        <w:jc w:val="both"/>
        <w:rPr>
          <w:sz w:val="22"/>
          <w:szCs w:val="22"/>
          <w:highlight w:val="yellow"/>
        </w:rPr>
      </w:pPr>
    </w:p>
    <w:p w:rsidR="00A12A5D" w:rsidRDefault="00C2407C" w:rsidP="00D9050A">
      <w:pPr>
        <w:numPr>
          <w:ilvl w:val="0"/>
          <w:numId w:val="25"/>
        </w:numPr>
        <w:spacing w:line="360" w:lineRule="auto"/>
        <w:ind w:left="720"/>
        <w:jc w:val="both"/>
        <w:rPr>
          <w:b/>
          <w:sz w:val="22"/>
          <w:szCs w:val="22"/>
        </w:rPr>
      </w:pPr>
      <w:r w:rsidRPr="00424727">
        <w:rPr>
          <w:b/>
          <w:sz w:val="22"/>
          <w:szCs w:val="22"/>
        </w:rPr>
        <w:t>TERMIN ZWIĄZANIA OFERTĄ:</w:t>
      </w:r>
    </w:p>
    <w:p w:rsidR="00747336" w:rsidRPr="00424727" w:rsidRDefault="00747336" w:rsidP="00747336">
      <w:pPr>
        <w:spacing w:line="360" w:lineRule="auto"/>
        <w:jc w:val="both"/>
        <w:rPr>
          <w:sz w:val="10"/>
          <w:szCs w:val="10"/>
        </w:rPr>
      </w:pPr>
    </w:p>
    <w:p w:rsidR="00C63429" w:rsidRPr="00424727" w:rsidRDefault="00777CA2" w:rsidP="00FD4755">
      <w:pPr>
        <w:pStyle w:val="WW-Tekstpodstawowy2"/>
        <w:widowControl/>
        <w:pBdr>
          <w:top w:val="none" w:sz="0" w:space="0" w:color="auto"/>
          <w:left w:val="none" w:sz="0" w:space="0" w:color="auto"/>
          <w:bottom w:val="none" w:sz="0" w:space="0" w:color="auto"/>
          <w:right w:val="none" w:sz="0" w:space="0" w:color="auto"/>
        </w:pBdr>
        <w:overflowPunct w:val="0"/>
        <w:autoSpaceDE w:val="0"/>
        <w:spacing w:line="360" w:lineRule="auto"/>
        <w:jc w:val="both"/>
        <w:textAlignment w:val="baseline"/>
        <w:rPr>
          <w:rFonts w:ascii="Times New Roman" w:hAnsi="Times New Roman" w:cs="Times New Roman"/>
        </w:rPr>
      </w:pPr>
      <w:r w:rsidRPr="00424727">
        <w:rPr>
          <w:rFonts w:ascii="Times New Roman" w:hAnsi="Times New Roman" w:cs="Times New Roman"/>
        </w:rPr>
        <w:t>Termin związania ofertą wynosi 6</w:t>
      </w:r>
      <w:r w:rsidR="00C2407C" w:rsidRPr="00424727">
        <w:rPr>
          <w:rFonts w:ascii="Times New Roman" w:hAnsi="Times New Roman" w:cs="Times New Roman"/>
        </w:rPr>
        <w:t>0 dni. Bieg terminu rozpoczyna się wraz z upływem terminu składania ofert.</w:t>
      </w:r>
    </w:p>
    <w:p w:rsidR="00D909AC" w:rsidRPr="00424727" w:rsidRDefault="00D909AC" w:rsidP="00FD4755">
      <w:pPr>
        <w:pStyle w:val="WW-Tekstpodstawowy2"/>
        <w:widowControl/>
        <w:pBdr>
          <w:top w:val="none" w:sz="0" w:space="0" w:color="auto"/>
          <w:left w:val="none" w:sz="0" w:space="0" w:color="auto"/>
          <w:bottom w:val="none" w:sz="0" w:space="0" w:color="auto"/>
          <w:right w:val="none" w:sz="0" w:space="0" w:color="auto"/>
        </w:pBdr>
        <w:overflowPunct w:val="0"/>
        <w:autoSpaceDE w:val="0"/>
        <w:spacing w:line="360" w:lineRule="auto"/>
        <w:jc w:val="both"/>
        <w:textAlignment w:val="baseline"/>
        <w:rPr>
          <w:rFonts w:ascii="Times New Roman" w:hAnsi="Times New Roman" w:cs="Times New Roman"/>
        </w:rPr>
      </w:pPr>
    </w:p>
    <w:p w:rsidR="00A12A5D" w:rsidRDefault="00C2407C" w:rsidP="00D9050A">
      <w:pPr>
        <w:numPr>
          <w:ilvl w:val="0"/>
          <w:numId w:val="25"/>
        </w:numPr>
        <w:spacing w:line="360" w:lineRule="auto"/>
        <w:ind w:left="720"/>
        <w:jc w:val="both"/>
        <w:rPr>
          <w:b/>
          <w:bCs/>
          <w:sz w:val="22"/>
          <w:szCs w:val="22"/>
        </w:rPr>
      </w:pPr>
      <w:r w:rsidRPr="00424727">
        <w:rPr>
          <w:b/>
          <w:bCs/>
          <w:sz w:val="22"/>
          <w:szCs w:val="22"/>
        </w:rPr>
        <w:t>OPIS SPOSOBU PRZYGOTOWANIA OFERTY:</w:t>
      </w:r>
    </w:p>
    <w:p w:rsidR="00747336" w:rsidRPr="00424727" w:rsidRDefault="00747336" w:rsidP="00747336">
      <w:pPr>
        <w:spacing w:line="360" w:lineRule="auto"/>
        <w:jc w:val="both"/>
        <w:rPr>
          <w:bCs/>
          <w:sz w:val="10"/>
          <w:szCs w:val="10"/>
        </w:rPr>
      </w:pPr>
    </w:p>
    <w:p w:rsidR="00C2407C" w:rsidRPr="00424727" w:rsidRDefault="00C2407C" w:rsidP="00F93040">
      <w:pPr>
        <w:numPr>
          <w:ilvl w:val="0"/>
          <w:numId w:val="17"/>
        </w:numPr>
        <w:spacing w:before="120" w:line="360" w:lineRule="auto"/>
        <w:ind w:left="284" w:hanging="284"/>
        <w:jc w:val="both"/>
        <w:rPr>
          <w:sz w:val="22"/>
          <w:szCs w:val="22"/>
        </w:rPr>
      </w:pPr>
      <w:r w:rsidRPr="00424727">
        <w:rPr>
          <w:sz w:val="22"/>
          <w:szCs w:val="22"/>
        </w:rPr>
        <w:t>Wykonawc</w:t>
      </w:r>
      <w:r w:rsidR="00194705" w:rsidRPr="00424727">
        <w:rPr>
          <w:sz w:val="22"/>
          <w:szCs w:val="22"/>
        </w:rPr>
        <w:t xml:space="preserve">a </w:t>
      </w:r>
      <w:r w:rsidRPr="00424727">
        <w:rPr>
          <w:sz w:val="22"/>
          <w:szCs w:val="22"/>
        </w:rPr>
        <w:t>przedstawi ofertę zgodnie z wymaganiami określonymi w niniejszej SIWZ poprzez wypełnienie i podpisanie formularza ofertowego</w:t>
      </w:r>
      <w:r w:rsidR="0040791E">
        <w:rPr>
          <w:sz w:val="22"/>
          <w:szCs w:val="22"/>
        </w:rPr>
        <w:t xml:space="preserve"> </w:t>
      </w:r>
      <w:r w:rsidRPr="00424727">
        <w:rPr>
          <w:sz w:val="22"/>
          <w:szCs w:val="22"/>
        </w:rPr>
        <w:t>(</w:t>
      </w:r>
      <w:r w:rsidR="0040791E">
        <w:rPr>
          <w:sz w:val="22"/>
          <w:szCs w:val="22"/>
        </w:rPr>
        <w:t>zgodnie z treścią formularza stanowiącego</w:t>
      </w:r>
      <w:r w:rsidRPr="00424727">
        <w:rPr>
          <w:sz w:val="22"/>
          <w:szCs w:val="22"/>
        </w:rPr>
        <w:t xml:space="preserve"> </w:t>
      </w:r>
      <w:r w:rsidR="00777CA2" w:rsidRPr="00424727">
        <w:rPr>
          <w:sz w:val="22"/>
          <w:szCs w:val="22"/>
        </w:rPr>
        <w:t>załącznik nr 1</w:t>
      </w:r>
      <w:r w:rsidRPr="00424727">
        <w:rPr>
          <w:sz w:val="22"/>
          <w:szCs w:val="22"/>
        </w:rPr>
        <w:t xml:space="preserve"> do SIWZ).</w:t>
      </w:r>
    </w:p>
    <w:p w:rsidR="009038D9" w:rsidRPr="00A73B86" w:rsidRDefault="009038D9" w:rsidP="009038D9">
      <w:pPr>
        <w:pStyle w:val="NormalnyWeb"/>
        <w:numPr>
          <w:ilvl w:val="0"/>
          <w:numId w:val="17"/>
        </w:numPr>
        <w:spacing w:before="0" w:after="0" w:line="360" w:lineRule="auto"/>
        <w:ind w:left="360"/>
        <w:rPr>
          <w:sz w:val="22"/>
          <w:szCs w:val="22"/>
        </w:rPr>
      </w:pPr>
      <w:r w:rsidRPr="00A73B86">
        <w:rPr>
          <w:sz w:val="22"/>
          <w:szCs w:val="22"/>
        </w:rPr>
        <w:t>Wykonawca ma prawo złożyć tylko jedną ofertę za pośrednictwem Platformy podpisując ją za pomocą elektronicznego podpisu kwalifikowanego. Platforma szyfruje oferty w taki sposób, aby nie było można zapoznać się z ich treścią do terminu otwarcia ofert.</w:t>
      </w:r>
    </w:p>
    <w:p w:rsidR="009038D9" w:rsidRPr="00A73B86" w:rsidRDefault="009038D9" w:rsidP="009038D9">
      <w:pPr>
        <w:numPr>
          <w:ilvl w:val="0"/>
          <w:numId w:val="17"/>
        </w:numPr>
        <w:spacing w:line="360" w:lineRule="auto"/>
        <w:ind w:left="284" w:hanging="284"/>
        <w:jc w:val="both"/>
        <w:rPr>
          <w:b/>
          <w:sz w:val="22"/>
          <w:szCs w:val="22"/>
        </w:rPr>
      </w:pPr>
      <w:r w:rsidRPr="00A73B86">
        <w:rPr>
          <w:b/>
          <w:sz w:val="22"/>
          <w:szCs w:val="22"/>
        </w:rPr>
        <w:t xml:space="preserve">Oferta wraz ze wszystkimi załącznikami – pod rygorem jej odrzucenia – musi być sporządzona w języku polskim (zgodnie z art. 9 ust. 2 ustawy </w:t>
      </w:r>
      <w:proofErr w:type="spellStart"/>
      <w:r w:rsidRPr="00A73B86">
        <w:rPr>
          <w:b/>
          <w:sz w:val="22"/>
          <w:szCs w:val="22"/>
        </w:rPr>
        <w:t>Pzp</w:t>
      </w:r>
      <w:proofErr w:type="spellEnd"/>
      <w:r w:rsidRPr="00A73B86">
        <w:rPr>
          <w:b/>
          <w:sz w:val="22"/>
          <w:szCs w:val="22"/>
        </w:rPr>
        <w:t>) i podpisana kwalifikowanym podpisem elektronicznym przez osobę(y) upoważnioną(e) do reprezentowania Wykonawcy wobec osób trzecich.</w:t>
      </w:r>
    </w:p>
    <w:p w:rsidR="00C2407C" w:rsidRDefault="00C2407C" w:rsidP="00F93040">
      <w:pPr>
        <w:numPr>
          <w:ilvl w:val="0"/>
          <w:numId w:val="17"/>
        </w:numPr>
        <w:spacing w:before="120" w:line="360" w:lineRule="auto"/>
        <w:ind w:left="284" w:hanging="284"/>
        <w:jc w:val="both"/>
        <w:rPr>
          <w:sz w:val="22"/>
          <w:szCs w:val="22"/>
        </w:rPr>
      </w:pPr>
      <w:r w:rsidRPr="00424727">
        <w:rPr>
          <w:sz w:val="22"/>
          <w:szCs w:val="22"/>
        </w:rPr>
        <w:t xml:space="preserve">Zgodnie z art. 23 ustawy </w:t>
      </w:r>
      <w:proofErr w:type="spellStart"/>
      <w:r w:rsidRPr="00424727">
        <w:rPr>
          <w:sz w:val="22"/>
          <w:szCs w:val="22"/>
        </w:rPr>
        <w:t>Pzp</w:t>
      </w:r>
      <w:proofErr w:type="spellEnd"/>
      <w:r w:rsidRPr="00424727">
        <w:rPr>
          <w:sz w:val="22"/>
          <w:szCs w:val="22"/>
        </w:rPr>
        <w:t xml:space="preserve"> Wykonawcy mogą wspólnie ubiegać się o udzielenie zamówienia (np. w formie konsorcjum) pod warunkiem, że ustanowią oni pełnomocnika określając zgodnie </w:t>
      </w:r>
      <w:r w:rsidR="00686544" w:rsidRPr="00424727">
        <w:rPr>
          <w:sz w:val="22"/>
          <w:szCs w:val="22"/>
        </w:rPr>
        <w:br/>
      </w:r>
      <w:r w:rsidRPr="00424727">
        <w:rPr>
          <w:sz w:val="22"/>
          <w:szCs w:val="22"/>
        </w:rPr>
        <w:t xml:space="preserve">z art. 23 ust. 2 </w:t>
      </w:r>
      <w:r w:rsidR="004011C5" w:rsidRPr="00424727">
        <w:rPr>
          <w:sz w:val="22"/>
          <w:szCs w:val="22"/>
        </w:rPr>
        <w:t xml:space="preserve">ustawy </w:t>
      </w:r>
      <w:proofErr w:type="spellStart"/>
      <w:r w:rsidR="004011C5" w:rsidRPr="00424727">
        <w:rPr>
          <w:sz w:val="22"/>
          <w:szCs w:val="22"/>
        </w:rPr>
        <w:t>Pzp</w:t>
      </w:r>
      <w:proofErr w:type="spellEnd"/>
      <w:r w:rsidR="004011C5" w:rsidRPr="00424727">
        <w:rPr>
          <w:sz w:val="22"/>
          <w:szCs w:val="22"/>
        </w:rPr>
        <w:t xml:space="preserve"> </w:t>
      </w:r>
      <w:r w:rsidRPr="00424727">
        <w:rPr>
          <w:sz w:val="22"/>
          <w:szCs w:val="22"/>
        </w:rPr>
        <w:t>zakres jego uprawnień wobec Zamawiającego, a złożona przez nich oferta spełniać będzie następujące wymagania:</w:t>
      </w:r>
    </w:p>
    <w:p w:rsidR="00C2407C" w:rsidRPr="00424727" w:rsidRDefault="00C2407C" w:rsidP="00F93040">
      <w:pPr>
        <w:numPr>
          <w:ilvl w:val="0"/>
          <w:numId w:val="18"/>
        </w:numPr>
        <w:spacing w:line="360" w:lineRule="auto"/>
        <w:jc w:val="both"/>
        <w:rPr>
          <w:sz w:val="22"/>
          <w:szCs w:val="22"/>
        </w:rPr>
      </w:pPr>
      <w:r w:rsidRPr="00424727">
        <w:rPr>
          <w:sz w:val="22"/>
          <w:szCs w:val="22"/>
        </w:rPr>
        <w:t>oferta Wykonawców wspólnie ubiegających się o zamówienie musi być podpisana w taki sposób, aby prawnie zobowiązywała wszystkich Wykonawców wspólnie ubiegających się o udzielenie zamówienia,</w:t>
      </w:r>
    </w:p>
    <w:p w:rsidR="00C2407C" w:rsidRPr="00A33287" w:rsidRDefault="00C2407C" w:rsidP="00F93040">
      <w:pPr>
        <w:numPr>
          <w:ilvl w:val="0"/>
          <w:numId w:val="18"/>
        </w:numPr>
        <w:spacing w:line="360" w:lineRule="auto"/>
        <w:jc w:val="both"/>
        <w:rPr>
          <w:sz w:val="22"/>
          <w:szCs w:val="22"/>
        </w:rPr>
      </w:pPr>
      <w:r w:rsidRPr="00A33287">
        <w:rPr>
          <w:sz w:val="22"/>
          <w:szCs w:val="22"/>
        </w:rPr>
        <w:t xml:space="preserve">w odniesieniu do wymogów określonych w art. 22 ust.1 ustawy </w:t>
      </w:r>
      <w:proofErr w:type="spellStart"/>
      <w:r w:rsidRPr="00A33287">
        <w:rPr>
          <w:sz w:val="22"/>
          <w:szCs w:val="22"/>
        </w:rPr>
        <w:t>Pzp</w:t>
      </w:r>
      <w:proofErr w:type="spellEnd"/>
      <w:r w:rsidRPr="00A33287">
        <w:rPr>
          <w:sz w:val="22"/>
          <w:szCs w:val="22"/>
        </w:rPr>
        <w:t xml:space="preserve"> Zamawiający będzie brał pod uwagę łączne uprawnienia Wykonawców do wykonywania czynności/działalności wchodzących w zakres zamówienia, ich łączny potencjał techniczny, kadrowy, kwalifikacje, </w:t>
      </w:r>
      <w:r w:rsidRPr="00A33287">
        <w:rPr>
          <w:sz w:val="22"/>
          <w:szCs w:val="22"/>
        </w:rPr>
        <w:lastRenderedPageBreak/>
        <w:t xml:space="preserve">wiedzę i doświadczenie, a także ich łączną sytuację ekonomiczną i finansową, </w:t>
      </w:r>
    </w:p>
    <w:p w:rsidR="00C2407C" w:rsidRPr="00424727" w:rsidRDefault="00C2407C" w:rsidP="00F93040">
      <w:pPr>
        <w:numPr>
          <w:ilvl w:val="0"/>
          <w:numId w:val="18"/>
        </w:numPr>
        <w:spacing w:line="360" w:lineRule="auto"/>
        <w:jc w:val="both"/>
        <w:rPr>
          <w:sz w:val="22"/>
          <w:szCs w:val="22"/>
        </w:rPr>
      </w:pPr>
      <w:r w:rsidRPr="00424727">
        <w:rPr>
          <w:sz w:val="22"/>
          <w:szCs w:val="22"/>
        </w:rPr>
        <w:t>wszelka korespondencja dokonywana będzie wyłącznie z pełnomocnikiem,</w:t>
      </w:r>
      <w:r w:rsidR="00783E96" w:rsidRPr="00424727">
        <w:rPr>
          <w:sz w:val="22"/>
          <w:szCs w:val="22"/>
        </w:rPr>
        <w:t xml:space="preserve"> </w:t>
      </w:r>
      <w:r w:rsidRPr="00424727">
        <w:rPr>
          <w:sz w:val="22"/>
          <w:szCs w:val="22"/>
        </w:rPr>
        <w:t xml:space="preserve">wypełniając formularz ofertowy, jak również inne dokumenty powołujące się na Wykonawcę, w miejscu „nazwa i adres Wykonawcy” należy wpisać dane dotyczące pełnomocnika. </w:t>
      </w:r>
    </w:p>
    <w:p w:rsidR="00783E96" w:rsidRPr="00424727" w:rsidRDefault="00C2407C" w:rsidP="00F93040">
      <w:pPr>
        <w:numPr>
          <w:ilvl w:val="0"/>
          <w:numId w:val="18"/>
        </w:numPr>
        <w:spacing w:line="360" w:lineRule="auto"/>
        <w:jc w:val="both"/>
        <w:rPr>
          <w:sz w:val="22"/>
          <w:szCs w:val="22"/>
        </w:rPr>
      </w:pPr>
      <w:r w:rsidRPr="00424727">
        <w:rPr>
          <w:sz w:val="22"/>
          <w:szCs w:val="22"/>
        </w:rPr>
        <w:t>z treści formularza ofertowego powinno wynikać, że oferta składana jest w</w:t>
      </w:r>
      <w:r w:rsidR="000B5AC5" w:rsidRPr="00424727">
        <w:rPr>
          <w:sz w:val="22"/>
          <w:szCs w:val="22"/>
        </w:rPr>
        <w:t> </w:t>
      </w:r>
      <w:r w:rsidRPr="00424727">
        <w:rPr>
          <w:sz w:val="22"/>
          <w:szCs w:val="22"/>
        </w:rPr>
        <w:t>imieniu Wykonawców wspólnie ubiegającyc</w:t>
      </w:r>
      <w:r w:rsidR="00783E96" w:rsidRPr="00424727">
        <w:rPr>
          <w:sz w:val="22"/>
          <w:szCs w:val="22"/>
        </w:rPr>
        <w:t xml:space="preserve">h się o udzielenie zamówienia, </w:t>
      </w:r>
    </w:p>
    <w:p w:rsidR="00C2407C" w:rsidRPr="00424727" w:rsidRDefault="00C2407C" w:rsidP="00F93040">
      <w:pPr>
        <w:numPr>
          <w:ilvl w:val="0"/>
          <w:numId w:val="18"/>
        </w:numPr>
        <w:spacing w:line="360" w:lineRule="auto"/>
        <w:jc w:val="both"/>
        <w:rPr>
          <w:sz w:val="22"/>
          <w:szCs w:val="22"/>
        </w:rPr>
      </w:pPr>
      <w:r w:rsidRPr="00424727">
        <w:rPr>
          <w:sz w:val="22"/>
          <w:szCs w:val="22"/>
        </w:rPr>
        <w:t xml:space="preserve">w miejsce „pełna nazwa Wykonawcy, </w:t>
      </w:r>
      <w:r w:rsidR="00B50B81" w:rsidRPr="00424727">
        <w:rPr>
          <w:sz w:val="22"/>
          <w:szCs w:val="22"/>
        </w:rPr>
        <w:t xml:space="preserve">adres,...” </w:t>
      </w:r>
      <w:r w:rsidRPr="00424727">
        <w:rPr>
          <w:sz w:val="22"/>
          <w:szCs w:val="22"/>
        </w:rPr>
        <w:t>należy wpisać nazwy Wykonawców i dane umożliwiające ich identyfikację.</w:t>
      </w:r>
    </w:p>
    <w:p w:rsidR="00697022" w:rsidRPr="00C611B9" w:rsidRDefault="00697022" w:rsidP="00697022">
      <w:pPr>
        <w:numPr>
          <w:ilvl w:val="0"/>
          <w:numId w:val="17"/>
        </w:numPr>
        <w:spacing w:line="360" w:lineRule="auto"/>
        <w:ind w:left="284" w:hanging="284"/>
        <w:jc w:val="both"/>
        <w:rPr>
          <w:bCs/>
          <w:sz w:val="22"/>
          <w:szCs w:val="22"/>
        </w:rPr>
      </w:pPr>
      <w:r w:rsidRPr="00697022">
        <w:rPr>
          <w:sz w:val="22"/>
          <w:szCs w:val="22"/>
        </w:rPr>
        <w:t xml:space="preserve">Oferta i załączniki do oferty (oświadczenia Wykonawcy, zaświadczenia z organów administracji publicznej oraz inne dokumenty) muszą być podpisane kwalifikowanym podpisem elektronicznym przez </w:t>
      </w:r>
      <w:r w:rsidRPr="00C611B9">
        <w:rPr>
          <w:sz w:val="22"/>
          <w:szCs w:val="22"/>
        </w:rPr>
        <w:t>upoważnionych przedstawicieli Wykonawcy (w sposób zgodny z opisanym w Rozdz. VII ust. 7 niniejszej SIWZ – Wymagana forma składanych dokumentów).</w:t>
      </w:r>
    </w:p>
    <w:p w:rsidR="00C611B9" w:rsidRPr="00C611B9" w:rsidRDefault="00C611B9" w:rsidP="00C611B9">
      <w:pPr>
        <w:numPr>
          <w:ilvl w:val="0"/>
          <w:numId w:val="17"/>
        </w:numPr>
        <w:spacing w:line="360" w:lineRule="auto"/>
        <w:ind w:left="284" w:hanging="284"/>
        <w:jc w:val="both"/>
        <w:rPr>
          <w:b/>
          <w:bCs/>
          <w:sz w:val="22"/>
          <w:szCs w:val="22"/>
        </w:rPr>
      </w:pPr>
      <w:r w:rsidRPr="00C611B9">
        <w:rPr>
          <w:b/>
          <w:bCs/>
          <w:sz w:val="22"/>
          <w:szCs w:val="22"/>
        </w:rPr>
        <w:t>Na stronie Platformy znajduje się Instrukcja dla Wykonawców.</w:t>
      </w:r>
    </w:p>
    <w:p w:rsidR="00B50B81" w:rsidRPr="00424727" w:rsidRDefault="00B50B81" w:rsidP="00F93040">
      <w:pPr>
        <w:numPr>
          <w:ilvl w:val="0"/>
          <w:numId w:val="17"/>
        </w:numPr>
        <w:spacing w:before="120" w:line="360" w:lineRule="auto"/>
        <w:ind w:left="284" w:hanging="284"/>
        <w:jc w:val="both"/>
        <w:rPr>
          <w:sz w:val="22"/>
          <w:szCs w:val="22"/>
        </w:rPr>
      </w:pPr>
      <w:r w:rsidRPr="00424727">
        <w:rPr>
          <w:sz w:val="22"/>
          <w:szCs w:val="22"/>
        </w:rPr>
        <w:t xml:space="preserve">Zamawiający informuje, iż zgodnie z art. 96 ust. 3 ustawy </w:t>
      </w:r>
      <w:proofErr w:type="spellStart"/>
      <w:r w:rsidRPr="00424727">
        <w:rPr>
          <w:sz w:val="22"/>
          <w:szCs w:val="22"/>
        </w:rPr>
        <w:t>Pzp</w:t>
      </w:r>
      <w:proofErr w:type="spellEnd"/>
      <w:r w:rsidRPr="00424727">
        <w:rPr>
          <w:sz w:val="22"/>
          <w:szCs w:val="22"/>
        </w:rPr>
        <w:t xml:space="preserve"> protokół postępowania jest jawny, </w:t>
      </w:r>
      <w:r w:rsidR="00686544" w:rsidRPr="00424727">
        <w:rPr>
          <w:sz w:val="22"/>
          <w:szCs w:val="22"/>
        </w:rPr>
        <w:br/>
      </w:r>
      <w:r w:rsidRPr="00424727">
        <w:rPr>
          <w:sz w:val="22"/>
          <w:szCs w:val="22"/>
        </w:rPr>
        <w:t xml:space="preserve">z zastrzeżeniem </w:t>
      </w:r>
      <w:r w:rsidRPr="00A33287">
        <w:rPr>
          <w:sz w:val="22"/>
          <w:szCs w:val="22"/>
        </w:rPr>
        <w:t>art. 8 ust. 3</w:t>
      </w:r>
      <w:r w:rsidR="0019703A" w:rsidRPr="00A33287">
        <w:rPr>
          <w:sz w:val="22"/>
          <w:szCs w:val="22"/>
        </w:rPr>
        <w:t xml:space="preserve"> i 4</w:t>
      </w:r>
      <w:r w:rsidRPr="00A33287">
        <w:rPr>
          <w:sz w:val="22"/>
          <w:szCs w:val="22"/>
        </w:rPr>
        <w:t xml:space="preserve"> ustawy </w:t>
      </w:r>
      <w:proofErr w:type="spellStart"/>
      <w:r w:rsidRPr="00A33287">
        <w:rPr>
          <w:sz w:val="22"/>
          <w:szCs w:val="22"/>
        </w:rPr>
        <w:t>Pzp</w:t>
      </w:r>
      <w:proofErr w:type="spellEnd"/>
      <w:r w:rsidRPr="00A33287">
        <w:rPr>
          <w:sz w:val="22"/>
          <w:szCs w:val="22"/>
        </w:rPr>
        <w:t>.</w:t>
      </w:r>
      <w:r w:rsidRPr="00424727">
        <w:rPr>
          <w:sz w:val="22"/>
          <w:szCs w:val="22"/>
        </w:rPr>
        <w:t xml:space="preserve"> </w:t>
      </w:r>
    </w:p>
    <w:p w:rsidR="00B50B81" w:rsidRPr="00424727" w:rsidRDefault="00B50B81" w:rsidP="00F93040">
      <w:pPr>
        <w:numPr>
          <w:ilvl w:val="0"/>
          <w:numId w:val="17"/>
        </w:numPr>
        <w:spacing w:before="120" w:line="360" w:lineRule="auto"/>
        <w:ind w:left="284" w:hanging="284"/>
        <w:jc w:val="both"/>
        <w:rPr>
          <w:sz w:val="22"/>
          <w:szCs w:val="22"/>
        </w:rPr>
      </w:pPr>
      <w:r w:rsidRPr="00424727">
        <w:rPr>
          <w:sz w:val="22"/>
          <w:szCs w:val="22"/>
        </w:rPr>
        <w:t>Wykonawcy ponoszą wszelkie koszty związane z przygotowaniem i złożeniem oferty. Wykonawcy zobowiązują się nie podnosić jakichkolwiek roszczeń z tego tytułu względem Zamawiającego.</w:t>
      </w:r>
    </w:p>
    <w:p w:rsidR="00B50B81" w:rsidRPr="00424727" w:rsidRDefault="00B97D41" w:rsidP="00F93040">
      <w:pPr>
        <w:numPr>
          <w:ilvl w:val="0"/>
          <w:numId w:val="17"/>
        </w:numPr>
        <w:spacing w:before="120" w:line="360" w:lineRule="auto"/>
        <w:ind w:left="284" w:hanging="284"/>
        <w:jc w:val="both"/>
        <w:rPr>
          <w:sz w:val="22"/>
          <w:szCs w:val="22"/>
        </w:rPr>
      </w:pPr>
      <w:r w:rsidRPr="00424727">
        <w:rPr>
          <w:sz w:val="22"/>
          <w:szCs w:val="22"/>
        </w:rPr>
        <w:t xml:space="preserve">Zgodnie z art. 8 ust. 3 ustawy </w:t>
      </w:r>
      <w:proofErr w:type="spellStart"/>
      <w:r w:rsidRPr="00424727">
        <w:rPr>
          <w:sz w:val="22"/>
          <w:szCs w:val="22"/>
        </w:rPr>
        <w:t>Pzp</w:t>
      </w:r>
      <w:proofErr w:type="spellEnd"/>
      <w:r w:rsidRPr="00424727">
        <w:rPr>
          <w:sz w:val="22"/>
          <w:szCs w:val="22"/>
        </w:rPr>
        <w:t>, Wykonawca ma prawo zastrzec informacje stanowiące tajemnicę przedsiębiorstwa w rozumieniu przepisów ustawy o zwalczaniu nieuczciwej konkurencji.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Informacje zawarte w ofercie, stanowiące tajemnicę przedsiębiorstwa, w rozumieniu przepisów o zwalczaniu nieuczciwej konkurencji, należy oznaczyć klauzulą: „</w:t>
      </w:r>
      <w:r w:rsidRPr="00641ACC">
        <w:rPr>
          <w:i/>
          <w:sz w:val="22"/>
          <w:szCs w:val="22"/>
        </w:rPr>
        <w:t>Dokument stanowi tajemnicę przedsiębiorstwa w rozumieniu Ustawy o zwalczaniu nieuczciwej konkurencji</w:t>
      </w:r>
      <w:r w:rsidRPr="00424727">
        <w:rPr>
          <w:sz w:val="22"/>
          <w:szCs w:val="22"/>
        </w:rPr>
        <w:t>” i wydzielić w formie załącznika</w:t>
      </w:r>
      <w:r w:rsidR="00B50B81" w:rsidRPr="00424727">
        <w:rPr>
          <w:sz w:val="22"/>
          <w:szCs w:val="22"/>
        </w:rPr>
        <w:t>.</w:t>
      </w:r>
    </w:p>
    <w:p w:rsidR="00B554B9" w:rsidRPr="00424727" w:rsidRDefault="00B554B9" w:rsidP="00907114">
      <w:pPr>
        <w:widowControl/>
        <w:suppressAutoHyphens w:val="0"/>
        <w:rPr>
          <w:sz w:val="22"/>
          <w:szCs w:val="22"/>
        </w:rPr>
      </w:pPr>
    </w:p>
    <w:p w:rsidR="00A12A5D" w:rsidRDefault="00B50B81" w:rsidP="00D9050A">
      <w:pPr>
        <w:numPr>
          <w:ilvl w:val="0"/>
          <w:numId w:val="25"/>
        </w:numPr>
        <w:spacing w:line="360" w:lineRule="auto"/>
        <w:ind w:left="720"/>
        <w:jc w:val="both"/>
        <w:rPr>
          <w:b/>
          <w:sz w:val="22"/>
          <w:szCs w:val="22"/>
        </w:rPr>
      </w:pPr>
      <w:r w:rsidRPr="00424727">
        <w:rPr>
          <w:b/>
          <w:bCs/>
          <w:sz w:val="22"/>
          <w:szCs w:val="22"/>
        </w:rPr>
        <w:t>MIEJSCE</w:t>
      </w:r>
      <w:r w:rsidRPr="00424727">
        <w:rPr>
          <w:b/>
          <w:sz w:val="22"/>
          <w:szCs w:val="22"/>
        </w:rPr>
        <w:t xml:space="preserve"> ORAZ TERMIN SKŁADANIA I OTWARCIA OFERT:</w:t>
      </w:r>
    </w:p>
    <w:p w:rsidR="00B50B81" w:rsidRPr="00424727" w:rsidRDefault="00B50B81" w:rsidP="00FD4755">
      <w:pPr>
        <w:widowControl/>
        <w:overflowPunct w:val="0"/>
        <w:autoSpaceDE w:val="0"/>
        <w:spacing w:line="360" w:lineRule="auto"/>
        <w:jc w:val="both"/>
        <w:textAlignment w:val="baseline"/>
        <w:rPr>
          <w:bCs/>
          <w:sz w:val="10"/>
          <w:szCs w:val="10"/>
        </w:rPr>
      </w:pPr>
    </w:p>
    <w:p w:rsidR="00B50B81" w:rsidRPr="00424727" w:rsidRDefault="00B50B81" w:rsidP="00FD4755">
      <w:pPr>
        <w:widowControl/>
        <w:numPr>
          <w:ilvl w:val="0"/>
          <w:numId w:val="4"/>
        </w:numPr>
        <w:overflowPunct w:val="0"/>
        <w:autoSpaceDE w:val="0"/>
        <w:spacing w:line="360" w:lineRule="auto"/>
        <w:ind w:left="0" w:firstLine="0"/>
        <w:jc w:val="both"/>
        <w:textAlignment w:val="baseline"/>
        <w:rPr>
          <w:b/>
          <w:bCs/>
          <w:sz w:val="22"/>
          <w:szCs w:val="22"/>
          <w:u w:val="single"/>
        </w:rPr>
      </w:pPr>
      <w:r w:rsidRPr="00424727">
        <w:rPr>
          <w:b/>
          <w:bCs/>
          <w:sz w:val="22"/>
          <w:szCs w:val="22"/>
          <w:u w:val="single"/>
        </w:rPr>
        <w:t>Miejsce i termin składania ofert:</w:t>
      </w:r>
    </w:p>
    <w:p w:rsidR="00686544" w:rsidRPr="00424727" w:rsidRDefault="00686544" w:rsidP="00686544">
      <w:pPr>
        <w:widowControl/>
        <w:overflowPunct w:val="0"/>
        <w:autoSpaceDE w:val="0"/>
        <w:spacing w:line="360" w:lineRule="auto"/>
        <w:jc w:val="both"/>
        <w:textAlignment w:val="baseline"/>
        <w:rPr>
          <w:b/>
          <w:bCs/>
          <w:sz w:val="10"/>
          <w:szCs w:val="10"/>
          <w:u w:val="single"/>
        </w:rPr>
      </w:pPr>
    </w:p>
    <w:p w:rsidR="003D144B" w:rsidRPr="003D144B" w:rsidRDefault="003D144B" w:rsidP="003D144B">
      <w:pPr>
        <w:pStyle w:val="WW-Tekstpodstawowy2"/>
        <w:widowControl/>
        <w:numPr>
          <w:ilvl w:val="0"/>
          <w:numId w:val="5"/>
        </w:numPr>
        <w:pBdr>
          <w:top w:val="none" w:sz="0" w:space="0" w:color="auto"/>
          <w:left w:val="none" w:sz="0" w:space="0" w:color="auto"/>
          <w:bottom w:val="none" w:sz="0" w:space="0" w:color="auto"/>
          <w:right w:val="none" w:sz="0" w:space="0" w:color="auto"/>
        </w:pBdr>
        <w:overflowPunct w:val="0"/>
        <w:autoSpaceDE w:val="0"/>
        <w:spacing w:line="360" w:lineRule="auto"/>
        <w:ind w:left="357" w:hanging="357"/>
        <w:jc w:val="both"/>
        <w:textAlignment w:val="baseline"/>
        <w:rPr>
          <w:rFonts w:ascii="Times New Roman" w:hAnsi="Times New Roman" w:cs="Times New Roman"/>
        </w:rPr>
      </w:pPr>
      <w:r w:rsidRPr="003D144B">
        <w:rPr>
          <w:rFonts w:ascii="Times New Roman" w:hAnsi="Times New Roman" w:cs="Times New Roman"/>
        </w:rPr>
        <w:t xml:space="preserve">Ofertę wraz ze wszystkimi wymaganymi oświadczeniami i dokumentami, należy złożyć </w:t>
      </w:r>
      <w:r w:rsidRPr="003D144B">
        <w:rPr>
          <w:rFonts w:ascii="Times New Roman" w:hAnsi="Times New Roman" w:cs="Times New Roman"/>
        </w:rPr>
        <w:br/>
        <w:t xml:space="preserve">za pośrednictwem Platformy pod adresem </w:t>
      </w:r>
      <w:r w:rsidRPr="003D144B">
        <w:rPr>
          <w:rFonts w:ascii="Times New Roman" w:hAnsi="Times New Roman" w:cs="Times New Roman"/>
          <w:i/>
        </w:rPr>
        <w:t>https://platformazakupowa.pl/kgp</w:t>
      </w:r>
      <w:r w:rsidRPr="003D144B">
        <w:rPr>
          <w:rFonts w:ascii="Times New Roman" w:hAnsi="Times New Roman" w:cs="Times New Roman"/>
          <w:bCs/>
        </w:rPr>
        <w:t xml:space="preserve">. </w:t>
      </w:r>
      <w:r w:rsidRPr="003D144B">
        <w:rPr>
          <w:rFonts w:ascii="Times New Roman" w:hAnsi="Times New Roman" w:cs="Times New Roman"/>
          <w:b/>
          <w:bCs/>
        </w:rPr>
        <w:t xml:space="preserve">do dnia ………….…... </w:t>
      </w:r>
      <w:r>
        <w:rPr>
          <w:rFonts w:ascii="Times New Roman" w:hAnsi="Times New Roman" w:cs="Times New Roman"/>
          <w:b/>
          <w:bCs/>
        </w:rPr>
        <w:t>2018 r. do godz. 9</w:t>
      </w:r>
      <w:r w:rsidRPr="003D144B">
        <w:rPr>
          <w:rFonts w:ascii="Times New Roman" w:hAnsi="Times New Roman" w:cs="Times New Roman"/>
          <w:b/>
          <w:bCs/>
        </w:rPr>
        <w:t>:</w:t>
      </w:r>
      <w:r>
        <w:rPr>
          <w:rFonts w:ascii="Times New Roman" w:hAnsi="Times New Roman" w:cs="Times New Roman"/>
          <w:b/>
          <w:bCs/>
        </w:rPr>
        <w:t>3</w:t>
      </w:r>
      <w:r w:rsidRPr="003D144B">
        <w:rPr>
          <w:rFonts w:ascii="Times New Roman" w:hAnsi="Times New Roman" w:cs="Times New Roman"/>
          <w:b/>
          <w:bCs/>
        </w:rPr>
        <w:t>0.</w:t>
      </w:r>
      <w:r w:rsidRPr="003D144B">
        <w:rPr>
          <w:rFonts w:ascii="Times New Roman" w:hAnsi="Times New Roman" w:cs="Times New Roman"/>
          <w:bCs/>
        </w:rPr>
        <w:t xml:space="preserve"> </w:t>
      </w:r>
    </w:p>
    <w:p w:rsidR="003D144B" w:rsidRDefault="003D144B" w:rsidP="003D144B">
      <w:pPr>
        <w:pStyle w:val="WW-Tekstpodstawowy2"/>
        <w:widowControl/>
        <w:numPr>
          <w:ilvl w:val="0"/>
          <w:numId w:val="5"/>
        </w:numPr>
        <w:pBdr>
          <w:top w:val="none" w:sz="0" w:space="0" w:color="auto"/>
          <w:left w:val="none" w:sz="0" w:space="0" w:color="auto"/>
          <w:bottom w:val="none" w:sz="0" w:space="0" w:color="auto"/>
          <w:right w:val="none" w:sz="0" w:space="0" w:color="auto"/>
        </w:pBdr>
        <w:tabs>
          <w:tab w:val="left" w:pos="357"/>
        </w:tabs>
        <w:overflowPunct w:val="0"/>
        <w:autoSpaceDE w:val="0"/>
        <w:spacing w:line="360" w:lineRule="auto"/>
        <w:ind w:left="357" w:hanging="357"/>
        <w:jc w:val="both"/>
        <w:textAlignment w:val="baseline"/>
        <w:rPr>
          <w:rFonts w:ascii="Times New Roman" w:hAnsi="Times New Roman" w:cs="Times New Roman"/>
        </w:rPr>
      </w:pPr>
      <w:r w:rsidRPr="00A73B86">
        <w:rPr>
          <w:rFonts w:ascii="Times New Roman" w:hAnsi="Times New Roman" w:cs="Times New Roman"/>
        </w:rPr>
        <w:t>Po upływie terminu złożenie oferty n</w:t>
      </w:r>
      <w:r>
        <w:rPr>
          <w:rFonts w:ascii="Times New Roman" w:hAnsi="Times New Roman" w:cs="Times New Roman"/>
        </w:rPr>
        <w:t>a Platformie nie będzie możliwe.</w:t>
      </w:r>
    </w:p>
    <w:p w:rsidR="00392EDE" w:rsidRPr="00424727" w:rsidRDefault="00392EDE" w:rsidP="00FD4755">
      <w:pPr>
        <w:widowControl/>
        <w:numPr>
          <w:ilvl w:val="0"/>
          <w:numId w:val="6"/>
        </w:numPr>
        <w:overflowPunct w:val="0"/>
        <w:autoSpaceDE w:val="0"/>
        <w:spacing w:line="360" w:lineRule="auto"/>
        <w:ind w:left="0" w:firstLine="0"/>
        <w:jc w:val="both"/>
        <w:textAlignment w:val="baseline"/>
        <w:rPr>
          <w:b/>
          <w:bCs/>
          <w:sz w:val="22"/>
          <w:szCs w:val="22"/>
          <w:u w:val="single"/>
        </w:rPr>
      </w:pPr>
      <w:r w:rsidRPr="00424727">
        <w:rPr>
          <w:b/>
          <w:bCs/>
          <w:sz w:val="22"/>
          <w:szCs w:val="22"/>
          <w:u w:val="single"/>
        </w:rPr>
        <w:lastRenderedPageBreak/>
        <w:t>Miejsce i tryb otwarcia ofert</w:t>
      </w:r>
    </w:p>
    <w:p w:rsidR="005E2ABC" w:rsidRPr="00424727" w:rsidRDefault="005E2ABC" w:rsidP="00FD4755">
      <w:pPr>
        <w:widowControl/>
        <w:overflowPunct w:val="0"/>
        <w:autoSpaceDE w:val="0"/>
        <w:spacing w:line="360" w:lineRule="auto"/>
        <w:jc w:val="both"/>
        <w:textAlignment w:val="baseline"/>
        <w:rPr>
          <w:b/>
          <w:bCs/>
          <w:sz w:val="10"/>
          <w:szCs w:val="10"/>
          <w:u w:val="single"/>
        </w:rPr>
      </w:pPr>
    </w:p>
    <w:p w:rsidR="003D144B" w:rsidRPr="003D144B" w:rsidRDefault="003D144B" w:rsidP="00920F84">
      <w:pPr>
        <w:pStyle w:val="Akapitzlist"/>
        <w:widowControl/>
        <w:numPr>
          <w:ilvl w:val="0"/>
          <w:numId w:val="51"/>
        </w:numPr>
        <w:tabs>
          <w:tab w:val="left" w:pos="426"/>
        </w:tabs>
        <w:overflowPunct w:val="0"/>
        <w:autoSpaceDE w:val="0"/>
        <w:spacing w:line="360" w:lineRule="auto"/>
        <w:ind w:left="426" w:hanging="426"/>
        <w:jc w:val="both"/>
        <w:textAlignment w:val="baseline"/>
        <w:rPr>
          <w:sz w:val="22"/>
          <w:szCs w:val="22"/>
        </w:rPr>
      </w:pPr>
      <w:r w:rsidRPr="003D144B">
        <w:rPr>
          <w:sz w:val="22"/>
          <w:szCs w:val="22"/>
        </w:rPr>
        <w:t xml:space="preserve">Publiczna sesja otwarcia ofert odbędzie się w siedzibie Zamawiającego w Warszawie przy ul. Domaniewskiej 36/38, </w:t>
      </w:r>
      <w:r w:rsidRPr="003D144B">
        <w:rPr>
          <w:b/>
          <w:bCs/>
          <w:sz w:val="22"/>
          <w:szCs w:val="22"/>
        </w:rPr>
        <w:t xml:space="preserve">w dniu ………….…... 2018 r. o godz. </w:t>
      </w:r>
      <w:r>
        <w:rPr>
          <w:b/>
          <w:bCs/>
          <w:sz w:val="22"/>
          <w:szCs w:val="22"/>
        </w:rPr>
        <w:t>1</w:t>
      </w:r>
      <w:r w:rsidRPr="003D144B">
        <w:rPr>
          <w:b/>
          <w:bCs/>
          <w:sz w:val="22"/>
          <w:szCs w:val="22"/>
        </w:rPr>
        <w:t>0:</w:t>
      </w:r>
      <w:r>
        <w:rPr>
          <w:b/>
          <w:bCs/>
          <w:sz w:val="22"/>
          <w:szCs w:val="22"/>
        </w:rPr>
        <w:t>0</w:t>
      </w:r>
      <w:r w:rsidRPr="003D144B">
        <w:rPr>
          <w:b/>
          <w:bCs/>
          <w:sz w:val="22"/>
          <w:szCs w:val="22"/>
        </w:rPr>
        <w:t xml:space="preserve">0 za pośrednictwem Platformy, </w:t>
      </w:r>
      <w:r w:rsidRPr="003D144B">
        <w:rPr>
          <w:sz w:val="22"/>
          <w:szCs w:val="22"/>
        </w:rPr>
        <w:t>zgodnie z informacją zawartą w formularzu składania oferty na Platformie (</w:t>
      </w:r>
      <w:hyperlink r:id="rId12" w:history="1">
        <w:r w:rsidRPr="003D144B">
          <w:rPr>
            <w:bCs/>
            <w:i/>
            <w:sz w:val="22"/>
            <w:szCs w:val="22"/>
          </w:rPr>
          <w:t>platformazakupowa.pl</w:t>
        </w:r>
      </w:hyperlink>
      <w:r w:rsidRPr="003D144B">
        <w:rPr>
          <w:bCs/>
          <w:i/>
          <w:sz w:val="22"/>
          <w:szCs w:val="22"/>
        </w:rPr>
        <w:t>)</w:t>
      </w:r>
      <w:r w:rsidRPr="003D144B">
        <w:rPr>
          <w:sz w:val="22"/>
          <w:szCs w:val="22"/>
        </w:rPr>
        <w:t xml:space="preserve">, w Ogłoszeniu o zamówieniu oraz zapisami Rozdziału XII ust. 2 </w:t>
      </w:r>
      <w:proofErr w:type="spellStart"/>
      <w:r w:rsidRPr="003D144B">
        <w:rPr>
          <w:sz w:val="22"/>
          <w:szCs w:val="22"/>
        </w:rPr>
        <w:t>pkt</w:t>
      </w:r>
      <w:proofErr w:type="spellEnd"/>
      <w:r w:rsidRPr="003D144B">
        <w:rPr>
          <w:sz w:val="22"/>
          <w:szCs w:val="22"/>
        </w:rPr>
        <w:t xml:space="preserve"> 1) SIWZ.</w:t>
      </w:r>
    </w:p>
    <w:p w:rsidR="003D144B" w:rsidRPr="0019414B" w:rsidRDefault="003D144B" w:rsidP="00920F84">
      <w:pPr>
        <w:pStyle w:val="Akapitzlist"/>
        <w:widowControl/>
        <w:numPr>
          <w:ilvl w:val="0"/>
          <w:numId w:val="51"/>
        </w:numPr>
        <w:tabs>
          <w:tab w:val="left" w:pos="426"/>
        </w:tabs>
        <w:overflowPunct w:val="0"/>
        <w:autoSpaceDE w:val="0"/>
        <w:spacing w:line="360" w:lineRule="auto"/>
        <w:ind w:left="426" w:hanging="426"/>
        <w:jc w:val="both"/>
        <w:textAlignment w:val="baseline"/>
        <w:rPr>
          <w:szCs w:val="24"/>
        </w:rPr>
      </w:pPr>
      <w:r w:rsidRPr="003D144B">
        <w:rPr>
          <w:sz w:val="22"/>
          <w:szCs w:val="22"/>
        </w:rPr>
        <w:t>Otwarcie ofert na Platformie dokonywane jest poprzez odszyfrowanie i otwarcie ofert.</w:t>
      </w:r>
    </w:p>
    <w:p w:rsidR="0019414B" w:rsidRPr="003D144B" w:rsidRDefault="0019414B" w:rsidP="0019414B">
      <w:pPr>
        <w:pStyle w:val="Akapitzlist"/>
        <w:widowControl/>
        <w:tabs>
          <w:tab w:val="left" w:pos="709"/>
        </w:tabs>
        <w:overflowPunct w:val="0"/>
        <w:autoSpaceDE w:val="0"/>
        <w:spacing w:line="360" w:lineRule="auto"/>
        <w:ind w:left="709"/>
        <w:jc w:val="both"/>
        <w:textAlignment w:val="baseline"/>
        <w:rPr>
          <w:szCs w:val="24"/>
        </w:rPr>
      </w:pPr>
    </w:p>
    <w:p w:rsidR="00692C85" w:rsidRPr="00424727" w:rsidRDefault="00253B74" w:rsidP="00B878E0">
      <w:pPr>
        <w:widowControl/>
        <w:numPr>
          <w:ilvl w:val="0"/>
          <w:numId w:val="6"/>
        </w:numPr>
        <w:overflowPunct w:val="0"/>
        <w:autoSpaceDE w:val="0"/>
        <w:spacing w:line="360" w:lineRule="auto"/>
        <w:ind w:left="357" w:hanging="357"/>
        <w:jc w:val="both"/>
        <w:textAlignment w:val="baseline"/>
        <w:rPr>
          <w:b/>
          <w:bCs/>
          <w:sz w:val="22"/>
          <w:szCs w:val="22"/>
          <w:u w:val="single"/>
        </w:rPr>
      </w:pPr>
      <w:r w:rsidRPr="00424727">
        <w:rPr>
          <w:b/>
          <w:bCs/>
          <w:sz w:val="22"/>
          <w:szCs w:val="22"/>
          <w:u w:val="single"/>
        </w:rPr>
        <w:t xml:space="preserve">Zmiana </w:t>
      </w:r>
      <w:r w:rsidR="00392EDE" w:rsidRPr="00424727">
        <w:rPr>
          <w:b/>
          <w:bCs/>
          <w:sz w:val="22"/>
          <w:szCs w:val="22"/>
          <w:u w:val="single"/>
        </w:rPr>
        <w:t>i wycofanie oferty:</w:t>
      </w:r>
    </w:p>
    <w:p w:rsidR="009076FF" w:rsidRPr="00424727" w:rsidRDefault="009076FF" w:rsidP="00FD4755">
      <w:pPr>
        <w:widowControl/>
        <w:overflowPunct w:val="0"/>
        <w:autoSpaceDE w:val="0"/>
        <w:spacing w:line="360" w:lineRule="auto"/>
        <w:jc w:val="both"/>
        <w:textAlignment w:val="baseline"/>
        <w:rPr>
          <w:b/>
          <w:bCs/>
          <w:sz w:val="10"/>
          <w:szCs w:val="10"/>
          <w:u w:val="single"/>
        </w:rPr>
      </w:pPr>
    </w:p>
    <w:p w:rsidR="0019414B" w:rsidRPr="00A73B86" w:rsidRDefault="0019414B" w:rsidP="0019414B">
      <w:pPr>
        <w:pStyle w:val="WW-Tekstpodstawowy2"/>
        <w:widowControl/>
        <w:numPr>
          <w:ilvl w:val="0"/>
          <w:numId w:val="13"/>
        </w:numPr>
        <w:pBdr>
          <w:top w:val="none" w:sz="0" w:space="0" w:color="auto"/>
          <w:left w:val="none" w:sz="0" w:space="0" w:color="auto"/>
          <w:bottom w:val="none" w:sz="0" w:space="0" w:color="auto"/>
          <w:right w:val="none" w:sz="0" w:space="0" w:color="auto"/>
        </w:pBdr>
        <w:tabs>
          <w:tab w:val="left" w:pos="360"/>
        </w:tabs>
        <w:overflowPunct w:val="0"/>
        <w:autoSpaceDE w:val="0"/>
        <w:spacing w:line="360" w:lineRule="auto"/>
        <w:ind w:left="360" w:hanging="357"/>
        <w:jc w:val="both"/>
        <w:textAlignment w:val="baseline"/>
        <w:rPr>
          <w:rFonts w:ascii="Times New Roman" w:hAnsi="Times New Roman" w:cs="Times New Roman"/>
        </w:rPr>
      </w:pPr>
      <w:r w:rsidRPr="00A73B86">
        <w:rPr>
          <w:rFonts w:ascii="Times New Roman" w:hAnsi="Times New Roman" w:cs="Times New Roman"/>
        </w:rPr>
        <w:t>Wykonawca za pośrednictwem Platformy może wprowadzić zmianę do treści złożonej oferty.</w:t>
      </w:r>
    </w:p>
    <w:p w:rsidR="0019414B" w:rsidRPr="00A73B86" w:rsidRDefault="0019414B" w:rsidP="0019414B">
      <w:pPr>
        <w:pStyle w:val="WW-Tekstpodstawowy2"/>
        <w:widowControl/>
        <w:pBdr>
          <w:top w:val="none" w:sz="0" w:space="0" w:color="auto"/>
          <w:left w:val="none" w:sz="0" w:space="0" w:color="auto"/>
          <w:bottom w:val="none" w:sz="0" w:space="0" w:color="auto"/>
          <w:right w:val="none" w:sz="0" w:space="0" w:color="auto"/>
        </w:pBdr>
        <w:tabs>
          <w:tab w:val="left" w:pos="360"/>
        </w:tabs>
        <w:overflowPunct w:val="0"/>
        <w:autoSpaceDE w:val="0"/>
        <w:spacing w:line="360" w:lineRule="auto"/>
        <w:ind w:left="360"/>
        <w:jc w:val="both"/>
        <w:textAlignment w:val="baseline"/>
        <w:rPr>
          <w:rFonts w:ascii="Times New Roman" w:hAnsi="Times New Roman" w:cs="Times New Roman"/>
        </w:rPr>
      </w:pPr>
      <w:r w:rsidRPr="00A73B86">
        <w:rPr>
          <w:rFonts w:ascii="Times New Roman" w:hAnsi="Times New Roman" w:cs="Times New Roman"/>
        </w:rPr>
        <w:t>Złożenie nowej oferty w postępowaniu, w którym Zamawiający dopuszcza złożenie tylko jednej oferty przed upływem terminu zakończenia składania ofert w postępowaniu powoduje wycofanie oferty poprzedniej. Wycofanie oferty powoduje, że Zamawiający nie będzie miał możliwości zapoznania się z nią po upływie terminu zakończenia składania ofert w postępowaniu.</w:t>
      </w:r>
    </w:p>
    <w:p w:rsidR="0019414B" w:rsidRPr="00A73B86" w:rsidRDefault="0019414B" w:rsidP="0019414B">
      <w:pPr>
        <w:pStyle w:val="WW-Tekstpodstawowy2"/>
        <w:widowControl/>
        <w:numPr>
          <w:ilvl w:val="0"/>
          <w:numId w:val="13"/>
        </w:numPr>
        <w:pBdr>
          <w:top w:val="none" w:sz="0" w:space="0" w:color="auto"/>
          <w:left w:val="none" w:sz="0" w:space="0" w:color="auto"/>
          <w:bottom w:val="none" w:sz="0" w:space="0" w:color="auto"/>
          <w:right w:val="none" w:sz="0" w:space="0" w:color="auto"/>
        </w:pBdr>
        <w:tabs>
          <w:tab w:val="left" w:pos="360"/>
        </w:tabs>
        <w:overflowPunct w:val="0"/>
        <w:autoSpaceDE w:val="0"/>
        <w:spacing w:line="360" w:lineRule="auto"/>
        <w:ind w:left="360" w:hanging="357"/>
        <w:jc w:val="both"/>
        <w:textAlignment w:val="baseline"/>
        <w:rPr>
          <w:rFonts w:ascii="Times New Roman" w:hAnsi="Times New Roman" w:cs="Times New Roman"/>
        </w:rPr>
      </w:pPr>
      <w:r w:rsidRPr="00A73B86">
        <w:rPr>
          <w:rFonts w:ascii="Times New Roman" w:hAnsi="Times New Roman" w:cs="Times New Roman"/>
        </w:rPr>
        <w:t>Wykonawca za pośrednictwem Platformy może przed upływem terminu składania ofert wycofać ofertę.</w:t>
      </w:r>
    </w:p>
    <w:p w:rsidR="00D909AC" w:rsidRPr="00424727" w:rsidRDefault="00D909AC" w:rsidP="00FD4755">
      <w:pPr>
        <w:pStyle w:val="WW-Tekstpodstawowy2"/>
        <w:widowControl/>
        <w:pBdr>
          <w:top w:val="none" w:sz="0" w:space="0" w:color="auto"/>
          <w:left w:val="none" w:sz="0" w:space="0" w:color="auto"/>
          <w:bottom w:val="none" w:sz="0" w:space="0" w:color="auto"/>
          <w:right w:val="none" w:sz="0" w:space="0" w:color="auto"/>
        </w:pBdr>
        <w:overflowPunct w:val="0"/>
        <w:autoSpaceDE w:val="0"/>
        <w:spacing w:line="360" w:lineRule="auto"/>
        <w:jc w:val="both"/>
        <w:textAlignment w:val="baseline"/>
        <w:rPr>
          <w:rFonts w:ascii="Times New Roman" w:hAnsi="Times New Roman" w:cs="Times New Roman"/>
        </w:rPr>
      </w:pPr>
    </w:p>
    <w:p w:rsidR="00A12A5D" w:rsidRDefault="00392EDE" w:rsidP="00D9050A">
      <w:pPr>
        <w:numPr>
          <w:ilvl w:val="0"/>
          <w:numId w:val="25"/>
        </w:numPr>
        <w:spacing w:line="360" w:lineRule="auto"/>
        <w:ind w:left="720"/>
        <w:jc w:val="both"/>
        <w:rPr>
          <w:b/>
          <w:bCs/>
          <w:sz w:val="22"/>
          <w:szCs w:val="22"/>
        </w:rPr>
      </w:pPr>
      <w:r w:rsidRPr="00424727">
        <w:rPr>
          <w:b/>
          <w:bCs/>
          <w:sz w:val="22"/>
          <w:szCs w:val="22"/>
        </w:rPr>
        <w:t>OPIS</w:t>
      </w:r>
      <w:r w:rsidRPr="00424727">
        <w:rPr>
          <w:b/>
          <w:sz w:val="22"/>
          <w:szCs w:val="22"/>
        </w:rPr>
        <w:t xml:space="preserve"> SPOSOBU OBLICZENIA CENY OFERTOWEJ ORAZ INFORMACJA </w:t>
      </w:r>
      <w:r w:rsidRPr="00424727">
        <w:rPr>
          <w:b/>
          <w:bCs/>
          <w:sz w:val="22"/>
          <w:szCs w:val="22"/>
        </w:rPr>
        <w:t>O WALUCIE, W JAKIEJ BĘDĄ PROWADZONE ROZLICZENIA MIĘDZY ZAMAWIAJĄCYM A WYKONAWCĄ:</w:t>
      </w:r>
    </w:p>
    <w:p w:rsidR="004F6CFD" w:rsidRPr="00424727" w:rsidRDefault="004F6CFD" w:rsidP="004F6CFD">
      <w:pPr>
        <w:spacing w:line="360" w:lineRule="auto"/>
        <w:jc w:val="both"/>
        <w:rPr>
          <w:b/>
          <w:bCs/>
          <w:sz w:val="22"/>
          <w:szCs w:val="22"/>
        </w:rPr>
      </w:pPr>
    </w:p>
    <w:p w:rsidR="00392EDE" w:rsidRPr="00A33287" w:rsidRDefault="00392EDE" w:rsidP="00F93040">
      <w:pPr>
        <w:numPr>
          <w:ilvl w:val="0"/>
          <w:numId w:val="19"/>
        </w:numPr>
        <w:tabs>
          <w:tab w:val="left" w:pos="357"/>
        </w:tabs>
        <w:spacing w:line="360" w:lineRule="auto"/>
        <w:ind w:left="357" w:hanging="357"/>
        <w:jc w:val="both"/>
        <w:rPr>
          <w:sz w:val="22"/>
          <w:szCs w:val="22"/>
        </w:rPr>
      </w:pPr>
      <w:r w:rsidRPr="00A33287">
        <w:rPr>
          <w:sz w:val="22"/>
          <w:szCs w:val="22"/>
        </w:rPr>
        <w:t>Przez łączną cenę oferty brutto należy rozumieć cenę w rozumien</w:t>
      </w:r>
      <w:r w:rsidR="00A91D94" w:rsidRPr="00A33287">
        <w:rPr>
          <w:sz w:val="22"/>
          <w:szCs w:val="22"/>
        </w:rPr>
        <w:t>iu art. 3 ust. 1 pkt 1</w:t>
      </w:r>
      <w:r w:rsidR="00D54A38" w:rsidRPr="00A33287">
        <w:rPr>
          <w:sz w:val="22"/>
          <w:szCs w:val="22"/>
        </w:rPr>
        <w:t xml:space="preserve"> i ust. 2</w:t>
      </w:r>
      <w:r w:rsidR="00A91D94" w:rsidRPr="00A33287">
        <w:rPr>
          <w:sz w:val="22"/>
          <w:szCs w:val="22"/>
        </w:rPr>
        <w:t xml:space="preserve"> ustawy z </w:t>
      </w:r>
      <w:r w:rsidRPr="00A33287">
        <w:rPr>
          <w:sz w:val="22"/>
          <w:szCs w:val="22"/>
        </w:rPr>
        <w:t xml:space="preserve">dnia </w:t>
      </w:r>
      <w:r w:rsidR="00D54A38" w:rsidRPr="00A33287">
        <w:rPr>
          <w:sz w:val="22"/>
          <w:szCs w:val="22"/>
        </w:rPr>
        <w:t>9</w:t>
      </w:r>
      <w:r w:rsidRPr="00A33287">
        <w:rPr>
          <w:sz w:val="22"/>
          <w:szCs w:val="22"/>
        </w:rPr>
        <w:t xml:space="preserve"> </w:t>
      </w:r>
      <w:r w:rsidR="00D54A38" w:rsidRPr="00A33287">
        <w:rPr>
          <w:sz w:val="22"/>
          <w:szCs w:val="22"/>
        </w:rPr>
        <w:t>maja</w:t>
      </w:r>
      <w:r w:rsidRPr="00A33287">
        <w:rPr>
          <w:sz w:val="22"/>
          <w:szCs w:val="22"/>
        </w:rPr>
        <w:t xml:space="preserve"> 20</w:t>
      </w:r>
      <w:r w:rsidR="00D54A38" w:rsidRPr="00A33287">
        <w:rPr>
          <w:sz w:val="22"/>
          <w:szCs w:val="22"/>
        </w:rPr>
        <w:t>14</w:t>
      </w:r>
      <w:r w:rsidRPr="00A33287">
        <w:rPr>
          <w:sz w:val="22"/>
          <w:szCs w:val="22"/>
        </w:rPr>
        <w:t xml:space="preserve"> r. o </w:t>
      </w:r>
      <w:r w:rsidR="00D54A38" w:rsidRPr="00A33287">
        <w:rPr>
          <w:sz w:val="22"/>
          <w:szCs w:val="22"/>
        </w:rPr>
        <w:t xml:space="preserve">informowaniu o </w:t>
      </w:r>
      <w:r w:rsidRPr="00A33287">
        <w:rPr>
          <w:sz w:val="22"/>
          <w:szCs w:val="22"/>
        </w:rPr>
        <w:t>cenach</w:t>
      </w:r>
      <w:r w:rsidR="00D54A38" w:rsidRPr="00A33287">
        <w:rPr>
          <w:sz w:val="22"/>
          <w:szCs w:val="22"/>
        </w:rPr>
        <w:t xml:space="preserve"> towarów i usług</w:t>
      </w:r>
      <w:r w:rsidRPr="00A33287">
        <w:rPr>
          <w:sz w:val="22"/>
          <w:szCs w:val="22"/>
        </w:rPr>
        <w:t xml:space="preserve"> (Dz. U. poz. </w:t>
      </w:r>
      <w:r w:rsidR="00D54A38" w:rsidRPr="00A33287">
        <w:rPr>
          <w:sz w:val="22"/>
          <w:szCs w:val="22"/>
        </w:rPr>
        <w:t>915</w:t>
      </w:r>
      <w:r w:rsidRPr="00A33287">
        <w:rPr>
          <w:sz w:val="22"/>
          <w:szCs w:val="22"/>
        </w:rPr>
        <w:t>).</w:t>
      </w:r>
    </w:p>
    <w:p w:rsidR="00392EDE" w:rsidRPr="00A33287" w:rsidRDefault="00A572B7" w:rsidP="00F93040">
      <w:pPr>
        <w:numPr>
          <w:ilvl w:val="0"/>
          <w:numId w:val="19"/>
        </w:numPr>
        <w:tabs>
          <w:tab w:val="left" w:pos="357"/>
        </w:tabs>
        <w:spacing w:line="360" w:lineRule="auto"/>
        <w:ind w:left="357" w:hanging="357"/>
        <w:jc w:val="both"/>
        <w:rPr>
          <w:sz w:val="22"/>
          <w:szCs w:val="22"/>
        </w:rPr>
      </w:pPr>
      <w:r w:rsidRPr="00A33287">
        <w:rPr>
          <w:sz w:val="22"/>
          <w:szCs w:val="22"/>
        </w:rPr>
        <w:t xml:space="preserve">Wartość oferty brutto obejmuje </w:t>
      </w:r>
      <w:r w:rsidR="00E6730E" w:rsidRPr="00A33287">
        <w:rPr>
          <w:sz w:val="22"/>
          <w:szCs w:val="22"/>
        </w:rPr>
        <w:t>wszelkie opłaty należne Wykonawcy z tytułu wykonania Umowy.</w:t>
      </w:r>
    </w:p>
    <w:p w:rsidR="00392EDE" w:rsidRPr="00A33287" w:rsidRDefault="00392EDE" w:rsidP="00F93040">
      <w:pPr>
        <w:numPr>
          <w:ilvl w:val="0"/>
          <w:numId w:val="19"/>
        </w:numPr>
        <w:tabs>
          <w:tab w:val="left" w:pos="357"/>
        </w:tabs>
        <w:spacing w:line="360" w:lineRule="auto"/>
        <w:ind w:left="357" w:hanging="357"/>
        <w:jc w:val="both"/>
        <w:rPr>
          <w:sz w:val="22"/>
          <w:szCs w:val="22"/>
        </w:rPr>
      </w:pPr>
      <w:r w:rsidRPr="00A33287">
        <w:rPr>
          <w:sz w:val="22"/>
          <w:szCs w:val="22"/>
        </w:rPr>
        <w:t>Jeżeli w postępowaniu zostanie złożona oferta, której wybór prowadziłby do powstania obowiązku podatkowego Zamawia</w:t>
      </w:r>
      <w:r w:rsidR="000B5AC5" w:rsidRPr="00A33287">
        <w:rPr>
          <w:sz w:val="22"/>
          <w:szCs w:val="22"/>
        </w:rPr>
        <w:t>jącego na podstawie przepisów o </w:t>
      </w:r>
      <w:r w:rsidRPr="00A33287">
        <w:rPr>
          <w:sz w:val="22"/>
          <w:szCs w:val="22"/>
        </w:rPr>
        <w:t>podatku od towarów i usług, Zamawiający w celu oceny takiej oferty doliczy do przedstawionej w niej ceny podatek od towarów i usług, który miałby obowiązek odprowadzić zgodnie z obowiązującymi przepisami.</w:t>
      </w:r>
    </w:p>
    <w:p w:rsidR="00164E59" w:rsidRDefault="0071082C" w:rsidP="00F93040">
      <w:pPr>
        <w:numPr>
          <w:ilvl w:val="0"/>
          <w:numId w:val="19"/>
        </w:numPr>
        <w:tabs>
          <w:tab w:val="left" w:pos="357"/>
        </w:tabs>
        <w:spacing w:line="360" w:lineRule="auto"/>
        <w:ind w:left="357" w:hanging="357"/>
        <w:jc w:val="both"/>
        <w:rPr>
          <w:sz w:val="22"/>
          <w:szCs w:val="22"/>
        </w:rPr>
      </w:pPr>
      <w:r w:rsidRPr="00A33287">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12A5D" w:rsidRPr="00164E59" w:rsidRDefault="004E4647" w:rsidP="00F93040">
      <w:pPr>
        <w:numPr>
          <w:ilvl w:val="0"/>
          <w:numId w:val="19"/>
        </w:numPr>
        <w:tabs>
          <w:tab w:val="left" w:pos="357"/>
        </w:tabs>
        <w:spacing w:line="360" w:lineRule="auto"/>
        <w:ind w:left="357" w:hanging="357"/>
        <w:jc w:val="both"/>
        <w:rPr>
          <w:b/>
          <w:sz w:val="22"/>
          <w:szCs w:val="22"/>
        </w:rPr>
      </w:pPr>
      <w:r w:rsidRPr="00164E59">
        <w:rPr>
          <w:b/>
          <w:sz w:val="22"/>
          <w:szCs w:val="22"/>
        </w:rPr>
        <w:t xml:space="preserve">Cena oferty brutto nie stanowi wartości wynagrodzenia Wykonawcy, lecz służy </w:t>
      </w:r>
      <w:r w:rsidR="00993DE9">
        <w:rPr>
          <w:b/>
          <w:sz w:val="22"/>
          <w:szCs w:val="22"/>
        </w:rPr>
        <w:t xml:space="preserve">jedynie </w:t>
      </w:r>
      <w:r w:rsidRPr="00164E59">
        <w:rPr>
          <w:b/>
          <w:sz w:val="22"/>
          <w:szCs w:val="22"/>
        </w:rPr>
        <w:t xml:space="preserve">do </w:t>
      </w:r>
      <w:r w:rsidR="005B06D8" w:rsidRPr="00164E59">
        <w:rPr>
          <w:b/>
          <w:sz w:val="22"/>
          <w:szCs w:val="22"/>
        </w:rPr>
        <w:t>porównania</w:t>
      </w:r>
      <w:r w:rsidRPr="00164E59">
        <w:rPr>
          <w:b/>
          <w:sz w:val="22"/>
          <w:szCs w:val="22"/>
        </w:rPr>
        <w:t xml:space="preserve"> ofert złożonych w niniejszym postępowaniu.</w:t>
      </w:r>
    </w:p>
    <w:p w:rsidR="00B554B9" w:rsidRPr="00424727" w:rsidRDefault="00392EDE" w:rsidP="00F93040">
      <w:pPr>
        <w:numPr>
          <w:ilvl w:val="0"/>
          <w:numId w:val="19"/>
        </w:numPr>
        <w:tabs>
          <w:tab w:val="left" w:pos="357"/>
        </w:tabs>
        <w:spacing w:line="360" w:lineRule="auto"/>
        <w:ind w:left="357" w:hanging="357"/>
        <w:jc w:val="both"/>
        <w:rPr>
          <w:sz w:val="22"/>
          <w:szCs w:val="22"/>
        </w:rPr>
      </w:pPr>
      <w:r w:rsidRPr="00424727">
        <w:rPr>
          <w:sz w:val="22"/>
          <w:szCs w:val="22"/>
        </w:rPr>
        <w:t>Rozliczenia pomiędzy Zamawiającym a Wykonawcą dokonywane będą w złotych polskich.</w:t>
      </w:r>
    </w:p>
    <w:p w:rsidR="00B45720" w:rsidRPr="00424727" w:rsidRDefault="00B45720" w:rsidP="00A91D94">
      <w:pPr>
        <w:widowControl/>
        <w:suppressAutoHyphens w:val="0"/>
        <w:spacing w:line="360" w:lineRule="auto"/>
        <w:rPr>
          <w:b/>
          <w:sz w:val="22"/>
          <w:szCs w:val="22"/>
        </w:rPr>
      </w:pPr>
    </w:p>
    <w:p w:rsidR="00A12A5D" w:rsidRPr="006A5400" w:rsidRDefault="007D0DF5" w:rsidP="00D9050A">
      <w:pPr>
        <w:numPr>
          <w:ilvl w:val="0"/>
          <w:numId w:val="25"/>
        </w:numPr>
        <w:spacing w:line="360" w:lineRule="auto"/>
        <w:ind w:left="720"/>
        <w:jc w:val="both"/>
        <w:rPr>
          <w:b/>
          <w:bCs/>
          <w:color w:val="000000" w:themeColor="text1"/>
          <w:sz w:val="22"/>
          <w:szCs w:val="22"/>
        </w:rPr>
      </w:pPr>
      <w:r w:rsidRPr="006A5400">
        <w:rPr>
          <w:b/>
          <w:bCs/>
          <w:color w:val="000000" w:themeColor="text1"/>
          <w:sz w:val="22"/>
          <w:szCs w:val="22"/>
        </w:rPr>
        <w:lastRenderedPageBreak/>
        <w:t xml:space="preserve">OPIS KRYTERIÓW Z PODANIEM ICH ZNACZENIA I SPOSOBU OCENY OFERT: </w:t>
      </w:r>
    </w:p>
    <w:p w:rsidR="00F87A24" w:rsidRDefault="00F87A24" w:rsidP="00BE78A1">
      <w:pPr>
        <w:widowControl/>
        <w:spacing w:line="360" w:lineRule="auto"/>
        <w:jc w:val="both"/>
        <w:rPr>
          <w:sz w:val="22"/>
          <w:szCs w:val="22"/>
        </w:rPr>
      </w:pPr>
    </w:p>
    <w:p w:rsidR="00F87A24" w:rsidRPr="006A5400" w:rsidRDefault="007D0DF5" w:rsidP="006E48F7">
      <w:pPr>
        <w:widowControl/>
        <w:spacing w:line="360" w:lineRule="auto"/>
        <w:jc w:val="both"/>
        <w:rPr>
          <w:color w:val="000000" w:themeColor="text1"/>
          <w:sz w:val="22"/>
          <w:szCs w:val="22"/>
        </w:rPr>
      </w:pPr>
      <w:r w:rsidRPr="006A5400">
        <w:rPr>
          <w:color w:val="000000" w:themeColor="text1"/>
          <w:sz w:val="22"/>
          <w:szCs w:val="22"/>
        </w:rPr>
        <w:t xml:space="preserve">Zamawiający zawrze umowę ramową z </w:t>
      </w:r>
      <w:r w:rsidR="00CC5C28" w:rsidRPr="003A0E79">
        <w:rPr>
          <w:b/>
          <w:sz w:val="22"/>
          <w:szCs w:val="22"/>
        </w:rPr>
        <w:t>5 (pięcioma</w:t>
      </w:r>
      <w:r w:rsidR="00501ACA" w:rsidRPr="003A0E79">
        <w:rPr>
          <w:b/>
          <w:sz w:val="22"/>
          <w:szCs w:val="22"/>
        </w:rPr>
        <w:t>)</w:t>
      </w:r>
      <w:r w:rsidRPr="006A5400">
        <w:rPr>
          <w:color w:val="000000" w:themeColor="text1"/>
          <w:sz w:val="22"/>
          <w:szCs w:val="22"/>
        </w:rPr>
        <w:t xml:space="preserve"> Wykonawcami, których oferty otrzymają najwyższą liczbę punktów na podstawie kryteriów o</w:t>
      </w:r>
      <w:r w:rsidR="009C7BB3">
        <w:rPr>
          <w:color w:val="000000" w:themeColor="text1"/>
          <w:sz w:val="22"/>
          <w:szCs w:val="22"/>
        </w:rPr>
        <w:t>ceny ofert określonych poniżej i spełniają warunki udziału w </w:t>
      </w:r>
      <w:r w:rsidRPr="006A5400">
        <w:rPr>
          <w:color w:val="000000" w:themeColor="text1"/>
          <w:sz w:val="22"/>
          <w:szCs w:val="22"/>
        </w:rPr>
        <w:t xml:space="preserve">postępowaniu, a ich oferty w zakresie nie podlegają odrzuceniu na podstawie art. 89 ust. 1 ustawy </w:t>
      </w:r>
      <w:proofErr w:type="spellStart"/>
      <w:r w:rsidRPr="006A5400">
        <w:rPr>
          <w:color w:val="000000" w:themeColor="text1"/>
          <w:sz w:val="22"/>
          <w:szCs w:val="22"/>
        </w:rPr>
        <w:t>Pzp</w:t>
      </w:r>
      <w:proofErr w:type="spellEnd"/>
      <w:r w:rsidRPr="006A5400">
        <w:rPr>
          <w:color w:val="000000" w:themeColor="text1"/>
          <w:sz w:val="22"/>
          <w:szCs w:val="22"/>
        </w:rPr>
        <w:t>. W przypadku, gdy zostanie złożonych mniej ofert Zamawiający zawrze umowę ramową ze wszystkimi Wykonawcami, któ</w:t>
      </w:r>
      <w:r w:rsidR="00F5491C">
        <w:rPr>
          <w:color w:val="000000" w:themeColor="text1"/>
          <w:sz w:val="22"/>
          <w:szCs w:val="22"/>
        </w:rPr>
        <w:t>rzy spełniają warunki udziału w </w:t>
      </w:r>
      <w:r w:rsidRPr="006A5400">
        <w:rPr>
          <w:color w:val="000000" w:themeColor="text1"/>
          <w:sz w:val="22"/>
          <w:szCs w:val="22"/>
        </w:rPr>
        <w:t xml:space="preserve">postępowaniu, a ich oferty nie podlegają odrzuceniu na podstawie art. 89 ust. 1 ustawy </w:t>
      </w:r>
      <w:proofErr w:type="spellStart"/>
      <w:r w:rsidRPr="006A5400">
        <w:rPr>
          <w:color w:val="000000" w:themeColor="text1"/>
          <w:sz w:val="22"/>
          <w:szCs w:val="22"/>
        </w:rPr>
        <w:t>Pzp</w:t>
      </w:r>
      <w:proofErr w:type="spellEnd"/>
      <w:r w:rsidRPr="006A5400">
        <w:rPr>
          <w:color w:val="000000" w:themeColor="text1"/>
          <w:sz w:val="22"/>
          <w:szCs w:val="22"/>
        </w:rPr>
        <w:t>.</w:t>
      </w:r>
    </w:p>
    <w:p w:rsidR="00F87A24" w:rsidRDefault="00F87A24" w:rsidP="00BE78A1">
      <w:pPr>
        <w:widowControl/>
        <w:spacing w:line="360" w:lineRule="auto"/>
        <w:jc w:val="both"/>
        <w:rPr>
          <w:sz w:val="22"/>
          <w:szCs w:val="22"/>
        </w:rPr>
      </w:pPr>
    </w:p>
    <w:p w:rsidR="008216DA" w:rsidRPr="00432BBA" w:rsidRDefault="008216DA" w:rsidP="008216DA">
      <w:pPr>
        <w:widowControl/>
        <w:suppressAutoHyphens w:val="0"/>
        <w:overflowPunct w:val="0"/>
        <w:autoSpaceDE w:val="0"/>
        <w:autoSpaceDN w:val="0"/>
        <w:adjustRightInd w:val="0"/>
        <w:ind w:left="567" w:hanging="567"/>
        <w:jc w:val="both"/>
        <w:textAlignment w:val="baseline"/>
        <w:rPr>
          <w:b/>
          <w:color w:val="000000"/>
          <w:sz w:val="22"/>
          <w:szCs w:val="22"/>
          <w:lang w:eastAsia="pl-PL"/>
        </w:rPr>
      </w:pPr>
      <w:r w:rsidRPr="00432BBA">
        <w:rPr>
          <w:b/>
          <w:color w:val="000000"/>
          <w:sz w:val="22"/>
          <w:szCs w:val="22"/>
          <w:lang w:eastAsia="pl-PL"/>
        </w:rPr>
        <w:t>Kryteria oceny ofert i ich znaczenie:</w:t>
      </w:r>
    </w:p>
    <w:p w:rsidR="00264DEB" w:rsidRPr="006D4A36" w:rsidRDefault="00264DEB" w:rsidP="00A55A09">
      <w:pPr>
        <w:ind w:firstLine="708"/>
        <w:jc w:val="both"/>
        <w:rPr>
          <w:sz w:val="16"/>
          <w:szCs w:val="16"/>
        </w:rPr>
      </w:pPr>
    </w:p>
    <w:tbl>
      <w:tblPr>
        <w:tblpPr w:leftFromText="141" w:rightFromText="141" w:vertAnchor="page" w:horzAnchor="margin" w:tblpY="5070"/>
        <w:tblW w:w="9644" w:type="dxa"/>
        <w:tblLayout w:type="fixed"/>
        <w:tblCellMar>
          <w:left w:w="0" w:type="dxa"/>
          <w:right w:w="0" w:type="dxa"/>
        </w:tblCellMar>
        <w:tblLook w:val="0000"/>
      </w:tblPr>
      <w:tblGrid>
        <w:gridCol w:w="905"/>
        <w:gridCol w:w="2786"/>
        <w:gridCol w:w="1559"/>
        <w:gridCol w:w="2552"/>
        <w:gridCol w:w="1842"/>
      </w:tblGrid>
      <w:tr w:rsidR="009515A3" w:rsidRPr="00D15868" w:rsidTr="009515A3">
        <w:trPr>
          <w:trHeight w:val="555"/>
        </w:trPr>
        <w:tc>
          <w:tcPr>
            <w:tcW w:w="905" w:type="dxa"/>
            <w:tcBorders>
              <w:top w:val="single" w:sz="4" w:space="0" w:color="000000"/>
              <w:left w:val="single" w:sz="4" w:space="0" w:color="000000"/>
              <w:bottom w:val="single" w:sz="4" w:space="0" w:color="auto"/>
            </w:tcBorders>
            <w:vAlign w:val="center"/>
          </w:tcPr>
          <w:p w:rsidR="009515A3" w:rsidRPr="006A5400" w:rsidRDefault="009515A3" w:rsidP="009515A3">
            <w:pPr>
              <w:suppressAutoHyphens w:val="0"/>
              <w:autoSpaceDE w:val="0"/>
              <w:autoSpaceDN w:val="0"/>
              <w:adjustRightInd w:val="0"/>
              <w:snapToGrid w:val="0"/>
              <w:spacing w:line="360" w:lineRule="auto"/>
              <w:jc w:val="center"/>
              <w:rPr>
                <w:b/>
                <w:bCs/>
                <w:sz w:val="22"/>
                <w:szCs w:val="22"/>
                <w:lang w:eastAsia="pl-PL"/>
              </w:rPr>
            </w:pPr>
            <w:r w:rsidRPr="006A5400">
              <w:rPr>
                <w:b/>
                <w:bCs/>
                <w:sz w:val="22"/>
                <w:szCs w:val="22"/>
                <w:lang w:eastAsia="pl-PL"/>
              </w:rPr>
              <w:t>Lp.</w:t>
            </w:r>
          </w:p>
        </w:tc>
        <w:tc>
          <w:tcPr>
            <w:tcW w:w="2786" w:type="dxa"/>
            <w:tcBorders>
              <w:top w:val="single" w:sz="4" w:space="0" w:color="000000"/>
              <w:left w:val="single" w:sz="4" w:space="0" w:color="000000"/>
              <w:bottom w:val="single" w:sz="4" w:space="0" w:color="auto"/>
            </w:tcBorders>
            <w:vAlign w:val="center"/>
          </w:tcPr>
          <w:p w:rsidR="009515A3" w:rsidRPr="006A5400" w:rsidRDefault="009515A3" w:rsidP="009515A3">
            <w:pPr>
              <w:suppressAutoHyphens w:val="0"/>
              <w:autoSpaceDE w:val="0"/>
              <w:autoSpaceDN w:val="0"/>
              <w:adjustRightInd w:val="0"/>
              <w:snapToGrid w:val="0"/>
              <w:spacing w:line="360" w:lineRule="auto"/>
              <w:jc w:val="center"/>
              <w:rPr>
                <w:b/>
                <w:bCs/>
                <w:sz w:val="22"/>
                <w:szCs w:val="22"/>
                <w:lang w:eastAsia="pl-PL"/>
              </w:rPr>
            </w:pPr>
            <w:r w:rsidRPr="006A5400">
              <w:rPr>
                <w:b/>
                <w:bCs/>
                <w:sz w:val="22"/>
                <w:szCs w:val="22"/>
                <w:lang w:eastAsia="pl-PL"/>
              </w:rPr>
              <w:t>Nazwa kryterium</w:t>
            </w:r>
          </w:p>
        </w:tc>
        <w:tc>
          <w:tcPr>
            <w:tcW w:w="1559" w:type="dxa"/>
            <w:tcBorders>
              <w:top w:val="single" w:sz="4" w:space="0" w:color="000000"/>
              <w:left w:val="single" w:sz="4" w:space="0" w:color="000000"/>
              <w:bottom w:val="single" w:sz="4" w:space="0" w:color="auto"/>
            </w:tcBorders>
            <w:vAlign w:val="center"/>
          </w:tcPr>
          <w:p w:rsidR="009515A3" w:rsidRPr="006A5400" w:rsidRDefault="009515A3" w:rsidP="009515A3">
            <w:pPr>
              <w:suppressAutoHyphens w:val="0"/>
              <w:autoSpaceDE w:val="0"/>
              <w:autoSpaceDN w:val="0"/>
              <w:adjustRightInd w:val="0"/>
              <w:snapToGrid w:val="0"/>
              <w:spacing w:line="360" w:lineRule="auto"/>
              <w:jc w:val="center"/>
              <w:rPr>
                <w:b/>
                <w:bCs/>
                <w:sz w:val="22"/>
                <w:szCs w:val="22"/>
                <w:lang w:eastAsia="pl-PL"/>
              </w:rPr>
            </w:pPr>
            <w:r w:rsidRPr="006A5400">
              <w:rPr>
                <w:b/>
                <w:bCs/>
                <w:sz w:val="22"/>
                <w:szCs w:val="22"/>
                <w:lang w:eastAsia="pl-PL"/>
              </w:rPr>
              <w:t>Waga</w:t>
            </w:r>
          </w:p>
        </w:tc>
        <w:tc>
          <w:tcPr>
            <w:tcW w:w="2552" w:type="dxa"/>
            <w:tcBorders>
              <w:top w:val="single" w:sz="4" w:space="0" w:color="000000"/>
              <w:left w:val="single" w:sz="4" w:space="0" w:color="000000"/>
              <w:bottom w:val="single" w:sz="4" w:space="0" w:color="auto"/>
              <w:right w:val="single" w:sz="4" w:space="0" w:color="000000"/>
            </w:tcBorders>
            <w:vAlign w:val="center"/>
          </w:tcPr>
          <w:p w:rsidR="009515A3" w:rsidRPr="006A5400" w:rsidRDefault="009515A3" w:rsidP="009515A3">
            <w:pPr>
              <w:suppressAutoHyphens w:val="0"/>
              <w:autoSpaceDE w:val="0"/>
              <w:autoSpaceDN w:val="0"/>
              <w:adjustRightInd w:val="0"/>
              <w:snapToGrid w:val="0"/>
              <w:jc w:val="center"/>
              <w:rPr>
                <w:b/>
                <w:sz w:val="22"/>
                <w:szCs w:val="22"/>
                <w:lang w:eastAsia="pl-PL"/>
              </w:rPr>
            </w:pPr>
            <w:r w:rsidRPr="006A5400">
              <w:rPr>
                <w:b/>
                <w:sz w:val="22"/>
                <w:szCs w:val="22"/>
                <w:lang w:eastAsia="pl-PL"/>
              </w:rPr>
              <w:t xml:space="preserve">Współczynnik do wyznaczenia liczby punktów uzyskanych przez Wykonawcę </w:t>
            </w:r>
          </w:p>
        </w:tc>
        <w:tc>
          <w:tcPr>
            <w:tcW w:w="1842" w:type="dxa"/>
            <w:tcBorders>
              <w:top w:val="single" w:sz="4" w:space="0" w:color="000000"/>
              <w:left w:val="single" w:sz="4" w:space="0" w:color="000000"/>
              <w:bottom w:val="single" w:sz="4" w:space="0" w:color="auto"/>
              <w:right w:val="single" w:sz="4" w:space="0" w:color="auto"/>
            </w:tcBorders>
            <w:vAlign w:val="center"/>
          </w:tcPr>
          <w:p w:rsidR="009515A3" w:rsidRPr="006A5400" w:rsidRDefault="009515A3" w:rsidP="009515A3">
            <w:pPr>
              <w:suppressAutoHyphens w:val="0"/>
              <w:autoSpaceDE w:val="0"/>
              <w:autoSpaceDN w:val="0"/>
              <w:adjustRightInd w:val="0"/>
              <w:snapToGrid w:val="0"/>
              <w:spacing w:line="360" w:lineRule="auto"/>
              <w:jc w:val="center"/>
              <w:rPr>
                <w:b/>
                <w:bCs/>
                <w:sz w:val="22"/>
                <w:szCs w:val="22"/>
                <w:lang w:eastAsia="pl-PL"/>
              </w:rPr>
            </w:pPr>
            <w:r w:rsidRPr="006A5400">
              <w:rPr>
                <w:b/>
                <w:bCs/>
                <w:sz w:val="22"/>
                <w:szCs w:val="22"/>
                <w:lang w:eastAsia="pl-PL"/>
              </w:rPr>
              <w:t>Sposób oceny</w:t>
            </w:r>
          </w:p>
        </w:tc>
      </w:tr>
      <w:tr w:rsidR="009515A3" w:rsidRPr="003D4D24" w:rsidTr="009515A3">
        <w:trPr>
          <w:trHeight w:val="524"/>
        </w:trPr>
        <w:tc>
          <w:tcPr>
            <w:tcW w:w="905" w:type="dxa"/>
            <w:tcBorders>
              <w:top w:val="single" w:sz="4" w:space="0" w:color="auto"/>
              <w:left w:val="single" w:sz="4" w:space="0" w:color="auto"/>
              <w:bottom w:val="single" w:sz="4" w:space="0" w:color="auto"/>
              <w:right w:val="single" w:sz="4" w:space="0" w:color="auto"/>
            </w:tcBorders>
            <w:vAlign w:val="center"/>
          </w:tcPr>
          <w:p w:rsidR="009515A3" w:rsidRPr="00F50C10" w:rsidRDefault="009515A3" w:rsidP="009515A3">
            <w:pPr>
              <w:suppressAutoHyphens w:val="0"/>
              <w:autoSpaceDE w:val="0"/>
              <w:autoSpaceDN w:val="0"/>
              <w:adjustRightInd w:val="0"/>
              <w:snapToGrid w:val="0"/>
              <w:jc w:val="center"/>
              <w:rPr>
                <w:sz w:val="22"/>
                <w:szCs w:val="22"/>
                <w:lang w:eastAsia="pl-PL"/>
              </w:rPr>
            </w:pPr>
            <w:r w:rsidRPr="00F50C10">
              <w:rPr>
                <w:sz w:val="22"/>
                <w:szCs w:val="22"/>
                <w:lang w:eastAsia="pl-PL"/>
              </w:rPr>
              <w:t>1.</w:t>
            </w:r>
          </w:p>
        </w:tc>
        <w:tc>
          <w:tcPr>
            <w:tcW w:w="2786" w:type="dxa"/>
            <w:tcBorders>
              <w:top w:val="single" w:sz="4" w:space="0" w:color="auto"/>
              <w:left w:val="single" w:sz="4" w:space="0" w:color="auto"/>
              <w:bottom w:val="single" w:sz="4" w:space="0" w:color="auto"/>
              <w:right w:val="single" w:sz="4" w:space="0" w:color="auto"/>
            </w:tcBorders>
            <w:vAlign w:val="center"/>
          </w:tcPr>
          <w:p w:rsidR="009515A3" w:rsidRPr="00F50C10" w:rsidRDefault="009515A3" w:rsidP="009515A3">
            <w:pPr>
              <w:suppressAutoHyphens w:val="0"/>
              <w:autoSpaceDE w:val="0"/>
              <w:autoSpaceDN w:val="0"/>
              <w:adjustRightInd w:val="0"/>
              <w:snapToGrid w:val="0"/>
              <w:ind w:left="93"/>
              <w:rPr>
                <w:sz w:val="22"/>
                <w:szCs w:val="22"/>
                <w:lang w:eastAsia="pl-PL"/>
              </w:rPr>
            </w:pPr>
            <w:r w:rsidRPr="00F50C10">
              <w:rPr>
                <w:sz w:val="22"/>
                <w:szCs w:val="22"/>
                <w:lang w:eastAsia="pl-PL"/>
              </w:rPr>
              <w:t>K1 – Cena oferty brutto</w:t>
            </w:r>
          </w:p>
        </w:tc>
        <w:tc>
          <w:tcPr>
            <w:tcW w:w="1559" w:type="dxa"/>
            <w:tcBorders>
              <w:top w:val="single" w:sz="4" w:space="0" w:color="auto"/>
              <w:left w:val="single" w:sz="4" w:space="0" w:color="auto"/>
              <w:bottom w:val="single" w:sz="4" w:space="0" w:color="auto"/>
              <w:right w:val="single" w:sz="4" w:space="0" w:color="auto"/>
            </w:tcBorders>
            <w:vAlign w:val="center"/>
          </w:tcPr>
          <w:p w:rsidR="009515A3" w:rsidRPr="00F50C10" w:rsidRDefault="009515A3" w:rsidP="009515A3">
            <w:pPr>
              <w:suppressAutoHyphens w:val="0"/>
              <w:autoSpaceDE w:val="0"/>
              <w:autoSpaceDN w:val="0"/>
              <w:adjustRightInd w:val="0"/>
              <w:snapToGrid w:val="0"/>
              <w:jc w:val="center"/>
              <w:rPr>
                <w:sz w:val="22"/>
                <w:szCs w:val="22"/>
                <w:lang w:eastAsia="pl-PL"/>
              </w:rPr>
            </w:pPr>
            <w:r>
              <w:rPr>
                <w:sz w:val="22"/>
                <w:szCs w:val="22"/>
                <w:lang w:eastAsia="pl-PL"/>
              </w:rPr>
              <w:t>6</w:t>
            </w:r>
            <w:r w:rsidRPr="00F50C10">
              <w:rPr>
                <w:sz w:val="22"/>
                <w:szCs w:val="22"/>
                <w:lang w:eastAsia="pl-PL"/>
              </w:rPr>
              <w:t>0 %</w:t>
            </w:r>
          </w:p>
        </w:tc>
        <w:tc>
          <w:tcPr>
            <w:tcW w:w="2552" w:type="dxa"/>
            <w:tcBorders>
              <w:top w:val="single" w:sz="4" w:space="0" w:color="auto"/>
              <w:left w:val="single" w:sz="4" w:space="0" w:color="auto"/>
              <w:bottom w:val="single" w:sz="4" w:space="0" w:color="auto"/>
              <w:right w:val="single" w:sz="4" w:space="0" w:color="auto"/>
            </w:tcBorders>
            <w:vAlign w:val="center"/>
          </w:tcPr>
          <w:p w:rsidR="009515A3" w:rsidRPr="00F50C10" w:rsidRDefault="009515A3" w:rsidP="009515A3">
            <w:pPr>
              <w:suppressAutoHyphens w:val="0"/>
              <w:autoSpaceDE w:val="0"/>
              <w:autoSpaceDN w:val="0"/>
              <w:adjustRightInd w:val="0"/>
              <w:jc w:val="center"/>
              <w:rPr>
                <w:sz w:val="22"/>
                <w:szCs w:val="22"/>
                <w:lang w:eastAsia="pl-PL"/>
              </w:rPr>
            </w:pPr>
            <w:r>
              <w:rPr>
                <w:sz w:val="22"/>
                <w:szCs w:val="22"/>
                <w:lang w:eastAsia="pl-PL"/>
              </w:rPr>
              <w:t>6</w:t>
            </w:r>
            <w:r w:rsidRPr="00F50C10">
              <w:rPr>
                <w:sz w:val="22"/>
                <w:szCs w:val="22"/>
                <w:lang w:eastAsia="pl-PL"/>
              </w:rPr>
              <w:t>0</w:t>
            </w:r>
          </w:p>
        </w:tc>
        <w:tc>
          <w:tcPr>
            <w:tcW w:w="1842" w:type="dxa"/>
            <w:tcBorders>
              <w:top w:val="single" w:sz="4" w:space="0" w:color="auto"/>
              <w:left w:val="single" w:sz="4" w:space="0" w:color="auto"/>
              <w:bottom w:val="single" w:sz="4" w:space="0" w:color="auto"/>
              <w:right w:val="single" w:sz="4" w:space="0" w:color="auto"/>
            </w:tcBorders>
            <w:vAlign w:val="center"/>
          </w:tcPr>
          <w:p w:rsidR="009515A3" w:rsidRPr="00F50C10" w:rsidRDefault="009515A3" w:rsidP="009515A3">
            <w:pPr>
              <w:suppressAutoHyphens w:val="0"/>
              <w:autoSpaceDE w:val="0"/>
              <w:autoSpaceDN w:val="0"/>
              <w:adjustRightInd w:val="0"/>
              <w:snapToGrid w:val="0"/>
              <w:jc w:val="center"/>
              <w:rPr>
                <w:sz w:val="22"/>
                <w:szCs w:val="22"/>
                <w:lang w:eastAsia="pl-PL"/>
              </w:rPr>
            </w:pPr>
            <w:r>
              <w:rPr>
                <w:sz w:val="22"/>
                <w:szCs w:val="22"/>
                <w:lang w:eastAsia="pl-PL"/>
              </w:rPr>
              <w:t>Wg wzoru</w:t>
            </w:r>
          </w:p>
        </w:tc>
      </w:tr>
      <w:tr w:rsidR="009515A3" w:rsidRPr="003D4D24" w:rsidTr="009515A3">
        <w:trPr>
          <w:trHeight w:val="560"/>
        </w:trPr>
        <w:tc>
          <w:tcPr>
            <w:tcW w:w="905" w:type="dxa"/>
            <w:tcBorders>
              <w:top w:val="single" w:sz="4" w:space="0" w:color="auto"/>
              <w:left w:val="single" w:sz="4" w:space="0" w:color="auto"/>
              <w:bottom w:val="single" w:sz="4" w:space="0" w:color="auto"/>
              <w:right w:val="single" w:sz="4" w:space="0" w:color="auto"/>
            </w:tcBorders>
            <w:vAlign w:val="center"/>
          </w:tcPr>
          <w:p w:rsidR="009515A3" w:rsidRPr="00F50C10" w:rsidRDefault="009515A3" w:rsidP="009515A3">
            <w:pPr>
              <w:suppressAutoHyphens w:val="0"/>
              <w:autoSpaceDE w:val="0"/>
              <w:autoSpaceDN w:val="0"/>
              <w:adjustRightInd w:val="0"/>
              <w:snapToGrid w:val="0"/>
              <w:jc w:val="center"/>
              <w:rPr>
                <w:sz w:val="22"/>
                <w:szCs w:val="22"/>
                <w:lang w:eastAsia="pl-PL"/>
              </w:rPr>
            </w:pPr>
            <w:r>
              <w:rPr>
                <w:sz w:val="22"/>
                <w:szCs w:val="22"/>
                <w:lang w:eastAsia="pl-PL"/>
              </w:rPr>
              <w:t>2</w:t>
            </w:r>
          </w:p>
        </w:tc>
        <w:tc>
          <w:tcPr>
            <w:tcW w:w="2786" w:type="dxa"/>
            <w:tcBorders>
              <w:top w:val="single" w:sz="4" w:space="0" w:color="auto"/>
              <w:left w:val="single" w:sz="4" w:space="0" w:color="auto"/>
              <w:bottom w:val="single" w:sz="4" w:space="0" w:color="auto"/>
              <w:right w:val="single" w:sz="4" w:space="0" w:color="auto"/>
            </w:tcBorders>
            <w:vAlign w:val="center"/>
          </w:tcPr>
          <w:p w:rsidR="009515A3" w:rsidRPr="00F50C10" w:rsidRDefault="009515A3" w:rsidP="009515A3">
            <w:pPr>
              <w:suppressAutoHyphens w:val="0"/>
              <w:autoSpaceDE w:val="0"/>
              <w:autoSpaceDN w:val="0"/>
              <w:adjustRightInd w:val="0"/>
              <w:snapToGrid w:val="0"/>
              <w:ind w:left="93"/>
              <w:rPr>
                <w:sz w:val="22"/>
                <w:szCs w:val="22"/>
                <w:lang w:eastAsia="pl-PL"/>
              </w:rPr>
            </w:pPr>
            <w:r>
              <w:rPr>
                <w:sz w:val="22"/>
                <w:szCs w:val="22"/>
                <w:lang w:eastAsia="pl-PL"/>
              </w:rPr>
              <w:t>K2</w:t>
            </w:r>
            <w:r w:rsidRPr="00F50C10">
              <w:rPr>
                <w:sz w:val="22"/>
                <w:szCs w:val="22"/>
                <w:lang w:eastAsia="pl-PL"/>
              </w:rPr>
              <w:t xml:space="preserve"> -  </w:t>
            </w:r>
            <w:r>
              <w:rPr>
                <w:sz w:val="22"/>
                <w:szCs w:val="22"/>
                <w:lang w:eastAsia="pl-PL"/>
              </w:rPr>
              <w:t>Współczynnik masy pojazdu bazowego gotowego do jazdy do maksymalnej mocy netto silnika</w:t>
            </w:r>
          </w:p>
        </w:tc>
        <w:tc>
          <w:tcPr>
            <w:tcW w:w="1559" w:type="dxa"/>
            <w:tcBorders>
              <w:top w:val="single" w:sz="4" w:space="0" w:color="auto"/>
              <w:left w:val="single" w:sz="4" w:space="0" w:color="auto"/>
              <w:bottom w:val="single" w:sz="4" w:space="0" w:color="auto"/>
              <w:right w:val="single" w:sz="4" w:space="0" w:color="auto"/>
            </w:tcBorders>
            <w:vAlign w:val="center"/>
          </w:tcPr>
          <w:p w:rsidR="009515A3" w:rsidRPr="00F50C10" w:rsidRDefault="009515A3" w:rsidP="009515A3">
            <w:pPr>
              <w:suppressAutoHyphens w:val="0"/>
              <w:autoSpaceDE w:val="0"/>
              <w:autoSpaceDN w:val="0"/>
              <w:adjustRightInd w:val="0"/>
              <w:snapToGrid w:val="0"/>
              <w:jc w:val="center"/>
              <w:rPr>
                <w:sz w:val="22"/>
                <w:szCs w:val="22"/>
                <w:lang w:eastAsia="pl-PL"/>
              </w:rPr>
            </w:pPr>
            <w:r>
              <w:rPr>
                <w:sz w:val="22"/>
                <w:szCs w:val="22"/>
                <w:lang w:eastAsia="pl-PL"/>
              </w:rPr>
              <w:t>15</w:t>
            </w:r>
            <w:r w:rsidRPr="00F50C10">
              <w:rPr>
                <w:sz w:val="22"/>
                <w:szCs w:val="22"/>
                <w:lang w:eastAsia="pl-PL"/>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9515A3" w:rsidRPr="00F50C10" w:rsidRDefault="009515A3" w:rsidP="009515A3">
            <w:pPr>
              <w:suppressAutoHyphens w:val="0"/>
              <w:autoSpaceDE w:val="0"/>
              <w:autoSpaceDN w:val="0"/>
              <w:adjustRightInd w:val="0"/>
              <w:jc w:val="center"/>
              <w:rPr>
                <w:sz w:val="22"/>
                <w:szCs w:val="22"/>
                <w:lang w:eastAsia="pl-PL"/>
              </w:rPr>
            </w:pPr>
            <w:r>
              <w:rPr>
                <w:sz w:val="22"/>
                <w:szCs w:val="22"/>
                <w:lang w:eastAsia="pl-PL"/>
              </w:rPr>
              <w:t>15</w:t>
            </w:r>
          </w:p>
        </w:tc>
        <w:tc>
          <w:tcPr>
            <w:tcW w:w="1842" w:type="dxa"/>
            <w:tcBorders>
              <w:top w:val="single" w:sz="4" w:space="0" w:color="auto"/>
              <w:left w:val="single" w:sz="4" w:space="0" w:color="auto"/>
              <w:bottom w:val="single" w:sz="4" w:space="0" w:color="auto"/>
              <w:right w:val="single" w:sz="4" w:space="0" w:color="auto"/>
            </w:tcBorders>
            <w:vAlign w:val="center"/>
          </w:tcPr>
          <w:p w:rsidR="009515A3" w:rsidRPr="00F50C10" w:rsidRDefault="009515A3" w:rsidP="009515A3">
            <w:pPr>
              <w:suppressAutoHyphens w:val="0"/>
              <w:autoSpaceDE w:val="0"/>
              <w:autoSpaceDN w:val="0"/>
              <w:adjustRightInd w:val="0"/>
              <w:snapToGrid w:val="0"/>
              <w:jc w:val="center"/>
              <w:rPr>
                <w:sz w:val="22"/>
                <w:szCs w:val="22"/>
                <w:lang w:eastAsia="pl-PL"/>
              </w:rPr>
            </w:pPr>
            <w:r>
              <w:rPr>
                <w:sz w:val="22"/>
                <w:szCs w:val="22"/>
                <w:lang w:eastAsia="pl-PL"/>
              </w:rPr>
              <w:t>Wg wzoru</w:t>
            </w:r>
          </w:p>
        </w:tc>
      </w:tr>
      <w:tr w:rsidR="009515A3" w:rsidRPr="003D4D24" w:rsidTr="009515A3">
        <w:trPr>
          <w:trHeight w:val="460"/>
        </w:trPr>
        <w:tc>
          <w:tcPr>
            <w:tcW w:w="905" w:type="dxa"/>
            <w:tcBorders>
              <w:top w:val="single" w:sz="4" w:space="0" w:color="auto"/>
              <w:left w:val="single" w:sz="4" w:space="0" w:color="auto"/>
              <w:bottom w:val="single" w:sz="4" w:space="0" w:color="auto"/>
              <w:right w:val="single" w:sz="4" w:space="0" w:color="auto"/>
            </w:tcBorders>
            <w:vAlign w:val="center"/>
          </w:tcPr>
          <w:p w:rsidR="009515A3" w:rsidRPr="00F50C10" w:rsidRDefault="009515A3" w:rsidP="009515A3">
            <w:pPr>
              <w:suppressAutoHyphens w:val="0"/>
              <w:autoSpaceDE w:val="0"/>
              <w:autoSpaceDN w:val="0"/>
              <w:adjustRightInd w:val="0"/>
              <w:snapToGrid w:val="0"/>
              <w:jc w:val="center"/>
              <w:rPr>
                <w:sz w:val="22"/>
                <w:szCs w:val="22"/>
                <w:lang w:eastAsia="pl-PL"/>
              </w:rPr>
            </w:pPr>
            <w:r>
              <w:rPr>
                <w:sz w:val="22"/>
                <w:szCs w:val="22"/>
                <w:lang w:eastAsia="pl-PL"/>
              </w:rPr>
              <w:t>3</w:t>
            </w:r>
          </w:p>
        </w:tc>
        <w:tc>
          <w:tcPr>
            <w:tcW w:w="2786" w:type="dxa"/>
            <w:tcBorders>
              <w:top w:val="single" w:sz="4" w:space="0" w:color="auto"/>
              <w:left w:val="single" w:sz="4" w:space="0" w:color="auto"/>
              <w:bottom w:val="single" w:sz="4" w:space="0" w:color="auto"/>
              <w:right w:val="single" w:sz="4" w:space="0" w:color="auto"/>
            </w:tcBorders>
            <w:vAlign w:val="center"/>
          </w:tcPr>
          <w:p w:rsidR="009515A3" w:rsidRPr="00F50C10" w:rsidRDefault="009515A3" w:rsidP="009515A3">
            <w:pPr>
              <w:suppressAutoHyphens w:val="0"/>
              <w:autoSpaceDE w:val="0"/>
              <w:autoSpaceDN w:val="0"/>
              <w:adjustRightInd w:val="0"/>
              <w:snapToGrid w:val="0"/>
              <w:ind w:left="93"/>
              <w:rPr>
                <w:sz w:val="22"/>
                <w:szCs w:val="22"/>
                <w:lang w:eastAsia="pl-PL"/>
              </w:rPr>
            </w:pPr>
            <w:r w:rsidRPr="00F50C10">
              <w:rPr>
                <w:sz w:val="22"/>
                <w:szCs w:val="22"/>
                <w:lang w:eastAsia="pl-PL"/>
              </w:rPr>
              <w:t>K</w:t>
            </w:r>
            <w:r>
              <w:rPr>
                <w:sz w:val="22"/>
                <w:szCs w:val="22"/>
                <w:lang w:eastAsia="pl-PL"/>
              </w:rPr>
              <w:t>3</w:t>
            </w:r>
            <w:r w:rsidRPr="00F50C10">
              <w:rPr>
                <w:sz w:val="22"/>
                <w:szCs w:val="22"/>
                <w:lang w:eastAsia="pl-PL"/>
              </w:rPr>
              <w:t xml:space="preserve"> – </w:t>
            </w:r>
            <w:r>
              <w:rPr>
                <w:sz w:val="22"/>
                <w:szCs w:val="22"/>
                <w:lang w:eastAsia="pl-PL"/>
              </w:rPr>
              <w:t>pojemność skokowa silnika</w:t>
            </w:r>
          </w:p>
        </w:tc>
        <w:tc>
          <w:tcPr>
            <w:tcW w:w="1559" w:type="dxa"/>
            <w:tcBorders>
              <w:top w:val="single" w:sz="4" w:space="0" w:color="auto"/>
              <w:left w:val="single" w:sz="4" w:space="0" w:color="auto"/>
              <w:bottom w:val="single" w:sz="4" w:space="0" w:color="auto"/>
              <w:right w:val="single" w:sz="4" w:space="0" w:color="auto"/>
            </w:tcBorders>
            <w:vAlign w:val="center"/>
          </w:tcPr>
          <w:p w:rsidR="009515A3" w:rsidRPr="00F50C10" w:rsidRDefault="009515A3" w:rsidP="009515A3">
            <w:pPr>
              <w:suppressAutoHyphens w:val="0"/>
              <w:autoSpaceDE w:val="0"/>
              <w:autoSpaceDN w:val="0"/>
              <w:adjustRightInd w:val="0"/>
              <w:snapToGrid w:val="0"/>
              <w:jc w:val="center"/>
              <w:rPr>
                <w:sz w:val="22"/>
                <w:szCs w:val="22"/>
                <w:lang w:eastAsia="pl-PL"/>
              </w:rPr>
            </w:pPr>
            <w:r>
              <w:rPr>
                <w:sz w:val="22"/>
                <w:szCs w:val="22"/>
                <w:lang w:eastAsia="pl-PL"/>
              </w:rPr>
              <w:t>15%</w:t>
            </w:r>
          </w:p>
        </w:tc>
        <w:tc>
          <w:tcPr>
            <w:tcW w:w="2552" w:type="dxa"/>
            <w:tcBorders>
              <w:top w:val="single" w:sz="4" w:space="0" w:color="auto"/>
              <w:left w:val="single" w:sz="4" w:space="0" w:color="auto"/>
              <w:bottom w:val="single" w:sz="4" w:space="0" w:color="auto"/>
              <w:right w:val="single" w:sz="4" w:space="0" w:color="auto"/>
            </w:tcBorders>
            <w:vAlign w:val="center"/>
          </w:tcPr>
          <w:p w:rsidR="009515A3" w:rsidRPr="00F50C10" w:rsidRDefault="009515A3" w:rsidP="009515A3">
            <w:pPr>
              <w:suppressAutoHyphens w:val="0"/>
              <w:autoSpaceDE w:val="0"/>
              <w:autoSpaceDN w:val="0"/>
              <w:adjustRightInd w:val="0"/>
              <w:jc w:val="center"/>
              <w:rPr>
                <w:sz w:val="22"/>
                <w:szCs w:val="22"/>
                <w:lang w:eastAsia="pl-PL"/>
              </w:rPr>
            </w:pPr>
            <w:r>
              <w:rPr>
                <w:sz w:val="22"/>
                <w:szCs w:val="22"/>
                <w:lang w:eastAsia="pl-PL"/>
              </w:rPr>
              <w:t>15</w:t>
            </w:r>
          </w:p>
        </w:tc>
        <w:tc>
          <w:tcPr>
            <w:tcW w:w="1842" w:type="dxa"/>
            <w:tcBorders>
              <w:top w:val="single" w:sz="4" w:space="0" w:color="auto"/>
              <w:left w:val="single" w:sz="4" w:space="0" w:color="auto"/>
              <w:bottom w:val="single" w:sz="4" w:space="0" w:color="auto"/>
              <w:right w:val="single" w:sz="4" w:space="0" w:color="auto"/>
            </w:tcBorders>
            <w:vAlign w:val="center"/>
          </w:tcPr>
          <w:p w:rsidR="009515A3" w:rsidRPr="00F50C10" w:rsidRDefault="009515A3" w:rsidP="009515A3">
            <w:pPr>
              <w:suppressAutoHyphens w:val="0"/>
              <w:autoSpaceDE w:val="0"/>
              <w:autoSpaceDN w:val="0"/>
              <w:adjustRightInd w:val="0"/>
              <w:snapToGrid w:val="0"/>
              <w:jc w:val="center"/>
              <w:rPr>
                <w:sz w:val="22"/>
                <w:szCs w:val="22"/>
                <w:lang w:eastAsia="pl-PL"/>
              </w:rPr>
            </w:pPr>
            <w:r>
              <w:rPr>
                <w:sz w:val="22"/>
                <w:szCs w:val="22"/>
                <w:lang w:eastAsia="pl-PL"/>
              </w:rPr>
              <w:t>Wg wzoru</w:t>
            </w:r>
          </w:p>
        </w:tc>
      </w:tr>
      <w:tr w:rsidR="009515A3" w:rsidRPr="003D4D24" w:rsidTr="009515A3">
        <w:trPr>
          <w:trHeight w:val="560"/>
        </w:trPr>
        <w:tc>
          <w:tcPr>
            <w:tcW w:w="905" w:type="dxa"/>
            <w:tcBorders>
              <w:top w:val="single" w:sz="4" w:space="0" w:color="auto"/>
              <w:left w:val="single" w:sz="4" w:space="0" w:color="auto"/>
              <w:bottom w:val="single" w:sz="4" w:space="0" w:color="auto"/>
              <w:right w:val="single" w:sz="4" w:space="0" w:color="auto"/>
            </w:tcBorders>
            <w:vAlign w:val="center"/>
          </w:tcPr>
          <w:p w:rsidR="009515A3" w:rsidRDefault="009515A3" w:rsidP="009515A3">
            <w:pPr>
              <w:suppressAutoHyphens w:val="0"/>
              <w:autoSpaceDE w:val="0"/>
              <w:autoSpaceDN w:val="0"/>
              <w:adjustRightInd w:val="0"/>
              <w:snapToGrid w:val="0"/>
              <w:jc w:val="center"/>
              <w:rPr>
                <w:sz w:val="22"/>
                <w:szCs w:val="22"/>
                <w:lang w:eastAsia="pl-PL"/>
              </w:rPr>
            </w:pPr>
            <w:r>
              <w:rPr>
                <w:sz w:val="22"/>
                <w:szCs w:val="22"/>
                <w:lang w:eastAsia="pl-PL"/>
              </w:rPr>
              <w:t>4</w:t>
            </w:r>
          </w:p>
        </w:tc>
        <w:tc>
          <w:tcPr>
            <w:tcW w:w="2786" w:type="dxa"/>
            <w:tcBorders>
              <w:top w:val="single" w:sz="4" w:space="0" w:color="auto"/>
              <w:left w:val="single" w:sz="4" w:space="0" w:color="auto"/>
              <w:bottom w:val="single" w:sz="4" w:space="0" w:color="auto"/>
              <w:right w:val="single" w:sz="4" w:space="0" w:color="auto"/>
            </w:tcBorders>
            <w:vAlign w:val="center"/>
          </w:tcPr>
          <w:p w:rsidR="009515A3" w:rsidRPr="00F50C10" w:rsidRDefault="009515A3" w:rsidP="009515A3">
            <w:pPr>
              <w:suppressAutoHyphens w:val="0"/>
              <w:autoSpaceDE w:val="0"/>
              <w:autoSpaceDN w:val="0"/>
              <w:adjustRightInd w:val="0"/>
              <w:snapToGrid w:val="0"/>
              <w:ind w:left="93"/>
              <w:rPr>
                <w:sz w:val="22"/>
                <w:szCs w:val="22"/>
                <w:lang w:eastAsia="pl-PL"/>
              </w:rPr>
            </w:pPr>
            <w:r w:rsidRPr="00F50C10">
              <w:rPr>
                <w:sz w:val="22"/>
                <w:szCs w:val="22"/>
                <w:lang w:eastAsia="pl-PL"/>
              </w:rPr>
              <w:t>K</w:t>
            </w:r>
            <w:r>
              <w:rPr>
                <w:sz w:val="22"/>
                <w:szCs w:val="22"/>
                <w:lang w:eastAsia="pl-PL"/>
              </w:rPr>
              <w:t>4</w:t>
            </w:r>
            <w:r w:rsidRPr="00F50C10">
              <w:rPr>
                <w:sz w:val="22"/>
                <w:szCs w:val="22"/>
                <w:lang w:eastAsia="pl-PL"/>
              </w:rPr>
              <w:t xml:space="preserve"> – p</w:t>
            </w:r>
            <w:r>
              <w:rPr>
                <w:sz w:val="22"/>
                <w:szCs w:val="22"/>
                <w:lang w:eastAsia="pl-PL"/>
              </w:rPr>
              <w:t>rędkość maksymalna</w:t>
            </w:r>
          </w:p>
        </w:tc>
        <w:tc>
          <w:tcPr>
            <w:tcW w:w="1559" w:type="dxa"/>
            <w:tcBorders>
              <w:top w:val="single" w:sz="4" w:space="0" w:color="auto"/>
              <w:left w:val="single" w:sz="4" w:space="0" w:color="auto"/>
              <w:bottom w:val="single" w:sz="4" w:space="0" w:color="auto"/>
              <w:right w:val="single" w:sz="4" w:space="0" w:color="auto"/>
            </w:tcBorders>
            <w:vAlign w:val="center"/>
          </w:tcPr>
          <w:p w:rsidR="009515A3" w:rsidRDefault="009515A3" w:rsidP="009515A3">
            <w:pPr>
              <w:suppressAutoHyphens w:val="0"/>
              <w:autoSpaceDE w:val="0"/>
              <w:autoSpaceDN w:val="0"/>
              <w:adjustRightInd w:val="0"/>
              <w:snapToGrid w:val="0"/>
              <w:jc w:val="center"/>
              <w:rPr>
                <w:sz w:val="22"/>
                <w:szCs w:val="22"/>
                <w:lang w:eastAsia="pl-PL"/>
              </w:rPr>
            </w:pPr>
            <w:r>
              <w:rPr>
                <w:sz w:val="22"/>
                <w:szCs w:val="22"/>
                <w:lang w:eastAsia="pl-PL"/>
              </w:rPr>
              <w:t>10%</w:t>
            </w:r>
          </w:p>
        </w:tc>
        <w:tc>
          <w:tcPr>
            <w:tcW w:w="2552" w:type="dxa"/>
            <w:tcBorders>
              <w:top w:val="single" w:sz="4" w:space="0" w:color="auto"/>
              <w:left w:val="single" w:sz="4" w:space="0" w:color="auto"/>
              <w:bottom w:val="single" w:sz="4" w:space="0" w:color="auto"/>
              <w:right w:val="single" w:sz="4" w:space="0" w:color="auto"/>
            </w:tcBorders>
            <w:vAlign w:val="center"/>
          </w:tcPr>
          <w:p w:rsidR="009515A3" w:rsidRDefault="009515A3" w:rsidP="009515A3">
            <w:pPr>
              <w:suppressAutoHyphens w:val="0"/>
              <w:autoSpaceDE w:val="0"/>
              <w:autoSpaceDN w:val="0"/>
              <w:adjustRightInd w:val="0"/>
              <w:jc w:val="center"/>
              <w:rPr>
                <w:sz w:val="22"/>
                <w:szCs w:val="22"/>
                <w:lang w:eastAsia="pl-PL"/>
              </w:rPr>
            </w:pPr>
            <w:r>
              <w:rPr>
                <w:sz w:val="22"/>
                <w:szCs w:val="22"/>
                <w:lang w:eastAsia="pl-PL"/>
              </w:rPr>
              <w:t>10</w:t>
            </w:r>
          </w:p>
        </w:tc>
        <w:tc>
          <w:tcPr>
            <w:tcW w:w="1842" w:type="dxa"/>
            <w:tcBorders>
              <w:top w:val="single" w:sz="4" w:space="0" w:color="auto"/>
              <w:left w:val="single" w:sz="4" w:space="0" w:color="auto"/>
              <w:bottom w:val="single" w:sz="4" w:space="0" w:color="auto"/>
              <w:right w:val="single" w:sz="4" w:space="0" w:color="auto"/>
            </w:tcBorders>
            <w:vAlign w:val="center"/>
          </w:tcPr>
          <w:p w:rsidR="009515A3" w:rsidRPr="00F50C10" w:rsidRDefault="009515A3" w:rsidP="009515A3">
            <w:pPr>
              <w:suppressAutoHyphens w:val="0"/>
              <w:autoSpaceDE w:val="0"/>
              <w:autoSpaceDN w:val="0"/>
              <w:adjustRightInd w:val="0"/>
              <w:snapToGrid w:val="0"/>
              <w:jc w:val="center"/>
              <w:rPr>
                <w:sz w:val="22"/>
                <w:szCs w:val="22"/>
                <w:lang w:eastAsia="pl-PL"/>
              </w:rPr>
            </w:pPr>
            <w:r>
              <w:rPr>
                <w:sz w:val="22"/>
                <w:szCs w:val="22"/>
                <w:lang w:eastAsia="pl-PL"/>
              </w:rPr>
              <w:t xml:space="preserve">Wg wzoru </w:t>
            </w:r>
          </w:p>
        </w:tc>
      </w:tr>
    </w:tbl>
    <w:p w:rsidR="00432BBA" w:rsidRDefault="00432BBA" w:rsidP="004B4B42">
      <w:pPr>
        <w:widowControl/>
        <w:suppressAutoHyphens w:val="0"/>
        <w:overflowPunct w:val="0"/>
        <w:autoSpaceDE w:val="0"/>
        <w:autoSpaceDN w:val="0"/>
        <w:adjustRightInd w:val="0"/>
        <w:jc w:val="both"/>
        <w:textAlignment w:val="baseline"/>
        <w:rPr>
          <w:b/>
          <w:color w:val="000000"/>
          <w:sz w:val="20"/>
          <w:lang w:eastAsia="pl-PL"/>
        </w:rPr>
      </w:pPr>
    </w:p>
    <w:p w:rsidR="004E065B" w:rsidRDefault="004E065B" w:rsidP="00710503">
      <w:pPr>
        <w:widowControl/>
        <w:spacing w:line="360" w:lineRule="auto"/>
        <w:jc w:val="both"/>
        <w:rPr>
          <w:color w:val="FF0000"/>
          <w:sz w:val="16"/>
          <w:szCs w:val="16"/>
        </w:rPr>
      </w:pPr>
    </w:p>
    <w:p w:rsidR="00D15868" w:rsidRPr="006A5400" w:rsidRDefault="007D0DF5" w:rsidP="00710503">
      <w:pPr>
        <w:suppressAutoHyphens w:val="0"/>
        <w:autoSpaceDE w:val="0"/>
        <w:autoSpaceDN w:val="0"/>
        <w:adjustRightInd w:val="0"/>
        <w:jc w:val="both"/>
        <w:rPr>
          <w:b/>
          <w:color w:val="000000"/>
          <w:sz w:val="22"/>
          <w:szCs w:val="22"/>
          <w:lang w:eastAsia="pl-PL"/>
        </w:rPr>
      </w:pPr>
      <w:r w:rsidRPr="006A5400">
        <w:rPr>
          <w:b/>
          <w:color w:val="000000"/>
          <w:sz w:val="22"/>
          <w:szCs w:val="22"/>
          <w:lang w:eastAsia="pl-PL"/>
        </w:rPr>
        <w:t>Sposób obliczenia punktów w odniesieniu do kryterium „K1 - cena oferty brutto”:</w:t>
      </w:r>
    </w:p>
    <w:p w:rsidR="00D15868" w:rsidRPr="00654DD7" w:rsidRDefault="00D15868" w:rsidP="00710503">
      <w:pPr>
        <w:widowControl/>
        <w:suppressAutoHyphens w:val="0"/>
        <w:autoSpaceDE w:val="0"/>
        <w:autoSpaceDN w:val="0"/>
        <w:adjustRightInd w:val="0"/>
        <w:jc w:val="both"/>
        <w:rPr>
          <w:color w:val="000000"/>
          <w:sz w:val="10"/>
          <w:szCs w:val="10"/>
          <w:lang w:eastAsia="pl-PL"/>
        </w:rPr>
      </w:pPr>
    </w:p>
    <w:p w:rsidR="00D15868" w:rsidRPr="006A5400" w:rsidRDefault="007D0DF5" w:rsidP="00710503">
      <w:pPr>
        <w:widowControl/>
        <w:suppressAutoHyphens w:val="0"/>
        <w:autoSpaceDE w:val="0"/>
        <w:autoSpaceDN w:val="0"/>
        <w:adjustRightInd w:val="0"/>
        <w:jc w:val="both"/>
        <w:rPr>
          <w:color w:val="000000"/>
          <w:sz w:val="22"/>
          <w:szCs w:val="22"/>
          <w:lang w:eastAsia="pl-PL"/>
        </w:rPr>
      </w:pPr>
      <w:r w:rsidRPr="006A5400">
        <w:rPr>
          <w:b/>
          <w:color w:val="000000"/>
          <w:sz w:val="22"/>
          <w:szCs w:val="22"/>
          <w:lang w:eastAsia="pl-PL"/>
        </w:rPr>
        <w:t>K1</w:t>
      </w:r>
      <w:r w:rsidR="00A12D0A">
        <w:rPr>
          <w:color w:val="000000"/>
          <w:sz w:val="22"/>
          <w:szCs w:val="22"/>
          <w:lang w:eastAsia="pl-PL"/>
        </w:rPr>
        <w:t xml:space="preserve"> – waga 6</w:t>
      </w:r>
      <w:r w:rsidRPr="006A5400">
        <w:rPr>
          <w:color w:val="000000"/>
          <w:sz w:val="22"/>
          <w:szCs w:val="22"/>
          <w:lang w:eastAsia="pl-PL"/>
        </w:rPr>
        <w:t>0 % (maksy</w:t>
      </w:r>
      <w:r w:rsidR="00A12D0A">
        <w:rPr>
          <w:color w:val="000000"/>
          <w:sz w:val="22"/>
          <w:szCs w:val="22"/>
          <w:lang w:eastAsia="pl-PL"/>
        </w:rPr>
        <w:t>malnie Wykonawca może otrzymać 6</w:t>
      </w:r>
      <w:r w:rsidRPr="006A5400">
        <w:rPr>
          <w:color w:val="000000"/>
          <w:sz w:val="22"/>
          <w:szCs w:val="22"/>
          <w:lang w:eastAsia="pl-PL"/>
        </w:rPr>
        <w:t>0 punktów)</w:t>
      </w:r>
    </w:p>
    <w:p w:rsidR="00D15868" w:rsidRPr="006A5400" w:rsidRDefault="00D15868" w:rsidP="00710503">
      <w:pPr>
        <w:widowControl/>
        <w:suppressAutoHyphens w:val="0"/>
        <w:autoSpaceDE w:val="0"/>
        <w:autoSpaceDN w:val="0"/>
        <w:adjustRightInd w:val="0"/>
        <w:jc w:val="both"/>
        <w:rPr>
          <w:color w:val="000000"/>
          <w:sz w:val="22"/>
          <w:szCs w:val="22"/>
          <w:lang w:eastAsia="pl-PL"/>
        </w:rPr>
      </w:pPr>
    </w:p>
    <w:p w:rsidR="00D15868" w:rsidRPr="006A5400" w:rsidRDefault="007D0DF5" w:rsidP="00710503">
      <w:pPr>
        <w:widowControl/>
        <w:suppressAutoHyphens w:val="0"/>
        <w:autoSpaceDE w:val="0"/>
        <w:autoSpaceDN w:val="0"/>
        <w:adjustRightInd w:val="0"/>
        <w:jc w:val="both"/>
        <w:rPr>
          <w:color w:val="000000"/>
          <w:sz w:val="22"/>
          <w:szCs w:val="22"/>
          <w:lang w:eastAsia="pl-PL"/>
        </w:rPr>
      </w:pPr>
      <w:r w:rsidRPr="006A5400">
        <w:rPr>
          <w:color w:val="000000"/>
          <w:sz w:val="22"/>
          <w:szCs w:val="22"/>
          <w:lang w:eastAsia="pl-PL"/>
        </w:rPr>
        <w:t>Cena wyższa od ceny najniższej oceniona zostanie w następujący sposób:</w:t>
      </w:r>
    </w:p>
    <w:p w:rsidR="00D15868" w:rsidRPr="006A5400" w:rsidRDefault="00D15868" w:rsidP="00710503">
      <w:pPr>
        <w:widowControl/>
        <w:suppressAutoHyphens w:val="0"/>
        <w:autoSpaceDE w:val="0"/>
        <w:autoSpaceDN w:val="0"/>
        <w:adjustRightInd w:val="0"/>
        <w:jc w:val="both"/>
        <w:rPr>
          <w:color w:val="000000"/>
          <w:sz w:val="22"/>
          <w:szCs w:val="22"/>
          <w:lang w:eastAsia="pl-PL"/>
        </w:rPr>
      </w:pPr>
    </w:p>
    <w:p w:rsidR="00D15868" w:rsidRPr="006A5400" w:rsidRDefault="007D0DF5" w:rsidP="00710503">
      <w:pPr>
        <w:widowControl/>
        <w:suppressAutoHyphens w:val="0"/>
        <w:autoSpaceDE w:val="0"/>
        <w:autoSpaceDN w:val="0"/>
        <w:adjustRightInd w:val="0"/>
        <w:jc w:val="both"/>
        <w:rPr>
          <w:color w:val="000000"/>
          <w:sz w:val="22"/>
          <w:szCs w:val="22"/>
          <w:lang w:eastAsia="pl-PL"/>
        </w:rPr>
      </w:pPr>
      <m:oMathPara>
        <m:oMath>
          <m:r>
            <m:rPr>
              <m:sty m:val="p"/>
            </m:rPr>
            <w:rPr>
              <w:rFonts w:ascii="Cambria Math"/>
              <w:color w:val="000000"/>
              <w:sz w:val="22"/>
              <w:szCs w:val="22"/>
              <w:lang w:eastAsia="pl-PL"/>
            </w:rPr>
            <m:t xml:space="preserve">K1= </m:t>
          </m:r>
          <m:f>
            <m:fPr>
              <m:ctrlPr>
                <w:rPr>
                  <w:rFonts w:ascii="Cambria Math" w:hAnsi="Cambria Math"/>
                  <w:color w:val="000000"/>
                  <w:sz w:val="22"/>
                  <w:szCs w:val="22"/>
                  <w:lang w:eastAsia="pl-PL"/>
                </w:rPr>
              </m:ctrlPr>
            </m:fPr>
            <m:num>
              <m:r>
                <m:rPr>
                  <m:sty m:val="p"/>
                </m:rPr>
                <w:rPr>
                  <w:rFonts w:ascii="Cambria Math"/>
                  <w:color w:val="000000"/>
                  <w:sz w:val="22"/>
                  <w:szCs w:val="22"/>
                  <w:lang w:eastAsia="pl-PL"/>
                </w:rPr>
                <m:t>cena ofertowa minimalna</m:t>
              </m:r>
            </m:num>
            <m:den>
              <m:r>
                <m:rPr>
                  <m:sty m:val="p"/>
                </m:rPr>
                <w:rPr>
                  <w:rFonts w:ascii="Cambria Math"/>
                  <w:color w:val="000000"/>
                  <w:sz w:val="22"/>
                  <w:szCs w:val="22"/>
                  <w:lang w:eastAsia="pl-PL"/>
                </w:rPr>
                <m:t>cena ofertowa badana</m:t>
              </m:r>
            </m:den>
          </m:f>
          <m:r>
            <m:rPr>
              <m:sty m:val="p"/>
            </m:rPr>
            <w:rPr>
              <w:rFonts w:ascii="Cambria Math" w:hint="eastAsia"/>
              <w:color w:val="000000"/>
              <w:sz w:val="22"/>
              <w:szCs w:val="22"/>
              <w:lang w:eastAsia="pl-PL"/>
            </w:rPr>
            <m:t>×</m:t>
          </m:r>
          <m:r>
            <m:rPr>
              <m:sty m:val="p"/>
            </m:rPr>
            <w:rPr>
              <w:rFonts w:ascii="Cambria Math"/>
              <w:color w:val="000000"/>
              <w:sz w:val="22"/>
              <w:szCs w:val="22"/>
              <w:lang w:eastAsia="pl-PL"/>
            </w:rPr>
            <m:t>60</m:t>
          </m:r>
        </m:oMath>
      </m:oMathPara>
    </w:p>
    <w:p w:rsidR="00D15868" w:rsidRPr="006A5400" w:rsidRDefault="00D15868" w:rsidP="00D15868">
      <w:pPr>
        <w:suppressAutoHyphens w:val="0"/>
        <w:autoSpaceDE w:val="0"/>
        <w:autoSpaceDN w:val="0"/>
        <w:adjustRightInd w:val="0"/>
        <w:rPr>
          <w:b/>
          <w:color w:val="FF0000"/>
          <w:sz w:val="22"/>
          <w:szCs w:val="22"/>
          <w:lang w:eastAsia="pl-PL"/>
        </w:rPr>
      </w:pPr>
    </w:p>
    <w:p w:rsidR="00156C27" w:rsidRPr="006D4A36" w:rsidRDefault="00156C27" w:rsidP="00156C27">
      <w:pPr>
        <w:suppressAutoHyphens w:val="0"/>
        <w:autoSpaceDE w:val="0"/>
        <w:autoSpaceDN w:val="0"/>
        <w:adjustRightInd w:val="0"/>
        <w:spacing w:line="360" w:lineRule="auto"/>
        <w:rPr>
          <w:b/>
          <w:color w:val="000000"/>
          <w:sz w:val="16"/>
          <w:szCs w:val="16"/>
          <w:lang w:eastAsia="pl-PL"/>
        </w:rPr>
      </w:pPr>
    </w:p>
    <w:p w:rsidR="00156C27" w:rsidRPr="00156C27" w:rsidRDefault="00156C27" w:rsidP="00710503">
      <w:pPr>
        <w:suppressAutoHyphens w:val="0"/>
        <w:autoSpaceDE w:val="0"/>
        <w:autoSpaceDN w:val="0"/>
        <w:adjustRightInd w:val="0"/>
        <w:spacing w:line="360" w:lineRule="auto"/>
        <w:jc w:val="both"/>
        <w:rPr>
          <w:b/>
          <w:color w:val="000000"/>
          <w:sz w:val="22"/>
          <w:szCs w:val="22"/>
          <w:lang w:eastAsia="pl-PL"/>
        </w:rPr>
      </w:pPr>
      <w:r w:rsidRPr="006A5400">
        <w:rPr>
          <w:b/>
          <w:color w:val="000000"/>
          <w:sz w:val="22"/>
          <w:szCs w:val="22"/>
          <w:lang w:eastAsia="pl-PL"/>
        </w:rPr>
        <w:t>Sposób obliczenia punktów w odniesieniu do kryterium:</w:t>
      </w:r>
      <w:r>
        <w:rPr>
          <w:b/>
          <w:color w:val="000000"/>
          <w:sz w:val="22"/>
          <w:szCs w:val="22"/>
          <w:lang w:eastAsia="pl-PL"/>
        </w:rPr>
        <w:t xml:space="preserve"> </w:t>
      </w:r>
      <w:r w:rsidR="00A12D0A">
        <w:rPr>
          <w:b/>
          <w:sz w:val="22"/>
          <w:szCs w:val="22"/>
          <w:lang w:eastAsia="pl-PL"/>
        </w:rPr>
        <w:t>„</w:t>
      </w:r>
      <w:r w:rsidR="00A12D0A" w:rsidRPr="00710503">
        <w:rPr>
          <w:b/>
          <w:sz w:val="22"/>
          <w:szCs w:val="22"/>
          <w:lang w:eastAsia="pl-PL"/>
        </w:rPr>
        <w:t>K2</w:t>
      </w:r>
      <w:r w:rsidRPr="00710503">
        <w:rPr>
          <w:b/>
          <w:sz w:val="22"/>
          <w:szCs w:val="22"/>
          <w:lang w:eastAsia="pl-PL"/>
        </w:rPr>
        <w:t xml:space="preserve"> – </w:t>
      </w:r>
      <w:r w:rsidR="00710503" w:rsidRPr="00710503">
        <w:rPr>
          <w:b/>
          <w:sz w:val="22"/>
          <w:szCs w:val="22"/>
          <w:lang w:eastAsia="pl-PL"/>
        </w:rPr>
        <w:t>Współczynnik masy pojazdu bazowego gotowego do jazdy do maksymalnej mocy netto silnika</w:t>
      </w:r>
      <w:r w:rsidRPr="00710503">
        <w:rPr>
          <w:b/>
          <w:sz w:val="22"/>
          <w:szCs w:val="22"/>
          <w:lang w:eastAsia="pl-PL"/>
        </w:rPr>
        <w:t>”:</w:t>
      </w:r>
    </w:p>
    <w:p w:rsidR="006D4A36" w:rsidRPr="00654DD7" w:rsidRDefault="006D4A36" w:rsidP="00710503">
      <w:pPr>
        <w:widowControl/>
        <w:suppressAutoHyphens w:val="0"/>
        <w:autoSpaceDE w:val="0"/>
        <w:autoSpaceDN w:val="0"/>
        <w:adjustRightInd w:val="0"/>
        <w:spacing w:line="360" w:lineRule="auto"/>
        <w:jc w:val="both"/>
        <w:rPr>
          <w:b/>
          <w:color w:val="000000"/>
          <w:sz w:val="10"/>
          <w:szCs w:val="10"/>
          <w:lang w:eastAsia="pl-PL"/>
        </w:rPr>
      </w:pPr>
    </w:p>
    <w:p w:rsidR="00156C27" w:rsidRPr="006A5400" w:rsidRDefault="00156C27" w:rsidP="00710503">
      <w:pPr>
        <w:widowControl/>
        <w:suppressAutoHyphens w:val="0"/>
        <w:autoSpaceDE w:val="0"/>
        <w:autoSpaceDN w:val="0"/>
        <w:adjustRightInd w:val="0"/>
        <w:spacing w:line="360" w:lineRule="auto"/>
        <w:jc w:val="both"/>
        <w:rPr>
          <w:color w:val="000000"/>
          <w:sz w:val="22"/>
          <w:szCs w:val="22"/>
          <w:lang w:eastAsia="pl-PL"/>
        </w:rPr>
      </w:pPr>
      <w:r w:rsidRPr="006A5400">
        <w:rPr>
          <w:b/>
          <w:color w:val="000000"/>
          <w:sz w:val="22"/>
          <w:szCs w:val="22"/>
          <w:lang w:eastAsia="pl-PL"/>
        </w:rPr>
        <w:t>K</w:t>
      </w:r>
      <w:r w:rsidR="00A12D0A">
        <w:rPr>
          <w:b/>
          <w:color w:val="000000"/>
          <w:sz w:val="22"/>
          <w:szCs w:val="22"/>
          <w:lang w:eastAsia="pl-PL"/>
        </w:rPr>
        <w:t>2</w:t>
      </w:r>
      <w:r w:rsidRPr="006A5400">
        <w:rPr>
          <w:bCs/>
          <w:color w:val="000000"/>
          <w:sz w:val="22"/>
          <w:szCs w:val="22"/>
          <w:lang w:eastAsia="pl-PL"/>
        </w:rPr>
        <w:t xml:space="preserve"> = </w:t>
      </w:r>
      <w:r w:rsidR="00710503">
        <w:rPr>
          <w:sz w:val="22"/>
          <w:szCs w:val="22"/>
          <w:lang w:eastAsia="pl-PL"/>
        </w:rPr>
        <w:t>Współczynnik masy pojazdu bazowego gotowego do jazdy do maksymalnej mocy netto silnika</w:t>
      </w:r>
      <w:r w:rsidR="00710503">
        <w:rPr>
          <w:bCs/>
          <w:color w:val="000000"/>
          <w:sz w:val="22"/>
          <w:szCs w:val="22"/>
          <w:lang w:eastAsia="pl-PL"/>
        </w:rPr>
        <w:t xml:space="preserve"> </w:t>
      </w:r>
      <w:r w:rsidRPr="006A5400">
        <w:rPr>
          <w:color w:val="000000"/>
          <w:sz w:val="22"/>
          <w:szCs w:val="22"/>
          <w:lang w:eastAsia="pl-PL"/>
        </w:rPr>
        <w:t>(maksy</w:t>
      </w:r>
      <w:r w:rsidR="00A12D0A">
        <w:rPr>
          <w:color w:val="000000"/>
          <w:sz w:val="22"/>
          <w:szCs w:val="22"/>
          <w:lang w:eastAsia="pl-PL"/>
        </w:rPr>
        <w:t xml:space="preserve">malnie Wykonawca może otrzymać </w:t>
      </w:r>
      <w:r w:rsidR="00710503">
        <w:rPr>
          <w:color w:val="000000"/>
          <w:sz w:val="22"/>
          <w:szCs w:val="22"/>
          <w:lang w:eastAsia="pl-PL"/>
        </w:rPr>
        <w:t>15</w:t>
      </w:r>
      <w:r w:rsidRPr="006A5400">
        <w:rPr>
          <w:color w:val="000000"/>
          <w:sz w:val="22"/>
          <w:szCs w:val="22"/>
          <w:lang w:eastAsia="pl-PL"/>
        </w:rPr>
        <w:t xml:space="preserve"> punktów): </w:t>
      </w:r>
    </w:p>
    <w:p w:rsidR="00156C27" w:rsidRDefault="00156C27" w:rsidP="00710503">
      <w:pPr>
        <w:widowControl/>
        <w:suppressAutoHyphens w:val="0"/>
        <w:autoSpaceDE w:val="0"/>
        <w:autoSpaceDN w:val="0"/>
        <w:adjustRightInd w:val="0"/>
        <w:spacing w:line="360" w:lineRule="auto"/>
        <w:ind w:left="720" w:hanging="436"/>
        <w:jc w:val="both"/>
        <w:rPr>
          <w:rFonts w:eastAsia="Calibri"/>
          <w:sz w:val="22"/>
          <w:szCs w:val="22"/>
          <w:lang w:eastAsia="pl-PL"/>
        </w:rPr>
      </w:pPr>
    </w:p>
    <w:p w:rsidR="00654DD7" w:rsidRPr="00DE577B" w:rsidRDefault="00710503" w:rsidP="00654DD7">
      <w:pPr>
        <w:widowControl/>
        <w:suppressAutoHyphens w:val="0"/>
        <w:autoSpaceDE w:val="0"/>
        <w:autoSpaceDN w:val="0"/>
        <w:adjustRightInd w:val="0"/>
        <w:spacing w:line="360" w:lineRule="auto"/>
        <w:jc w:val="both"/>
        <w:rPr>
          <w:sz w:val="22"/>
          <w:szCs w:val="22"/>
          <w:lang w:eastAsia="pl-PL"/>
        </w:rPr>
      </w:pPr>
      <w:r w:rsidRPr="00710503">
        <w:rPr>
          <w:color w:val="000000"/>
          <w:sz w:val="22"/>
          <w:szCs w:val="22"/>
          <w:lang w:eastAsia="pl-PL"/>
        </w:rPr>
        <w:t>Przy ocenie kryterium najwyżej punktowana będzie</w:t>
      </w:r>
      <w:r>
        <w:rPr>
          <w:color w:val="000000"/>
          <w:sz w:val="22"/>
          <w:szCs w:val="22"/>
          <w:lang w:eastAsia="pl-PL"/>
        </w:rPr>
        <w:t xml:space="preserve"> oferta z najniższym współczynnikiem masy </w:t>
      </w:r>
      <w:r>
        <w:rPr>
          <w:sz w:val="22"/>
          <w:szCs w:val="22"/>
          <w:lang w:eastAsia="pl-PL"/>
        </w:rPr>
        <w:t xml:space="preserve">pojazdu bazowego gotowego do jazdy do maksymalnej mocy netto silnika </w:t>
      </w:r>
      <w:r w:rsidR="00D16B95">
        <w:rPr>
          <w:sz w:val="22"/>
          <w:szCs w:val="22"/>
          <w:lang w:eastAsia="pl-PL"/>
        </w:rPr>
        <w:t xml:space="preserve">(zgodnie z danymi </w:t>
      </w:r>
      <w:r w:rsidR="00D16B95">
        <w:rPr>
          <w:sz w:val="22"/>
          <w:szCs w:val="22"/>
          <w:lang w:eastAsia="pl-PL"/>
        </w:rPr>
        <w:lastRenderedPageBreak/>
        <w:t>określonymi w świadectwie zgodności WE pojazdu bazowego).</w:t>
      </w:r>
      <w:r w:rsidR="00654DD7">
        <w:rPr>
          <w:sz w:val="22"/>
          <w:szCs w:val="22"/>
          <w:lang w:eastAsia="pl-PL"/>
        </w:rPr>
        <w:t xml:space="preserve"> Pozostałe oferty uzyskają odpowiednio mniejszą liczbę punktów obliczoną zgodnie z poniższym wzorem:</w:t>
      </w:r>
    </w:p>
    <w:p w:rsidR="00D16B95" w:rsidRPr="00710503" w:rsidRDefault="00D16B95" w:rsidP="00710503">
      <w:pPr>
        <w:widowControl/>
        <w:suppressAutoHyphens w:val="0"/>
        <w:autoSpaceDE w:val="0"/>
        <w:autoSpaceDN w:val="0"/>
        <w:adjustRightInd w:val="0"/>
        <w:spacing w:line="360" w:lineRule="auto"/>
        <w:jc w:val="both"/>
        <w:rPr>
          <w:color w:val="000000"/>
          <w:sz w:val="22"/>
          <w:szCs w:val="22"/>
          <w:lang w:eastAsia="pl-PL"/>
        </w:rPr>
      </w:pPr>
    </w:p>
    <w:p w:rsidR="00710503" w:rsidRDefault="00D16B95" w:rsidP="009847D7">
      <w:pPr>
        <w:widowControl/>
        <w:suppressAutoHyphens w:val="0"/>
        <w:autoSpaceDE w:val="0"/>
        <w:autoSpaceDN w:val="0"/>
        <w:adjustRightInd w:val="0"/>
        <w:spacing w:line="360" w:lineRule="auto"/>
        <w:rPr>
          <w:b/>
          <w:color w:val="000000"/>
          <w:sz w:val="22"/>
          <w:szCs w:val="22"/>
          <w:lang w:eastAsia="pl-PL"/>
        </w:rPr>
      </w:pPr>
      <m:oMathPara>
        <m:oMath>
          <m:r>
            <m:rPr>
              <m:sty m:val="p"/>
            </m:rPr>
            <w:rPr>
              <w:rFonts w:ascii="Cambria Math"/>
              <w:color w:val="000000"/>
              <w:sz w:val="22"/>
              <w:szCs w:val="22"/>
              <w:lang w:eastAsia="pl-PL"/>
            </w:rPr>
            <m:t xml:space="preserve">K2= </m:t>
          </m:r>
          <m:f>
            <m:fPr>
              <m:ctrlPr>
                <w:rPr>
                  <w:rFonts w:ascii="Cambria Math" w:hAnsi="Cambria Math"/>
                  <w:color w:val="000000"/>
                  <w:sz w:val="22"/>
                  <w:szCs w:val="22"/>
                  <w:lang w:eastAsia="pl-PL"/>
                </w:rPr>
              </m:ctrlPr>
            </m:fPr>
            <m:num>
              <m:r>
                <m:rPr>
                  <m:sty m:val="p"/>
                </m:rPr>
                <w:rPr>
                  <w:rFonts w:ascii="Cambria Math" w:hAnsi="Cambria Math"/>
                  <w:color w:val="000000"/>
                  <w:sz w:val="22"/>
                  <w:szCs w:val="22"/>
                  <w:lang w:eastAsia="pl-PL"/>
                </w:rPr>
                <m:t>najniższa ze złożonych ofert wartość współczynnika</m:t>
              </m:r>
            </m:num>
            <m:den>
              <m:r>
                <m:rPr>
                  <m:sty m:val="p"/>
                </m:rPr>
                <w:rPr>
                  <w:rFonts w:ascii="Cambria Math" w:hAnsi="Cambria Math"/>
                  <w:color w:val="000000"/>
                  <w:sz w:val="22"/>
                  <w:szCs w:val="22"/>
                  <w:lang w:eastAsia="pl-PL"/>
                </w:rPr>
                <m:t>wartość współczynnika</m:t>
              </m:r>
              <m:r>
                <m:rPr>
                  <m:sty m:val="p"/>
                </m:rPr>
                <w:rPr>
                  <w:rFonts w:ascii="Cambria Math"/>
                  <w:color w:val="000000"/>
                  <w:sz w:val="22"/>
                  <w:szCs w:val="22"/>
                  <w:lang w:eastAsia="pl-PL"/>
                </w:rPr>
                <m:t xml:space="preserve"> oferty badanej</m:t>
              </m:r>
            </m:den>
          </m:f>
          <m:r>
            <m:rPr>
              <m:sty m:val="p"/>
            </m:rPr>
            <w:rPr>
              <w:rFonts w:ascii="Cambria Math" w:hint="eastAsia"/>
              <w:color w:val="000000"/>
              <w:sz w:val="22"/>
              <w:szCs w:val="22"/>
              <w:lang w:eastAsia="pl-PL"/>
            </w:rPr>
            <m:t>×</m:t>
          </m:r>
          <m:r>
            <m:rPr>
              <m:sty m:val="p"/>
            </m:rPr>
            <w:rPr>
              <w:rFonts w:ascii="Cambria Math"/>
              <w:color w:val="000000"/>
              <w:sz w:val="22"/>
              <w:szCs w:val="22"/>
              <w:lang w:eastAsia="pl-PL"/>
            </w:rPr>
            <m:t>15</m:t>
          </m:r>
        </m:oMath>
      </m:oMathPara>
    </w:p>
    <w:p w:rsidR="00710503" w:rsidRPr="00654DD7" w:rsidRDefault="00710503" w:rsidP="009847D7">
      <w:pPr>
        <w:widowControl/>
        <w:suppressAutoHyphens w:val="0"/>
        <w:autoSpaceDE w:val="0"/>
        <w:autoSpaceDN w:val="0"/>
        <w:adjustRightInd w:val="0"/>
        <w:spacing w:line="360" w:lineRule="auto"/>
        <w:rPr>
          <w:b/>
          <w:color w:val="000000"/>
          <w:sz w:val="16"/>
          <w:szCs w:val="16"/>
          <w:lang w:eastAsia="pl-PL"/>
        </w:rPr>
      </w:pPr>
    </w:p>
    <w:p w:rsidR="006D4A36" w:rsidRPr="006D4A36" w:rsidRDefault="006D4A36" w:rsidP="006D4A36">
      <w:pPr>
        <w:suppressAutoHyphens w:val="0"/>
        <w:autoSpaceDE w:val="0"/>
        <w:autoSpaceDN w:val="0"/>
        <w:adjustRightInd w:val="0"/>
        <w:spacing w:line="360" w:lineRule="auto"/>
        <w:jc w:val="both"/>
        <w:rPr>
          <w:b/>
          <w:color w:val="000000"/>
          <w:sz w:val="22"/>
          <w:szCs w:val="22"/>
          <w:lang w:eastAsia="pl-PL"/>
        </w:rPr>
      </w:pPr>
      <w:r w:rsidRPr="006A5400">
        <w:rPr>
          <w:b/>
          <w:color w:val="000000"/>
          <w:sz w:val="22"/>
          <w:szCs w:val="22"/>
          <w:lang w:eastAsia="pl-PL"/>
        </w:rPr>
        <w:t>Sposób obliczenia punktów w odniesieniu do kryterium:</w:t>
      </w:r>
      <w:r>
        <w:rPr>
          <w:b/>
          <w:color w:val="000000"/>
          <w:sz w:val="22"/>
          <w:szCs w:val="22"/>
          <w:lang w:eastAsia="pl-PL"/>
        </w:rPr>
        <w:t xml:space="preserve"> </w:t>
      </w:r>
      <w:r w:rsidRPr="006D4A36">
        <w:rPr>
          <w:b/>
          <w:sz w:val="22"/>
          <w:szCs w:val="22"/>
          <w:lang w:eastAsia="pl-PL"/>
        </w:rPr>
        <w:t>„K3 – pojemność skokowa silnika ”:</w:t>
      </w:r>
    </w:p>
    <w:p w:rsidR="00710503" w:rsidRPr="00654DD7" w:rsidRDefault="00710503" w:rsidP="009847D7">
      <w:pPr>
        <w:widowControl/>
        <w:suppressAutoHyphens w:val="0"/>
        <w:autoSpaceDE w:val="0"/>
        <w:autoSpaceDN w:val="0"/>
        <w:adjustRightInd w:val="0"/>
        <w:spacing w:line="360" w:lineRule="auto"/>
        <w:rPr>
          <w:b/>
          <w:color w:val="000000"/>
          <w:sz w:val="10"/>
          <w:szCs w:val="10"/>
          <w:lang w:eastAsia="pl-PL"/>
        </w:rPr>
      </w:pPr>
    </w:p>
    <w:p w:rsidR="009847D7" w:rsidRPr="006A5400" w:rsidRDefault="009847D7" w:rsidP="009847D7">
      <w:pPr>
        <w:widowControl/>
        <w:suppressAutoHyphens w:val="0"/>
        <w:autoSpaceDE w:val="0"/>
        <w:autoSpaceDN w:val="0"/>
        <w:adjustRightInd w:val="0"/>
        <w:spacing w:line="360" w:lineRule="auto"/>
        <w:rPr>
          <w:color w:val="000000"/>
          <w:sz w:val="22"/>
          <w:szCs w:val="22"/>
          <w:lang w:eastAsia="pl-PL"/>
        </w:rPr>
      </w:pPr>
      <w:r w:rsidRPr="006A5400">
        <w:rPr>
          <w:b/>
          <w:color w:val="000000"/>
          <w:sz w:val="22"/>
          <w:szCs w:val="22"/>
          <w:lang w:eastAsia="pl-PL"/>
        </w:rPr>
        <w:t>K</w:t>
      </w:r>
      <w:r w:rsidR="004619C2">
        <w:rPr>
          <w:b/>
          <w:color w:val="000000"/>
          <w:sz w:val="22"/>
          <w:szCs w:val="22"/>
          <w:lang w:eastAsia="pl-PL"/>
        </w:rPr>
        <w:t>3</w:t>
      </w:r>
      <w:r w:rsidRPr="006A5400">
        <w:rPr>
          <w:bCs/>
          <w:color w:val="000000"/>
          <w:sz w:val="22"/>
          <w:szCs w:val="22"/>
          <w:lang w:eastAsia="pl-PL"/>
        </w:rPr>
        <w:t xml:space="preserve"> = </w:t>
      </w:r>
      <w:r w:rsidR="00D16B95">
        <w:rPr>
          <w:sz w:val="22"/>
          <w:szCs w:val="22"/>
          <w:lang w:eastAsia="pl-PL"/>
        </w:rPr>
        <w:t>pojemność skokowa silnika</w:t>
      </w:r>
      <w:r w:rsidR="00D16B95">
        <w:rPr>
          <w:bCs/>
          <w:color w:val="000000"/>
          <w:sz w:val="22"/>
          <w:szCs w:val="22"/>
          <w:lang w:eastAsia="pl-PL"/>
        </w:rPr>
        <w:t xml:space="preserve"> (m</w:t>
      </w:r>
      <w:r w:rsidRPr="006A5400">
        <w:rPr>
          <w:color w:val="000000"/>
          <w:sz w:val="22"/>
          <w:szCs w:val="22"/>
          <w:lang w:eastAsia="pl-PL"/>
        </w:rPr>
        <w:t>aksy</w:t>
      </w:r>
      <w:r w:rsidR="004619C2">
        <w:rPr>
          <w:color w:val="000000"/>
          <w:sz w:val="22"/>
          <w:szCs w:val="22"/>
          <w:lang w:eastAsia="pl-PL"/>
        </w:rPr>
        <w:t>malnie Wykonawca może otrzymać 1</w:t>
      </w:r>
      <w:r w:rsidR="00D16B95">
        <w:rPr>
          <w:color w:val="000000"/>
          <w:sz w:val="22"/>
          <w:szCs w:val="22"/>
          <w:lang w:eastAsia="pl-PL"/>
        </w:rPr>
        <w:t>5</w:t>
      </w:r>
      <w:r w:rsidRPr="006A5400">
        <w:rPr>
          <w:color w:val="000000"/>
          <w:sz w:val="22"/>
          <w:szCs w:val="22"/>
          <w:lang w:eastAsia="pl-PL"/>
        </w:rPr>
        <w:t xml:space="preserve"> punktów): </w:t>
      </w:r>
    </w:p>
    <w:p w:rsidR="00654DD7" w:rsidRPr="00DE577B" w:rsidRDefault="00D16B95" w:rsidP="00654DD7">
      <w:pPr>
        <w:widowControl/>
        <w:suppressAutoHyphens w:val="0"/>
        <w:autoSpaceDE w:val="0"/>
        <w:autoSpaceDN w:val="0"/>
        <w:adjustRightInd w:val="0"/>
        <w:spacing w:line="360" w:lineRule="auto"/>
        <w:jc w:val="both"/>
        <w:rPr>
          <w:sz w:val="22"/>
          <w:szCs w:val="22"/>
          <w:lang w:eastAsia="pl-PL"/>
        </w:rPr>
      </w:pPr>
      <w:r w:rsidRPr="00710503">
        <w:rPr>
          <w:color w:val="000000"/>
          <w:sz w:val="22"/>
          <w:szCs w:val="22"/>
          <w:lang w:eastAsia="pl-PL"/>
        </w:rPr>
        <w:t>Przy ocenie kryterium najwyżej punktowana będzie</w:t>
      </w:r>
      <w:r>
        <w:rPr>
          <w:color w:val="000000"/>
          <w:sz w:val="22"/>
          <w:szCs w:val="22"/>
          <w:lang w:eastAsia="pl-PL"/>
        </w:rPr>
        <w:t xml:space="preserve"> oferta z największą pojemnością skokową silnika oferowanego pojazdu.</w:t>
      </w:r>
      <w:r w:rsidR="00654DD7">
        <w:rPr>
          <w:color w:val="000000"/>
          <w:sz w:val="22"/>
          <w:szCs w:val="22"/>
          <w:lang w:eastAsia="pl-PL"/>
        </w:rPr>
        <w:t xml:space="preserve"> </w:t>
      </w:r>
      <w:r w:rsidR="00654DD7">
        <w:rPr>
          <w:sz w:val="22"/>
          <w:szCs w:val="22"/>
          <w:lang w:eastAsia="pl-PL"/>
        </w:rPr>
        <w:t>Pozostałe oferty uzyskają odpowiedni mniejszą liczbę punktów obliczoną zgodnie z poniższym wzorem:</w:t>
      </w:r>
    </w:p>
    <w:p w:rsidR="00D16B95" w:rsidRDefault="00654DD7" w:rsidP="009847D7">
      <w:pPr>
        <w:widowControl/>
        <w:suppressAutoHyphens w:val="0"/>
        <w:autoSpaceDE w:val="0"/>
        <w:autoSpaceDN w:val="0"/>
        <w:adjustRightInd w:val="0"/>
        <w:spacing w:line="360" w:lineRule="auto"/>
        <w:rPr>
          <w:color w:val="000000"/>
          <w:sz w:val="22"/>
          <w:szCs w:val="22"/>
          <w:lang w:eastAsia="pl-PL"/>
        </w:rPr>
      </w:pPr>
      <w:r>
        <w:rPr>
          <w:color w:val="000000"/>
          <w:sz w:val="22"/>
          <w:szCs w:val="22"/>
          <w:lang w:eastAsia="pl-PL"/>
        </w:rPr>
        <w:t xml:space="preserve"> </w:t>
      </w:r>
    </w:p>
    <w:p w:rsidR="00D16B95" w:rsidRDefault="00D16B95" w:rsidP="009847D7">
      <w:pPr>
        <w:widowControl/>
        <w:suppressAutoHyphens w:val="0"/>
        <w:autoSpaceDE w:val="0"/>
        <w:autoSpaceDN w:val="0"/>
        <w:adjustRightInd w:val="0"/>
        <w:spacing w:line="360" w:lineRule="auto"/>
        <w:rPr>
          <w:color w:val="000000"/>
          <w:sz w:val="22"/>
          <w:szCs w:val="22"/>
          <w:lang w:eastAsia="pl-PL"/>
        </w:rPr>
      </w:pPr>
      <m:oMathPara>
        <m:oMath>
          <m:r>
            <m:rPr>
              <m:sty m:val="p"/>
            </m:rPr>
            <w:rPr>
              <w:rFonts w:ascii="Cambria Math"/>
              <w:color w:val="000000"/>
              <w:sz w:val="22"/>
              <w:szCs w:val="22"/>
              <w:lang w:eastAsia="pl-PL"/>
            </w:rPr>
            <m:t xml:space="preserve">K3= </m:t>
          </m:r>
          <m:f>
            <m:fPr>
              <m:ctrlPr>
                <w:rPr>
                  <w:rFonts w:ascii="Cambria Math" w:hAnsi="Cambria Math"/>
                  <w:color w:val="000000"/>
                  <w:sz w:val="22"/>
                  <w:szCs w:val="22"/>
                  <w:lang w:eastAsia="pl-PL"/>
                </w:rPr>
              </m:ctrlPr>
            </m:fPr>
            <m:num>
              <m:r>
                <m:rPr>
                  <m:sty m:val="p"/>
                </m:rPr>
                <w:rPr>
                  <w:rFonts w:ascii="Cambria Math" w:hAnsi="Cambria Math"/>
                  <w:color w:val="000000"/>
                  <w:sz w:val="22"/>
                  <w:szCs w:val="22"/>
                  <w:lang w:eastAsia="pl-PL"/>
                </w:rPr>
                <m:t>pojemność skokowa silnika pojazdu oferty badanej</m:t>
              </m:r>
            </m:num>
            <m:den>
              <m:r>
                <m:rPr>
                  <m:sty m:val="p"/>
                </m:rPr>
                <w:rPr>
                  <w:rFonts w:ascii="Cambria Math" w:hAnsi="Cambria Math"/>
                  <w:color w:val="000000"/>
                  <w:sz w:val="22"/>
                  <w:szCs w:val="22"/>
                  <w:lang w:eastAsia="pl-PL"/>
                </w:rPr>
                <m:t>największa pojemność skokowa silnika oferowanego pojazdu</m:t>
              </m:r>
            </m:den>
          </m:f>
          <m:r>
            <m:rPr>
              <m:sty m:val="p"/>
            </m:rPr>
            <w:rPr>
              <w:rFonts w:ascii="Cambria Math" w:hint="eastAsia"/>
              <w:color w:val="000000"/>
              <w:sz w:val="22"/>
              <w:szCs w:val="22"/>
              <w:lang w:eastAsia="pl-PL"/>
            </w:rPr>
            <m:t>×</m:t>
          </m:r>
          <m:r>
            <m:rPr>
              <m:sty m:val="p"/>
            </m:rPr>
            <w:rPr>
              <w:rFonts w:ascii="Cambria Math"/>
              <w:color w:val="000000"/>
              <w:sz w:val="22"/>
              <w:szCs w:val="22"/>
              <w:lang w:eastAsia="pl-PL"/>
            </w:rPr>
            <m:t>15</m:t>
          </m:r>
        </m:oMath>
      </m:oMathPara>
    </w:p>
    <w:p w:rsidR="00D16B95" w:rsidRDefault="00D16B95" w:rsidP="009847D7">
      <w:pPr>
        <w:widowControl/>
        <w:suppressAutoHyphens w:val="0"/>
        <w:autoSpaceDE w:val="0"/>
        <w:autoSpaceDN w:val="0"/>
        <w:adjustRightInd w:val="0"/>
        <w:spacing w:line="360" w:lineRule="auto"/>
        <w:rPr>
          <w:color w:val="000000"/>
          <w:sz w:val="22"/>
          <w:szCs w:val="22"/>
          <w:lang w:eastAsia="pl-PL"/>
        </w:rPr>
      </w:pPr>
    </w:p>
    <w:p w:rsidR="00D76403" w:rsidRPr="006D4A36" w:rsidRDefault="00D76403" w:rsidP="00D76403">
      <w:pPr>
        <w:suppressAutoHyphens w:val="0"/>
        <w:autoSpaceDE w:val="0"/>
        <w:autoSpaceDN w:val="0"/>
        <w:adjustRightInd w:val="0"/>
        <w:spacing w:line="360" w:lineRule="auto"/>
        <w:jc w:val="both"/>
        <w:rPr>
          <w:b/>
          <w:color w:val="000000"/>
          <w:sz w:val="22"/>
          <w:szCs w:val="22"/>
          <w:lang w:eastAsia="pl-PL"/>
        </w:rPr>
      </w:pPr>
      <w:r w:rsidRPr="006A5400">
        <w:rPr>
          <w:b/>
          <w:color w:val="000000"/>
          <w:sz w:val="22"/>
          <w:szCs w:val="22"/>
          <w:lang w:eastAsia="pl-PL"/>
        </w:rPr>
        <w:t>Sposób obliczenia punktów w odniesieniu do kryterium:</w:t>
      </w:r>
      <w:r>
        <w:rPr>
          <w:b/>
          <w:color w:val="000000"/>
          <w:sz w:val="22"/>
          <w:szCs w:val="22"/>
          <w:lang w:eastAsia="pl-PL"/>
        </w:rPr>
        <w:t xml:space="preserve"> </w:t>
      </w:r>
      <w:r w:rsidRPr="006D4A36">
        <w:rPr>
          <w:b/>
          <w:sz w:val="22"/>
          <w:szCs w:val="22"/>
          <w:lang w:eastAsia="pl-PL"/>
        </w:rPr>
        <w:t>„K</w:t>
      </w:r>
      <w:r>
        <w:rPr>
          <w:b/>
          <w:sz w:val="22"/>
          <w:szCs w:val="22"/>
          <w:lang w:eastAsia="pl-PL"/>
        </w:rPr>
        <w:t>4</w:t>
      </w:r>
      <w:r w:rsidRPr="006D4A36">
        <w:rPr>
          <w:b/>
          <w:sz w:val="22"/>
          <w:szCs w:val="22"/>
          <w:lang w:eastAsia="pl-PL"/>
        </w:rPr>
        <w:t xml:space="preserve"> – </w:t>
      </w:r>
      <w:r>
        <w:rPr>
          <w:b/>
          <w:sz w:val="22"/>
          <w:szCs w:val="22"/>
          <w:lang w:eastAsia="pl-PL"/>
        </w:rPr>
        <w:t>prędkość maksymalna</w:t>
      </w:r>
      <w:r w:rsidRPr="006D4A36">
        <w:rPr>
          <w:b/>
          <w:sz w:val="22"/>
          <w:szCs w:val="22"/>
          <w:lang w:eastAsia="pl-PL"/>
        </w:rPr>
        <w:t>”:</w:t>
      </w:r>
    </w:p>
    <w:p w:rsidR="00D16B95" w:rsidRPr="00D76403" w:rsidRDefault="00D16B95" w:rsidP="009847D7">
      <w:pPr>
        <w:widowControl/>
        <w:suppressAutoHyphens w:val="0"/>
        <w:autoSpaceDE w:val="0"/>
        <w:autoSpaceDN w:val="0"/>
        <w:adjustRightInd w:val="0"/>
        <w:spacing w:line="360" w:lineRule="auto"/>
        <w:rPr>
          <w:color w:val="000000"/>
          <w:sz w:val="16"/>
          <w:szCs w:val="16"/>
          <w:lang w:eastAsia="pl-PL"/>
        </w:rPr>
      </w:pPr>
    </w:p>
    <w:p w:rsidR="009847D7" w:rsidRPr="006A5400" w:rsidRDefault="009847D7" w:rsidP="009847D7">
      <w:pPr>
        <w:widowControl/>
        <w:suppressAutoHyphens w:val="0"/>
        <w:autoSpaceDE w:val="0"/>
        <w:autoSpaceDN w:val="0"/>
        <w:adjustRightInd w:val="0"/>
        <w:spacing w:line="360" w:lineRule="auto"/>
        <w:rPr>
          <w:color w:val="000000"/>
          <w:sz w:val="22"/>
          <w:szCs w:val="22"/>
          <w:lang w:eastAsia="pl-PL"/>
        </w:rPr>
      </w:pPr>
      <w:r w:rsidRPr="006A5400">
        <w:rPr>
          <w:b/>
          <w:color w:val="000000"/>
          <w:sz w:val="22"/>
          <w:szCs w:val="22"/>
          <w:lang w:eastAsia="pl-PL"/>
        </w:rPr>
        <w:t>K</w:t>
      </w:r>
      <w:r w:rsidR="004619C2">
        <w:rPr>
          <w:b/>
          <w:color w:val="000000"/>
          <w:sz w:val="22"/>
          <w:szCs w:val="22"/>
          <w:lang w:eastAsia="pl-PL"/>
        </w:rPr>
        <w:t>4</w:t>
      </w:r>
      <w:r w:rsidRPr="006A5400">
        <w:rPr>
          <w:bCs/>
          <w:color w:val="000000"/>
          <w:sz w:val="22"/>
          <w:szCs w:val="22"/>
          <w:lang w:eastAsia="pl-PL"/>
        </w:rPr>
        <w:t xml:space="preserve"> = </w:t>
      </w:r>
      <w:r w:rsidR="00D16B95" w:rsidRPr="00F50C10">
        <w:rPr>
          <w:sz w:val="22"/>
          <w:szCs w:val="22"/>
          <w:lang w:eastAsia="pl-PL"/>
        </w:rPr>
        <w:t>p</w:t>
      </w:r>
      <w:r w:rsidR="00D16B95">
        <w:rPr>
          <w:sz w:val="22"/>
          <w:szCs w:val="22"/>
          <w:lang w:eastAsia="pl-PL"/>
        </w:rPr>
        <w:t xml:space="preserve">rędkość maksymalna </w:t>
      </w:r>
      <w:r w:rsidRPr="006A5400">
        <w:rPr>
          <w:color w:val="000000"/>
          <w:sz w:val="22"/>
          <w:szCs w:val="22"/>
          <w:lang w:eastAsia="pl-PL"/>
        </w:rPr>
        <w:t>(maksy</w:t>
      </w:r>
      <w:r w:rsidR="00F63E4A">
        <w:rPr>
          <w:color w:val="000000"/>
          <w:sz w:val="22"/>
          <w:szCs w:val="22"/>
          <w:lang w:eastAsia="pl-PL"/>
        </w:rPr>
        <w:t>malnie Wykonawca może otrzymać 1</w:t>
      </w:r>
      <w:r w:rsidRPr="006A5400">
        <w:rPr>
          <w:color w:val="000000"/>
          <w:sz w:val="22"/>
          <w:szCs w:val="22"/>
          <w:lang w:eastAsia="pl-PL"/>
        </w:rPr>
        <w:t xml:space="preserve">0 punktów): </w:t>
      </w:r>
    </w:p>
    <w:p w:rsidR="00654DD7" w:rsidRPr="00DE577B" w:rsidRDefault="00CD173C" w:rsidP="00654DD7">
      <w:pPr>
        <w:widowControl/>
        <w:suppressAutoHyphens w:val="0"/>
        <w:autoSpaceDE w:val="0"/>
        <w:autoSpaceDN w:val="0"/>
        <w:adjustRightInd w:val="0"/>
        <w:spacing w:line="360" w:lineRule="auto"/>
        <w:jc w:val="both"/>
        <w:rPr>
          <w:sz w:val="22"/>
          <w:szCs w:val="22"/>
          <w:lang w:eastAsia="pl-PL"/>
        </w:rPr>
      </w:pPr>
      <w:r w:rsidRPr="00710503">
        <w:rPr>
          <w:color w:val="000000"/>
          <w:sz w:val="22"/>
          <w:szCs w:val="22"/>
          <w:lang w:eastAsia="pl-PL"/>
        </w:rPr>
        <w:t>Przy ocenie kryterium najwyżej punktowana będzie</w:t>
      </w:r>
      <w:r>
        <w:rPr>
          <w:color w:val="000000"/>
          <w:sz w:val="22"/>
          <w:szCs w:val="22"/>
          <w:lang w:eastAsia="pl-PL"/>
        </w:rPr>
        <w:t xml:space="preserve"> oferta z największą prędkością maksymalną oferowanego pojazdu.</w:t>
      </w:r>
      <w:r w:rsidR="00654DD7">
        <w:rPr>
          <w:color w:val="000000"/>
          <w:sz w:val="22"/>
          <w:szCs w:val="22"/>
          <w:lang w:eastAsia="pl-PL"/>
        </w:rPr>
        <w:t xml:space="preserve"> </w:t>
      </w:r>
      <w:r w:rsidR="00654DD7">
        <w:rPr>
          <w:sz w:val="22"/>
          <w:szCs w:val="22"/>
          <w:lang w:eastAsia="pl-PL"/>
        </w:rPr>
        <w:t>Pozostałe oferty uzyskają odpowiednio mniejszą liczbę punktów obliczoną zgodnie z poniższym wzorem:</w:t>
      </w:r>
    </w:p>
    <w:p w:rsidR="00D16B95" w:rsidRPr="00743F02" w:rsidRDefault="00CD173C" w:rsidP="00D15868">
      <w:pPr>
        <w:suppressAutoHyphens w:val="0"/>
        <w:autoSpaceDE w:val="0"/>
        <w:autoSpaceDN w:val="0"/>
        <w:adjustRightInd w:val="0"/>
        <w:spacing w:line="360" w:lineRule="auto"/>
        <w:rPr>
          <w:b/>
          <w:sz w:val="4"/>
          <w:szCs w:val="4"/>
          <w:lang w:eastAsia="pl-PL"/>
        </w:rPr>
      </w:pPr>
      <w:r>
        <w:rPr>
          <w:b/>
          <w:sz w:val="22"/>
          <w:szCs w:val="22"/>
          <w:lang w:eastAsia="pl-PL"/>
        </w:rPr>
        <w:t xml:space="preserve"> </w:t>
      </w:r>
    </w:p>
    <w:p w:rsidR="00D16B95" w:rsidRDefault="00D16B95" w:rsidP="00D15868">
      <w:pPr>
        <w:suppressAutoHyphens w:val="0"/>
        <w:autoSpaceDE w:val="0"/>
        <w:autoSpaceDN w:val="0"/>
        <w:adjustRightInd w:val="0"/>
        <w:spacing w:line="360" w:lineRule="auto"/>
        <w:rPr>
          <w:b/>
          <w:sz w:val="22"/>
          <w:szCs w:val="22"/>
          <w:lang w:eastAsia="pl-PL"/>
        </w:rPr>
      </w:pPr>
      <m:oMathPara>
        <m:oMath>
          <m:r>
            <m:rPr>
              <m:sty m:val="p"/>
            </m:rPr>
            <w:rPr>
              <w:rFonts w:ascii="Cambria Math"/>
              <w:color w:val="000000"/>
              <w:sz w:val="22"/>
              <w:szCs w:val="22"/>
              <w:lang w:eastAsia="pl-PL"/>
            </w:rPr>
            <m:t xml:space="preserve">K4= </m:t>
          </m:r>
          <m:f>
            <m:fPr>
              <m:ctrlPr>
                <w:rPr>
                  <w:rFonts w:ascii="Cambria Math" w:hAnsi="Cambria Math"/>
                  <w:color w:val="000000"/>
                  <w:sz w:val="22"/>
                  <w:szCs w:val="22"/>
                  <w:lang w:eastAsia="pl-PL"/>
                </w:rPr>
              </m:ctrlPr>
            </m:fPr>
            <m:num>
              <m:r>
                <m:rPr>
                  <m:sty m:val="p"/>
                </m:rPr>
                <w:rPr>
                  <w:rFonts w:ascii="Cambria Math" w:hAnsi="Cambria Math"/>
                  <w:color w:val="000000"/>
                  <w:sz w:val="22"/>
                  <w:szCs w:val="22"/>
                  <w:lang w:eastAsia="pl-PL"/>
                </w:rPr>
                <m:t>prędkość maksymalna pojazdu oferty badanej</m:t>
              </m:r>
            </m:num>
            <m:den>
              <m:r>
                <m:rPr>
                  <m:sty m:val="p"/>
                </m:rPr>
                <w:rPr>
                  <w:rFonts w:ascii="Cambria Math" w:hAnsi="Cambria Math"/>
                  <w:color w:val="000000"/>
                  <w:sz w:val="22"/>
                  <w:szCs w:val="22"/>
                  <w:lang w:eastAsia="pl-PL"/>
                </w:rPr>
                <m:t>największa prędkość maksymalna oferowanego pojazdu</m:t>
              </m:r>
            </m:den>
          </m:f>
          <m:r>
            <m:rPr>
              <m:sty m:val="p"/>
            </m:rPr>
            <w:rPr>
              <w:rFonts w:ascii="Cambria Math" w:hint="eastAsia"/>
              <w:color w:val="000000"/>
              <w:sz w:val="22"/>
              <w:szCs w:val="22"/>
              <w:lang w:eastAsia="pl-PL"/>
            </w:rPr>
            <m:t>×</m:t>
          </m:r>
          <m:r>
            <m:rPr>
              <m:sty m:val="p"/>
            </m:rPr>
            <w:rPr>
              <w:rFonts w:ascii="Cambria Math"/>
              <w:color w:val="000000"/>
              <w:sz w:val="22"/>
              <w:szCs w:val="22"/>
              <w:lang w:eastAsia="pl-PL"/>
            </w:rPr>
            <m:t>10</m:t>
          </m:r>
        </m:oMath>
      </m:oMathPara>
    </w:p>
    <w:p w:rsidR="00D16B95" w:rsidRPr="00743F02" w:rsidRDefault="00D16B95" w:rsidP="00D15868">
      <w:pPr>
        <w:suppressAutoHyphens w:val="0"/>
        <w:autoSpaceDE w:val="0"/>
        <w:autoSpaceDN w:val="0"/>
        <w:adjustRightInd w:val="0"/>
        <w:spacing w:line="360" w:lineRule="auto"/>
        <w:rPr>
          <w:b/>
          <w:sz w:val="16"/>
          <w:szCs w:val="16"/>
          <w:lang w:eastAsia="pl-PL"/>
        </w:rPr>
      </w:pPr>
    </w:p>
    <w:p w:rsidR="00D15868" w:rsidRPr="006A5400" w:rsidRDefault="007D0DF5" w:rsidP="00D15868">
      <w:pPr>
        <w:suppressAutoHyphens w:val="0"/>
        <w:autoSpaceDE w:val="0"/>
        <w:autoSpaceDN w:val="0"/>
        <w:adjustRightInd w:val="0"/>
        <w:spacing w:line="360" w:lineRule="auto"/>
        <w:rPr>
          <w:b/>
          <w:sz w:val="22"/>
          <w:szCs w:val="22"/>
          <w:lang w:eastAsia="pl-PL"/>
        </w:rPr>
      </w:pPr>
      <w:r w:rsidRPr="006A5400">
        <w:rPr>
          <w:b/>
          <w:sz w:val="22"/>
          <w:szCs w:val="22"/>
          <w:lang w:eastAsia="pl-PL"/>
        </w:rPr>
        <w:t>Zasady wyboru oferty i udzielenia zamówienia:</w:t>
      </w:r>
    </w:p>
    <w:p w:rsidR="00D15868" w:rsidRPr="006A5400" w:rsidRDefault="00010016" w:rsidP="00D15868">
      <w:pPr>
        <w:widowControl/>
        <w:suppressAutoHyphens w:val="0"/>
        <w:autoSpaceDE w:val="0"/>
        <w:autoSpaceDN w:val="0"/>
        <w:adjustRightInd w:val="0"/>
        <w:spacing w:line="360" w:lineRule="auto"/>
        <w:jc w:val="both"/>
        <w:rPr>
          <w:sz w:val="22"/>
          <w:szCs w:val="22"/>
          <w:lang w:eastAsia="pl-PL"/>
        </w:rPr>
      </w:pPr>
      <w:r>
        <w:rPr>
          <w:sz w:val="22"/>
          <w:szCs w:val="22"/>
          <w:lang w:eastAsia="pl-PL"/>
        </w:rPr>
        <w:t>Za najwyżej ocenioną zostanie uznana oferta, która uzyska najwyższą łączna liczbę punktów we wszystkich kryteriach zgodnie ze wzorem:</w:t>
      </w:r>
    </w:p>
    <w:p w:rsidR="00D15868" w:rsidRPr="006A5400" w:rsidRDefault="007D0DF5" w:rsidP="00D15868">
      <w:pPr>
        <w:widowControl/>
        <w:suppressAutoHyphens w:val="0"/>
        <w:autoSpaceDE w:val="0"/>
        <w:autoSpaceDN w:val="0"/>
        <w:adjustRightInd w:val="0"/>
        <w:spacing w:line="360" w:lineRule="auto"/>
        <w:jc w:val="both"/>
        <w:rPr>
          <w:b/>
          <w:sz w:val="22"/>
          <w:szCs w:val="22"/>
          <w:lang w:eastAsia="pl-PL"/>
        </w:rPr>
      </w:pPr>
      <w:r w:rsidRPr="006A5400">
        <w:rPr>
          <w:b/>
          <w:sz w:val="22"/>
          <w:szCs w:val="22"/>
          <w:lang w:eastAsia="pl-PL"/>
        </w:rPr>
        <w:t>K = K1 + K2 + K</w:t>
      </w:r>
      <w:r w:rsidR="00DB2036">
        <w:rPr>
          <w:b/>
          <w:sz w:val="22"/>
          <w:szCs w:val="22"/>
          <w:lang w:eastAsia="pl-PL"/>
        </w:rPr>
        <w:t>3</w:t>
      </w:r>
      <w:r w:rsidRPr="006A5400">
        <w:rPr>
          <w:b/>
          <w:sz w:val="22"/>
          <w:szCs w:val="22"/>
          <w:lang w:eastAsia="pl-PL"/>
        </w:rPr>
        <w:t xml:space="preserve"> + K</w:t>
      </w:r>
      <w:r w:rsidR="00DB2036">
        <w:rPr>
          <w:b/>
          <w:sz w:val="22"/>
          <w:szCs w:val="22"/>
          <w:lang w:eastAsia="pl-PL"/>
        </w:rPr>
        <w:t>4</w:t>
      </w:r>
    </w:p>
    <w:p w:rsidR="002F6013" w:rsidRPr="00743F02" w:rsidRDefault="002F6013" w:rsidP="005A0985">
      <w:pPr>
        <w:widowControl/>
        <w:suppressAutoHyphens w:val="0"/>
        <w:spacing w:line="360" w:lineRule="auto"/>
        <w:jc w:val="both"/>
        <w:rPr>
          <w:b/>
          <w:sz w:val="16"/>
          <w:szCs w:val="16"/>
          <w:lang w:eastAsia="pl-PL"/>
        </w:rPr>
      </w:pPr>
    </w:p>
    <w:p w:rsidR="002F6013" w:rsidRPr="006A5400" w:rsidRDefault="007D0DF5" w:rsidP="005A0985">
      <w:pPr>
        <w:widowControl/>
        <w:suppressAutoHyphens w:val="0"/>
        <w:spacing w:line="360" w:lineRule="auto"/>
        <w:jc w:val="both"/>
        <w:rPr>
          <w:b/>
          <w:color w:val="000000" w:themeColor="text1"/>
          <w:sz w:val="22"/>
          <w:szCs w:val="22"/>
          <w:lang w:eastAsia="pl-PL"/>
        </w:rPr>
      </w:pPr>
      <w:r w:rsidRPr="006A5400">
        <w:rPr>
          <w:b/>
          <w:color w:val="000000" w:themeColor="text1"/>
          <w:sz w:val="22"/>
          <w:szCs w:val="22"/>
          <w:lang w:eastAsia="pl-PL"/>
        </w:rPr>
        <w:t xml:space="preserve">Kryteria oceny ofert w postępowaniu w celu zawarcia umowy ramowej służą przede wszystkim do porównania złożonych ofert a także ustaleniu ich rankingu. Zgodnie z zapisami rozdziału IV umowa ramowa zostanie zawarta z 3 Wykonawcami, którzy otrzymają największą liczbę punktów i spełnią warunki udziału w postępowaniu, a ich oferty nie </w:t>
      </w:r>
      <w:r w:rsidR="00234B19">
        <w:rPr>
          <w:b/>
          <w:color w:val="000000" w:themeColor="text1"/>
          <w:sz w:val="22"/>
          <w:szCs w:val="22"/>
          <w:lang w:eastAsia="pl-PL"/>
        </w:rPr>
        <w:t xml:space="preserve">będą </w:t>
      </w:r>
      <w:r w:rsidRPr="006A5400">
        <w:rPr>
          <w:b/>
          <w:color w:val="000000" w:themeColor="text1"/>
          <w:sz w:val="22"/>
          <w:szCs w:val="22"/>
          <w:lang w:eastAsia="pl-PL"/>
        </w:rPr>
        <w:t xml:space="preserve">podlegały odrzuceniu na podstawie art. 89 ustawy </w:t>
      </w:r>
      <w:proofErr w:type="spellStart"/>
      <w:r w:rsidRPr="006A5400">
        <w:rPr>
          <w:b/>
          <w:color w:val="000000" w:themeColor="text1"/>
          <w:sz w:val="22"/>
          <w:szCs w:val="22"/>
          <w:lang w:eastAsia="pl-PL"/>
        </w:rPr>
        <w:t>Pzp</w:t>
      </w:r>
      <w:proofErr w:type="spellEnd"/>
      <w:r w:rsidRPr="006A5400">
        <w:rPr>
          <w:b/>
          <w:color w:val="000000" w:themeColor="text1"/>
          <w:sz w:val="22"/>
          <w:szCs w:val="22"/>
          <w:lang w:eastAsia="pl-PL"/>
        </w:rPr>
        <w:t>.</w:t>
      </w:r>
    </w:p>
    <w:p w:rsidR="002F6013" w:rsidRPr="00592185" w:rsidRDefault="002F6013" w:rsidP="005A0985">
      <w:pPr>
        <w:widowControl/>
        <w:suppressAutoHyphens w:val="0"/>
        <w:spacing w:line="360" w:lineRule="auto"/>
        <w:jc w:val="both"/>
        <w:rPr>
          <w:b/>
          <w:sz w:val="16"/>
          <w:szCs w:val="16"/>
          <w:lang w:eastAsia="pl-PL"/>
        </w:rPr>
      </w:pPr>
    </w:p>
    <w:p w:rsidR="00B5573E" w:rsidRPr="006A5400" w:rsidRDefault="007D0DF5" w:rsidP="00D9050A">
      <w:pPr>
        <w:numPr>
          <w:ilvl w:val="0"/>
          <w:numId w:val="25"/>
        </w:numPr>
        <w:spacing w:line="360" w:lineRule="auto"/>
        <w:ind w:left="720"/>
        <w:jc w:val="both"/>
        <w:rPr>
          <w:b/>
          <w:bCs/>
          <w:color w:val="000000" w:themeColor="text1"/>
          <w:sz w:val="22"/>
          <w:szCs w:val="22"/>
        </w:rPr>
      </w:pPr>
      <w:r w:rsidRPr="006A5400">
        <w:rPr>
          <w:b/>
          <w:bCs/>
          <w:color w:val="000000" w:themeColor="text1"/>
          <w:sz w:val="22"/>
          <w:szCs w:val="22"/>
        </w:rPr>
        <w:t xml:space="preserve">OPIS KRYTERIÓW WYŁONIENIA WYKONAWCY W CELU ZAWARCIA UMOWY WYKONAWCZEJ: </w:t>
      </w:r>
    </w:p>
    <w:p w:rsidR="005A68F0" w:rsidRPr="00592185" w:rsidRDefault="005A68F0" w:rsidP="005A0985">
      <w:pPr>
        <w:widowControl/>
        <w:suppressAutoHyphens w:val="0"/>
        <w:spacing w:line="360" w:lineRule="auto"/>
        <w:jc w:val="both"/>
        <w:rPr>
          <w:b/>
          <w:sz w:val="16"/>
          <w:szCs w:val="16"/>
          <w:lang w:eastAsia="pl-PL"/>
        </w:rPr>
      </w:pPr>
    </w:p>
    <w:p w:rsidR="006E48F7" w:rsidRPr="004B4CE2" w:rsidRDefault="00592185" w:rsidP="005A0985">
      <w:pPr>
        <w:widowControl/>
        <w:suppressAutoHyphens w:val="0"/>
        <w:spacing w:line="360" w:lineRule="auto"/>
        <w:jc w:val="both"/>
        <w:rPr>
          <w:b/>
          <w:sz w:val="22"/>
          <w:szCs w:val="22"/>
          <w:lang w:eastAsia="pl-PL"/>
        </w:rPr>
      </w:pPr>
      <w:r w:rsidRPr="00DE577B">
        <w:rPr>
          <w:b/>
          <w:sz w:val="22"/>
          <w:szCs w:val="22"/>
          <w:lang w:eastAsia="pl-PL"/>
        </w:rPr>
        <w:lastRenderedPageBreak/>
        <w:t xml:space="preserve"> </w:t>
      </w:r>
      <w:r w:rsidR="00B5573E" w:rsidRPr="004B4CE2">
        <w:rPr>
          <w:b/>
          <w:sz w:val="22"/>
          <w:szCs w:val="22"/>
          <w:lang w:eastAsia="pl-PL"/>
        </w:rPr>
        <w:t xml:space="preserve">W celu wyłonienia Wykonawcy, z którym Zamawiający zawrze umowę wykonawczą, będzie kierował się </w:t>
      </w:r>
      <w:r w:rsidR="005D008F" w:rsidRPr="004B4CE2">
        <w:rPr>
          <w:b/>
          <w:sz w:val="22"/>
          <w:szCs w:val="22"/>
          <w:lang w:eastAsia="pl-PL"/>
        </w:rPr>
        <w:t xml:space="preserve">kryteriami określonymi </w:t>
      </w:r>
      <w:r w:rsidR="006E48F7" w:rsidRPr="004B4CE2">
        <w:rPr>
          <w:b/>
          <w:sz w:val="22"/>
          <w:szCs w:val="22"/>
          <w:lang w:eastAsia="pl-PL"/>
        </w:rPr>
        <w:t>poniżej:</w:t>
      </w:r>
    </w:p>
    <w:p w:rsidR="00743F02" w:rsidRPr="004B4CE2" w:rsidRDefault="00743F02" w:rsidP="00743F02">
      <w:pPr>
        <w:ind w:firstLine="708"/>
        <w:jc w:val="both"/>
        <w:rPr>
          <w:sz w:val="16"/>
          <w:szCs w:val="16"/>
        </w:rPr>
      </w:pPr>
    </w:p>
    <w:tbl>
      <w:tblPr>
        <w:tblpPr w:leftFromText="141" w:rightFromText="141" w:vertAnchor="page" w:horzAnchor="margin" w:tblpY="2110"/>
        <w:tblW w:w="9644" w:type="dxa"/>
        <w:tblLayout w:type="fixed"/>
        <w:tblCellMar>
          <w:left w:w="0" w:type="dxa"/>
          <w:right w:w="0" w:type="dxa"/>
        </w:tblCellMar>
        <w:tblLook w:val="0000"/>
      </w:tblPr>
      <w:tblGrid>
        <w:gridCol w:w="905"/>
        <w:gridCol w:w="2786"/>
        <w:gridCol w:w="1559"/>
        <w:gridCol w:w="2552"/>
        <w:gridCol w:w="1842"/>
      </w:tblGrid>
      <w:tr w:rsidR="00BC0839" w:rsidRPr="00DE577B" w:rsidTr="00BC0839">
        <w:trPr>
          <w:trHeight w:val="555"/>
        </w:trPr>
        <w:tc>
          <w:tcPr>
            <w:tcW w:w="905" w:type="dxa"/>
            <w:tcBorders>
              <w:top w:val="single" w:sz="4" w:space="0" w:color="000000"/>
              <w:left w:val="single" w:sz="4" w:space="0" w:color="000000"/>
              <w:bottom w:val="single" w:sz="4" w:space="0" w:color="auto"/>
            </w:tcBorders>
            <w:vAlign w:val="center"/>
          </w:tcPr>
          <w:p w:rsidR="00BC0839" w:rsidRPr="00DE577B" w:rsidRDefault="00BC0839" w:rsidP="00BC0839">
            <w:pPr>
              <w:suppressAutoHyphens w:val="0"/>
              <w:autoSpaceDE w:val="0"/>
              <w:autoSpaceDN w:val="0"/>
              <w:adjustRightInd w:val="0"/>
              <w:snapToGrid w:val="0"/>
              <w:spacing w:line="360" w:lineRule="auto"/>
              <w:jc w:val="center"/>
              <w:rPr>
                <w:b/>
                <w:bCs/>
                <w:sz w:val="22"/>
                <w:szCs w:val="22"/>
                <w:lang w:eastAsia="pl-PL"/>
              </w:rPr>
            </w:pPr>
            <w:r w:rsidRPr="00DE577B">
              <w:rPr>
                <w:b/>
                <w:bCs/>
                <w:sz w:val="22"/>
                <w:szCs w:val="22"/>
                <w:lang w:eastAsia="pl-PL"/>
              </w:rPr>
              <w:t>Lp.</w:t>
            </w:r>
          </w:p>
        </w:tc>
        <w:tc>
          <w:tcPr>
            <w:tcW w:w="2786" w:type="dxa"/>
            <w:tcBorders>
              <w:top w:val="single" w:sz="4" w:space="0" w:color="000000"/>
              <w:left w:val="single" w:sz="4" w:space="0" w:color="000000"/>
              <w:bottom w:val="single" w:sz="4" w:space="0" w:color="auto"/>
            </w:tcBorders>
            <w:vAlign w:val="center"/>
          </w:tcPr>
          <w:p w:rsidR="00BC0839" w:rsidRPr="00DE577B" w:rsidRDefault="00BC0839" w:rsidP="00BC0839">
            <w:pPr>
              <w:suppressAutoHyphens w:val="0"/>
              <w:autoSpaceDE w:val="0"/>
              <w:autoSpaceDN w:val="0"/>
              <w:adjustRightInd w:val="0"/>
              <w:snapToGrid w:val="0"/>
              <w:spacing w:line="360" w:lineRule="auto"/>
              <w:jc w:val="center"/>
              <w:rPr>
                <w:b/>
                <w:bCs/>
                <w:sz w:val="22"/>
                <w:szCs w:val="22"/>
                <w:lang w:eastAsia="pl-PL"/>
              </w:rPr>
            </w:pPr>
            <w:r w:rsidRPr="00DE577B">
              <w:rPr>
                <w:b/>
                <w:bCs/>
                <w:sz w:val="22"/>
                <w:szCs w:val="22"/>
                <w:lang w:eastAsia="pl-PL"/>
              </w:rPr>
              <w:t>Nazwa kryterium</w:t>
            </w:r>
          </w:p>
        </w:tc>
        <w:tc>
          <w:tcPr>
            <w:tcW w:w="1559" w:type="dxa"/>
            <w:tcBorders>
              <w:top w:val="single" w:sz="4" w:space="0" w:color="000000"/>
              <w:left w:val="single" w:sz="4" w:space="0" w:color="000000"/>
              <w:bottom w:val="single" w:sz="4" w:space="0" w:color="auto"/>
            </w:tcBorders>
            <w:vAlign w:val="center"/>
          </w:tcPr>
          <w:p w:rsidR="00BC0839" w:rsidRPr="00DE577B" w:rsidRDefault="00BC0839" w:rsidP="00BC0839">
            <w:pPr>
              <w:suppressAutoHyphens w:val="0"/>
              <w:autoSpaceDE w:val="0"/>
              <w:autoSpaceDN w:val="0"/>
              <w:adjustRightInd w:val="0"/>
              <w:snapToGrid w:val="0"/>
              <w:spacing w:line="360" w:lineRule="auto"/>
              <w:jc w:val="center"/>
              <w:rPr>
                <w:b/>
                <w:bCs/>
                <w:sz w:val="22"/>
                <w:szCs w:val="22"/>
                <w:lang w:eastAsia="pl-PL"/>
              </w:rPr>
            </w:pPr>
            <w:r w:rsidRPr="00DE577B">
              <w:rPr>
                <w:b/>
                <w:bCs/>
                <w:sz w:val="22"/>
                <w:szCs w:val="22"/>
                <w:lang w:eastAsia="pl-PL"/>
              </w:rPr>
              <w:t>Waga</w:t>
            </w:r>
          </w:p>
        </w:tc>
        <w:tc>
          <w:tcPr>
            <w:tcW w:w="2552" w:type="dxa"/>
            <w:tcBorders>
              <w:top w:val="single" w:sz="4" w:space="0" w:color="000000"/>
              <w:left w:val="single" w:sz="4" w:space="0" w:color="000000"/>
              <w:bottom w:val="single" w:sz="4" w:space="0" w:color="auto"/>
              <w:right w:val="single" w:sz="4" w:space="0" w:color="000000"/>
            </w:tcBorders>
            <w:vAlign w:val="center"/>
          </w:tcPr>
          <w:p w:rsidR="00BC0839" w:rsidRPr="00DE577B" w:rsidRDefault="00BC0839" w:rsidP="00BC0839">
            <w:pPr>
              <w:suppressAutoHyphens w:val="0"/>
              <w:autoSpaceDE w:val="0"/>
              <w:autoSpaceDN w:val="0"/>
              <w:adjustRightInd w:val="0"/>
              <w:snapToGrid w:val="0"/>
              <w:jc w:val="center"/>
              <w:rPr>
                <w:b/>
                <w:sz w:val="22"/>
                <w:szCs w:val="22"/>
                <w:lang w:eastAsia="pl-PL"/>
              </w:rPr>
            </w:pPr>
            <w:r w:rsidRPr="00DE577B">
              <w:rPr>
                <w:b/>
                <w:sz w:val="22"/>
                <w:szCs w:val="22"/>
                <w:lang w:eastAsia="pl-PL"/>
              </w:rPr>
              <w:t xml:space="preserve">Współczynnik do wyznaczenia liczby punktów uzyskanych przez Wykonawcę </w:t>
            </w:r>
          </w:p>
        </w:tc>
        <w:tc>
          <w:tcPr>
            <w:tcW w:w="1842" w:type="dxa"/>
            <w:tcBorders>
              <w:top w:val="single" w:sz="4" w:space="0" w:color="000000"/>
              <w:left w:val="single" w:sz="4" w:space="0" w:color="000000"/>
              <w:bottom w:val="single" w:sz="4" w:space="0" w:color="auto"/>
              <w:right w:val="single" w:sz="4" w:space="0" w:color="auto"/>
            </w:tcBorders>
            <w:vAlign w:val="center"/>
          </w:tcPr>
          <w:p w:rsidR="00BC0839" w:rsidRPr="00DE577B" w:rsidRDefault="00BC0839" w:rsidP="00BC0839">
            <w:pPr>
              <w:suppressAutoHyphens w:val="0"/>
              <w:autoSpaceDE w:val="0"/>
              <w:autoSpaceDN w:val="0"/>
              <w:adjustRightInd w:val="0"/>
              <w:snapToGrid w:val="0"/>
              <w:spacing w:line="360" w:lineRule="auto"/>
              <w:jc w:val="center"/>
              <w:rPr>
                <w:b/>
                <w:bCs/>
                <w:sz w:val="22"/>
                <w:szCs w:val="22"/>
                <w:lang w:eastAsia="pl-PL"/>
              </w:rPr>
            </w:pPr>
            <w:r w:rsidRPr="00DE577B">
              <w:rPr>
                <w:b/>
                <w:bCs/>
                <w:sz w:val="22"/>
                <w:szCs w:val="22"/>
                <w:lang w:eastAsia="pl-PL"/>
              </w:rPr>
              <w:t>Sposób oceny</w:t>
            </w:r>
          </w:p>
        </w:tc>
      </w:tr>
      <w:tr w:rsidR="00BC0839" w:rsidRPr="00DE577B" w:rsidTr="00BC0839">
        <w:trPr>
          <w:trHeight w:val="524"/>
        </w:trPr>
        <w:tc>
          <w:tcPr>
            <w:tcW w:w="905" w:type="dxa"/>
            <w:tcBorders>
              <w:top w:val="single" w:sz="4" w:space="0" w:color="auto"/>
              <w:left w:val="single" w:sz="4" w:space="0" w:color="auto"/>
              <w:bottom w:val="single" w:sz="4" w:space="0" w:color="auto"/>
              <w:right w:val="single" w:sz="4" w:space="0" w:color="auto"/>
            </w:tcBorders>
            <w:vAlign w:val="center"/>
          </w:tcPr>
          <w:p w:rsidR="00BC0839" w:rsidRPr="00DE577B" w:rsidRDefault="00BC0839" w:rsidP="00BC0839">
            <w:pPr>
              <w:suppressAutoHyphens w:val="0"/>
              <w:autoSpaceDE w:val="0"/>
              <w:autoSpaceDN w:val="0"/>
              <w:adjustRightInd w:val="0"/>
              <w:snapToGrid w:val="0"/>
              <w:jc w:val="center"/>
              <w:rPr>
                <w:sz w:val="22"/>
                <w:szCs w:val="22"/>
                <w:lang w:eastAsia="pl-PL"/>
              </w:rPr>
            </w:pPr>
            <w:r w:rsidRPr="00DE577B">
              <w:rPr>
                <w:sz w:val="22"/>
                <w:szCs w:val="22"/>
                <w:lang w:eastAsia="pl-PL"/>
              </w:rPr>
              <w:t>1.</w:t>
            </w:r>
          </w:p>
        </w:tc>
        <w:tc>
          <w:tcPr>
            <w:tcW w:w="2786" w:type="dxa"/>
            <w:tcBorders>
              <w:top w:val="single" w:sz="4" w:space="0" w:color="auto"/>
              <w:left w:val="single" w:sz="4" w:space="0" w:color="auto"/>
              <w:bottom w:val="single" w:sz="4" w:space="0" w:color="auto"/>
              <w:right w:val="single" w:sz="4" w:space="0" w:color="auto"/>
            </w:tcBorders>
            <w:vAlign w:val="center"/>
          </w:tcPr>
          <w:p w:rsidR="00BC0839" w:rsidRPr="00DE577B" w:rsidRDefault="00BC0839" w:rsidP="00BC0839">
            <w:pPr>
              <w:suppressAutoHyphens w:val="0"/>
              <w:autoSpaceDE w:val="0"/>
              <w:autoSpaceDN w:val="0"/>
              <w:adjustRightInd w:val="0"/>
              <w:snapToGrid w:val="0"/>
              <w:ind w:left="93"/>
              <w:rPr>
                <w:sz w:val="22"/>
                <w:szCs w:val="22"/>
                <w:lang w:eastAsia="pl-PL"/>
              </w:rPr>
            </w:pPr>
            <w:r w:rsidRPr="00DE577B">
              <w:rPr>
                <w:sz w:val="22"/>
                <w:szCs w:val="22"/>
                <w:lang w:eastAsia="pl-PL"/>
              </w:rPr>
              <w:t>K1 – Cena oferty brutto</w:t>
            </w:r>
          </w:p>
        </w:tc>
        <w:tc>
          <w:tcPr>
            <w:tcW w:w="1559" w:type="dxa"/>
            <w:tcBorders>
              <w:top w:val="single" w:sz="4" w:space="0" w:color="auto"/>
              <w:left w:val="single" w:sz="4" w:space="0" w:color="auto"/>
              <w:bottom w:val="single" w:sz="4" w:space="0" w:color="auto"/>
              <w:right w:val="single" w:sz="4" w:space="0" w:color="auto"/>
            </w:tcBorders>
            <w:vAlign w:val="center"/>
          </w:tcPr>
          <w:p w:rsidR="00BC0839" w:rsidRPr="00DE577B" w:rsidRDefault="00BC0839" w:rsidP="00BC0839">
            <w:pPr>
              <w:suppressAutoHyphens w:val="0"/>
              <w:autoSpaceDE w:val="0"/>
              <w:autoSpaceDN w:val="0"/>
              <w:adjustRightInd w:val="0"/>
              <w:snapToGrid w:val="0"/>
              <w:jc w:val="center"/>
              <w:rPr>
                <w:sz w:val="22"/>
                <w:szCs w:val="22"/>
                <w:lang w:eastAsia="pl-PL"/>
              </w:rPr>
            </w:pPr>
            <w:r w:rsidRPr="00DE577B">
              <w:rPr>
                <w:sz w:val="22"/>
                <w:szCs w:val="22"/>
                <w:lang w:eastAsia="pl-PL"/>
              </w:rPr>
              <w:t>60 %</w:t>
            </w:r>
          </w:p>
        </w:tc>
        <w:tc>
          <w:tcPr>
            <w:tcW w:w="2552" w:type="dxa"/>
            <w:tcBorders>
              <w:top w:val="single" w:sz="4" w:space="0" w:color="auto"/>
              <w:left w:val="single" w:sz="4" w:space="0" w:color="auto"/>
              <w:bottom w:val="single" w:sz="4" w:space="0" w:color="auto"/>
              <w:right w:val="single" w:sz="4" w:space="0" w:color="auto"/>
            </w:tcBorders>
            <w:vAlign w:val="center"/>
          </w:tcPr>
          <w:p w:rsidR="00BC0839" w:rsidRPr="00DE577B" w:rsidRDefault="00BC0839" w:rsidP="00BC0839">
            <w:pPr>
              <w:suppressAutoHyphens w:val="0"/>
              <w:autoSpaceDE w:val="0"/>
              <w:autoSpaceDN w:val="0"/>
              <w:adjustRightInd w:val="0"/>
              <w:jc w:val="center"/>
              <w:rPr>
                <w:sz w:val="22"/>
                <w:szCs w:val="22"/>
                <w:lang w:eastAsia="pl-PL"/>
              </w:rPr>
            </w:pPr>
            <w:r w:rsidRPr="00DE577B">
              <w:rPr>
                <w:sz w:val="22"/>
                <w:szCs w:val="22"/>
                <w:lang w:eastAsia="pl-PL"/>
              </w:rPr>
              <w:t>60</w:t>
            </w:r>
          </w:p>
        </w:tc>
        <w:tc>
          <w:tcPr>
            <w:tcW w:w="1842" w:type="dxa"/>
            <w:tcBorders>
              <w:top w:val="single" w:sz="4" w:space="0" w:color="auto"/>
              <w:left w:val="single" w:sz="4" w:space="0" w:color="auto"/>
              <w:bottom w:val="single" w:sz="4" w:space="0" w:color="auto"/>
              <w:right w:val="single" w:sz="4" w:space="0" w:color="auto"/>
            </w:tcBorders>
            <w:vAlign w:val="center"/>
          </w:tcPr>
          <w:p w:rsidR="00BC0839" w:rsidRPr="00DE577B" w:rsidRDefault="00BC0839" w:rsidP="00BC0839">
            <w:pPr>
              <w:suppressAutoHyphens w:val="0"/>
              <w:autoSpaceDE w:val="0"/>
              <w:autoSpaceDN w:val="0"/>
              <w:adjustRightInd w:val="0"/>
              <w:snapToGrid w:val="0"/>
              <w:jc w:val="center"/>
              <w:rPr>
                <w:sz w:val="22"/>
                <w:szCs w:val="22"/>
                <w:lang w:eastAsia="pl-PL"/>
              </w:rPr>
            </w:pPr>
            <w:r w:rsidRPr="00DE577B">
              <w:rPr>
                <w:sz w:val="22"/>
                <w:szCs w:val="22"/>
                <w:lang w:eastAsia="pl-PL"/>
              </w:rPr>
              <w:t>Wg wzoru</w:t>
            </w:r>
          </w:p>
        </w:tc>
      </w:tr>
      <w:tr w:rsidR="00BC0839" w:rsidRPr="00DE577B" w:rsidTr="00BC0839">
        <w:trPr>
          <w:trHeight w:val="560"/>
        </w:trPr>
        <w:tc>
          <w:tcPr>
            <w:tcW w:w="905" w:type="dxa"/>
            <w:tcBorders>
              <w:top w:val="single" w:sz="4" w:space="0" w:color="auto"/>
              <w:left w:val="single" w:sz="4" w:space="0" w:color="auto"/>
              <w:bottom w:val="single" w:sz="4" w:space="0" w:color="auto"/>
              <w:right w:val="single" w:sz="4" w:space="0" w:color="auto"/>
            </w:tcBorders>
            <w:vAlign w:val="center"/>
          </w:tcPr>
          <w:p w:rsidR="00BC0839" w:rsidRPr="00DE577B" w:rsidRDefault="00BC0839" w:rsidP="00BC0839">
            <w:pPr>
              <w:suppressAutoHyphens w:val="0"/>
              <w:autoSpaceDE w:val="0"/>
              <w:autoSpaceDN w:val="0"/>
              <w:adjustRightInd w:val="0"/>
              <w:snapToGrid w:val="0"/>
              <w:jc w:val="center"/>
              <w:rPr>
                <w:sz w:val="22"/>
                <w:szCs w:val="22"/>
                <w:lang w:eastAsia="pl-PL"/>
              </w:rPr>
            </w:pPr>
            <w:r w:rsidRPr="00DE577B">
              <w:rPr>
                <w:sz w:val="22"/>
                <w:szCs w:val="22"/>
                <w:lang w:eastAsia="pl-PL"/>
              </w:rPr>
              <w:t>2</w:t>
            </w:r>
          </w:p>
        </w:tc>
        <w:tc>
          <w:tcPr>
            <w:tcW w:w="2786" w:type="dxa"/>
            <w:tcBorders>
              <w:top w:val="single" w:sz="4" w:space="0" w:color="auto"/>
              <w:left w:val="single" w:sz="4" w:space="0" w:color="auto"/>
              <w:bottom w:val="single" w:sz="4" w:space="0" w:color="auto"/>
              <w:right w:val="single" w:sz="4" w:space="0" w:color="auto"/>
            </w:tcBorders>
            <w:vAlign w:val="center"/>
          </w:tcPr>
          <w:p w:rsidR="00BC0839" w:rsidRPr="00DE577B" w:rsidRDefault="00BC0839" w:rsidP="00BC0839">
            <w:pPr>
              <w:suppressAutoHyphens w:val="0"/>
              <w:autoSpaceDE w:val="0"/>
              <w:autoSpaceDN w:val="0"/>
              <w:adjustRightInd w:val="0"/>
              <w:snapToGrid w:val="0"/>
              <w:ind w:left="93"/>
              <w:rPr>
                <w:sz w:val="22"/>
                <w:szCs w:val="22"/>
                <w:lang w:eastAsia="pl-PL"/>
              </w:rPr>
            </w:pPr>
            <w:r w:rsidRPr="00DE577B">
              <w:rPr>
                <w:sz w:val="22"/>
                <w:szCs w:val="22"/>
                <w:lang w:eastAsia="pl-PL"/>
              </w:rPr>
              <w:t>K2 -  Współczynnik masy pojazdu bazowego gotowego do jazdy do maksymalnej mocy netto silnika</w:t>
            </w:r>
          </w:p>
        </w:tc>
        <w:tc>
          <w:tcPr>
            <w:tcW w:w="1559" w:type="dxa"/>
            <w:tcBorders>
              <w:top w:val="single" w:sz="4" w:space="0" w:color="auto"/>
              <w:left w:val="single" w:sz="4" w:space="0" w:color="auto"/>
              <w:bottom w:val="single" w:sz="4" w:space="0" w:color="auto"/>
              <w:right w:val="single" w:sz="4" w:space="0" w:color="auto"/>
            </w:tcBorders>
            <w:vAlign w:val="center"/>
          </w:tcPr>
          <w:p w:rsidR="00BC0839" w:rsidRPr="00DE577B" w:rsidRDefault="00BC0839" w:rsidP="00BC0839">
            <w:pPr>
              <w:suppressAutoHyphens w:val="0"/>
              <w:autoSpaceDE w:val="0"/>
              <w:autoSpaceDN w:val="0"/>
              <w:adjustRightInd w:val="0"/>
              <w:snapToGrid w:val="0"/>
              <w:jc w:val="center"/>
              <w:rPr>
                <w:sz w:val="22"/>
                <w:szCs w:val="22"/>
                <w:lang w:eastAsia="pl-PL"/>
              </w:rPr>
            </w:pPr>
            <w:r w:rsidRPr="00DE577B">
              <w:rPr>
                <w:sz w:val="22"/>
                <w:szCs w:val="22"/>
                <w:lang w:eastAsia="pl-PL"/>
              </w:rPr>
              <w:t>15 %</w:t>
            </w:r>
          </w:p>
        </w:tc>
        <w:tc>
          <w:tcPr>
            <w:tcW w:w="2552" w:type="dxa"/>
            <w:tcBorders>
              <w:top w:val="single" w:sz="4" w:space="0" w:color="auto"/>
              <w:left w:val="single" w:sz="4" w:space="0" w:color="auto"/>
              <w:bottom w:val="single" w:sz="4" w:space="0" w:color="auto"/>
              <w:right w:val="single" w:sz="4" w:space="0" w:color="auto"/>
            </w:tcBorders>
            <w:vAlign w:val="center"/>
          </w:tcPr>
          <w:p w:rsidR="00BC0839" w:rsidRPr="00DE577B" w:rsidRDefault="00BC0839" w:rsidP="00BC0839">
            <w:pPr>
              <w:suppressAutoHyphens w:val="0"/>
              <w:autoSpaceDE w:val="0"/>
              <w:autoSpaceDN w:val="0"/>
              <w:adjustRightInd w:val="0"/>
              <w:jc w:val="center"/>
              <w:rPr>
                <w:sz w:val="22"/>
                <w:szCs w:val="22"/>
                <w:lang w:eastAsia="pl-PL"/>
              </w:rPr>
            </w:pPr>
            <w:r w:rsidRPr="00DE577B">
              <w:rPr>
                <w:sz w:val="22"/>
                <w:szCs w:val="22"/>
                <w:lang w:eastAsia="pl-PL"/>
              </w:rPr>
              <w:t>15</w:t>
            </w:r>
          </w:p>
        </w:tc>
        <w:tc>
          <w:tcPr>
            <w:tcW w:w="1842" w:type="dxa"/>
            <w:tcBorders>
              <w:top w:val="single" w:sz="4" w:space="0" w:color="auto"/>
              <w:left w:val="single" w:sz="4" w:space="0" w:color="auto"/>
              <w:bottom w:val="single" w:sz="4" w:space="0" w:color="auto"/>
              <w:right w:val="single" w:sz="4" w:space="0" w:color="auto"/>
            </w:tcBorders>
            <w:vAlign w:val="center"/>
          </w:tcPr>
          <w:p w:rsidR="00BC0839" w:rsidRPr="00DE577B" w:rsidRDefault="00BC0839" w:rsidP="00BC0839">
            <w:pPr>
              <w:suppressAutoHyphens w:val="0"/>
              <w:autoSpaceDE w:val="0"/>
              <w:autoSpaceDN w:val="0"/>
              <w:adjustRightInd w:val="0"/>
              <w:snapToGrid w:val="0"/>
              <w:jc w:val="center"/>
              <w:rPr>
                <w:sz w:val="22"/>
                <w:szCs w:val="22"/>
                <w:lang w:eastAsia="pl-PL"/>
              </w:rPr>
            </w:pPr>
            <w:r w:rsidRPr="00DE577B">
              <w:rPr>
                <w:sz w:val="22"/>
                <w:szCs w:val="22"/>
                <w:lang w:eastAsia="pl-PL"/>
              </w:rPr>
              <w:t>Wg wzoru</w:t>
            </w:r>
          </w:p>
        </w:tc>
      </w:tr>
      <w:tr w:rsidR="00BC0839" w:rsidRPr="00DE577B" w:rsidTr="00BC0839">
        <w:trPr>
          <w:trHeight w:val="460"/>
        </w:trPr>
        <w:tc>
          <w:tcPr>
            <w:tcW w:w="905" w:type="dxa"/>
            <w:tcBorders>
              <w:top w:val="single" w:sz="4" w:space="0" w:color="auto"/>
              <w:left w:val="single" w:sz="4" w:space="0" w:color="auto"/>
              <w:bottom w:val="single" w:sz="4" w:space="0" w:color="auto"/>
              <w:right w:val="single" w:sz="4" w:space="0" w:color="auto"/>
            </w:tcBorders>
            <w:vAlign w:val="center"/>
          </w:tcPr>
          <w:p w:rsidR="00BC0839" w:rsidRPr="00DE577B" w:rsidRDefault="00BC0839" w:rsidP="00BC0839">
            <w:pPr>
              <w:suppressAutoHyphens w:val="0"/>
              <w:autoSpaceDE w:val="0"/>
              <w:autoSpaceDN w:val="0"/>
              <w:adjustRightInd w:val="0"/>
              <w:snapToGrid w:val="0"/>
              <w:jc w:val="center"/>
              <w:rPr>
                <w:sz w:val="22"/>
                <w:szCs w:val="22"/>
                <w:lang w:eastAsia="pl-PL"/>
              </w:rPr>
            </w:pPr>
            <w:r w:rsidRPr="00DE577B">
              <w:rPr>
                <w:sz w:val="22"/>
                <w:szCs w:val="22"/>
                <w:lang w:eastAsia="pl-PL"/>
              </w:rPr>
              <w:t>3</w:t>
            </w:r>
          </w:p>
        </w:tc>
        <w:tc>
          <w:tcPr>
            <w:tcW w:w="2786" w:type="dxa"/>
            <w:tcBorders>
              <w:top w:val="single" w:sz="4" w:space="0" w:color="auto"/>
              <w:left w:val="single" w:sz="4" w:space="0" w:color="auto"/>
              <w:bottom w:val="single" w:sz="4" w:space="0" w:color="auto"/>
              <w:right w:val="single" w:sz="4" w:space="0" w:color="auto"/>
            </w:tcBorders>
            <w:vAlign w:val="center"/>
          </w:tcPr>
          <w:p w:rsidR="00BC0839" w:rsidRPr="00DE577B" w:rsidRDefault="00BC0839" w:rsidP="00BC0839">
            <w:pPr>
              <w:suppressAutoHyphens w:val="0"/>
              <w:autoSpaceDE w:val="0"/>
              <w:autoSpaceDN w:val="0"/>
              <w:adjustRightInd w:val="0"/>
              <w:snapToGrid w:val="0"/>
              <w:ind w:left="93"/>
              <w:rPr>
                <w:sz w:val="22"/>
                <w:szCs w:val="22"/>
                <w:lang w:eastAsia="pl-PL"/>
              </w:rPr>
            </w:pPr>
            <w:r w:rsidRPr="00DE577B">
              <w:rPr>
                <w:sz w:val="22"/>
                <w:szCs w:val="22"/>
                <w:lang w:eastAsia="pl-PL"/>
              </w:rPr>
              <w:t>K3 – pojemność skokowa silnika</w:t>
            </w:r>
          </w:p>
        </w:tc>
        <w:tc>
          <w:tcPr>
            <w:tcW w:w="1559" w:type="dxa"/>
            <w:tcBorders>
              <w:top w:val="single" w:sz="4" w:space="0" w:color="auto"/>
              <w:left w:val="single" w:sz="4" w:space="0" w:color="auto"/>
              <w:bottom w:val="single" w:sz="4" w:space="0" w:color="auto"/>
              <w:right w:val="single" w:sz="4" w:space="0" w:color="auto"/>
            </w:tcBorders>
            <w:vAlign w:val="center"/>
          </w:tcPr>
          <w:p w:rsidR="00BC0839" w:rsidRPr="00DE577B" w:rsidRDefault="00BC0839" w:rsidP="00BC0839">
            <w:pPr>
              <w:suppressAutoHyphens w:val="0"/>
              <w:autoSpaceDE w:val="0"/>
              <w:autoSpaceDN w:val="0"/>
              <w:adjustRightInd w:val="0"/>
              <w:snapToGrid w:val="0"/>
              <w:jc w:val="center"/>
              <w:rPr>
                <w:sz w:val="22"/>
                <w:szCs w:val="22"/>
                <w:lang w:eastAsia="pl-PL"/>
              </w:rPr>
            </w:pPr>
            <w:r w:rsidRPr="00DE577B">
              <w:rPr>
                <w:sz w:val="22"/>
                <w:szCs w:val="22"/>
                <w:lang w:eastAsia="pl-PL"/>
              </w:rPr>
              <w:t>15%</w:t>
            </w:r>
          </w:p>
        </w:tc>
        <w:tc>
          <w:tcPr>
            <w:tcW w:w="2552" w:type="dxa"/>
            <w:tcBorders>
              <w:top w:val="single" w:sz="4" w:space="0" w:color="auto"/>
              <w:left w:val="single" w:sz="4" w:space="0" w:color="auto"/>
              <w:bottom w:val="single" w:sz="4" w:space="0" w:color="auto"/>
              <w:right w:val="single" w:sz="4" w:space="0" w:color="auto"/>
            </w:tcBorders>
            <w:vAlign w:val="center"/>
          </w:tcPr>
          <w:p w:rsidR="00BC0839" w:rsidRPr="00DE577B" w:rsidRDefault="00BC0839" w:rsidP="00BC0839">
            <w:pPr>
              <w:suppressAutoHyphens w:val="0"/>
              <w:autoSpaceDE w:val="0"/>
              <w:autoSpaceDN w:val="0"/>
              <w:adjustRightInd w:val="0"/>
              <w:jc w:val="center"/>
              <w:rPr>
                <w:sz w:val="22"/>
                <w:szCs w:val="22"/>
                <w:lang w:eastAsia="pl-PL"/>
              </w:rPr>
            </w:pPr>
            <w:r w:rsidRPr="00DE577B">
              <w:rPr>
                <w:sz w:val="22"/>
                <w:szCs w:val="22"/>
                <w:lang w:eastAsia="pl-PL"/>
              </w:rPr>
              <w:t>15</w:t>
            </w:r>
          </w:p>
        </w:tc>
        <w:tc>
          <w:tcPr>
            <w:tcW w:w="1842" w:type="dxa"/>
            <w:tcBorders>
              <w:top w:val="single" w:sz="4" w:space="0" w:color="auto"/>
              <w:left w:val="single" w:sz="4" w:space="0" w:color="auto"/>
              <w:bottom w:val="single" w:sz="4" w:space="0" w:color="auto"/>
              <w:right w:val="single" w:sz="4" w:space="0" w:color="auto"/>
            </w:tcBorders>
            <w:vAlign w:val="center"/>
          </w:tcPr>
          <w:p w:rsidR="00BC0839" w:rsidRPr="00DE577B" w:rsidRDefault="00BC0839" w:rsidP="00BC0839">
            <w:pPr>
              <w:suppressAutoHyphens w:val="0"/>
              <w:autoSpaceDE w:val="0"/>
              <w:autoSpaceDN w:val="0"/>
              <w:adjustRightInd w:val="0"/>
              <w:snapToGrid w:val="0"/>
              <w:jc w:val="center"/>
              <w:rPr>
                <w:sz w:val="22"/>
                <w:szCs w:val="22"/>
                <w:lang w:eastAsia="pl-PL"/>
              </w:rPr>
            </w:pPr>
            <w:r w:rsidRPr="00DE577B">
              <w:rPr>
                <w:sz w:val="22"/>
                <w:szCs w:val="22"/>
                <w:lang w:eastAsia="pl-PL"/>
              </w:rPr>
              <w:t>Wg wzoru</w:t>
            </w:r>
          </w:p>
        </w:tc>
      </w:tr>
      <w:tr w:rsidR="00BC0839" w:rsidRPr="00DE577B" w:rsidTr="00BC0839">
        <w:trPr>
          <w:trHeight w:val="560"/>
        </w:trPr>
        <w:tc>
          <w:tcPr>
            <w:tcW w:w="905" w:type="dxa"/>
            <w:tcBorders>
              <w:top w:val="single" w:sz="4" w:space="0" w:color="auto"/>
              <w:left w:val="single" w:sz="4" w:space="0" w:color="auto"/>
              <w:bottom w:val="single" w:sz="4" w:space="0" w:color="auto"/>
              <w:right w:val="single" w:sz="4" w:space="0" w:color="auto"/>
            </w:tcBorders>
            <w:vAlign w:val="center"/>
          </w:tcPr>
          <w:p w:rsidR="00BC0839" w:rsidRPr="00DE577B" w:rsidRDefault="00BC0839" w:rsidP="00BC0839">
            <w:pPr>
              <w:suppressAutoHyphens w:val="0"/>
              <w:autoSpaceDE w:val="0"/>
              <w:autoSpaceDN w:val="0"/>
              <w:adjustRightInd w:val="0"/>
              <w:snapToGrid w:val="0"/>
              <w:jc w:val="center"/>
              <w:rPr>
                <w:sz w:val="22"/>
                <w:szCs w:val="22"/>
                <w:lang w:eastAsia="pl-PL"/>
              </w:rPr>
            </w:pPr>
            <w:r w:rsidRPr="00DE577B">
              <w:rPr>
                <w:sz w:val="22"/>
                <w:szCs w:val="22"/>
                <w:lang w:eastAsia="pl-PL"/>
              </w:rPr>
              <w:t>4</w:t>
            </w:r>
          </w:p>
        </w:tc>
        <w:tc>
          <w:tcPr>
            <w:tcW w:w="2786" w:type="dxa"/>
            <w:tcBorders>
              <w:top w:val="single" w:sz="4" w:space="0" w:color="auto"/>
              <w:left w:val="single" w:sz="4" w:space="0" w:color="auto"/>
              <w:bottom w:val="single" w:sz="4" w:space="0" w:color="auto"/>
              <w:right w:val="single" w:sz="4" w:space="0" w:color="auto"/>
            </w:tcBorders>
            <w:vAlign w:val="center"/>
          </w:tcPr>
          <w:p w:rsidR="00BC0839" w:rsidRPr="00DE577B" w:rsidRDefault="00BC0839" w:rsidP="00BC0839">
            <w:pPr>
              <w:suppressAutoHyphens w:val="0"/>
              <w:autoSpaceDE w:val="0"/>
              <w:autoSpaceDN w:val="0"/>
              <w:adjustRightInd w:val="0"/>
              <w:snapToGrid w:val="0"/>
              <w:ind w:left="93"/>
              <w:rPr>
                <w:sz w:val="22"/>
                <w:szCs w:val="22"/>
                <w:lang w:eastAsia="pl-PL"/>
              </w:rPr>
            </w:pPr>
            <w:r w:rsidRPr="00DE577B">
              <w:rPr>
                <w:sz w:val="22"/>
                <w:szCs w:val="22"/>
                <w:lang w:eastAsia="pl-PL"/>
              </w:rPr>
              <w:t>K4 – prędkość maksymalna</w:t>
            </w:r>
          </w:p>
        </w:tc>
        <w:tc>
          <w:tcPr>
            <w:tcW w:w="1559" w:type="dxa"/>
            <w:tcBorders>
              <w:top w:val="single" w:sz="4" w:space="0" w:color="auto"/>
              <w:left w:val="single" w:sz="4" w:space="0" w:color="auto"/>
              <w:bottom w:val="single" w:sz="4" w:space="0" w:color="auto"/>
              <w:right w:val="single" w:sz="4" w:space="0" w:color="auto"/>
            </w:tcBorders>
            <w:vAlign w:val="center"/>
          </w:tcPr>
          <w:p w:rsidR="00BC0839" w:rsidRPr="00DE577B" w:rsidRDefault="00BC0839" w:rsidP="00BC0839">
            <w:pPr>
              <w:suppressAutoHyphens w:val="0"/>
              <w:autoSpaceDE w:val="0"/>
              <w:autoSpaceDN w:val="0"/>
              <w:adjustRightInd w:val="0"/>
              <w:snapToGrid w:val="0"/>
              <w:jc w:val="center"/>
              <w:rPr>
                <w:sz w:val="22"/>
                <w:szCs w:val="22"/>
                <w:lang w:eastAsia="pl-PL"/>
              </w:rPr>
            </w:pPr>
            <w:r w:rsidRPr="00DE577B">
              <w:rPr>
                <w:sz w:val="22"/>
                <w:szCs w:val="22"/>
                <w:lang w:eastAsia="pl-PL"/>
              </w:rPr>
              <w:t>10%</w:t>
            </w:r>
          </w:p>
        </w:tc>
        <w:tc>
          <w:tcPr>
            <w:tcW w:w="2552" w:type="dxa"/>
            <w:tcBorders>
              <w:top w:val="single" w:sz="4" w:space="0" w:color="auto"/>
              <w:left w:val="single" w:sz="4" w:space="0" w:color="auto"/>
              <w:bottom w:val="single" w:sz="4" w:space="0" w:color="auto"/>
              <w:right w:val="single" w:sz="4" w:space="0" w:color="auto"/>
            </w:tcBorders>
            <w:vAlign w:val="center"/>
          </w:tcPr>
          <w:p w:rsidR="00BC0839" w:rsidRPr="00DE577B" w:rsidRDefault="00BC0839" w:rsidP="00BC0839">
            <w:pPr>
              <w:suppressAutoHyphens w:val="0"/>
              <w:autoSpaceDE w:val="0"/>
              <w:autoSpaceDN w:val="0"/>
              <w:adjustRightInd w:val="0"/>
              <w:jc w:val="center"/>
              <w:rPr>
                <w:sz w:val="22"/>
                <w:szCs w:val="22"/>
                <w:lang w:eastAsia="pl-PL"/>
              </w:rPr>
            </w:pPr>
            <w:r w:rsidRPr="00DE577B">
              <w:rPr>
                <w:sz w:val="22"/>
                <w:szCs w:val="22"/>
                <w:lang w:eastAsia="pl-PL"/>
              </w:rPr>
              <w:t>10</w:t>
            </w:r>
          </w:p>
        </w:tc>
        <w:tc>
          <w:tcPr>
            <w:tcW w:w="1842" w:type="dxa"/>
            <w:tcBorders>
              <w:top w:val="single" w:sz="4" w:space="0" w:color="auto"/>
              <w:left w:val="single" w:sz="4" w:space="0" w:color="auto"/>
              <w:bottom w:val="single" w:sz="4" w:space="0" w:color="auto"/>
              <w:right w:val="single" w:sz="4" w:space="0" w:color="auto"/>
            </w:tcBorders>
            <w:vAlign w:val="center"/>
          </w:tcPr>
          <w:p w:rsidR="00BC0839" w:rsidRPr="00DE577B" w:rsidRDefault="00BC0839" w:rsidP="00BC0839">
            <w:pPr>
              <w:suppressAutoHyphens w:val="0"/>
              <w:autoSpaceDE w:val="0"/>
              <w:autoSpaceDN w:val="0"/>
              <w:adjustRightInd w:val="0"/>
              <w:snapToGrid w:val="0"/>
              <w:jc w:val="center"/>
              <w:rPr>
                <w:sz w:val="22"/>
                <w:szCs w:val="22"/>
                <w:lang w:eastAsia="pl-PL"/>
              </w:rPr>
            </w:pPr>
            <w:r w:rsidRPr="00DE577B">
              <w:rPr>
                <w:sz w:val="22"/>
                <w:szCs w:val="22"/>
                <w:lang w:eastAsia="pl-PL"/>
              </w:rPr>
              <w:t xml:space="preserve">Wg wzoru </w:t>
            </w:r>
          </w:p>
        </w:tc>
      </w:tr>
    </w:tbl>
    <w:p w:rsidR="00CF0D11" w:rsidRDefault="00CF0D11" w:rsidP="00743F02">
      <w:pPr>
        <w:suppressAutoHyphens w:val="0"/>
        <w:autoSpaceDE w:val="0"/>
        <w:autoSpaceDN w:val="0"/>
        <w:adjustRightInd w:val="0"/>
        <w:jc w:val="both"/>
        <w:rPr>
          <w:b/>
          <w:sz w:val="22"/>
          <w:szCs w:val="22"/>
          <w:lang w:eastAsia="pl-PL"/>
        </w:rPr>
      </w:pPr>
    </w:p>
    <w:p w:rsidR="00BC0839" w:rsidRDefault="00BC0839" w:rsidP="00743F02">
      <w:pPr>
        <w:suppressAutoHyphens w:val="0"/>
        <w:autoSpaceDE w:val="0"/>
        <w:autoSpaceDN w:val="0"/>
        <w:adjustRightInd w:val="0"/>
        <w:jc w:val="both"/>
        <w:rPr>
          <w:b/>
          <w:sz w:val="22"/>
          <w:szCs w:val="22"/>
          <w:lang w:eastAsia="pl-PL"/>
        </w:rPr>
      </w:pPr>
    </w:p>
    <w:p w:rsidR="00743F02" w:rsidRPr="004B4CE2" w:rsidRDefault="00743F02" w:rsidP="00743F02">
      <w:pPr>
        <w:suppressAutoHyphens w:val="0"/>
        <w:autoSpaceDE w:val="0"/>
        <w:autoSpaceDN w:val="0"/>
        <w:adjustRightInd w:val="0"/>
        <w:jc w:val="both"/>
        <w:rPr>
          <w:b/>
          <w:sz w:val="22"/>
          <w:szCs w:val="22"/>
          <w:lang w:eastAsia="pl-PL"/>
        </w:rPr>
      </w:pPr>
      <w:r w:rsidRPr="004B4CE2">
        <w:rPr>
          <w:b/>
          <w:sz w:val="22"/>
          <w:szCs w:val="22"/>
          <w:lang w:eastAsia="pl-PL"/>
        </w:rPr>
        <w:t>Sposób obliczenia punktów w odniesieniu do kryterium „K1 - cena oferty brutto”:</w:t>
      </w:r>
    </w:p>
    <w:p w:rsidR="00743F02" w:rsidRPr="004B4CE2" w:rsidRDefault="00743F02" w:rsidP="00743F02">
      <w:pPr>
        <w:widowControl/>
        <w:suppressAutoHyphens w:val="0"/>
        <w:autoSpaceDE w:val="0"/>
        <w:autoSpaceDN w:val="0"/>
        <w:adjustRightInd w:val="0"/>
        <w:jc w:val="both"/>
        <w:rPr>
          <w:sz w:val="22"/>
          <w:szCs w:val="22"/>
          <w:lang w:eastAsia="pl-PL"/>
        </w:rPr>
      </w:pPr>
    </w:p>
    <w:p w:rsidR="00743F02" w:rsidRPr="004B4CE2" w:rsidRDefault="00743F02" w:rsidP="00743F02">
      <w:pPr>
        <w:widowControl/>
        <w:suppressAutoHyphens w:val="0"/>
        <w:autoSpaceDE w:val="0"/>
        <w:autoSpaceDN w:val="0"/>
        <w:adjustRightInd w:val="0"/>
        <w:jc w:val="both"/>
        <w:rPr>
          <w:sz w:val="22"/>
          <w:szCs w:val="22"/>
          <w:lang w:eastAsia="pl-PL"/>
        </w:rPr>
      </w:pPr>
      <w:r w:rsidRPr="004B4CE2">
        <w:rPr>
          <w:b/>
          <w:sz w:val="22"/>
          <w:szCs w:val="22"/>
          <w:lang w:eastAsia="pl-PL"/>
        </w:rPr>
        <w:t>K1</w:t>
      </w:r>
      <w:r w:rsidRPr="004B4CE2">
        <w:rPr>
          <w:sz w:val="22"/>
          <w:szCs w:val="22"/>
          <w:lang w:eastAsia="pl-PL"/>
        </w:rPr>
        <w:t xml:space="preserve"> – waga 60 % (maksymalnie Wykonawca może otrzymać 60 punktów)</w:t>
      </w:r>
    </w:p>
    <w:p w:rsidR="00743F02" w:rsidRPr="004B4CE2" w:rsidRDefault="00743F02" w:rsidP="00743F02">
      <w:pPr>
        <w:widowControl/>
        <w:suppressAutoHyphens w:val="0"/>
        <w:autoSpaceDE w:val="0"/>
        <w:autoSpaceDN w:val="0"/>
        <w:adjustRightInd w:val="0"/>
        <w:jc w:val="both"/>
        <w:rPr>
          <w:sz w:val="22"/>
          <w:szCs w:val="22"/>
          <w:lang w:eastAsia="pl-PL"/>
        </w:rPr>
      </w:pPr>
    </w:p>
    <w:p w:rsidR="00743F02" w:rsidRPr="004B4CE2" w:rsidRDefault="00743F02" w:rsidP="00743F02">
      <w:pPr>
        <w:widowControl/>
        <w:suppressAutoHyphens w:val="0"/>
        <w:autoSpaceDE w:val="0"/>
        <w:autoSpaceDN w:val="0"/>
        <w:adjustRightInd w:val="0"/>
        <w:jc w:val="both"/>
        <w:rPr>
          <w:sz w:val="22"/>
          <w:szCs w:val="22"/>
          <w:lang w:eastAsia="pl-PL"/>
        </w:rPr>
      </w:pPr>
      <w:r w:rsidRPr="004B4CE2">
        <w:rPr>
          <w:sz w:val="22"/>
          <w:szCs w:val="22"/>
          <w:lang w:eastAsia="pl-PL"/>
        </w:rPr>
        <w:t>Cena wyższa od ceny najniższej oceniona zostanie w następujący sposób:</w:t>
      </w:r>
    </w:p>
    <w:p w:rsidR="00743F02" w:rsidRPr="004B4CE2" w:rsidRDefault="00743F02" w:rsidP="00743F02">
      <w:pPr>
        <w:widowControl/>
        <w:suppressAutoHyphens w:val="0"/>
        <w:autoSpaceDE w:val="0"/>
        <w:autoSpaceDN w:val="0"/>
        <w:adjustRightInd w:val="0"/>
        <w:jc w:val="both"/>
        <w:rPr>
          <w:sz w:val="22"/>
          <w:szCs w:val="22"/>
          <w:lang w:eastAsia="pl-PL"/>
        </w:rPr>
      </w:pPr>
    </w:p>
    <w:p w:rsidR="00743F02" w:rsidRPr="004B4CE2" w:rsidRDefault="00743F02" w:rsidP="00743F02">
      <w:pPr>
        <w:widowControl/>
        <w:suppressAutoHyphens w:val="0"/>
        <w:autoSpaceDE w:val="0"/>
        <w:autoSpaceDN w:val="0"/>
        <w:adjustRightInd w:val="0"/>
        <w:jc w:val="both"/>
        <w:rPr>
          <w:sz w:val="22"/>
          <w:szCs w:val="22"/>
          <w:lang w:eastAsia="pl-PL"/>
        </w:rPr>
      </w:pPr>
      <m:oMathPara>
        <m:oMath>
          <m:r>
            <m:rPr>
              <m:sty m:val="p"/>
            </m:rPr>
            <w:rPr>
              <w:rFonts w:ascii="Cambria Math"/>
              <w:sz w:val="22"/>
              <w:szCs w:val="22"/>
              <w:lang w:eastAsia="pl-PL"/>
            </w:rPr>
            <m:t xml:space="preserve">K1= </m:t>
          </m:r>
          <m:f>
            <m:fPr>
              <m:ctrlPr>
                <w:rPr>
                  <w:rFonts w:ascii="Cambria Math" w:hAnsi="Cambria Math"/>
                  <w:sz w:val="22"/>
                  <w:szCs w:val="22"/>
                  <w:lang w:eastAsia="pl-PL"/>
                </w:rPr>
              </m:ctrlPr>
            </m:fPr>
            <m:num>
              <m:r>
                <m:rPr>
                  <m:sty m:val="p"/>
                </m:rPr>
                <w:rPr>
                  <w:rFonts w:ascii="Cambria Math"/>
                  <w:sz w:val="22"/>
                  <w:szCs w:val="22"/>
                  <w:lang w:eastAsia="pl-PL"/>
                </w:rPr>
                <m:t>cena ofertowa minimalna</m:t>
              </m:r>
            </m:num>
            <m:den>
              <m:r>
                <m:rPr>
                  <m:sty m:val="p"/>
                </m:rPr>
                <w:rPr>
                  <w:rFonts w:ascii="Cambria Math"/>
                  <w:sz w:val="22"/>
                  <w:szCs w:val="22"/>
                  <w:lang w:eastAsia="pl-PL"/>
                </w:rPr>
                <m:t>cena ofertowa badana</m:t>
              </m:r>
            </m:den>
          </m:f>
          <m:r>
            <m:rPr>
              <m:sty m:val="p"/>
            </m:rPr>
            <w:rPr>
              <w:sz w:val="22"/>
              <w:szCs w:val="22"/>
              <w:lang w:eastAsia="pl-PL"/>
            </w:rPr>
            <m:t>×</m:t>
          </m:r>
          <m:r>
            <m:rPr>
              <m:sty m:val="p"/>
            </m:rPr>
            <w:rPr>
              <w:rFonts w:ascii="Cambria Math"/>
              <w:sz w:val="22"/>
              <w:szCs w:val="22"/>
              <w:lang w:eastAsia="pl-PL"/>
            </w:rPr>
            <m:t>60</m:t>
          </m:r>
        </m:oMath>
      </m:oMathPara>
    </w:p>
    <w:p w:rsidR="00743F02" w:rsidRPr="004B4CE2" w:rsidRDefault="00743F02" w:rsidP="00743F02">
      <w:pPr>
        <w:suppressAutoHyphens w:val="0"/>
        <w:autoSpaceDE w:val="0"/>
        <w:autoSpaceDN w:val="0"/>
        <w:adjustRightInd w:val="0"/>
        <w:rPr>
          <w:b/>
          <w:sz w:val="22"/>
          <w:szCs w:val="22"/>
          <w:lang w:eastAsia="pl-PL"/>
        </w:rPr>
      </w:pPr>
    </w:p>
    <w:p w:rsidR="00743F02" w:rsidRPr="004B4CE2" w:rsidRDefault="00743F02" w:rsidP="00743F02">
      <w:pPr>
        <w:suppressAutoHyphens w:val="0"/>
        <w:autoSpaceDE w:val="0"/>
        <w:autoSpaceDN w:val="0"/>
        <w:adjustRightInd w:val="0"/>
        <w:spacing w:line="360" w:lineRule="auto"/>
        <w:rPr>
          <w:b/>
          <w:sz w:val="16"/>
          <w:szCs w:val="16"/>
          <w:lang w:eastAsia="pl-PL"/>
        </w:rPr>
      </w:pPr>
    </w:p>
    <w:p w:rsidR="00743F02" w:rsidRPr="004B4CE2" w:rsidRDefault="00743F02" w:rsidP="00743F02">
      <w:pPr>
        <w:suppressAutoHyphens w:val="0"/>
        <w:autoSpaceDE w:val="0"/>
        <w:autoSpaceDN w:val="0"/>
        <w:adjustRightInd w:val="0"/>
        <w:spacing w:line="360" w:lineRule="auto"/>
        <w:jc w:val="both"/>
        <w:rPr>
          <w:b/>
          <w:sz w:val="22"/>
          <w:szCs w:val="22"/>
          <w:lang w:eastAsia="pl-PL"/>
        </w:rPr>
      </w:pPr>
      <w:r w:rsidRPr="004B4CE2">
        <w:rPr>
          <w:b/>
          <w:sz w:val="22"/>
          <w:szCs w:val="22"/>
          <w:lang w:eastAsia="pl-PL"/>
        </w:rPr>
        <w:t>Sposób obliczenia punktów w odniesieniu do kryterium: „K2 – Współczynnik masy pojazdu bazowego gotowego do jazdy do maksymalnej mocy netto silnika”:</w:t>
      </w:r>
    </w:p>
    <w:p w:rsidR="00743F02" w:rsidRPr="004B4CE2" w:rsidRDefault="00743F02" w:rsidP="00743F02">
      <w:pPr>
        <w:widowControl/>
        <w:suppressAutoHyphens w:val="0"/>
        <w:autoSpaceDE w:val="0"/>
        <w:autoSpaceDN w:val="0"/>
        <w:adjustRightInd w:val="0"/>
        <w:spacing w:line="360" w:lineRule="auto"/>
        <w:jc w:val="both"/>
        <w:rPr>
          <w:b/>
          <w:sz w:val="16"/>
          <w:szCs w:val="16"/>
          <w:lang w:eastAsia="pl-PL"/>
        </w:rPr>
      </w:pPr>
    </w:p>
    <w:p w:rsidR="00743F02" w:rsidRPr="004B4CE2" w:rsidRDefault="00743F02" w:rsidP="00743F02">
      <w:pPr>
        <w:widowControl/>
        <w:suppressAutoHyphens w:val="0"/>
        <w:autoSpaceDE w:val="0"/>
        <w:autoSpaceDN w:val="0"/>
        <w:adjustRightInd w:val="0"/>
        <w:spacing w:line="360" w:lineRule="auto"/>
        <w:jc w:val="both"/>
        <w:rPr>
          <w:sz w:val="22"/>
          <w:szCs w:val="22"/>
          <w:lang w:eastAsia="pl-PL"/>
        </w:rPr>
      </w:pPr>
      <w:r w:rsidRPr="004B4CE2">
        <w:rPr>
          <w:b/>
          <w:sz w:val="22"/>
          <w:szCs w:val="22"/>
          <w:lang w:eastAsia="pl-PL"/>
        </w:rPr>
        <w:t>K2</w:t>
      </w:r>
      <w:r w:rsidRPr="004B4CE2">
        <w:rPr>
          <w:bCs/>
          <w:sz w:val="22"/>
          <w:szCs w:val="22"/>
          <w:lang w:eastAsia="pl-PL"/>
        </w:rPr>
        <w:t xml:space="preserve"> = </w:t>
      </w:r>
      <w:r w:rsidRPr="004B4CE2">
        <w:rPr>
          <w:sz w:val="22"/>
          <w:szCs w:val="22"/>
          <w:lang w:eastAsia="pl-PL"/>
        </w:rPr>
        <w:t>Współczynnik masy pojazdu bazowego gotowego do jazdy do maksymalnej mocy netto silnika</w:t>
      </w:r>
      <w:r w:rsidRPr="004B4CE2">
        <w:rPr>
          <w:bCs/>
          <w:sz w:val="22"/>
          <w:szCs w:val="22"/>
          <w:lang w:eastAsia="pl-PL"/>
        </w:rPr>
        <w:t xml:space="preserve"> </w:t>
      </w:r>
      <w:r w:rsidRPr="004B4CE2">
        <w:rPr>
          <w:sz w:val="22"/>
          <w:szCs w:val="22"/>
          <w:lang w:eastAsia="pl-PL"/>
        </w:rPr>
        <w:t xml:space="preserve">(maksymalnie Wykonawca może otrzymać 15 punktów): </w:t>
      </w:r>
    </w:p>
    <w:p w:rsidR="00743F02" w:rsidRPr="004B4CE2" w:rsidRDefault="00743F02" w:rsidP="00743F02">
      <w:pPr>
        <w:widowControl/>
        <w:suppressAutoHyphens w:val="0"/>
        <w:autoSpaceDE w:val="0"/>
        <w:autoSpaceDN w:val="0"/>
        <w:adjustRightInd w:val="0"/>
        <w:spacing w:line="360" w:lineRule="auto"/>
        <w:ind w:left="720" w:hanging="436"/>
        <w:jc w:val="both"/>
        <w:rPr>
          <w:rFonts w:eastAsia="Calibri"/>
          <w:sz w:val="22"/>
          <w:szCs w:val="22"/>
          <w:lang w:eastAsia="pl-PL"/>
        </w:rPr>
      </w:pPr>
    </w:p>
    <w:p w:rsidR="00743F02" w:rsidRPr="004B4CE2" w:rsidRDefault="00743F02" w:rsidP="00743F02">
      <w:pPr>
        <w:widowControl/>
        <w:suppressAutoHyphens w:val="0"/>
        <w:autoSpaceDE w:val="0"/>
        <w:autoSpaceDN w:val="0"/>
        <w:adjustRightInd w:val="0"/>
        <w:spacing w:line="360" w:lineRule="auto"/>
        <w:jc w:val="both"/>
        <w:rPr>
          <w:sz w:val="22"/>
          <w:szCs w:val="22"/>
          <w:lang w:eastAsia="pl-PL"/>
        </w:rPr>
      </w:pPr>
      <w:r w:rsidRPr="004B4CE2">
        <w:rPr>
          <w:sz w:val="22"/>
          <w:szCs w:val="22"/>
          <w:lang w:eastAsia="pl-PL"/>
        </w:rPr>
        <w:t>Przy ocenie kryterium najwyżej punktowana będzie oferta z najniższym współczynnikiem masy pojazdu bazowego gotowego do jazdy do maksymalnej mocy netto silnika (zgodnie z danymi określonymi w świadectwie zgodności WE pojazdu bazowego).</w:t>
      </w:r>
      <w:r w:rsidR="003618B3" w:rsidRPr="004B4CE2">
        <w:rPr>
          <w:sz w:val="22"/>
          <w:szCs w:val="22"/>
          <w:lang w:eastAsia="pl-PL"/>
        </w:rPr>
        <w:t xml:space="preserve"> Pozostałe oferty uzyskają odpowiedni</w:t>
      </w:r>
      <w:r w:rsidR="0058107F" w:rsidRPr="004B4CE2">
        <w:rPr>
          <w:sz w:val="22"/>
          <w:szCs w:val="22"/>
          <w:lang w:eastAsia="pl-PL"/>
        </w:rPr>
        <w:t>o</w:t>
      </w:r>
      <w:r w:rsidR="003618B3" w:rsidRPr="004B4CE2">
        <w:rPr>
          <w:sz w:val="22"/>
          <w:szCs w:val="22"/>
          <w:lang w:eastAsia="pl-PL"/>
        </w:rPr>
        <w:t xml:space="preserve"> mniejszą liczbę punktów obliczoną zgodnie z poniższym wzorem:</w:t>
      </w:r>
    </w:p>
    <w:p w:rsidR="00743F02" w:rsidRPr="004B4CE2" w:rsidRDefault="00743F02" w:rsidP="00743F02">
      <w:pPr>
        <w:widowControl/>
        <w:suppressAutoHyphens w:val="0"/>
        <w:autoSpaceDE w:val="0"/>
        <w:autoSpaceDN w:val="0"/>
        <w:adjustRightInd w:val="0"/>
        <w:spacing w:line="360" w:lineRule="auto"/>
        <w:jc w:val="both"/>
        <w:rPr>
          <w:sz w:val="22"/>
          <w:szCs w:val="22"/>
          <w:lang w:eastAsia="pl-PL"/>
        </w:rPr>
      </w:pPr>
    </w:p>
    <w:p w:rsidR="00743F02" w:rsidRPr="004B4CE2" w:rsidRDefault="00743F02" w:rsidP="00743F02">
      <w:pPr>
        <w:widowControl/>
        <w:suppressAutoHyphens w:val="0"/>
        <w:autoSpaceDE w:val="0"/>
        <w:autoSpaceDN w:val="0"/>
        <w:adjustRightInd w:val="0"/>
        <w:spacing w:line="360" w:lineRule="auto"/>
        <w:rPr>
          <w:b/>
          <w:sz w:val="22"/>
          <w:szCs w:val="22"/>
          <w:lang w:eastAsia="pl-PL"/>
        </w:rPr>
      </w:pPr>
      <m:oMathPara>
        <m:oMath>
          <m:r>
            <m:rPr>
              <m:sty m:val="p"/>
            </m:rPr>
            <w:rPr>
              <w:rFonts w:ascii="Cambria Math"/>
              <w:sz w:val="22"/>
              <w:szCs w:val="22"/>
              <w:lang w:eastAsia="pl-PL"/>
            </w:rPr>
            <m:t xml:space="preserve">K2= </m:t>
          </m:r>
          <m:f>
            <m:fPr>
              <m:ctrlPr>
                <w:rPr>
                  <w:rFonts w:ascii="Cambria Math" w:hAnsi="Cambria Math"/>
                  <w:sz w:val="22"/>
                  <w:szCs w:val="22"/>
                  <w:lang w:eastAsia="pl-PL"/>
                </w:rPr>
              </m:ctrlPr>
            </m:fPr>
            <m:num>
              <m:r>
                <m:rPr>
                  <m:sty m:val="p"/>
                </m:rPr>
                <w:rPr>
                  <w:rFonts w:ascii="Cambria Math"/>
                  <w:sz w:val="22"/>
                  <w:szCs w:val="22"/>
                  <w:lang w:eastAsia="pl-PL"/>
                </w:rPr>
                <m:t>najni</m:t>
              </m:r>
              <m:r>
                <m:rPr>
                  <m:sty m:val="p"/>
                </m:rPr>
                <w:rPr>
                  <w:rFonts w:ascii="Cambria Math"/>
                  <w:sz w:val="22"/>
                  <w:szCs w:val="22"/>
                  <w:lang w:eastAsia="pl-PL"/>
                </w:rPr>
                <m:t>ż</m:t>
              </m:r>
              <m:r>
                <m:rPr>
                  <m:sty m:val="p"/>
                </m:rPr>
                <w:rPr>
                  <w:rFonts w:ascii="Cambria Math"/>
                  <w:sz w:val="22"/>
                  <w:szCs w:val="22"/>
                  <w:lang w:eastAsia="pl-PL"/>
                </w:rPr>
                <m:t>sza ze z</m:t>
              </m:r>
              <m:r>
                <m:rPr>
                  <m:sty m:val="p"/>
                </m:rPr>
                <w:rPr>
                  <w:rFonts w:ascii="Cambria Math"/>
                  <w:sz w:val="22"/>
                  <w:szCs w:val="22"/>
                  <w:lang w:eastAsia="pl-PL"/>
                </w:rPr>
                <m:t>ł</m:t>
              </m:r>
              <m:r>
                <m:rPr>
                  <m:sty m:val="p"/>
                </m:rPr>
                <w:rPr>
                  <w:rFonts w:ascii="Cambria Math"/>
                  <w:sz w:val="22"/>
                  <w:szCs w:val="22"/>
                  <w:lang w:eastAsia="pl-PL"/>
                </w:rPr>
                <m:t>o</m:t>
              </m:r>
              <m:r>
                <m:rPr>
                  <m:sty m:val="p"/>
                </m:rPr>
                <w:rPr>
                  <w:rFonts w:ascii="Cambria Math"/>
                  <w:sz w:val="22"/>
                  <w:szCs w:val="22"/>
                  <w:lang w:eastAsia="pl-PL"/>
                </w:rPr>
                <m:t>ż</m:t>
              </m:r>
              <m:r>
                <m:rPr>
                  <m:sty m:val="p"/>
                </m:rPr>
                <w:rPr>
                  <w:rFonts w:ascii="Cambria Math"/>
                  <w:sz w:val="22"/>
                  <w:szCs w:val="22"/>
                  <w:lang w:eastAsia="pl-PL"/>
                </w:rPr>
                <m:t>onych ofert warto</m:t>
              </m:r>
              <m:r>
                <m:rPr>
                  <m:sty m:val="p"/>
                </m:rPr>
                <w:rPr>
                  <w:rFonts w:ascii="Cambria Math"/>
                  <w:sz w:val="22"/>
                  <w:szCs w:val="22"/>
                  <w:lang w:eastAsia="pl-PL"/>
                </w:rPr>
                <m:t>ść</m:t>
              </m:r>
              <m:r>
                <m:rPr>
                  <m:sty m:val="p"/>
                </m:rPr>
                <w:rPr>
                  <w:rFonts w:ascii="Cambria Math"/>
                  <w:sz w:val="22"/>
                  <w:szCs w:val="22"/>
                  <w:lang w:eastAsia="pl-PL"/>
                </w:rPr>
                <m:t xml:space="preserve"> wsp</m:t>
              </m:r>
              <m:r>
                <m:rPr>
                  <m:sty m:val="p"/>
                </m:rPr>
                <w:rPr>
                  <w:rFonts w:ascii="Cambria Math"/>
                  <w:sz w:val="22"/>
                  <w:szCs w:val="22"/>
                  <w:lang w:eastAsia="pl-PL"/>
                </w:rPr>
                <m:t>ół</m:t>
              </m:r>
              <m:r>
                <m:rPr>
                  <m:sty m:val="p"/>
                </m:rPr>
                <w:rPr>
                  <w:rFonts w:ascii="Cambria Math"/>
                  <w:sz w:val="22"/>
                  <w:szCs w:val="22"/>
                  <w:lang w:eastAsia="pl-PL"/>
                </w:rPr>
                <m:t>czynnika</m:t>
              </m:r>
            </m:num>
            <m:den>
              <m:r>
                <m:rPr>
                  <m:sty m:val="p"/>
                </m:rPr>
                <w:rPr>
                  <w:rFonts w:ascii="Cambria Math"/>
                  <w:sz w:val="22"/>
                  <w:szCs w:val="22"/>
                  <w:lang w:eastAsia="pl-PL"/>
                </w:rPr>
                <m:t>warto</m:t>
              </m:r>
              <m:r>
                <m:rPr>
                  <m:sty m:val="p"/>
                </m:rPr>
                <w:rPr>
                  <w:rFonts w:ascii="Cambria Math"/>
                  <w:sz w:val="22"/>
                  <w:szCs w:val="22"/>
                  <w:lang w:eastAsia="pl-PL"/>
                </w:rPr>
                <m:t>ść</m:t>
              </m:r>
              <m:r>
                <m:rPr>
                  <m:sty m:val="p"/>
                </m:rPr>
                <w:rPr>
                  <w:rFonts w:ascii="Cambria Math"/>
                  <w:sz w:val="22"/>
                  <w:szCs w:val="22"/>
                  <w:lang w:eastAsia="pl-PL"/>
                </w:rPr>
                <m:t xml:space="preserve"> wsp</m:t>
              </m:r>
              <m:r>
                <m:rPr>
                  <m:sty m:val="p"/>
                </m:rPr>
                <w:rPr>
                  <w:rFonts w:ascii="Cambria Math"/>
                  <w:sz w:val="22"/>
                  <w:szCs w:val="22"/>
                  <w:lang w:eastAsia="pl-PL"/>
                </w:rPr>
                <m:t>ół</m:t>
              </m:r>
              <m:r>
                <m:rPr>
                  <m:sty m:val="p"/>
                </m:rPr>
                <w:rPr>
                  <w:rFonts w:ascii="Cambria Math"/>
                  <w:sz w:val="22"/>
                  <w:szCs w:val="22"/>
                  <w:lang w:eastAsia="pl-PL"/>
                </w:rPr>
                <m:t>czynnika oferty badanej</m:t>
              </m:r>
            </m:den>
          </m:f>
          <m:r>
            <m:rPr>
              <m:sty m:val="p"/>
            </m:rPr>
            <w:rPr>
              <w:sz w:val="22"/>
              <w:szCs w:val="22"/>
              <w:lang w:eastAsia="pl-PL"/>
            </w:rPr>
            <m:t>×</m:t>
          </m:r>
          <m:r>
            <m:rPr>
              <m:sty m:val="p"/>
            </m:rPr>
            <w:rPr>
              <w:rFonts w:ascii="Cambria Math"/>
              <w:sz w:val="22"/>
              <w:szCs w:val="22"/>
              <w:lang w:eastAsia="pl-PL"/>
            </w:rPr>
            <m:t>15</m:t>
          </m:r>
        </m:oMath>
      </m:oMathPara>
    </w:p>
    <w:p w:rsidR="00743F02" w:rsidRPr="004B4CE2" w:rsidRDefault="00743F02" w:rsidP="00743F02">
      <w:pPr>
        <w:widowControl/>
        <w:suppressAutoHyphens w:val="0"/>
        <w:autoSpaceDE w:val="0"/>
        <w:autoSpaceDN w:val="0"/>
        <w:adjustRightInd w:val="0"/>
        <w:spacing w:line="360" w:lineRule="auto"/>
        <w:rPr>
          <w:b/>
          <w:sz w:val="22"/>
          <w:szCs w:val="22"/>
          <w:lang w:eastAsia="pl-PL"/>
        </w:rPr>
      </w:pPr>
    </w:p>
    <w:p w:rsidR="00743F02" w:rsidRPr="004B4CE2" w:rsidRDefault="00743F02" w:rsidP="00743F02">
      <w:pPr>
        <w:suppressAutoHyphens w:val="0"/>
        <w:autoSpaceDE w:val="0"/>
        <w:autoSpaceDN w:val="0"/>
        <w:adjustRightInd w:val="0"/>
        <w:spacing w:line="360" w:lineRule="auto"/>
        <w:jc w:val="both"/>
        <w:rPr>
          <w:b/>
          <w:sz w:val="22"/>
          <w:szCs w:val="22"/>
          <w:lang w:eastAsia="pl-PL"/>
        </w:rPr>
      </w:pPr>
      <w:r w:rsidRPr="004B4CE2">
        <w:rPr>
          <w:b/>
          <w:sz w:val="22"/>
          <w:szCs w:val="22"/>
          <w:lang w:eastAsia="pl-PL"/>
        </w:rPr>
        <w:t>Sposób obliczenia punktów w odniesieniu do kryterium: „K3 – pojemność skokowa silnika ”:</w:t>
      </w:r>
    </w:p>
    <w:p w:rsidR="00743F02" w:rsidRPr="004B4CE2" w:rsidRDefault="00743F02" w:rsidP="00743F02">
      <w:pPr>
        <w:widowControl/>
        <w:suppressAutoHyphens w:val="0"/>
        <w:autoSpaceDE w:val="0"/>
        <w:autoSpaceDN w:val="0"/>
        <w:adjustRightInd w:val="0"/>
        <w:spacing w:line="360" w:lineRule="auto"/>
        <w:rPr>
          <w:b/>
          <w:sz w:val="16"/>
          <w:szCs w:val="16"/>
          <w:lang w:eastAsia="pl-PL"/>
        </w:rPr>
      </w:pPr>
    </w:p>
    <w:p w:rsidR="00743F02" w:rsidRPr="004B4CE2" w:rsidRDefault="00743F02" w:rsidP="00743F02">
      <w:pPr>
        <w:widowControl/>
        <w:suppressAutoHyphens w:val="0"/>
        <w:autoSpaceDE w:val="0"/>
        <w:autoSpaceDN w:val="0"/>
        <w:adjustRightInd w:val="0"/>
        <w:spacing w:line="360" w:lineRule="auto"/>
        <w:rPr>
          <w:sz w:val="22"/>
          <w:szCs w:val="22"/>
          <w:lang w:eastAsia="pl-PL"/>
        </w:rPr>
      </w:pPr>
      <w:r w:rsidRPr="004B4CE2">
        <w:rPr>
          <w:b/>
          <w:sz w:val="22"/>
          <w:szCs w:val="22"/>
          <w:lang w:eastAsia="pl-PL"/>
        </w:rPr>
        <w:t>K3</w:t>
      </w:r>
      <w:r w:rsidRPr="004B4CE2">
        <w:rPr>
          <w:bCs/>
          <w:sz w:val="22"/>
          <w:szCs w:val="22"/>
          <w:lang w:eastAsia="pl-PL"/>
        </w:rPr>
        <w:t xml:space="preserve"> = </w:t>
      </w:r>
      <w:r w:rsidRPr="004B4CE2">
        <w:rPr>
          <w:sz w:val="22"/>
          <w:szCs w:val="22"/>
          <w:lang w:eastAsia="pl-PL"/>
        </w:rPr>
        <w:t>pojemność skokowa silnika</w:t>
      </w:r>
      <w:r w:rsidRPr="004B4CE2">
        <w:rPr>
          <w:bCs/>
          <w:sz w:val="22"/>
          <w:szCs w:val="22"/>
          <w:lang w:eastAsia="pl-PL"/>
        </w:rPr>
        <w:t xml:space="preserve"> (m</w:t>
      </w:r>
      <w:r w:rsidRPr="004B4CE2">
        <w:rPr>
          <w:sz w:val="22"/>
          <w:szCs w:val="22"/>
          <w:lang w:eastAsia="pl-PL"/>
        </w:rPr>
        <w:t xml:space="preserve">aksymalnie Wykonawca może otrzymać 15 punktów): </w:t>
      </w:r>
    </w:p>
    <w:p w:rsidR="003618B3" w:rsidRPr="004B4CE2" w:rsidRDefault="00743F02" w:rsidP="003618B3">
      <w:pPr>
        <w:widowControl/>
        <w:suppressAutoHyphens w:val="0"/>
        <w:autoSpaceDE w:val="0"/>
        <w:autoSpaceDN w:val="0"/>
        <w:adjustRightInd w:val="0"/>
        <w:spacing w:line="360" w:lineRule="auto"/>
        <w:jc w:val="both"/>
        <w:rPr>
          <w:sz w:val="22"/>
          <w:szCs w:val="22"/>
          <w:lang w:eastAsia="pl-PL"/>
        </w:rPr>
      </w:pPr>
      <w:r w:rsidRPr="004B4CE2">
        <w:rPr>
          <w:sz w:val="22"/>
          <w:szCs w:val="22"/>
          <w:lang w:eastAsia="pl-PL"/>
        </w:rPr>
        <w:lastRenderedPageBreak/>
        <w:t>Przy ocenie kryterium najwyżej punktowana będzie oferta z największą pojemnością skokową silnika oferowanego pojazdu.</w:t>
      </w:r>
      <w:r w:rsidR="003618B3" w:rsidRPr="004B4CE2">
        <w:rPr>
          <w:sz w:val="22"/>
          <w:szCs w:val="22"/>
          <w:lang w:eastAsia="pl-PL"/>
        </w:rPr>
        <w:t xml:space="preserve"> Pozostałe oferty uzyskają odpowiedni</w:t>
      </w:r>
      <w:r w:rsidR="0058107F" w:rsidRPr="004B4CE2">
        <w:rPr>
          <w:sz w:val="22"/>
          <w:szCs w:val="22"/>
          <w:lang w:eastAsia="pl-PL"/>
        </w:rPr>
        <w:t>o</w:t>
      </w:r>
      <w:r w:rsidR="003618B3" w:rsidRPr="004B4CE2">
        <w:rPr>
          <w:sz w:val="22"/>
          <w:szCs w:val="22"/>
          <w:lang w:eastAsia="pl-PL"/>
        </w:rPr>
        <w:t xml:space="preserve"> mniejszą liczbę punktów obliczoną zgodnie z poniższym wzorem:</w:t>
      </w:r>
    </w:p>
    <w:p w:rsidR="00743F02" w:rsidRPr="004B4CE2" w:rsidRDefault="00743F02" w:rsidP="00743F02">
      <w:pPr>
        <w:widowControl/>
        <w:suppressAutoHyphens w:val="0"/>
        <w:autoSpaceDE w:val="0"/>
        <w:autoSpaceDN w:val="0"/>
        <w:adjustRightInd w:val="0"/>
        <w:spacing w:line="360" w:lineRule="auto"/>
        <w:rPr>
          <w:sz w:val="22"/>
          <w:szCs w:val="22"/>
          <w:lang w:eastAsia="pl-PL"/>
        </w:rPr>
      </w:pPr>
    </w:p>
    <w:p w:rsidR="00743F02" w:rsidRPr="004B4CE2" w:rsidRDefault="00743F02" w:rsidP="00743F02">
      <w:pPr>
        <w:widowControl/>
        <w:suppressAutoHyphens w:val="0"/>
        <w:autoSpaceDE w:val="0"/>
        <w:autoSpaceDN w:val="0"/>
        <w:adjustRightInd w:val="0"/>
        <w:spacing w:line="360" w:lineRule="auto"/>
        <w:rPr>
          <w:sz w:val="22"/>
          <w:szCs w:val="22"/>
          <w:lang w:eastAsia="pl-PL"/>
        </w:rPr>
      </w:pPr>
      <m:oMathPara>
        <m:oMath>
          <m:r>
            <m:rPr>
              <m:sty m:val="p"/>
            </m:rPr>
            <w:rPr>
              <w:rFonts w:ascii="Cambria Math"/>
              <w:sz w:val="22"/>
              <w:szCs w:val="22"/>
              <w:lang w:eastAsia="pl-PL"/>
            </w:rPr>
            <m:t xml:space="preserve">K3= </m:t>
          </m:r>
          <m:f>
            <m:fPr>
              <m:ctrlPr>
                <w:rPr>
                  <w:rFonts w:ascii="Cambria Math" w:hAnsi="Cambria Math"/>
                  <w:sz w:val="22"/>
                  <w:szCs w:val="22"/>
                  <w:lang w:eastAsia="pl-PL"/>
                </w:rPr>
              </m:ctrlPr>
            </m:fPr>
            <m:num>
              <m:r>
                <m:rPr>
                  <m:sty m:val="p"/>
                </m:rPr>
                <w:rPr>
                  <w:rFonts w:ascii="Cambria Math"/>
                  <w:sz w:val="22"/>
                  <w:szCs w:val="22"/>
                  <w:lang w:eastAsia="pl-PL"/>
                </w:rPr>
                <m:t>pojemno</m:t>
              </m:r>
              <m:r>
                <m:rPr>
                  <m:sty m:val="p"/>
                </m:rPr>
                <w:rPr>
                  <w:rFonts w:ascii="Cambria Math"/>
                  <w:sz w:val="22"/>
                  <w:szCs w:val="22"/>
                  <w:lang w:eastAsia="pl-PL"/>
                </w:rPr>
                <m:t>ść</m:t>
              </m:r>
              <m:r>
                <m:rPr>
                  <m:sty m:val="p"/>
                </m:rPr>
                <w:rPr>
                  <w:rFonts w:ascii="Cambria Math"/>
                  <w:sz w:val="22"/>
                  <w:szCs w:val="22"/>
                  <w:lang w:eastAsia="pl-PL"/>
                </w:rPr>
                <m:t xml:space="preserve"> skokowa silnika pojazdu oferty badanej</m:t>
              </m:r>
            </m:num>
            <m:den>
              <m:r>
                <m:rPr>
                  <m:sty m:val="p"/>
                </m:rPr>
                <w:rPr>
                  <w:rFonts w:ascii="Cambria Math"/>
                  <w:sz w:val="22"/>
                  <w:szCs w:val="22"/>
                  <w:lang w:eastAsia="pl-PL"/>
                </w:rPr>
                <m:t>najwi</m:t>
              </m:r>
              <m:r>
                <m:rPr>
                  <m:sty m:val="p"/>
                </m:rPr>
                <w:rPr>
                  <w:rFonts w:ascii="Cambria Math"/>
                  <w:sz w:val="22"/>
                  <w:szCs w:val="22"/>
                  <w:lang w:eastAsia="pl-PL"/>
                </w:rPr>
                <m:t>ę</m:t>
              </m:r>
              <m:r>
                <m:rPr>
                  <m:sty m:val="p"/>
                </m:rPr>
                <w:rPr>
                  <w:rFonts w:ascii="Cambria Math"/>
                  <w:sz w:val="22"/>
                  <w:szCs w:val="22"/>
                  <w:lang w:eastAsia="pl-PL"/>
                </w:rPr>
                <m:t>ksza pojemno</m:t>
              </m:r>
              <m:r>
                <m:rPr>
                  <m:sty m:val="p"/>
                </m:rPr>
                <w:rPr>
                  <w:rFonts w:ascii="Cambria Math"/>
                  <w:sz w:val="22"/>
                  <w:szCs w:val="22"/>
                  <w:lang w:eastAsia="pl-PL"/>
                </w:rPr>
                <m:t>ść</m:t>
              </m:r>
              <m:r>
                <m:rPr>
                  <m:sty m:val="p"/>
                </m:rPr>
                <w:rPr>
                  <w:rFonts w:ascii="Cambria Math"/>
                  <w:sz w:val="22"/>
                  <w:szCs w:val="22"/>
                  <w:lang w:eastAsia="pl-PL"/>
                </w:rPr>
                <m:t xml:space="preserve"> skokowa silnika oferowanego pojazdu</m:t>
              </m:r>
            </m:den>
          </m:f>
          <m:r>
            <m:rPr>
              <m:sty m:val="p"/>
            </m:rPr>
            <w:rPr>
              <w:sz w:val="22"/>
              <w:szCs w:val="22"/>
              <w:lang w:eastAsia="pl-PL"/>
            </w:rPr>
            <m:t>×</m:t>
          </m:r>
          <m:r>
            <m:rPr>
              <m:sty m:val="p"/>
            </m:rPr>
            <w:rPr>
              <w:rFonts w:ascii="Cambria Math"/>
              <w:sz w:val="22"/>
              <w:szCs w:val="22"/>
              <w:lang w:eastAsia="pl-PL"/>
            </w:rPr>
            <m:t>15</m:t>
          </m:r>
        </m:oMath>
      </m:oMathPara>
    </w:p>
    <w:p w:rsidR="00743F02" w:rsidRPr="004B4CE2" w:rsidRDefault="00743F02" w:rsidP="00743F02">
      <w:pPr>
        <w:widowControl/>
        <w:suppressAutoHyphens w:val="0"/>
        <w:autoSpaceDE w:val="0"/>
        <w:autoSpaceDN w:val="0"/>
        <w:adjustRightInd w:val="0"/>
        <w:spacing w:line="360" w:lineRule="auto"/>
        <w:rPr>
          <w:sz w:val="22"/>
          <w:szCs w:val="22"/>
          <w:lang w:eastAsia="pl-PL"/>
        </w:rPr>
      </w:pPr>
    </w:p>
    <w:p w:rsidR="00743F02" w:rsidRPr="004B4CE2" w:rsidRDefault="00743F02" w:rsidP="00743F02">
      <w:pPr>
        <w:suppressAutoHyphens w:val="0"/>
        <w:autoSpaceDE w:val="0"/>
        <w:autoSpaceDN w:val="0"/>
        <w:adjustRightInd w:val="0"/>
        <w:spacing w:line="360" w:lineRule="auto"/>
        <w:jc w:val="both"/>
        <w:rPr>
          <w:b/>
          <w:sz w:val="22"/>
          <w:szCs w:val="22"/>
          <w:lang w:eastAsia="pl-PL"/>
        </w:rPr>
      </w:pPr>
      <w:r w:rsidRPr="004B4CE2">
        <w:rPr>
          <w:b/>
          <w:sz w:val="22"/>
          <w:szCs w:val="22"/>
          <w:lang w:eastAsia="pl-PL"/>
        </w:rPr>
        <w:t>Sposób obliczenia punktów w odniesieniu do kryterium: „K4 – prędkość maksymalna”:</w:t>
      </w:r>
    </w:p>
    <w:p w:rsidR="00743F02" w:rsidRPr="004B4CE2" w:rsidRDefault="00743F02" w:rsidP="00743F02">
      <w:pPr>
        <w:widowControl/>
        <w:suppressAutoHyphens w:val="0"/>
        <w:autoSpaceDE w:val="0"/>
        <w:autoSpaceDN w:val="0"/>
        <w:adjustRightInd w:val="0"/>
        <w:spacing w:line="360" w:lineRule="auto"/>
        <w:rPr>
          <w:sz w:val="16"/>
          <w:szCs w:val="16"/>
          <w:lang w:eastAsia="pl-PL"/>
        </w:rPr>
      </w:pPr>
    </w:p>
    <w:p w:rsidR="00743F02" w:rsidRPr="004B4CE2" w:rsidRDefault="00743F02" w:rsidP="00743F02">
      <w:pPr>
        <w:widowControl/>
        <w:suppressAutoHyphens w:val="0"/>
        <w:autoSpaceDE w:val="0"/>
        <w:autoSpaceDN w:val="0"/>
        <w:adjustRightInd w:val="0"/>
        <w:spacing w:line="360" w:lineRule="auto"/>
        <w:rPr>
          <w:sz w:val="22"/>
          <w:szCs w:val="22"/>
          <w:lang w:eastAsia="pl-PL"/>
        </w:rPr>
      </w:pPr>
      <w:r w:rsidRPr="004B4CE2">
        <w:rPr>
          <w:b/>
          <w:sz w:val="22"/>
          <w:szCs w:val="22"/>
          <w:lang w:eastAsia="pl-PL"/>
        </w:rPr>
        <w:t>K4</w:t>
      </w:r>
      <w:r w:rsidRPr="004B4CE2">
        <w:rPr>
          <w:bCs/>
          <w:sz w:val="22"/>
          <w:szCs w:val="22"/>
          <w:lang w:eastAsia="pl-PL"/>
        </w:rPr>
        <w:t xml:space="preserve"> = </w:t>
      </w:r>
      <w:r w:rsidRPr="004B4CE2">
        <w:rPr>
          <w:sz w:val="22"/>
          <w:szCs w:val="22"/>
          <w:lang w:eastAsia="pl-PL"/>
        </w:rPr>
        <w:t xml:space="preserve">prędkość maksymalna (maksymalnie Wykonawca może otrzymać 10 punktów): </w:t>
      </w:r>
    </w:p>
    <w:p w:rsidR="003618B3" w:rsidRPr="004B4CE2" w:rsidRDefault="00743F02" w:rsidP="003618B3">
      <w:pPr>
        <w:widowControl/>
        <w:suppressAutoHyphens w:val="0"/>
        <w:autoSpaceDE w:val="0"/>
        <w:autoSpaceDN w:val="0"/>
        <w:adjustRightInd w:val="0"/>
        <w:spacing w:line="360" w:lineRule="auto"/>
        <w:jc w:val="both"/>
        <w:rPr>
          <w:sz w:val="22"/>
          <w:szCs w:val="22"/>
          <w:lang w:eastAsia="pl-PL"/>
        </w:rPr>
      </w:pPr>
      <w:r w:rsidRPr="004B4CE2">
        <w:rPr>
          <w:sz w:val="22"/>
          <w:szCs w:val="22"/>
          <w:lang w:eastAsia="pl-PL"/>
        </w:rPr>
        <w:t>Przy ocenie kryterium najwyżej punktowana będzie oferta z największą prędkością maksymalną oferowanego pojazdu.</w:t>
      </w:r>
      <w:r w:rsidR="003618B3" w:rsidRPr="004B4CE2">
        <w:rPr>
          <w:sz w:val="22"/>
          <w:szCs w:val="22"/>
          <w:lang w:eastAsia="pl-PL"/>
        </w:rPr>
        <w:t xml:space="preserve"> Pozostałe oferty uzyskają odpowiedni</w:t>
      </w:r>
      <w:r w:rsidR="0058107F" w:rsidRPr="004B4CE2">
        <w:rPr>
          <w:sz w:val="22"/>
          <w:szCs w:val="22"/>
          <w:lang w:eastAsia="pl-PL"/>
        </w:rPr>
        <w:t>o</w:t>
      </w:r>
      <w:r w:rsidR="003618B3" w:rsidRPr="004B4CE2">
        <w:rPr>
          <w:sz w:val="22"/>
          <w:szCs w:val="22"/>
          <w:lang w:eastAsia="pl-PL"/>
        </w:rPr>
        <w:t xml:space="preserve"> mniejszą liczbę punktów obliczoną zgodnie z poniższym wzorem:</w:t>
      </w:r>
    </w:p>
    <w:p w:rsidR="00743F02" w:rsidRPr="004B4CE2" w:rsidRDefault="003618B3" w:rsidP="00DD3FA0">
      <w:pPr>
        <w:widowControl/>
        <w:suppressAutoHyphens w:val="0"/>
        <w:autoSpaceDE w:val="0"/>
        <w:autoSpaceDN w:val="0"/>
        <w:adjustRightInd w:val="0"/>
        <w:spacing w:line="360" w:lineRule="auto"/>
        <w:jc w:val="both"/>
        <w:rPr>
          <w:b/>
          <w:sz w:val="22"/>
          <w:szCs w:val="22"/>
          <w:lang w:eastAsia="pl-PL"/>
        </w:rPr>
      </w:pPr>
      <w:r w:rsidRPr="004B4CE2">
        <w:rPr>
          <w:sz w:val="22"/>
          <w:szCs w:val="22"/>
          <w:lang w:eastAsia="pl-PL"/>
        </w:rPr>
        <w:t xml:space="preserve"> </w:t>
      </w:r>
      <w:r w:rsidR="00743F02" w:rsidRPr="004B4CE2">
        <w:rPr>
          <w:b/>
          <w:sz w:val="22"/>
          <w:szCs w:val="22"/>
          <w:lang w:eastAsia="pl-PL"/>
        </w:rPr>
        <w:t xml:space="preserve"> </w:t>
      </w:r>
    </w:p>
    <w:p w:rsidR="00743F02" w:rsidRPr="004B4CE2" w:rsidRDefault="00743F02" w:rsidP="00743F02">
      <w:pPr>
        <w:suppressAutoHyphens w:val="0"/>
        <w:autoSpaceDE w:val="0"/>
        <w:autoSpaceDN w:val="0"/>
        <w:adjustRightInd w:val="0"/>
        <w:spacing w:line="360" w:lineRule="auto"/>
        <w:rPr>
          <w:b/>
          <w:sz w:val="22"/>
          <w:szCs w:val="22"/>
          <w:lang w:eastAsia="pl-PL"/>
        </w:rPr>
      </w:pPr>
      <m:oMathPara>
        <m:oMath>
          <m:r>
            <m:rPr>
              <m:sty m:val="p"/>
            </m:rPr>
            <w:rPr>
              <w:rFonts w:ascii="Cambria Math"/>
              <w:sz w:val="22"/>
              <w:szCs w:val="22"/>
              <w:lang w:eastAsia="pl-PL"/>
            </w:rPr>
            <m:t xml:space="preserve">K4= </m:t>
          </m:r>
          <m:f>
            <m:fPr>
              <m:ctrlPr>
                <w:rPr>
                  <w:rFonts w:ascii="Cambria Math" w:hAnsi="Cambria Math"/>
                  <w:sz w:val="22"/>
                  <w:szCs w:val="22"/>
                  <w:lang w:eastAsia="pl-PL"/>
                </w:rPr>
              </m:ctrlPr>
            </m:fPr>
            <m:num>
              <m:r>
                <m:rPr>
                  <m:sty m:val="p"/>
                </m:rPr>
                <w:rPr>
                  <w:rFonts w:ascii="Cambria Math"/>
                  <w:sz w:val="22"/>
                  <w:szCs w:val="22"/>
                  <w:lang w:eastAsia="pl-PL"/>
                </w:rPr>
                <m:t>pr</m:t>
              </m:r>
              <m:r>
                <m:rPr>
                  <m:sty m:val="p"/>
                </m:rPr>
                <w:rPr>
                  <w:rFonts w:ascii="Cambria Math"/>
                  <w:sz w:val="22"/>
                  <w:szCs w:val="22"/>
                  <w:lang w:eastAsia="pl-PL"/>
                </w:rPr>
                <m:t>ę</m:t>
              </m:r>
              <m:r>
                <m:rPr>
                  <m:sty m:val="p"/>
                </m:rPr>
                <w:rPr>
                  <w:rFonts w:ascii="Cambria Math"/>
                  <w:sz w:val="22"/>
                  <w:szCs w:val="22"/>
                  <w:lang w:eastAsia="pl-PL"/>
                </w:rPr>
                <m:t>dko</m:t>
              </m:r>
              <m:r>
                <m:rPr>
                  <m:sty m:val="p"/>
                </m:rPr>
                <w:rPr>
                  <w:rFonts w:ascii="Cambria Math"/>
                  <w:sz w:val="22"/>
                  <w:szCs w:val="22"/>
                  <w:lang w:eastAsia="pl-PL"/>
                </w:rPr>
                <m:t>ść</m:t>
              </m:r>
              <m:r>
                <m:rPr>
                  <m:sty m:val="p"/>
                </m:rPr>
                <w:rPr>
                  <w:rFonts w:ascii="Cambria Math"/>
                  <w:sz w:val="22"/>
                  <w:szCs w:val="22"/>
                  <w:lang w:eastAsia="pl-PL"/>
                </w:rPr>
                <m:t xml:space="preserve"> maksymalna pojazdu oferty badanej</m:t>
              </m:r>
            </m:num>
            <m:den>
              <m:r>
                <m:rPr>
                  <m:sty m:val="p"/>
                </m:rPr>
                <w:rPr>
                  <w:rFonts w:ascii="Cambria Math"/>
                  <w:sz w:val="22"/>
                  <w:szCs w:val="22"/>
                  <w:lang w:eastAsia="pl-PL"/>
                </w:rPr>
                <m:t>najwi</m:t>
              </m:r>
              <m:r>
                <m:rPr>
                  <m:sty m:val="p"/>
                </m:rPr>
                <w:rPr>
                  <w:rFonts w:ascii="Cambria Math"/>
                  <w:sz w:val="22"/>
                  <w:szCs w:val="22"/>
                  <w:lang w:eastAsia="pl-PL"/>
                </w:rPr>
                <m:t>ę</m:t>
              </m:r>
              <m:r>
                <m:rPr>
                  <m:sty m:val="p"/>
                </m:rPr>
                <w:rPr>
                  <w:rFonts w:ascii="Cambria Math"/>
                  <w:sz w:val="22"/>
                  <w:szCs w:val="22"/>
                  <w:lang w:eastAsia="pl-PL"/>
                </w:rPr>
                <m:t>ksza pr</m:t>
              </m:r>
              <m:r>
                <m:rPr>
                  <m:sty m:val="p"/>
                </m:rPr>
                <w:rPr>
                  <w:rFonts w:ascii="Cambria Math"/>
                  <w:sz w:val="22"/>
                  <w:szCs w:val="22"/>
                  <w:lang w:eastAsia="pl-PL"/>
                </w:rPr>
                <m:t>ę</m:t>
              </m:r>
              <m:r>
                <m:rPr>
                  <m:sty m:val="p"/>
                </m:rPr>
                <w:rPr>
                  <w:rFonts w:ascii="Cambria Math"/>
                  <w:sz w:val="22"/>
                  <w:szCs w:val="22"/>
                  <w:lang w:eastAsia="pl-PL"/>
                </w:rPr>
                <m:t>dko</m:t>
              </m:r>
              <m:r>
                <m:rPr>
                  <m:sty m:val="p"/>
                </m:rPr>
                <w:rPr>
                  <w:rFonts w:ascii="Cambria Math"/>
                  <w:sz w:val="22"/>
                  <w:szCs w:val="22"/>
                  <w:lang w:eastAsia="pl-PL"/>
                </w:rPr>
                <m:t>ść</m:t>
              </m:r>
              <m:r>
                <m:rPr>
                  <m:sty m:val="p"/>
                </m:rPr>
                <w:rPr>
                  <w:rFonts w:ascii="Cambria Math"/>
                  <w:sz w:val="22"/>
                  <w:szCs w:val="22"/>
                  <w:lang w:eastAsia="pl-PL"/>
                </w:rPr>
                <m:t xml:space="preserve"> maksymalna oferowanego pojazdu</m:t>
              </m:r>
            </m:den>
          </m:f>
          <m:r>
            <m:rPr>
              <m:sty m:val="p"/>
            </m:rPr>
            <w:rPr>
              <w:sz w:val="22"/>
              <w:szCs w:val="22"/>
              <w:lang w:eastAsia="pl-PL"/>
            </w:rPr>
            <m:t>×</m:t>
          </m:r>
          <m:r>
            <m:rPr>
              <m:sty m:val="p"/>
            </m:rPr>
            <w:rPr>
              <w:rFonts w:ascii="Cambria Math"/>
              <w:sz w:val="22"/>
              <w:szCs w:val="22"/>
              <w:lang w:eastAsia="pl-PL"/>
            </w:rPr>
            <m:t>10</m:t>
          </m:r>
        </m:oMath>
      </m:oMathPara>
    </w:p>
    <w:p w:rsidR="00743F02" w:rsidRPr="004B4CE2" w:rsidRDefault="00743F02" w:rsidP="00743F02">
      <w:pPr>
        <w:suppressAutoHyphens w:val="0"/>
        <w:autoSpaceDE w:val="0"/>
        <w:autoSpaceDN w:val="0"/>
        <w:adjustRightInd w:val="0"/>
        <w:spacing w:line="360" w:lineRule="auto"/>
        <w:rPr>
          <w:b/>
          <w:sz w:val="22"/>
          <w:szCs w:val="22"/>
          <w:lang w:eastAsia="pl-PL"/>
        </w:rPr>
      </w:pPr>
    </w:p>
    <w:p w:rsidR="00913105" w:rsidRPr="004B4CE2" w:rsidRDefault="00913105" w:rsidP="00913105">
      <w:pPr>
        <w:suppressAutoHyphens w:val="0"/>
        <w:autoSpaceDE w:val="0"/>
        <w:autoSpaceDN w:val="0"/>
        <w:adjustRightInd w:val="0"/>
        <w:spacing w:line="360" w:lineRule="auto"/>
        <w:rPr>
          <w:sz w:val="22"/>
          <w:szCs w:val="22"/>
          <w:lang w:eastAsia="pl-PL"/>
        </w:rPr>
      </w:pPr>
      <w:r w:rsidRPr="004B4CE2">
        <w:rPr>
          <w:sz w:val="22"/>
          <w:szCs w:val="22"/>
          <w:lang w:eastAsia="pl-PL"/>
        </w:rPr>
        <w:t>Zasady wyboru oferty w procedurze wyłonienia Wykonawcy:</w:t>
      </w:r>
    </w:p>
    <w:p w:rsidR="00913105" w:rsidRPr="004B4CE2" w:rsidRDefault="00913105" w:rsidP="00913105">
      <w:pPr>
        <w:suppressAutoHyphens w:val="0"/>
        <w:autoSpaceDE w:val="0"/>
        <w:autoSpaceDN w:val="0"/>
        <w:adjustRightInd w:val="0"/>
        <w:spacing w:line="360" w:lineRule="auto"/>
        <w:jc w:val="both"/>
        <w:rPr>
          <w:sz w:val="22"/>
          <w:szCs w:val="22"/>
          <w:lang w:eastAsia="pl-PL"/>
        </w:rPr>
      </w:pPr>
      <w:r w:rsidRPr="004B4CE2">
        <w:rPr>
          <w:sz w:val="22"/>
          <w:szCs w:val="22"/>
          <w:lang w:eastAsia="pl-PL"/>
        </w:rPr>
        <w:t>Wykonawca</w:t>
      </w:r>
      <w:r w:rsidR="007C7D3C" w:rsidRPr="004B4CE2">
        <w:rPr>
          <w:sz w:val="22"/>
          <w:szCs w:val="22"/>
          <w:lang w:eastAsia="pl-PL"/>
        </w:rPr>
        <w:t>, w odpowiedzi na zapytanie Zamawiającego kierowane w celu wyłonienia wykonawcy,</w:t>
      </w:r>
      <w:r w:rsidRPr="004B4CE2">
        <w:rPr>
          <w:sz w:val="22"/>
          <w:szCs w:val="22"/>
          <w:lang w:eastAsia="pl-PL"/>
        </w:rPr>
        <w:t xml:space="preserve"> nie może zaproponować mniej korzystnych cen jednostkowych, </w:t>
      </w:r>
      <w:r w:rsidR="007C7D3C" w:rsidRPr="004B4CE2">
        <w:rPr>
          <w:sz w:val="22"/>
          <w:szCs w:val="22"/>
          <w:lang w:eastAsia="pl-PL"/>
        </w:rPr>
        <w:t xml:space="preserve">gorszych </w:t>
      </w:r>
      <w:r w:rsidR="007C7D3C" w:rsidRPr="004B4CE2">
        <w:rPr>
          <w:bCs/>
          <w:sz w:val="22"/>
          <w:szCs w:val="22"/>
        </w:rPr>
        <w:t>parametrów technicznych oraz wyposażenia pojazdu niż określone w ofercie złożonej przez Wykonawcę w ramach postępowania na zawarcie umowy ramowej</w:t>
      </w:r>
      <w:r w:rsidRPr="004B4CE2">
        <w:rPr>
          <w:sz w:val="22"/>
          <w:szCs w:val="22"/>
          <w:lang w:eastAsia="pl-PL"/>
        </w:rPr>
        <w:t>.</w:t>
      </w:r>
    </w:p>
    <w:p w:rsidR="00913105" w:rsidRPr="004B4CE2" w:rsidRDefault="00913105" w:rsidP="00913105">
      <w:pPr>
        <w:suppressAutoHyphens w:val="0"/>
        <w:autoSpaceDE w:val="0"/>
        <w:autoSpaceDN w:val="0"/>
        <w:adjustRightInd w:val="0"/>
        <w:spacing w:line="360" w:lineRule="auto"/>
        <w:jc w:val="both"/>
        <w:rPr>
          <w:sz w:val="22"/>
          <w:szCs w:val="22"/>
          <w:lang w:eastAsia="pl-PL"/>
        </w:rPr>
      </w:pPr>
    </w:p>
    <w:p w:rsidR="00913105" w:rsidRPr="004B4CE2" w:rsidRDefault="00913105" w:rsidP="00913105">
      <w:pPr>
        <w:widowControl/>
        <w:suppressAutoHyphens w:val="0"/>
        <w:autoSpaceDE w:val="0"/>
        <w:autoSpaceDN w:val="0"/>
        <w:adjustRightInd w:val="0"/>
        <w:spacing w:line="360" w:lineRule="auto"/>
        <w:jc w:val="both"/>
        <w:rPr>
          <w:sz w:val="22"/>
          <w:szCs w:val="22"/>
          <w:lang w:eastAsia="pl-PL"/>
        </w:rPr>
      </w:pPr>
      <w:r w:rsidRPr="004B4CE2">
        <w:rPr>
          <w:sz w:val="22"/>
          <w:szCs w:val="22"/>
          <w:lang w:eastAsia="pl-PL"/>
        </w:rPr>
        <w:t>Zamawiający zawrze umowę wykonawczą z Wykonawcą, który zaproponuje najkorzystniejsze warunki realizacji zamówienia tj., którego oferta uzyska najwyższą łączna liczbę punktów we wszystkich kryteriach zgodnie ze wzorem:</w:t>
      </w:r>
    </w:p>
    <w:p w:rsidR="00280D0F" w:rsidRPr="00B401A4" w:rsidRDefault="00D054C3" w:rsidP="00132D79">
      <w:pPr>
        <w:widowControl/>
        <w:suppressAutoHyphens w:val="0"/>
        <w:autoSpaceDE w:val="0"/>
        <w:autoSpaceDN w:val="0"/>
        <w:adjustRightInd w:val="0"/>
        <w:spacing w:line="360" w:lineRule="auto"/>
        <w:jc w:val="both"/>
        <w:rPr>
          <w:b/>
          <w:sz w:val="22"/>
          <w:szCs w:val="22"/>
          <w:lang w:eastAsia="pl-PL"/>
        </w:rPr>
      </w:pPr>
      <w:r w:rsidRPr="00B401A4">
        <w:rPr>
          <w:b/>
          <w:sz w:val="22"/>
          <w:szCs w:val="22"/>
          <w:lang w:eastAsia="pl-PL"/>
        </w:rPr>
        <w:t>K</w:t>
      </w:r>
      <w:r w:rsidR="00484348" w:rsidRPr="00B401A4">
        <w:rPr>
          <w:b/>
          <w:sz w:val="22"/>
          <w:szCs w:val="22"/>
          <w:lang w:eastAsia="pl-PL"/>
        </w:rPr>
        <w:t xml:space="preserve"> = K1 + K2 + K3 </w:t>
      </w:r>
      <w:r w:rsidR="00DB516F" w:rsidRPr="00B401A4">
        <w:rPr>
          <w:b/>
          <w:sz w:val="22"/>
          <w:szCs w:val="22"/>
          <w:lang w:eastAsia="pl-PL"/>
        </w:rPr>
        <w:t>+ K4</w:t>
      </w:r>
    </w:p>
    <w:p w:rsidR="00322CF9" w:rsidRDefault="00DE577B" w:rsidP="00DE577B">
      <w:pPr>
        <w:widowControl/>
        <w:tabs>
          <w:tab w:val="left" w:pos="5737"/>
        </w:tabs>
        <w:suppressAutoHyphens w:val="0"/>
        <w:spacing w:line="360" w:lineRule="auto"/>
        <w:jc w:val="both"/>
        <w:rPr>
          <w:b/>
          <w:sz w:val="22"/>
          <w:szCs w:val="22"/>
          <w:lang w:eastAsia="pl-PL"/>
        </w:rPr>
      </w:pPr>
      <w:r>
        <w:rPr>
          <w:b/>
          <w:sz w:val="22"/>
          <w:szCs w:val="22"/>
          <w:lang w:eastAsia="pl-PL"/>
        </w:rPr>
        <w:tab/>
      </w:r>
    </w:p>
    <w:p w:rsidR="00A12A5D" w:rsidRDefault="005A4195" w:rsidP="00D9050A">
      <w:pPr>
        <w:numPr>
          <w:ilvl w:val="0"/>
          <w:numId w:val="25"/>
        </w:numPr>
        <w:spacing w:line="360" w:lineRule="auto"/>
        <w:ind w:left="720"/>
        <w:jc w:val="both"/>
        <w:rPr>
          <w:b/>
          <w:bCs/>
          <w:sz w:val="22"/>
          <w:szCs w:val="22"/>
        </w:rPr>
      </w:pPr>
      <w:r w:rsidRPr="00424727">
        <w:rPr>
          <w:b/>
          <w:bCs/>
          <w:sz w:val="22"/>
          <w:szCs w:val="22"/>
        </w:rPr>
        <w:t>INFORMACJE DOTYCZĄCE WYBORU NAJKORZYSTNIEJSZEJ OFERTY Z ZASTOSOWANIEM AUKCJI ELEKTRONICZNEJ:</w:t>
      </w:r>
    </w:p>
    <w:p w:rsidR="005A4195" w:rsidRPr="00424727" w:rsidRDefault="005A4195" w:rsidP="005A4195">
      <w:pPr>
        <w:pStyle w:val="Stopka"/>
        <w:widowControl/>
        <w:tabs>
          <w:tab w:val="clear" w:pos="4536"/>
          <w:tab w:val="clear" w:pos="9072"/>
        </w:tabs>
        <w:spacing w:line="360" w:lineRule="auto"/>
        <w:jc w:val="both"/>
        <w:rPr>
          <w:sz w:val="10"/>
          <w:szCs w:val="10"/>
        </w:rPr>
      </w:pPr>
    </w:p>
    <w:p w:rsidR="00A12A5D" w:rsidRDefault="00EF34EC" w:rsidP="00F93040">
      <w:pPr>
        <w:numPr>
          <w:ilvl w:val="0"/>
          <w:numId w:val="33"/>
        </w:numPr>
        <w:spacing w:line="360" w:lineRule="auto"/>
        <w:ind w:left="284" w:hanging="284"/>
        <w:jc w:val="both"/>
        <w:rPr>
          <w:sz w:val="22"/>
          <w:szCs w:val="22"/>
        </w:rPr>
      </w:pPr>
      <w:r w:rsidRPr="00A33287">
        <w:rPr>
          <w:sz w:val="22"/>
          <w:szCs w:val="22"/>
        </w:rPr>
        <w:t>Zamawiający</w:t>
      </w:r>
      <w:r w:rsidR="002B4004">
        <w:rPr>
          <w:sz w:val="22"/>
          <w:szCs w:val="22"/>
        </w:rPr>
        <w:t xml:space="preserve"> </w:t>
      </w:r>
      <w:r w:rsidR="007D0DF5" w:rsidRPr="006A5400">
        <w:rPr>
          <w:color w:val="000000" w:themeColor="text1"/>
          <w:sz w:val="22"/>
          <w:szCs w:val="22"/>
        </w:rPr>
        <w:t>nie przewiduje dokonania wyboru</w:t>
      </w:r>
      <w:r w:rsidRPr="00A33287">
        <w:rPr>
          <w:sz w:val="22"/>
          <w:szCs w:val="22"/>
        </w:rPr>
        <w:t xml:space="preserve"> najkorzystniejszej oferty z zastosowaniem aukcji elektronicznej</w:t>
      </w:r>
      <w:r w:rsidR="002B4004">
        <w:rPr>
          <w:sz w:val="22"/>
          <w:szCs w:val="22"/>
        </w:rPr>
        <w:t>.</w:t>
      </w:r>
    </w:p>
    <w:p w:rsidR="00EB22DB" w:rsidRDefault="00EB22DB" w:rsidP="00EB22DB">
      <w:pPr>
        <w:spacing w:line="360" w:lineRule="auto"/>
        <w:ind w:left="284"/>
        <w:jc w:val="both"/>
        <w:rPr>
          <w:sz w:val="22"/>
          <w:szCs w:val="22"/>
        </w:rPr>
      </w:pPr>
    </w:p>
    <w:p w:rsidR="00A12A5D" w:rsidRDefault="00576478" w:rsidP="00D9050A">
      <w:pPr>
        <w:numPr>
          <w:ilvl w:val="0"/>
          <w:numId w:val="25"/>
        </w:numPr>
        <w:spacing w:line="360" w:lineRule="auto"/>
        <w:ind w:left="720"/>
        <w:jc w:val="both"/>
        <w:rPr>
          <w:b/>
          <w:bCs/>
          <w:sz w:val="22"/>
          <w:szCs w:val="22"/>
        </w:rPr>
      </w:pPr>
      <w:r w:rsidRPr="00424727">
        <w:rPr>
          <w:b/>
          <w:bCs/>
          <w:sz w:val="22"/>
          <w:szCs w:val="22"/>
        </w:rPr>
        <w:t>INFORMACJA O FORMALNOŚCIACH, JAKIE POWINNY ZOSTAĆ DOPEŁNIONE PO WYBORZE OFERT W CELU ZAWARCIA UMOWY</w:t>
      </w:r>
      <w:r w:rsidR="008E1911" w:rsidRPr="00424727">
        <w:rPr>
          <w:b/>
          <w:bCs/>
          <w:sz w:val="22"/>
          <w:szCs w:val="22"/>
        </w:rPr>
        <w:t xml:space="preserve"> </w:t>
      </w:r>
      <w:r w:rsidR="005B7D23">
        <w:rPr>
          <w:b/>
          <w:bCs/>
          <w:sz w:val="22"/>
          <w:szCs w:val="22"/>
        </w:rPr>
        <w:t>RAMOWEJ</w:t>
      </w:r>
      <w:r w:rsidRPr="00424727">
        <w:rPr>
          <w:b/>
          <w:bCs/>
          <w:sz w:val="22"/>
          <w:szCs w:val="22"/>
        </w:rPr>
        <w:t>:</w:t>
      </w:r>
    </w:p>
    <w:p w:rsidR="0098335C" w:rsidRPr="00424727" w:rsidRDefault="0098335C" w:rsidP="0098335C">
      <w:pPr>
        <w:spacing w:line="360" w:lineRule="auto"/>
        <w:ind w:left="720"/>
        <w:jc w:val="both"/>
        <w:rPr>
          <w:bCs/>
          <w:sz w:val="10"/>
          <w:szCs w:val="10"/>
        </w:rPr>
      </w:pPr>
    </w:p>
    <w:p w:rsidR="00576478" w:rsidRPr="00424727" w:rsidRDefault="00576478" w:rsidP="00F93040">
      <w:pPr>
        <w:numPr>
          <w:ilvl w:val="0"/>
          <w:numId w:val="20"/>
        </w:numPr>
        <w:tabs>
          <w:tab w:val="left" w:pos="357"/>
        </w:tabs>
        <w:spacing w:line="360" w:lineRule="auto"/>
        <w:ind w:left="357" w:hanging="357"/>
        <w:jc w:val="both"/>
        <w:rPr>
          <w:sz w:val="22"/>
          <w:szCs w:val="22"/>
        </w:rPr>
      </w:pPr>
      <w:r w:rsidRPr="00424727">
        <w:rPr>
          <w:sz w:val="22"/>
          <w:szCs w:val="22"/>
        </w:rPr>
        <w:lastRenderedPageBreak/>
        <w:t>Zamawiający po dokonaniu wyboru najkorzystniejszej ofert</w:t>
      </w:r>
      <w:r w:rsidR="005B7D23">
        <w:rPr>
          <w:sz w:val="22"/>
          <w:szCs w:val="22"/>
        </w:rPr>
        <w:t>/</w:t>
      </w:r>
      <w:r w:rsidRPr="00424727">
        <w:rPr>
          <w:sz w:val="22"/>
          <w:szCs w:val="22"/>
        </w:rPr>
        <w:t xml:space="preserve">y zawiadomi pisemnie </w:t>
      </w:r>
      <w:r w:rsidRPr="00424727">
        <w:rPr>
          <w:sz w:val="22"/>
          <w:szCs w:val="22"/>
        </w:rPr>
        <w:br/>
        <w:t>o wynikach postępowania wszystkich Wykonawców, którzy złożyli oferty.</w:t>
      </w:r>
    </w:p>
    <w:p w:rsidR="00576478" w:rsidRPr="00424727" w:rsidRDefault="00576478" w:rsidP="00F93040">
      <w:pPr>
        <w:numPr>
          <w:ilvl w:val="0"/>
          <w:numId w:val="20"/>
        </w:numPr>
        <w:tabs>
          <w:tab w:val="left" w:pos="357"/>
        </w:tabs>
        <w:spacing w:line="360" w:lineRule="auto"/>
        <w:ind w:left="357" w:hanging="357"/>
        <w:jc w:val="both"/>
        <w:rPr>
          <w:sz w:val="22"/>
          <w:szCs w:val="22"/>
        </w:rPr>
      </w:pPr>
      <w:r w:rsidRPr="00424727">
        <w:rPr>
          <w:sz w:val="22"/>
          <w:szCs w:val="22"/>
        </w:rPr>
        <w:t>Zamawiający poinformuje Wykonawcę, którego oferta została uznana za najkorzystniejszą, o terminie i miejscu zawarcia umowy</w:t>
      </w:r>
      <w:r w:rsidR="005B7D23">
        <w:rPr>
          <w:sz w:val="22"/>
          <w:szCs w:val="22"/>
        </w:rPr>
        <w:t xml:space="preserve"> ramowej</w:t>
      </w:r>
      <w:r w:rsidRPr="00424727">
        <w:rPr>
          <w:sz w:val="22"/>
          <w:szCs w:val="22"/>
        </w:rPr>
        <w:t>.</w:t>
      </w:r>
    </w:p>
    <w:p w:rsidR="00576478" w:rsidRPr="002575A7" w:rsidRDefault="00576478" w:rsidP="00F93040">
      <w:pPr>
        <w:numPr>
          <w:ilvl w:val="0"/>
          <w:numId w:val="20"/>
        </w:numPr>
        <w:tabs>
          <w:tab w:val="left" w:pos="357"/>
        </w:tabs>
        <w:spacing w:line="360" w:lineRule="auto"/>
        <w:ind w:left="357" w:hanging="357"/>
        <w:jc w:val="both"/>
        <w:rPr>
          <w:sz w:val="22"/>
          <w:szCs w:val="22"/>
        </w:rPr>
      </w:pPr>
      <w:r w:rsidRPr="002575A7">
        <w:rPr>
          <w:sz w:val="22"/>
          <w:szCs w:val="22"/>
        </w:rPr>
        <w:t>W przypadku, gdy za najkorzystniejszą zostanie uznana oferta Wykonawcy prowadzącego działalność w formie spółki z o</w:t>
      </w:r>
      <w:r w:rsidR="005010BB" w:rsidRPr="002575A7">
        <w:rPr>
          <w:sz w:val="22"/>
          <w:szCs w:val="22"/>
        </w:rPr>
        <w:t xml:space="preserve">graniczoną odpowiedzialnością, </w:t>
      </w:r>
      <w:r w:rsidRPr="002575A7">
        <w:rPr>
          <w:sz w:val="22"/>
          <w:szCs w:val="22"/>
        </w:rPr>
        <w:t xml:space="preserve">a wartość złożonej przez niego oferty przekroczy dwukrotność kapitału zakładowego spółki, wówczas przed podpisaniem umowy Wykonawca ten przedłoży dokument wymagany treścią art. 230 ustawy z dnia 15 września 2000 r. – Kodeks spółek handlowych (Dz. U. z  2000 r., Nr 94, poz. 1037 z </w:t>
      </w:r>
      <w:proofErr w:type="spellStart"/>
      <w:r w:rsidRPr="002575A7">
        <w:rPr>
          <w:sz w:val="22"/>
          <w:szCs w:val="22"/>
        </w:rPr>
        <w:t>późn</w:t>
      </w:r>
      <w:proofErr w:type="spellEnd"/>
      <w:r w:rsidRPr="002575A7">
        <w:rPr>
          <w:sz w:val="22"/>
          <w:szCs w:val="22"/>
        </w:rPr>
        <w:t xml:space="preserve">. zm.), chyba, że ww. dokument został złożony przez Wykonawcę w ofercie. </w:t>
      </w:r>
    </w:p>
    <w:p w:rsidR="00D519E0" w:rsidRDefault="00576478" w:rsidP="00F93040">
      <w:pPr>
        <w:numPr>
          <w:ilvl w:val="0"/>
          <w:numId w:val="20"/>
        </w:numPr>
        <w:tabs>
          <w:tab w:val="left" w:pos="357"/>
        </w:tabs>
        <w:spacing w:line="360" w:lineRule="auto"/>
        <w:ind w:left="357" w:hanging="357"/>
        <w:jc w:val="both"/>
        <w:rPr>
          <w:sz w:val="22"/>
          <w:szCs w:val="22"/>
        </w:rPr>
      </w:pPr>
      <w:r w:rsidRPr="00A33287">
        <w:rPr>
          <w:sz w:val="22"/>
          <w:szCs w:val="22"/>
        </w:rPr>
        <w:t>Przed podpisaniem umowy</w:t>
      </w:r>
      <w:r w:rsidR="005B7D23">
        <w:rPr>
          <w:sz w:val="22"/>
          <w:szCs w:val="22"/>
        </w:rPr>
        <w:t xml:space="preserve"> ramowej</w:t>
      </w:r>
      <w:r w:rsidRPr="00A33287">
        <w:rPr>
          <w:sz w:val="22"/>
          <w:szCs w:val="22"/>
        </w:rPr>
        <w:t xml:space="preserve"> Wykonawcy wspólnie ubiegający się o udzielenie zamówienia publicznego, których oferta został</w:t>
      </w:r>
      <w:r w:rsidR="005010BB" w:rsidRPr="00A33287">
        <w:rPr>
          <w:sz w:val="22"/>
          <w:szCs w:val="22"/>
        </w:rPr>
        <w:t xml:space="preserve">a uznana za najkorzystniejszą, </w:t>
      </w:r>
      <w:r w:rsidRPr="00A33287">
        <w:rPr>
          <w:sz w:val="22"/>
          <w:szCs w:val="22"/>
        </w:rPr>
        <w:t xml:space="preserve">w wypadku dołączenia do oferty pełnomocnictwa, (o którym mowa w art. 23 ust. 2 ustawy </w:t>
      </w:r>
      <w:proofErr w:type="spellStart"/>
      <w:r w:rsidRPr="00A33287">
        <w:rPr>
          <w:sz w:val="22"/>
          <w:szCs w:val="22"/>
        </w:rPr>
        <w:t>Pzp</w:t>
      </w:r>
      <w:proofErr w:type="spellEnd"/>
      <w:r w:rsidRPr="00A33287">
        <w:rPr>
          <w:sz w:val="22"/>
          <w:szCs w:val="22"/>
        </w:rPr>
        <w:t>)</w:t>
      </w:r>
      <w:r w:rsidR="005010BB" w:rsidRPr="00A33287">
        <w:rPr>
          <w:sz w:val="22"/>
          <w:szCs w:val="22"/>
        </w:rPr>
        <w:t xml:space="preserve"> tylko do reprezentowania ich w </w:t>
      </w:r>
      <w:r w:rsidRPr="00A33287">
        <w:rPr>
          <w:sz w:val="22"/>
          <w:szCs w:val="22"/>
        </w:rPr>
        <w:t>postępowaniu o udzielenie zamówienia publicznego, przed</w:t>
      </w:r>
      <w:r w:rsidR="005010BB" w:rsidRPr="00A33287">
        <w:rPr>
          <w:sz w:val="22"/>
          <w:szCs w:val="22"/>
        </w:rPr>
        <w:t>łożą stosowne pełnomocnictwo do </w:t>
      </w:r>
      <w:r w:rsidRPr="00A33287">
        <w:rPr>
          <w:sz w:val="22"/>
          <w:szCs w:val="22"/>
        </w:rPr>
        <w:t xml:space="preserve">podpisania umowy w sprawie zamówienia publicznego. </w:t>
      </w:r>
    </w:p>
    <w:p w:rsidR="005D008F" w:rsidRDefault="005D008F" w:rsidP="00F93040">
      <w:pPr>
        <w:numPr>
          <w:ilvl w:val="0"/>
          <w:numId w:val="20"/>
        </w:numPr>
        <w:tabs>
          <w:tab w:val="left" w:pos="357"/>
        </w:tabs>
        <w:spacing w:line="360" w:lineRule="auto"/>
        <w:ind w:hanging="720"/>
        <w:jc w:val="both"/>
        <w:rPr>
          <w:sz w:val="22"/>
          <w:szCs w:val="22"/>
        </w:rPr>
      </w:pPr>
      <w:r w:rsidRPr="005D008F">
        <w:rPr>
          <w:sz w:val="22"/>
          <w:szCs w:val="22"/>
        </w:rPr>
        <w:t xml:space="preserve">Odmowa podpisania umowy upoważnia Zamawiającego do skorzystania z art. 94 ust. 3 </w:t>
      </w:r>
      <w:proofErr w:type="spellStart"/>
      <w:r w:rsidRPr="005D008F">
        <w:rPr>
          <w:sz w:val="22"/>
          <w:szCs w:val="22"/>
        </w:rPr>
        <w:t>Pzp</w:t>
      </w:r>
      <w:proofErr w:type="spellEnd"/>
      <w:r w:rsidRPr="005D008F">
        <w:rPr>
          <w:sz w:val="22"/>
          <w:szCs w:val="22"/>
        </w:rPr>
        <w:t>.</w:t>
      </w:r>
    </w:p>
    <w:p w:rsidR="00257B76" w:rsidRPr="00A33287" w:rsidRDefault="00257B76" w:rsidP="00A33287">
      <w:pPr>
        <w:tabs>
          <w:tab w:val="left" w:pos="357"/>
        </w:tabs>
        <w:spacing w:line="360" w:lineRule="auto"/>
        <w:ind w:left="357"/>
        <w:jc w:val="both"/>
        <w:rPr>
          <w:sz w:val="22"/>
          <w:szCs w:val="22"/>
        </w:rPr>
      </w:pPr>
    </w:p>
    <w:p w:rsidR="00A12A5D" w:rsidRDefault="00474F94" w:rsidP="00D9050A">
      <w:pPr>
        <w:numPr>
          <w:ilvl w:val="0"/>
          <w:numId w:val="25"/>
        </w:numPr>
        <w:spacing w:line="360" w:lineRule="auto"/>
        <w:ind w:left="720"/>
        <w:jc w:val="both"/>
        <w:rPr>
          <w:b/>
          <w:bCs/>
          <w:sz w:val="22"/>
          <w:szCs w:val="22"/>
        </w:rPr>
      </w:pPr>
      <w:r w:rsidRPr="00424727">
        <w:rPr>
          <w:b/>
          <w:bCs/>
          <w:sz w:val="22"/>
          <w:szCs w:val="22"/>
        </w:rPr>
        <w:t>WYMAGANIA DOTYCZĄCE ZABEZPIECZENIA NALEŻYTEGO WYKONANIA UMOWY.</w:t>
      </w:r>
    </w:p>
    <w:p w:rsidR="00EA6871" w:rsidRPr="006A5400" w:rsidRDefault="00EA6871" w:rsidP="00EA6871">
      <w:pPr>
        <w:spacing w:line="360" w:lineRule="auto"/>
        <w:ind w:left="720"/>
        <w:jc w:val="both"/>
        <w:rPr>
          <w:b/>
          <w:bCs/>
          <w:color w:val="FF0000"/>
          <w:sz w:val="10"/>
          <w:szCs w:val="10"/>
        </w:rPr>
      </w:pPr>
    </w:p>
    <w:p w:rsidR="000157DF" w:rsidRPr="006A5400" w:rsidRDefault="007D0DF5" w:rsidP="00F93040">
      <w:pPr>
        <w:numPr>
          <w:ilvl w:val="0"/>
          <w:numId w:val="21"/>
        </w:numPr>
        <w:tabs>
          <w:tab w:val="left" w:pos="357"/>
        </w:tabs>
        <w:spacing w:line="360" w:lineRule="auto"/>
        <w:ind w:left="357" w:hanging="357"/>
        <w:jc w:val="both"/>
        <w:rPr>
          <w:color w:val="000000" w:themeColor="text1"/>
          <w:sz w:val="22"/>
          <w:szCs w:val="22"/>
        </w:rPr>
      </w:pPr>
      <w:r w:rsidRPr="006A5400">
        <w:rPr>
          <w:color w:val="000000" w:themeColor="text1"/>
          <w:sz w:val="22"/>
          <w:szCs w:val="22"/>
        </w:rPr>
        <w:t>Przed podpisaniem umowy ramowej Zamawiający nie będzie wymagał od Wykonawcy/ów, którego</w:t>
      </w:r>
      <w:r w:rsidR="00EB22DB">
        <w:rPr>
          <w:color w:val="000000" w:themeColor="text1"/>
          <w:sz w:val="22"/>
          <w:szCs w:val="22"/>
        </w:rPr>
        <w:t>/których</w:t>
      </w:r>
      <w:r w:rsidRPr="006A5400">
        <w:rPr>
          <w:color w:val="000000" w:themeColor="text1"/>
          <w:sz w:val="22"/>
          <w:szCs w:val="22"/>
        </w:rPr>
        <w:t xml:space="preserve"> oferta została wybrana, wniesienia zabezpieczenia należytego wykonania umowy.</w:t>
      </w:r>
    </w:p>
    <w:p w:rsidR="000157DF" w:rsidRDefault="007D0DF5" w:rsidP="00F93040">
      <w:pPr>
        <w:numPr>
          <w:ilvl w:val="0"/>
          <w:numId w:val="21"/>
        </w:numPr>
        <w:tabs>
          <w:tab w:val="left" w:pos="357"/>
        </w:tabs>
        <w:spacing w:line="360" w:lineRule="auto"/>
        <w:ind w:left="357" w:hanging="357"/>
        <w:jc w:val="both"/>
        <w:rPr>
          <w:color w:val="000000" w:themeColor="text1"/>
          <w:sz w:val="22"/>
          <w:szCs w:val="22"/>
        </w:rPr>
      </w:pPr>
      <w:r w:rsidRPr="006A5400">
        <w:rPr>
          <w:color w:val="000000" w:themeColor="text1"/>
          <w:sz w:val="22"/>
          <w:szCs w:val="22"/>
        </w:rPr>
        <w:t xml:space="preserve"> Wniesienie zabezpieczenie należytego wykonania umowy będzie wymagane </w:t>
      </w:r>
      <w:r w:rsidR="00B514F5">
        <w:rPr>
          <w:color w:val="000000" w:themeColor="text1"/>
          <w:sz w:val="22"/>
          <w:szCs w:val="22"/>
        </w:rPr>
        <w:t>każdorazowo</w:t>
      </w:r>
      <w:r w:rsidR="00B031A2">
        <w:rPr>
          <w:color w:val="000000" w:themeColor="text1"/>
          <w:sz w:val="22"/>
          <w:szCs w:val="22"/>
        </w:rPr>
        <w:t xml:space="preserve"> </w:t>
      </w:r>
      <w:r w:rsidRPr="006A5400">
        <w:rPr>
          <w:color w:val="000000" w:themeColor="text1"/>
          <w:sz w:val="22"/>
          <w:szCs w:val="22"/>
        </w:rPr>
        <w:t>przed podpisaniem um</w:t>
      </w:r>
      <w:r w:rsidR="00B514F5">
        <w:rPr>
          <w:color w:val="000000" w:themeColor="text1"/>
          <w:sz w:val="22"/>
          <w:szCs w:val="22"/>
        </w:rPr>
        <w:t>owy</w:t>
      </w:r>
      <w:r w:rsidRPr="006A5400">
        <w:rPr>
          <w:color w:val="000000" w:themeColor="text1"/>
          <w:sz w:val="22"/>
          <w:szCs w:val="22"/>
        </w:rPr>
        <w:t xml:space="preserve"> wykonawcz</w:t>
      </w:r>
      <w:r w:rsidR="00B514F5">
        <w:rPr>
          <w:color w:val="000000" w:themeColor="text1"/>
          <w:sz w:val="22"/>
          <w:szCs w:val="22"/>
        </w:rPr>
        <w:t>ej</w:t>
      </w:r>
      <w:r w:rsidRPr="006A5400">
        <w:rPr>
          <w:color w:val="000000" w:themeColor="text1"/>
          <w:sz w:val="22"/>
          <w:szCs w:val="22"/>
        </w:rPr>
        <w:t xml:space="preserve"> na warunkach opisanych we wzorze</w:t>
      </w:r>
      <w:r w:rsidR="00853436">
        <w:rPr>
          <w:color w:val="000000" w:themeColor="text1"/>
          <w:sz w:val="22"/>
          <w:szCs w:val="22"/>
        </w:rPr>
        <w:t xml:space="preserve"> umowy wykonawczej stanowiącej Z</w:t>
      </w:r>
      <w:r w:rsidRPr="006A5400">
        <w:rPr>
          <w:color w:val="000000" w:themeColor="text1"/>
          <w:sz w:val="22"/>
          <w:szCs w:val="22"/>
        </w:rPr>
        <w:t xml:space="preserve">ałącznik nr </w:t>
      </w:r>
      <w:r w:rsidR="000A0941">
        <w:rPr>
          <w:color w:val="000000" w:themeColor="text1"/>
          <w:sz w:val="22"/>
          <w:szCs w:val="22"/>
        </w:rPr>
        <w:t>2</w:t>
      </w:r>
      <w:r w:rsidRPr="006A5400">
        <w:rPr>
          <w:color w:val="000000" w:themeColor="text1"/>
          <w:sz w:val="22"/>
          <w:szCs w:val="22"/>
        </w:rPr>
        <w:t xml:space="preserve"> do projek</w:t>
      </w:r>
      <w:r w:rsidR="00853436">
        <w:rPr>
          <w:color w:val="000000" w:themeColor="text1"/>
          <w:sz w:val="22"/>
          <w:szCs w:val="22"/>
        </w:rPr>
        <w:t>tu umowy ramowej (Z</w:t>
      </w:r>
      <w:r w:rsidR="00E023D6">
        <w:rPr>
          <w:color w:val="000000" w:themeColor="text1"/>
          <w:sz w:val="22"/>
          <w:szCs w:val="22"/>
        </w:rPr>
        <w:t>ałącznik nr 3</w:t>
      </w:r>
      <w:r w:rsidRPr="006A5400">
        <w:rPr>
          <w:color w:val="000000" w:themeColor="text1"/>
          <w:sz w:val="22"/>
          <w:szCs w:val="22"/>
        </w:rPr>
        <w:t xml:space="preserve"> do SIWZ).</w:t>
      </w:r>
    </w:p>
    <w:p w:rsidR="00A168C1" w:rsidRDefault="00A168C1" w:rsidP="00A168C1">
      <w:pPr>
        <w:numPr>
          <w:ilvl w:val="0"/>
          <w:numId w:val="21"/>
        </w:numPr>
        <w:tabs>
          <w:tab w:val="left" w:pos="357"/>
        </w:tabs>
        <w:spacing w:line="360" w:lineRule="auto"/>
        <w:ind w:left="357" w:hanging="357"/>
        <w:jc w:val="both"/>
        <w:rPr>
          <w:sz w:val="22"/>
          <w:szCs w:val="22"/>
          <w:u w:val="single"/>
        </w:rPr>
      </w:pPr>
      <w:r>
        <w:rPr>
          <w:sz w:val="22"/>
          <w:szCs w:val="22"/>
          <w:u w:val="single"/>
        </w:rPr>
        <w:t>Forma wnoszenia zabezpieczenia należytego wykonania umowy.</w:t>
      </w:r>
    </w:p>
    <w:p w:rsidR="00A168C1" w:rsidRDefault="00A168C1" w:rsidP="00A168C1">
      <w:pPr>
        <w:tabs>
          <w:tab w:val="left" w:pos="714"/>
        </w:tabs>
        <w:spacing w:line="360" w:lineRule="auto"/>
        <w:ind w:left="714" w:hanging="357"/>
        <w:jc w:val="both"/>
        <w:rPr>
          <w:sz w:val="22"/>
          <w:szCs w:val="22"/>
        </w:rPr>
      </w:pPr>
      <w:r>
        <w:rPr>
          <w:sz w:val="22"/>
          <w:szCs w:val="22"/>
        </w:rPr>
        <w:t>Zabezpieczenie może być wnoszone w następujących formach:</w:t>
      </w:r>
    </w:p>
    <w:p w:rsidR="00A168C1" w:rsidRDefault="00A168C1" w:rsidP="00AB5202">
      <w:pPr>
        <w:widowControl/>
        <w:numPr>
          <w:ilvl w:val="1"/>
          <w:numId w:val="47"/>
        </w:numPr>
        <w:tabs>
          <w:tab w:val="left" w:pos="714"/>
          <w:tab w:val="left" w:pos="851"/>
          <w:tab w:val="left" w:pos="1986"/>
        </w:tabs>
        <w:suppressAutoHyphens w:val="0"/>
        <w:overflowPunct w:val="0"/>
        <w:spacing w:line="360" w:lineRule="auto"/>
        <w:ind w:left="714" w:hanging="357"/>
        <w:jc w:val="both"/>
        <w:rPr>
          <w:sz w:val="22"/>
          <w:szCs w:val="22"/>
        </w:rPr>
      </w:pPr>
      <w:r>
        <w:rPr>
          <w:sz w:val="22"/>
          <w:szCs w:val="22"/>
        </w:rPr>
        <w:t>w pieniądzu,</w:t>
      </w:r>
    </w:p>
    <w:p w:rsidR="00A168C1" w:rsidRDefault="00A168C1" w:rsidP="00AB5202">
      <w:pPr>
        <w:widowControl/>
        <w:numPr>
          <w:ilvl w:val="1"/>
          <w:numId w:val="47"/>
        </w:numPr>
        <w:tabs>
          <w:tab w:val="left" w:pos="714"/>
          <w:tab w:val="left" w:pos="851"/>
          <w:tab w:val="left" w:pos="1986"/>
        </w:tabs>
        <w:suppressAutoHyphens w:val="0"/>
        <w:overflowPunct w:val="0"/>
        <w:spacing w:line="360" w:lineRule="auto"/>
        <w:ind w:left="714" w:hanging="357"/>
        <w:jc w:val="both"/>
        <w:rPr>
          <w:sz w:val="22"/>
          <w:szCs w:val="22"/>
        </w:rPr>
      </w:pPr>
      <w:r>
        <w:rPr>
          <w:sz w:val="22"/>
          <w:szCs w:val="22"/>
        </w:rPr>
        <w:t>w poręczeniach bankowych lub poręczeniach spółdzielczej kasy oszczędnościowo-kredytowej, z tym że zobowiązanie kasy jest zawsze zobowiązaniem pieniężnym,</w:t>
      </w:r>
    </w:p>
    <w:p w:rsidR="00A168C1" w:rsidRDefault="00A168C1" w:rsidP="00AB5202">
      <w:pPr>
        <w:widowControl/>
        <w:numPr>
          <w:ilvl w:val="1"/>
          <w:numId w:val="47"/>
        </w:numPr>
        <w:tabs>
          <w:tab w:val="left" w:pos="714"/>
          <w:tab w:val="left" w:pos="851"/>
          <w:tab w:val="left" w:pos="1986"/>
        </w:tabs>
        <w:suppressAutoHyphens w:val="0"/>
        <w:overflowPunct w:val="0"/>
        <w:spacing w:line="360" w:lineRule="auto"/>
        <w:ind w:left="714" w:hanging="357"/>
        <w:jc w:val="both"/>
        <w:rPr>
          <w:sz w:val="22"/>
          <w:szCs w:val="22"/>
        </w:rPr>
      </w:pPr>
      <w:r>
        <w:rPr>
          <w:sz w:val="22"/>
          <w:szCs w:val="22"/>
        </w:rPr>
        <w:t>w gwarancjach bankowych,</w:t>
      </w:r>
    </w:p>
    <w:p w:rsidR="00A168C1" w:rsidRDefault="00A168C1" w:rsidP="00AB5202">
      <w:pPr>
        <w:widowControl/>
        <w:numPr>
          <w:ilvl w:val="1"/>
          <w:numId w:val="47"/>
        </w:numPr>
        <w:tabs>
          <w:tab w:val="left" w:pos="714"/>
          <w:tab w:val="left" w:pos="851"/>
          <w:tab w:val="left" w:pos="1986"/>
        </w:tabs>
        <w:suppressAutoHyphens w:val="0"/>
        <w:overflowPunct w:val="0"/>
        <w:spacing w:line="360" w:lineRule="auto"/>
        <w:ind w:left="714" w:hanging="357"/>
        <w:jc w:val="both"/>
        <w:rPr>
          <w:sz w:val="22"/>
          <w:szCs w:val="22"/>
        </w:rPr>
      </w:pPr>
      <w:r>
        <w:rPr>
          <w:sz w:val="22"/>
          <w:szCs w:val="22"/>
        </w:rPr>
        <w:t>w gwarancjach ubezpieczeniowych,</w:t>
      </w:r>
    </w:p>
    <w:p w:rsidR="00A168C1" w:rsidRDefault="00A168C1" w:rsidP="00AB5202">
      <w:pPr>
        <w:pStyle w:val="Tekstpodstawowy32"/>
        <w:widowControl/>
        <w:numPr>
          <w:ilvl w:val="1"/>
          <w:numId w:val="47"/>
        </w:numPr>
        <w:tabs>
          <w:tab w:val="left" w:pos="714"/>
          <w:tab w:val="left" w:pos="851"/>
          <w:tab w:val="left" w:pos="1135"/>
          <w:tab w:val="left" w:pos="1986"/>
        </w:tabs>
        <w:overflowPunct w:val="0"/>
        <w:spacing w:line="360" w:lineRule="auto"/>
        <w:ind w:left="714" w:hanging="357"/>
        <w:rPr>
          <w:rFonts w:ascii="Times New Roman" w:hAnsi="Times New Roman"/>
          <w:color w:val="00000A"/>
          <w:szCs w:val="22"/>
        </w:rPr>
      </w:pPr>
      <w:r>
        <w:rPr>
          <w:rFonts w:ascii="Times New Roman" w:hAnsi="Times New Roman"/>
          <w:color w:val="00000A"/>
          <w:szCs w:val="22"/>
        </w:rPr>
        <w:t xml:space="preserve">w poręczeniach udzielanych przez podmioty, o których mowa w art. 6 b ust. 5 </w:t>
      </w:r>
      <w:proofErr w:type="spellStart"/>
      <w:r>
        <w:rPr>
          <w:rFonts w:ascii="Times New Roman" w:hAnsi="Times New Roman"/>
          <w:color w:val="00000A"/>
          <w:szCs w:val="22"/>
        </w:rPr>
        <w:t>pkt</w:t>
      </w:r>
      <w:proofErr w:type="spellEnd"/>
      <w:r>
        <w:rPr>
          <w:rFonts w:ascii="Times New Roman" w:hAnsi="Times New Roman"/>
          <w:color w:val="00000A"/>
          <w:szCs w:val="22"/>
        </w:rPr>
        <w:t xml:space="preserve"> 2 ustawy z dnia 9 listopada 2000 r. o utworzeniu Polskiej Agencji Rozwoju Przedsiębiorczości (Dz. U. Nr 109, poz. 1158 z </w:t>
      </w:r>
      <w:proofErr w:type="spellStart"/>
      <w:r>
        <w:rPr>
          <w:rFonts w:ascii="Times New Roman" w:hAnsi="Times New Roman"/>
          <w:color w:val="00000A"/>
          <w:szCs w:val="22"/>
        </w:rPr>
        <w:t>późn</w:t>
      </w:r>
      <w:proofErr w:type="spellEnd"/>
      <w:r>
        <w:rPr>
          <w:rFonts w:ascii="Times New Roman" w:hAnsi="Times New Roman"/>
          <w:color w:val="00000A"/>
          <w:szCs w:val="22"/>
        </w:rPr>
        <w:t>. zm.).</w:t>
      </w:r>
    </w:p>
    <w:p w:rsidR="00A168C1" w:rsidRDefault="00A168C1" w:rsidP="00A168C1">
      <w:pPr>
        <w:numPr>
          <w:ilvl w:val="0"/>
          <w:numId w:val="21"/>
        </w:numPr>
        <w:tabs>
          <w:tab w:val="left" w:pos="357"/>
        </w:tabs>
        <w:spacing w:line="360" w:lineRule="auto"/>
        <w:ind w:left="357" w:hanging="357"/>
        <w:jc w:val="both"/>
        <w:rPr>
          <w:sz w:val="22"/>
          <w:szCs w:val="22"/>
        </w:rPr>
      </w:pPr>
      <w:r>
        <w:rPr>
          <w:sz w:val="22"/>
          <w:szCs w:val="22"/>
        </w:rPr>
        <w:t xml:space="preserve">Gwarancja musi być podpisana przez przedstawiciela Gwaranta. Podpis winien być sporządzony w sposób umożliwiający jego identyfikację, np. złożony wraz z imienną pieczątką lub czytelny </w:t>
      </w:r>
      <w:r>
        <w:rPr>
          <w:sz w:val="22"/>
          <w:szCs w:val="22"/>
        </w:rPr>
        <w:lastRenderedPageBreak/>
        <w:t xml:space="preserve">(z podaniem imienia i nazwiska). </w:t>
      </w:r>
    </w:p>
    <w:p w:rsidR="00A168C1" w:rsidRDefault="00A168C1" w:rsidP="00A168C1">
      <w:pPr>
        <w:numPr>
          <w:ilvl w:val="0"/>
          <w:numId w:val="21"/>
        </w:numPr>
        <w:tabs>
          <w:tab w:val="left" w:pos="357"/>
        </w:tabs>
        <w:spacing w:line="360" w:lineRule="auto"/>
        <w:ind w:left="357" w:hanging="357"/>
        <w:jc w:val="both"/>
        <w:rPr>
          <w:sz w:val="22"/>
          <w:szCs w:val="22"/>
        </w:rPr>
      </w:pPr>
      <w:r>
        <w:rPr>
          <w:sz w:val="22"/>
          <w:szCs w:val="22"/>
        </w:rPr>
        <w:t xml:space="preserve">Szczegóły dotyczące wniesienia zabezpieczenia należytego wykonania umowy zostaną podane Wykonawcy, którego oferta została uznana za najkorzystniejszą po rozstrzygnięciu postępowania o udzielenie zamówienia publicznego wraz z zastosowaniem art. 150, ust. 3-10 ustawy </w:t>
      </w:r>
      <w:proofErr w:type="spellStart"/>
      <w:r>
        <w:rPr>
          <w:sz w:val="22"/>
          <w:szCs w:val="22"/>
        </w:rPr>
        <w:t>Pzp</w:t>
      </w:r>
      <w:proofErr w:type="spellEnd"/>
      <w:r>
        <w:rPr>
          <w:sz w:val="22"/>
          <w:szCs w:val="22"/>
        </w:rPr>
        <w:t>.</w:t>
      </w:r>
    </w:p>
    <w:p w:rsidR="00A168C1" w:rsidRPr="00A168C1" w:rsidRDefault="00A168C1" w:rsidP="00A168C1">
      <w:pPr>
        <w:numPr>
          <w:ilvl w:val="0"/>
          <w:numId w:val="21"/>
        </w:numPr>
        <w:tabs>
          <w:tab w:val="left" w:pos="357"/>
        </w:tabs>
        <w:spacing w:line="360" w:lineRule="auto"/>
        <w:ind w:left="357" w:hanging="357"/>
        <w:jc w:val="both"/>
        <w:rPr>
          <w:sz w:val="22"/>
          <w:szCs w:val="22"/>
        </w:rPr>
      </w:pPr>
      <w:r>
        <w:rPr>
          <w:sz w:val="22"/>
          <w:szCs w:val="22"/>
        </w:rPr>
        <w:t>Zamawiający dokona zwrotu zabezpieczenia należytego wykonania umowy w sposób określony w Projekcie umowy wykonawczej stanowiącej Załącznik nr 2 do projektu umowy ramowej (Załącznik nr 3 do SIWZ).</w:t>
      </w:r>
    </w:p>
    <w:p w:rsidR="002575A7" w:rsidRPr="00A33287" w:rsidRDefault="002575A7" w:rsidP="002575A7">
      <w:pPr>
        <w:tabs>
          <w:tab w:val="left" w:pos="357"/>
        </w:tabs>
        <w:spacing w:line="360" w:lineRule="auto"/>
        <w:ind w:left="357"/>
        <w:jc w:val="both"/>
        <w:rPr>
          <w:sz w:val="22"/>
          <w:szCs w:val="22"/>
        </w:rPr>
      </w:pPr>
    </w:p>
    <w:p w:rsidR="00A12A5D" w:rsidRDefault="000B5AC5" w:rsidP="00D9050A">
      <w:pPr>
        <w:numPr>
          <w:ilvl w:val="0"/>
          <w:numId w:val="25"/>
        </w:numPr>
        <w:spacing w:line="360" w:lineRule="auto"/>
        <w:ind w:left="720"/>
        <w:jc w:val="both"/>
        <w:rPr>
          <w:b/>
          <w:bCs/>
          <w:sz w:val="22"/>
          <w:szCs w:val="22"/>
        </w:rPr>
      </w:pPr>
      <w:r w:rsidRPr="00424727">
        <w:rPr>
          <w:b/>
          <w:bCs/>
          <w:sz w:val="22"/>
          <w:szCs w:val="22"/>
        </w:rPr>
        <w:t>I</w:t>
      </w:r>
      <w:r w:rsidR="00474F94" w:rsidRPr="00424727">
        <w:rPr>
          <w:b/>
          <w:bCs/>
          <w:sz w:val="22"/>
          <w:szCs w:val="22"/>
        </w:rPr>
        <w:t xml:space="preserve">STOTNE DLA STRON POSTANOWIENIA, KTÓRE ZOSTANĄ WPROWADZONE DO TREŚCI ZAWARTEJ UMOWY </w:t>
      </w:r>
      <w:r w:rsidR="00B20F8F">
        <w:rPr>
          <w:b/>
          <w:bCs/>
          <w:sz w:val="22"/>
          <w:szCs w:val="22"/>
        </w:rPr>
        <w:t xml:space="preserve">RAMOWEJ I </w:t>
      </w:r>
      <w:r w:rsidR="00B514F5">
        <w:rPr>
          <w:b/>
          <w:bCs/>
          <w:sz w:val="22"/>
          <w:szCs w:val="22"/>
        </w:rPr>
        <w:t>WYKONAWCZEJ:</w:t>
      </w:r>
    </w:p>
    <w:p w:rsidR="00686544" w:rsidRPr="00424727" w:rsidRDefault="00686544" w:rsidP="00686544">
      <w:pPr>
        <w:ind w:left="720"/>
        <w:jc w:val="both"/>
        <w:rPr>
          <w:b/>
          <w:bCs/>
          <w:sz w:val="10"/>
          <w:szCs w:val="10"/>
        </w:rPr>
      </w:pPr>
    </w:p>
    <w:p w:rsidR="00D16EC3" w:rsidRPr="006A5400" w:rsidRDefault="007D0DF5" w:rsidP="00F93040">
      <w:pPr>
        <w:numPr>
          <w:ilvl w:val="0"/>
          <w:numId w:val="26"/>
        </w:numPr>
        <w:spacing w:before="120" w:line="360" w:lineRule="auto"/>
        <w:ind w:left="284" w:hanging="284"/>
        <w:jc w:val="both"/>
        <w:rPr>
          <w:color w:val="000000" w:themeColor="text1"/>
          <w:sz w:val="22"/>
          <w:szCs w:val="22"/>
        </w:rPr>
      </w:pPr>
      <w:r w:rsidRPr="006A5400">
        <w:rPr>
          <w:color w:val="000000" w:themeColor="text1"/>
          <w:sz w:val="22"/>
          <w:szCs w:val="22"/>
        </w:rPr>
        <w:t xml:space="preserve">Umowa ramowa na wykonanie zamówienia zostanie zawarta na warunkach określonych </w:t>
      </w:r>
      <w:r w:rsidR="00CD746D">
        <w:rPr>
          <w:color w:val="000000" w:themeColor="text1"/>
          <w:sz w:val="22"/>
          <w:szCs w:val="22"/>
        </w:rPr>
        <w:t xml:space="preserve">                        </w:t>
      </w:r>
      <w:r w:rsidRPr="006A5400">
        <w:rPr>
          <w:color w:val="000000" w:themeColor="text1"/>
          <w:sz w:val="22"/>
          <w:szCs w:val="22"/>
        </w:rPr>
        <w:t>w  Projekci</w:t>
      </w:r>
      <w:r w:rsidR="00E023D6">
        <w:rPr>
          <w:color w:val="000000" w:themeColor="text1"/>
          <w:sz w:val="22"/>
          <w:szCs w:val="22"/>
        </w:rPr>
        <w:t>e umowy ramowej – Załącznik nr 3</w:t>
      </w:r>
      <w:r w:rsidRPr="006A5400">
        <w:rPr>
          <w:color w:val="000000" w:themeColor="text1"/>
          <w:sz w:val="22"/>
          <w:szCs w:val="22"/>
        </w:rPr>
        <w:t xml:space="preserve"> do SIWZ.</w:t>
      </w:r>
    </w:p>
    <w:p w:rsidR="000157DF" w:rsidRPr="006A5400" w:rsidRDefault="007D0DF5" w:rsidP="00F93040">
      <w:pPr>
        <w:numPr>
          <w:ilvl w:val="0"/>
          <w:numId w:val="26"/>
        </w:numPr>
        <w:spacing w:before="120" w:line="360" w:lineRule="auto"/>
        <w:ind w:left="284" w:hanging="284"/>
        <w:jc w:val="both"/>
        <w:rPr>
          <w:color w:val="000000" w:themeColor="text1"/>
          <w:sz w:val="22"/>
          <w:szCs w:val="22"/>
        </w:rPr>
      </w:pPr>
      <w:r w:rsidRPr="006A5400">
        <w:rPr>
          <w:color w:val="000000" w:themeColor="text1"/>
          <w:sz w:val="22"/>
          <w:szCs w:val="22"/>
        </w:rPr>
        <w:t>Umowa wykonawcza zostanie zawarta na warunkach określonych we  wzorze umowy wykonawczej</w:t>
      </w:r>
      <w:r w:rsidR="00E023D6">
        <w:rPr>
          <w:color w:val="000000" w:themeColor="text1"/>
          <w:sz w:val="22"/>
          <w:szCs w:val="22"/>
        </w:rPr>
        <w:t xml:space="preserve"> </w:t>
      </w:r>
      <w:r w:rsidRPr="006A5400">
        <w:rPr>
          <w:color w:val="000000" w:themeColor="text1"/>
          <w:sz w:val="22"/>
          <w:szCs w:val="22"/>
        </w:rPr>
        <w:t xml:space="preserve">– Załącznik nr </w:t>
      </w:r>
      <w:r w:rsidR="00EE3B2E">
        <w:rPr>
          <w:color w:val="000000" w:themeColor="text1"/>
          <w:sz w:val="22"/>
          <w:szCs w:val="22"/>
        </w:rPr>
        <w:t>2</w:t>
      </w:r>
      <w:r w:rsidRPr="006A5400">
        <w:rPr>
          <w:color w:val="000000" w:themeColor="text1"/>
          <w:sz w:val="22"/>
          <w:szCs w:val="22"/>
        </w:rPr>
        <w:t xml:space="preserve"> do projektu umowy ramowej.</w:t>
      </w:r>
    </w:p>
    <w:p w:rsidR="00A572B7" w:rsidRPr="006A5400" w:rsidRDefault="007D0DF5" w:rsidP="00F93040">
      <w:pPr>
        <w:numPr>
          <w:ilvl w:val="0"/>
          <w:numId w:val="26"/>
        </w:numPr>
        <w:spacing w:line="360" w:lineRule="auto"/>
        <w:ind w:left="284" w:hanging="284"/>
        <w:jc w:val="both"/>
        <w:rPr>
          <w:bCs/>
          <w:color w:val="000000" w:themeColor="text1"/>
          <w:sz w:val="22"/>
          <w:szCs w:val="22"/>
        </w:rPr>
      </w:pPr>
      <w:r w:rsidRPr="006A5400">
        <w:rPr>
          <w:color w:val="000000" w:themeColor="text1"/>
          <w:sz w:val="22"/>
          <w:szCs w:val="22"/>
        </w:rPr>
        <w:t>Strony</w:t>
      </w:r>
      <w:r w:rsidRPr="006A5400">
        <w:rPr>
          <w:bCs/>
          <w:color w:val="000000" w:themeColor="text1"/>
          <w:sz w:val="22"/>
          <w:szCs w:val="22"/>
        </w:rPr>
        <w:t xml:space="preserve"> </w:t>
      </w:r>
      <w:r w:rsidRPr="006A5400">
        <w:rPr>
          <w:color w:val="000000" w:themeColor="text1"/>
          <w:sz w:val="22"/>
          <w:szCs w:val="22"/>
        </w:rPr>
        <w:t>przewidują</w:t>
      </w:r>
      <w:r w:rsidRPr="006A5400">
        <w:rPr>
          <w:bCs/>
          <w:color w:val="000000" w:themeColor="text1"/>
          <w:sz w:val="22"/>
          <w:szCs w:val="22"/>
        </w:rPr>
        <w:t xml:space="preserve"> możliwość dokonywania zmian w treści umowy ramowej w stosunku do treści oferty Wykonawcy w sytuacjach określony</w:t>
      </w:r>
      <w:r w:rsidR="00E023D6">
        <w:rPr>
          <w:bCs/>
          <w:color w:val="000000" w:themeColor="text1"/>
          <w:sz w:val="22"/>
          <w:szCs w:val="22"/>
        </w:rPr>
        <w:t>ch</w:t>
      </w:r>
      <w:r w:rsidRPr="006A5400">
        <w:rPr>
          <w:bCs/>
          <w:color w:val="000000" w:themeColor="text1"/>
          <w:sz w:val="22"/>
          <w:szCs w:val="22"/>
        </w:rPr>
        <w:t xml:space="preserve"> w Projekcie tej umowy.</w:t>
      </w:r>
    </w:p>
    <w:p w:rsidR="005030E6" w:rsidRPr="006A5400" w:rsidRDefault="007D0DF5" w:rsidP="00F93040">
      <w:pPr>
        <w:numPr>
          <w:ilvl w:val="0"/>
          <w:numId w:val="26"/>
        </w:numPr>
        <w:spacing w:line="360" w:lineRule="auto"/>
        <w:ind w:left="284" w:hanging="284"/>
        <w:jc w:val="both"/>
        <w:rPr>
          <w:bCs/>
          <w:color w:val="000000" w:themeColor="text1"/>
          <w:sz w:val="22"/>
          <w:szCs w:val="22"/>
        </w:rPr>
      </w:pPr>
      <w:r w:rsidRPr="006A5400">
        <w:rPr>
          <w:color w:val="000000" w:themeColor="text1"/>
          <w:sz w:val="22"/>
          <w:szCs w:val="22"/>
        </w:rPr>
        <w:t>Strony</w:t>
      </w:r>
      <w:r w:rsidRPr="006A5400">
        <w:rPr>
          <w:bCs/>
          <w:color w:val="000000" w:themeColor="text1"/>
          <w:sz w:val="22"/>
          <w:szCs w:val="22"/>
        </w:rPr>
        <w:t xml:space="preserve"> </w:t>
      </w:r>
      <w:r w:rsidRPr="006A5400">
        <w:rPr>
          <w:color w:val="000000" w:themeColor="text1"/>
          <w:sz w:val="22"/>
          <w:szCs w:val="22"/>
        </w:rPr>
        <w:t>przewidują</w:t>
      </w:r>
      <w:r w:rsidRPr="006A5400">
        <w:rPr>
          <w:bCs/>
          <w:color w:val="000000" w:themeColor="text1"/>
          <w:sz w:val="22"/>
          <w:szCs w:val="22"/>
        </w:rPr>
        <w:t xml:space="preserve"> możliwość dokonywania zmian w treści umowy wykonawczej w stosunku do treści oferty Wykonawcy w sytuacjach określony</w:t>
      </w:r>
      <w:r w:rsidR="00E023D6">
        <w:rPr>
          <w:bCs/>
          <w:color w:val="000000" w:themeColor="text1"/>
          <w:sz w:val="22"/>
          <w:szCs w:val="22"/>
        </w:rPr>
        <w:t>ch</w:t>
      </w:r>
      <w:r w:rsidRPr="006A5400">
        <w:rPr>
          <w:bCs/>
          <w:color w:val="000000" w:themeColor="text1"/>
          <w:sz w:val="22"/>
          <w:szCs w:val="22"/>
        </w:rPr>
        <w:t xml:space="preserve"> we wzorze umowy wykonawczej.</w:t>
      </w:r>
    </w:p>
    <w:p w:rsidR="00566015" w:rsidRPr="00424727" w:rsidRDefault="00566015" w:rsidP="00F75504">
      <w:pPr>
        <w:spacing w:line="360" w:lineRule="auto"/>
        <w:ind w:left="284"/>
        <w:jc w:val="both"/>
        <w:rPr>
          <w:bCs/>
          <w:sz w:val="22"/>
          <w:szCs w:val="22"/>
        </w:rPr>
      </w:pPr>
    </w:p>
    <w:p w:rsidR="00A12A5D" w:rsidRDefault="00576478" w:rsidP="00D9050A">
      <w:pPr>
        <w:numPr>
          <w:ilvl w:val="0"/>
          <w:numId w:val="25"/>
        </w:numPr>
        <w:spacing w:line="360" w:lineRule="auto"/>
        <w:ind w:left="720"/>
        <w:jc w:val="both"/>
        <w:rPr>
          <w:b/>
          <w:bCs/>
          <w:sz w:val="22"/>
          <w:szCs w:val="22"/>
        </w:rPr>
      </w:pPr>
      <w:r w:rsidRPr="00424727">
        <w:rPr>
          <w:b/>
          <w:bCs/>
          <w:sz w:val="22"/>
          <w:szCs w:val="22"/>
        </w:rPr>
        <w:t>WYKONAWCY W TOKU POSTĘPOWANIA O UDZIELENIE ZAMÓWIENIA PUBLICZNEGO:</w:t>
      </w:r>
    </w:p>
    <w:p w:rsidR="00686544" w:rsidRPr="00424727" w:rsidRDefault="00686544" w:rsidP="00686544">
      <w:pPr>
        <w:spacing w:line="360" w:lineRule="auto"/>
        <w:ind w:left="720"/>
        <w:jc w:val="both"/>
        <w:rPr>
          <w:bCs/>
          <w:sz w:val="10"/>
          <w:szCs w:val="10"/>
        </w:rPr>
      </w:pPr>
    </w:p>
    <w:p w:rsidR="00741764" w:rsidRPr="00424727" w:rsidRDefault="00741764" w:rsidP="00F93040">
      <w:pPr>
        <w:numPr>
          <w:ilvl w:val="0"/>
          <w:numId w:val="22"/>
        </w:numPr>
        <w:spacing w:line="360" w:lineRule="auto"/>
        <w:ind w:left="284" w:hanging="284"/>
        <w:jc w:val="both"/>
        <w:rPr>
          <w:sz w:val="22"/>
          <w:szCs w:val="22"/>
        </w:rPr>
      </w:pPr>
      <w:r w:rsidRPr="00424727">
        <w:rPr>
          <w:sz w:val="22"/>
          <w:szCs w:val="22"/>
        </w:rPr>
        <w:t xml:space="preserve">Wykonawcom przysługują środki ochrony prawnej określone w Dziale VI ustawy </w:t>
      </w:r>
      <w:proofErr w:type="spellStart"/>
      <w:r w:rsidRPr="00424727">
        <w:rPr>
          <w:sz w:val="22"/>
          <w:szCs w:val="22"/>
        </w:rPr>
        <w:t>Pzp</w:t>
      </w:r>
      <w:proofErr w:type="spellEnd"/>
      <w:r w:rsidRPr="00424727">
        <w:rPr>
          <w:sz w:val="22"/>
          <w:szCs w:val="22"/>
        </w:rPr>
        <w:t>.</w:t>
      </w:r>
    </w:p>
    <w:p w:rsidR="00741764" w:rsidRPr="00424727" w:rsidRDefault="00741764" w:rsidP="00F93040">
      <w:pPr>
        <w:numPr>
          <w:ilvl w:val="0"/>
          <w:numId w:val="22"/>
        </w:numPr>
        <w:spacing w:line="360" w:lineRule="auto"/>
        <w:ind w:left="284" w:hanging="284"/>
        <w:jc w:val="both"/>
        <w:rPr>
          <w:sz w:val="22"/>
          <w:szCs w:val="22"/>
        </w:rPr>
      </w:pPr>
      <w:r w:rsidRPr="00424727">
        <w:rPr>
          <w:sz w:val="22"/>
          <w:szCs w:val="22"/>
        </w:rPr>
        <w:t>Odwołanie w przedmiotowym postępowaniu przys</w:t>
      </w:r>
      <w:r w:rsidR="00C63429" w:rsidRPr="00424727">
        <w:rPr>
          <w:sz w:val="22"/>
          <w:szCs w:val="22"/>
        </w:rPr>
        <w:t xml:space="preserve">ługuje wyłącznie od niezgodnej </w:t>
      </w:r>
      <w:r w:rsidRPr="00424727">
        <w:rPr>
          <w:sz w:val="22"/>
          <w:szCs w:val="22"/>
        </w:rPr>
        <w:t>z przepisami ustawy czynności zamawiającego podjętej w postępowaniu o</w:t>
      </w:r>
      <w:r w:rsidR="00783E96" w:rsidRPr="00424727">
        <w:rPr>
          <w:sz w:val="22"/>
          <w:szCs w:val="22"/>
        </w:rPr>
        <w:t> </w:t>
      </w:r>
      <w:r w:rsidRPr="00424727">
        <w:rPr>
          <w:sz w:val="22"/>
          <w:szCs w:val="22"/>
        </w:rPr>
        <w:t xml:space="preserve">udzielenie zamówienia </w:t>
      </w:r>
      <w:r w:rsidR="00686544" w:rsidRPr="00424727">
        <w:rPr>
          <w:sz w:val="22"/>
          <w:szCs w:val="22"/>
        </w:rPr>
        <w:br/>
      </w:r>
      <w:r w:rsidRPr="00424727">
        <w:rPr>
          <w:sz w:val="22"/>
          <w:szCs w:val="22"/>
        </w:rPr>
        <w:t xml:space="preserve">lub zaniechania czynności, do której był zobowiązany na podstawie ustawy.  </w:t>
      </w:r>
    </w:p>
    <w:p w:rsidR="00741764" w:rsidRPr="00424727" w:rsidRDefault="00741764" w:rsidP="00F93040">
      <w:pPr>
        <w:numPr>
          <w:ilvl w:val="0"/>
          <w:numId w:val="22"/>
        </w:numPr>
        <w:spacing w:line="360" w:lineRule="auto"/>
        <w:ind w:left="284" w:hanging="284"/>
        <w:jc w:val="both"/>
        <w:rPr>
          <w:sz w:val="22"/>
          <w:szCs w:val="22"/>
        </w:rPr>
      </w:pPr>
      <w:r w:rsidRPr="00424727">
        <w:rPr>
          <w:sz w:val="22"/>
          <w:szCs w:val="22"/>
        </w:rPr>
        <w:t>Odwołanie wnosi się w terminie 10 dni od dnia przesłania informacji o czynności Zamawiającego stanowiącej podstawę jego wniesienia.</w:t>
      </w:r>
    </w:p>
    <w:p w:rsidR="00741764" w:rsidRPr="00424727" w:rsidRDefault="00741764" w:rsidP="00F93040">
      <w:pPr>
        <w:numPr>
          <w:ilvl w:val="0"/>
          <w:numId w:val="22"/>
        </w:numPr>
        <w:spacing w:line="360" w:lineRule="auto"/>
        <w:ind w:left="284" w:hanging="284"/>
        <w:jc w:val="both"/>
        <w:rPr>
          <w:sz w:val="22"/>
          <w:szCs w:val="22"/>
        </w:rPr>
      </w:pPr>
      <w:r w:rsidRPr="00424727">
        <w:rPr>
          <w:sz w:val="22"/>
          <w:szCs w:val="22"/>
        </w:rPr>
        <w:t xml:space="preserve">Odwołanie wobec treści ogłoszenia o zamówieniu oraz wobec postanowień SIWZ wnosi się </w:t>
      </w:r>
      <w:r w:rsidR="00A36743" w:rsidRPr="00424727">
        <w:rPr>
          <w:sz w:val="22"/>
          <w:szCs w:val="22"/>
        </w:rPr>
        <w:t>w </w:t>
      </w:r>
      <w:r w:rsidRPr="00424727">
        <w:rPr>
          <w:sz w:val="22"/>
          <w:szCs w:val="22"/>
        </w:rPr>
        <w:t xml:space="preserve">terminie 10 dni od dnia publikacji ogłoszenia w Dzienniku Urzędowym Unii Europejskiej lub SIWZ na stronie internetowej. </w:t>
      </w:r>
    </w:p>
    <w:p w:rsidR="00741764" w:rsidRPr="00424727" w:rsidRDefault="00741764" w:rsidP="00F93040">
      <w:pPr>
        <w:numPr>
          <w:ilvl w:val="0"/>
          <w:numId w:val="22"/>
        </w:numPr>
        <w:spacing w:line="360" w:lineRule="auto"/>
        <w:ind w:left="284" w:hanging="284"/>
        <w:jc w:val="both"/>
        <w:rPr>
          <w:sz w:val="22"/>
          <w:szCs w:val="22"/>
        </w:rPr>
      </w:pPr>
      <w:r w:rsidRPr="00424727">
        <w:rPr>
          <w:sz w:val="22"/>
          <w:szCs w:val="22"/>
        </w:rPr>
        <w:t xml:space="preserve">Odwołanie wobec czynności innych niż określone w pkt. 3 i 4 wnosi się w terminie 10 dni od dnia, w którym powzięto lub przy zachowaniu należytej staranności można było powziąć wiadomość </w:t>
      </w:r>
      <w:r w:rsidR="00686544" w:rsidRPr="00424727">
        <w:rPr>
          <w:sz w:val="22"/>
          <w:szCs w:val="22"/>
        </w:rPr>
        <w:br/>
      </w:r>
      <w:r w:rsidRPr="00424727">
        <w:rPr>
          <w:sz w:val="22"/>
          <w:szCs w:val="22"/>
        </w:rPr>
        <w:t xml:space="preserve">o okolicznościach stanowiących podstawę jego wniesienia. </w:t>
      </w:r>
    </w:p>
    <w:p w:rsidR="00741764" w:rsidRPr="00A33287" w:rsidRDefault="00741764" w:rsidP="00F93040">
      <w:pPr>
        <w:numPr>
          <w:ilvl w:val="0"/>
          <w:numId w:val="22"/>
        </w:numPr>
        <w:spacing w:line="360" w:lineRule="auto"/>
        <w:ind w:left="284" w:hanging="284"/>
        <w:jc w:val="both"/>
        <w:rPr>
          <w:sz w:val="22"/>
          <w:szCs w:val="22"/>
        </w:rPr>
      </w:pPr>
      <w:r w:rsidRPr="00A33287">
        <w:rPr>
          <w:sz w:val="22"/>
          <w:szCs w:val="22"/>
        </w:rPr>
        <w:t xml:space="preserve">Odwołanie wnosi się do Prezesa Krajowej Izby Odwoławczej w formie pisemnej </w:t>
      </w:r>
      <w:r w:rsidR="007B31D6" w:rsidRPr="00A33287">
        <w:rPr>
          <w:sz w:val="22"/>
          <w:szCs w:val="22"/>
        </w:rPr>
        <w:t>lub w postaci</w:t>
      </w:r>
      <w:r w:rsidRPr="00A33287">
        <w:rPr>
          <w:sz w:val="22"/>
          <w:szCs w:val="22"/>
        </w:rPr>
        <w:t xml:space="preserve"> elektronicznej</w:t>
      </w:r>
      <w:r w:rsidR="007B31D6" w:rsidRPr="00A33287">
        <w:rPr>
          <w:sz w:val="22"/>
          <w:szCs w:val="22"/>
        </w:rPr>
        <w:t>,</w:t>
      </w:r>
      <w:r w:rsidRPr="00A33287">
        <w:rPr>
          <w:sz w:val="22"/>
          <w:szCs w:val="22"/>
        </w:rPr>
        <w:t xml:space="preserve"> </w:t>
      </w:r>
      <w:r w:rsidR="007B31D6" w:rsidRPr="00A33287">
        <w:rPr>
          <w:sz w:val="22"/>
          <w:szCs w:val="22"/>
        </w:rPr>
        <w:t>podpisane</w:t>
      </w:r>
      <w:r w:rsidRPr="00A33287">
        <w:rPr>
          <w:sz w:val="22"/>
          <w:szCs w:val="22"/>
        </w:rPr>
        <w:t xml:space="preserve"> bezpiecznym podpisem elektronicznym weryfikowanych </w:t>
      </w:r>
      <w:r w:rsidR="007B31D6" w:rsidRPr="00A33287">
        <w:rPr>
          <w:sz w:val="22"/>
          <w:szCs w:val="22"/>
        </w:rPr>
        <w:t>przy</w:t>
      </w:r>
      <w:r w:rsidRPr="00A33287">
        <w:rPr>
          <w:sz w:val="22"/>
          <w:szCs w:val="22"/>
        </w:rPr>
        <w:t xml:space="preserve"> pomoc</w:t>
      </w:r>
      <w:r w:rsidR="007B31D6" w:rsidRPr="00A33287">
        <w:rPr>
          <w:sz w:val="22"/>
          <w:szCs w:val="22"/>
        </w:rPr>
        <w:t>y</w:t>
      </w:r>
      <w:r w:rsidRPr="00A33287">
        <w:rPr>
          <w:sz w:val="22"/>
          <w:szCs w:val="22"/>
        </w:rPr>
        <w:t xml:space="preserve"> </w:t>
      </w:r>
      <w:r w:rsidRPr="00A33287">
        <w:rPr>
          <w:sz w:val="22"/>
          <w:szCs w:val="22"/>
        </w:rPr>
        <w:lastRenderedPageBreak/>
        <w:t>ważnego kwalifikowanego certyfikatu</w:t>
      </w:r>
      <w:r w:rsidR="007B31D6" w:rsidRPr="00A33287">
        <w:rPr>
          <w:sz w:val="22"/>
          <w:szCs w:val="22"/>
        </w:rPr>
        <w:t xml:space="preserve"> lub równoważnego środka, spełniającego wymagania dla tego rodzaju podpisu</w:t>
      </w:r>
      <w:r w:rsidRPr="00A33287">
        <w:rPr>
          <w:sz w:val="22"/>
          <w:szCs w:val="22"/>
        </w:rPr>
        <w:t xml:space="preserve">. </w:t>
      </w:r>
    </w:p>
    <w:p w:rsidR="000A5410" w:rsidRDefault="000A5410" w:rsidP="000A5410">
      <w:pPr>
        <w:numPr>
          <w:ilvl w:val="0"/>
          <w:numId w:val="22"/>
        </w:numPr>
        <w:spacing w:line="360" w:lineRule="auto"/>
        <w:ind w:left="284" w:hanging="284"/>
        <w:jc w:val="both"/>
        <w:rPr>
          <w:sz w:val="22"/>
          <w:szCs w:val="22"/>
        </w:rPr>
      </w:pPr>
      <w:r w:rsidRPr="00D14592">
        <w:rPr>
          <w:sz w:val="22"/>
          <w:szCs w:val="22"/>
        </w:rPr>
        <w:t xml:space="preserve">Na orzeczenie </w:t>
      </w:r>
      <w:r w:rsidRPr="00A33287">
        <w:rPr>
          <w:sz w:val="22"/>
          <w:szCs w:val="22"/>
        </w:rPr>
        <w:t>Krajowej Izby Odwoławczej</w:t>
      </w:r>
      <w:r w:rsidRPr="00D14592">
        <w:rPr>
          <w:sz w:val="22"/>
          <w:szCs w:val="22"/>
        </w:rPr>
        <w:t xml:space="preserve"> strono</w:t>
      </w:r>
      <w:r>
        <w:rPr>
          <w:sz w:val="22"/>
          <w:szCs w:val="22"/>
        </w:rPr>
        <w:t xml:space="preserve">m oraz uczestnikom postępowania </w:t>
      </w:r>
      <w:r w:rsidRPr="00D14592">
        <w:rPr>
          <w:sz w:val="22"/>
          <w:szCs w:val="22"/>
        </w:rPr>
        <w:t>odwoławczego przysługuje skarga do sądu.</w:t>
      </w:r>
    </w:p>
    <w:p w:rsidR="000E4FE1" w:rsidRDefault="000E4FE1" w:rsidP="00FD4755">
      <w:pPr>
        <w:widowControl/>
        <w:suppressAutoHyphens w:val="0"/>
        <w:autoSpaceDE w:val="0"/>
        <w:spacing w:line="360" w:lineRule="auto"/>
        <w:jc w:val="both"/>
        <w:rPr>
          <w:sz w:val="22"/>
          <w:szCs w:val="22"/>
        </w:rPr>
      </w:pPr>
    </w:p>
    <w:p w:rsidR="00576478" w:rsidRPr="00424727" w:rsidRDefault="00576478" w:rsidP="00FD4755">
      <w:pPr>
        <w:spacing w:line="360" w:lineRule="auto"/>
        <w:jc w:val="both"/>
        <w:rPr>
          <w:sz w:val="22"/>
          <w:szCs w:val="22"/>
          <w:u w:val="single"/>
        </w:rPr>
      </w:pPr>
      <w:r w:rsidRPr="00424727">
        <w:rPr>
          <w:sz w:val="22"/>
          <w:szCs w:val="22"/>
          <w:u w:val="single"/>
        </w:rPr>
        <w:t>Załączniki do specyfikacji istotnych warunków zamówienia, stanowiące jej integralną część:</w:t>
      </w:r>
    </w:p>
    <w:p w:rsidR="00576478" w:rsidRPr="00424727" w:rsidRDefault="00576478" w:rsidP="00FD4755">
      <w:pPr>
        <w:spacing w:line="360" w:lineRule="auto"/>
        <w:rPr>
          <w:sz w:val="22"/>
          <w:szCs w:val="22"/>
        </w:rPr>
      </w:pPr>
      <w:r w:rsidRPr="00424727">
        <w:rPr>
          <w:sz w:val="22"/>
          <w:szCs w:val="22"/>
        </w:rPr>
        <w:t xml:space="preserve">Załącznik nr 1 </w:t>
      </w:r>
      <w:r w:rsidR="00741764" w:rsidRPr="00424727">
        <w:rPr>
          <w:sz w:val="22"/>
          <w:szCs w:val="22"/>
        </w:rPr>
        <w:t>–</w:t>
      </w:r>
      <w:r w:rsidRPr="00424727">
        <w:rPr>
          <w:sz w:val="22"/>
          <w:szCs w:val="22"/>
        </w:rPr>
        <w:t xml:space="preserve"> </w:t>
      </w:r>
      <w:r w:rsidR="00741764" w:rsidRPr="00424727">
        <w:rPr>
          <w:sz w:val="22"/>
          <w:szCs w:val="22"/>
        </w:rPr>
        <w:t>Formularz ofertowy</w:t>
      </w:r>
      <w:r w:rsidR="00D2098F">
        <w:rPr>
          <w:sz w:val="22"/>
          <w:szCs w:val="22"/>
        </w:rPr>
        <w:t>;</w:t>
      </w:r>
    </w:p>
    <w:p w:rsidR="003E71FB" w:rsidRDefault="00E6730E" w:rsidP="003E71FB">
      <w:pPr>
        <w:spacing w:line="360" w:lineRule="auto"/>
        <w:jc w:val="both"/>
        <w:rPr>
          <w:color w:val="000000" w:themeColor="text1"/>
          <w:sz w:val="22"/>
          <w:szCs w:val="22"/>
        </w:rPr>
      </w:pPr>
      <w:r w:rsidRPr="00424727">
        <w:rPr>
          <w:sz w:val="22"/>
          <w:szCs w:val="22"/>
        </w:rPr>
        <w:t xml:space="preserve">Załącznik nr </w:t>
      </w:r>
      <w:r w:rsidR="00744829">
        <w:rPr>
          <w:sz w:val="22"/>
          <w:szCs w:val="22"/>
        </w:rPr>
        <w:t>2</w:t>
      </w:r>
      <w:r w:rsidRPr="00424727">
        <w:rPr>
          <w:sz w:val="22"/>
          <w:szCs w:val="22"/>
        </w:rPr>
        <w:t xml:space="preserve"> – </w:t>
      </w:r>
      <w:r w:rsidR="003E71FB" w:rsidRPr="003E71FB">
        <w:rPr>
          <w:color w:val="000000" w:themeColor="text1"/>
          <w:sz w:val="22"/>
          <w:szCs w:val="22"/>
        </w:rPr>
        <w:t xml:space="preserve">Specyfikacja techniczna policyjnego pojazdu oznakowanego z segmentu C typu </w:t>
      </w:r>
    </w:p>
    <w:p w:rsidR="003E71FB" w:rsidRPr="003E71FB" w:rsidRDefault="003E71FB" w:rsidP="003E71FB">
      <w:pPr>
        <w:spacing w:line="360" w:lineRule="auto"/>
        <w:jc w:val="both"/>
        <w:rPr>
          <w:color w:val="000000" w:themeColor="text1"/>
          <w:sz w:val="22"/>
          <w:szCs w:val="22"/>
        </w:rPr>
      </w:pPr>
      <w:r>
        <w:rPr>
          <w:color w:val="000000" w:themeColor="text1"/>
          <w:sz w:val="22"/>
          <w:szCs w:val="22"/>
        </w:rPr>
        <w:t xml:space="preserve">                          </w:t>
      </w:r>
      <w:r w:rsidRPr="003E71FB">
        <w:rPr>
          <w:color w:val="000000" w:themeColor="text1"/>
          <w:sz w:val="22"/>
          <w:szCs w:val="22"/>
        </w:rPr>
        <w:t>kombi nr ST14</w:t>
      </w:r>
      <w:r w:rsidR="00D2098F">
        <w:rPr>
          <w:color w:val="000000" w:themeColor="text1"/>
          <w:sz w:val="22"/>
          <w:szCs w:val="22"/>
        </w:rPr>
        <w:t>/</w:t>
      </w:r>
      <w:proofErr w:type="spellStart"/>
      <w:r w:rsidR="00D2098F">
        <w:rPr>
          <w:color w:val="000000" w:themeColor="text1"/>
          <w:sz w:val="22"/>
          <w:szCs w:val="22"/>
        </w:rPr>
        <w:t>Ctr</w:t>
      </w:r>
      <w:proofErr w:type="spellEnd"/>
      <w:r w:rsidR="00D2098F">
        <w:rPr>
          <w:color w:val="000000" w:themeColor="text1"/>
          <w:sz w:val="22"/>
          <w:szCs w:val="22"/>
        </w:rPr>
        <w:t>/2018, wersja sierpień 2018;</w:t>
      </w:r>
    </w:p>
    <w:p w:rsidR="00E332B3" w:rsidRPr="006A5400" w:rsidRDefault="007D0DF5" w:rsidP="00B71E81">
      <w:pPr>
        <w:pStyle w:val="NormalnyWeb"/>
        <w:widowControl/>
        <w:spacing w:before="0" w:after="0" w:line="360" w:lineRule="auto"/>
        <w:jc w:val="left"/>
        <w:rPr>
          <w:color w:val="000000" w:themeColor="text1"/>
          <w:sz w:val="22"/>
          <w:szCs w:val="22"/>
        </w:rPr>
      </w:pPr>
      <w:r w:rsidRPr="006A5400">
        <w:rPr>
          <w:color w:val="000000" w:themeColor="text1"/>
          <w:sz w:val="22"/>
          <w:szCs w:val="22"/>
        </w:rPr>
        <w:t xml:space="preserve">Załącznik nr </w:t>
      </w:r>
      <w:r w:rsidR="005030E6">
        <w:rPr>
          <w:color w:val="000000" w:themeColor="text1"/>
          <w:sz w:val="22"/>
          <w:szCs w:val="22"/>
        </w:rPr>
        <w:t>3</w:t>
      </w:r>
      <w:r w:rsidR="00B514F5">
        <w:rPr>
          <w:color w:val="000000" w:themeColor="text1"/>
          <w:sz w:val="22"/>
          <w:szCs w:val="22"/>
        </w:rPr>
        <w:t xml:space="preserve"> </w:t>
      </w:r>
      <w:r w:rsidR="00400CD5">
        <w:rPr>
          <w:color w:val="000000" w:themeColor="text1"/>
          <w:sz w:val="22"/>
          <w:szCs w:val="22"/>
        </w:rPr>
        <w:t xml:space="preserve">-  </w:t>
      </w:r>
      <w:r w:rsidR="005D5100">
        <w:rPr>
          <w:sz w:val="22"/>
          <w:szCs w:val="22"/>
        </w:rPr>
        <w:t>Projekt</w:t>
      </w:r>
      <w:r w:rsidR="005D5100" w:rsidRPr="00424727">
        <w:rPr>
          <w:sz w:val="22"/>
          <w:szCs w:val="22"/>
        </w:rPr>
        <w:t xml:space="preserve"> umowy</w:t>
      </w:r>
      <w:r w:rsidR="005D5100">
        <w:rPr>
          <w:sz w:val="22"/>
          <w:szCs w:val="22"/>
        </w:rPr>
        <w:t xml:space="preserve"> ramowej zawierającej wzór umowy wykonawczej</w:t>
      </w:r>
      <w:r w:rsidR="00D2098F">
        <w:rPr>
          <w:sz w:val="22"/>
          <w:szCs w:val="22"/>
        </w:rPr>
        <w:t>;</w:t>
      </w:r>
    </w:p>
    <w:p w:rsidR="00D2098F" w:rsidRDefault="005279EA" w:rsidP="00D2098F">
      <w:pPr>
        <w:spacing w:line="360" w:lineRule="auto"/>
        <w:rPr>
          <w:sz w:val="22"/>
          <w:szCs w:val="22"/>
        </w:rPr>
      </w:pPr>
      <w:r w:rsidRPr="00B031A2">
        <w:rPr>
          <w:color w:val="000000" w:themeColor="text1"/>
          <w:sz w:val="22"/>
          <w:szCs w:val="22"/>
        </w:rPr>
        <w:t xml:space="preserve">Załącznik nr </w:t>
      </w:r>
      <w:r>
        <w:rPr>
          <w:color w:val="000000" w:themeColor="text1"/>
          <w:sz w:val="22"/>
          <w:szCs w:val="22"/>
        </w:rPr>
        <w:t xml:space="preserve">4 -  </w:t>
      </w:r>
      <w:r w:rsidR="00D2098F">
        <w:rPr>
          <w:sz w:val="22"/>
          <w:szCs w:val="22"/>
        </w:rPr>
        <w:t>Oświadczenie o przynależności do grupy kapitałowej – wzór;</w:t>
      </w:r>
    </w:p>
    <w:p w:rsidR="00D2098F" w:rsidRPr="0063251C" w:rsidRDefault="001F543F" w:rsidP="00D2098F">
      <w:pPr>
        <w:pStyle w:val="NormalnyWeb"/>
        <w:widowControl/>
        <w:spacing w:before="0" w:after="0" w:line="360" w:lineRule="auto"/>
        <w:jc w:val="left"/>
        <w:rPr>
          <w:color w:val="000000" w:themeColor="text1"/>
          <w:sz w:val="22"/>
          <w:szCs w:val="22"/>
        </w:rPr>
      </w:pPr>
      <w:r w:rsidRPr="001F543F">
        <w:rPr>
          <w:sz w:val="22"/>
          <w:szCs w:val="22"/>
        </w:rPr>
        <w:t xml:space="preserve">Załącznik nr 5 </w:t>
      </w:r>
      <w:r>
        <w:rPr>
          <w:sz w:val="22"/>
          <w:szCs w:val="22"/>
        </w:rPr>
        <w:t>–</w:t>
      </w:r>
      <w:r w:rsidRPr="001F543F">
        <w:rPr>
          <w:sz w:val="22"/>
          <w:szCs w:val="22"/>
        </w:rPr>
        <w:t xml:space="preserve"> </w:t>
      </w:r>
      <w:r w:rsidR="00D2098F">
        <w:rPr>
          <w:color w:val="000000" w:themeColor="text1"/>
          <w:sz w:val="22"/>
          <w:szCs w:val="22"/>
        </w:rPr>
        <w:t>Wzór gwarancji należytego wykonania umowy wykonawczej;</w:t>
      </w:r>
    </w:p>
    <w:p w:rsidR="00D2098F" w:rsidRDefault="00D2098F" w:rsidP="00D2098F">
      <w:pPr>
        <w:pStyle w:val="NormalnyWeb"/>
        <w:widowControl/>
        <w:spacing w:before="0" w:after="0" w:line="360" w:lineRule="auto"/>
        <w:jc w:val="left"/>
        <w:rPr>
          <w:sz w:val="22"/>
          <w:szCs w:val="22"/>
        </w:rPr>
      </w:pPr>
      <w:r>
        <w:rPr>
          <w:sz w:val="22"/>
          <w:szCs w:val="22"/>
        </w:rPr>
        <w:t xml:space="preserve">Załącznik nr 6 – Informacja dotycząca przetwarzania danych osobowych. </w:t>
      </w:r>
    </w:p>
    <w:p w:rsidR="00D2098F" w:rsidRPr="001F543F" w:rsidRDefault="00D2098F" w:rsidP="00B71E81">
      <w:pPr>
        <w:pStyle w:val="NormalnyWeb"/>
        <w:widowControl/>
        <w:spacing w:before="0" w:after="0" w:line="360" w:lineRule="auto"/>
        <w:jc w:val="left"/>
        <w:rPr>
          <w:sz w:val="22"/>
          <w:szCs w:val="22"/>
        </w:rPr>
      </w:pPr>
      <w:r>
        <w:rPr>
          <w:sz w:val="22"/>
          <w:szCs w:val="22"/>
        </w:rPr>
        <w:t xml:space="preserve"> </w:t>
      </w:r>
    </w:p>
    <w:p w:rsidR="001F543F" w:rsidRDefault="001F543F" w:rsidP="00B71E81">
      <w:pPr>
        <w:pStyle w:val="NormalnyWeb"/>
        <w:widowControl/>
        <w:spacing w:before="0" w:after="0" w:line="360" w:lineRule="auto"/>
        <w:jc w:val="left"/>
        <w:rPr>
          <w:b/>
          <w:sz w:val="22"/>
          <w:szCs w:val="22"/>
          <w:u w:val="single"/>
        </w:rPr>
      </w:pPr>
    </w:p>
    <w:p w:rsidR="001F543F" w:rsidRPr="00424727" w:rsidRDefault="001F543F" w:rsidP="00B71E81">
      <w:pPr>
        <w:pStyle w:val="NormalnyWeb"/>
        <w:widowControl/>
        <w:spacing w:before="0" w:after="0" w:line="360" w:lineRule="auto"/>
        <w:jc w:val="left"/>
        <w:rPr>
          <w:b/>
          <w:sz w:val="22"/>
          <w:szCs w:val="22"/>
          <w:u w:val="single"/>
        </w:rPr>
        <w:sectPr w:rsidR="001F543F" w:rsidRPr="00424727" w:rsidSect="008D6580">
          <w:footerReference w:type="even" r:id="rId13"/>
          <w:footerReference w:type="default" r:id="rId14"/>
          <w:footerReference w:type="first" r:id="rId15"/>
          <w:pgSz w:w="11906" w:h="16838"/>
          <w:pgMar w:top="1135" w:right="1417" w:bottom="1417" w:left="1417" w:header="708" w:footer="492" w:gutter="0"/>
          <w:cols w:space="708"/>
          <w:titlePg/>
          <w:docGrid w:linePitch="360"/>
        </w:sectPr>
      </w:pPr>
    </w:p>
    <w:p w:rsidR="00A9339B" w:rsidRPr="00424727" w:rsidRDefault="00E76905" w:rsidP="00C80BC6">
      <w:pPr>
        <w:pStyle w:val="NormalnyWeb"/>
        <w:widowControl/>
        <w:spacing w:before="0" w:after="0" w:line="360" w:lineRule="auto"/>
        <w:ind w:left="5812"/>
        <w:jc w:val="right"/>
        <w:rPr>
          <w:b/>
          <w:sz w:val="22"/>
          <w:szCs w:val="22"/>
          <w:u w:val="single"/>
        </w:rPr>
      </w:pPr>
      <w:r w:rsidRPr="00E76905">
        <w:rPr>
          <w:noProof/>
          <w:lang w:eastAsia="pl-PL"/>
        </w:rPr>
        <w:lastRenderedPageBreak/>
        <w:pict>
          <v:shape id="Text Box 4" o:spid="_x0000_s1028" type="#_x0000_t202" style="position:absolute;left:0;text-align:left;margin-left:52.75pt;margin-top:8.4pt;width:177pt;height:60.8pt;z-index:251655168;visibility:visible;mso-wrap-distance-left:7.05pt;mso-wrap-distance-right:7.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" strokeweight=".5pt">
            <v:fill opacity="0"/>
            <v:textbox inset="1pt,1pt,1pt,1pt">
              <w:txbxContent>
                <w:p w:rsidR="000A0941" w:rsidRDefault="000A0941" w:rsidP="00A9339B">
                  <w:pPr>
                    <w:ind w:right="-775"/>
                    <w:rPr>
                      <w:rFonts w:ascii="Arial" w:hAnsi="Arial"/>
                    </w:rPr>
                  </w:pPr>
                </w:p>
                <w:p w:rsidR="000A0941" w:rsidRPr="00CC0387" w:rsidRDefault="000A0941" w:rsidP="00A9339B">
                  <w:pPr>
                    <w:ind w:right="-775"/>
                    <w:jc w:val="center"/>
                    <w:rPr>
                      <w:rFonts w:ascii="Arial" w:hAnsi="Arial"/>
                      <w:i/>
                      <w:sz w:val="16"/>
                    </w:rPr>
                  </w:pPr>
                </w:p>
                <w:p w:rsidR="000A0941" w:rsidRDefault="000A0941" w:rsidP="00A9339B">
                  <w:pPr>
                    <w:ind w:right="-775"/>
                    <w:jc w:val="center"/>
                    <w:rPr>
                      <w:rFonts w:ascii="Arial" w:hAnsi="Arial"/>
                      <w:sz w:val="16"/>
                    </w:rPr>
                  </w:pPr>
                </w:p>
              </w:txbxContent>
            </v:textbox>
            <w10:wrap type="square" side="largest" anchorx="page"/>
          </v:shape>
        </w:pict>
      </w:r>
      <w:r w:rsidR="00A9339B" w:rsidRPr="00424727">
        <w:rPr>
          <w:b/>
          <w:sz w:val="22"/>
          <w:szCs w:val="22"/>
          <w:u w:val="single"/>
        </w:rPr>
        <w:t>Załącznik nr 1 do SIWZ</w:t>
      </w:r>
    </w:p>
    <w:p w:rsidR="00A12A5D" w:rsidRDefault="00C80BC6" w:rsidP="00C80BC6">
      <w:pPr>
        <w:pStyle w:val="NormalnyWeb"/>
        <w:widowControl/>
        <w:tabs>
          <w:tab w:val="left" w:pos="6096"/>
        </w:tabs>
        <w:spacing w:before="0" w:after="0" w:line="360" w:lineRule="auto"/>
        <w:ind w:left="5812"/>
        <w:jc w:val="right"/>
        <w:rPr>
          <w:b/>
          <w:sz w:val="22"/>
          <w:szCs w:val="22"/>
          <w:u w:val="single"/>
        </w:rPr>
      </w:pPr>
      <w:proofErr w:type="spellStart"/>
      <w:r>
        <w:rPr>
          <w:b/>
          <w:sz w:val="22"/>
          <w:szCs w:val="22"/>
          <w:u w:val="single"/>
        </w:rPr>
        <w:t>s</w:t>
      </w:r>
      <w:r w:rsidR="00A9339B" w:rsidRPr="00424727">
        <w:rPr>
          <w:b/>
          <w:sz w:val="22"/>
          <w:szCs w:val="22"/>
          <w:u w:val="single"/>
        </w:rPr>
        <w:t>pr</w:t>
      </w:r>
      <w:proofErr w:type="spellEnd"/>
      <w:r w:rsidR="00A9339B" w:rsidRPr="00424727">
        <w:rPr>
          <w:b/>
          <w:sz w:val="22"/>
          <w:szCs w:val="22"/>
          <w:u w:val="single"/>
        </w:rPr>
        <w:t xml:space="preserve">. nr </w:t>
      </w:r>
      <w:r w:rsidR="00F167E0">
        <w:rPr>
          <w:b/>
          <w:sz w:val="22"/>
          <w:szCs w:val="22"/>
          <w:u w:val="single"/>
        </w:rPr>
        <w:t>2</w:t>
      </w:r>
      <w:r w:rsidR="00EE4517">
        <w:rPr>
          <w:b/>
          <w:sz w:val="22"/>
          <w:szCs w:val="22"/>
          <w:u w:val="single"/>
        </w:rPr>
        <w:t>48</w:t>
      </w:r>
      <w:r w:rsidR="003808B1">
        <w:rPr>
          <w:b/>
          <w:sz w:val="22"/>
          <w:szCs w:val="22"/>
          <w:u w:val="single"/>
        </w:rPr>
        <w:t>/</w:t>
      </w:r>
      <w:proofErr w:type="spellStart"/>
      <w:r w:rsidR="00F167E0">
        <w:rPr>
          <w:b/>
          <w:sz w:val="22"/>
          <w:szCs w:val="22"/>
          <w:u w:val="single"/>
        </w:rPr>
        <w:t>Ctr</w:t>
      </w:r>
      <w:proofErr w:type="spellEnd"/>
      <w:r w:rsidR="003808B1">
        <w:rPr>
          <w:b/>
          <w:sz w:val="22"/>
          <w:szCs w:val="22"/>
          <w:u w:val="single"/>
        </w:rPr>
        <w:t>/18/</w:t>
      </w:r>
      <w:r w:rsidR="00F167E0">
        <w:rPr>
          <w:b/>
          <w:sz w:val="22"/>
          <w:szCs w:val="22"/>
          <w:u w:val="single"/>
        </w:rPr>
        <w:t>R</w:t>
      </w:r>
      <w:r w:rsidR="003808B1">
        <w:rPr>
          <w:b/>
          <w:sz w:val="22"/>
          <w:szCs w:val="22"/>
          <w:u w:val="single"/>
        </w:rPr>
        <w:t>G/PMP</w:t>
      </w:r>
    </w:p>
    <w:p w:rsidR="00A9339B" w:rsidRPr="00424727" w:rsidRDefault="00A9339B" w:rsidP="00FD4755">
      <w:pPr>
        <w:pStyle w:val="Tekstpodstawowywcity32"/>
        <w:spacing w:line="360" w:lineRule="auto"/>
        <w:ind w:left="7080" w:firstLine="708"/>
        <w:rPr>
          <w:rFonts w:ascii="Times New Roman" w:hAnsi="Times New Roman" w:cs="Times New Roman"/>
          <w:b/>
          <w:i/>
        </w:rPr>
      </w:pPr>
    </w:p>
    <w:p w:rsidR="00A9339B" w:rsidRPr="00424727" w:rsidRDefault="00A9339B" w:rsidP="00FD4755">
      <w:pPr>
        <w:spacing w:line="360" w:lineRule="auto"/>
        <w:ind w:firstLine="142"/>
        <w:rPr>
          <w:sz w:val="22"/>
          <w:szCs w:val="22"/>
          <w:u w:val="single"/>
        </w:rPr>
      </w:pPr>
    </w:p>
    <w:p w:rsidR="002D2CE6" w:rsidRPr="00424727" w:rsidRDefault="002D2CE6" w:rsidP="002D2CE6">
      <w:pPr>
        <w:ind w:right="-49"/>
        <w:rPr>
          <w:sz w:val="18"/>
          <w:szCs w:val="18"/>
        </w:rPr>
      </w:pPr>
      <w:r w:rsidRPr="00424727">
        <w:rPr>
          <w:sz w:val="18"/>
          <w:szCs w:val="18"/>
        </w:rPr>
        <w:t xml:space="preserve">                  (pieczęć Wykonawcy)</w:t>
      </w:r>
    </w:p>
    <w:p w:rsidR="00A9339B" w:rsidRPr="00424727" w:rsidRDefault="00A9339B" w:rsidP="00FD4755">
      <w:pPr>
        <w:pStyle w:val="BodyText21"/>
        <w:spacing w:before="60"/>
        <w:rPr>
          <w:sz w:val="22"/>
          <w:szCs w:val="22"/>
          <w:u w:val="single"/>
        </w:rPr>
      </w:pPr>
    </w:p>
    <w:p w:rsidR="00A9339B" w:rsidRPr="00424727" w:rsidRDefault="00A9339B" w:rsidP="00FD4755">
      <w:pPr>
        <w:pStyle w:val="Nagwek3"/>
        <w:pBdr>
          <w:top w:val="single" w:sz="1" w:space="10" w:color="000000"/>
          <w:left w:val="single" w:sz="1" w:space="0" w:color="000000"/>
          <w:bottom w:val="single" w:sz="1" w:space="0" w:color="000000"/>
          <w:right w:val="single" w:sz="1" w:space="0" w:color="000000"/>
        </w:pBdr>
        <w:shd w:val="clear" w:color="auto" w:fill="BFBFBF"/>
        <w:spacing w:line="360" w:lineRule="auto"/>
        <w:ind w:left="284" w:hanging="284"/>
        <w:jc w:val="center"/>
        <w:rPr>
          <w:rFonts w:ascii="Times New Roman" w:hAnsi="Times New Roman"/>
          <w:b w:val="0"/>
          <w:sz w:val="22"/>
          <w:szCs w:val="22"/>
        </w:rPr>
      </w:pPr>
      <w:r w:rsidRPr="00424727">
        <w:rPr>
          <w:rFonts w:ascii="Times New Roman" w:hAnsi="Times New Roman"/>
          <w:sz w:val="22"/>
          <w:szCs w:val="22"/>
        </w:rPr>
        <w:t>FORMULARZ OFERTOWY</w:t>
      </w:r>
    </w:p>
    <w:p w:rsidR="00A9339B" w:rsidRPr="00424727" w:rsidRDefault="00A9339B" w:rsidP="006A5400">
      <w:pPr>
        <w:pStyle w:val="Nagwek3"/>
        <w:pBdr>
          <w:top w:val="single" w:sz="1" w:space="10" w:color="000000"/>
          <w:left w:val="single" w:sz="1" w:space="0" w:color="000000"/>
          <w:bottom w:val="single" w:sz="1" w:space="0" w:color="000000"/>
          <w:right w:val="single" w:sz="1" w:space="0" w:color="000000"/>
        </w:pBdr>
        <w:shd w:val="clear" w:color="auto" w:fill="BFBFBF"/>
        <w:spacing w:line="360" w:lineRule="auto"/>
        <w:ind w:left="284" w:hanging="284"/>
        <w:jc w:val="center"/>
      </w:pPr>
      <w:r w:rsidRPr="00424727">
        <w:rPr>
          <w:rFonts w:ascii="Times New Roman" w:hAnsi="Times New Roman"/>
          <w:sz w:val="22"/>
          <w:szCs w:val="22"/>
        </w:rPr>
        <w:t xml:space="preserve">do przetargu </w:t>
      </w:r>
      <w:r w:rsidR="00F167E0">
        <w:rPr>
          <w:rFonts w:ascii="Times New Roman" w:hAnsi="Times New Roman"/>
          <w:sz w:val="22"/>
          <w:szCs w:val="22"/>
          <w:u w:val="single"/>
        </w:rPr>
        <w:t>2</w:t>
      </w:r>
      <w:r w:rsidR="003B46DD">
        <w:rPr>
          <w:rFonts w:ascii="Times New Roman" w:hAnsi="Times New Roman"/>
          <w:sz w:val="22"/>
          <w:szCs w:val="22"/>
          <w:u w:val="single"/>
        </w:rPr>
        <w:t>48</w:t>
      </w:r>
      <w:r w:rsidR="003808B1" w:rsidRPr="003808B1">
        <w:rPr>
          <w:rFonts w:ascii="Times New Roman" w:hAnsi="Times New Roman"/>
          <w:sz w:val="22"/>
          <w:szCs w:val="22"/>
          <w:u w:val="single"/>
        </w:rPr>
        <w:t>/</w:t>
      </w:r>
      <w:proofErr w:type="spellStart"/>
      <w:r w:rsidR="00F167E0">
        <w:rPr>
          <w:rFonts w:ascii="Times New Roman" w:hAnsi="Times New Roman"/>
          <w:sz w:val="22"/>
          <w:szCs w:val="22"/>
          <w:u w:val="single"/>
        </w:rPr>
        <w:t>Ctr</w:t>
      </w:r>
      <w:proofErr w:type="spellEnd"/>
      <w:r w:rsidR="00F167E0">
        <w:rPr>
          <w:rFonts w:ascii="Times New Roman" w:hAnsi="Times New Roman"/>
          <w:sz w:val="22"/>
          <w:szCs w:val="22"/>
          <w:u w:val="single"/>
        </w:rPr>
        <w:t>/18/R</w:t>
      </w:r>
      <w:r w:rsidR="003808B1" w:rsidRPr="003808B1">
        <w:rPr>
          <w:rFonts w:ascii="Times New Roman" w:hAnsi="Times New Roman"/>
          <w:sz w:val="22"/>
          <w:szCs w:val="22"/>
          <w:u w:val="single"/>
        </w:rPr>
        <w:t>G/PMP</w:t>
      </w:r>
    </w:p>
    <w:p w:rsidR="003808B1" w:rsidRDefault="003808B1" w:rsidP="006A5400">
      <w:pPr>
        <w:tabs>
          <w:tab w:val="left" w:pos="852"/>
        </w:tabs>
        <w:spacing w:line="360" w:lineRule="auto"/>
        <w:jc w:val="both"/>
        <w:rPr>
          <w:sz w:val="22"/>
          <w:szCs w:val="22"/>
        </w:rPr>
      </w:pPr>
    </w:p>
    <w:p w:rsidR="002B6F0E" w:rsidRDefault="002B6F0E" w:rsidP="006A5400">
      <w:pPr>
        <w:tabs>
          <w:tab w:val="left" w:pos="852"/>
        </w:tabs>
        <w:spacing w:line="360" w:lineRule="auto"/>
        <w:jc w:val="both"/>
        <w:rPr>
          <w:sz w:val="22"/>
          <w:szCs w:val="22"/>
        </w:rPr>
      </w:pPr>
    </w:p>
    <w:p w:rsidR="00A12A5D" w:rsidRPr="003808B1" w:rsidRDefault="00A9339B" w:rsidP="00AB5202">
      <w:pPr>
        <w:pStyle w:val="Akapitzlist"/>
        <w:numPr>
          <w:ilvl w:val="0"/>
          <w:numId w:val="41"/>
        </w:numPr>
        <w:tabs>
          <w:tab w:val="left" w:pos="852"/>
        </w:tabs>
        <w:spacing w:line="360" w:lineRule="auto"/>
        <w:ind w:left="284" w:hanging="284"/>
        <w:jc w:val="both"/>
        <w:rPr>
          <w:sz w:val="22"/>
          <w:szCs w:val="22"/>
        </w:rPr>
      </w:pPr>
      <w:r w:rsidRPr="003808B1">
        <w:rPr>
          <w:sz w:val="22"/>
          <w:szCs w:val="22"/>
        </w:rPr>
        <w:t>Dane dotyczące Wykonawcy:</w:t>
      </w:r>
    </w:p>
    <w:p w:rsidR="00A12A5D" w:rsidRDefault="002E1C90" w:rsidP="003808B1">
      <w:pPr>
        <w:tabs>
          <w:tab w:val="left" w:pos="852"/>
        </w:tabs>
        <w:spacing w:line="360" w:lineRule="auto"/>
        <w:ind w:left="284"/>
        <w:jc w:val="both"/>
        <w:rPr>
          <w:sz w:val="22"/>
          <w:szCs w:val="22"/>
        </w:rPr>
      </w:pPr>
      <w:r>
        <w:rPr>
          <w:sz w:val="22"/>
          <w:szCs w:val="22"/>
        </w:rPr>
        <w:t xml:space="preserve">Pełna </w:t>
      </w:r>
      <w:r w:rsidR="00A9339B" w:rsidRPr="00424727">
        <w:rPr>
          <w:sz w:val="22"/>
          <w:szCs w:val="22"/>
        </w:rPr>
        <w:t>nazwa............................................................</w:t>
      </w:r>
      <w:r w:rsidR="00336C17" w:rsidRPr="00424727">
        <w:rPr>
          <w:sz w:val="22"/>
          <w:szCs w:val="22"/>
        </w:rPr>
        <w:t>...........................................</w:t>
      </w:r>
      <w:r w:rsidR="00A9339B" w:rsidRPr="00424727">
        <w:rPr>
          <w:sz w:val="22"/>
          <w:szCs w:val="22"/>
        </w:rPr>
        <w:t>.......................</w:t>
      </w:r>
      <w:r w:rsidR="003808B1">
        <w:rPr>
          <w:sz w:val="22"/>
          <w:szCs w:val="22"/>
        </w:rPr>
        <w:t>..........</w:t>
      </w:r>
    </w:p>
    <w:p w:rsidR="003808B1" w:rsidRDefault="003808B1" w:rsidP="003808B1">
      <w:pPr>
        <w:tabs>
          <w:tab w:val="left" w:pos="852"/>
        </w:tabs>
        <w:spacing w:line="360" w:lineRule="auto"/>
        <w:ind w:left="284"/>
        <w:jc w:val="both"/>
        <w:rPr>
          <w:sz w:val="22"/>
          <w:szCs w:val="22"/>
        </w:rPr>
      </w:pPr>
      <w:r>
        <w:rPr>
          <w:sz w:val="22"/>
          <w:szCs w:val="22"/>
        </w:rPr>
        <w:t>………………………………………………………………………………………………………</w:t>
      </w:r>
    </w:p>
    <w:p w:rsidR="002B6F0E" w:rsidRDefault="002B6F0E" w:rsidP="003808B1">
      <w:pPr>
        <w:pStyle w:val="Akapitzlist"/>
        <w:autoSpaceDE w:val="0"/>
        <w:ind w:left="3544" w:hanging="3260"/>
        <w:jc w:val="both"/>
        <w:rPr>
          <w:sz w:val="22"/>
          <w:szCs w:val="22"/>
        </w:rPr>
      </w:pPr>
    </w:p>
    <w:p w:rsidR="003808B1" w:rsidRDefault="003808B1" w:rsidP="003808B1">
      <w:pPr>
        <w:pStyle w:val="Akapitzlist"/>
        <w:autoSpaceDE w:val="0"/>
        <w:ind w:left="3544" w:hanging="3260"/>
        <w:jc w:val="both"/>
        <w:rPr>
          <w:sz w:val="22"/>
          <w:szCs w:val="22"/>
        </w:rPr>
      </w:pPr>
      <w:r w:rsidRPr="00053972">
        <w:rPr>
          <w:sz w:val="22"/>
          <w:szCs w:val="22"/>
        </w:rPr>
        <w:t>Wykonawca jest</w:t>
      </w:r>
      <w:r>
        <w:rPr>
          <w:sz w:val="22"/>
          <w:szCs w:val="22"/>
        </w:rPr>
        <w:t>:</w:t>
      </w:r>
      <w:r w:rsidRPr="00053972">
        <w:rPr>
          <w:sz w:val="22"/>
          <w:szCs w:val="22"/>
        </w:rPr>
        <w:t xml:space="preserve"> </w:t>
      </w:r>
      <w:r>
        <w:rPr>
          <w:sz w:val="22"/>
          <w:szCs w:val="22"/>
        </w:rPr>
        <w:t xml:space="preserve">   </w:t>
      </w:r>
      <w:r>
        <w:rPr>
          <w:sz w:val="22"/>
          <w:szCs w:val="22"/>
        </w:rPr>
        <w:sym w:font="Symbol" w:char="F093"/>
      </w:r>
      <w:r>
        <w:rPr>
          <w:sz w:val="22"/>
          <w:szCs w:val="22"/>
        </w:rPr>
        <w:t xml:space="preserve"> </w:t>
      </w:r>
      <w:proofErr w:type="spellStart"/>
      <w:r>
        <w:rPr>
          <w:sz w:val="22"/>
          <w:szCs w:val="22"/>
        </w:rPr>
        <w:t>mikroprzedsiębiorcą</w:t>
      </w:r>
      <w:proofErr w:type="spellEnd"/>
      <w:r>
        <w:rPr>
          <w:sz w:val="22"/>
          <w:szCs w:val="22"/>
        </w:rPr>
        <w:t xml:space="preserve">/    </w:t>
      </w:r>
      <w:r>
        <w:rPr>
          <w:sz w:val="22"/>
          <w:szCs w:val="22"/>
        </w:rPr>
        <w:sym w:font="Symbol" w:char="F093"/>
      </w:r>
      <w:r>
        <w:rPr>
          <w:sz w:val="22"/>
          <w:szCs w:val="22"/>
        </w:rPr>
        <w:t xml:space="preserve"> małym przedsiębiorcą/   </w:t>
      </w:r>
      <w:r>
        <w:rPr>
          <w:sz w:val="22"/>
          <w:szCs w:val="22"/>
        </w:rPr>
        <w:sym w:font="Symbol" w:char="F093"/>
      </w:r>
      <w:r>
        <w:rPr>
          <w:sz w:val="22"/>
          <w:szCs w:val="22"/>
        </w:rPr>
        <w:t xml:space="preserve"> średnim przedsiębiorcą</w:t>
      </w:r>
    </w:p>
    <w:p w:rsidR="003808B1" w:rsidRDefault="003808B1" w:rsidP="003808B1">
      <w:pPr>
        <w:pStyle w:val="Akapitzlist"/>
        <w:autoSpaceDE w:val="0"/>
        <w:ind w:left="3544" w:hanging="3544"/>
        <w:jc w:val="center"/>
        <w:rPr>
          <w:i/>
          <w:sz w:val="22"/>
          <w:szCs w:val="22"/>
        </w:rPr>
      </w:pPr>
      <w:r w:rsidRPr="00053972">
        <w:rPr>
          <w:i/>
          <w:sz w:val="22"/>
          <w:szCs w:val="22"/>
        </w:rPr>
        <w:t>(zaznaczyć właściwe)</w:t>
      </w:r>
    </w:p>
    <w:p w:rsidR="003808B1" w:rsidRDefault="003808B1" w:rsidP="003808B1">
      <w:pPr>
        <w:suppressAutoHyphens w:val="0"/>
        <w:autoSpaceDE w:val="0"/>
        <w:spacing w:line="360" w:lineRule="auto"/>
        <w:ind w:left="284"/>
        <w:jc w:val="both"/>
        <w:rPr>
          <w:sz w:val="22"/>
          <w:szCs w:val="22"/>
        </w:rPr>
      </w:pPr>
    </w:p>
    <w:p w:rsidR="00A12A5D" w:rsidRDefault="00336C17" w:rsidP="003808B1">
      <w:pPr>
        <w:suppressAutoHyphens w:val="0"/>
        <w:autoSpaceDE w:val="0"/>
        <w:spacing w:line="360" w:lineRule="auto"/>
        <w:ind w:left="284"/>
        <w:jc w:val="both"/>
        <w:rPr>
          <w:sz w:val="22"/>
          <w:szCs w:val="22"/>
        </w:rPr>
      </w:pPr>
      <w:r w:rsidRPr="00424727">
        <w:rPr>
          <w:sz w:val="22"/>
          <w:szCs w:val="22"/>
        </w:rPr>
        <w:t>Adres:……………………………………….…………………………………………………………………</w:t>
      </w:r>
      <w:r w:rsidR="00615C04">
        <w:rPr>
          <w:sz w:val="22"/>
          <w:szCs w:val="22"/>
        </w:rPr>
        <w:t>…………………</w:t>
      </w:r>
      <w:r w:rsidR="003808B1">
        <w:rPr>
          <w:sz w:val="22"/>
          <w:szCs w:val="22"/>
        </w:rPr>
        <w:t>……………………………………………………</w:t>
      </w:r>
      <w:r w:rsidR="00400307">
        <w:rPr>
          <w:sz w:val="22"/>
          <w:szCs w:val="22"/>
        </w:rPr>
        <w:t>..</w:t>
      </w:r>
      <w:r w:rsidR="003808B1">
        <w:rPr>
          <w:sz w:val="22"/>
          <w:szCs w:val="22"/>
        </w:rPr>
        <w:t>………………………</w:t>
      </w:r>
    </w:p>
    <w:p w:rsidR="00A12A5D" w:rsidRDefault="002E1C90" w:rsidP="003808B1">
      <w:pPr>
        <w:suppressAutoHyphens w:val="0"/>
        <w:autoSpaceDE w:val="0"/>
        <w:spacing w:line="360" w:lineRule="auto"/>
        <w:ind w:left="284"/>
        <w:jc w:val="both"/>
        <w:rPr>
          <w:sz w:val="22"/>
          <w:szCs w:val="22"/>
        </w:rPr>
      </w:pPr>
      <w:r>
        <w:rPr>
          <w:sz w:val="22"/>
          <w:szCs w:val="22"/>
        </w:rPr>
        <w:t xml:space="preserve">nr </w:t>
      </w:r>
      <w:r w:rsidR="00336C17" w:rsidRPr="00424727">
        <w:rPr>
          <w:sz w:val="22"/>
          <w:szCs w:val="22"/>
        </w:rPr>
        <w:t>telefonu:…………</w:t>
      </w:r>
      <w:r w:rsidR="003808B1">
        <w:rPr>
          <w:sz w:val="22"/>
          <w:szCs w:val="22"/>
        </w:rPr>
        <w:t>…………………………………………………………………………………</w:t>
      </w:r>
    </w:p>
    <w:p w:rsidR="00A12A5D" w:rsidRDefault="00336C17" w:rsidP="003808B1">
      <w:pPr>
        <w:suppressAutoHyphens w:val="0"/>
        <w:autoSpaceDE w:val="0"/>
        <w:spacing w:line="360" w:lineRule="auto"/>
        <w:ind w:left="284"/>
        <w:jc w:val="both"/>
        <w:rPr>
          <w:sz w:val="22"/>
          <w:szCs w:val="22"/>
        </w:rPr>
      </w:pPr>
      <w:r w:rsidRPr="00A33287">
        <w:rPr>
          <w:sz w:val="22"/>
          <w:szCs w:val="22"/>
        </w:rPr>
        <w:t xml:space="preserve">nr </w:t>
      </w:r>
      <w:r w:rsidR="00A9339B" w:rsidRPr="00A33287">
        <w:rPr>
          <w:sz w:val="22"/>
          <w:szCs w:val="22"/>
        </w:rPr>
        <w:t>faksu</w:t>
      </w:r>
      <w:r w:rsidRPr="00A33287">
        <w:rPr>
          <w:sz w:val="22"/>
          <w:szCs w:val="22"/>
        </w:rPr>
        <w:t>:………………………………………………………………………………………………</w:t>
      </w:r>
    </w:p>
    <w:p w:rsidR="00A12A5D" w:rsidRDefault="00615C04" w:rsidP="003808B1">
      <w:pPr>
        <w:tabs>
          <w:tab w:val="right" w:pos="9072"/>
        </w:tabs>
        <w:suppressAutoHyphens w:val="0"/>
        <w:autoSpaceDE w:val="0"/>
        <w:spacing w:line="360" w:lineRule="auto"/>
        <w:ind w:left="284"/>
        <w:jc w:val="both"/>
        <w:rPr>
          <w:sz w:val="22"/>
          <w:szCs w:val="22"/>
        </w:rPr>
      </w:pPr>
      <w:r>
        <w:rPr>
          <w:sz w:val="22"/>
          <w:szCs w:val="22"/>
        </w:rPr>
        <w:t>email:……………</w:t>
      </w:r>
      <w:r w:rsidR="003808B1">
        <w:rPr>
          <w:sz w:val="22"/>
          <w:szCs w:val="22"/>
        </w:rPr>
        <w:t>………………………………………………………</w:t>
      </w:r>
      <w:r w:rsidR="00400307">
        <w:rPr>
          <w:sz w:val="22"/>
          <w:szCs w:val="22"/>
        </w:rPr>
        <w:t>…</w:t>
      </w:r>
      <w:r w:rsidR="003808B1">
        <w:rPr>
          <w:sz w:val="22"/>
          <w:szCs w:val="22"/>
        </w:rPr>
        <w:t>…………………………</w:t>
      </w:r>
      <w:r w:rsidR="003F4251">
        <w:rPr>
          <w:sz w:val="22"/>
          <w:szCs w:val="22"/>
        </w:rPr>
        <w:tab/>
      </w:r>
    </w:p>
    <w:p w:rsidR="00A12A5D" w:rsidRDefault="00A9339B" w:rsidP="00064CA2">
      <w:pPr>
        <w:pStyle w:val="Tekstpodstawowy"/>
        <w:spacing w:line="360" w:lineRule="auto"/>
        <w:ind w:left="284"/>
        <w:jc w:val="both"/>
        <w:rPr>
          <w:sz w:val="22"/>
          <w:szCs w:val="22"/>
        </w:rPr>
      </w:pPr>
      <w:r w:rsidRPr="00A33287">
        <w:rPr>
          <w:sz w:val="22"/>
          <w:szCs w:val="22"/>
        </w:rPr>
        <w:t>nr kont</w:t>
      </w:r>
      <w:r w:rsidR="007C6C57" w:rsidRPr="00A33287">
        <w:rPr>
          <w:sz w:val="22"/>
          <w:szCs w:val="22"/>
        </w:rPr>
        <w:t>a bankowego, na które dokonywany</w:t>
      </w:r>
      <w:r w:rsidRPr="00A33287">
        <w:rPr>
          <w:sz w:val="22"/>
          <w:szCs w:val="22"/>
        </w:rPr>
        <w:t xml:space="preserve"> będzie </w:t>
      </w:r>
      <w:r w:rsidR="007C6C57" w:rsidRPr="00A33287">
        <w:rPr>
          <w:sz w:val="22"/>
          <w:szCs w:val="22"/>
        </w:rPr>
        <w:t>zwrot wadium</w:t>
      </w:r>
      <w:r w:rsidR="00336C17" w:rsidRPr="00A33287">
        <w:rPr>
          <w:sz w:val="22"/>
          <w:szCs w:val="22"/>
        </w:rPr>
        <w:t>:</w:t>
      </w:r>
    </w:p>
    <w:p w:rsidR="00A12A5D" w:rsidRDefault="00A9339B" w:rsidP="003808B1">
      <w:pPr>
        <w:autoSpaceDE w:val="0"/>
        <w:spacing w:line="360" w:lineRule="auto"/>
        <w:ind w:left="284"/>
        <w:rPr>
          <w:sz w:val="22"/>
          <w:szCs w:val="22"/>
        </w:rPr>
      </w:pPr>
      <w:r w:rsidRPr="00A33287">
        <w:rPr>
          <w:sz w:val="22"/>
          <w:szCs w:val="22"/>
        </w:rPr>
        <w:t>............................................................</w:t>
      </w:r>
      <w:r w:rsidR="00336C17" w:rsidRPr="00A33287">
        <w:rPr>
          <w:sz w:val="22"/>
          <w:szCs w:val="22"/>
        </w:rPr>
        <w:t>...........................................</w:t>
      </w:r>
      <w:r w:rsidRPr="00A33287">
        <w:rPr>
          <w:sz w:val="22"/>
          <w:szCs w:val="22"/>
        </w:rPr>
        <w:t>.......................................................</w:t>
      </w:r>
    </w:p>
    <w:p w:rsidR="00566015" w:rsidRDefault="00566015" w:rsidP="003808B1">
      <w:pPr>
        <w:pStyle w:val="Stopka"/>
        <w:spacing w:line="360" w:lineRule="auto"/>
        <w:ind w:left="284"/>
        <w:jc w:val="both"/>
        <w:rPr>
          <w:sz w:val="22"/>
          <w:szCs w:val="22"/>
        </w:rPr>
      </w:pPr>
    </w:p>
    <w:p w:rsidR="00724DA0" w:rsidRPr="00724DA0" w:rsidRDefault="002564AA" w:rsidP="00724DA0">
      <w:pPr>
        <w:spacing w:line="360" w:lineRule="auto"/>
        <w:jc w:val="both"/>
        <w:rPr>
          <w:i/>
          <w:sz w:val="22"/>
          <w:szCs w:val="22"/>
        </w:rPr>
      </w:pPr>
      <w:r w:rsidRPr="00724DA0">
        <w:rPr>
          <w:sz w:val="22"/>
          <w:szCs w:val="22"/>
        </w:rPr>
        <w:t xml:space="preserve">My niżej podpisani, oświadczamy, </w:t>
      </w:r>
      <w:r w:rsidR="00B363BB" w:rsidRPr="00724DA0">
        <w:rPr>
          <w:sz w:val="22"/>
          <w:szCs w:val="22"/>
        </w:rPr>
        <w:t xml:space="preserve">że </w:t>
      </w:r>
      <w:r w:rsidRPr="00724DA0">
        <w:rPr>
          <w:sz w:val="22"/>
          <w:szCs w:val="22"/>
        </w:rPr>
        <w:t>w odpowiedzi na ogłoszenie o przetargu nieograniczonym pn</w:t>
      </w:r>
      <w:r w:rsidRPr="00724DA0">
        <w:rPr>
          <w:i/>
          <w:sz w:val="22"/>
          <w:szCs w:val="22"/>
        </w:rPr>
        <w:t xml:space="preserve">. </w:t>
      </w:r>
      <w:r w:rsidR="003732CA">
        <w:rPr>
          <w:i/>
          <w:sz w:val="22"/>
          <w:szCs w:val="22"/>
        </w:rPr>
        <w:t>„</w:t>
      </w:r>
      <w:r w:rsidR="00724DA0" w:rsidRPr="003732CA">
        <w:rPr>
          <w:b/>
          <w:bCs/>
          <w:i/>
          <w:color w:val="000000"/>
          <w:sz w:val="22"/>
          <w:szCs w:val="22"/>
        </w:rPr>
        <w:t xml:space="preserve">Dostawy </w:t>
      </w:r>
      <w:r w:rsidR="003732CA">
        <w:rPr>
          <w:b/>
          <w:bCs/>
          <w:i/>
          <w:color w:val="000000"/>
          <w:sz w:val="22"/>
          <w:szCs w:val="22"/>
        </w:rPr>
        <w:t xml:space="preserve">policyjnych </w:t>
      </w:r>
      <w:r w:rsidR="00724DA0" w:rsidRPr="003732CA">
        <w:rPr>
          <w:b/>
          <w:bCs/>
          <w:i/>
          <w:color w:val="000000"/>
          <w:sz w:val="22"/>
          <w:szCs w:val="22"/>
        </w:rPr>
        <w:t xml:space="preserve">pojazdów </w:t>
      </w:r>
      <w:r w:rsidR="003732CA">
        <w:rPr>
          <w:b/>
          <w:bCs/>
          <w:i/>
          <w:color w:val="000000"/>
          <w:sz w:val="22"/>
          <w:szCs w:val="22"/>
        </w:rPr>
        <w:t xml:space="preserve">oznakowanych </w:t>
      </w:r>
      <w:r w:rsidR="00724DA0" w:rsidRPr="003732CA">
        <w:rPr>
          <w:b/>
          <w:bCs/>
          <w:i/>
          <w:color w:val="000000"/>
          <w:sz w:val="22"/>
          <w:szCs w:val="22"/>
        </w:rPr>
        <w:t>z segmentu C typu kombi w latach 2018 – 2019</w:t>
      </w:r>
      <w:r w:rsidR="003732CA">
        <w:rPr>
          <w:b/>
          <w:bCs/>
          <w:i/>
          <w:color w:val="000000"/>
          <w:sz w:val="22"/>
          <w:szCs w:val="22"/>
        </w:rPr>
        <w:t>”</w:t>
      </w:r>
    </w:p>
    <w:p w:rsidR="003808B1" w:rsidRPr="00724DA0" w:rsidRDefault="00724DA0" w:rsidP="00724DA0">
      <w:pPr>
        <w:spacing w:line="360" w:lineRule="auto"/>
        <w:jc w:val="both"/>
        <w:rPr>
          <w:i/>
          <w:sz w:val="22"/>
          <w:szCs w:val="22"/>
        </w:rPr>
      </w:pPr>
      <w:r w:rsidRPr="00724DA0">
        <w:rPr>
          <w:i/>
          <w:sz w:val="22"/>
          <w:szCs w:val="22"/>
        </w:rPr>
        <w:t>(numer postępowania 248/</w:t>
      </w:r>
      <w:proofErr w:type="spellStart"/>
      <w:r w:rsidRPr="00724DA0">
        <w:rPr>
          <w:i/>
          <w:sz w:val="22"/>
          <w:szCs w:val="22"/>
        </w:rPr>
        <w:t>Ctr</w:t>
      </w:r>
      <w:proofErr w:type="spellEnd"/>
      <w:r w:rsidRPr="00724DA0">
        <w:rPr>
          <w:i/>
          <w:sz w:val="22"/>
          <w:szCs w:val="22"/>
        </w:rPr>
        <w:t>/18/RG/PMP)</w:t>
      </w:r>
      <w:r w:rsidR="003B46DD" w:rsidRPr="00724DA0">
        <w:rPr>
          <w:i/>
          <w:sz w:val="22"/>
          <w:szCs w:val="22"/>
        </w:rPr>
        <w:t xml:space="preserve">, </w:t>
      </w:r>
      <w:r w:rsidR="00A9339B" w:rsidRPr="00724DA0">
        <w:rPr>
          <w:sz w:val="22"/>
          <w:szCs w:val="22"/>
        </w:rPr>
        <w:t>składam(y) niniejszą ofertę.</w:t>
      </w:r>
    </w:p>
    <w:p w:rsidR="00566015" w:rsidRDefault="00566015" w:rsidP="00724DA0">
      <w:pPr>
        <w:pStyle w:val="Stopka"/>
        <w:spacing w:line="360" w:lineRule="auto"/>
        <w:ind w:left="284"/>
        <w:jc w:val="both"/>
        <w:rPr>
          <w:sz w:val="22"/>
          <w:szCs w:val="22"/>
        </w:rPr>
      </w:pPr>
    </w:p>
    <w:p w:rsidR="003808B1" w:rsidRDefault="00A9339B" w:rsidP="00AB5202">
      <w:pPr>
        <w:pStyle w:val="Akapitzlist"/>
        <w:numPr>
          <w:ilvl w:val="0"/>
          <w:numId w:val="41"/>
        </w:numPr>
        <w:tabs>
          <w:tab w:val="left" w:pos="852"/>
        </w:tabs>
        <w:spacing w:line="360" w:lineRule="auto"/>
        <w:ind w:left="284" w:hanging="284"/>
        <w:jc w:val="both"/>
        <w:rPr>
          <w:sz w:val="22"/>
          <w:szCs w:val="22"/>
        </w:rPr>
      </w:pPr>
      <w:r w:rsidRPr="00424727">
        <w:rPr>
          <w:sz w:val="22"/>
          <w:szCs w:val="22"/>
        </w:rPr>
        <w:t>Oświadczamy, że zapoznaliśmy się z dokumentacją przetargową udostępnioną przez Zamawiającego i nie wnosimy do niej żadnych zastrzeżeń oraz, że zamówien</w:t>
      </w:r>
      <w:r w:rsidR="003808B1">
        <w:rPr>
          <w:sz w:val="22"/>
          <w:szCs w:val="22"/>
        </w:rPr>
        <w:t>ie będzie realizowane zgodnie z </w:t>
      </w:r>
      <w:r w:rsidRPr="00424727">
        <w:rPr>
          <w:sz w:val="22"/>
          <w:szCs w:val="22"/>
        </w:rPr>
        <w:t>wszystkimi wymagan</w:t>
      </w:r>
      <w:r w:rsidR="00216C26" w:rsidRPr="00424727">
        <w:rPr>
          <w:sz w:val="22"/>
          <w:szCs w:val="22"/>
        </w:rPr>
        <w:t xml:space="preserve">iami Zamawiającego określonymi </w:t>
      </w:r>
      <w:r w:rsidRPr="00424727">
        <w:rPr>
          <w:sz w:val="22"/>
          <w:szCs w:val="22"/>
        </w:rPr>
        <w:t>w Specyfikacji Istotnych Warunków Zamówienia oraz jej załącznikach, zwaną dalej SIWZ</w:t>
      </w:r>
      <w:r w:rsidR="00E20129" w:rsidRPr="00424727">
        <w:rPr>
          <w:sz w:val="22"/>
          <w:szCs w:val="22"/>
        </w:rPr>
        <w:t>.</w:t>
      </w:r>
    </w:p>
    <w:p w:rsidR="00566015" w:rsidRDefault="00566015" w:rsidP="00566015">
      <w:pPr>
        <w:pStyle w:val="Akapitzlist"/>
        <w:tabs>
          <w:tab w:val="left" w:pos="852"/>
        </w:tabs>
        <w:spacing w:line="360" w:lineRule="auto"/>
        <w:ind w:left="284"/>
        <w:jc w:val="both"/>
        <w:rPr>
          <w:sz w:val="22"/>
          <w:szCs w:val="22"/>
        </w:rPr>
      </w:pPr>
    </w:p>
    <w:p w:rsidR="00A12A5D" w:rsidRPr="003808B1" w:rsidRDefault="00B363BB" w:rsidP="00AB5202">
      <w:pPr>
        <w:pStyle w:val="Akapitzlist"/>
        <w:numPr>
          <w:ilvl w:val="0"/>
          <w:numId w:val="41"/>
        </w:numPr>
        <w:tabs>
          <w:tab w:val="left" w:pos="852"/>
        </w:tabs>
        <w:spacing w:line="360" w:lineRule="auto"/>
        <w:ind w:left="284" w:hanging="284"/>
        <w:jc w:val="both"/>
        <w:rPr>
          <w:sz w:val="22"/>
          <w:szCs w:val="22"/>
        </w:rPr>
      </w:pPr>
      <w:r w:rsidRPr="003808B1">
        <w:rPr>
          <w:b/>
          <w:color w:val="000000" w:themeColor="text1"/>
          <w:sz w:val="22"/>
          <w:szCs w:val="22"/>
        </w:rPr>
        <w:t xml:space="preserve">Oferujemy realizację </w:t>
      </w:r>
      <w:r w:rsidR="00724DA0">
        <w:rPr>
          <w:b/>
          <w:color w:val="000000" w:themeColor="text1"/>
          <w:sz w:val="22"/>
          <w:szCs w:val="22"/>
        </w:rPr>
        <w:t>przedmiotu zamówienia zgodnie ze Specyfikacją techniczną</w:t>
      </w:r>
      <w:r w:rsidRPr="003808B1">
        <w:rPr>
          <w:b/>
          <w:color w:val="000000" w:themeColor="text1"/>
          <w:sz w:val="22"/>
          <w:szCs w:val="22"/>
        </w:rPr>
        <w:t xml:space="preserve">, </w:t>
      </w:r>
      <w:r w:rsidR="005D5100" w:rsidRPr="003808B1">
        <w:rPr>
          <w:b/>
          <w:color w:val="000000" w:themeColor="text1"/>
          <w:sz w:val="22"/>
          <w:szCs w:val="22"/>
        </w:rPr>
        <w:t>stanowiąc</w:t>
      </w:r>
      <w:r w:rsidR="00724DA0">
        <w:rPr>
          <w:b/>
          <w:color w:val="000000" w:themeColor="text1"/>
          <w:sz w:val="22"/>
          <w:szCs w:val="22"/>
        </w:rPr>
        <w:t>ą</w:t>
      </w:r>
      <w:r w:rsidR="0033707B">
        <w:rPr>
          <w:b/>
          <w:color w:val="000000" w:themeColor="text1"/>
          <w:sz w:val="22"/>
          <w:szCs w:val="22"/>
        </w:rPr>
        <w:t xml:space="preserve"> Z</w:t>
      </w:r>
      <w:r w:rsidR="005D5100" w:rsidRPr="003808B1">
        <w:rPr>
          <w:b/>
          <w:color w:val="000000" w:themeColor="text1"/>
          <w:sz w:val="22"/>
          <w:szCs w:val="22"/>
        </w:rPr>
        <w:t>ałącznik nr 2</w:t>
      </w:r>
      <w:r w:rsidR="00400CD5" w:rsidRPr="003808B1">
        <w:rPr>
          <w:b/>
          <w:color w:val="000000" w:themeColor="text1"/>
          <w:sz w:val="22"/>
          <w:szCs w:val="22"/>
        </w:rPr>
        <w:t xml:space="preserve"> do SIWZ za</w:t>
      </w:r>
      <w:r w:rsidR="001C403C" w:rsidRPr="003808B1">
        <w:rPr>
          <w:b/>
          <w:color w:val="000000" w:themeColor="text1"/>
          <w:sz w:val="22"/>
          <w:szCs w:val="22"/>
        </w:rPr>
        <w:t>:</w:t>
      </w:r>
    </w:p>
    <w:p w:rsidR="003808B1" w:rsidRPr="00157DE4" w:rsidRDefault="00256537" w:rsidP="00EC4E50">
      <w:pPr>
        <w:pStyle w:val="Akapitzlist"/>
        <w:spacing w:line="360" w:lineRule="auto"/>
        <w:ind w:left="360" w:hanging="360"/>
        <w:jc w:val="both"/>
        <w:rPr>
          <w:b/>
          <w:sz w:val="22"/>
          <w:szCs w:val="22"/>
        </w:rPr>
      </w:pPr>
      <w:r>
        <w:rPr>
          <w:b/>
          <w:sz w:val="22"/>
          <w:szCs w:val="22"/>
        </w:rPr>
        <w:lastRenderedPageBreak/>
        <w:t>Łączna cena</w:t>
      </w:r>
      <w:r w:rsidR="003808B1" w:rsidRPr="00157DE4">
        <w:rPr>
          <w:b/>
          <w:sz w:val="22"/>
          <w:szCs w:val="22"/>
        </w:rPr>
        <w:t xml:space="preserve"> oferty brutto</w:t>
      </w:r>
      <w:r w:rsidR="0068394C">
        <w:rPr>
          <w:b/>
          <w:sz w:val="22"/>
          <w:szCs w:val="22"/>
        </w:rPr>
        <w:t xml:space="preserve"> </w:t>
      </w:r>
      <w:r w:rsidR="0068394C" w:rsidRPr="00EC4E50">
        <w:rPr>
          <w:i/>
          <w:sz w:val="22"/>
          <w:szCs w:val="22"/>
        </w:rPr>
        <w:t>(</w:t>
      </w:r>
      <w:r w:rsidR="0041454B" w:rsidRPr="00EC4E50">
        <w:rPr>
          <w:i/>
          <w:sz w:val="22"/>
          <w:szCs w:val="22"/>
        </w:rPr>
        <w:t>200 szt.</w:t>
      </w:r>
      <w:r w:rsidR="00EC4E50" w:rsidRPr="00EC4E50">
        <w:rPr>
          <w:i/>
          <w:sz w:val="22"/>
          <w:szCs w:val="22"/>
        </w:rPr>
        <w:t xml:space="preserve"> pojazdów</w:t>
      </w:r>
      <w:r w:rsidR="0068394C" w:rsidRPr="00EC4E50">
        <w:rPr>
          <w:i/>
          <w:sz w:val="22"/>
          <w:szCs w:val="22"/>
        </w:rPr>
        <w:t>)</w:t>
      </w:r>
      <w:r w:rsidR="005F5705">
        <w:rPr>
          <w:i/>
          <w:sz w:val="22"/>
          <w:szCs w:val="22"/>
        </w:rPr>
        <w:t>*</w:t>
      </w:r>
      <w:r w:rsidR="005F5705">
        <w:rPr>
          <w:b/>
          <w:sz w:val="22"/>
          <w:szCs w:val="22"/>
        </w:rPr>
        <w:t>: ……………………….. zł</w:t>
      </w:r>
    </w:p>
    <w:p w:rsidR="00566015" w:rsidRPr="00145EBE" w:rsidRDefault="00566015" w:rsidP="00EC4E50">
      <w:pPr>
        <w:pStyle w:val="Akapitzlist"/>
        <w:spacing w:line="360" w:lineRule="auto"/>
        <w:ind w:left="360" w:hanging="360"/>
        <w:jc w:val="both"/>
        <w:rPr>
          <w:b/>
          <w:sz w:val="22"/>
          <w:szCs w:val="22"/>
        </w:rPr>
      </w:pPr>
      <w:r w:rsidRPr="00145EBE">
        <w:rPr>
          <w:b/>
          <w:sz w:val="22"/>
          <w:szCs w:val="22"/>
        </w:rPr>
        <w:t>VAT: …….. %</w:t>
      </w:r>
    </w:p>
    <w:p w:rsidR="00355692" w:rsidRDefault="0041454B" w:rsidP="00EC4E50">
      <w:pPr>
        <w:pStyle w:val="Akapitzlist"/>
        <w:spacing w:line="360" w:lineRule="auto"/>
        <w:ind w:left="360" w:hanging="360"/>
        <w:jc w:val="both"/>
        <w:rPr>
          <w:sz w:val="22"/>
          <w:szCs w:val="22"/>
        </w:rPr>
      </w:pPr>
      <w:r>
        <w:rPr>
          <w:sz w:val="22"/>
          <w:szCs w:val="22"/>
        </w:rPr>
        <w:t>w</w:t>
      </w:r>
      <w:r w:rsidR="00566015">
        <w:rPr>
          <w:sz w:val="22"/>
          <w:szCs w:val="22"/>
        </w:rPr>
        <w:t xml:space="preserve"> tym: </w:t>
      </w:r>
    </w:p>
    <w:p w:rsidR="005D5100" w:rsidRPr="00EC4E50" w:rsidRDefault="005D5100" w:rsidP="00EC4E50">
      <w:pPr>
        <w:pStyle w:val="Akapitzlist"/>
        <w:spacing w:line="360" w:lineRule="auto"/>
        <w:ind w:left="360" w:hanging="360"/>
        <w:jc w:val="both"/>
        <w:rPr>
          <w:sz w:val="22"/>
          <w:szCs w:val="22"/>
          <w:u w:val="single"/>
        </w:rPr>
      </w:pPr>
      <w:r w:rsidRPr="00EC4E50">
        <w:rPr>
          <w:sz w:val="22"/>
          <w:szCs w:val="22"/>
          <w:u w:val="single"/>
        </w:rPr>
        <w:t xml:space="preserve">Cena jednostkowa za </w:t>
      </w:r>
      <w:r w:rsidR="00AA573A" w:rsidRPr="00EC4E50">
        <w:rPr>
          <w:sz w:val="22"/>
          <w:szCs w:val="22"/>
          <w:u w:val="single"/>
        </w:rPr>
        <w:t xml:space="preserve">1 szt. </w:t>
      </w:r>
      <w:r w:rsidR="0041454B" w:rsidRPr="00EC4E50">
        <w:rPr>
          <w:sz w:val="22"/>
          <w:szCs w:val="22"/>
          <w:u w:val="single"/>
        </w:rPr>
        <w:t>pojazdu w policyjnej wersji oznakowan</w:t>
      </w:r>
      <w:r w:rsidR="00C0667F">
        <w:rPr>
          <w:sz w:val="22"/>
          <w:szCs w:val="22"/>
          <w:u w:val="single"/>
        </w:rPr>
        <w:t>ia</w:t>
      </w:r>
      <w:r w:rsidR="0041454B" w:rsidRPr="00EC4E50">
        <w:rPr>
          <w:sz w:val="22"/>
          <w:szCs w:val="22"/>
          <w:u w:val="single"/>
        </w:rPr>
        <w:t xml:space="preserve"> </w:t>
      </w:r>
      <w:r w:rsidR="00EC4E50" w:rsidRPr="00EC4E50">
        <w:rPr>
          <w:sz w:val="22"/>
          <w:szCs w:val="22"/>
          <w:u w:val="single"/>
        </w:rPr>
        <w:t xml:space="preserve">wynosi </w:t>
      </w:r>
      <w:r w:rsidR="00AA573A" w:rsidRPr="00EC4E50">
        <w:rPr>
          <w:sz w:val="22"/>
          <w:szCs w:val="22"/>
          <w:u w:val="single"/>
        </w:rPr>
        <w:t>…………… zł brutto</w:t>
      </w:r>
    </w:p>
    <w:p w:rsidR="00E67342" w:rsidRDefault="00E67342" w:rsidP="00AA573A">
      <w:pPr>
        <w:pStyle w:val="Akapitzlist"/>
        <w:spacing w:line="360" w:lineRule="auto"/>
        <w:ind w:left="360"/>
        <w:jc w:val="both"/>
        <w:rPr>
          <w:sz w:val="22"/>
          <w:szCs w:val="22"/>
        </w:rPr>
      </w:pPr>
    </w:p>
    <w:p w:rsidR="00291116" w:rsidRDefault="00771510" w:rsidP="00771510">
      <w:pPr>
        <w:tabs>
          <w:tab w:val="left" w:pos="357"/>
        </w:tabs>
        <w:spacing w:line="360" w:lineRule="auto"/>
        <w:jc w:val="both"/>
        <w:rPr>
          <w:i/>
          <w:iCs/>
          <w:sz w:val="22"/>
          <w:szCs w:val="22"/>
        </w:rPr>
      </w:pPr>
      <w:r w:rsidRPr="00530B82">
        <w:rPr>
          <w:i/>
          <w:iCs/>
          <w:sz w:val="22"/>
          <w:szCs w:val="22"/>
        </w:rPr>
        <w:t>*</w:t>
      </w:r>
      <w:r>
        <w:rPr>
          <w:i/>
          <w:iCs/>
          <w:sz w:val="22"/>
          <w:szCs w:val="22"/>
        </w:rPr>
        <w:t xml:space="preserve"> </w:t>
      </w:r>
      <w:r w:rsidRPr="00530B82">
        <w:rPr>
          <w:i/>
          <w:iCs/>
          <w:sz w:val="22"/>
          <w:szCs w:val="22"/>
        </w:rPr>
        <w:t xml:space="preserve">- </w:t>
      </w:r>
      <w:r>
        <w:rPr>
          <w:i/>
          <w:iCs/>
          <w:sz w:val="22"/>
          <w:szCs w:val="22"/>
        </w:rPr>
        <w:t xml:space="preserve"> w celu wyliczenia </w:t>
      </w:r>
      <w:r w:rsidR="00256537">
        <w:rPr>
          <w:i/>
          <w:iCs/>
          <w:sz w:val="22"/>
          <w:szCs w:val="22"/>
        </w:rPr>
        <w:t xml:space="preserve">łącznej </w:t>
      </w:r>
      <w:r>
        <w:rPr>
          <w:i/>
          <w:iCs/>
          <w:sz w:val="22"/>
          <w:szCs w:val="22"/>
        </w:rPr>
        <w:t xml:space="preserve">ceny oferty brutto oraz porównania ofert złożonych w postępowaniu, </w:t>
      </w:r>
      <w:r w:rsidR="0068394C">
        <w:rPr>
          <w:i/>
          <w:iCs/>
          <w:sz w:val="22"/>
          <w:szCs w:val="22"/>
        </w:rPr>
        <w:t xml:space="preserve">należy przyjąć </w:t>
      </w:r>
      <w:r w:rsidR="0041454B">
        <w:rPr>
          <w:i/>
          <w:iCs/>
          <w:sz w:val="22"/>
          <w:szCs w:val="22"/>
        </w:rPr>
        <w:t>następującą ilość</w:t>
      </w:r>
      <w:r w:rsidR="00291116">
        <w:rPr>
          <w:i/>
          <w:iCs/>
          <w:sz w:val="22"/>
          <w:szCs w:val="22"/>
        </w:rPr>
        <w:t xml:space="preserve"> </w:t>
      </w:r>
      <w:r w:rsidR="0041454B">
        <w:rPr>
          <w:i/>
          <w:iCs/>
          <w:sz w:val="22"/>
          <w:szCs w:val="22"/>
        </w:rPr>
        <w:t>pojazdów: 200 szt.</w:t>
      </w:r>
    </w:p>
    <w:p w:rsidR="005D5100" w:rsidRPr="00C73395" w:rsidRDefault="0068394C" w:rsidP="0041454B">
      <w:pPr>
        <w:tabs>
          <w:tab w:val="left" w:pos="357"/>
        </w:tabs>
        <w:spacing w:line="360" w:lineRule="auto"/>
        <w:jc w:val="both"/>
        <w:rPr>
          <w:sz w:val="22"/>
          <w:szCs w:val="22"/>
          <w:u w:val="single"/>
        </w:rPr>
      </w:pPr>
      <w:r w:rsidRPr="00C73395">
        <w:rPr>
          <w:sz w:val="22"/>
          <w:szCs w:val="22"/>
          <w:u w:val="single"/>
        </w:rPr>
        <w:t xml:space="preserve">(Podana ilość </w:t>
      </w:r>
      <w:r w:rsidR="0041454B">
        <w:rPr>
          <w:sz w:val="22"/>
          <w:szCs w:val="22"/>
          <w:u w:val="single"/>
        </w:rPr>
        <w:t>pojazdów</w:t>
      </w:r>
      <w:r w:rsidRPr="00C73395">
        <w:rPr>
          <w:sz w:val="22"/>
          <w:szCs w:val="22"/>
          <w:u w:val="single"/>
        </w:rPr>
        <w:t xml:space="preserve"> służy jedynie do wyliczenia łącznej ceny oferty brutto i nie stanowi zobowiązania do złożenia zamówienia)</w:t>
      </w:r>
    </w:p>
    <w:p w:rsidR="0041454B" w:rsidRPr="005F5705" w:rsidRDefault="0041454B" w:rsidP="00530B82">
      <w:pPr>
        <w:spacing w:line="360" w:lineRule="auto"/>
        <w:rPr>
          <w:b/>
          <w:sz w:val="16"/>
          <w:szCs w:val="16"/>
        </w:rPr>
      </w:pPr>
    </w:p>
    <w:p w:rsidR="00530B82" w:rsidRDefault="00530B82" w:rsidP="00530B82">
      <w:pPr>
        <w:spacing w:line="360" w:lineRule="auto"/>
        <w:rPr>
          <w:b/>
          <w:sz w:val="22"/>
          <w:szCs w:val="22"/>
        </w:rPr>
      </w:pPr>
      <w:r w:rsidRPr="00714C7F">
        <w:rPr>
          <w:b/>
          <w:sz w:val="22"/>
          <w:szCs w:val="22"/>
        </w:rPr>
        <w:t>Cena oferty brutto nie stanowi wartości wynagrodzenia Wykonawcy, lecz służy do porównania ofert złożonych w niniejszym postępowaniu</w:t>
      </w:r>
      <w:r w:rsidR="00FE79C7">
        <w:rPr>
          <w:b/>
          <w:sz w:val="22"/>
          <w:szCs w:val="22"/>
        </w:rPr>
        <w:t>.</w:t>
      </w:r>
    </w:p>
    <w:p w:rsidR="005F5705" w:rsidRPr="00572CAA" w:rsidRDefault="005F5705" w:rsidP="00572CAA">
      <w:pPr>
        <w:spacing w:line="360" w:lineRule="auto"/>
        <w:rPr>
          <w:sz w:val="22"/>
          <w:szCs w:val="22"/>
        </w:rPr>
      </w:pPr>
    </w:p>
    <w:p w:rsidR="005F5705" w:rsidRDefault="005F5705" w:rsidP="00AB5202">
      <w:pPr>
        <w:pStyle w:val="Akapitzlist"/>
        <w:numPr>
          <w:ilvl w:val="0"/>
          <w:numId w:val="41"/>
        </w:numPr>
        <w:tabs>
          <w:tab w:val="left" w:pos="852"/>
        </w:tabs>
        <w:spacing w:line="360" w:lineRule="auto"/>
        <w:ind w:left="284" w:hanging="284"/>
        <w:jc w:val="both"/>
        <w:rPr>
          <w:b/>
          <w:color w:val="000000" w:themeColor="text1"/>
          <w:sz w:val="22"/>
          <w:szCs w:val="22"/>
        </w:rPr>
      </w:pPr>
      <w:r w:rsidRPr="009D6B81">
        <w:rPr>
          <w:b/>
          <w:color w:val="000000" w:themeColor="text1"/>
          <w:sz w:val="22"/>
          <w:szCs w:val="22"/>
        </w:rPr>
        <w:t>Oferujemy pojazd:</w:t>
      </w:r>
    </w:p>
    <w:p w:rsidR="009D6B81" w:rsidRPr="009D6B81" w:rsidRDefault="009D6B81" w:rsidP="009D6B81">
      <w:pPr>
        <w:pStyle w:val="Akapitzlist"/>
        <w:tabs>
          <w:tab w:val="left" w:pos="852"/>
        </w:tabs>
        <w:spacing w:line="360" w:lineRule="auto"/>
        <w:ind w:left="284"/>
        <w:jc w:val="both"/>
        <w:rPr>
          <w:b/>
          <w:color w:val="000000" w:themeColor="text1"/>
          <w:sz w:val="10"/>
          <w:szCs w:val="10"/>
        </w:rPr>
      </w:pPr>
    </w:p>
    <w:tbl>
      <w:tblPr>
        <w:tblStyle w:val="Tabela-Siatka"/>
        <w:tblW w:w="0" w:type="auto"/>
        <w:tblInd w:w="284" w:type="dxa"/>
        <w:tblLook w:val="04A0"/>
      </w:tblPr>
      <w:tblGrid>
        <w:gridCol w:w="2247"/>
        <w:gridCol w:w="2240"/>
        <w:gridCol w:w="2253"/>
        <w:gridCol w:w="2264"/>
      </w:tblGrid>
      <w:tr w:rsidR="005F5705" w:rsidRPr="005F5705" w:rsidTr="005F5705">
        <w:tc>
          <w:tcPr>
            <w:tcW w:w="2303" w:type="dxa"/>
          </w:tcPr>
          <w:p w:rsidR="005F5705" w:rsidRPr="005F5705" w:rsidRDefault="005F5705" w:rsidP="005F5705">
            <w:pPr>
              <w:pStyle w:val="Akapitzlist"/>
              <w:tabs>
                <w:tab w:val="left" w:pos="852"/>
              </w:tabs>
              <w:spacing w:line="360" w:lineRule="auto"/>
              <w:ind w:left="0"/>
              <w:jc w:val="center"/>
              <w:rPr>
                <w:rFonts w:ascii="Times New Roman" w:hAnsi="Times New Roman"/>
                <w:color w:val="000000" w:themeColor="text1"/>
                <w:szCs w:val="22"/>
              </w:rPr>
            </w:pPr>
            <w:r w:rsidRPr="005F5705">
              <w:rPr>
                <w:rFonts w:ascii="Times New Roman" w:hAnsi="Times New Roman"/>
                <w:color w:val="000000" w:themeColor="text1"/>
                <w:szCs w:val="22"/>
              </w:rPr>
              <w:t>Marka</w:t>
            </w:r>
          </w:p>
        </w:tc>
        <w:tc>
          <w:tcPr>
            <w:tcW w:w="2303" w:type="dxa"/>
          </w:tcPr>
          <w:p w:rsidR="005F5705" w:rsidRPr="005F5705" w:rsidRDefault="005F5705" w:rsidP="005F5705">
            <w:pPr>
              <w:pStyle w:val="Akapitzlist"/>
              <w:tabs>
                <w:tab w:val="left" w:pos="852"/>
              </w:tabs>
              <w:spacing w:line="360" w:lineRule="auto"/>
              <w:ind w:left="0"/>
              <w:jc w:val="center"/>
              <w:rPr>
                <w:rFonts w:ascii="Times New Roman" w:hAnsi="Times New Roman"/>
                <w:color w:val="000000" w:themeColor="text1"/>
                <w:szCs w:val="22"/>
              </w:rPr>
            </w:pPr>
            <w:r>
              <w:rPr>
                <w:rFonts w:ascii="Times New Roman" w:hAnsi="Times New Roman"/>
                <w:color w:val="000000" w:themeColor="text1"/>
                <w:szCs w:val="22"/>
              </w:rPr>
              <w:t>Typ</w:t>
            </w:r>
          </w:p>
        </w:tc>
        <w:tc>
          <w:tcPr>
            <w:tcW w:w="2303" w:type="dxa"/>
          </w:tcPr>
          <w:p w:rsidR="005F5705" w:rsidRPr="005F5705" w:rsidRDefault="005F5705" w:rsidP="005F5705">
            <w:pPr>
              <w:pStyle w:val="Akapitzlist"/>
              <w:tabs>
                <w:tab w:val="left" w:pos="852"/>
              </w:tabs>
              <w:spacing w:line="360" w:lineRule="auto"/>
              <w:ind w:left="0"/>
              <w:jc w:val="center"/>
              <w:rPr>
                <w:rFonts w:ascii="Times New Roman" w:hAnsi="Times New Roman"/>
                <w:color w:val="000000" w:themeColor="text1"/>
                <w:szCs w:val="22"/>
              </w:rPr>
            </w:pPr>
            <w:r>
              <w:rPr>
                <w:rFonts w:ascii="Times New Roman" w:hAnsi="Times New Roman"/>
                <w:color w:val="000000" w:themeColor="text1"/>
                <w:szCs w:val="22"/>
              </w:rPr>
              <w:t>Wariant</w:t>
            </w:r>
          </w:p>
        </w:tc>
        <w:tc>
          <w:tcPr>
            <w:tcW w:w="2303" w:type="dxa"/>
          </w:tcPr>
          <w:p w:rsidR="005F5705" w:rsidRPr="005F5705" w:rsidRDefault="005F5705" w:rsidP="005F5705">
            <w:pPr>
              <w:pStyle w:val="Akapitzlist"/>
              <w:tabs>
                <w:tab w:val="left" w:pos="852"/>
              </w:tabs>
              <w:spacing w:line="360" w:lineRule="auto"/>
              <w:ind w:left="0"/>
              <w:jc w:val="center"/>
              <w:rPr>
                <w:rFonts w:ascii="Times New Roman" w:hAnsi="Times New Roman"/>
                <w:color w:val="000000" w:themeColor="text1"/>
                <w:szCs w:val="22"/>
              </w:rPr>
            </w:pPr>
            <w:r>
              <w:rPr>
                <w:rFonts w:ascii="Times New Roman" w:hAnsi="Times New Roman"/>
                <w:color w:val="000000" w:themeColor="text1"/>
                <w:szCs w:val="22"/>
              </w:rPr>
              <w:t>Oznaczenie handlowe</w:t>
            </w:r>
          </w:p>
        </w:tc>
      </w:tr>
      <w:tr w:rsidR="005F5705" w:rsidRPr="005F5705" w:rsidTr="005F5705">
        <w:tc>
          <w:tcPr>
            <w:tcW w:w="2303" w:type="dxa"/>
          </w:tcPr>
          <w:p w:rsidR="005F5705" w:rsidRPr="005F5705" w:rsidRDefault="005F5705" w:rsidP="005F5705">
            <w:pPr>
              <w:pStyle w:val="Akapitzlist"/>
              <w:tabs>
                <w:tab w:val="left" w:pos="852"/>
              </w:tabs>
              <w:spacing w:line="360" w:lineRule="auto"/>
              <w:ind w:left="0"/>
              <w:rPr>
                <w:rFonts w:ascii="Times New Roman" w:hAnsi="Times New Roman"/>
                <w:color w:val="000000" w:themeColor="text1"/>
                <w:szCs w:val="22"/>
              </w:rPr>
            </w:pPr>
          </w:p>
        </w:tc>
        <w:tc>
          <w:tcPr>
            <w:tcW w:w="2303" w:type="dxa"/>
          </w:tcPr>
          <w:p w:rsidR="005F5705" w:rsidRPr="005F5705" w:rsidRDefault="005F5705" w:rsidP="005F5705">
            <w:pPr>
              <w:pStyle w:val="Akapitzlist"/>
              <w:tabs>
                <w:tab w:val="left" w:pos="852"/>
              </w:tabs>
              <w:spacing w:line="360" w:lineRule="auto"/>
              <w:ind w:left="0"/>
              <w:rPr>
                <w:rFonts w:ascii="Times New Roman" w:hAnsi="Times New Roman"/>
                <w:color w:val="000000" w:themeColor="text1"/>
                <w:szCs w:val="22"/>
              </w:rPr>
            </w:pPr>
          </w:p>
        </w:tc>
        <w:tc>
          <w:tcPr>
            <w:tcW w:w="2303" w:type="dxa"/>
          </w:tcPr>
          <w:p w:rsidR="005F5705" w:rsidRPr="005F5705" w:rsidRDefault="005F5705" w:rsidP="005F5705">
            <w:pPr>
              <w:pStyle w:val="Akapitzlist"/>
              <w:tabs>
                <w:tab w:val="left" w:pos="852"/>
              </w:tabs>
              <w:spacing w:line="360" w:lineRule="auto"/>
              <w:ind w:left="0"/>
              <w:rPr>
                <w:rFonts w:ascii="Times New Roman" w:hAnsi="Times New Roman"/>
                <w:color w:val="000000" w:themeColor="text1"/>
                <w:szCs w:val="22"/>
              </w:rPr>
            </w:pPr>
          </w:p>
        </w:tc>
        <w:tc>
          <w:tcPr>
            <w:tcW w:w="2303" w:type="dxa"/>
          </w:tcPr>
          <w:p w:rsidR="005F5705" w:rsidRPr="005F5705" w:rsidRDefault="005F5705" w:rsidP="005F5705">
            <w:pPr>
              <w:pStyle w:val="Akapitzlist"/>
              <w:tabs>
                <w:tab w:val="left" w:pos="852"/>
              </w:tabs>
              <w:spacing w:line="360" w:lineRule="auto"/>
              <w:ind w:left="0"/>
              <w:rPr>
                <w:rFonts w:ascii="Times New Roman" w:hAnsi="Times New Roman"/>
                <w:color w:val="000000" w:themeColor="text1"/>
                <w:szCs w:val="22"/>
              </w:rPr>
            </w:pPr>
          </w:p>
        </w:tc>
      </w:tr>
    </w:tbl>
    <w:p w:rsidR="005F5705" w:rsidRDefault="005F5705" w:rsidP="005F5705">
      <w:pPr>
        <w:pStyle w:val="Akapitzlist"/>
        <w:tabs>
          <w:tab w:val="left" w:pos="852"/>
        </w:tabs>
        <w:spacing w:line="360" w:lineRule="auto"/>
        <w:ind w:left="284"/>
        <w:jc w:val="center"/>
        <w:rPr>
          <w:i/>
          <w:color w:val="000000" w:themeColor="text1"/>
          <w:sz w:val="20"/>
        </w:rPr>
      </w:pPr>
      <w:r w:rsidRPr="005F5705">
        <w:rPr>
          <w:i/>
          <w:color w:val="000000" w:themeColor="text1"/>
          <w:sz w:val="20"/>
        </w:rPr>
        <w:t>(zgodnie ze świadectwem zgodności WE pojazdu bazowego)</w:t>
      </w:r>
    </w:p>
    <w:p w:rsidR="005F5705" w:rsidRPr="00D64780" w:rsidRDefault="005F5705" w:rsidP="005F5705">
      <w:pPr>
        <w:pStyle w:val="Akapitzlist"/>
        <w:tabs>
          <w:tab w:val="left" w:pos="852"/>
        </w:tabs>
        <w:spacing w:line="360" w:lineRule="auto"/>
        <w:ind w:left="284"/>
        <w:jc w:val="center"/>
        <w:rPr>
          <w:i/>
          <w:color w:val="000000" w:themeColor="text1"/>
          <w:sz w:val="16"/>
          <w:szCs w:val="16"/>
        </w:rPr>
      </w:pPr>
    </w:p>
    <w:p w:rsidR="005F5705" w:rsidRPr="009D6B81" w:rsidRDefault="003F2B76" w:rsidP="005F5705">
      <w:pPr>
        <w:pStyle w:val="Akapitzlist"/>
        <w:tabs>
          <w:tab w:val="left" w:pos="852"/>
        </w:tabs>
        <w:spacing w:line="360" w:lineRule="auto"/>
        <w:ind w:left="284"/>
        <w:jc w:val="center"/>
        <w:rPr>
          <w:b/>
          <w:color w:val="000000" w:themeColor="text1"/>
          <w:sz w:val="22"/>
          <w:szCs w:val="22"/>
        </w:rPr>
      </w:pPr>
      <w:r w:rsidRPr="009D6B81">
        <w:rPr>
          <w:b/>
          <w:color w:val="000000" w:themeColor="text1"/>
          <w:sz w:val="22"/>
          <w:szCs w:val="22"/>
        </w:rPr>
        <w:t>Parametry oferowanego pojazdu</w:t>
      </w:r>
      <w:r w:rsidR="009D6B81">
        <w:rPr>
          <w:b/>
          <w:color w:val="000000" w:themeColor="text1"/>
          <w:sz w:val="22"/>
          <w:szCs w:val="22"/>
        </w:rPr>
        <w:t xml:space="preserve"> do wyliczenia punktacji określonej w Rozdziale XIV SIWZ</w:t>
      </w:r>
      <w:r w:rsidRPr="009D6B81">
        <w:rPr>
          <w:b/>
          <w:color w:val="000000" w:themeColor="text1"/>
          <w:sz w:val="22"/>
          <w:szCs w:val="22"/>
        </w:rPr>
        <w:t>:</w:t>
      </w:r>
    </w:p>
    <w:tbl>
      <w:tblPr>
        <w:tblStyle w:val="Tabela-Siatka"/>
        <w:tblW w:w="0" w:type="auto"/>
        <w:tblInd w:w="284" w:type="dxa"/>
        <w:tblLook w:val="04A0"/>
      </w:tblPr>
      <w:tblGrid>
        <w:gridCol w:w="1100"/>
        <w:gridCol w:w="4253"/>
        <w:gridCol w:w="3651"/>
      </w:tblGrid>
      <w:tr w:rsidR="0026167A" w:rsidRPr="009D6B81" w:rsidTr="0026167A">
        <w:tc>
          <w:tcPr>
            <w:tcW w:w="1100" w:type="dxa"/>
          </w:tcPr>
          <w:p w:rsidR="003F0C86" w:rsidRPr="00275F96" w:rsidRDefault="003F0C86" w:rsidP="0026167A">
            <w:pPr>
              <w:pStyle w:val="Akapitzlist"/>
              <w:tabs>
                <w:tab w:val="left" w:pos="852"/>
              </w:tabs>
              <w:spacing w:line="360" w:lineRule="auto"/>
              <w:ind w:left="0"/>
              <w:jc w:val="center"/>
              <w:rPr>
                <w:rFonts w:ascii="Times New Roman" w:hAnsi="Times New Roman"/>
                <w:b/>
                <w:sz w:val="16"/>
                <w:szCs w:val="16"/>
              </w:rPr>
            </w:pPr>
          </w:p>
          <w:p w:rsidR="0026167A" w:rsidRPr="00275F96" w:rsidRDefault="0026167A" w:rsidP="0026167A">
            <w:pPr>
              <w:pStyle w:val="Akapitzlist"/>
              <w:tabs>
                <w:tab w:val="left" w:pos="852"/>
              </w:tabs>
              <w:spacing w:line="360" w:lineRule="auto"/>
              <w:ind w:left="0"/>
              <w:jc w:val="center"/>
              <w:rPr>
                <w:rFonts w:ascii="Times New Roman" w:hAnsi="Times New Roman"/>
                <w:b/>
                <w:szCs w:val="22"/>
              </w:rPr>
            </w:pPr>
            <w:r w:rsidRPr="00275F96">
              <w:rPr>
                <w:rFonts w:ascii="Times New Roman" w:hAnsi="Times New Roman"/>
                <w:b/>
                <w:szCs w:val="22"/>
              </w:rPr>
              <w:t>Lp.</w:t>
            </w:r>
          </w:p>
        </w:tc>
        <w:tc>
          <w:tcPr>
            <w:tcW w:w="4253" w:type="dxa"/>
          </w:tcPr>
          <w:p w:rsidR="003F0C86" w:rsidRPr="00275F96" w:rsidRDefault="003F0C86" w:rsidP="0026167A">
            <w:pPr>
              <w:pStyle w:val="Akapitzlist"/>
              <w:tabs>
                <w:tab w:val="left" w:pos="852"/>
              </w:tabs>
              <w:spacing w:line="360" w:lineRule="auto"/>
              <w:ind w:left="0"/>
              <w:jc w:val="center"/>
              <w:rPr>
                <w:rFonts w:ascii="Times New Roman" w:hAnsi="Times New Roman"/>
                <w:b/>
                <w:sz w:val="16"/>
                <w:szCs w:val="16"/>
              </w:rPr>
            </w:pPr>
          </w:p>
          <w:p w:rsidR="0026167A" w:rsidRPr="00275F96" w:rsidRDefault="008A79B0" w:rsidP="0026167A">
            <w:pPr>
              <w:pStyle w:val="Akapitzlist"/>
              <w:tabs>
                <w:tab w:val="left" w:pos="852"/>
              </w:tabs>
              <w:spacing w:line="360" w:lineRule="auto"/>
              <w:ind w:left="0"/>
              <w:jc w:val="center"/>
              <w:rPr>
                <w:rFonts w:ascii="Times New Roman" w:hAnsi="Times New Roman"/>
                <w:b/>
                <w:szCs w:val="22"/>
              </w:rPr>
            </w:pPr>
            <w:r w:rsidRPr="00275F96">
              <w:rPr>
                <w:rFonts w:ascii="Times New Roman" w:hAnsi="Times New Roman"/>
                <w:b/>
                <w:szCs w:val="22"/>
              </w:rPr>
              <w:t>P</w:t>
            </w:r>
            <w:r w:rsidR="0026167A" w:rsidRPr="00275F96">
              <w:rPr>
                <w:rFonts w:ascii="Times New Roman" w:hAnsi="Times New Roman"/>
                <w:b/>
                <w:szCs w:val="22"/>
              </w:rPr>
              <w:t>arametr</w:t>
            </w:r>
            <w:r w:rsidRPr="00275F96">
              <w:rPr>
                <w:rFonts w:ascii="Times New Roman" w:hAnsi="Times New Roman"/>
                <w:b/>
                <w:szCs w:val="22"/>
              </w:rPr>
              <w:t>y oferowanego pojazdu</w:t>
            </w:r>
          </w:p>
        </w:tc>
        <w:tc>
          <w:tcPr>
            <w:tcW w:w="3651" w:type="dxa"/>
          </w:tcPr>
          <w:p w:rsidR="003F0C86" w:rsidRPr="00275F96" w:rsidRDefault="003F0C86" w:rsidP="008A79B0">
            <w:pPr>
              <w:pStyle w:val="Akapitzlist"/>
              <w:tabs>
                <w:tab w:val="left" w:pos="852"/>
              </w:tabs>
              <w:spacing w:line="360" w:lineRule="auto"/>
              <w:ind w:left="0"/>
              <w:jc w:val="center"/>
              <w:rPr>
                <w:rFonts w:ascii="Times New Roman" w:hAnsi="Times New Roman"/>
                <w:b/>
                <w:color w:val="000000" w:themeColor="text1"/>
                <w:sz w:val="16"/>
                <w:szCs w:val="16"/>
              </w:rPr>
            </w:pPr>
          </w:p>
          <w:p w:rsidR="0026167A" w:rsidRPr="00275F96" w:rsidRDefault="008A79B0" w:rsidP="008A79B0">
            <w:pPr>
              <w:pStyle w:val="Akapitzlist"/>
              <w:tabs>
                <w:tab w:val="left" w:pos="852"/>
              </w:tabs>
              <w:spacing w:line="360" w:lineRule="auto"/>
              <w:ind w:left="0"/>
              <w:jc w:val="center"/>
              <w:rPr>
                <w:rFonts w:ascii="Times New Roman" w:hAnsi="Times New Roman"/>
                <w:b/>
                <w:color w:val="000000" w:themeColor="text1"/>
                <w:szCs w:val="22"/>
              </w:rPr>
            </w:pPr>
            <w:r w:rsidRPr="00275F96">
              <w:rPr>
                <w:rFonts w:ascii="Times New Roman" w:hAnsi="Times New Roman"/>
                <w:b/>
                <w:color w:val="000000" w:themeColor="text1"/>
                <w:szCs w:val="22"/>
              </w:rPr>
              <w:t>Podać w</w:t>
            </w:r>
            <w:r w:rsidR="0026167A" w:rsidRPr="00275F96">
              <w:rPr>
                <w:rFonts w:ascii="Times New Roman" w:hAnsi="Times New Roman"/>
                <w:b/>
                <w:color w:val="000000" w:themeColor="text1"/>
                <w:szCs w:val="22"/>
              </w:rPr>
              <w:t>artość</w:t>
            </w:r>
            <w:r w:rsidRPr="00275F96">
              <w:rPr>
                <w:rFonts w:ascii="Times New Roman" w:hAnsi="Times New Roman"/>
                <w:b/>
                <w:color w:val="000000" w:themeColor="text1"/>
                <w:szCs w:val="22"/>
              </w:rPr>
              <w:t xml:space="preserve"> </w:t>
            </w:r>
          </w:p>
          <w:p w:rsidR="003F0C86" w:rsidRPr="00275F96" w:rsidRDefault="003F0C86" w:rsidP="008A79B0">
            <w:pPr>
              <w:pStyle w:val="Akapitzlist"/>
              <w:tabs>
                <w:tab w:val="left" w:pos="852"/>
              </w:tabs>
              <w:spacing w:line="360" w:lineRule="auto"/>
              <w:ind w:left="0"/>
              <w:jc w:val="center"/>
              <w:rPr>
                <w:rFonts w:ascii="Times New Roman" w:hAnsi="Times New Roman"/>
                <w:b/>
                <w:i/>
                <w:color w:val="000000" w:themeColor="text1"/>
                <w:sz w:val="10"/>
                <w:szCs w:val="10"/>
              </w:rPr>
            </w:pPr>
          </w:p>
        </w:tc>
      </w:tr>
      <w:tr w:rsidR="0026167A" w:rsidRPr="009D6B81" w:rsidTr="008A2C89">
        <w:trPr>
          <w:trHeight w:val="981"/>
        </w:trPr>
        <w:tc>
          <w:tcPr>
            <w:tcW w:w="1100" w:type="dxa"/>
          </w:tcPr>
          <w:p w:rsidR="006E52BD" w:rsidRPr="00275F96" w:rsidRDefault="006E52BD" w:rsidP="0026167A">
            <w:pPr>
              <w:pStyle w:val="Akapitzlist"/>
              <w:tabs>
                <w:tab w:val="left" w:pos="852"/>
              </w:tabs>
              <w:spacing w:line="360" w:lineRule="auto"/>
              <w:ind w:left="0"/>
              <w:jc w:val="center"/>
              <w:rPr>
                <w:rFonts w:ascii="Times New Roman" w:hAnsi="Times New Roman"/>
                <w:b/>
                <w:sz w:val="16"/>
                <w:szCs w:val="16"/>
              </w:rPr>
            </w:pPr>
          </w:p>
          <w:p w:rsidR="0026167A" w:rsidRPr="00275F96" w:rsidRDefault="0026167A" w:rsidP="0026167A">
            <w:pPr>
              <w:pStyle w:val="Akapitzlist"/>
              <w:tabs>
                <w:tab w:val="left" w:pos="852"/>
              </w:tabs>
              <w:spacing w:line="360" w:lineRule="auto"/>
              <w:ind w:left="0"/>
              <w:jc w:val="center"/>
              <w:rPr>
                <w:rFonts w:ascii="Times New Roman" w:hAnsi="Times New Roman"/>
                <w:b/>
                <w:szCs w:val="22"/>
              </w:rPr>
            </w:pPr>
            <w:r w:rsidRPr="00275F96">
              <w:rPr>
                <w:rFonts w:ascii="Times New Roman" w:hAnsi="Times New Roman"/>
                <w:b/>
                <w:szCs w:val="22"/>
              </w:rPr>
              <w:t>1.</w:t>
            </w:r>
            <w:r w:rsidR="008A2C89" w:rsidRPr="00275F96">
              <w:rPr>
                <w:rFonts w:ascii="Times New Roman" w:hAnsi="Times New Roman"/>
                <w:b/>
                <w:szCs w:val="22"/>
              </w:rPr>
              <w:t xml:space="preserve"> </w:t>
            </w:r>
          </w:p>
        </w:tc>
        <w:tc>
          <w:tcPr>
            <w:tcW w:w="4253" w:type="dxa"/>
          </w:tcPr>
          <w:p w:rsidR="0026167A" w:rsidRPr="00BA30FC" w:rsidRDefault="00BA30FC" w:rsidP="00181AF2">
            <w:pPr>
              <w:pStyle w:val="Akapitzlist"/>
              <w:tabs>
                <w:tab w:val="left" w:pos="852"/>
              </w:tabs>
              <w:spacing w:line="360" w:lineRule="auto"/>
              <w:ind w:left="0"/>
              <w:rPr>
                <w:rFonts w:ascii="Times New Roman" w:hAnsi="Times New Roman"/>
                <w:color w:val="000000" w:themeColor="text1"/>
                <w:sz w:val="10"/>
                <w:szCs w:val="10"/>
              </w:rPr>
            </w:pPr>
            <w:r w:rsidRPr="00BA30FC">
              <w:rPr>
                <w:rFonts w:ascii="Times New Roman" w:hAnsi="Times New Roman"/>
                <w:szCs w:val="22"/>
                <w:lang w:eastAsia="pl-PL"/>
              </w:rPr>
              <w:t>Współczynn</w:t>
            </w:r>
            <w:r w:rsidR="008A2C89">
              <w:rPr>
                <w:rFonts w:ascii="Times New Roman" w:hAnsi="Times New Roman"/>
                <w:szCs w:val="22"/>
                <w:lang w:eastAsia="pl-PL"/>
              </w:rPr>
              <w:t xml:space="preserve">ik masy pojazdu bazowego </w:t>
            </w:r>
            <w:r w:rsidRPr="00BA30FC">
              <w:rPr>
                <w:rFonts w:ascii="Times New Roman" w:hAnsi="Times New Roman"/>
                <w:szCs w:val="22"/>
                <w:lang w:eastAsia="pl-PL"/>
              </w:rPr>
              <w:t>gotowego do jazdy do maksymalnej mocy netto silnika</w:t>
            </w:r>
            <w:r w:rsidRPr="00BA30FC">
              <w:rPr>
                <w:rFonts w:ascii="Times New Roman" w:hAnsi="Times New Roman"/>
                <w:szCs w:val="22"/>
              </w:rPr>
              <w:t xml:space="preserve"> </w:t>
            </w:r>
            <w:r w:rsidR="008A2C89">
              <w:rPr>
                <w:rFonts w:ascii="Times New Roman" w:hAnsi="Times New Roman"/>
                <w:szCs w:val="22"/>
              </w:rPr>
              <w:t xml:space="preserve"> </w:t>
            </w:r>
          </w:p>
        </w:tc>
        <w:tc>
          <w:tcPr>
            <w:tcW w:w="3651" w:type="dxa"/>
          </w:tcPr>
          <w:p w:rsidR="0026167A" w:rsidRPr="003F0C86" w:rsidRDefault="0026167A" w:rsidP="0026167A">
            <w:pPr>
              <w:pStyle w:val="Akapitzlist"/>
              <w:tabs>
                <w:tab w:val="left" w:pos="852"/>
              </w:tabs>
              <w:spacing w:line="360" w:lineRule="auto"/>
              <w:ind w:left="0"/>
              <w:jc w:val="center"/>
              <w:rPr>
                <w:rFonts w:ascii="Times New Roman" w:hAnsi="Times New Roman"/>
                <w:color w:val="000000" w:themeColor="text1"/>
                <w:sz w:val="16"/>
                <w:szCs w:val="16"/>
              </w:rPr>
            </w:pPr>
          </w:p>
          <w:p w:rsidR="006E52BD" w:rsidRPr="003F0C86" w:rsidRDefault="00BA30FC" w:rsidP="0026167A">
            <w:pPr>
              <w:pStyle w:val="Akapitzlist"/>
              <w:tabs>
                <w:tab w:val="left" w:pos="852"/>
              </w:tabs>
              <w:spacing w:line="360" w:lineRule="auto"/>
              <w:ind w:left="0"/>
              <w:jc w:val="center"/>
              <w:rPr>
                <w:rFonts w:ascii="Times New Roman" w:hAnsi="Times New Roman"/>
                <w:color w:val="000000" w:themeColor="text1"/>
                <w:szCs w:val="22"/>
              </w:rPr>
            </w:pPr>
            <w:r>
              <w:rPr>
                <w:rFonts w:ascii="Times New Roman" w:hAnsi="Times New Roman"/>
                <w:color w:val="000000" w:themeColor="text1"/>
                <w:szCs w:val="22"/>
              </w:rPr>
              <w:t xml:space="preserve">…… </w:t>
            </w:r>
            <w:r w:rsidR="003F0C86">
              <w:rPr>
                <w:rFonts w:ascii="Times New Roman" w:hAnsi="Times New Roman"/>
                <w:color w:val="000000" w:themeColor="text1"/>
                <w:szCs w:val="22"/>
              </w:rPr>
              <w:t>kg</w:t>
            </w:r>
            <w:r>
              <w:rPr>
                <w:rFonts w:ascii="Times New Roman" w:hAnsi="Times New Roman"/>
                <w:color w:val="000000" w:themeColor="text1"/>
                <w:szCs w:val="22"/>
              </w:rPr>
              <w:t>/</w:t>
            </w:r>
            <w:proofErr w:type="spellStart"/>
            <w:r>
              <w:rPr>
                <w:rFonts w:ascii="Times New Roman" w:hAnsi="Times New Roman"/>
                <w:color w:val="000000" w:themeColor="text1"/>
                <w:szCs w:val="22"/>
              </w:rPr>
              <w:t>kW</w:t>
            </w:r>
            <w:proofErr w:type="spellEnd"/>
          </w:p>
        </w:tc>
      </w:tr>
      <w:tr w:rsidR="0026167A" w:rsidRPr="009D6B81" w:rsidTr="0026167A">
        <w:tc>
          <w:tcPr>
            <w:tcW w:w="1100" w:type="dxa"/>
          </w:tcPr>
          <w:p w:rsidR="006E52BD" w:rsidRPr="00275F96" w:rsidRDefault="006E52BD" w:rsidP="0026167A">
            <w:pPr>
              <w:pStyle w:val="Akapitzlist"/>
              <w:tabs>
                <w:tab w:val="left" w:pos="852"/>
              </w:tabs>
              <w:spacing w:line="360" w:lineRule="auto"/>
              <w:ind w:left="0"/>
              <w:jc w:val="center"/>
              <w:rPr>
                <w:rFonts w:ascii="Times New Roman" w:hAnsi="Times New Roman"/>
                <w:b/>
                <w:sz w:val="16"/>
                <w:szCs w:val="16"/>
              </w:rPr>
            </w:pPr>
          </w:p>
          <w:p w:rsidR="0026167A" w:rsidRPr="00275F96" w:rsidRDefault="005C7F18" w:rsidP="0026167A">
            <w:pPr>
              <w:pStyle w:val="Akapitzlist"/>
              <w:tabs>
                <w:tab w:val="left" w:pos="852"/>
              </w:tabs>
              <w:spacing w:line="360" w:lineRule="auto"/>
              <w:ind w:left="0"/>
              <w:jc w:val="center"/>
              <w:rPr>
                <w:rFonts w:ascii="Times New Roman" w:hAnsi="Times New Roman"/>
                <w:b/>
                <w:szCs w:val="22"/>
              </w:rPr>
            </w:pPr>
            <w:r w:rsidRPr="00275F96">
              <w:rPr>
                <w:rFonts w:ascii="Times New Roman" w:hAnsi="Times New Roman"/>
                <w:b/>
                <w:szCs w:val="22"/>
              </w:rPr>
              <w:t>2</w:t>
            </w:r>
            <w:r w:rsidR="0026167A" w:rsidRPr="00275F96">
              <w:rPr>
                <w:rFonts w:ascii="Times New Roman" w:hAnsi="Times New Roman"/>
                <w:b/>
                <w:szCs w:val="22"/>
              </w:rPr>
              <w:t>.</w:t>
            </w:r>
          </w:p>
        </w:tc>
        <w:tc>
          <w:tcPr>
            <w:tcW w:w="4253" w:type="dxa"/>
          </w:tcPr>
          <w:p w:rsidR="006E52BD" w:rsidRPr="003F0C86" w:rsidRDefault="006E52BD" w:rsidP="009D6B81">
            <w:pPr>
              <w:pStyle w:val="Akapitzlist"/>
              <w:tabs>
                <w:tab w:val="left" w:pos="852"/>
              </w:tabs>
              <w:spacing w:line="360" w:lineRule="auto"/>
              <w:ind w:left="0"/>
              <w:rPr>
                <w:rFonts w:ascii="Times New Roman" w:hAnsi="Times New Roman"/>
                <w:sz w:val="16"/>
                <w:szCs w:val="16"/>
              </w:rPr>
            </w:pPr>
          </w:p>
          <w:p w:rsidR="0026167A" w:rsidRPr="003F0C86" w:rsidRDefault="0026167A" w:rsidP="009D6B81">
            <w:pPr>
              <w:pStyle w:val="Akapitzlist"/>
              <w:tabs>
                <w:tab w:val="left" w:pos="852"/>
              </w:tabs>
              <w:spacing w:line="360" w:lineRule="auto"/>
              <w:ind w:left="0"/>
              <w:rPr>
                <w:rFonts w:ascii="Times New Roman" w:hAnsi="Times New Roman"/>
                <w:szCs w:val="22"/>
              </w:rPr>
            </w:pPr>
            <w:r w:rsidRPr="003F0C86">
              <w:rPr>
                <w:rFonts w:ascii="Times New Roman" w:hAnsi="Times New Roman"/>
                <w:szCs w:val="22"/>
              </w:rPr>
              <w:t>Pojemność skokowa silnika</w:t>
            </w:r>
          </w:p>
          <w:p w:rsidR="006E52BD" w:rsidRPr="003F0C86" w:rsidRDefault="006E52BD" w:rsidP="009D6B81">
            <w:pPr>
              <w:pStyle w:val="Akapitzlist"/>
              <w:tabs>
                <w:tab w:val="left" w:pos="852"/>
              </w:tabs>
              <w:spacing w:line="360" w:lineRule="auto"/>
              <w:ind w:left="0"/>
              <w:rPr>
                <w:rFonts w:ascii="Times New Roman" w:hAnsi="Times New Roman"/>
                <w:color w:val="000000" w:themeColor="text1"/>
                <w:sz w:val="10"/>
                <w:szCs w:val="10"/>
              </w:rPr>
            </w:pPr>
          </w:p>
        </w:tc>
        <w:tc>
          <w:tcPr>
            <w:tcW w:w="3651" w:type="dxa"/>
          </w:tcPr>
          <w:p w:rsidR="006E52BD" w:rsidRPr="003F0C86" w:rsidRDefault="006E52BD" w:rsidP="0026167A">
            <w:pPr>
              <w:pStyle w:val="Akapitzlist"/>
              <w:tabs>
                <w:tab w:val="left" w:pos="852"/>
              </w:tabs>
              <w:spacing w:line="360" w:lineRule="auto"/>
              <w:ind w:left="0"/>
              <w:jc w:val="center"/>
              <w:rPr>
                <w:rFonts w:ascii="Times New Roman" w:hAnsi="Times New Roman"/>
                <w:color w:val="000000" w:themeColor="text1"/>
                <w:szCs w:val="22"/>
              </w:rPr>
            </w:pPr>
          </w:p>
          <w:p w:rsidR="0026167A" w:rsidRPr="003F0C86" w:rsidRDefault="006E52BD" w:rsidP="0026167A">
            <w:pPr>
              <w:pStyle w:val="Akapitzlist"/>
              <w:tabs>
                <w:tab w:val="left" w:pos="852"/>
              </w:tabs>
              <w:spacing w:line="360" w:lineRule="auto"/>
              <w:ind w:left="0"/>
              <w:jc w:val="center"/>
              <w:rPr>
                <w:rFonts w:ascii="Times New Roman" w:hAnsi="Times New Roman"/>
                <w:color w:val="000000" w:themeColor="text1"/>
                <w:szCs w:val="22"/>
              </w:rPr>
            </w:pPr>
            <w:r w:rsidRPr="003F0C86">
              <w:rPr>
                <w:rFonts w:ascii="Times New Roman" w:hAnsi="Times New Roman"/>
                <w:color w:val="000000" w:themeColor="text1"/>
                <w:szCs w:val="22"/>
              </w:rPr>
              <w:t xml:space="preserve">…… </w:t>
            </w:r>
            <w:proofErr w:type="spellStart"/>
            <w:r w:rsidRPr="003F0C86">
              <w:rPr>
                <w:rFonts w:ascii="Times New Roman" w:hAnsi="Times New Roman"/>
                <w:color w:val="000000" w:themeColor="text1"/>
                <w:szCs w:val="22"/>
              </w:rPr>
              <w:t>cm³</w:t>
            </w:r>
            <w:proofErr w:type="spellEnd"/>
          </w:p>
        </w:tc>
      </w:tr>
      <w:tr w:rsidR="0026167A" w:rsidRPr="009D6B81" w:rsidTr="0026167A">
        <w:tc>
          <w:tcPr>
            <w:tcW w:w="1100" w:type="dxa"/>
          </w:tcPr>
          <w:p w:rsidR="006E52BD" w:rsidRPr="00275F96" w:rsidRDefault="006E52BD" w:rsidP="0026167A">
            <w:pPr>
              <w:pStyle w:val="Akapitzlist"/>
              <w:tabs>
                <w:tab w:val="left" w:pos="852"/>
              </w:tabs>
              <w:spacing w:line="360" w:lineRule="auto"/>
              <w:ind w:left="0"/>
              <w:jc w:val="center"/>
              <w:rPr>
                <w:rFonts w:ascii="Times New Roman" w:hAnsi="Times New Roman"/>
                <w:b/>
                <w:szCs w:val="22"/>
              </w:rPr>
            </w:pPr>
          </w:p>
          <w:p w:rsidR="0026167A" w:rsidRPr="00275F96" w:rsidRDefault="005C7F18" w:rsidP="0026167A">
            <w:pPr>
              <w:pStyle w:val="Akapitzlist"/>
              <w:tabs>
                <w:tab w:val="left" w:pos="852"/>
              </w:tabs>
              <w:spacing w:line="360" w:lineRule="auto"/>
              <w:ind w:left="0"/>
              <w:jc w:val="center"/>
              <w:rPr>
                <w:rFonts w:ascii="Times New Roman" w:hAnsi="Times New Roman"/>
                <w:b/>
                <w:szCs w:val="22"/>
              </w:rPr>
            </w:pPr>
            <w:r w:rsidRPr="00275F96">
              <w:rPr>
                <w:rFonts w:ascii="Times New Roman" w:hAnsi="Times New Roman"/>
                <w:b/>
                <w:szCs w:val="22"/>
              </w:rPr>
              <w:t>3</w:t>
            </w:r>
            <w:r w:rsidR="0026167A" w:rsidRPr="00275F96">
              <w:rPr>
                <w:rFonts w:ascii="Times New Roman" w:hAnsi="Times New Roman"/>
                <w:b/>
                <w:szCs w:val="22"/>
              </w:rPr>
              <w:t>.</w:t>
            </w:r>
          </w:p>
          <w:p w:rsidR="006E52BD" w:rsidRPr="00275F96" w:rsidRDefault="006E52BD" w:rsidP="0026167A">
            <w:pPr>
              <w:pStyle w:val="Akapitzlist"/>
              <w:tabs>
                <w:tab w:val="left" w:pos="852"/>
              </w:tabs>
              <w:spacing w:line="360" w:lineRule="auto"/>
              <w:ind w:left="0"/>
              <w:jc w:val="center"/>
              <w:rPr>
                <w:rFonts w:ascii="Times New Roman" w:hAnsi="Times New Roman"/>
                <w:b/>
                <w:sz w:val="10"/>
                <w:szCs w:val="10"/>
              </w:rPr>
            </w:pPr>
          </w:p>
        </w:tc>
        <w:tc>
          <w:tcPr>
            <w:tcW w:w="4253" w:type="dxa"/>
          </w:tcPr>
          <w:p w:rsidR="006E52BD" w:rsidRPr="003F0C86" w:rsidRDefault="006E52BD" w:rsidP="009D6B81">
            <w:pPr>
              <w:pStyle w:val="Akapitzlist"/>
              <w:tabs>
                <w:tab w:val="left" w:pos="852"/>
              </w:tabs>
              <w:spacing w:line="360" w:lineRule="auto"/>
              <w:ind w:left="0"/>
              <w:rPr>
                <w:rFonts w:ascii="Times New Roman" w:hAnsi="Times New Roman"/>
                <w:szCs w:val="22"/>
              </w:rPr>
            </w:pPr>
          </w:p>
          <w:p w:rsidR="0026167A" w:rsidRPr="003F0C86" w:rsidRDefault="0026167A" w:rsidP="009D6B81">
            <w:pPr>
              <w:pStyle w:val="Akapitzlist"/>
              <w:tabs>
                <w:tab w:val="left" w:pos="852"/>
              </w:tabs>
              <w:spacing w:line="360" w:lineRule="auto"/>
              <w:ind w:left="0"/>
              <w:rPr>
                <w:rFonts w:ascii="Times New Roman" w:hAnsi="Times New Roman"/>
                <w:szCs w:val="22"/>
              </w:rPr>
            </w:pPr>
            <w:r w:rsidRPr="003F0C86">
              <w:rPr>
                <w:rFonts w:ascii="Times New Roman" w:hAnsi="Times New Roman"/>
                <w:szCs w:val="22"/>
              </w:rPr>
              <w:t>Prędkość maksymalna</w:t>
            </w:r>
          </w:p>
          <w:p w:rsidR="006E52BD" w:rsidRPr="003F0C86" w:rsidRDefault="006E52BD" w:rsidP="009D6B81">
            <w:pPr>
              <w:pStyle w:val="Akapitzlist"/>
              <w:tabs>
                <w:tab w:val="left" w:pos="852"/>
              </w:tabs>
              <w:spacing w:line="360" w:lineRule="auto"/>
              <w:ind w:left="0"/>
              <w:rPr>
                <w:rFonts w:ascii="Times New Roman" w:hAnsi="Times New Roman"/>
                <w:color w:val="000000" w:themeColor="text1"/>
                <w:sz w:val="10"/>
                <w:szCs w:val="10"/>
              </w:rPr>
            </w:pPr>
          </w:p>
        </w:tc>
        <w:tc>
          <w:tcPr>
            <w:tcW w:w="3651" w:type="dxa"/>
          </w:tcPr>
          <w:p w:rsidR="0026167A" w:rsidRPr="003F0C86" w:rsidRDefault="0026167A" w:rsidP="0026167A">
            <w:pPr>
              <w:pStyle w:val="Akapitzlist"/>
              <w:tabs>
                <w:tab w:val="left" w:pos="852"/>
              </w:tabs>
              <w:spacing w:line="360" w:lineRule="auto"/>
              <w:ind w:left="0"/>
              <w:jc w:val="center"/>
              <w:rPr>
                <w:rFonts w:ascii="Times New Roman" w:hAnsi="Times New Roman"/>
                <w:color w:val="000000" w:themeColor="text1"/>
                <w:szCs w:val="22"/>
              </w:rPr>
            </w:pPr>
          </w:p>
          <w:p w:rsidR="006E52BD" w:rsidRPr="003F0C86" w:rsidRDefault="006E52BD" w:rsidP="0026167A">
            <w:pPr>
              <w:pStyle w:val="Akapitzlist"/>
              <w:tabs>
                <w:tab w:val="left" w:pos="852"/>
              </w:tabs>
              <w:spacing w:line="360" w:lineRule="auto"/>
              <w:ind w:left="0"/>
              <w:jc w:val="center"/>
              <w:rPr>
                <w:rFonts w:ascii="Times New Roman" w:hAnsi="Times New Roman"/>
                <w:color w:val="000000" w:themeColor="text1"/>
                <w:szCs w:val="22"/>
              </w:rPr>
            </w:pPr>
            <w:r w:rsidRPr="003F0C86">
              <w:rPr>
                <w:rFonts w:ascii="Times New Roman" w:hAnsi="Times New Roman"/>
                <w:color w:val="000000" w:themeColor="text1"/>
                <w:szCs w:val="22"/>
              </w:rPr>
              <w:t>…… km/h</w:t>
            </w:r>
          </w:p>
        </w:tc>
      </w:tr>
    </w:tbl>
    <w:p w:rsidR="00626635" w:rsidRDefault="00626635" w:rsidP="00626635">
      <w:pPr>
        <w:pStyle w:val="Akapitzlist"/>
        <w:tabs>
          <w:tab w:val="left" w:pos="852"/>
        </w:tabs>
        <w:spacing w:line="360" w:lineRule="auto"/>
        <w:ind w:left="284"/>
        <w:jc w:val="center"/>
        <w:rPr>
          <w:i/>
          <w:color w:val="000000" w:themeColor="text1"/>
          <w:sz w:val="20"/>
        </w:rPr>
      </w:pPr>
      <w:r w:rsidRPr="005F5705">
        <w:rPr>
          <w:i/>
          <w:color w:val="000000" w:themeColor="text1"/>
          <w:sz w:val="20"/>
        </w:rPr>
        <w:t>(zgodnie ze świadectwem zgodności WE pojazdu bazowego)</w:t>
      </w:r>
    </w:p>
    <w:p w:rsidR="005F5705" w:rsidRPr="008A2C89" w:rsidRDefault="005F5705" w:rsidP="005F5705">
      <w:pPr>
        <w:pStyle w:val="Akapitzlist"/>
        <w:tabs>
          <w:tab w:val="left" w:pos="852"/>
        </w:tabs>
        <w:spacing w:line="360" w:lineRule="auto"/>
        <w:ind w:left="284"/>
        <w:jc w:val="center"/>
        <w:rPr>
          <w:i/>
          <w:sz w:val="8"/>
          <w:szCs w:val="8"/>
        </w:rPr>
      </w:pPr>
    </w:p>
    <w:p w:rsidR="005C4103" w:rsidRPr="008A2C89" w:rsidRDefault="005C4103" w:rsidP="00AB5202">
      <w:pPr>
        <w:pStyle w:val="Akapitzlist"/>
        <w:numPr>
          <w:ilvl w:val="0"/>
          <w:numId w:val="41"/>
        </w:numPr>
        <w:tabs>
          <w:tab w:val="left" w:pos="852"/>
        </w:tabs>
        <w:spacing w:line="360" w:lineRule="auto"/>
        <w:ind w:left="284" w:hanging="284"/>
        <w:jc w:val="both"/>
        <w:rPr>
          <w:sz w:val="22"/>
          <w:szCs w:val="22"/>
        </w:rPr>
      </w:pPr>
      <w:r w:rsidRPr="008A2C89">
        <w:rPr>
          <w:sz w:val="22"/>
          <w:szCs w:val="22"/>
        </w:rPr>
        <w:t>Na oferowane pojazdy udzielamy gwarancji:</w:t>
      </w:r>
    </w:p>
    <w:p w:rsidR="005C4103" w:rsidRPr="008A2C89" w:rsidRDefault="005C4103" w:rsidP="00AB5202">
      <w:pPr>
        <w:pStyle w:val="Akapitzlist"/>
        <w:widowControl/>
        <w:numPr>
          <w:ilvl w:val="0"/>
          <w:numId w:val="46"/>
        </w:numPr>
        <w:tabs>
          <w:tab w:val="clear" w:pos="1353"/>
          <w:tab w:val="left" w:pos="709"/>
        </w:tabs>
        <w:spacing w:line="276" w:lineRule="auto"/>
        <w:ind w:left="709" w:right="70" w:hanging="425"/>
        <w:jc w:val="both"/>
        <w:rPr>
          <w:sz w:val="22"/>
          <w:szCs w:val="22"/>
        </w:rPr>
      </w:pPr>
      <w:r w:rsidRPr="008A2C89">
        <w:rPr>
          <w:sz w:val="22"/>
          <w:szCs w:val="22"/>
        </w:rPr>
        <w:t xml:space="preserve">… miesięcy </w:t>
      </w:r>
      <w:r w:rsidR="00E91915" w:rsidRPr="008A2C89">
        <w:rPr>
          <w:sz w:val="22"/>
          <w:szCs w:val="22"/>
        </w:rPr>
        <w:t xml:space="preserve">(min. 36) </w:t>
      </w:r>
      <w:r w:rsidRPr="008A2C89">
        <w:rPr>
          <w:sz w:val="22"/>
          <w:szCs w:val="22"/>
        </w:rPr>
        <w:t>bez limitu kilometrów lub 36 miesięcy z limitem min. 100 000 km przebiegu - gwarancja na podzespoły mechaniczne, elektryczne</w:t>
      </w:r>
      <w:r w:rsidR="00E91915" w:rsidRPr="008A2C89">
        <w:rPr>
          <w:sz w:val="22"/>
          <w:szCs w:val="22"/>
        </w:rPr>
        <w:t xml:space="preserve"> </w:t>
      </w:r>
      <w:r w:rsidRPr="008A2C89">
        <w:rPr>
          <w:sz w:val="22"/>
          <w:szCs w:val="22"/>
        </w:rPr>
        <w:t>i elektroniczne pojazdu, na którym wykonano zabudowę,</w:t>
      </w:r>
    </w:p>
    <w:p w:rsidR="005C4103" w:rsidRPr="008A2C89" w:rsidRDefault="005C4103" w:rsidP="00AB5202">
      <w:pPr>
        <w:widowControl/>
        <w:numPr>
          <w:ilvl w:val="0"/>
          <w:numId w:val="46"/>
        </w:numPr>
        <w:tabs>
          <w:tab w:val="clear" w:pos="1353"/>
          <w:tab w:val="num" w:pos="0"/>
          <w:tab w:val="left" w:pos="709"/>
          <w:tab w:val="left" w:pos="4538"/>
        </w:tabs>
        <w:spacing w:line="276" w:lineRule="auto"/>
        <w:ind w:left="709" w:right="70"/>
        <w:jc w:val="both"/>
        <w:rPr>
          <w:sz w:val="22"/>
          <w:szCs w:val="22"/>
        </w:rPr>
      </w:pPr>
      <w:r w:rsidRPr="008A2C89">
        <w:rPr>
          <w:sz w:val="22"/>
          <w:szCs w:val="22"/>
        </w:rPr>
        <w:t xml:space="preserve">… miesięcy </w:t>
      </w:r>
      <w:r w:rsidR="00E91915" w:rsidRPr="008A2C89">
        <w:rPr>
          <w:sz w:val="22"/>
          <w:szCs w:val="22"/>
        </w:rPr>
        <w:t xml:space="preserve">(min. 36) </w:t>
      </w:r>
      <w:r w:rsidRPr="008A2C89">
        <w:rPr>
          <w:sz w:val="22"/>
          <w:szCs w:val="22"/>
        </w:rPr>
        <w:t>- gwarancja na powłokę lakierniczą,</w:t>
      </w:r>
    </w:p>
    <w:p w:rsidR="005C4103" w:rsidRPr="008A2C89" w:rsidRDefault="005C4103" w:rsidP="00AB5202">
      <w:pPr>
        <w:widowControl/>
        <w:numPr>
          <w:ilvl w:val="0"/>
          <w:numId w:val="46"/>
        </w:numPr>
        <w:tabs>
          <w:tab w:val="clear" w:pos="1353"/>
          <w:tab w:val="num" w:pos="0"/>
          <w:tab w:val="left" w:pos="709"/>
          <w:tab w:val="left" w:pos="4538"/>
        </w:tabs>
        <w:spacing w:line="276" w:lineRule="auto"/>
        <w:ind w:left="709" w:right="70"/>
        <w:jc w:val="both"/>
        <w:rPr>
          <w:sz w:val="22"/>
          <w:szCs w:val="22"/>
        </w:rPr>
      </w:pPr>
      <w:r w:rsidRPr="008A2C89">
        <w:rPr>
          <w:sz w:val="22"/>
          <w:szCs w:val="22"/>
        </w:rPr>
        <w:t xml:space="preserve">… miesięcy </w:t>
      </w:r>
      <w:r w:rsidR="00E91915" w:rsidRPr="008A2C89">
        <w:rPr>
          <w:sz w:val="22"/>
          <w:szCs w:val="22"/>
        </w:rPr>
        <w:t xml:space="preserve">(min. 36) </w:t>
      </w:r>
      <w:r w:rsidRPr="008A2C89">
        <w:rPr>
          <w:sz w:val="22"/>
          <w:szCs w:val="22"/>
        </w:rPr>
        <w:t>- gwarancja na perforację elementów nadwozia,</w:t>
      </w:r>
    </w:p>
    <w:p w:rsidR="005C4103" w:rsidRPr="008A2C89" w:rsidRDefault="005C4103" w:rsidP="00AB5202">
      <w:pPr>
        <w:widowControl/>
        <w:numPr>
          <w:ilvl w:val="0"/>
          <w:numId w:val="46"/>
        </w:numPr>
        <w:tabs>
          <w:tab w:val="clear" w:pos="1353"/>
          <w:tab w:val="num" w:pos="0"/>
          <w:tab w:val="left" w:pos="709"/>
          <w:tab w:val="left" w:pos="4538"/>
        </w:tabs>
        <w:spacing w:line="276" w:lineRule="auto"/>
        <w:ind w:left="709" w:right="70"/>
        <w:jc w:val="both"/>
        <w:rPr>
          <w:sz w:val="22"/>
          <w:szCs w:val="22"/>
        </w:rPr>
      </w:pPr>
      <w:r w:rsidRPr="008A2C89">
        <w:rPr>
          <w:sz w:val="22"/>
          <w:szCs w:val="22"/>
        </w:rPr>
        <w:t>… miesięcy</w:t>
      </w:r>
      <w:r w:rsidR="00E91915" w:rsidRPr="008A2C89">
        <w:rPr>
          <w:sz w:val="22"/>
          <w:szCs w:val="22"/>
        </w:rPr>
        <w:t xml:space="preserve"> (min. 36) </w:t>
      </w:r>
      <w:r w:rsidRPr="008A2C89">
        <w:rPr>
          <w:sz w:val="22"/>
          <w:szCs w:val="22"/>
        </w:rPr>
        <w:t xml:space="preserve"> - gwarancja na całość zabudowy</w:t>
      </w:r>
      <w:r w:rsidR="00766969">
        <w:rPr>
          <w:sz w:val="22"/>
          <w:szCs w:val="22"/>
        </w:rPr>
        <w:t xml:space="preserve"> i wyposażenia pojazdu</w:t>
      </w:r>
      <w:r w:rsidRPr="008A2C89">
        <w:rPr>
          <w:sz w:val="22"/>
          <w:szCs w:val="22"/>
        </w:rPr>
        <w:t>,</w:t>
      </w:r>
    </w:p>
    <w:p w:rsidR="005C4103" w:rsidRPr="008A2C89" w:rsidRDefault="005C4103" w:rsidP="00AB5202">
      <w:pPr>
        <w:widowControl/>
        <w:numPr>
          <w:ilvl w:val="0"/>
          <w:numId w:val="46"/>
        </w:numPr>
        <w:tabs>
          <w:tab w:val="clear" w:pos="1353"/>
          <w:tab w:val="num" w:pos="0"/>
          <w:tab w:val="left" w:pos="709"/>
          <w:tab w:val="left" w:pos="4538"/>
        </w:tabs>
        <w:spacing w:line="276" w:lineRule="auto"/>
        <w:ind w:left="709" w:right="70"/>
        <w:jc w:val="both"/>
        <w:rPr>
          <w:sz w:val="22"/>
          <w:szCs w:val="22"/>
        </w:rPr>
      </w:pPr>
      <w:r w:rsidRPr="008A2C89">
        <w:rPr>
          <w:sz w:val="22"/>
          <w:szCs w:val="22"/>
        </w:rPr>
        <w:t>… miesięcy</w:t>
      </w:r>
      <w:r w:rsidR="00E91915" w:rsidRPr="008A2C89">
        <w:rPr>
          <w:sz w:val="22"/>
          <w:szCs w:val="22"/>
        </w:rPr>
        <w:t xml:space="preserve"> (min. 60) -</w:t>
      </w:r>
      <w:r w:rsidRPr="008A2C89">
        <w:rPr>
          <w:sz w:val="22"/>
          <w:szCs w:val="22"/>
        </w:rPr>
        <w:t xml:space="preserve"> gwara</w:t>
      </w:r>
      <w:r w:rsidR="00766969">
        <w:rPr>
          <w:sz w:val="22"/>
          <w:szCs w:val="22"/>
        </w:rPr>
        <w:t>ncja na oznakowanie pojazdu</w:t>
      </w:r>
      <w:r w:rsidR="00E91915" w:rsidRPr="008A2C89">
        <w:rPr>
          <w:sz w:val="22"/>
          <w:szCs w:val="22"/>
        </w:rPr>
        <w:t>,</w:t>
      </w:r>
    </w:p>
    <w:p w:rsidR="00E91915" w:rsidRPr="008A2C89" w:rsidRDefault="00E91915" w:rsidP="00E91915">
      <w:pPr>
        <w:pStyle w:val="Tekstpodstawowywcity"/>
        <w:tabs>
          <w:tab w:val="left" w:pos="284"/>
        </w:tabs>
        <w:spacing w:line="276" w:lineRule="auto"/>
        <w:rPr>
          <w:sz w:val="22"/>
          <w:szCs w:val="22"/>
        </w:rPr>
      </w:pPr>
      <w:r w:rsidRPr="008A2C89">
        <w:tab/>
      </w:r>
      <w:r w:rsidRPr="008A2C89">
        <w:tab/>
      </w:r>
      <w:r w:rsidRPr="008A2C89">
        <w:rPr>
          <w:sz w:val="22"/>
          <w:szCs w:val="22"/>
        </w:rPr>
        <w:t>licząc od daty odbioru pojazdu przez Zamawiającego.</w:t>
      </w:r>
    </w:p>
    <w:p w:rsidR="00C73395" w:rsidRPr="005F5705" w:rsidRDefault="00A9339B" w:rsidP="00AB5202">
      <w:pPr>
        <w:pStyle w:val="Akapitzlist"/>
        <w:numPr>
          <w:ilvl w:val="0"/>
          <w:numId w:val="41"/>
        </w:numPr>
        <w:tabs>
          <w:tab w:val="left" w:pos="852"/>
        </w:tabs>
        <w:spacing w:line="360" w:lineRule="auto"/>
        <w:ind w:left="284" w:hanging="284"/>
        <w:jc w:val="both"/>
        <w:rPr>
          <w:color w:val="000000" w:themeColor="text1"/>
          <w:sz w:val="22"/>
          <w:szCs w:val="22"/>
        </w:rPr>
      </w:pPr>
      <w:r w:rsidRPr="005F5705">
        <w:rPr>
          <w:sz w:val="22"/>
          <w:szCs w:val="22"/>
        </w:rPr>
        <w:lastRenderedPageBreak/>
        <w:t>Potwierdzamy wykonanie przedmiotu zamówienia w terminie wskazanym w Rozdziale V SIWZ.</w:t>
      </w:r>
    </w:p>
    <w:p w:rsidR="00C73395" w:rsidRPr="005F5705" w:rsidRDefault="00A9339B" w:rsidP="00AB5202">
      <w:pPr>
        <w:pStyle w:val="Akapitzlist"/>
        <w:numPr>
          <w:ilvl w:val="0"/>
          <w:numId w:val="41"/>
        </w:numPr>
        <w:tabs>
          <w:tab w:val="left" w:pos="852"/>
        </w:tabs>
        <w:spacing w:line="360" w:lineRule="auto"/>
        <w:ind w:left="284" w:hanging="284"/>
        <w:jc w:val="both"/>
        <w:rPr>
          <w:color w:val="000000" w:themeColor="text1"/>
          <w:sz w:val="22"/>
          <w:szCs w:val="22"/>
        </w:rPr>
      </w:pPr>
      <w:r w:rsidRPr="005F5705">
        <w:rPr>
          <w:sz w:val="22"/>
          <w:szCs w:val="22"/>
        </w:rPr>
        <w:t xml:space="preserve">Przyjmujemy zasady płatności określone w </w:t>
      </w:r>
      <w:r w:rsidR="00A41737" w:rsidRPr="005F5705">
        <w:rPr>
          <w:sz w:val="22"/>
          <w:szCs w:val="22"/>
        </w:rPr>
        <w:t>Projekcie</w:t>
      </w:r>
      <w:r w:rsidR="00566015" w:rsidRPr="005F5705">
        <w:rPr>
          <w:sz w:val="22"/>
          <w:szCs w:val="22"/>
        </w:rPr>
        <w:t xml:space="preserve"> Umowy stanowiącym</w:t>
      </w:r>
      <w:r w:rsidRPr="005F5705">
        <w:rPr>
          <w:sz w:val="22"/>
          <w:szCs w:val="22"/>
        </w:rPr>
        <w:t xml:space="preserve"> </w:t>
      </w:r>
      <w:r w:rsidR="00753625" w:rsidRPr="005F5705">
        <w:rPr>
          <w:sz w:val="22"/>
          <w:szCs w:val="22"/>
        </w:rPr>
        <w:t>Załącznik</w:t>
      </w:r>
      <w:r w:rsidRPr="005F5705">
        <w:rPr>
          <w:sz w:val="22"/>
          <w:szCs w:val="22"/>
        </w:rPr>
        <w:t xml:space="preserve"> </w:t>
      </w:r>
      <w:r w:rsidR="002D2CE6" w:rsidRPr="005F5705">
        <w:rPr>
          <w:sz w:val="22"/>
          <w:szCs w:val="22"/>
        </w:rPr>
        <w:br/>
      </w:r>
      <w:r w:rsidRPr="005F5705">
        <w:rPr>
          <w:sz w:val="22"/>
          <w:szCs w:val="22"/>
        </w:rPr>
        <w:t xml:space="preserve">nr </w:t>
      </w:r>
      <w:r w:rsidR="00DB35F0">
        <w:rPr>
          <w:sz w:val="22"/>
          <w:szCs w:val="22"/>
        </w:rPr>
        <w:t>3</w:t>
      </w:r>
      <w:r w:rsidR="00A41737" w:rsidRPr="005F5705">
        <w:rPr>
          <w:sz w:val="22"/>
          <w:szCs w:val="22"/>
        </w:rPr>
        <w:t xml:space="preserve"> </w:t>
      </w:r>
      <w:r w:rsidRPr="005F5705">
        <w:rPr>
          <w:sz w:val="22"/>
          <w:szCs w:val="22"/>
        </w:rPr>
        <w:t>do SIWZ</w:t>
      </w:r>
      <w:r w:rsidR="00B1297A" w:rsidRPr="005F5705">
        <w:rPr>
          <w:sz w:val="22"/>
          <w:szCs w:val="22"/>
        </w:rPr>
        <w:t>.</w:t>
      </w:r>
    </w:p>
    <w:p w:rsidR="00C73395" w:rsidRPr="00567E9F" w:rsidRDefault="00A9339B" w:rsidP="00AB5202">
      <w:pPr>
        <w:pStyle w:val="Akapitzlist"/>
        <w:numPr>
          <w:ilvl w:val="0"/>
          <w:numId w:val="41"/>
        </w:numPr>
        <w:tabs>
          <w:tab w:val="left" w:pos="852"/>
        </w:tabs>
        <w:autoSpaceDE w:val="0"/>
        <w:autoSpaceDN w:val="0"/>
        <w:adjustRightInd w:val="0"/>
        <w:spacing w:line="360" w:lineRule="auto"/>
        <w:ind w:left="360" w:hanging="284"/>
        <w:jc w:val="both"/>
        <w:rPr>
          <w:sz w:val="22"/>
          <w:szCs w:val="22"/>
        </w:rPr>
      </w:pPr>
      <w:r w:rsidRPr="00567E9F">
        <w:rPr>
          <w:sz w:val="22"/>
          <w:szCs w:val="22"/>
        </w:rPr>
        <w:t xml:space="preserve">Oświadczamy, że </w:t>
      </w:r>
      <w:r w:rsidR="005767EB" w:rsidRPr="00567E9F">
        <w:rPr>
          <w:sz w:val="22"/>
          <w:szCs w:val="22"/>
        </w:rPr>
        <w:t>poniższe</w:t>
      </w:r>
      <w:r w:rsidRPr="00567E9F">
        <w:rPr>
          <w:sz w:val="22"/>
          <w:szCs w:val="22"/>
        </w:rPr>
        <w:t xml:space="preserve"> części zamówienia zamierzam powierzyć </w:t>
      </w:r>
      <w:r w:rsidR="005767EB" w:rsidRPr="00567E9F">
        <w:rPr>
          <w:sz w:val="22"/>
          <w:szCs w:val="22"/>
        </w:rPr>
        <w:t>następując</w:t>
      </w:r>
      <w:r w:rsidR="00C13336">
        <w:rPr>
          <w:sz w:val="22"/>
          <w:szCs w:val="22"/>
        </w:rPr>
        <w:t>emu(ym)</w:t>
      </w:r>
      <w:r w:rsidR="005767EB" w:rsidRPr="00567E9F">
        <w:rPr>
          <w:sz w:val="22"/>
          <w:szCs w:val="22"/>
        </w:rPr>
        <w:t xml:space="preserve"> </w:t>
      </w:r>
      <w:r w:rsidRPr="00567E9F">
        <w:rPr>
          <w:sz w:val="22"/>
          <w:szCs w:val="22"/>
        </w:rPr>
        <w:t>podwykonawcy(om)*</w:t>
      </w:r>
      <w:r w:rsidR="00567E9F">
        <w:rPr>
          <w:sz w:val="22"/>
          <w:szCs w:val="22"/>
        </w:rPr>
        <w:t>*</w:t>
      </w:r>
      <w:r w:rsidRPr="00567E9F">
        <w:rPr>
          <w:sz w:val="22"/>
          <w:szCs w:val="22"/>
        </w:rPr>
        <w:t>:................................................................</w:t>
      </w:r>
      <w:r w:rsidR="001519EA" w:rsidRPr="00567E9F">
        <w:rPr>
          <w:sz w:val="22"/>
          <w:szCs w:val="22"/>
        </w:rPr>
        <w:t>...........................</w:t>
      </w:r>
      <w:r w:rsidRPr="00567E9F">
        <w:rPr>
          <w:sz w:val="22"/>
          <w:szCs w:val="22"/>
        </w:rPr>
        <w:t>.......................................................................................................................................</w:t>
      </w:r>
      <w:r w:rsidR="001519EA" w:rsidRPr="00567E9F">
        <w:rPr>
          <w:sz w:val="22"/>
          <w:szCs w:val="22"/>
        </w:rPr>
        <w:t>............................</w:t>
      </w:r>
      <w:r w:rsidRPr="00567E9F">
        <w:rPr>
          <w:sz w:val="22"/>
          <w:szCs w:val="22"/>
        </w:rPr>
        <w:t>..................</w:t>
      </w:r>
      <w:r w:rsidR="00567E9F">
        <w:rPr>
          <w:sz w:val="22"/>
          <w:szCs w:val="22"/>
        </w:rPr>
        <w:t>................................................................................................................................................................</w:t>
      </w:r>
    </w:p>
    <w:p w:rsidR="0055575B" w:rsidRDefault="0055575B" w:rsidP="00AB5202">
      <w:pPr>
        <w:numPr>
          <w:ilvl w:val="0"/>
          <w:numId w:val="41"/>
        </w:numPr>
        <w:tabs>
          <w:tab w:val="left" w:pos="852"/>
        </w:tabs>
        <w:spacing w:line="360" w:lineRule="auto"/>
        <w:ind w:left="284" w:hanging="284"/>
        <w:jc w:val="both"/>
        <w:rPr>
          <w:sz w:val="22"/>
          <w:szCs w:val="22"/>
        </w:rPr>
      </w:pPr>
      <w:r w:rsidRPr="0017020B">
        <w:rPr>
          <w:sz w:val="22"/>
          <w:szCs w:val="22"/>
        </w:rPr>
        <w:t>Oświadczam, że wypełniłem obowiązki informacyjne przewidzia</w:t>
      </w:r>
      <w:r>
        <w:rPr>
          <w:sz w:val="22"/>
          <w:szCs w:val="22"/>
        </w:rPr>
        <w:t>ne w art. 13 lub art. 14 RODO*</w:t>
      </w:r>
      <w:r w:rsidR="00567E9F">
        <w:rPr>
          <w:sz w:val="22"/>
          <w:szCs w:val="22"/>
        </w:rPr>
        <w:t>*</w:t>
      </w:r>
      <w:r>
        <w:rPr>
          <w:sz w:val="22"/>
          <w:szCs w:val="22"/>
        </w:rPr>
        <w:t xml:space="preserve">* </w:t>
      </w:r>
      <w:r w:rsidRPr="0017020B">
        <w:rPr>
          <w:sz w:val="22"/>
          <w:szCs w:val="22"/>
        </w:rPr>
        <w:t>wobec osób fizycznych, od których dane osobowe bezpośrednio lub pośrednio pozyskałem w celu ubiegania się o udzielenie zamówienia publicz</w:t>
      </w:r>
      <w:r>
        <w:rPr>
          <w:sz w:val="22"/>
          <w:szCs w:val="22"/>
        </w:rPr>
        <w:t>nego w niniejszym postępowaniu**</w:t>
      </w:r>
      <w:r w:rsidR="00567E9F">
        <w:rPr>
          <w:sz w:val="22"/>
          <w:szCs w:val="22"/>
        </w:rPr>
        <w:t>*</w:t>
      </w:r>
      <w:r>
        <w:rPr>
          <w:sz w:val="22"/>
          <w:szCs w:val="22"/>
        </w:rPr>
        <w:t>*.</w:t>
      </w:r>
    </w:p>
    <w:p w:rsidR="00C73395" w:rsidRDefault="00A9339B" w:rsidP="00AB5202">
      <w:pPr>
        <w:pStyle w:val="Akapitzlist"/>
        <w:numPr>
          <w:ilvl w:val="0"/>
          <w:numId w:val="41"/>
        </w:numPr>
        <w:tabs>
          <w:tab w:val="left" w:pos="852"/>
        </w:tabs>
        <w:spacing w:line="360" w:lineRule="auto"/>
        <w:ind w:left="284" w:hanging="284"/>
        <w:jc w:val="both"/>
        <w:rPr>
          <w:sz w:val="22"/>
          <w:szCs w:val="22"/>
        </w:rPr>
      </w:pPr>
      <w:r w:rsidRPr="00424727">
        <w:rPr>
          <w:sz w:val="22"/>
          <w:szCs w:val="22"/>
        </w:rPr>
        <w:t>Uważamy się za związanych niniejszą ofertą przez okres 60 dni od upływu terminu składania ofert.</w:t>
      </w:r>
    </w:p>
    <w:p w:rsidR="00C73395" w:rsidRDefault="00A9339B" w:rsidP="00AB5202">
      <w:pPr>
        <w:pStyle w:val="Akapitzlist"/>
        <w:numPr>
          <w:ilvl w:val="0"/>
          <w:numId w:val="41"/>
        </w:numPr>
        <w:tabs>
          <w:tab w:val="left" w:pos="852"/>
        </w:tabs>
        <w:spacing w:line="360" w:lineRule="auto"/>
        <w:ind w:left="284" w:hanging="284"/>
        <w:jc w:val="both"/>
        <w:rPr>
          <w:sz w:val="22"/>
          <w:szCs w:val="22"/>
        </w:rPr>
      </w:pPr>
      <w:r w:rsidRPr="00C73395">
        <w:rPr>
          <w:sz w:val="22"/>
          <w:szCs w:val="22"/>
        </w:rPr>
        <w:t>W razie wybrania naszej oferty zobowiązujemy się do zawarcia</w:t>
      </w:r>
      <w:r w:rsidR="00566015" w:rsidRPr="00C73395">
        <w:rPr>
          <w:sz w:val="22"/>
          <w:szCs w:val="22"/>
        </w:rPr>
        <w:t xml:space="preserve"> umowy na warunkach zawartych w </w:t>
      </w:r>
      <w:r w:rsidRPr="00C73395">
        <w:rPr>
          <w:sz w:val="22"/>
          <w:szCs w:val="22"/>
        </w:rPr>
        <w:t>SIWZ oraz miejscu i terminie</w:t>
      </w:r>
      <w:r w:rsidR="00C73395">
        <w:rPr>
          <w:sz w:val="22"/>
          <w:szCs w:val="22"/>
        </w:rPr>
        <w:t xml:space="preserve"> określonym przez Zamawiającego.</w:t>
      </w:r>
    </w:p>
    <w:p w:rsidR="00A9339B" w:rsidRPr="00C73395" w:rsidRDefault="00A9339B" w:rsidP="00AB5202">
      <w:pPr>
        <w:pStyle w:val="Akapitzlist"/>
        <w:numPr>
          <w:ilvl w:val="0"/>
          <w:numId w:val="41"/>
        </w:numPr>
        <w:tabs>
          <w:tab w:val="left" w:pos="852"/>
        </w:tabs>
        <w:spacing w:line="360" w:lineRule="auto"/>
        <w:ind w:left="284" w:hanging="284"/>
        <w:jc w:val="both"/>
        <w:rPr>
          <w:sz w:val="22"/>
          <w:szCs w:val="22"/>
        </w:rPr>
      </w:pPr>
      <w:r w:rsidRPr="00C73395">
        <w:rPr>
          <w:sz w:val="22"/>
          <w:szCs w:val="22"/>
        </w:rPr>
        <w:t>Załącznikami do niniejszego formularza stanowiącymi integralną część oferty są:</w:t>
      </w:r>
    </w:p>
    <w:p w:rsidR="00A9339B" w:rsidRPr="00424727" w:rsidRDefault="00A9339B" w:rsidP="00F93040">
      <w:pPr>
        <w:pStyle w:val="NormalnyWeb"/>
        <w:widowControl/>
        <w:numPr>
          <w:ilvl w:val="0"/>
          <w:numId w:val="12"/>
        </w:numPr>
        <w:spacing w:before="0" w:after="0" w:line="360" w:lineRule="auto"/>
        <w:jc w:val="left"/>
        <w:rPr>
          <w:sz w:val="22"/>
          <w:szCs w:val="22"/>
        </w:rPr>
      </w:pPr>
      <w:r w:rsidRPr="00424727">
        <w:rPr>
          <w:sz w:val="22"/>
          <w:szCs w:val="22"/>
        </w:rPr>
        <w:t>.................................................................</w:t>
      </w:r>
    </w:p>
    <w:p w:rsidR="000B55CB" w:rsidRPr="00424727" w:rsidRDefault="000B55CB" w:rsidP="00F93040">
      <w:pPr>
        <w:pStyle w:val="NormalnyWeb"/>
        <w:widowControl/>
        <w:numPr>
          <w:ilvl w:val="0"/>
          <w:numId w:val="12"/>
        </w:numPr>
        <w:spacing w:before="0" w:after="0" w:line="360" w:lineRule="auto"/>
        <w:jc w:val="left"/>
        <w:rPr>
          <w:sz w:val="22"/>
          <w:szCs w:val="22"/>
        </w:rPr>
      </w:pPr>
      <w:r w:rsidRPr="00424727">
        <w:rPr>
          <w:sz w:val="22"/>
          <w:szCs w:val="22"/>
        </w:rPr>
        <w:t>.................................................................</w:t>
      </w:r>
    </w:p>
    <w:p w:rsidR="002D2CE6" w:rsidRPr="00424727" w:rsidRDefault="00A9339B" w:rsidP="00FD4755">
      <w:pPr>
        <w:pStyle w:val="NormalnyWeb"/>
        <w:widowControl/>
        <w:spacing w:before="0" w:after="0" w:line="360" w:lineRule="auto"/>
        <w:jc w:val="left"/>
        <w:rPr>
          <w:sz w:val="22"/>
          <w:szCs w:val="22"/>
        </w:rPr>
      </w:pPr>
      <w:r w:rsidRPr="00424727">
        <w:rPr>
          <w:sz w:val="22"/>
          <w:szCs w:val="22"/>
        </w:rPr>
        <w:t>n) ....................................................................</w:t>
      </w:r>
    </w:p>
    <w:p w:rsidR="00A9339B" w:rsidRPr="00424727" w:rsidRDefault="00A9339B" w:rsidP="001C7012">
      <w:pPr>
        <w:tabs>
          <w:tab w:val="left" w:pos="9498"/>
        </w:tabs>
        <w:spacing w:before="120"/>
        <w:ind w:left="4820" w:hanging="4820"/>
        <w:rPr>
          <w:sz w:val="22"/>
          <w:szCs w:val="22"/>
        </w:rPr>
      </w:pPr>
      <w:r w:rsidRPr="00424727">
        <w:rPr>
          <w:sz w:val="22"/>
          <w:szCs w:val="22"/>
        </w:rPr>
        <w:t>................................., dn. .......................</w:t>
      </w:r>
      <w:r w:rsidRPr="00424727">
        <w:rPr>
          <w:sz w:val="22"/>
          <w:szCs w:val="22"/>
        </w:rPr>
        <w:tab/>
        <w:t xml:space="preserve">   ...............................................................</w:t>
      </w:r>
      <w:r w:rsidRPr="00424727">
        <w:rPr>
          <w:sz w:val="22"/>
          <w:szCs w:val="22"/>
        </w:rPr>
        <w:tab/>
        <w:t xml:space="preserve">                                                    </w:t>
      </w:r>
      <w:r w:rsidRPr="00424727">
        <w:rPr>
          <w:sz w:val="18"/>
          <w:szCs w:val="18"/>
        </w:rPr>
        <w:t>(podpis i pieczęć upoważnionego przedstawiciela)</w:t>
      </w:r>
    </w:p>
    <w:p w:rsidR="005767EB" w:rsidRDefault="007D0DF5" w:rsidP="005767EB">
      <w:pPr>
        <w:pStyle w:val="NormalnyWeb"/>
        <w:widowControl/>
        <w:spacing w:before="0" w:after="0" w:line="360" w:lineRule="auto"/>
        <w:rPr>
          <w:b/>
          <w:sz w:val="22"/>
          <w:szCs w:val="22"/>
          <w:u w:val="single"/>
          <w:lang w:eastAsia="en-US"/>
        </w:rPr>
      </w:pPr>
      <w:r w:rsidRPr="006A5400">
        <w:rPr>
          <w:b/>
          <w:color w:val="000000" w:themeColor="text1"/>
          <w:sz w:val="22"/>
          <w:szCs w:val="22"/>
          <w:lang w:eastAsia="pl-PL"/>
        </w:rPr>
        <w:t>*</w:t>
      </w:r>
      <w:r w:rsidR="00567E9F">
        <w:rPr>
          <w:b/>
          <w:color w:val="000000" w:themeColor="text1"/>
          <w:sz w:val="22"/>
          <w:szCs w:val="22"/>
          <w:lang w:eastAsia="pl-PL"/>
        </w:rPr>
        <w:t>*</w:t>
      </w:r>
      <w:r w:rsidR="00A9339B" w:rsidRPr="00424727">
        <w:rPr>
          <w:sz w:val="18"/>
          <w:szCs w:val="18"/>
        </w:rPr>
        <w:t>niepotrzebne skreślić.</w:t>
      </w:r>
      <w:r w:rsidR="00A9339B" w:rsidRPr="00424727">
        <w:rPr>
          <w:sz w:val="22"/>
          <w:szCs w:val="22"/>
        </w:rPr>
        <w:t xml:space="preserve"> </w:t>
      </w:r>
      <w:r w:rsidR="005767EB" w:rsidRPr="00424727">
        <w:rPr>
          <w:b/>
          <w:sz w:val="22"/>
          <w:szCs w:val="22"/>
          <w:u w:val="single"/>
          <w:lang w:eastAsia="en-US"/>
        </w:rPr>
        <w:t xml:space="preserve"> </w:t>
      </w:r>
    </w:p>
    <w:p w:rsidR="00BE257B" w:rsidRPr="0017020B" w:rsidRDefault="00BE257B" w:rsidP="00BE257B">
      <w:pPr>
        <w:pStyle w:val="Tekstprzypisudolnego"/>
        <w:jc w:val="both"/>
        <w:rPr>
          <w:sz w:val="18"/>
          <w:szCs w:val="18"/>
        </w:rPr>
      </w:pPr>
      <w:r w:rsidRPr="0017020B">
        <w:rPr>
          <w:sz w:val="18"/>
          <w:szCs w:val="18"/>
        </w:rPr>
        <w:t>*</w:t>
      </w:r>
      <w:r w:rsidR="00567E9F">
        <w:rPr>
          <w:sz w:val="18"/>
          <w:szCs w:val="18"/>
        </w:rPr>
        <w:t>*</w:t>
      </w:r>
      <w:r w:rsidRPr="0017020B">
        <w:rPr>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E257B" w:rsidRPr="0017020B" w:rsidRDefault="00BE257B" w:rsidP="00BE257B">
      <w:pPr>
        <w:pStyle w:val="NormalnyWeb"/>
        <w:spacing w:line="276" w:lineRule="auto"/>
        <w:ind w:left="142" w:hanging="142"/>
        <w:rPr>
          <w:sz w:val="18"/>
          <w:szCs w:val="18"/>
          <w:lang w:eastAsia="pl-PL"/>
        </w:rPr>
      </w:pPr>
      <w:r w:rsidRPr="0017020B">
        <w:rPr>
          <w:b/>
          <w:sz w:val="18"/>
          <w:szCs w:val="18"/>
          <w:lang w:eastAsia="en-US"/>
        </w:rPr>
        <w:t>**</w:t>
      </w:r>
      <w:r w:rsidR="00567E9F">
        <w:rPr>
          <w:b/>
          <w:sz w:val="18"/>
          <w:szCs w:val="18"/>
          <w:lang w:eastAsia="en-US"/>
        </w:rPr>
        <w:t>*</w:t>
      </w:r>
      <w:r w:rsidRPr="0017020B">
        <w:rPr>
          <w:b/>
          <w:sz w:val="18"/>
          <w:szCs w:val="18"/>
          <w:lang w:eastAsia="en-US"/>
        </w:rPr>
        <w:t xml:space="preserve">* </w:t>
      </w:r>
      <w:r w:rsidRPr="0017020B">
        <w:rPr>
          <w:color w:val="000000"/>
          <w:sz w:val="18"/>
          <w:szCs w:val="18"/>
        </w:rPr>
        <w:t xml:space="preserve">W przypadku gdy wykonawca </w:t>
      </w:r>
      <w:r w:rsidRPr="0017020B">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767EB" w:rsidRDefault="005767EB" w:rsidP="005767EB">
      <w:pPr>
        <w:pStyle w:val="NormalnyWeb"/>
        <w:widowControl/>
        <w:spacing w:before="0" w:after="0" w:line="360" w:lineRule="auto"/>
        <w:rPr>
          <w:b/>
          <w:sz w:val="22"/>
          <w:szCs w:val="22"/>
          <w:u w:val="single"/>
          <w:lang w:eastAsia="en-US"/>
        </w:rPr>
      </w:pPr>
    </w:p>
    <w:p w:rsidR="005767EB" w:rsidRDefault="005767EB" w:rsidP="005767EB">
      <w:pPr>
        <w:pStyle w:val="NormalnyWeb"/>
        <w:widowControl/>
        <w:spacing w:before="0" w:after="0" w:line="360" w:lineRule="auto"/>
        <w:rPr>
          <w:b/>
          <w:sz w:val="22"/>
          <w:szCs w:val="22"/>
          <w:u w:val="single"/>
          <w:lang w:eastAsia="en-US"/>
        </w:rPr>
      </w:pPr>
    </w:p>
    <w:p w:rsidR="005767EB" w:rsidRPr="005767EB" w:rsidRDefault="005767EB" w:rsidP="005767EB">
      <w:pPr>
        <w:pStyle w:val="NormalnyWeb"/>
        <w:widowControl/>
        <w:spacing w:before="0" w:after="0" w:line="360" w:lineRule="auto"/>
        <w:rPr>
          <w:sz w:val="22"/>
          <w:szCs w:val="22"/>
        </w:rPr>
      </w:pPr>
    </w:p>
    <w:p w:rsidR="00A12A5D" w:rsidRDefault="00A12A5D" w:rsidP="006A5400">
      <w:pPr>
        <w:widowControl/>
        <w:suppressAutoHyphens w:val="0"/>
        <w:spacing w:line="360" w:lineRule="auto"/>
        <w:ind w:left="4963" w:firstLine="709"/>
        <w:jc w:val="center"/>
        <w:rPr>
          <w:b/>
          <w:bCs/>
          <w:sz w:val="18"/>
          <w:szCs w:val="18"/>
          <w:lang w:eastAsia="pl-PL"/>
        </w:rPr>
      </w:pPr>
    </w:p>
    <w:p w:rsidR="00A12A5D" w:rsidRDefault="00A12A5D" w:rsidP="006A5400">
      <w:pPr>
        <w:widowControl/>
        <w:suppressAutoHyphens w:val="0"/>
        <w:spacing w:line="360" w:lineRule="auto"/>
        <w:ind w:left="4963" w:firstLine="709"/>
        <w:jc w:val="center"/>
        <w:rPr>
          <w:b/>
          <w:bCs/>
          <w:sz w:val="18"/>
          <w:szCs w:val="18"/>
          <w:lang w:eastAsia="pl-PL"/>
        </w:rPr>
      </w:pPr>
    </w:p>
    <w:p w:rsidR="00A12A5D" w:rsidRDefault="00A12A5D" w:rsidP="006A5400">
      <w:pPr>
        <w:widowControl/>
        <w:suppressAutoHyphens w:val="0"/>
        <w:spacing w:line="360" w:lineRule="auto"/>
        <w:ind w:left="4963" w:firstLine="709"/>
        <w:jc w:val="center"/>
        <w:rPr>
          <w:b/>
          <w:bCs/>
          <w:sz w:val="18"/>
          <w:szCs w:val="18"/>
          <w:lang w:eastAsia="pl-PL"/>
        </w:rPr>
      </w:pPr>
    </w:p>
    <w:p w:rsidR="00566015" w:rsidRDefault="00566015">
      <w:pPr>
        <w:widowControl/>
        <w:suppressAutoHyphens w:val="0"/>
        <w:rPr>
          <w:b/>
          <w:sz w:val="22"/>
          <w:szCs w:val="22"/>
          <w:u w:val="single"/>
          <w:lang w:eastAsia="pl-PL"/>
        </w:rPr>
      </w:pPr>
      <w:r>
        <w:rPr>
          <w:b/>
          <w:sz w:val="22"/>
          <w:szCs w:val="22"/>
          <w:u w:val="single"/>
          <w:lang w:eastAsia="pl-PL"/>
        </w:rPr>
        <w:br w:type="page"/>
      </w:r>
    </w:p>
    <w:p w:rsidR="007D2BE2" w:rsidRPr="00B71671" w:rsidRDefault="007D2BE2" w:rsidP="007D2BE2">
      <w:pPr>
        <w:ind w:left="3544"/>
        <w:jc w:val="right"/>
        <w:outlineLvl w:val="1"/>
        <w:rPr>
          <w:b/>
          <w:sz w:val="22"/>
          <w:szCs w:val="22"/>
          <w:lang w:eastAsia="pl-PL"/>
        </w:rPr>
      </w:pPr>
      <w:r w:rsidRPr="00B71671">
        <w:rPr>
          <w:b/>
          <w:sz w:val="22"/>
          <w:szCs w:val="22"/>
          <w:lang w:eastAsia="pl-PL"/>
        </w:rPr>
        <w:lastRenderedPageBreak/>
        <w:t xml:space="preserve">Załącznik nr </w:t>
      </w:r>
      <w:r>
        <w:rPr>
          <w:b/>
          <w:sz w:val="22"/>
          <w:szCs w:val="22"/>
          <w:lang w:eastAsia="pl-PL"/>
        </w:rPr>
        <w:t xml:space="preserve">4 </w:t>
      </w:r>
      <w:r w:rsidRPr="00B71671">
        <w:rPr>
          <w:b/>
          <w:sz w:val="22"/>
          <w:szCs w:val="22"/>
          <w:lang w:eastAsia="pl-PL"/>
        </w:rPr>
        <w:t xml:space="preserve">do SIWZ </w:t>
      </w:r>
    </w:p>
    <w:p w:rsidR="007D2BE2" w:rsidRPr="00B71671" w:rsidRDefault="007D2BE2" w:rsidP="0065311B">
      <w:pPr>
        <w:jc w:val="right"/>
        <w:outlineLvl w:val="1"/>
        <w:rPr>
          <w:b/>
          <w:sz w:val="22"/>
          <w:szCs w:val="22"/>
          <w:lang w:eastAsia="pl-PL"/>
        </w:rPr>
      </w:pPr>
      <w:proofErr w:type="spellStart"/>
      <w:r>
        <w:rPr>
          <w:b/>
          <w:sz w:val="22"/>
          <w:szCs w:val="22"/>
        </w:rPr>
        <w:t>spr</w:t>
      </w:r>
      <w:proofErr w:type="spellEnd"/>
      <w:r>
        <w:rPr>
          <w:b/>
          <w:sz w:val="22"/>
          <w:szCs w:val="22"/>
        </w:rPr>
        <w:t xml:space="preserve">. nr </w:t>
      </w:r>
      <w:r>
        <w:rPr>
          <w:b/>
          <w:bCs/>
          <w:sz w:val="22"/>
          <w:szCs w:val="22"/>
        </w:rPr>
        <w:t>248</w:t>
      </w:r>
      <w:r>
        <w:rPr>
          <w:b/>
          <w:sz w:val="22"/>
          <w:szCs w:val="22"/>
        </w:rPr>
        <w:t>/</w:t>
      </w:r>
      <w:proofErr w:type="spellStart"/>
      <w:r>
        <w:rPr>
          <w:b/>
          <w:sz w:val="22"/>
          <w:szCs w:val="22"/>
        </w:rPr>
        <w:t>Ctr</w:t>
      </w:r>
      <w:proofErr w:type="spellEnd"/>
      <w:r>
        <w:rPr>
          <w:b/>
          <w:sz w:val="22"/>
          <w:szCs w:val="22"/>
        </w:rPr>
        <w:t>/18/RG/PMP</w:t>
      </w:r>
    </w:p>
    <w:p w:rsidR="007D2BE2" w:rsidRPr="00D62F77" w:rsidRDefault="007D2BE2" w:rsidP="007D2BE2">
      <w:pPr>
        <w:outlineLvl w:val="1"/>
        <w:rPr>
          <w:b/>
          <w:lang w:eastAsia="pl-PL"/>
        </w:rPr>
      </w:pPr>
    </w:p>
    <w:p w:rsidR="007D2BE2" w:rsidRDefault="007D2BE2" w:rsidP="007D2BE2">
      <w:pPr>
        <w:shd w:val="clear" w:color="auto" w:fill="FFFFFF"/>
        <w:autoSpaceDE w:val="0"/>
        <w:spacing w:line="220" w:lineRule="atLeast"/>
        <w:rPr>
          <w:lang w:eastAsia="pl-PL"/>
        </w:rPr>
      </w:pPr>
      <w:r w:rsidRPr="00D62F77">
        <w:rPr>
          <w:lang w:eastAsia="pl-PL"/>
        </w:rPr>
        <w:t>..........................................................</w:t>
      </w:r>
    </w:p>
    <w:p w:rsidR="007D2BE2" w:rsidRPr="00D62F77" w:rsidRDefault="007D2BE2" w:rsidP="007D2BE2">
      <w:pPr>
        <w:shd w:val="clear" w:color="auto" w:fill="FFFFFF"/>
        <w:autoSpaceDE w:val="0"/>
        <w:spacing w:line="220" w:lineRule="atLeast"/>
        <w:rPr>
          <w:lang w:eastAsia="pl-PL"/>
        </w:rPr>
      </w:pPr>
    </w:p>
    <w:p w:rsidR="007D2BE2" w:rsidRPr="000750D9" w:rsidRDefault="007D2BE2" w:rsidP="007D2BE2">
      <w:pPr>
        <w:shd w:val="clear" w:color="auto" w:fill="FFFFFF"/>
        <w:autoSpaceDE w:val="0"/>
        <w:spacing w:line="360" w:lineRule="auto"/>
        <w:ind w:left="540"/>
        <w:rPr>
          <w:i/>
          <w:sz w:val="22"/>
          <w:szCs w:val="22"/>
          <w:lang w:eastAsia="pl-PL"/>
        </w:rPr>
      </w:pPr>
      <w:r>
        <w:rPr>
          <w:i/>
          <w:sz w:val="22"/>
          <w:szCs w:val="22"/>
          <w:lang w:eastAsia="pl-PL"/>
        </w:rPr>
        <w:t xml:space="preserve">   </w:t>
      </w:r>
      <w:r w:rsidRPr="000750D9">
        <w:rPr>
          <w:i/>
          <w:sz w:val="22"/>
          <w:szCs w:val="22"/>
          <w:lang w:eastAsia="pl-PL"/>
        </w:rPr>
        <w:t>pieczęć Wykonawcy</w:t>
      </w:r>
    </w:p>
    <w:p w:rsidR="007D2BE2" w:rsidRPr="00D62F77" w:rsidRDefault="007D2BE2" w:rsidP="007D2BE2">
      <w:pPr>
        <w:shd w:val="clear" w:color="auto" w:fill="FFFFFF"/>
        <w:autoSpaceDE w:val="0"/>
        <w:spacing w:line="220" w:lineRule="atLeast"/>
        <w:rPr>
          <w:lang w:eastAsia="pl-PL"/>
        </w:rPr>
      </w:pPr>
    </w:p>
    <w:p w:rsidR="007D2BE2" w:rsidRPr="00D62F77" w:rsidRDefault="007D2BE2" w:rsidP="007D2BE2">
      <w:pPr>
        <w:tabs>
          <w:tab w:val="right" w:pos="9638"/>
        </w:tabs>
        <w:autoSpaceDE w:val="0"/>
        <w:autoSpaceDN w:val="0"/>
        <w:adjustRightInd w:val="0"/>
        <w:rPr>
          <w:lang w:eastAsia="pl-PL"/>
        </w:rPr>
      </w:pPr>
      <w:r w:rsidRPr="00D62F77">
        <w:rPr>
          <w:lang w:eastAsia="pl-PL"/>
        </w:rPr>
        <w:tab/>
      </w:r>
    </w:p>
    <w:p w:rsidR="007D2BE2" w:rsidRPr="00D62F77" w:rsidRDefault="007D2BE2" w:rsidP="007D2BE2">
      <w:pPr>
        <w:autoSpaceDE w:val="0"/>
        <w:autoSpaceDN w:val="0"/>
        <w:adjustRightInd w:val="0"/>
        <w:rPr>
          <w:lang w:eastAsia="pl-PL"/>
        </w:rPr>
      </w:pPr>
    </w:p>
    <w:p w:rsidR="007D2BE2" w:rsidRPr="00D62F77" w:rsidRDefault="007D2BE2" w:rsidP="007D2BE2">
      <w:pPr>
        <w:autoSpaceDE w:val="0"/>
        <w:autoSpaceDN w:val="0"/>
        <w:adjustRightInd w:val="0"/>
        <w:jc w:val="center"/>
        <w:rPr>
          <w:lang w:eastAsia="pl-PL"/>
        </w:rPr>
      </w:pPr>
    </w:p>
    <w:p w:rsidR="007D2BE2" w:rsidRPr="001B1205" w:rsidRDefault="007D2BE2" w:rsidP="007D2BE2">
      <w:pPr>
        <w:autoSpaceDE w:val="0"/>
        <w:autoSpaceDN w:val="0"/>
        <w:adjustRightInd w:val="0"/>
        <w:jc w:val="center"/>
        <w:rPr>
          <w:b/>
        </w:rPr>
      </w:pPr>
      <w:r w:rsidRPr="001B1205">
        <w:rPr>
          <w:b/>
        </w:rPr>
        <w:t>OŚWIADCZENIE</w:t>
      </w:r>
    </w:p>
    <w:p w:rsidR="007D2BE2" w:rsidRPr="001B1205" w:rsidRDefault="007D2BE2" w:rsidP="007D2BE2">
      <w:pPr>
        <w:autoSpaceDE w:val="0"/>
        <w:autoSpaceDN w:val="0"/>
        <w:adjustRightInd w:val="0"/>
        <w:jc w:val="center"/>
        <w:rPr>
          <w:b/>
          <w:lang w:eastAsia="pl-PL"/>
        </w:rPr>
      </w:pPr>
      <w:r w:rsidRPr="001B1205">
        <w:rPr>
          <w:b/>
        </w:rPr>
        <w:t>O PRZYNALEŻNOŚCI LUB BRAKU PRZYNALEŻNOŚCI DO TEJ SAMEJ GRUPY KAPITAŁOWEJ</w:t>
      </w:r>
    </w:p>
    <w:p w:rsidR="007D2BE2" w:rsidRPr="00D62F77" w:rsidRDefault="007D2BE2" w:rsidP="007D2BE2">
      <w:pPr>
        <w:autoSpaceDE w:val="0"/>
        <w:autoSpaceDN w:val="0"/>
        <w:adjustRightInd w:val="0"/>
        <w:jc w:val="center"/>
        <w:rPr>
          <w:b/>
          <w:lang w:eastAsia="pl-PL"/>
        </w:rPr>
      </w:pPr>
    </w:p>
    <w:p w:rsidR="007D2BE2" w:rsidRDefault="007D2BE2" w:rsidP="007D2BE2">
      <w:pPr>
        <w:autoSpaceDE w:val="0"/>
        <w:autoSpaceDN w:val="0"/>
        <w:adjustRightInd w:val="0"/>
        <w:jc w:val="both"/>
        <w:rPr>
          <w:b/>
          <w:lang w:eastAsia="pl-PL"/>
        </w:rPr>
      </w:pPr>
    </w:p>
    <w:p w:rsidR="007D2BE2" w:rsidRDefault="007D2BE2" w:rsidP="007D2BE2">
      <w:pPr>
        <w:autoSpaceDE w:val="0"/>
        <w:autoSpaceDN w:val="0"/>
        <w:adjustRightInd w:val="0"/>
        <w:jc w:val="both"/>
        <w:rPr>
          <w:b/>
          <w:lang w:eastAsia="pl-PL"/>
        </w:rPr>
      </w:pPr>
    </w:p>
    <w:p w:rsidR="007D2BE2" w:rsidRPr="00D62F77" w:rsidRDefault="007D2BE2" w:rsidP="007D2BE2">
      <w:pPr>
        <w:autoSpaceDE w:val="0"/>
        <w:autoSpaceDN w:val="0"/>
        <w:adjustRightInd w:val="0"/>
        <w:jc w:val="both"/>
        <w:rPr>
          <w:b/>
          <w:lang w:eastAsia="pl-PL"/>
        </w:rPr>
      </w:pPr>
    </w:p>
    <w:p w:rsidR="007D2BE2" w:rsidRPr="007D2BE2" w:rsidRDefault="007D2BE2" w:rsidP="007D2BE2">
      <w:pPr>
        <w:jc w:val="both"/>
        <w:rPr>
          <w:kern w:val="2"/>
          <w:sz w:val="22"/>
          <w:szCs w:val="22"/>
          <w:lang w:eastAsia="pl-PL"/>
        </w:rPr>
      </w:pPr>
      <w:r w:rsidRPr="000750D9">
        <w:rPr>
          <w:sz w:val="22"/>
          <w:szCs w:val="22"/>
          <w:lang w:eastAsia="pl-PL"/>
        </w:rPr>
        <w:t xml:space="preserve">Przystępując do udziału w postępowaniu o </w:t>
      </w:r>
      <w:r w:rsidRPr="007D2BE2">
        <w:rPr>
          <w:sz w:val="22"/>
          <w:szCs w:val="22"/>
          <w:lang w:eastAsia="pl-PL"/>
        </w:rPr>
        <w:t xml:space="preserve">udzielenie zamówienia </w:t>
      </w:r>
      <w:r w:rsidRPr="007D2BE2">
        <w:rPr>
          <w:kern w:val="2"/>
          <w:sz w:val="22"/>
          <w:szCs w:val="22"/>
          <w:lang w:eastAsia="pl-PL"/>
        </w:rPr>
        <w:t xml:space="preserve">pn. </w:t>
      </w:r>
      <w:r w:rsidRPr="001223AE">
        <w:rPr>
          <w:b/>
          <w:kern w:val="2"/>
          <w:sz w:val="22"/>
          <w:szCs w:val="22"/>
          <w:lang w:eastAsia="pl-PL"/>
        </w:rPr>
        <w:t>„</w:t>
      </w:r>
      <w:r w:rsidRPr="001223AE">
        <w:rPr>
          <w:b/>
          <w:bCs/>
          <w:i/>
          <w:color w:val="000000"/>
          <w:sz w:val="22"/>
          <w:szCs w:val="22"/>
        </w:rPr>
        <w:t>Dostawy policyjnych pojazdów oznakowanych z segmentu C typu kombi w latach 2018 – 2019”</w:t>
      </w:r>
      <w:r>
        <w:rPr>
          <w:bCs/>
          <w:i/>
          <w:color w:val="000000"/>
          <w:sz w:val="22"/>
          <w:szCs w:val="22"/>
        </w:rPr>
        <w:t xml:space="preserve">, </w:t>
      </w:r>
      <w:r>
        <w:rPr>
          <w:i/>
          <w:sz w:val="22"/>
          <w:szCs w:val="22"/>
        </w:rPr>
        <w:t xml:space="preserve">(numer postępowania </w:t>
      </w:r>
      <w:r w:rsidRPr="007D2BE2">
        <w:rPr>
          <w:i/>
          <w:sz w:val="22"/>
          <w:szCs w:val="22"/>
        </w:rPr>
        <w:t>248/</w:t>
      </w:r>
      <w:proofErr w:type="spellStart"/>
      <w:r w:rsidRPr="007D2BE2">
        <w:rPr>
          <w:i/>
          <w:sz w:val="22"/>
          <w:szCs w:val="22"/>
        </w:rPr>
        <w:t>Ctr</w:t>
      </w:r>
      <w:proofErr w:type="spellEnd"/>
      <w:r w:rsidRPr="007D2BE2">
        <w:rPr>
          <w:i/>
          <w:sz w:val="22"/>
          <w:szCs w:val="22"/>
        </w:rPr>
        <w:t>/18/RG/PMP)</w:t>
      </w:r>
      <w:r w:rsidRPr="007D2BE2">
        <w:rPr>
          <w:sz w:val="22"/>
          <w:szCs w:val="22"/>
          <w:lang w:eastAsia="pl-PL"/>
        </w:rPr>
        <w:t xml:space="preserve">, prowadzonym w trybie przetargu nieograniczonego, stosownie do art. 24 ust. 1 </w:t>
      </w:r>
      <w:proofErr w:type="spellStart"/>
      <w:r w:rsidRPr="007D2BE2">
        <w:rPr>
          <w:sz w:val="22"/>
          <w:szCs w:val="22"/>
          <w:lang w:eastAsia="pl-PL"/>
        </w:rPr>
        <w:t>pkt</w:t>
      </w:r>
      <w:proofErr w:type="spellEnd"/>
      <w:r w:rsidRPr="007D2BE2">
        <w:rPr>
          <w:sz w:val="22"/>
          <w:szCs w:val="22"/>
          <w:lang w:eastAsia="pl-PL"/>
        </w:rPr>
        <w:t xml:space="preserve"> 23 ustawy Prawo zamówień publicznych (</w:t>
      </w:r>
      <w:proofErr w:type="spellStart"/>
      <w:r w:rsidRPr="007D2BE2">
        <w:rPr>
          <w:sz w:val="22"/>
          <w:szCs w:val="22"/>
          <w:lang w:eastAsia="pl-PL"/>
        </w:rPr>
        <w:t>t.j</w:t>
      </w:r>
      <w:proofErr w:type="spellEnd"/>
      <w:r w:rsidRPr="007D2BE2">
        <w:rPr>
          <w:sz w:val="22"/>
          <w:szCs w:val="22"/>
          <w:lang w:eastAsia="pl-PL"/>
        </w:rPr>
        <w:t xml:space="preserve">. Dz. U. z 2017 r. poz. 1579 z </w:t>
      </w:r>
      <w:proofErr w:type="spellStart"/>
      <w:r w:rsidRPr="007D2BE2">
        <w:rPr>
          <w:sz w:val="22"/>
          <w:szCs w:val="22"/>
          <w:lang w:eastAsia="pl-PL"/>
        </w:rPr>
        <w:t>późn</w:t>
      </w:r>
      <w:proofErr w:type="spellEnd"/>
      <w:r w:rsidRPr="007D2BE2">
        <w:rPr>
          <w:sz w:val="22"/>
          <w:szCs w:val="22"/>
          <w:lang w:eastAsia="pl-PL"/>
        </w:rPr>
        <w:t>. zm.) oświadczam, że</w:t>
      </w:r>
      <w:r>
        <w:rPr>
          <w:sz w:val="22"/>
          <w:szCs w:val="22"/>
          <w:lang w:eastAsia="pl-PL"/>
        </w:rPr>
        <w:t>:</w:t>
      </w:r>
    </w:p>
    <w:p w:rsidR="007D2BE2" w:rsidRPr="000750D9" w:rsidRDefault="007D2BE2" w:rsidP="007D2BE2">
      <w:pPr>
        <w:autoSpaceDE w:val="0"/>
        <w:autoSpaceDN w:val="0"/>
        <w:adjustRightInd w:val="0"/>
        <w:jc w:val="both"/>
        <w:rPr>
          <w:sz w:val="22"/>
          <w:szCs w:val="22"/>
          <w:lang w:eastAsia="pl-PL"/>
        </w:rPr>
      </w:pPr>
    </w:p>
    <w:p w:rsidR="007D2BE2" w:rsidRPr="000750D9" w:rsidRDefault="007D2BE2" w:rsidP="00AB5202">
      <w:pPr>
        <w:widowControl/>
        <w:numPr>
          <w:ilvl w:val="0"/>
          <w:numId w:val="48"/>
        </w:numPr>
        <w:tabs>
          <w:tab w:val="num" w:pos="372"/>
          <w:tab w:val="num" w:pos="1080"/>
        </w:tabs>
        <w:overflowPunct w:val="0"/>
        <w:autoSpaceDE w:val="0"/>
        <w:autoSpaceDN w:val="0"/>
        <w:adjustRightInd w:val="0"/>
        <w:spacing w:after="120" w:line="276" w:lineRule="auto"/>
        <w:ind w:left="284" w:hanging="284"/>
        <w:jc w:val="both"/>
        <w:textAlignment w:val="baseline"/>
        <w:rPr>
          <w:sz w:val="22"/>
          <w:szCs w:val="22"/>
        </w:rPr>
      </w:pPr>
      <w:r w:rsidRPr="000750D9">
        <w:rPr>
          <w:sz w:val="22"/>
          <w:szCs w:val="22"/>
        </w:rPr>
        <w:t>nie należę do grupy kapitałowej w rozumieniu ustawy z dnia 16 lutego 2007 r. o ochronie konkurencji i konsumentów (Dz. U. z 2015 r., poz.184, 1618, 1634) *</w:t>
      </w:r>
    </w:p>
    <w:p w:rsidR="007D2BE2" w:rsidRPr="000750D9" w:rsidRDefault="007D2BE2" w:rsidP="00AB5202">
      <w:pPr>
        <w:numPr>
          <w:ilvl w:val="0"/>
          <w:numId w:val="48"/>
        </w:numPr>
        <w:tabs>
          <w:tab w:val="num" w:pos="372"/>
          <w:tab w:val="num" w:pos="1080"/>
        </w:tabs>
        <w:overflowPunct w:val="0"/>
        <w:autoSpaceDE w:val="0"/>
        <w:autoSpaceDN w:val="0"/>
        <w:adjustRightInd w:val="0"/>
        <w:spacing w:line="276" w:lineRule="auto"/>
        <w:ind w:left="284" w:hanging="284"/>
        <w:jc w:val="both"/>
        <w:textAlignment w:val="baseline"/>
        <w:rPr>
          <w:sz w:val="22"/>
          <w:szCs w:val="22"/>
        </w:rPr>
      </w:pPr>
      <w:r w:rsidRPr="000750D9">
        <w:rPr>
          <w:sz w:val="22"/>
          <w:szCs w:val="22"/>
        </w:rPr>
        <w:t>należę do tej samej grupy kapitałowej w rozumieniu ustawy z dnia 16 lutego 2007 r. o ochronie konkurencji i konsumentów (Dz. U. z 2015 r. poz. 184, 1618 i 1634) z następującymi Wykonawcami, którzy złożyli oferty w niniejszym postępowaniu o udzielenia zamówienia*:</w:t>
      </w:r>
    </w:p>
    <w:p w:rsidR="007D2BE2" w:rsidRPr="000750D9" w:rsidRDefault="007D2BE2" w:rsidP="007D2BE2">
      <w:pPr>
        <w:tabs>
          <w:tab w:val="right" w:leader="underscore" w:pos="9356"/>
        </w:tabs>
        <w:spacing w:before="240"/>
        <w:ind w:left="448" w:hanging="164"/>
        <w:jc w:val="both"/>
        <w:rPr>
          <w:sz w:val="22"/>
          <w:szCs w:val="22"/>
        </w:rPr>
      </w:pPr>
      <w:r w:rsidRPr="000750D9">
        <w:rPr>
          <w:sz w:val="22"/>
          <w:szCs w:val="22"/>
        </w:rPr>
        <w:t>1) ……………………………………………………………………………………………………</w:t>
      </w:r>
    </w:p>
    <w:p w:rsidR="007D2BE2" w:rsidRDefault="007D2BE2" w:rsidP="007D2BE2">
      <w:pPr>
        <w:tabs>
          <w:tab w:val="right" w:leader="underscore" w:pos="9356"/>
        </w:tabs>
        <w:ind w:left="446" w:hanging="162"/>
        <w:jc w:val="both"/>
        <w:rPr>
          <w:sz w:val="22"/>
          <w:szCs w:val="22"/>
        </w:rPr>
      </w:pPr>
      <w:r w:rsidRPr="000750D9">
        <w:rPr>
          <w:sz w:val="22"/>
          <w:szCs w:val="22"/>
        </w:rPr>
        <w:t>2) ……………………………………………………………………………………………………..</w:t>
      </w:r>
    </w:p>
    <w:p w:rsidR="007D2BE2" w:rsidRPr="000750D9" w:rsidRDefault="007D2BE2" w:rsidP="007D2BE2">
      <w:pPr>
        <w:tabs>
          <w:tab w:val="right" w:leader="underscore" w:pos="9356"/>
        </w:tabs>
        <w:ind w:left="446" w:hanging="162"/>
        <w:jc w:val="both"/>
        <w:rPr>
          <w:sz w:val="22"/>
          <w:szCs w:val="22"/>
        </w:rPr>
      </w:pPr>
    </w:p>
    <w:p w:rsidR="007D2BE2" w:rsidRPr="000750D9" w:rsidRDefault="007D2BE2" w:rsidP="007D2BE2">
      <w:pPr>
        <w:tabs>
          <w:tab w:val="left" w:pos="0"/>
        </w:tabs>
        <w:ind w:left="284"/>
        <w:jc w:val="both"/>
        <w:rPr>
          <w:sz w:val="22"/>
          <w:szCs w:val="22"/>
        </w:rPr>
      </w:pPr>
      <w:r w:rsidRPr="000750D9">
        <w:rPr>
          <w:sz w:val="22"/>
          <w:szCs w:val="22"/>
        </w:rPr>
        <w:t>oraz przedstawiam wraz z niniejszym oświadczeniem dowody, że powiązania z innym Wykonawcą nie prowadzą do zakłócenia konkurencji w postępowaniu o udzielnie zamówienia:</w:t>
      </w:r>
    </w:p>
    <w:p w:rsidR="007D2BE2" w:rsidRPr="000750D9" w:rsidRDefault="007D2BE2" w:rsidP="007D2BE2">
      <w:pPr>
        <w:tabs>
          <w:tab w:val="right" w:leader="underscore" w:pos="9356"/>
        </w:tabs>
        <w:ind w:left="284" w:hanging="304"/>
        <w:jc w:val="both"/>
        <w:rPr>
          <w:sz w:val="22"/>
          <w:szCs w:val="22"/>
        </w:rPr>
      </w:pPr>
      <w:r w:rsidRPr="000750D9">
        <w:rPr>
          <w:sz w:val="22"/>
          <w:szCs w:val="22"/>
        </w:rPr>
        <w:tab/>
        <w:t>………………………………………………………………………………………………………</w:t>
      </w:r>
    </w:p>
    <w:p w:rsidR="007D2BE2" w:rsidRPr="000750D9" w:rsidRDefault="007D2BE2" w:rsidP="007D2BE2">
      <w:pPr>
        <w:tabs>
          <w:tab w:val="right" w:leader="underscore" w:pos="9356"/>
        </w:tabs>
        <w:ind w:left="284" w:hanging="304"/>
        <w:jc w:val="both"/>
        <w:rPr>
          <w:sz w:val="22"/>
          <w:szCs w:val="22"/>
        </w:rPr>
      </w:pPr>
      <w:r w:rsidRPr="000750D9">
        <w:rPr>
          <w:sz w:val="22"/>
          <w:szCs w:val="22"/>
        </w:rPr>
        <w:tab/>
        <w:t>……………………………………………………………………………………………………...,</w:t>
      </w:r>
    </w:p>
    <w:p w:rsidR="007D2BE2" w:rsidRPr="000750D9" w:rsidRDefault="007D2BE2" w:rsidP="007D2BE2">
      <w:pPr>
        <w:autoSpaceDE w:val="0"/>
        <w:autoSpaceDN w:val="0"/>
        <w:adjustRightInd w:val="0"/>
        <w:spacing w:line="360" w:lineRule="auto"/>
        <w:ind w:left="426"/>
        <w:jc w:val="both"/>
        <w:textAlignment w:val="baseline"/>
        <w:rPr>
          <w:sz w:val="22"/>
          <w:szCs w:val="22"/>
        </w:rPr>
      </w:pPr>
    </w:p>
    <w:p w:rsidR="007D2BE2" w:rsidRPr="000750D9" w:rsidRDefault="007D2BE2" w:rsidP="007D2BE2">
      <w:pPr>
        <w:autoSpaceDE w:val="0"/>
        <w:autoSpaceDN w:val="0"/>
        <w:adjustRightInd w:val="0"/>
        <w:ind w:left="720"/>
        <w:jc w:val="both"/>
        <w:textAlignment w:val="baseline"/>
        <w:rPr>
          <w:sz w:val="22"/>
          <w:szCs w:val="22"/>
        </w:rPr>
      </w:pPr>
    </w:p>
    <w:p w:rsidR="007D2BE2" w:rsidRDefault="007D2BE2" w:rsidP="007D2BE2">
      <w:pPr>
        <w:autoSpaceDE w:val="0"/>
        <w:autoSpaceDN w:val="0"/>
        <w:adjustRightInd w:val="0"/>
        <w:rPr>
          <w:noProof/>
          <w:sz w:val="22"/>
          <w:szCs w:val="22"/>
          <w:lang w:eastAsia="pl-PL"/>
        </w:rPr>
      </w:pPr>
      <w:r w:rsidRPr="000750D9">
        <w:rPr>
          <w:noProof/>
          <w:sz w:val="22"/>
          <w:szCs w:val="22"/>
          <w:lang w:eastAsia="pl-PL"/>
        </w:rPr>
        <w:t>…….......................,</w:t>
      </w:r>
      <w:r w:rsidRPr="000750D9">
        <w:rPr>
          <w:sz w:val="22"/>
          <w:szCs w:val="22"/>
          <w:lang w:eastAsia="pl-PL"/>
        </w:rPr>
        <w:t xml:space="preserve"> dnia</w:t>
      </w:r>
      <w:r w:rsidRPr="000750D9">
        <w:rPr>
          <w:noProof/>
          <w:sz w:val="22"/>
          <w:szCs w:val="22"/>
          <w:lang w:eastAsia="pl-PL"/>
        </w:rPr>
        <w:t xml:space="preserve"> ....................</w:t>
      </w:r>
      <w:r w:rsidRPr="000750D9">
        <w:rPr>
          <w:noProof/>
          <w:sz w:val="22"/>
          <w:szCs w:val="22"/>
          <w:lang w:eastAsia="pl-PL"/>
        </w:rPr>
        <w:tab/>
      </w:r>
      <w:r w:rsidRPr="000750D9">
        <w:rPr>
          <w:noProof/>
          <w:sz w:val="22"/>
          <w:szCs w:val="22"/>
          <w:lang w:eastAsia="pl-PL"/>
        </w:rPr>
        <w:tab/>
      </w:r>
    </w:p>
    <w:p w:rsidR="007D2BE2" w:rsidRDefault="007D2BE2" w:rsidP="007D2BE2">
      <w:pPr>
        <w:autoSpaceDE w:val="0"/>
        <w:autoSpaceDN w:val="0"/>
        <w:adjustRightInd w:val="0"/>
        <w:rPr>
          <w:noProof/>
          <w:sz w:val="22"/>
          <w:szCs w:val="22"/>
          <w:lang w:eastAsia="pl-PL"/>
        </w:rPr>
      </w:pPr>
    </w:p>
    <w:p w:rsidR="007D2BE2" w:rsidRPr="000750D9" w:rsidRDefault="007D2BE2" w:rsidP="007D2BE2">
      <w:pPr>
        <w:autoSpaceDE w:val="0"/>
        <w:autoSpaceDN w:val="0"/>
        <w:adjustRightInd w:val="0"/>
        <w:jc w:val="right"/>
        <w:rPr>
          <w:noProof/>
          <w:sz w:val="22"/>
          <w:szCs w:val="22"/>
          <w:lang w:eastAsia="pl-PL"/>
        </w:rPr>
      </w:pPr>
      <w:r w:rsidRPr="000750D9">
        <w:rPr>
          <w:noProof/>
          <w:sz w:val="22"/>
          <w:szCs w:val="22"/>
          <w:lang w:eastAsia="pl-PL"/>
        </w:rPr>
        <w:tab/>
      </w:r>
      <w:r w:rsidRPr="000750D9">
        <w:rPr>
          <w:noProof/>
          <w:sz w:val="22"/>
          <w:szCs w:val="22"/>
          <w:lang w:eastAsia="pl-PL"/>
        </w:rPr>
        <w:tab/>
        <w:t>…………………………………………..</w:t>
      </w:r>
    </w:p>
    <w:p w:rsidR="007D2BE2" w:rsidRPr="000750D9" w:rsidRDefault="007D2BE2" w:rsidP="007D2BE2">
      <w:pPr>
        <w:rPr>
          <w:iCs/>
          <w:sz w:val="22"/>
          <w:szCs w:val="22"/>
          <w:lang w:eastAsia="pl-PL"/>
        </w:rPr>
      </w:pPr>
      <w:r w:rsidRPr="000750D9">
        <w:rPr>
          <w:noProof/>
          <w:sz w:val="22"/>
          <w:szCs w:val="22"/>
          <w:lang w:eastAsia="pl-PL"/>
        </w:rPr>
        <w:tab/>
      </w:r>
      <w:r w:rsidRPr="000750D9">
        <w:rPr>
          <w:iCs/>
          <w:sz w:val="22"/>
          <w:szCs w:val="22"/>
          <w:lang w:eastAsia="pl-PL"/>
        </w:rPr>
        <w:tab/>
      </w:r>
      <w:r w:rsidRPr="000750D9">
        <w:rPr>
          <w:iCs/>
          <w:sz w:val="22"/>
          <w:szCs w:val="22"/>
          <w:lang w:eastAsia="pl-PL"/>
        </w:rPr>
        <w:tab/>
      </w:r>
      <w:r w:rsidRPr="000750D9">
        <w:rPr>
          <w:iCs/>
          <w:sz w:val="22"/>
          <w:szCs w:val="22"/>
          <w:lang w:eastAsia="pl-PL"/>
        </w:rPr>
        <w:tab/>
      </w:r>
      <w:r w:rsidRPr="000750D9">
        <w:rPr>
          <w:iCs/>
          <w:sz w:val="22"/>
          <w:szCs w:val="22"/>
          <w:lang w:eastAsia="pl-PL"/>
        </w:rPr>
        <w:tab/>
      </w:r>
      <w:r w:rsidRPr="000750D9">
        <w:rPr>
          <w:iCs/>
          <w:sz w:val="22"/>
          <w:szCs w:val="22"/>
          <w:lang w:eastAsia="pl-PL"/>
        </w:rPr>
        <w:tab/>
      </w:r>
      <w:r w:rsidRPr="000750D9">
        <w:rPr>
          <w:iCs/>
          <w:sz w:val="22"/>
          <w:szCs w:val="22"/>
          <w:lang w:eastAsia="pl-PL"/>
        </w:rPr>
        <w:tab/>
      </w:r>
      <w:r w:rsidRPr="000750D9">
        <w:rPr>
          <w:iCs/>
          <w:sz w:val="22"/>
          <w:szCs w:val="22"/>
          <w:lang w:eastAsia="pl-PL"/>
        </w:rPr>
        <w:tab/>
        <w:t xml:space="preserve">     (podpis osoby/osób upoważnionej)</w:t>
      </w:r>
    </w:p>
    <w:p w:rsidR="007D2BE2" w:rsidRPr="000750D9" w:rsidRDefault="007D2BE2" w:rsidP="007D2BE2">
      <w:pPr>
        <w:autoSpaceDE w:val="0"/>
        <w:autoSpaceDN w:val="0"/>
        <w:adjustRightInd w:val="0"/>
        <w:rPr>
          <w:sz w:val="22"/>
          <w:szCs w:val="22"/>
          <w:lang w:eastAsia="pl-PL"/>
        </w:rPr>
      </w:pPr>
    </w:p>
    <w:p w:rsidR="007D2BE2" w:rsidRPr="000750D9" w:rsidRDefault="007D2BE2" w:rsidP="007D2BE2">
      <w:pPr>
        <w:autoSpaceDE w:val="0"/>
        <w:autoSpaceDN w:val="0"/>
        <w:adjustRightInd w:val="0"/>
        <w:rPr>
          <w:sz w:val="22"/>
          <w:szCs w:val="22"/>
          <w:lang w:eastAsia="pl-PL"/>
        </w:rPr>
      </w:pPr>
    </w:p>
    <w:p w:rsidR="007D2BE2" w:rsidRPr="000750D9" w:rsidRDefault="007D2BE2" w:rsidP="007D2BE2">
      <w:pPr>
        <w:autoSpaceDE w:val="0"/>
        <w:autoSpaceDN w:val="0"/>
        <w:adjustRightInd w:val="0"/>
        <w:rPr>
          <w:sz w:val="22"/>
          <w:szCs w:val="22"/>
          <w:lang w:eastAsia="pl-PL"/>
        </w:rPr>
      </w:pPr>
    </w:p>
    <w:p w:rsidR="007D2BE2" w:rsidRDefault="007D2BE2" w:rsidP="007D2BE2">
      <w:pPr>
        <w:autoSpaceDE w:val="0"/>
        <w:autoSpaceDN w:val="0"/>
        <w:adjustRightInd w:val="0"/>
        <w:rPr>
          <w:sz w:val="20"/>
          <w:szCs w:val="20"/>
          <w:lang w:eastAsia="pl-PL"/>
        </w:rPr>
      </w:pPr>
    </w:p>
    <w:p w:rsidR="007D2BE2" w:rsidRDefault="007D2BE2" w:rsidP="007D2BE2">
      <w:pPr>
        <w:autoSpaceDE w:val="0"/>
        <w:autoSpaceDN w:val="0"/>
        <w:adjustRightInd w:val="0"/>
        <w:jc w:val="both"/>
        <w:rPr>
          <w:b/>
          <w:lang w:eastAsia="pl-PL"/>
        </w:rPr>
      </w:pPr>
      <w:r>
        <w:rPr>
          <w:sz w:val="20"/>
          <w:szCs w:val="20"/>
          <w:lang w:eastAsia="pl-PL"/>
        </w:rPr>
        <w:t>*</w:t>
      </w:r>
      <w:r>
        <w:rPr>
          <w:sz w:val="18"/>
          <w:szCs w:val="18"/>
          <w:lang w:eastAsia="pl-PL"/>
        </w:rPr>
        <w:t xml:space="preserve"> niepotrzebne skreślić</w:t>
      </w:r>
    </w:p>
    <w:p w:rsidR="007D2BE2" w:rsidRDefault="007D2BE2" w:rsidP="007D2BE2">
      <w:pPr>
        <w:jc w:val="both"/>
        <w:rPr>
          <w:i/>
          <w:sz w:val="18"/>
          <w:szCs w:val="18"/>
        </w:rPr>
      </w:pPr>
    </w:p>
    <w:p w:rsidR="007D2BE2" w:rsidRDefault="007D2BE2" w:rsidP="007D2BE2">
      <w:pPr>
        <w:jc w:val="both"/>
        <w:rPr>
          <w:i/>
          <w:sz w:val="18"/>
          <w:szCs w:val="18"/>
        </w:rPr>
      </w:pPr>
      <w:r w:rsidRPr="001B1205">
        <w:rPr>
          <w:i/>
          <w:sz w:val="18"/>
          <w:szCs w:val="18"/>
        </w:rPr>
        <w:t xml:space="preserve">UWAGA: Powyższe oświadczenie Wykonawca przekazuje Zamawiającemu w terminie 3 dni od dnia zamieszczenia na stronie internetowej informacji, o której mowa w art. 86 ust. 5 ustawy – Prawo zamówień publicznych. W przypadku przynależności do tej samej grupy kapitałowej Wykonawca wraz ze złożonym oświadczeniem może przedstawić dowody, że powiązania </w:t>
      </w:r>
      <w:r>
        <w:rPr>
          <w:i/>
          <w:sz w:val="18"/>
          <w:szCs w:val="18"/>
        </w:rPr>
        <w:t xml:space="preserve">                  </w:t>
      </w:r>
      <w:r w:rsidRPr="001B1205">
        <w:rPr>
          <w:i/>
          <w:sz w:val="18"/>
          <w:szCs w:val="18"/>
        </w:rPr>
        <w:t>z innym Wykonawcą nie prowadzą do zakłócenia konkurencji w postępowaniu o udzielenie zamówienia</w:t>
      </w:r>
    </w:p>
    <w:p w:rsidR="005E11AD" w:rsidRDefault="005E11AD" w:rsidP="007D2BE2">
      <w:pPr>
        <w:pStyle w:val="Akapitzlist"/>
        <w:ind w:left="0"/>
        <w:jc w:val="right"/>
        <w:rPr>
          <w:b/>
          <w:sz w:val="22"/>
          <w:szCs w:val="22"/>
          <w:u w:val="single"/>
          <w:lang w:eastAsia="pl-PL"/>
        </w:rPr>
      </w:pPr>
    </w:p>
    <w:p w:rsidR="001017E5" w:rsidRDefault="001017E5" w:rsidP="007D2BE2">
      <w:pPr>
        <w:pStyle w:val="Akapitzlist"/>
        <w:ind w:left="0"/>
        <w:jc w:val="right"/>
        <w:rPr>
          <w:b/>
          <w:sz w:val="22"/>
          <w:szCs w:val="22"/>
          <w:u w:val="single"/>
          <w:lang w:eastAsia="pl-PL"/>
        </w:rPr>
      </w:pPr>
    </w:p>
    <w:p w:rsidR="00415C33" w:rsidRPr="00424727" w:rsidRDefault="00415C33" w:rsidP="007D2BE2">
      <w:pPr>
        <w:pStyle w:val="Akapitzlist"/>
        <w:ind w:left="0"/>
        <w:jc w:val="right"/>
        <w:rPr>
          <w:b/>
          <w:sz w:val="22"/>
          <w:szCs w:val="22"/>
          <w:u w:val="single"/>
          <w:lang w:eastAsia="pl-PL"/>
        </w:rPr>
      </w:pPr>
      <w:r w:rsidRPr="00424727">
        <w:rPr>
          <w:b/>
          <w:sz w:val="22"/>
          <w:szCs w:val="22"/>
          <w:u w:val="single"/>
          <w:lang w:eastAsia="pl-PL"/>
        </w:rPr>
        <w:lastRenderedPageBreak/>
        <w:t xml:space="preserve">Załącznik nr </w:t>
      </w:r>
      <w:r w:rsidR="00760373">
        <w:rPr>
          <w:b/>
          <w:sz w:val="22"/>
          <w:szCs w:val="22"/>
          <w:u w:val="single"/>
          <w:lang w:eastAsia="pl-PL"/>
        </w:rPr>
        <w:t>5</w:t>
      </w:r>
      <w:r>
        <w:rPr>
          <w:b/>
          <w:sz w:val="22"/>
          <w:szCs w:val="22"/>
          <w:u w:val="single"/>
          <w:lang w:eastAsia="pl-PL"/>
        </w:rPr>
        <w:t xml:space="preserve"> </w:t>
      </w:r>
      <w:r w:rsidRPr="00424727">
        <w:rPr>
          <w:b/>
          <w:sz w:val="22"/>
          <w:szCs w:val="22"/>
          <w:u w:val="single"/>
          <w:lang w:eastAsia="pl-PL"/>
        </w:rPr>
        <w:t>do SIWZ</w:t>
      </w:r>
    </w:p>
    <w:p w:rsidR="00415C33" w:rsidRDefault="00760373" w:rsidP="00BF15D5">
      <w:pPr>
        <w:widowControl/>
        <w:suppressAutoHyphens w:val="0"/>
        <w:autoSpaceDE w:val="0"/>
        <w:autoSpaceDN w:val="0"/>
        <w:ind w:left="6237"/>
        <w:jc w:val="right"/>
        <w:rPr>
          <w:b/>
          <w:sz w:val="22"/>
          <w:szCs w:val="22"/>
          <w:u w:val="single"/>
        </w:rPr>
      </w:pPr>
      <w:proofErr w:type="spellStart"/>
      <w:r>
        <w:rPr>
          <w:b/>
          <w:sz w:val="22"/>
          <w:szCs w:val="22"/>
          <w:u w:val="single"/>
        </w:rPr>
        <w:t>spr</w:t>
      </w:r>
      <w:proofErr w:type="spellEnd"/>
      <w:r>
        <w:rPr>
          <w:b/>
          <w:sz w:val="22"/>
          <w:szCs w:val="22"/>
          <w:u w:val="single"/>
        </w:rPr>
        <w:t>. n</w:t>
      </w:r>
      <w:r w:rsidR="00415C33" w:rsidRPr="00424727">
        <w:rPr>
          <w:b/>
          <w:sz w:val="22"/>
          <w:szCs w:val="22"/>
          <w:u w:val="single"/>
        </w:rPr>
        <w:t>r</w:t>
      </w:r>
      <w:r w:rsidR="00415C33">
        <w:rPr>
          <w:b/>
          <w:sz w:val="22"/>
          <w:szCs w:val="22"/>
          <w:u w:val="single"/>
        </w:rPr>
        <w:t xml:space="preserve"> </w:t>
      </w:r>
      <w:r w:rsidR="00157E03">
        <w:rPr>
          <w:b/>
          <w:sz w:val="22"/>
          <w:szCs w:val="22"/>
          <w:u w:val="single"/>
        </w:rPr>
        <w:t>2</w:t>
      </w:r>
      <w:r w:rsidR="001F543F">
        <w:rPr>
          <w:b/>
          <w:sz w:val="22"/>
          <w:szCs w:val="22"/>
          <w:u w:val="single"/>
        </w:rPr>
        <w:t>48</w:t>
      </w:r>
      <w:r w:rsidR="00FA0469">
        <w:rPr>
          <w:b/>
          <w:sz w:val="22"/>
          <w:szCs w:val="22"/>
          <w:u w:val="single"/>
        </w:rPr>
        <w:t>/</w:t>
      </w:r>
      <w:proofErr w:type="spellStart"/>
      <w:r w:rsidR="00157E03">
        <w:rPr>
          <w:b/>
          <w:sz w:val="22"/>
          <w:szCs w:val="22"/>
          <w:u w:val="single"/>
        </w:rPr>
        <w:t>Ctr</w:t>
      </w:r>
      <w:proofErr w:type="spellEnd"/>
      <w:r w:rsidR="00FA0469">
        <w:rPr>
          <w:b/>
          <w:sz w:val="22"/>
          <w:szCs w:val="22"/>
          <w:u w:val="single"/>
        </w:rPr>
        <w:t>/18/</w:t>
      </w:r>
      <w:r w:rsidR="00157E03">
        <w:rPr>
          <w:b/>
          <w:sz w:val="22"/>
          <w:szCs w:val="22"/>
          <w:u w:val="single"/>
        </w:rPr>
        <w:t>R</w:t>
      </w:r>
      <w:r w:rsidR="00FA0469">
        <w:rPr>
          <w:b/>
          <w:sz w:val="22"/>
          <w:szCs w:val="22"/>
          <w:u w:val="single"/>
        </w:rPr>
        <w:t>G/PMP</w:t>
      </w:r>
      <w:r w:rsidR="00415C33" w:rsidDel="005E75EC">
        <w:rPr>
          <w:b/>
          <w:sz w:val="22"/>
          <w:szCs w:val="22"/>
          <w:u w:val="single"/>
        </w:rPr>
        <w:t xml:space="preserve"> </w:t>
      </w:r>
    </w:p>
    <w:p w:rsidR="00415C33" w:rsidRPr="00424727" w:rsidRDefault="00415C33" w:rsidP="00415C33">
      <w:pPr>
        <w:jc w:val="center"/>
        <w:rPr>
          <w:b/>
          <w:sz w:val="18"/>
          <w:szCs w:val="18"/>
          <w:lang w:eastAsia="pl-PL"/>
        </w:rPr>
      </w:pPr>
    </w:p>
    <w:p w:rsidR="00415C33" w:rsidRDefault="00415C33" w:rsidP="00415C33">
      <w:pPr>
        <w:jc w:val="center"/>
        <w:rPr>
          <w:b/>
          <w:sz w:val="18"/>
          <w:szCs w:val="18"/>
          <w:lang w:eastAsia="pl-PL"/>
        </w:rPr>
      </w:pPr>
    </w:p>
    <w:p w:rsidR="00415C33" w:rsidRPr="00424727" w:rsidRDefault="00415C33" w:rsidP="00415C33">
      <w:pPr>
        <w:jc w:val="center"/>
        <w:rPr>
          <w:b/>
          <w:sz w:val="18"/>
          <w:szCs w:val="18"/>
          <w:lang w:eastAsia="pl-PL"/>
        </w:rPr>
      </w:pPr>
      <w:r w:rsidRPr="00424727">
        <w:rPr>
          <w:b/>
          <w:sz w:val="18"/>
          <w:szCs w:val="18"/>
          <w:lang w:eastAsia="pl-PL"/>
        </w:rPr>
        <w:t>WZÓR GWARANCJI W RAMACH ZABEZPIECZENIA NALEŻYTEGO WYKONANIA UMOWY</w:t>
      </w:r>
    </w:p>
    <w:p w:rsidR="00415C33" w:rsidRPr="00424727" w:rsidRDefault="00415C33" w:rsidP="00415C33">
      <w:pPr>
        <w:widowControl/>
        <w:suppressAutoHyphens w:val="0"/>
        <w:rPr>
          <w:sz w:val="18"/>
          <w:szCs w:val="18"/>
          <w:lang w:eastAsia="pl-PL"/>
        </w:rPr>
      </w:pPr>
    </w:p>
    <w:p w:rsidR="00415C33" w:rsidRPr="00424727" w:rsidRDefault="00415C33" w:rsidP="00415C33">
      <w:pPr>
        <w:keepNext/>
        <w:widowControl/>
        <w:tabs>
          <w:tab w:val="left" w:pos="1080"/>
        </w:tabs>
        <w:suppressAutoHyphens w:val="0"/>
        <w:jc w:val="center"/>
        <w:outlineLvl w:val="1"/>
        <w:rPr>
          <w:b/>
          <w:sz w:val="18"/>
          <w:szCs w:val="18"/>
          <w:lang w:eastAsia="pl-PL"/>
        </w:rPr>
      </w:pPr>
      <w:r w:rsidRPr="00424727">
        <w:rPr>
          <w:b/>
          <w:sz w:val="18"/>
          <w:szCs w:val="18"/>
          <w:lang w:eastAsia="pl-PL"/>
        </w:rPr>
        <w:t xml:space="preserve">GWARANCJA  Nr </w:t>
      </w:r>
    </w:p>
    <w:p w:rsidR="00415C33" w:rsidRDefault="00415C33" w:rsidP="00415C33">
      <w:pPr>
        <w:keepNext/>
        <w:widowControl/>
        <w:suppressAutoHyphens w:val="0"/>
        <w:jc w:val="center"/>
        <w:outlineLvl w:val="1"/>
        <w:rPr>
          <w:b/>
          <w:bCs/>
          <w:sz w:val="18"/>
          <w:szCs w:val="18"/>
          <w:lang w:eastAsia="pl-PL"/>
        </w:rPr>
      </w:pPr>
      <w:r w:rsidRPr="00424727">
        <w:rPr>
          <w:b/>
          <w:bCs/>
          <w:sz w:val="18"/>
          <w:szCs w:val="18"/>
          <w:lang w:eastAsia="pl-PL"/>
        </w:rPr>
        <w:t xml:space="preserve">NALEŻYTEGO WYKONANIA UMOWY </w:t>
      </w:r>
    </w:p>
    <w:p w:rsidR="00415C33" w:rsidRDefault="00415C33" w:rsidP="00415C33">
      <w:pPr>
        <w:keepNext/>
        <w:widowControl/>
        <w:suppressAutoHyphens w:val="0"/>
        <w:jc w:val="center"/>
        <w:outlineLvl w:val="1"/>
        <w:rPr>
          <w:b/>
          <w:bCs/>
          <w:sz w:val="18"/>
          <w:szCs w:val="18"/>
          <w:lang w:eastAsia="pl-PL"/>
        </w:rPr>
      </w:pPr>
    </w:p>
    <w:p w:rsidR="00415C33" w:rsidRDefault="00415C33" w:rsidP="00415C33">
      <w:pPr>
        <w:keepNext/>
        <w:widowControl/>
        <w:suppressAutoHyphens w:val="0"/>
        <w:jc w:val="center"/>
        <w:outlineLvl w:val="1"/>
        <w:rPr>
          <w:b/>
          <w:bCs/>
          <w:sz w:val="18"/>
          <w:szCs w:val="18"/>
          <w:lang w:eastAsia="pl-PL"/>
        </w:rPr>
      </w:pPr>
    </w:p>
    <w:p w:rsidR="00415C33" w:rsidRPr="00296C06" w:rsidRDefault="00415C33" w:rsidP="00415C33">
      <w:pPr>
        <w:widowControl/>
        <w:suppressAutoHyphens w:val="0"/>
        <w:spacing w:line="276" w:lineRule="auto"/>
        <w:rPr>
          <w:sz w:val="20"/>
          <w:szCs w:val="20"/>
          <w:lang w:eastAsia="pl-PL"/>
        </w:rPr>
      </w:pPr>
      <w:r w:rsidRPr="00296C06">
        <w:rPr>
          <w:sz w:val="20"/>
          <w:szCs w:val="20"/>
          <w:lang w:eastAsia="pl-PL"/>
        </w:rPr>
        <w:t>Dla:</w:t>
      </w:r>
    </w:p>
    <w:p w:rsidR="00415C33" w:rsidRPr="00296C06" w:rsidRDefault="00415C33" w:rsidP="00415C33">
      <w:pPr>
        <w:widowControl/>
        <w:suppressAutoHyphens w:val="0"/>
        <w:spacing w:line="276" w:lineRule="auto"/>
        <w:jc w:val="both"/>
        <w:rPr>
          <w:b/>
          <w:bCs/>
          <w:sz w:val="20"/>
          <w:szCs w:val="20"/>
          <w:lang w:eastAsia="pl-PL"/>
        </w:rPr>
      </w:pPr>
      <w:r w:rsidRPr="00296C06">
        <w:rPr>
          <w:b/>
          <w:bCs/>
          <w:sz w:val="20"/>
          <w:szCs w:val="20"/>
          <w:lang w:eastAsia="pl-PL"/>
        </w:rPr>
        <w:t xml:space="preserve">Skarb Państwa - Komendant Główny Policji </w:t>
      </w:r>
    </w:p>
    <w:p w:rsidR="00415C33" w:rsidRPr="00296C06" w:rsidRDefault="00415C33" w:rsidP="00415C33">
      <w:pPr>
        <w:widowControl/>
        <w:suppressAutoHyphens w:val="0"/>
        <w:spacing w:line="276" w:lineRule="auto"/>
        <w:jc w:val="both"/>
        <w:rPr>
          <w:b/>
          <w:bCs/>
          <w:sz w:val="20"/>
          <w:szCs w:val="20"/>
          <w:lang w:eastAsia="pl-PL"/>
        </w:rPr>
      </w:pPr>
      <w:r w:rsidRPr="00296C06">
        <w:rPr>
          <w:b/>
          <w:bCs/>
          <w:sz w:val="20"/>
          <w:szCs w:val="20"/>
          <w:lang w:eastAsia="pl-PL"/>
        </w:rPr>
        <w:t>ul.  Puławska 148/150</w:t>
      </w:r>
    </w:p>
    <w:p w:rsidR="00415C33" w:rsidRPr="00296C06" w:rsidRDefault="00415C33" w:rsidP="00415C33">
      <w:pPr>
        <w:widowControl/>
        <w:suppressAutoHyphens w:val="0"/>
        <w:spacing w:line="276" w:lineRule="auto"/>
        <w:jc w:val="both"/>
        <w:rPr>
          <w:b/>
          <w:bCs/>
          <w:sz w:val="20"/>
          <w:szCs w:val="20"/>
          <w:lang w:eastAsia="pl-PL"/>
        </w:rPr>
      </w:pPr>
      <w:r w:rsidRPr="00296C06">
        <w:rPr>
          <w:b/>
          <w:bCs/>
          <w:sz w:val="20"/>
          <w:szCs w:val="20"/>
          <w:lang w:eastAsia="pl-PL"/>
        </w:rPr>
        <w:t>02-624 Warszawa NIP: 521-31-72-762, REGON: 012137497</w:t>
      </w:r>
    </w:p>
    <w:p w:rsidR="00415C33" w:rsidRPr="00296C06" w:rsidRDefault="00415C33" w:rsidP="00415C33">
      <w:pPr>
        <w:widowControl/>
        <w:suppressAutoHyphens w:val="0"/>
        <w:spacing w:line="276" w:lineRule="auto"/>
        <w:jc w:val="both"/>
        <w:rPr>
          <w:b/>
          <w:bCs/>
          <w:sz w:val="20"/>
          <w:szCs w:val="20"/>
          <w:lang w:eastAsia="pl-PL"/>
        </w:rPr>
      </w:pPr>
      <w:r w:rsidRPr="00296C06">
        <w:rPr>
          <w:sz w:val="20"/>
          <w:szCs w:val="20"/>
          <w:lang w:eastAsia="pl-PL"/>
        </w:rPr>
        <w:t>zwanego dalej “</w:t>
      </w:r>
      <w:r w:rsidRPr="00296C06">
        <w:rPr>
          <w:b/>
          <w:bCs/>
          <w:sz w:val="20"/>
          <w:szCs w:val="20"/>
          <w:lang w:eastAsia="pl-PL"/>
        </w:rPr>
        <w:t>Beneficjentem gwarancji</w:t>
      </w:r>
      <w:r w:rsidRPr="00296C06">
        <w:rPr>
          <w:sz w:val="20"/>
          <w:szCs w:val="20"/>
          <w:lang w:eastAsia="pl-PL"/>
        </w:rPr>
        <w:t>”</w:t>
      </w:r>
    </w:p>
    <w:p w:rsidR="00415C33" w:rsidRPr="00296C06" w:rsidRDefault="00415C33" w:rsidP="00415C33">
      <w:pPr>
        <w:widowControl/>
        <w:suppressAutoHyphens w:val="0"/>
        <w:spacing w:line="276" w:lineRule="auto"/>
        <w:jc w:val="both"/>
        <w:rPr>
          <w:sz w:val="20"/>
          <w:szCs w:val="20"/>
          <w:lang w:eastAsia="pl-PL"/>
        </w:rPr>
      </w:pPr>
    </w:p>
    <w:p w:rsidR="00415C33" w:rsidRPr="00370B9E" w:rsidRDefault="00415C33" w:rsidP="00AB5202">
      <w:pPr>
        <w:widowControl/>
        <w:numPr>
          <w:ilvl w:val="0"/>
          <w:numId w:val="37"/>
        </w:numPr>
        <w:suppressAutoHyphens w:val="0"/>
        <w:spacing w:line="276" w:lineRule="auto"/>
        <w:ind w:left="426"/>
        <w:jc w:val="both"/>
        <w:rPr>
          <w:b/>
          <w:bCs/>
          <w:sz w:val="20"/>
          <w:szCs w:val="20"/>
          <w:lang w:eastAsia="pl-PL"/>
        </w:rPr>
      </w:pPr>
      <w:r w:rsidRPr="00370B9E">
        <w:rPr>
          <w:sz w:val="20"/>
          <w:szCs w:val="20"/>
          <w:lang w:eastAsia="pl-PL"/>
        </w:rPr>
        <w:t xml:space="preserve">MY </w:t>
      </w:r>
      <w:r w:rsidRPr="00370B9E">
        <w:rPr>
          <w:i/>
          <w:iCs/>
          <w:sz w:val="20"/>
          <w:szCs w:val="20"/>
          <w:lang w:eastAsia="pl-PL"/>
        </w:rPr>
        <w:t>………(wpisać nazwę firmy)</w:t>
      </w:r>
      <w:r w:rsidRPr="00370B9E">
        <w:rPr>
          <w:sz w:val="20"/>
          <w:szCs w:val="20"/>
          <w:lang w:eastAsia="pl-PL"/>
        </w:rPr>
        <w:t xml:space="preserve"> wystawca gwarancji …… (</w:t>
      </w:r>
      <w:r w:rsidRPr="00370B9E">
        <w:rPr>
          <w:i/>
          <w:iCs/>
          <w:sz w:val="20"/>
          <w:szCs w:val="20"/>
          <w:lang w:eastAsia="pl-PL"/>
        </w:rPr>
        <w:t>wpisać rodzaj gwarancji: ubezpieczeniowa, bankowa</w:t>
      </w:r>
      <w:r w:rsidRPr="00370B9E">
        <w:rPr>
          <w:sz w:val="20"/>
          <w:szCs w:val="20"/>
          <w:lang w:eastAsia="pl-PL"/>
        </w:rPr>
        <w:t>) …………………………………………..</w:t>
      </w:r>
      <w:r w:rsidRPr="00370B9E">
        <w:rPr>
          <w:b/>
          <w:bCs/>
          <w:sz w:val="20"/>
          <w:szCs w:val="20"/>
          <w:lang w:eastAsia="pl-PL"/>
        </w:rPr>
        <w:t xml:space="preserve">, </w:t>
      </w:r>
      <w:r w:rsidRPr="00370B9E">
        <w:rPr>
          <w:sz w:val="20"/>
          <w:szCs w:val="20"/>
          <w:lang w:eastAsia="pl-PL"/>
        </w:rPr>
        <w:t>z siedzibą w ………………., ul. …………………….., zarejestrowana/y w Sądzie Rejonowym …………………………………. Wydział Gospodarczy Krajowego Rejestru Sądowego, pod numerem KRS …………………………… wysokość kapitału zakładowego …………………….. w całości wpłaconego, zwany dalej Gwarantem ,reprezentowana/y na podstawie pełnomocnictwa nr …………………………..</w:t>
      </w:r>
      <w:r w:rsidRPr="00370B9E">
        <w:rPr>
          <w:b/>
          <w:bCs/>
          <w:sz w:val="20"/>
          <w:szCs w:val="20"/>
          <w:lang w:eastAsia="pl-PL"/>
        </w:rPr>
        <w:t xml:space="preserve"> z dnia ……………………….. </w:t>
      </w:r>
      <w:r w:rsidRPr="00370B9E">
        <w:rPr>
          <w:sz w:val="20"/>
          <w:szCs w:val="20"/>
          <w:lang w:eastAsia="pl-PL"/>
        </w:rPr>
        <w:t xml:space="preserve">przez: </w:t>
      </w:r>
      <w:r w:rsidRPr="00370B9E">
        <w:rPr>
          <w:b/>
          <w:bCs/>
          <w:sz w:val="20"/>
          <w:szCs w:val="20"/>
          <w:lang w:eastAsia="pl-PL"/>
        </w:rPr>
        <w:t>……………………………………………………………………………….,</w:t>
      </w:r>
    </w:p>
    <w:p w:rsidR="00415C33" w:rsidRPr="00370B9E" w:rsidRDefault="00415C33" w:rsidP="00415C33">
      <w:pPr>
        <w:widowControl/>
        <w:tabs>
          <w:tab w:val="left" w:pos="5245"/>
        </w:tabs>
        <w:suppressAutoHyphens w:val="0"/>
        <w:spacing w:line="276" w:lineRule="auto"/>
        <w:ind w:left="426"/>
        <w:jc w:val="both"/>
        <w:rPr>
          <w:sz w:val="20"/>
          <w:szCs w:val="20"/>
          <w:lang w:eastAsia="pl-PL"/>
        </w:rPr>
      </w:pPr>
      <w:r w:rsidRPr="00370B9E">
        <w:rPr>
          <w:sz w:val="20"/>
          <w:szCs w:val="20"/>
          <w:lang w:eastAsia="pl-PL"/>
        </w:rPr>
        <w:t>działając na zlecenie ………………………………………………………………………… (zwanego dalej „</w:t>
      </w:r>
      <w:r w:rsidRPr="00370B9E">
        <w:rPr>
          <w:b/>
          <w:bCs/>
          <w:sz w:val="20"/>
          <w:szCs w:val="20"/>
          <w:lang w:eastAsia="pl-PL"/>
        </w:rPr>
        <w:t>Zobowiązanym”</w:t>
      </w:r>
      <w:r w:rsidRPr="00370B9E">
        <w:rPr>
          <w:sz w:val="20"/>
          <w:szCs w:val="20"/>
          <w:lang w:eastAsia="pl-PL"/>
        </w:rPr>
        <w:t xml:space="preserve">) niniejszym gwarantujemy  nieodwołalnie i bezwarunkowo na zasadach określonych w niniejszej gwarancji zapłatę należności do kwoty …………………………………………………. złotych (słownie  złotych: ………………… ………… ……………………………) bez względu  na  sprzeciw Zobowiązanego  w terminie  14 dni  po  otrzymaniu   pierwszego  pisemnego żądania Beneficjenta gwarancji, do zapłacenia których na rzecz Beneficjenta gwarancji Zobowiązany jest zobligowany w związku z  niewykonaniem lub nienależytym wykonaniem </w:t>
      </w:r>
      <w:r w:rsidRPr="00370B9E">
        <w:rPr>
          <w:b/>
          <w:bCs/>
          <w:sz w:val="20"/>
          <w:szCs w:val="20"/>
          <w:lang w:eastAsia="pl-PL"/>
        </w:rPr>
        <w:t>umowy</w:t>
      </w:r>
      <w:r w:rsidRPr="00370B9E">
        <w:rPr>
          <w:sz w:val="20"/>
          <w:szCs w:val="20"/>
          <w:lang w:eastAsia="pl-PL"/>
        </w:rPr>
        <w:t xml:space="preserve"> </w:t>
      </w:r>
      <w:r w:rsidRPr="00370B9E">
        <w:rPr>
          <w:b/>
          <w:bCs/>
          <w:sz w:val="20"/>
          <w:szCs w:val="20"/>
          <w:lang w:eastAsia="pl-PL"/>
        </w:rPr>
        <w:t xml:space="preserve">dotyczącej …………………………………………………………… nr </w:t>
      </w:r>
      <w:r w:rsidRPr="00370B9E">
        <w:rPr>
          <w:b/>
          <w:sz w:val="20"/>
          <w:szCs w:val="20"/>
          <w:lang w:eastAsia="pl-PL"/>
        </w:rPr>
        <w:t>postępowania …………....</w:t>
      </w:r>
      <w:r w:rsidRPr="00370B9E">
        <w:rPr>
          <w:sz w:val="20"/>
          <w:szCs w:val="20"/>
          <w:lang w:eastAsia="pl-PL"/>
        </w:rPr>
        <w:t>, zwanej dalej „umową objętą gwarancją”, a które to należności nie zostały zapłacone przez Zobowiązanego.</w:t>
      </w:r>
    </w:p>
    <w:p w:rsidR="00415C33" w:rsidRPr="00370B9E" w:rsidRDefault="00415C33" w:rsidP="00AB5202">
      <w:pPr>
        <w:widowControl/>
        <w:numPr>
          <w:ilvl w:val="0"/>
          <w:numId w:val="37"/>
        </w:numPr>
        <w:tabs>
          <w:tab w:val="left" w:pos="426"/>
        </w:tabs>
        <w:suppressAutoHyphens w:val="0"/>
        <w:spacing w:line="276" w:lineRule="auto"/>
        <w:ind w:left="426"/>
        <w:jc w:val="both"/>
        <w:rPr>
          <w:sz w:val="20"/>
          <w:szCs w:val="20"/>
          <w:lang w:eastAsia="pl-PL"/>
        </w:rPr>
      </w:pPr>
      <w:r w:rsidRPr="00370B9E">
        <w:rPr>
          <w:sz w:val="20"/>
          <w:szCs w:val="20"/>
          <w:lang w:eastAsia="pl-PL"/>
        </w:rPr>
        <w:t>Kwota gwarancji stanowi górną granicę odpowiedzialności Gwaranta, a każda wypłata z tytułu gwarancji obniża odpowiedzialność Gwaranta o wysokość wypłaconej kwoty.</w:t>
      </w:r>
    </w:p>
    <w:p w:rsidR="00415C33" w:rsidRPr="00370B9E" w:rsidRDefault="00415C33" w:rsidP="00AB5202">
      <w:pPr>
        <w:widowControl/>
        <w:numPr>
          <w:ilvl w:val="0"/>
          <w:numId w:val="37"/>
        </w:numPr>
        <w:tabs>
          <w:tab w:val="left" w:pos="426"/>
        </w:tabs>
        <w:suppressAutoHyphens w:val="0"/>
        <w:spacing w:line="276" w:lineRule="auto"/>
        <w:ind w:left="426"/>
        <w:jc w:val="both"/>
        <w:rPr>
          <w:sz w:val="20"/>
          <w:szCs w:val="20"/>
          <w:lang w:eastAsia="pl-PL"/>
        </w:rPr>
      </w:pPr>
      <w:r w:rsidRPr="00370B9E">
        <w:rPr>
          <w:sz w:val="20"/>
          <w:szCs w:val="20"/>
          <w:lang w:eastAsia="pl-PL"/>
        </w:rPr>
        <w:t xml:space="preserve">Niniejsza gwarancja jest ważna w okresie </w:t>
      </w:r>
      <w:r w:rsidRPr="00370B9E">
        <w:rPr>
          <w:b/>
          <w:bCs/>
          <w:sz w:val="20"/>
          <w:szCs w:val="20"/>
          <w:lang w:eastAsia="pl-PL"/>
        </w:rPr>
        <w:t xml:space="preserve">od ……………………………. do ……………………, </w:t>
      </w:r>
      <w:r w:rsidRPr="00370B9E">
        <w:rPr>
          <w:sz w:val="20"/>
          <w:szCs w:val="20"/>
          <w:lang w:eastAsia="pl-PL"/>
        </w:rPr>
        <w:t xml:space="preserve">zwanym dalej “okresem ważności gwarancji”. </w:t>
      </w:r>
    </w:p>
    <w:p w:rsidR="00370B9E" w:rsidRPr="00370B9E" w:rsidRDefault="00370B9E" w:rsidP="00AB5202">
      <w:pPr>
        <w:widowControl/>
        <w:numPr>
          <w:ilvl w:val="0"/>
          <w:numId w:val="37"/>
        </w:numPr>
        <w:tabs>
          <w:tab w:val="left" w:pos="426"/>
        </w:tabs>
        <w:suppressAutoHyphens w:val="0"/>
        <w:spacing w:line="276" w:lineRule="auto"/>
        <w:ind w:left="426"/>
        <w:jc w:val="both"/>
        <w:rPr>
          <w:sz w:val="20"/>
          <w:szCs w:val="20"/>
          <w:lang w:eastAsia="pl-PL"/>
        </w:rPr>
      </w:pPr>
      <w:r w:rsidRPr="00370B9E">
        <w:rPr>
          <w:sz w:val="20"/>
          <w:szCs w:val="20"/>
          <w:lang w:eastAsia="pl-PL"/>
        </w:rPr>
        <w:t>W dniu ……………… odpowiedzialność Gwaranta z tytułu niniejszej gwarancji ulegnie automatycznemu  zmniejszeniu do  kwoty………………………………..…… (słownie:………………………………..……) i przeznaczona będzie na zabezpieczenie roszczeń Beneficjenta gwarancji w stosunku do Zobowiązanego powstałych z tytułu rękojmi za wady przedmiotu umowy.</w:t>
      </w:r>
    </w:p>
    <w:p w:rsidR="00415C33" w:rsidRPr="00370B9E" w:rsidRDefault="00415C33" w:rsidP="00AB5202">
      <w:pPr>
        <w:widowControl/>
        <w:numPr>
          <w:ilvl w:val="0"/>
          <w:numId w:val="37"/>
        </w:numPr>
        <w:tabs>
          <w:tab w:val="left" w:pos="426"/>
        </w:tabs>
        <w:suppressAutoHyphens w:val="0"/>
        <w:spacing w:line="276" w:lineRule="auto"/>
        <w:ind w:left="426"/>
        <w:jc w:val="both"/>
        <w:rPr>
          <w:sz w:val="20"/>
          <w:szCs w:val="20"/>
          <w:lang w:eastAsia="pl-PL"/>
        </w:rPr>
      </w:pPr>
      <w:r w:rsidRPr="00370B9E">
        <w:rPr>
          <w:sz w:val="20"/>
          <w:szCs w:val="20"/>
          <w:lang w:eastAsia="pl-PL"/>
        </w:rPr>
        <w:t>Zapłata przez Gwaranta kwoty, o której mowa w pkt 1, nastąpi w ten sposób, iż Beneficjent gwarancji winien złożyć pisemne żądanie wypłaty wraz z pisemnym oświadczeniem, że  Zobowiązany nie wykonał lub nienależycie wykonał umowę objętą gwarancją i nie dokonał zapłaty należności, o której mowa</w:t>
      </w:r>
      <w:r w:rsidRPr="00370B9E">
        <w:rPr>
          <w:sz w:val="20"/>
          <w:szCs w:val="20"/>
          <w:lang w:eastAsia="pl-PL"/>
        </w:rPr>
        <w:br/>
        <w:t>w pkt 1.</w:t>
      </w:r>
    </w:p>
    <w:p w:rsidR="00415C33" w:rsidRPr="00370B9E" w:rsidRDefault="00415C33" w:rsidP="00AB5202">
      <w:pPr>
        <w:widowControl/>
        <w:numPr>
          <w:ilvl w:val="0"/>
          <w:numId w:val="37"/>
        </w:numPr>
        <w:tabs>
          <w:tab w:val="left" w:pos="426"/>
        </w:tabs>
        <w:suppressAutoHyphens w:val="0"/>
        <w:spacing w:line="276" w:lineRule="auto"/>
        <w:ind w:left="426"/>
        <w:jc w:val="both"/>
        <w:rPr>
          <w:sz w:val="20"/>
          <w:szCs w:val="20"/>
          <w:lang w:eastAsia="pl-PL"/>
        </w:rPr>
      </w:pPr>
      <w:r w:rsidRPr="00370B9E">
        <w:rPr>
          <w:sz w:val="20"/>
          <w:szCs w:val="20"/>
          <w:lang w:eastAsia="pl-PL"/>
        </w:rPr>
        <w:t>Żądanie wypłaty powinno:</w:t>
      </w:r>
    </w:p>
    <w:p w:rsidR="00415C33" w:rsidRPr="00370B9E" w:rsidRDefault="00415C33" w:rsidP="00F93040">
      <w:pPr>
        <w:widowControl/>
        <w:numPr>
          <w:ilvl w:val="0"/>
          <w:numId w:val="23"/>
        </w:numPr>
        <w:suppressAutoHyphens w:val="0"/>
        <w:spacing w:line="276" w:lineRule="auto"/>
        <w:ind w:left="709"/>
        <w:jc w:val="both"/>
        <w:rPr>
          <w:sz w:val="20"/>
          <w:szCs w:val="20"/>
          <w:lang w:eastAsia="pl-PL"/>
        </w:rPr>
      </w:pPr>
      <w:r w:rsidRPr="00370B9E">
        <w:rPr>
          <w:sz w:val="20"/>
          <w:szCs w:val="20"/>
          <w:lang w:eastAsia="pl-PL"/>
        </w:rPr>
        <w:t>być doręczone, pod rygorem nieważności, do Gwaranta lub jednego z warszawskich oddziałów Gwaranta, w okresie ważności gwarancji,</w:t>
      </w:r>
    </w:p>
    <w:p w:rsidR="00415C33" w:rsidRPr="00370B9E" w:rsidRDefault="00415C33" w:rsidP="00F93040">
      <w:pPr>
        <w:widowControl/>
        <w:numPr>
          <w:ilvl w:val="0"/>
          <w:numId w:val="23"/>
        </w:numPr>
        <w:suppressAutoHyphens w:val="0"/>
        <w:spacing w:line="276" w:lineRule="auto"/>
        <w:ind w:left="709"/>
        <w:jc w:val="both"/>
        <w:rPr>
          <w:sz w:val="20"/>
          <w:szCs w:val="20"/>
          <w:lang w:eastAsia="pl-PL"/>
        </w:rPr>
      </w:pPr>
      <w:r w:rsidRPr="00370B9E">
        <w:rPr>
          <w:sz w:val="20"/>
          <w:szCs w:val="20"/>
          <w:lang w:eastAsia="pl-PL"/>
        </w:rPr>
        <w:t xml:space="preserve">być podpisane przez Beneficjenta gwarancji lub osobę przez niego upoważnioną, </w:t>
      </w:r>
    </w:p>
    <w:p w:rsidR="00415C33" w:rsidRPr="00370B9E" w:rsidRDefault="00415C33" w:rsidP="00F93040">
      <w:pPr>
        <w:widowControl/>
        <w:numPr>
          <w:ilvl w:val="0"/>
          <w:numId w:val="23"/>
        </w:numPr>
        <w:suppressAutoHyphens w:val="0"/>
        <w:spacing w:line="276" w:lineRule="auto"/>
        <w:ind w:left="709"/>
        <w:jc w:val="both"/>
        <w:rPr>
          <w:sz w:val="20"/>
          <w:szCs w:val="20"/>
          <w:lang w:eastAsia="pl-PL"/>
        </w:rPr>
      </w:pPr>
      <w:r w:rsidRPr="00370B9E">
        <w:rPr>
          <w:sz w:val="20"/>
          <w:szCs w:val="20"/>
          <w:lang w:eastAsia="pl-PL"/>
        </w:rPr>
        <w:t xml:space="preserve">dotyczyć wyłącznie należności, które powstały w związku z umową objętą gwarancją, </w:t>
      </w:r>
    </w:p>
    <w:p w:rsidR="00415C33" w:rsidRPr="00370B9E" w:rsidRDefault="00415C33" w:rsidP="00F93040">
      <w:pPr>
        <w:widowControl/>
        <w:numPr>
          <w:ilvl w:val="0"/>
          <w:numId w:val="23"/>
        </w:numPr>
        <w:suppressAutoHyphens w:val="0"/>
        <w:spacing w:line="276" w:lineRule="auto"/>
        <w:ind w:left="709"/>
        <w:jc w:val="both"/>
        <w:rPr>
          <w:sz w:val="20"/>
          <w:szCs w:val="20"/>
          <w:lang w:eastAsia="pl-PL"/>
        </w:rPr>
      </w:pPr>
      <w:r w:rsidRPr="00370B9E">
        <w:rPr>
          <w:sz w:val="20"/>
          <w:szCs w:val="20"/>
          <w:lang w:eastAsia="pl-PL"/>
        </w:rPr>
        <w:t>zawierać oznaczenie rachunku bankowego Beneficjenta gwarancji, na który ma nastąpić wypłata</w:t>
      </w:r>
      <w:r w:rsidRPr="00370B9E">
        <w:rPr>
          <w:sz w:val="20"/>
          <w:szCs w:val="20"/>
          <w:lang w:eastAsia="pl-PL"/>
        </w:rPr>
        <w:br/>
        <w:t>z gwarancji.</w:t>
      </w:r>
    </w:p>
    <w:p w:rsidR="00415C33" w:rsidRPr="00370B9E" w:rsidRDefault="00415C33" w:rsidP="00AB5202">
      <w:pPr>
        <w:widowControl/>
        <w:numPr>
          <w:ilvl w:val="0"/>
          <w:numId w:val="37"/>
        </w:numPr>
        <w:tabs>
          <w:tab w:val="center" w:pos="426"/>
        </w:tabs>
        <w:suppressAutoHyphens w:val="0"/>
        <w:spacing w:line="276" w:lineRule="auto"/>
        <w:ind w:left="426"/>
        <w:jc w:val="both"/>
        <w:rPr>
          <w:sz w:val="20"/>
          <w:szCs w:val="20"/>
          <w:lang w:eastAsia="pl-PL"/>
        </w:rPr>
      </w:pPr>
      <w:r w:rsidRPr="00370B9E">
        <w:rPr>
          <w:sz w:val="20"/>
          <w:szCs w:val="20"/>
          <w:lang w:eastAsia="pl-PL"/>
        </w:rPr>
        <w:t>Odpowiedzialność Gwaranta z tytułu niniejszej gwarancji jest wyłączona, gdy Beneficjent gwarancji doręczy żądanie wypłaty niezgodne z warunkami określonymi w pkt 4 lub 5.</w:t>
      </w:r>
    </w:p>
    <w:p w:rsidR="00415C33" w:rsidRPr="00370B9E" w:rsidRDefault="00415C33" w:rsidP="00AB5202">
      <w:pPr>
        <w:widowControl/>
        <w:numPr>
          <w:ilvl w:val="0"/>
          <w:numId w:val="37"/>
        </w:numPr>
        <w:tabs>
          <w:tab w:val="center" w:pos="426"/>
        </w:tabs>
        <w:suppressAutoHyphens w:val="0"/>
        <w:spacing w:line="276" w:lineRule="auto"/>
        <w:ind w:left="426"/>
        <w:jc w:val="both"/>
        <w:rPr>
          <w:sz w:val="20"/>
          <w:szCs w:val="20"/>
          <w:lang w:eastAsia="pl-PL"/>
        </w:rPr>
      </w:pPr>
      <w:r w:rsidRPr="00370B9E">
        <w:rPr>
          <w:sz w:val="20"/>
          <w:szCs w:val="20"/>
          <w:lang w:eastAsia="pl-PL"/>
        </w:rPr>
        <w:t>Gwarancja wygasa po upływie okresu jej ważności, a także w następujących przypadkach:</w:t>
      </w:r>
    </w:p>
    <w:p w:rsidR="00415C33" w:rsidRPr="00370B9E" w:rsidRDefault="00415C33" w:rsidP="00F93040">
      <w:pPr>
        <w:widowControl/>
        <w:numPr>
          <w:ilvl w:val="0"/>
          <w:numId w:val="24"/>
        </w:numPr>
        <w:suppressAutoHyphens w:val="0"/>
        <w:spacing w:line="276" w:lineRule="auto"/>
        <w:ind w:left="709"/>
        <w:jc w:val="both"/>
        <w:rPr>
          <w:sz w:val="20"/>
          <w:szCs w:val="20"/>
          <w:lang w:eastAsia="pl-PL"/>
        </w:rPr>
      </w:pPr>
      <w:r w:rsidRPr="00370B9E">
        <w:rPr>
          <w:sz w:val="20"/>
          <w:szCs w:val="20"/>
          <w:lang w:eastAsia="pl-PL"/>
        </w:rPr>
        <w:t>z chwilą zwrotu gwarancji przed upływem okresu jej ważności,</w:t>
      </w:r>
    </w:p>
    <w:p w:rsidR="00415C33" w:rsidRPr="00370B9E" w:rsidRDefault="00415C33" w:rsidP="00F93040">
      <w:pPr>
        <w:widowControl/>
        <w:numPr>
          <w:ilvl w:val="0"/>
          <w:numId w:val="24"/>
        </w:numPr>
        <w:suppressAutoHyphens w:val="0"/>
        <w:spacing w:line="276" w:lineRule="auto"/>
        <w:ind w:left="709" w:hanging="284"/>
        <w:jc w:val="both"/>
        <w:rPr>
          <w:sz w:val="20"/>
          <w:szCs w:val="20"/>
          <w:lang w:eastAsia="pl-PL"/>
        </w:rPr>
      </w:pPr>
      <w:r w:rsidRPr="00370B9E">
        <w:rPr>
          <w:sz w:val="20"/>
          <w:szCs w:val="20"/>
          <w:lang w:eastAsia="pl-PL"/>
        </w:rPr>
        <w:lastRenderedPageBreak/>
        <w:t>z chwilą wypełnienia przez Zobowiązanego zobowiązania będącego przedmiotem gwarancji,</w:t>
      </w:r>
    </w:p>
    <w:p w:rsidR="00415C33" w:rsidRPr="00370B9E" w:rsidRDefault="00415C33" w:rsidP="00F93040">
      <w:pPr>
        <w:widowControl/>
        <w:numPr>
          <w:ilvl w:val="0"/>
          <w:numId w:val="24"/>
        </w:numPr>
        <w:suppressAutoHyphens w:val="0"/>
        <w:spacing w:line="276" w:lineRule="auto"/>
        <w:ind w:left="709" w:hanging="284"/>
        <w:jc w:val="both"/>
        <w:rPr>
          <w:sz w:val="20"/>
          <w:szCs w:val="20"/>
          <w:lang w:eastAsia="pl-PL"/>
        </w:rPr>
      </w:pPr>
      <w:r w:rsidRPr="00370B9E">
        <w:rPr>
          <w:sz w:val="20"/>
          <w:szCs w:val="20"/>
          <w:lang w:eastAsia="pl-PL"/>
        </w:rPr>
        <w:t>przez zwolnienie Zobowiązanego przez Beneficjenta gwarancji z zobowiązania będącego przedmiotem gwarancji,</w:t>
      </w:r>
    </w:p>
    <w:p w:rsidR="00415C33" w:rsidRPr="00370B9E" w:rsidRDefault="00415C33" w:rsidP="00F93040">
      <w:pPr>
        <w:widowControl/>
        <w:numPr>
          <w:ilvl w:val="0"/>
          <w:numId w:val="24"/>
        </w:numPr>
        <w:suppressAutoHyphens w:val="0"/>
        <w:spacing w:line="276" w:lineRule="auto"/>
        <w:ind w:left="709" w:hanging="284"/>
        <w:jc w:val="both"/>
        <w:rPr>
          <w:sz w:val="20"/>
          <w:szCs w:val="20"/>
          <w:lang w:eastAsia="pl-PL"/>
        </w:rPr>
      </w:pPr>
      <w:r w:rsidRPr="00370B9E">
        <w:rPr>
          <w:sz w:val="20"/>
          <w:szCs w:val="20"/>
          <w:lang w:eastAsia="pl-PL"/>
        </w:rPr>
        <w:t>przez pisemne zwolnienie Gwaranta przez Beneficjenta gwarancji z zobowiązania wynikającego</w:t>
      </w:r>
      <w:r w:rsidRPr="00370B9E">
        <w:rPr>
          <w:sz w:val="20"/>
          <w:szCs w:val="20"/>
          <w:lang w:eastAsia="pl-PL"/>
        </w:rPr>
        <w:br/>
        <w:t>z gwarancji,</w:t>
      </w:r>
    </w:p>
    <w:p w:rsidR="00415C33" w:rsidRPr="00370B9E" w:rsidRDefault="00415C33" w:rsidP="00F93040">
      <w:pPr>
        <w:widowControl/>
        <w:numPr>
          <w:ilvl w:val="0"/>
          <w:numId w:val="24"/>
        </w:numPr>
        <w:suppressAutoHyphens w:val="0"/>
        <w:spacing w:line="276" w:lineRule="auto"/>
        <w:ind w:left="709" w:hanging="284"/>
        <w:jc w:val="both"/>
        <w:rPr>
          <w:sz w:val="20"/>
          <w:szCs w:val="20"/>
          <w:lang w:eastAsia="pl-PL"/>
        </w:rPr>
      </w:pPr>
      <w:r w:rsidRPr="00370B9E">
        <w:rPr>
          <w:sz w:val="20"/>
          <w:szCs w:val="20"/>
          <w:lang w:eastAsia="pl-PL"/>
        </w:rPr>
        <w:t>po wypłacie przez Gwaranta pełnej kwoty gwarancji.</w:t>
      </w:r>
    </w:p>
    <w:p w:rsidR="00415C33" w:rsidRPr="00370B9E" w:rsidRDefault="00415C33" w:rsidP="00AB5202">
      <w:pPr>
        <w:widowControl/>
        <w:numPr>
          <w:ilvl w:val="0"/>
          <w:numId w:val="37"/>
        </w:numPr>
        <w:suppressAutoHyphens w:val="0"/>
        <w:spacing w:line="276" w:lineRule="auto"/>
        <w:ind w:left="426"/>
        <w:jc w:val="both"/>
        <w:rPr>
          <w:sz w:val="20"/>
          <w:szCs w:val="20"/>
          <w:lang w:eastAsia="pl-PL"/>
        </w:rPr>
      </w:pPr>
      <w:r w:rsidRPr="00370B9E">
        <w:rPr>
          <w:sz w:val="20"/>
          <w:szCs w:val="20"/>
          <w:lang w:eastAsia="pl-PL"/>
        </w:rPr>
        <w:t>Prawa z niniejszej gwarancji nie mogą być przedmiotem przelewu.</w:t>
      </w:r>
    </w:p>
    <w:p w:rsidR="00415C33" w:rsidRPr="00370B9E" w:rsidRDefault="00415C33" w:rsidP="00AB5202">
      <w:pPr>
        <w:widowControl/>
        <w:numPr>
          <w:ilvl w:val="0"/>
          <w:numId w:val="37"/>
        </w:numPr>
        <w:suppressAutoHyphens w:val="0"/>
        <w:spacing w:line="276" w:lineRule="auto"/>
        <w:ind w:left="426"/>
        <w:jc w:val="both"/>
        <w:rPr>
          <w:sz w:val="20"/>
          <w:szCs w:val="20"/>
          <w:lang w:eastAsia="pl-PL"/>
        </w:rPr>
      </w:pPr>
      <w:r w:rsidRPr="00370B9E">
        <w:rPr>
          <w:sz w:val="20"/>
          <w:szCs w:val="20"/>
          <w:lang w:eastAsia="pl-PL"/>
        </w:rPr>
        <w:t>Niniejsza gwarancja podlega zwrotowi do Gwaranta niezwłocznie po jej wygaśnięciu. Jednakże  zobowiązanie  wystawcy gwarancji wygasa  z  upływem  tego  terminu  bez  względu  na  to  czy  niniejszy  dokument zostanie  zwrócony.</w:t>
      </w:r>
    </w:p>
    <w:p w:rsidR="00415C33" w:rsidRPr="00370B9E" w:rsidRDefault="00415C33" w:rsidP="00AB5202">
      <w:pPr>
        <w:widowControl/>
        <w:numPr>
          <w:ilvl w:val="0"/>
          <w:numId w:val="37"/>
        </w:numPr>
        <w:suppressAutoHyphens w:val="0"/>
        <w:spacing w:line="276" w:lineRule="auto"/>
        <w:ind w:left="426"/>
        <w:jc w:val="both"/>
        <w:rPr>
          <w:sz w:val="20"/>
          <w:szCs w:val="20"/>
          <w:lang w:eastAsia="pl-PL"/>
        </w:rPr>
      </w:pPr>
      <w:r w:rsidRPr="00370B9E">
        <w:rPr>
          <w:sz w:val="20"/>
          <w:szCs w:val="20"/>
          <w:lang w:eastAsia="pl-PL"/>
        </w:rPr>
        <w:t>Niniejsza gwarancja podlega prawu polskiemu.</w:t>
      </w:r>
    </w:p>
    <w:p w:rsidR="00415C33" w:rsidRPr="00370B9E" w:rsidRDefault="00415C33" w:rsidP="00AB5202">
      <w:pPr>
        <w:widowControl/>
        <w:numPr>
          <w:ilvl w:val="0"/>
          <w:numId w:val="37"/>
        </w:numPr>
        <w:suppressAutoHyphens w:val="0"/>
        <w:spacing w:line="276" w:lineRule="auto"/>
        <w:ind w:left="426"/>
        <w:jc w:val="both"/>
        <w:rPr>
          <w:sz w:val="20"/>
          <w:szCs w:val="20"/>
          <w:lang w:eastAsia="pl-PL"/>
        </w:rPr>
      </w:pPr>
      <w:r w:rsidRPr="00370B9E">
        <w:rPr>
          <w:sz w:val="20"/>
          <w:szCs w:val="20"/>
          <w:lang w:eastAsia="pl-PL"/>
        </w:rPr>
        <w:t>Wszelkie spory mogące wyniknąć z niniejszej gwarancji podlegają rozpoznaniu przez sąd powszechny właściwy dla siedziby Beneficjenta gwarancji.</w:t>
      </w:r>
    </w:p>
    <w:p w:rsidR="00A12A5D" w:rsidRDefault="00A12A5D" w:rsidP="006A5400">
      <w:pPr>
        <w:widowControl/>
        <w:suppressAutoHyphens w:val="0"/>
        <w:spacing w:line="360" w:lineRule="auto"/>
        <w:ind w:left="4963" w:firstLine="709"/>
        <w:jc w:val="center"/>
        <w:rPr>
          <w:b/>
          <w:bCs/>
          <w:sz w:val="18"/>
          <w:szCs w:val="18"/>
          <w:lang w:eastAsia="pl-PL"/>
        </w:rPr>
      </w:pPr>
    </w:p>
    <w:p w:rsidR="00A12A5D" w:rsidRDefault="00A12A5D" w:rsidP="006A5400">
      <w:pPr>
        <w:widowControl/>
        <w:suppressAutoHyphens w:val="0"/>
        <w:spacing w:line="360" w:lineRule="auto"/>
        <w:ind w:left="4963" w:firstLine="709"/>
        <w:jc w:val="center"/>
        <w:rPr>
          <w:b/>
          <w:bCs/>
          <w:sz w:val="18"/>
          <w:szCs w:val="18"/>
          <w:lang w:eastAsia="pl-PL"/>
        </w:rPr>
      </w:pPr>
    </w:p>
    <w:p w:rsidR="00A12A5D" w:rsidRDefault="00A12A5D" w:rsidP="006A5400">
      <w:pPr>
        <w:widowControl/>
        <w:suppressAutoHyphens w:val="0"/>
        <w:spacing w:line="360" w:lineRule="auto"/>
        <w:ind w:left="4963" w:firstLine="709"/>
        <w:jc w:val="center"/>
        <w:rPr>
          <w:b/>
          <w:bCs/>
          <w:sz w:val="18"/>
          <w:szCs w:val="18"/>
          <w:lang w:eastAsia="pl-PL"/>
        </w:rPr>
      </w:pPr>
    </w:p>
    <w:p w:rsidR="00BE257B" w:rsidRDefault="00BE257B">
      <w:pPr>
        <w:widowControl/>
        <w:suppressAutoHyphens w:val="0"/>
        <w:rPr>
          <w:b/>
          <w:bCs/>
          <w:sz w:val="18"/>
          <w:szCs w:val="18"/>
          <w:lang w:eastAsia="pl-PL"/>
        </w:rPr>
      </w:pPr>
      <w:r>
        <w:rPr>
          <w:b/>
          <w:bCs/>
          <w:sz w:val="18"/>
          <w:szCs w:val="18"/>
          <w:lang w:eastAsia="pl-PL"/>
        </w:rPr>
        <w:br w:type="page"/>
      </w:r>
    </w:p>
    <w:p w:rsidR="00BE257B" w:rsidRPr="00C366A1" w:rsidRDefault="00F747CF" w:rsidP="00CD0C23">
      <w:pPr>
        <w:pStyle w:val="NormalnyWeb"/>
        <w:widowControl/>
        <w:spacing w:before="0" w:after="0" w:line="360" w:lineRule="auto"/>
        <w:ind w:left="6379" w:hanging="567"/>
        <w:jc w:val="right"/>
        <w:rPr>
          <w:b/>
          <w:sz w:val="22"/>
          <w:szCs w:val="22"/>
          <w:u w:val="single"/>
        </w:rPr>
      </w:pPr>
      <w:r>
        <w:rPr>
          <w:b/>
          <w:sz w:val="22"/>
          <w:szCs w:val="22"/>
          <w:u w:val="single"/>
        </w:rPr>
        <w:lastRenderedPageBreak/>
        <w:t xml:space="preserve">Załącznik nr </w:t>
      </w:r>
      <w:r w:rsidR="000F736B">
        <w:rPr>
          <w:b/>
          <w:sz w:val="22"/>
          <w:szCs w:val="22"/>
          <w:u w:val="single"/>
        </w:rPr>
        <w:t>6</w:t>
      </w:r>
      <w:r w:rsidR="00BE257B">
        <w:rPr>
          <w:b/>
          <w:sz w:val="22"/>
          <w:szCs w:val="22"/>
          <w:u w:val="single"/>
        </w:rPr>
        <w:t xml:space="preserve"> </w:t>
      </w:r>
      <w:r w:rsidR="00BE257B" w:rsidRPr="00C366A1">
        <w:rPr>
          <w:b/>
          <w:sz w:val="22"/>
          <w:szCs w:val="22"/>
          <w:u w:val="single"/>
        </w:rPr>
        <w:t>do SIWZ</w:t>
      </w:r>
    </w:p>
    <w:p w:rsidR="00BE257B" w:rsidRPr="00C366A1" w:rsidRDefault="00BE257B" w:rsidP="00CD0C23">
      <w:pPr>
        <w:pStyle w:val="NormalnyWeb"/>
        <w:widowControl/>
        <w:spacing w:before="0" w:after="0" w:line="360" w:lineRule="auto"/>
        <w:ind w:left="6379" w:hanging="567"/>
        <w:jc w:val="right"/>
        <w:rPr>
          <w:b/>
          <w:sz w:val="22"/>
          <w:szCs w:val="22"/>
          <w:u w:val="single"/>
        </w:rPr>
      </w:pPr>
      <w:proofErr w:type="spellStart"/>
      <w:r w:rsidRPr="00C366A1">
        <w:rPr>
          <w:b/>
          <w:sz w:val="22"/>
          <w:szCs w:val="22"/>
          <w:u w:val="single"/>
        </w:rPr>
        <w:t>spr</w:t>
      </w:r>
      <w:proofErr w:type="spellEnd"/>
      <w:r w:rsidRPr="00C366A1">
        <w:rPr>
          <w:b/>
          <w:sz w:val="22"/>
          <w:szCs w:val="22"/>
          <w:u w:val="single"/>
        </w:rPr>
        <w:t xml:space="preserve">. nr </w:t>
      </w:r>
      <w:r w:rsidR="00157E03">
        <w:rPr>
          <w:b/>
          <w:sz w:val="22"/>
          <w:szCs w:val="22"/>
          <w:u w:val="single"/>
        </w:rPr>
        <w:t>2</w:t>
      </w:r>
      <w:r w:rsidR="00CD0C23" w:rsidRPr="00CD0C23">
        <w:rPr>
          <w:b/>
          <w:sz w:val="22"/>
          <w:szCs w:val="22"/>
          <w:u w:val="single"/>
        </w:rPr>
        <w:t>48/</w:t>
      </w:r>
      <w:proofErr w:type="spellStart"/>
      <w:r w:rsidR="00157E03">
        <w:rPr>
          <w:b/>
          <w:sz w:val="22"/>
          <w:szCs w:val="22"/>
          <w:u w:val="single"/>
        </w:rPr>
        <w:t>Ctr</w:t>
      </w:r>
      <w:proofErr w:type="spellEnd"/>
      <w:r w:rsidR="00CD0C23" w:rsidRPr="00CD0C23">
        <w:rPr>
          <w:b/>
          <w:sz w:val="22"/>
          <w:szCs w:val="22"/>
          <w:u w:val="single"/>
        </w:rPr>
        <w:t>/18/</w:t>
      </w:r>
      <w:r w:rsidR="00157E03">
        <w:rPr>
          <w:b/>
          <w:sz w:val="22"/>
          <w:szCs w:val="22"/>
          <w:u w:val="single"/>
        </w:rPr>
        <w:t>R</w:t>
      </w:r>
      <w:r w:rsidR="00CD0C23" w:rsidRPr="00CD0C23">
        <w:rPr>
          <w:b/>
          <w:sz w:val="22"/>
          <w:szCs w:val="22"/>
          <w:u w:val="single"/>
        </w:rPr>
        <w:t xml:space="preserve">G/PMP  </w:t>
      </w:r>
    </w:p>
    <w:p w:rsidR="00BE257B" w:rsidRDefault="00BE257B" w:rsidP="00BE257B">
      <w:pPr>
        <w:spacing w:after="150" w:line="360" w:lineRule="auto"/>
        <w:ind w:firstLine="567"/>
        <w:jc w:val="both"/>
        <w:rPr>
          <w:rFonts w:ascii="Arial" w:hAnsi="Arial" w:cs="Arial"/>
          <w:lang w:eastAsia="pl-PL"/>
        </w:rPr>
      </w:pPr>
    </w:p>
    <w:p w:rsidR="00BE257B" w:rsidRPr="003D13F4" w:rsidRDefault="00BE257B" w:rsidP="00BE257B">
      <w:pPr>
        <w:spacing w:after="150" w:line="360" w:lineRule="auto"/>
        <w:ind w:firstLine="567"/>
        <w:jc w:val="both"/>
        <w:rPr>
          <w:sz w:val="22"/>
          <w:szCs w:val="22"/>
          <w:lang w:eastAsia="pl-PL"/>
        </w:rPr>
      </w:pPr>
      <w:r w:rsidRPr="003D13F4">
        <w:rPr>
          <w:sz w:val="22"/>
          <w:szCs w:val="22"/>
          <w:lang w:eastAsia="pl-PL"/>
        </w:rPr>
        <w:t xml:space="preserve">Zgodnie z art. 13 ust. 1 i 2 </w:t>
      </w:r>
      <w:r w:rsidRPr="003D13F4">
        <w:rPr>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D13F4">
        <w:rPr>
          <w:sz w:val="22"/>
          <w:szCs w:val="22"/>
          <w:lang w:eastAsia="pl-PL"/>
        </w:rPr>
        <w:t xml:space="preserve">dalej „RODO”, informuję, że: </w:t>
      </w:r>
    </w:p>
    <w:p w:rsidR="00BE257B" w:rsidRPr="003D13F4" w:rsidRDefault="00BE257B" w:rsidP="00AB5202">
      <w:pPr>
        <w:pStyle w:val="Akapitzlist"/>
        <w:widowControl/>
        <w:numPr>
          <w:ilvl w:val="0"/>
          <w:numId w:val="42"/>
        </w:numPr>
        <w:suppressAutoHyphens w:val="0"/>
        <w:spacing w:after="150" w:line="360" w:lineRule="auto"/>
        <w:ind w:left="426" w:hanging="426"/>
        <w:contextualSpacing/>
        <w:jc w:val="both"/>
        <w:rPr>
          <w:i/>
          <w:sz w:val="22"/>
          <w:szCs w:val="22"/>
          <w:lang w:eastAsia="pl-PL"/>
        </w:rPr>
      </w:pPr>
      <w:r w:rsidRPr="003D13F4">
        <w:rPr>
          <w:sz w:val="22"/>
          <w:szCs w:val="22"/>
          <w:lang w:eastAsia="pl-PL"/>
        </w:rPr>
        <w:t xml:space="preserve">administratorem Pani/Pana danych osobowych jest </w:t>
      </w:r>
      <w:r>
        <w:rPr>
          <w:i/>
          <w:sz w:val="22"/>
          <w:szCs w:val="22"/>
          <w:lang w:eastAsia="pl-PL"/>
        </w:rPr>
        <w:t xml:space="preserve">Komendant Główny Policji </w:t>
      </w:r>
      <w:r w:rsidRPr="003D13F4">
        <w:rPr>
          <w:i/>
          <w:sz w:val="22"/>
          <w:szCs w:val="22"/>
        </w:rPr>
        <w:t>;</w:t>
      </w:r>
    </w:p>
    <w:p w:rsidR="00BE257B" w:rsidRPr="003D13F4" w:rsidRDefault="00BE257B" w:rsidP="00AB5202">
      <w:pPr>
        <w:pStyle w:val="Akapitzlist"/>
        <w:widowControl/>
        <w:numPr>
          <w:ilvl w:val="0"/>
          <w:numId w:val="43"/>
        </w:numPr>
        <w:suppressAutoHyphens w:val="0"/>
        <w:spacing w:after="150" w:line="360" w:lineRule="auto"/>
        <w:ind w:left="426" w:hanging="426"/>
        <w:contextualSpacing/>
        <w:jc w:val="both"/>
        <w:rPr>
          <w:color w:val="00B0F0"/>
          <w:sz w:val="22"/>
          <w:szCs w:val="22"/>
          <w:lang w:eastAsia="pl-PL"/>
        </w:rPr>
      </w:pPr>
      <w:r>
        <w:rPr>
          <w:sz w:val="22"/>
          <w:szCs w:val="22"/>
          <w:lang w:eastAsia="pl-PL"/>
        </w:rPr>
        <w:t xml:space="preserve">Nadzór nad prawidłowym przetwarzaniem danych osobowych w Komendzie Głównej Policji sprawuje inspektor ochrony danych osobowych KGP: </w:t>
      </w:r>
    </w:p>
    <w:p w:rsidR="00BE257B" w:rsidRDefault="00BE257B" w:rsidP="00BE257B">
      <w:pPr>
        <w:pStyle w:val="Akapitzlist"/>
        <w:widowControl/>
        <w:suppressAutoHyphens w:val="0"/>
        <w:spacing w:after="150" w:line="360" w:lineRule="auto"/>
        <w:ind w:left="426"/>
        <w:contextualSpacing/>
        <w:jc w:val="both"/>
        <w:rPr>
          <w:sz w:val="22"/>
          <w:szCs w:val="22"/>
          <w:lang w:eastAsia="pl-PL"/>
        </w:rPr>
      </w:pPr>
      <w:r>
        <w:rPr>
          <w:sz w:val="22"/>
          <w:szCs w:val="22"/>
          <w:lang w:eastAsia="pl-PL"/>
        </w:rPr>
        <w:t>Adres: ul. Puławska 148/150. 02-624 Warszawa</w:t>
      </w:r>
      <w:bookmarkStart w:id="0" w:name="_GoBack"/>
      <w:bookmarkEnd w:id="0"/>
    </w:p>
    <w:p w:rsidR="00BE257B" w:rsidRPr="003D13F4" w:rsidRDefault="00BE257B" w:rsidP="00BE257B">
      <w:pPr>
        <w:pStyle w:val="Akapitzlist"/>
        <w:widowControl/>
        <w:suppressAutoHyphens w:val="0"/>
        <w:spacing w:after="150" w:line="360" w:lineRule="auto"/>
        <w:ind w:left="426"/>
        <w:contextualSpacing/>
        <w:jc w:val="both"/>
        <w:rPr>
          <w:color w:val="00B0F0"/>
          <w:sz w:val="22"/>
          <w:szCs w:val="22"/>
          <w:lang w:eastAsia="pl-PL"/>
        </w:rPr>
      </w:pPr>
      <w:r>
        <w:rPr>
          <w:sz w:val="22"/>
          <w:szCs w:val="22"/>
          <w:lang w:eastAsia="pl-PL"/>
        </w:rPr>
        <w:t>e-mail: iod.kgp@policja.gov.pl.</w:t>
      </w:r>
    </w:p>
    <w:p w:rsidR="00BE257B" w:rsidRPr="00157E03" w:rsidRDefault="00BE257B" w:rsidP="00AB5202">
      <w:pPr>
        <w:pStyle w:val="Akapitzlist"/>
        <w:widowControl/>
        <w:numPr>
          <w:ilvl w:val="0"/>
          <w:numId w:val="43"/>
        </w:numPr>
        <w:suppressAutoHyphens w:val="0"/>
        <w:spacing w:after="150" w:line="360" w:lineRule="auto"/>
        <w:ind w:left="426" w:hanging="426"/>
        <w:contextualSpacing/>
        <w:jc w:val="both"/>
        <w:rPr>
          <w:color w:val="00B0F0"/>
          <w:sz w:val="22"/>
          <w:szCs w:val="22"/>
          <w:lang w:eastAsia="pl-PL"/>
        </w:rPr>
      </w:pPr>
      <w:r w:rsidRPr="00157E03">
        <w:rPr>
          <w:sz w:val="22"/>
          <w:szCs w:val="22"/>
          <w:lang w:eastAsia="pl-PL"/>
        </w:rPr>
        <w:t>Pani/Pana dane osobowe przetwarzane będą na podstawie art. 6 ust. 1 lit. c</w:t>
      </w:r>
      <w:r w:rsidRPr="00157E03">
        <w:rPr>
          <w:i/>
          <w:sz w:val="22"/>
          <w:szCs w:val="22"/>
          <w:lang w:eastAsia="pl-PL"/>
        </w:rPr>
        <w:t xml:space="preserve"> </w:t>
      </w:r>
      <w:r w:rsidRPr="00157E03">
        <w:rPr>
          <w:sz w:val="22"/>
          <w:szCs w:val="22"/>
          <w:lang w:eastAsia="pl-PL"/>
        </w:rPr>
        <w:t xml:space="preserve">RODO w celu </w:t>
      </w:r>
      <w:r w:rsidRPr="00157E03">
        <w:rPr>
          <w:sz w:val="22"/>
          <w:szCs w:val="22"/>
        </w:rPr>
        <w:t xml:space="preserve">związanym z postępowaniem o udzielenie zamówienia publicznego </w:t>
      </w:r>
      <w:r w:rsidR="00487926">
        <w:rPr>
          <w:sz w:val="22"/>
          <w:szCs w:val="22"/>
        </w:rPr>
        <w:t>„</w:t>
      </w:r>
      <w:r w:rsidR="00157E03" w:rsidRPr="00157E03">
        <w:rPr>
          <w:b/>
          <w:bCs/>
          <w:i/>
          <w:color w:val="000000"/>
          <w:sz w:val="22"/>
          <w:szCs w:val="22"/>
        </w:rPr>
        <w:t xml:space="preserve">Dostawy </w:t>
      </w:r>
      <w:r w:rsidR="000F736B">
        <w:rPr>
          <w:b/>
          <w:bCs/>
          <w:i/>
          <w:color w:val="000000"/>
          <w:sz w:val="22"/>
          <w:szCs w:val="22"/>
        </w:rPr>
        <w:t xml:space="preserve">policyjnych </w:t>
      </w:r>
      <w:r w:rsidR="00157E03" w:rsidRPr="00157E03">
        <w:rPr>
          <w:b/>
          <w:bCs/>
          <w:i/>
          <w:color w:val="000000"/>
          <w:sz w:val="22"/>
          <w:szCs w:val="22"/>
        </w:rPr>
        <w:t>pojazdów</w:t>
      </w:r>
      <w:r w:rsidR="000F736B">
        <w:rPr>
          <w:b/>
          <w:bCs/>
          <w:i/>
          <w:color w:val="000000"/>
          <w:sz w:val="22"/>
          <w:szCs w:val="22"/>
        </w:rPr>
        <w:t xml:space="preserve"> oznakowanych </w:t>
      </w:r>
      <w:r w:rsidR="00157E03" w:rsidRPr="00157E03">
        <w:rPr>
          <w:b/>
          <w:bCs/>
          <w:i/>
          <w:color w:val="000000"/>
          <w:sz w:val="22"/>
          <w:szCs w:val="22"/>
        </w:rPr>
        <w:t>z segmentu C typu kombi w latach 2018 – 2019</w:t>
      </w:r>
      <w:r w:rsidR="00487926">
        <w:rPr>
          <w:b/>
          <w:bCs/>
          <w:i/>
          <w:color w:val="000000"/>
          <w:sz w:val="22"/>
          <w:szCs w:val="22"/>
        </w:rPr>
        <w:t>”</w:t>
      </w:r>
      <w:r w:rsidR="00157E03" w:rsidRPr="00157E03">
        <w:rPr>
          <w:b/>
          <w:bCs/>
          <w:i/>
          <w:color w:val="000000"/>
          <w:sz w:val="22"/>
          <w:szCs w:val="22"/>
        </w:rPr>
        <w:t xml:space="preserve">, </w:t>
      </w:r>
      <w:r w:rsidR="00157E03" w:rsidRPr="00487926">
        <w:rPr>
          <w:sz w:val="22"/>
          <w:szCs w:val="22"/>
        </w:rPr>
        <w:t>numer postępowania 248/</w:t>
      </w:r>
      <w:proofErr w:type="spellStart"/>
      <w:r w:rsidR="00157E03" w:rsidRPr="00487926">
        <w:rPr>
          <w:sz w:val="22"/>
          <w:szCs w:val="22"/>
        </w:rPr>
        <w:t>Ctr</w:t>
      </w:r>
      <w:proofErr w:type="spellEnd"/>
      <w:r w:rsidR="00157E03" w:rsidRPr="00487926">
        <w:rPr>
          <w:sz w:val="22"/>
          <w:szCs w:val="22"/>
        </w:rPr>
        <w:t xml:space="preserve">/18/RG/PMP </w:t>
      </w:r>
      <w:r w:rsidRPr="00157E03">
        <w:rPr>
          <w:sz w:val="22"/>
          <w:szCs w:val="22"/>
        </w:rPr>
        <w:t>prowadzonym w trybie przetargu nieograniczonego;</w:t>
      </w:r>
    </w:p>
    <w:p w:rsidR="00BE257B" w:rsidRPr="003D13F4" w:rsidRDefault="00BE257B" w:rsidP="00AB5202">
      <w:pPr>
        <w:pStyle w:val="Akapitzlist"/>
        <w:widowControl/>
        <w:numPr>
          <w:ilvl w:val="0"/>
          <w:numId w:val="43"/>
        </w:numPr>
        <w:suppressAutoHyphens w:val="0"/>
        <w:spacing w:after="150" w:line="360" w:lineRule="auto"/>
        <w:ind w:left="426" w:hanging="426"/>
        <w:contextualSpacing/>
        <w:jc w:val="both"/>
        <w:rPr>
          <w:color w:val="00B0F0"/>
          <w:sz w:val="22"/>
          <w:szCs w:val="22"/>
          <w:lang w:eastAsia="pl-PL"/>
        </w:rPr>
      </w:pPr>
      <w:r w:rsidRPr="003D13F4">
        <w:rPr>
          <w:sz w:val="22"/>
          <w:szCs w:val="22"/>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D13F4">
        <w:rPr>
          <w:sz w:val="22"/>
          <w:szCs w:val="22"/>
          <w:lang w:eastAsia="pl-PL"/>
        </w:rPr>
        <w:t>Pzp</w:t>
      </w:r>
      <w:proofErr w:type="spellEnd"/>
      <w:r w:rsidRPr="003D13F4">
        <w:rPr>
          <w:sz w:val="22"/>
          <w:szCs w:val="22"/>
          <w:lang w:eastAsia="pl-PL"/>
        </w:rPr>
        <w:t xml:space="preserve">”;  </w:t>
      </w:r>
    </w:p>
    <w:p w:rsidR="00BE257B" w:rsidRPr="003D13F4" w:rsidRDefault="00BE257B" w:rsidP="00AB5202">
      <w:pPr>
        <w:pStyle w:val="Akapitzlist"/>
        <w:widowControl/>
        <w:numPr>
          <w:ilvl w:val="0"/>
          <w:numId w:val="43"/>
        </w:numPr>
        <w:suppressAutoHyphens w:val="0"/>
        <w:spacing w:after="150" w:line="360" w:lineRule="auto"/>
        <w:ind w:left="426" w:hanging="426"/>
        <w:contextualSpacing/>
        <w:jc w:val="both"/>
        <w:rPr>
          <w:color w:val="00B0F0"/>
          <w:sz w:val="22"/>
          <w:szCs w:val="22"/>
          <w:lang w:eastAsia="pl-PL"/>
        </w:rPr>
      </w:pPr>
      <w:r>
        <w:rPr>
          <w:sz w:val="22"/>
          <w:szCs w:val="22"/>
          <w:lang w:eastAsia="pl-PL"/>
        </w:rPr>
        <w:t>Okres przechowywania danych osobowych wynika bezpośrednio z przepisów prawa.</w:t>
      </w:r>
      <w:r w:rsidRPr="00004436">
        <w:rPr>
          <w:rFonts w:ascii="Arial" w:hAnsi="Arial" w:cs="Arial"/>
          <w:lang w:eastAsia="pl-PL"/>
        </w:rPr>
        <w:t xml:space="preserve"> </w:t>
      </w:r>
      <w:r w:rsidRPr="00004436">
        <w:rPr>
          <w:sz w:val="22"/>
          <w:szCs w:val="22"/>
          <w:lang w:eastAsia="pl-PL"/>
        </w:rPr>
        <w:t>Pani/Pana dane osobowe będą przechowywane,</w:t>
      </w:r>
      <w:r w:rsidRPr="00166B7C">
        <w:rPr>
          <w:rFonts w:ascii="Arial" w:hAnsi="Arial" w:cs="Arial"/>
          <w:lang w:eastAsia="pl-PL"/>
        </w:rPr>
        <w:t xml:space="preserve"> </w:t>
      </w:r>
      <w:r>
        <w:rPr>
          <w:sz w:val="22"/>
          <w:szCs w:val="22"/>
          <w:lang w:eastAsia="pl-PL"/>
        </w:rPr>
        <w:t>z</w:t>
      </w:r>
      <w:r w:rsidRPr="00004436">
        <w:rPr>
          <w:sz w:val="22"/>
          <w:szCs w:val="22"/>
          <w:lang w:eastAsia="pl-PL"/>
        </w:rPr>
        <w:t xml:space="preserve">godnie z art. 97 ust. 1 ustawy </w:t>
      </w:r>
      <w:proofErr w:type="spellStart"/>
      <w:r w:rsidRPr="00004436">
        <w:rPr>
          <w:sz w:val="22"/>
          <w:szCs w:val="22"/>
          <w:lang w:eastAsia="pl-PL"/>
        </w:rPr>
        <w:t>Pzp</w:t>
      </w:r>
      <w:proofErr w:type="spellEnd"/>
      <w:r w:rsidRPr="00004436">
        <w:rPr>
          <w:sz w:val="22"/>
          <w:szCs w:val="22"/>
          <w:lang w:eastAsia="pl-PL"/>
        </w:rPr>
        <w:t xml:space="preserve">, przez okres 4 lat od dnia zakończenia postępowania o udzielenie zamówienia, </w:t>
      </w:r>
      <w:r>
        <w:rPr>
          <w:sz w:val="22"/>
          <w:szCs w:val="22"/>
          <w:lang w:eastAsia="pl-PL"/>
        </w:rPr>
        <w:t xml:space="preserve">okres </w:t>
      </w:r>
      <w:r w:rsidRPr="00004436">
        <w:rPr>
          <w:sz w:val="22"/>
          <w:szCs w:val="22"/>
          <w:lang w:eastAsia="pl-PL"/>
        </w:rPr>
        <w:t>4 la</w:t>
      </w:r>
      <w:r>
        <w:rPr>
          <w:sz w:val="22"/>
          <w:szCs w:val="22"/>
          <w:lang w:eastAsia="pl-PL"/>
        </w:rPr>
        <w:t>t może być wydłużony</w:t>
      </w:r>
      <w:r w:rsidRPr="00004436">
        <w:rPr>
          <w:sz w:val="22"/>
          <w:szCs w:val="22"/>
          <w:lang w:eastAsia="pl-PL"/>
        </w:rPr>
        <w:t xml:space="preserve"> </w:t>
      </w:r>
      <w:r>
        <w:rPr>
          <w:sz w:val="22"/>
          <w:szCs w:val="22"/>
          <w:lang w:eastAsia="pl-PL"/>
        </w:rPr>
        <w:t>do zakończenia</w:t>
      </w:r>
      <w:r w:rsidRPr="00004436">
        <w:rPr>
          <w:sz w:val="22"/>
          <w:szCs w:val="22"/>
          <w:lang w:eastAsia="pl-PL"/>
        </w:rPr>
        <w:t xml:space="preserve"> czas</w:t>
      </w:r>
      <w:r>
        <w:rPr>
          <w:sz w:val="22"/>
          <w:szCs w:val="22"/>
          <w:lang w:eastAsia="pl-PL"/>
        </w:rPr>
        <w:t>u</w:t>
      </w:r>
      <w:r w:rsidRPr="00004436">
        <w:rPr>
          <w:sz w:val="22"/>
          <w:szCs w:val="22"/>
          <w:lang w:eastAsia="pl-PL"/>
        </w:rPr>
        <w:t xml:space="preserve"> trwania umowy</w:t>
      </w:r>
      <w:r>
        <w:rPr>
          <w:sz w:val="22"/>
          <w:szCs w:val="22"/>
          <w:lang w:eastAsia="pl-PL"/>
        </w:rPr>
        <w:t xml:space="preserve"> lub w przypadku, gdy dane będą przetwarzane do celów archiwalnych w interesie publicznym.</w:t>
      </w:r>
    </w:p>
    <w:p w:rsidR="00BE257B" w:rsidRPr="003D13F4" w:rsidRDefault="00BE257B" w:rsidP="00AB5202">
      <w:pPr>
        <w:pStyle w:val="Akapitzlist"/>
        <w:widowControl/>
        <w:numPr>
          <w:ilvl w:val="0"/>
          <w:numId w:val="43"/>
        </w:numPr>
        <w:suppressAutoHyphens w:val="0"/>
        <w:spacing w:after="150" w:line="360" w:lineRule="auto"/>
        <w:ind w:left="426" w:hanging="426"/>
        <w:contextualSpacing/>
        <w:jc w:val="both"/>
        <w:rPr>
          <w:b/>
          <w:i/>
          <w:sz w:val="22"/>
          <w:szCs w:val="22"/>
          <w:lang w:eastAsia="pl-PL"/>
        </w:rPr>
      </w:pPr>
      <w:r w:rsidRPr="003D13F4">
        <w:rPr>
          <w:sz w:val="22"/>
          <w:szCs w:val="22"/>
          <w:lang w:eastAsia="pl-PL"/>
        </w:rPr>
        <w:t xml:space="preserve">obowiązek podania przez Panią/Pana danych osobowych bezpośrednio Pani/Pana dotyczących jest wymogiem ustawowym określonym w przepisach ustawy </w:t>
      </w:r>
      <w:proofErr w:type="spellStart"/>
      <w:r w:rsidRPr="003D13F4">
        <w:rPr>
          <w:sz w:val="22"/>
          <w:szCs w:val="22"/>
          <w:lang w:eastAsia="pl-PL"/>
        </w:rPr>
        <w:t>Pzp</w:t>
      </w:r>
      <w:proofErr w:type="spellEnd"/>
      <w:r w:rsidRPr="003D13F4">
        <w:rPr>
          <w:sz w:val="22"/>
          <w:szCs w:val="22"/>
          <w:lang w:eastAsia="pl-PL"/>
        </w:rPr>
        <w:t xml:space="preserve">, związanym z udziałem </w:t>
      </w:r>
      <w:r w:rsidR="008867A8">
        <w:rPr>
          <w:sz w:val="22"/>
          <w:szCs w:val="22"/>
          <w:lang w:eastAsia="pl-PL"/>
        </w:rPr>
        <w:t xml:space="preserve">                  </w:t>
      </w:r>
      <w:r w:rsidRPr="003D13F4">
        <w:rPr>
          <w:sz w:val="22"/>
          <w:szCs w:val="22"/>
          <w:lang w:eastAsia="pl-PL"/>
        </w:rPr>
        <w:t xml:space="preserve">w postępowaniu o udzielenie zamówienia publicznego; konsekwencje niepodania określonych danych wynikają z ustawy </w:t>
      </w:r>
      <w:proofErr w:type="spellStart"/>
      <w:r w:rsidRPr="003D13F4">
        <w:rPr>
          <w:sz w:val="22"/>
          <w:szCs w:val="22"/>
          <w:lang w:eastAsia="pl-PL"/>
        </w:rPr>
        <w:t>Pzp</w:t>
      </w:r>
      <w:proofErr w:type="spellEnd"/>
      <w:r w:rsidRPr="003D13F4">
        <w:rPr>
          <w:sz w:val="22"/>
          <w:szCs w:val="22"/>
          <w:lang w:eastAsia="pl-PL"/>
        </w:rPr>
        <w:t xml:space="preserve">;  </w:t>
      </w:r>
    </w:p>
    <w:p w:rsidR="00BE257B" w:rsidRPr="003D13F4" w:rsidRDefault="00BE257B" w:rsidP="00AB5202">
      <w:pPr>
        <w:pStyle w:val="Akapitzlist"/>
        <w:widowControl/>
        <w:numPr>
          <w:ilvl w:val="0"/>
          <w:numId w:val="43"/>
        </w:numPr>
        <w:suppressAutoHyphens w:val="0"/>
        <w:spacing w:after="150" w:line="360" w:lineRule="auto"/>
        <w:ind w:left="426" w:hanging="426"/>
        <w:contextualSpacing/>
        <w:jc w:val="both"/>
        <w:rPr>
          <w:sz w:val="22"/>
          <w:szCs w:val="22"/>
        </w:rPr>
      </w:pPr>
      <w:r w:rsidRPr="003D13F4">
        <w:rPr>
          <w:sz w:val="22"/>
          <w:szCs w:val="22"/>
          <w:lang w:eastAsia="pl-PL"/>
        </w:rPr>
        <w:t>w odniesieniu do Pani/Pana danych osobowych decyzje nie będą podejmowane w sposób zautomatyzowany, stosowanie do art. 22 RODO;</w:t>
      </w:r>
    </w:p>
    <w:p w:rsidR="00BE257B" w:rsidRPr="003D13F4" w:rsidRDefault="00BE257B" w:rsidP="00AB5202">
      <w:pPr>
        <w:pStyle w:val="Akapitzlist"/>
        <w:widowControl/>
        <w:numPr>
          <w:ilvl w:val="0"/>
          <w:numId w:val="43"/>
        </w:numPr>
        <w:suppressAutoHyphens w:val="0"/>
        <w:spacing w:after="150" w:line="360" w:lineRule="auto"/>
        <w:ind w:left="426" w:hanging="426"/>
        <w:contextualSpacing/>
        <w:jc w:val="both"/>
        <w:rPr>
          <w:color w:val="00B0F0"/>
          <w:sz w:val="22"/>
          <w:szCs w:val="22"/>
          <w:lang w:eastAsia="pl-PL"/>
        </w:rPr>
      </w:pPr>
      <w:r w:rsidRPr="003D13F4">
        <w:rPr>
          <w:sz w:val="22"/>
          <w:szCs w:val="22"/>
          <w:lang w:eastAsia="pl-PL"/>
        </w:rPr>
        <w:t>posiada Pani/Pan:</w:t>
      </w:r>
    </w:p>
    <w:p w:rsidR="00BE257B" w:rsidRPr="003D13F4" w:rsidRDefault="00BE257B" w:rsidP="00AB5202">
      <w:pPr>
        <w:pStyle w:val="Akapitzlist"/>
        <w:widowControl/>
        <w:numPr>
          <w:ilvl w:val="0"/>
          <w:numId w:val="44"/>
        </w:numPr>
        <w:suppressAutoHyphens w:val="0"/>
        <w:spacing w:after="150" w:line="360" w:lineRule="auto"/>
        <w:ind w:left="709" w:hanging="283"/>
        <w:contextualSpacing/>
        <w:jc w:val="both"/>
        <w:rPr>
          <w:color w:val="00B0F0"/>
          <w:sz w:val="22"/>
          <w:szCs w:val="22"/>
          <w:lang w:eastAsia="pl-PL"/>
        </w:rPr>
      </w:pPr>
      <w:r w:rsidRPr="003D13F4">
        <w:rPr>
          <w:sz w:val="22"/>
          <w:szCs w:val="22"/>
          <w:lang w:eastAsia="pl-PL"/>
        </w:rPr>
        <w:t>na podstawie art. 15 RODO prawo dostępu do danych osobowych Pani/Pana dotyczących;</w:t>
      </w:r>
    </w:p>
    <w:p w:rsidR="00BE257B" w:rsidRPr="003D13F4" w:rsidRDefault="00BE257B" w:rsidP="00AB5202">
      <w:pPr>
        <w:pStyle w:val="Akapitzlist"/>
        <w:widowControl/>
        <w:numPr>
          <w:ilvl w:val="0"/>
          <w:numId w:val="44"/>
        </w:numPr>
        <w:suppressAutoHyphens w:val="0"/>
        <w:spacing w:after="150" w:line="360" w:lineRule="auto"/>
        <w:ind w:left="709" w:hanging="283"/>
        <w:contextualSpacing/>
        <w:jc w:val="both"/>
        <w:rPr>
          <w:sz w:val="22"/>
          <w:szCs w:val="22"/>
          <w:lang w:eastAsia="pl-PL"/>
        </w:rPr>
      </w:pPr>
      <w:r w:rsidRPr="003D13F4">
        <w:rPr>
          <w:sz w:val="22"/>
          <w:szCs w:val="22"/>
          <w:lang w:eastAsia="pl-PL"/>
        </w:rPr>
        <w:t xml:space="preserve">na podstawie art. 16 RODO prawo do sprostowania Pani/Pana danych osobowych </w:t>
      </w:r>
      <w:r>
        <w:rPr>
          <w:rStyle w:val="Odwoanieprzypisukocowego"/>
          <w:sz w:val="22"/>
          <w:szCs w:val="22"/>
          <w:lang w:eastAsia="pl-PL"/>
        </w:rPr>
        <w:endnoteReference w:id="1"/>
      </w:r>
      <w:r w:rsidRPr="003D13F4">
        <w:rPr>
          <w:sz w:val="22"/>
          <w:szCs w:val="22"/>
          <w:lang w:eastAsia="pl-PL"/>
        </w:rPr>
        <w:t>;</w:t>
      </w:r>
    </w:p>
    <w:p w:rsidR="00BE257B" w:rsidRPr="003D13F4" w:rsidRDefault="00BE257B" w:rsidP="00AB5202">
      <w:pPr>
        <w:pStyle w:val="Akapitzlist"/>
        <w:widowControl/>
        <w:numPr>
          <w:ilvl w:val="0"/>
          <w:numId w:val="44"/>
        </w:numPr>
        <w:suppressAutoHyphens w:val="0"/>
        <w:spacing w:after="150" w:line="360" w:lineRule="auto"/>
        <w:ind w:left="709" w:hanging="283"/>
        <w:contextualSpacing/>
        <w:jc w:val="both"/>
        <w:rPr>
          <w:sz w:val="22"/>
          <w:szCs w:val="22"/>
          <w:lang w:eastAsia="pl-PL"/>
        </w:rPr>
      </w:pPr>
      <w:r w:rsidRPr="003D13F4">
        <w:rPr>
          <w:sz w:val="22"/>
          <w:szCs w:val="22"/>
          <w:lang w:eastAsia="pl-PL"/>
        </w:rPr>
        <w:t>na podstawie art. 18 RODO prawo żądania od administratora ograniczenia przetwarzania danych osobowych z zastrzeżeniem przypadków, o których mowa w art. 18 ust. 2 RODO</w:t>
      </w:r>
      <w:r>
        <w:rPr>
          <w:rStyle w:val="Odwoanieprzypisukocowego"/>
          <w:sz w:val="22"/>
          <w:szCs w:val="22"/>
          <w:lang w:eastAsia="pl-PL"/>
        </w:rPr>
        <w:endnoteReference w:id="2"/>
      </w:r>
      <w:r w:rsidRPr="003D13F4">
        <w:rPr>
          <w:sz w:val="22"/>
          <w:szCs w:val="22"/>
          <w:lang w:eastAsia="pl-PL"/>
        </w:rPr>
        <w:t xml:space="preserve">;  </w:t>
      </w:r>
    </w:p>
    <w:p w:rsidR="00BE257B" w:rsidRPr="003D13F4" w:rsidRDefault="00BE257B" w:rsidP="00AB5202">
      <w:pPr>
        <w:pStyle w:val="Akapitzlist"/>
        <w:widowControl/>
        <w:numPr>
          <w:ilvl w:val="0"/>
          <w:numId w:val="44"/>
        </w:numPr>
        <w:suppressAutoHyphens w:val="0"/>
        <w:spacing w:after="150" w:line="360" w:lineRule="auto"/>
        <w:ind w:left="709" w:hanging="283"/>
        <w:contextualSpacing/>
        <w:jc w:val="both"/>
        <w:rPr>
          <w:i/>
          <w:color w:val="00B0F0"/>
          <w:sz w:val="22"/>
          <w:szCs w:val="22"/>
          <w:lang w:eastAsia="pl-PL"/>
        </w:rPr>
      </w:pPr>
      <w:r w:rsidRPr="003D13F4">
        <w:rPr>
          <w:sz w:val="22"/>
          <w:szCs w:val="22"/>
          <w:lang w:eastAsia="pl-PL"/>
        </w:rPr>
        <w:lastRenderedPageBreak/>
        <w:t>prawo do wniesienia skargi do Prezesa Urzędu Ochrony Danych Osobowych, gdy uzna Pani/Pan, że przetwarzanie danych osobowych Pani/Pana dotyczących narusza przepisy RODO;</w:t>
      </w:r>
    </w:p>
    <w:p w:rsidR="00BE257B" w:rsidRPr="003D13F4" w:rsidRDefault="00BE257B" w:rsidP="00AB5202">
      <w:pPr>
        <w:pStyle w:val="Akapitzlist"/>
        <w:widowControl/>
        <w:numPr>
          <w:ilvl w:val="0"/>
          <w:numId w:val="43"/>
        </w:numPr>
        <w:suppressAutoHyphens w:val="0"/>
        <w:spacing w:after="150" w:line="360" w:lineRule="auto"/>
        <w:ind w:left="426" w:hanging="426"/>
        <w:contextualSpacing/>
        <w:jc w:val="both"/>
        <w:rPr>
          <w:i/>
          <w:color w:val="00B0F0"/>
          <w:sz w:val="22"/>
          <w:szCs w:val="22"/>
          <w:lang w:eastAsia="pl-PL"/>
        </w:rPr>
      </w:pPr>
      <w:r w:rsidRPr="003D13F4">
        <w:rPr>
          <w:sz w:val="22"/>
          <w:szCs w:val="22"/>
          <w:lang w:eastAsia="pl-PL"/>
        </w:rPr>
        <w:t>nie przysługuje Pani/Panu:</w:t>
      </w:r>
    </w:p>
    <w:p w:rsidR="00BE257B" w:rsidRPr="003D13F4" w:rsidRDefault="00BE257B" w:rsidP="00AB5202">
      <w:pPr>
        <w:pStyle w:val="Akapitzlist"/>
        <w:widowControl/>
        <w:numPr>
          <w:ilvl w:val="0"/>
          <w:numId w:val="45"/>
        </w:numPr>
        <w:suppressAutoHyphens w:val="0"/>
        <w:spacing w:after="150" w:line="360" w:lineRule="auto"/>
        <w:ind w:left="709" w:hanging="283"/>
        <w:contextualSpacing/>
        <w:jc w:val="both"/>
        <w:rPr>
          <w:i/>
          <w:color w:val="00B0F0"/>
          <w:sz w:val="22"/>
          <w:szCs w:val="22"/>
          <w:lang w:eastAsia="pl-PL"/>
        </w:rPr>
      </w:pPr>
      <w:r w:rsidRPr="003D13F4">
        <w:rPr>
          <w:sz w:val="22"/>
          <w:szCs w:val="22"/>
          <w:lang w:eastAsia="pl-PL"/>
        </w:rPr>
        <w:t>w związku z art. 17 ust. 3 lit. b, d lub e RODO prawo do usunięcia danych osobowych;</w:t>
      </w:r>
    </w:p>
    <w:p w:rsidR="00BE257B" w:rsidRPr="003D13F4" w:rsidRDefault="00BE257B" w:rsidP="00AB5202">
      <w:pPr>
        <w:pStyle w:val="Akapitzlist"/>
        <w:widowControl/>
        <w:numPr>
          <w:ilvl w:val="0"/>
          <w:numId w:val="45"/>
        </w:numPr>
        <w:suppressAutoHyphens w:val="0"/>
        <w:spacing w:after="150" w:line="360" w:lineRule="auto"/>
        <w:ind w:left="709" w:hanging="283"/>
        <w:contextualSpacing/>
        <w:jc w:val="both"/>
        <w:rPr>
          <w:b/>
          <w:i/>
          <w:sz w:val="22"/>
          <w:szCs w:val="22"/>
          <w:lang w:eastAsia="pl-PL"/>
        </w:rPr>
      </w:pPr>
      <w:r w:rsidRPr="003D13F4">
        <w:rPr>
          <w:sz w:val="22"/>
          <w:szCs w:val="22"/>
          <w:lang w:eastAsia="pl-PL"/>
        </w:rPr>
        <w:t>prawo do przenoszenia danych osobowych, o którym mowa w art. 20 RODO;</w:t>
      </w:r>
    </w:p>
    <w:p w:rsidR="00BE257B" w:rsidRPr="003D13F4" w:rsidRDefault="00BE257B" w:rsidP="00AB5202">
      <w:pPr>
        <w:pStyle w:val="Akapitzlist"/>
        <w:widowControl/>
        <w:numPr>
          <w:ilvl w:val="0"/>
          <w:numId w:val="45"/>
        </w:numPr>
        <w:suppressAutoHyphens w:val="0"/>
        <w:spacing w:after="150" w:line="360" w:lineRule="auto"/>
        <w:ind w:left="709" w:hanging="283"/>
        <w:contextualSpacing/>
        <w:jc w:val="both"/>
        <w:rPr>
          <w:b/>
          <w:i/>
          <w:sz w:val="22"/>
          <w:szCs w:val="22"/>
          <w:lang w:eastAsia="pl-PL"/>
        </w:rPr>
      </w:pPr>
      <w:r w:rsidRPr="003D13F4">
        <w:rPr>
          <w:b/>
          <w:sz w:val="22"/>
          <w:szCs w:val="22"/>
          <w:lang w:eastAsia="pl-PL"/>
        </w:rPr>
        <w:t>na podstawie art. 21 RODO prawo sprzeciwu, wobec przetwarzania danych osobowych, gdyż podstawą prawną przetwarzania Pani/Pana danych osobowych jest art. 6 ust. 1 lit. c RODO</w:t>
      </w:r>
      <w:r w:rsidRPr="003D13F4">
        <w:rPr>
          <w:sz w:val="22"/>
          <w:szCs w:val="22"/>
          <w:lang w:eastAsia="pl-PL"/>
        </w:rPr>
        <w:t>.</w:t>
      </w:r>
      <w:r w:rsidRPr="003D13F4">
        <w:rPr>
          <w:b/>
          <w:sz w:val="22"/>
          <w:szCs w:val="22"/>
          <w:lang w:eastAsia="pl-PL"/>
        </w:rPr>
        <w:t xml:space="preserve"> </w:t>
      </w:r>
    </w:p>
    <w:p w:rsidR="00BE257B" w:rsidRDefault="00BE257B" w:rsidP="00BE257B">
      <w:pPr>
        <w:pStyle w:val="Akapitzlist"/>
        <w:spacing w:after="150" w:line="360" w:lineRule="auto"/>
        <w:ind w:left="709"/>
        <w:jc w:val="both"/>
        <w:rPr>
          <w:rFonts w:ascii="Arial" w:hAnsi="Arial" w:cs="Arial"/>
          <w:b/>
          <w:i/>
          <w:lang w:eastAsia="pl-PL"/>
        </w:rPr>
      </w:pPr>
    </w:p>
    <w:p w:rsidR="00BE257B" w:rsidRDefault="00BE257B" w:rsidP="00BE257B">
      <w:pPr>
        <w:pStyle w:val="Akapitzlist"/>
        <w:spacing w:after="150" w:line="360" w:lineRule="auto"/>
        <w:ind w:left="709"/>
        <w:jc w:val="both"/>
        <w:rPr>
          <w:rFonts w:ascii="Arial" w:hAnsi="Arial" w:cs="Arial"/>
          <w:b/>
          <w:i/>
          <w:lang w:eastAsia="pl-PL"/>
        </w:rPr>
      </w:pPr>
    </w:p>
    <w:p w:rsidR="00BE257B" w:rsidRDefault="00BE257B" w:rsidP="00BE257B">
      <w:pPr>
        <w:pStyle w:val="Akapitzlist"/>
        <w:spacing w:after="150" w:line="360" w:lineRule="auto"/>
        <w:ind w:left="709"/>
        <w:jc w:val="both"/>
        <w:rPr>
          <w:rFonts w:ascii="Arial" w:hAnsi="Arial" w:cs="Arial"/>
          <w:b/>
          <w:i/>
          <w:lang w:eastAsia="pl-PL"/>
        </w:rPr>
      </w:pPr>
    </w:p>
    <w:p w:rsidR="00BE257B" w:rsidRDefault="00BE257B" w:rsidP="00BE257B">
      <w:pPr>
        <w:pStyle w:val="Akapitzlist"/>
        <w:spacing w:after="150" w:line="360" w:lineRule="auto"/>
        <w:ind w:left="709"/>
        <w:jc w:val="both"/>
        <w:rPr>
          <w:rFonts w:ascii="Arial" w:hAnsi="Arial" w:cs="Arial"/>
          <w:b/>
          <w:i/>
          <w:lang w:eastAsia="pl-PL"/>
        </w:rPr>
      </w:pPr>
    </w:p>
    <w:p w:rsidR="00BE257B" w:rsidRDefault="00BE257B" w:rsidP="00BE257B">
      <w:pPr>
        <w:pStyle w:val="Akapitzlist"/>
        <w:spacing w:after="150" w:line="360" w:lineRule="auto"/>
        <w:ind w:left="709"/>
        <w:jc w:val="both"/>
        <w:rPr>
          <w:rFonts w:ascii="Arial" w:hAnsi="Arial" w:cs="Arial"/>
          <w:b/>
          <w:i/>
          <w:lang w:eastAsia="pl-PL"/>
        </w:rPr>
      </w:pPr>
    </w:p>
    <w:p w:rsidR="00BE257B" w:rsidRDefault="00BE257B" w:rsidP="00BE257B">
      <w:pPr>
        <w:pStyle w:val="Akapitzlist"/>
        <w:spacing w:after="150" w:line="360" w:lineRule="auto"/>
        <w:ind w:left="709"/>
        <w:jc w:val="both"/>
        <w:rPr>
          <w:rFonts w:ascii="Arial" w:hAnsi="Arial" w:cs="Arial"/>
          <w:b/>
          <w:i/>
          <w:lang w:eastAsia="pl-PL"/>
        </w:rPr>
      </w:pPr>
    </w:p>
    <w:p w:rsidR="00BE257B" w:rsidRPr="00166B7C" w:rsidRDefault="00BE257B" w:rsidP="00BE257B">
      <w:pPr>
        <w:pStyle w:val="Akapitzlist"/>
        <w:spacing w:after="150" w:line="360" w:lineRule="auto"/>
        <w:ind w:left="709"/>
        <w:jc w:val="both"/>
        <w:rPr>
          <w:rFonts w:ascii="Arial" w:hAnsi="Arial" w:cs="Arial"/>
          <w:b/>
          <w:i/>
          <w:lang w:eastAsia="pl-PL"/>
        </w:rPr>
      </w:pPr>
    </w:p>
    <w:p w:rsidR="00B65526" w:rsidRDefault="00B65526" w:rsidP="006A5400">
      <w:pPr>
        <w:widowControl/>
        <w:suppressAutoHyphens w:val="0"/>
        <w:spacing w:line="360" w:lineRule="auto"/>
        <w:rPr>
          <w:b/>
          <w:bCs/>
          <w:sz w:val="18"/>
          <w:szCs w:val="18"/>
          <w:lang w:eastAsia="pl-PL"/>
        </w:rPr>
      </w:pPr>
    </w:p>
    <w:sectPr w:rsidR="00B65526" w:rsidSect="006A5400">
      <w:footerReference w:type="default" r:id="rId16"/>
      <w:pgSz w:w="11906" w:h="16838"/>
      <w:pgMar w:top="1135" w:right="1417" w:bottom="1417" w:left="1417" w:header="708" w:footer="2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41F" w:rsidRDefault="00B2441F">
      <w:r>
        <w:separator/>
      </w:r>
    </w:p>
  </w:endnote>
  <w:endnote w:type="continuationSeparator" w:id="0">
    <w:p w:rsidR="00B2441F" w:rsidRDefault="00B2441F">
      <w:r>
        <w:continuationSeparator/>
      </w:r>
    </w:p>
  </w:endnote>
  <w:endnote w:id="1">
    <w:p w:rsidR="000A0941" w:rsidRPr="003D13F4" w:rsidRDefault="000A0941" w:rsidP="00BE257B">
      <w:pPr>
        <w:pStyle w:val="Akapitzlist"/>
        <w:ind w:left="0"/>
        <w:jc w:val="both"/>
        <w:rPr>
          <w:i/>
          <w:sz w:val="16"/>
          <w:szCs w:val="16"/>
        </w:rPr>
      </w:pPr>
      <w:r w:rsidRPr="003D13F4">
        <w:rPr>
          <w:rStyle w:val="Odwoanieprzypisukocowego"/>
          <w:sz w:val="16"/>
          <w:szCs w:val="16"/>
        </w:rPr>
        <w:endnoteRef/>
      </w:r>
      <w:r w:rsidRPr="003D13F4">
        <w:rPr>
          <w:sz w:val="16"/>
          <w:szCs w:val="16"/>
        </w:rPr>
        <w:t xml:space="preserve"> </w:t>
      </w:r>
      <w:r w:rsidRPr="003D13F4">
        <w:rPr>
          <w:b/>
          <w:i/>
          <w:sz w:val="16"/>
          <w:szCs w:val="16"/>
          <w:vertAlign w:val="superscript"/>
        </w:rPr>
        <w:t xml:space="preserve"> </w:t>
      </w:r>
      <w:r w:rsidRPr="003D13F4">
        <w:rPr>
          <w:b/>
          <w:i/>
          <w:sz w:val="16"/>
          <w:szCs w:val="16"/>
        </w:rPr>
        <w:t>Wyjaśnienie:</w:t>
      </w:r>
      <w:r w:rsidRPr="003D13F4">
        <w:rPr>
          <w:i/>
          <w:sz w:val="16"/>
          <w:szCs w:val="16"/>
        </w:rPr>
        <w:t xml:space="preserve"> </w:t>
      </w:r>
      <w:r w:rsidRPr="003D13F4">
        <w:rPr>
          <w:i/>
          <w:sz w:val="16"/>
          <w:szCs w:val="16"/>
          <w:lang w:eastAsia="pl-PL"/>
        </w:rPr>
        <w:t xml:space="preserve">skorzystanie z prawa do sprostowania nie może skutkować zmianą </w:t>
      </w:r>
      <w:r w:rsidRPr="003D13F4">
        <w:rPr>
          <w:i/>
          <w:sz w:val="16"/>
          <w:szCs w:val="16"/>
        </w:rPr>
        <w:t>wyniku postępowania</w:t>
      </w:r>
      <w:r w:rsidRPr="003D13F4">
        <w:rPr>
          <w:i/>
          <w:sz w:val="16"/>
          <w:szCs w:val="16"/>
        </w:rPr>
        <w:br/>
        <w:t xml:space="preserve">o udzielenie zamówienia publicznego ani zmianą postanowień umowy w zakresie niezgodnym z ustawą </w:t>
      </w:r>
      <w:proofErr w:type="spellStart"/>
      <w:r w:rsidRPr="003D13F4">
        <w:rPr>
          <w:i/>
          <w:sz w:val="16"/>
          <w:szCs w:val="16"/>
        </w:rPr>
        <w:t>Pzp</w:t>
      </w:r>
      <w:proofErr w:type="spellEnd"/>
      <w:r w:rsidRPr="003D13F4">
        <w:rPr>
          <w:i/>
          <w:sz w:val="16"/>
          <w:szCs w:val="16"/>
        </w:rPr>
        <w:t xml:space="preserve"> oraz nie może naruszać integralności protokołu oraz jego załączników.</w:t>
      </w:r>
    </w:p>
    <w:p w:rsidR="000A0941" w:rsidRPr="003D13F4" w:rsidRDefault="000A0941" w:rsidP="00BE257B">
      <w:pPr>
        <w:pStyle w:val="Tekstprzypisukocowego"/>
        <w:jc w:val="both"/>
        <w:rPr>
          <w:sz w:val="16"/>
          <w:szCs w:val="16"/>
        </w:rPr>
      </w:pPr>
    </w:p>
  </w:endnote>
  <w:endnote w:id="2">
    <w:p w:rsidR="000A0941" w:rsidRDefault="000A0941" w:rsidP="00BE257B">
      <w:pPr>
        <w:pStyle w:val="Tekstprzypisukocowego"/>
        <w:jc w:val="both"/>
      </w:pPr>
      <w:r w:rsidRPr="003D13F4">
        <w:rPr>
          <w:rStyle w:val="Odwoanieprzypisukocowego"/>
          <w:sz w:val="16"/>
          <w:szCs w:val="16"/>
        </w:rPr>
        <w:endnoteRef/>
      </w:r>
      <w:r w:rsidRPr="003D13F4">
        <w:rPr>
          <w:sz w:val="16"/>
          <w:szCs w:val="16"/>
        </w:rPr>
        <w:t xml:space="preserve"> </w:t>
      </w:r>
      <w:r w:rsidRPr="003D13F4">
        <w:rPr>
          <w:b/>
          <w:i/>
          <w:sz w:val="16"/>
          <w:szCs w:val="16"/>
          <w:vertAlign w:val="superscript"/>
        </w:rPr>
        <w:t xml:space="preserve"> </w:t>
      </w:r>
      <w:r w:rsidRPr="003D13F4">
        <w:rPr>
          <w:b/>
          <w:i/>
          <w:sz w:val="16"/>
          <w:szCs w:val="16"/>
        </w:rPr>
        <w:t>Wyjaśnienie:</w:t>
      </w:r>
      <w:r w:rsidRPr="003D13F4">
        <w:rPr>
          <w:i/>
          <w:sz w:val="16"/>
          <w:szCs w:val="16"/>
        </w:rPr>
        <w:t xml:space="preserve"> prawo do ograniczenia przetwarzania nie ma zastosowania w odniesieniu do </w:t>
      </w:r>
      <w:r w:rsidRPr="003D13F4">
        <w:rPr>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Futura Bk">
    <w:altName w:val="Century Gothic"/>
    <w:charset w:val="EE"/>
    <w:family w:val="swiss"/>
    <w:pitch w:val="variable"/>
    <w:sig w:usb0="00000287" w:usb1="00000000" w:usb2="00000000" w:usb3="00000000" w:csb0="0000009F" w:csb1="00000000"/>
  </w:font>
  <w:font w:name="StarSymbol">
    <w:altName w:val="MS Mincho"/>
    <w:charset w:val="80"/>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Nimbus Sans L">
    <w:altName w:val="Arial Unicode MS"/>
    <w:charset w:val="80"/>
    <w:family w:val="swiss"/>
    <w:pitch w:val="variable"/>
    <w:sig w:usb0="00000000" w:usb1="00000000" w:usb2="00000000" w:usb3="00000000" w:csb0="00000000" w:csb1="00000000"/>
  </w:font>
  <w:font w:name="DejaVu Sans">
    <w:panose1 w:val="020B0603030804020204"/>
    <w:charset w:val="EE"/>
    <w:family w:val="swiss"/>
    <w:pitch w:val="variable"/>
    <w:sig w:usb0="E7002EFF" w:usb1="D200FDFF" w:usb2="0A24602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941" w:rsidRDefault="00E76905" w:rsidP="001C78E8">
    <w:pPr>
      <w:pStyle w:val="Stopka"/>
      <w:framePr w:wrap="around" w:vAnchor="text" w:hAnchor="margin" w:xAlign="right" w:y="1"/>
      <w:rPr>
        <w:rStyle w:val="Numerstrony"/>
      </w:rPr>
    </w:pPr>
    <w:r>
      <w:rPr>
        <w:rStyle w:val="Numerstrony"/>
      </w:rPr>
      <w:fldChar w:fldCharType="begin"/>
    </w:r>
    <w:r w:rsidR="000A0941">
      <w:rPr>
        <w:rStyle w:val="Numerstrony"/>
      </w:rPr>
      <w:instrText xml:space="preserve">PAGE  </w:instrText>
    </w:r>
    <w:r>
      <w:rPr>
        <w:rStyle w:val="Numerstrony"/>
      </w:rPr>
      <w:fldChar w:fldCharType="end"/>
    </w:r>
  </w:p>
  <w:p w:rsidR="000A0941" w:rsidRDefault="000A0941" w:rsidP="00707E8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941" w:rsidRDefault="000A0941" w:rsidP="006A5400">
    <w:pPr>
      <w:jc w:val="center"/>
      <w:rPr>
        <w:i/>
        <w:sz w:val="18"/>
        <w:szCs w:val="18"/>
      </w:rPr>
    </w:pPr>
  </w:p>
  <w:p w:rsidR="000A0941" w:rsidRPr="006A5400" w:rsidRDefault="000A0941" w:rsidP="00A60304">
    <w:pPr>
      <w:pStyle w:val="Stopka"/>
      <w:rPr>
        <w:sz w:val="20"/>
        <w:szCs w:val="20"/>
      </w:rPr>
    </w:pPr>
  </w:p>
  <w:p w:rsidR="000A0941" w:rsidRDefault="000A0941" w:rsidP="00A60304">
    <w:pPr>
      <w:jc w:val="center"/>
      <w:rPr>
        <w:i/>
        <w:sz w:val="18"/>
        <w:szCs w:val="18"/>
      </w:rPr>
    </w:pPr>
    <w:r w:rsidRPr="00F66ADE">
      <w:rPr>
        <w:bCs/>
        <w:i/>
        <w:color w:val="000000"/>
        <w:sz w:val="18"/>
        <w:szCs w:val="18"/>
      </w:rPr>
      <w:t xml:space="preserve">Dostawy </w:t>
    </w:r>
    <w:r>
      <w:rPr>
        <w:bCs/>
        <w:i/>
        <w:color w:val="000000"/>
        <w:sz w:val="18"/>
        <w:szCs w:val="18"/>
      </w:rPr>
      <w:t xml:space="preserve">policyjnych </w:t>
    </w:r>
    <w:r w:rsidRPr="00F66ADE">
      <w:rPr>
        <w:bCs/>
        <w:i/>
        <w:color w:val="000000"/>
        <w:sz w:val="18"/>
        <w:szCs w:val="18"/>
      </w:rPr>
      <w:t>pojazdów</w:t>
    </w:r>
    <w:r>
      <w:rPr>
        <w:bCs/>
        <w:i/>
        <w:color w:val="000000"/>
        <w:sz w:val="18"/>
        <w:szCs w:val="18"/>
      </w:rPr>
      <w:t xml:space="preserve"> oznakowanych</w:t>
    </w:r>
    <w:r w:rsidRPr="00F66ADE">
      <w:rPr>
        <w:bCs/>
        <w:i/>
        <w:color w:val="000000"/>
        <w:sz w:val="18"/>
        <w:szCs w:val="18"/>
      </w:rPr>
      <w:t xml:space="preserve"> z segmentu C typu komb</w:t>
    </w:r>
    <w:r>
      <w:rPr>
        <w:bCs/>
        <w:i/>
        <w:color w:val="000000"/>
        <w:sz w:val="18"/>
        <w:szCs w:val="18"/>
      </w:rPr>
      <w:t>i</w:t>
    </w:r>
    <w:r w:rsidRPr="00F66ADE">
      <w:rPr>
        <w:bCs/>
        <w:i/>
        <w:color w:val="000000"/>
        <w:sz w:val="18"/>
        <w:szCs w:val="18"/>
      </w:rPr>
      <w:t xml:space="preserve"> w latach 2018 – 2019</w:t>
    </w:r>
  </w:p>
  <w:p w:rsidR="000A0941" w:rsidRPr="00F66ADE" w:rsidRDefault="000A0941" w:rsidP="00A60304">
    <w:pPr>
      <w:jc w:val="center"/>
      <w:rPr>
        <w:i/>
        <w:sz w:val="18"/>
        <w:szCs w:val="18"/>
      </w:rPr>
    </w:pPr>
    <w:r>
      <w:rPr>
        <w:i/>
        <w:sz w:val="18"/>
        <w:szCs w:val="18"/>
      </w:rPr>
      <w:t>(numer postępowania 2</w:t>
    </w:r>
    <w:r w:rsidRPr="00F66ADE">
      <w:rPr>
        <w:i/>
        <w:sz w:val="18"/>
        <w:szCs w:val="18"/>
      </w:rPr>
      <w:t>48/</w:t>
    </w:r>
    <w:proofErr w:type="spellStart"/>
    <w:r>
      <w:rPr>
        <w:i/>
        <w:sz w:val="18"/>
        <w:szCs w:val="18"/>
      </w:rPr>
      <w:t>Ctr</w:t>
    </w:r>
    <w:proofErr w:type="spellEnd"/>
    <w:r w:rsidRPr="00F66ADE">
      <w:rPr>
        <w:i/>
        <w:sz w:val="18"/>
        <w:szCs w:val="18"/>
      </w:rPr>
      <w:t>/18/</w:t>
    </w:r>
    <w:r>
      <w:rPr>
        <w:i/>
        <w:sz w:val="18"/>
        <w:szCs w:val="18"/>
      </w:rPr>
      <w:t>R</w:t>
    </w:r>
    <w:r w:rsidRPr="00F66ADE">
      <w:rPr>
        <w:i/>
        <w:sz w:val="18"/>
        <w:szCs w:val="18"/>
      </w:rPr>
      <w:t>G/PMP)</w:t>
    </w:r>
  </w:p>
  <w:p w:rsidR="000A0941" w:rsidRDefault="000A0941" w:rsidP="00A9339B">
    <w:pPr>
      <w:pStyle w:val="Stopka"/>
      <w:jc w:val="center"/>
      <w:rPr>
        <w:sz w:val="18"/>
        <w:szCs w:val="18"/>
      </w:rPr>
    </w:pPr>
  </w:p>
  <w:p w:rsidR="000A0941" w:rsidRPr="006A5400" w:rsidRDefault="00E76905" w:rsidP="00A9339B">
    <w:pPr>
      <w:pStyle w:val="Stopka"/>
      <w:jc w:val="center"/>
      <w:rPr>
        <w:sz w:val="18"/>
        <w:szCs w:val="18"/>
      </w:rPr>
    </w:pPr>
    <w:r w:rsidRPr="006A5400">
      <w:rPr>
        <w:sz w:val="18"/>
        <w:szCs w:val="18"/>
      </w:rPr>
      <w:fldChar w:fldCharType="begin"/>
    </w:r>
    <w:r w:rsidR="000A0941" w:rsidRPr="006A5400">
      <w:rPr>
        <w:sz w:val="18"/>
        <w:szCs w:val="18"/>
      </w:rPr>
      <w:instrText>PAGE   \* MERGEFORMAT</w:instrText>
    </w:r>
    <w:r w:rsidRPr="006A5400">
      <w:rPr>
        <w:sz w:val="18"/>
        <w:szCs w:val="18"/>
      </w:rPr>
      <w:fldChar w:fldCharType="separate"/>
    </w:r>
    <w:r w:rsidR="009B44BC">
      <w:rPr>
        <w:noProof/>
        <w:sz w:val="18"/>
        <w:szCs w:val="18"/>
      </w:rPr>
      <w:t>3</w:t>
    </w:r>
    <w:r w:rsidRPr="006A5400">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941" w:rsidRPr="00787FAB" w:rsidRDefault="000A0941" w:rsidP="00821C02">
    <w:pPr>
      <w:pStyle w:val="Stopka"/>
      <w:jc w:val="center"/>
      <w:rPr>
        <w:sz w:val="20"/>
        <w:szCs w:val="20"/>
      </w:rPr>
    </w:pPr>
  </w:p>
  <w:p w:rsidR="000A0941" w:rsidRDefault="000A0941" w:rsidP="006A5400">
    <w:pPr>
      <w:jc w:val="center"/>
      <w:rPr>
        <w:i/>
        <w:sz w:val="18"/>
        <w:szCs w:val="18"/>
      </w:rPr>
    </w:pPr>
  </w:p>
  <w:p w:rsidR="000A0941" w:rsidRDefault="000A0941" w:rsidP="00EE4517">
    <w:pPr>
      <w:jc w:val="center"/>
      <w:rPr>
        <w:i/>
        <w:sz w:val="18"/>
        <w:szCs w:val="18"/>
      </w:rPr>
    </w:pPr>
    <w:r w:rsidRPr="00F66ADE">
      <w:rPr>
        <w:bCs/>
        <w:i/>
        <w:color w:val="000000"/>
        <w:sz w:val="18"/>
        <w:szCs w:val="18"/>
      </w:rPr>
      <w:t xml:space="preserve">Dostawy </w:t>
    </w:r>
    <w:r>
      <w:rPr>
        <w:bCs/>
        <w:i/>
        <w:color w:val="000000"/>
        <w:sz w:val="18"/>
        <w:szCs w:val="18"/>
      </w:rPr>
      <w:t xml:space="preserve">policyjnych </w:t>
    </w:r>
    <w:r w:rsidRPr="00F66ADE">
      <w:rPr>
        <w:bCs/>
        <w:i/>
        <w:color w:val="000000"/>
        <w:sz w:val="18"/>
        <w:szCs w:val="18"/>
      </w:rPr>
      <w:t xml:space="preserve">pojazdów </w:t>
    </w:r>
    <w:r>
      <w:rPr>
        <w:bCs/>
        <w:i/>
        <w:color w:val="000000"/>
        <w:sz w:val="18"/>
        <w:szCs w:val="18"/>
      </w:rPr>
      <w:t xml:space="preserve">oznakowanych </w:t>
    </w:r>
    <w:r w:rsidRPr="00F66ADE">
      <w:rPr>
        <w:bCs/>
        <w:i/>
        <w:color w:val="000000"/>
        <w:sz w:val="18"/>
        <w:szCs w:val="18"/>
      </w:rPr>
      <w:t>z segmentu C typu kombi</w:t>
    </w:r>
    <w:r>
      <w:rPr>
        <w:bCs/>
        <w:i/>
        <w:color w:val="000000"/>
        <w:sz w:val="18"/>
        <w:szCs w:val="18"/>
      </w:rPr>
      <w:t xml:space="preserve"> </w:t>
    </w:r>
    <w:r w:rsidRPr="00F66ADE">
      <w:rPr>
        <w:bCs/>
        <w:i/>
        <w:color w:val="000000"/>
        <w:sz w:val="18"/>
        <w:szCs w:val="18"/>
      </w:rPr>
      <w:t>w latach 2018 – 2019</w:t>
    </w:r>
  </w:p>
  <w:p w:rsidR="000A0941" w:rsidRPr="00F66ADE" w:rsidRDefault="000A0941" w:rsidP="00EE4517">
    <w:pPr>
      <w:jc w:val="center"/>
      <w:rPr>
        <w:i/>
        <w:sz w:val="18"/>
        <w:szCs w:val="18"/>
      </w:rPr>
    </w:pPr>
    <w:r>
      <w:rPr>
        <w:i/>
        <w:sz w:val="18"/>
        <w:szCs w:val="18"/>
      </w:rPr>
      <w:t>(numer postępowania 2</w:t>
    </w:r>
    <w:r w:rsidRPr="00F66ADE">
      <w:rPr>
        <w:i/>
        <w:sz w:val="18"/>
        <w:szCs w:val="18"/>
      </w:rPr>
      <w:t>48/</w:t>
    </w:r>
    <w:proofErr w:type="spellStart"/>
    <w:r>
      <w:rPr>
        <w:i/>
        <w:sz w:val="18"/>
        <w:szCs w:val="18"/>
      </w:rPr>
      <w:t>Ctr</w:t>
    </w:r>
    <w:proofErr w:type="spellEnd"/>
    <w:r w:rsidRPr="00F66ADE">
      <w:rPr>
        <w:i/>
        <w:sz w:val="18"/>
        <w:szCs w:val="18"/>
      </w:rPr>
      <w:t>/18/</w:t>
    </w:r>
    <w:r>
      <w:rPr>
        <w:i/>
        <w:sz w:val="18"/>
        <w:szCs w:val="18"/>
      </w:rPr>
      <w:t>R</w:t>
    </w:r>
    <w:r w:rsidRPr="00F66ADE">
      <w:rPr>
        <w:i/>
        <w:sz w:val="18"/>
        <w:szCs w:val="18"/>
      </w:rPr>
      <w:t>G/PMP)</w:t>
    </w:r>
  </w:p>
  <w:p w:rsidR="000A0941" w:rsidRPr="006A5400" w:rsidRDefault="000A0941" w:rsidP="006A5400">
    <w:pPr>
      <w:pStyle w:val="Stopka"/>
      <w:jc w:val="center"/>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941" w:rsidRDefault="000A0941" w:rsidP="00F51F65">
    <w:pPr>
      <w:pStyle w:val="Stopka"/>
      <w:jc w:val="center"/>
      <w:rPr>
        <w:bCs/>
        <w:i/>
        <w:spacing w:val="5"/>
        <w:sz w:val="16"/>
        <w:szCs w:val="16"/>
      </w:rPr>
    </w:pPr>
  </w:p>
  <w:p w:rsidR="000A0941" w:rsidRDefault="000A0941" w:rsidP="00157E03">
    <w:pPr>
      <w:jc w:val="center"/>
      <w:rPr>
        <w:i/>
        <w:sz w:val="18"/>
        <w:szCs w:val="18"/>
      </w:rPr>
    </w:pPr>
    <w:r w:rsidRPr="00F66ADE">
      <w:rPr>
        <w:bCs/>
        <w:i/>
        <w:color w:val="000000"/>
        <w:sz w:val="18"/>
        <w:szCs w:val="18"/>
      </w:rPr>
      <w:t xml:space="preserve">Dostawy </w:t>
    </w:r>
    <w:r w:rsidR="00760373">
      <w:rPr>
        <w:bCs/>
        <w:i/>
        <w:color w:val="000000"/>
        <w:sz w:val="18"/>
        <w:szCs w:val="18"/>
      </w:rPr>
      <w:t xml:space="preserve">policyjnych </w:t>
    </w:r>
    <w:r w:rsidRPr="00F66ADE">
      <w:rPr>
        <w:bCs/>
        <w:i/>
        <w:color w:val="000000"/>
        <w:sz w:val="18"/>
        <w:szCs w:val="18"/>
      </w:rPr>
      <w:t xml:space="preserve">pojazdów </w:t>
    </w:r>
    <w:r w:rsidR="00760373">
      <w:rPr>
        <w:bCs/>
        <w:i/>
        <w:color w:val="000000"/>
        <w:sz w:val="18"/>
        <w:szCs w:val="18"/>
      </w:rPr>
      <w:t xml:space="preserve">oznakowanych </w:t>
    </w:r>
    <w:r w:rsidRPr="00F66ADE">
      <w:rPr>
        <w:bCs/>
        <w:i/>
        <w:color w:val="000000"/>
        <w:sz w:val="18"/>
        <w:szCs w:val="18"/>
      </w:rPr>
      <w:t>z segmentu C typu kombi w latach 2018 – 2019</w:t>
    </w:r>
  </w:p>
  <w:p w:rsidR="000A0941" w:rsidRPr="00F66ADE" w:rsidRDefault="000A0941" w:rsidP="00157E03">
    <w:pPr>
      <w:jc w:val="center"/>
      <w:rPr>
        <w:i/>
        <w:sz w:val="18"/>
        <w:szCs w:val="18"/>
      </w:rPr>
    </w:pPr>
    <w:r>
      <w:rPr>
        <w:i/>
        <w:sz w:val="18"/>
        <w:szCs w:val="18"/>
      </w:rPr>
      <w:t>(numer postępowania 2</w:t>
    </w:r>
    <w:r w:rsidRPr="00F66ADE">
      <w:rPr>
        <w:i/>
        <w:sz w:val="18"/>
        <w:szCs w:val="18"/>
      </w:rPr>
      <w:t>48/</w:t>
    </w:r>
    <w:proofErr w:type="spellStart"/>
    <w:r>
      <w:rPr>
        <w:i/>
        <w:sz w:val="18"/>
        <w:szCs w:val="18"/>
      </w:rPr>
      <w:t>Ctr</w:t>
    </w:r>
    <w:proofErr w:type="spellEnd"/>
    <w:r w:rsidRPr="00F66ADE">
      <w:rPr>
        <w:i/>
        <w:sz w:val="18"/>
        <w:szCs w:val="18"/>
      </w:rPr>
      <w:t>/18/</w:t>
    </w:r>
    <w:r>
      <w:rPr>
        <w:i/>
        <w:sz w:val="18"/>
        <w:szCs w:val="18"/>
      </w:rPr>
      <w:t>R</w:t>
    </w:r>
    <w:r w:rsidRPr="00F66ADE">
      <w:rPr>
        <w:i/>
        <w:sz w:val="18"/>
        <w:szCs w:val="18"/>
      </w:rPr>
      <w:t>G/PMP)</w:t>
    </w:r>
  </w:p>
  <w:p w:rsidR="000A0941" w:rsidRDefault="000A0941">
    <w:pPr>
      <w:pStyle w:val="Stopka"/>
      <w:jc w:val="center"/>
      <w:rPr>
        <w:sz w:val="20"/>
        <w:szCs w:val="20"/>
      </w:rPr>
    </w:pPr>
  </w:p>
  <w:p w:rsidR="000A0941" w:rsidRDefault="000A0941" w:rsidP="00CA46D4">
    <w:pPr>
      <w:shd w:val="clear" w:color="auto" w:fill="FFFFFF"/>
      <w:spacing w:before="120"/>
      <w:ind w:left="1418"/>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41F" w:rsidRDefault="00B2441F">
      <w:r>
        <w:separator/>
      </w:r>
    </w:p>
  </w:footnote>
  <w:footnote w:type="continuationSeparator" w:id="0">
    <w:p w:rsidR="00B2441F" w:rsidRDefault="00B244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B862FCA"/>
    <w:lvl w:ilvl="0">
      <w:start w:val="1"/>
      <w:numFmt w:val="decimal"/>
      <w:pStyle w:val="Listanumerowana4"/>
      <w:lvlText w:val="%1."/>
      <w:lvlJc w:val="left"/>
      <w:pPr>
        <w:tabs>
          <w:tab w:val="num" w:pos="1209"/>
        </w:tabs>
        <w:ind w:left="1209" w:hanging="360"/>
      </w:pPr>
    </w:lvl>
  </w:abstractNum>
  <w:abstractNum w:abstractNumId="1">
    <w:nsid w:val="FFFFFF7F"/>
    <w:multiLevelType w:val="singleLevel"/>
    <w:tmpl w:val="AE92C384"/>
    <w:lvl w:ilvl="0">
      <w:start w:val="1"/>
      <w:numFmt w:val="decimal"/>
      <w:pStyle w:val="Listanumerowana2"/>
      <w:lvlText w:val="%1."/>
      <w:lvlJc w:val="left"/>
      <w:pPr>
        <w:tabs>
          <w:tab w:val="num" w:pos="643"/>
        </w:tabs>
        <w:ind w:left="643" w:hanging="360"/>
      </w:pPr>
    </w:lvl>
  </w:abstractNum>
  <w:abstractNum w:abstractNumId="2">
    <w:nsid w:val="FFFFFF88"/>
    <w:multiLevelType w:val="singleLevel"/>
    <w:tmpl w:val="5C4C3DAC"/>
    <w:lvl w:ilvl="0">
      <w:start w:val="1"/>
      <w:numFmt w:val="decimal"/>
      <w:pStyle w:val="Listanumerowana"/>
      <w:lvlText w:val="%1."/>
      <w:lvlJc w:val="left"/>
      <w:pPr>
        <w:tabs>
          <w:tab w:val="num" w:pos="360"/>
        </w:tabs>
        <w:ind w:left="360" w:hanging="360"/>
      </w:pPr>
    </w:lvl>
  </w:abstractNum>
  <w:abstractNum w:abstractNumId="3">
    <w:nsid w:val="00000001"/>
    <w:multiLevelType w:val="singleLevel"/>
    <w:tmpl w:val="0415000F"/>
    <w:name w:val="WW8Num40222"/>
    <w:lvl w:ilvl="0">
      <w:start w:val="1"/>
      <w:numFmt w:val="decimal"/>
      <w:lvlText w:val="%1."/>
      <w:lvlJc w:val="left"/>
      <w:pPr>
        <w:ind w:left="1211" w:hanging="360"/>
      </w:pPr>
      <w:rPr>
        <w:b w:val="0"/>
        <w:i w:val="0"/>
        <w:sz w:val="22"/>
      </w:rPr>
    </w:lvl>
  </w:abstractNum>
  <w:abstractNum w:abstractNumId="4">
    <w:nsid w:val="00000002"/>
    <w:multiLevelType w:val="singleLevel"/>
    <w:tmpl w:val="00000002"/>
    <w:name w:val="WW8Num2"/>
    <w:lvl w:ilvl="0">
      <w:start w:val="1"/>
      <w:numFmt w:val="decimal"/>
      <w:lvlText w:val="%1."/>
      <w:lvlJc w:val="left"/>
      <w:pPr>
        <w:tabs>
          <w:tab w:val="num" w:pos="360"/>
        </w:tabs>
        <w:ind w:left="360" w:hanging="360"/>
      </w:pPr>
    </w:lvl>
  </w:abstractNum>
  <w:abstractNum w:abstractNumId="5">
    <w:nsid w:val="00000003"/>
    <w:multiLevelType w:val="multilevel"/>
    <w:tmpl w:val="00000003"/>
    <w:name w:val="WW8Num8"/>
    <w:lvl w:ilvl="0">
      <w:start w:val="1"/>
      <w:numFmt w:val="decimal"/>
      <w:lvlText w:val="%1)"/>
      <w:lvlJc w:val="left"/>
      <w:pPr>
        <w:tabs>
          <w:tab w:val="num" w:pos="1800"/>
        </w:tabs>
        <w:ind w:left="1800" w:hanging="900"/>
      </w:pPr>
    </w:lvl>
    <w:lvl w:ilvl="1">
      <w:numFmt w:val="bullet"/>
      <w:lvlText w:val=""/>
      <w:lvlJc w:val="left"/>
      <w:pPr>
        <w:tabs>
          <w:tab w:val="num" w:pos="1800"/>
        </w:tabs>
        <w:ind w:left="1800" w:hanging="360"/>
      </w:pPr>
      <w:rPr>
        <w:rFonts w:ascii="Symbol" w:hAnsi="Symbol" w:cs="Times New Roman"/>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6">
    <w:nsid w:val="00000004"/>
    <w:multiLevelType w:val="multilevel"/>
    <w:tmpl w:val="C80613EE"/>
    <w:name w:val="WW8Num4"/>
    <w:lvl w:ilvl="0">
      <w:start w:val="1"/>
      <w:numFmt w:val="lowerLetter"/>
      <w:lvlText w:val="%1)"/>
      <w:lvlJc w:val="left"/>
      <w:pPr>
        <w:tabs>
          <w:tab w:val="num" w:pos="720"/>
        </w:tabs>
        <w:ind w:left="720" w:hanging="360"/>
      </w:pPr>
      <w:rPr>
        <w:rFonts w:hint="default"/>
        <w:b/>
      </w:rPr>
    </w:lvl>
    <w:lvl w:ilvl="1">
      <w:start w:val="1"/>
      <w:numFmt w:val="bullet"/>
      <w:lvlText w:val="o"/>
      <w:lvlJc w:val="left"/>
      <w:pPr>
        <w:tabs>
          <w:tab w:val="num" w:pos="1884"/>
        </w:tabs>
        <w:ind w:left="1884" w:hanging="360"/>
      </w:pPr>
      <w:rPr>
        <w:rFonts w:ascii="Courier New" w:hAnsi="Courier New"/>
      </w:rPr>
    </w:lvl>
    <w:lvl w:ilvl="2">
      <w:start w:val="1"/>
      <w:numFmt w:val="bullet"/>
      <w:lvlText w:val=""/>
      <w:lvlJc w:val="left"/>
      <w:pPr>
        <w:tabs>
          <w:tab w:val="num" w:pos="2604"/>
        </w:tabs>
        <w:ind w:left="2604" w:hanging="360"/>
      </w:pPr>
      <w:rPr>
        <w:rFonts w:ascii="Wingdings" w:hAnsi="Wingdings"/>
      </w:rPr>
    </w:lvl>
    <w:lvl w:ilvl="3">
      <w:start w:val="1"/>
      <w:numFmt w:val="bullet"/>
      <w:lvlText w:val=""/>
      <w:lvlJc w:val="left"/>
      <w:pPr>
        <w:tabs>
          <w:tab w:val="num" w:pos="3324"/>
        </w:tabs>
        <w:ind w:left="3324" w:hanging="360"/>
      </w:pPr>
      <w:rPr>
        <w:rFonts w:ascii="Symbol" w:hAnsi="Symbol"/>
      </w:rPr>
    </w:lvl>
    <w:lvl w:ilvl="4">
      <w:start w:val="1"/>
      <w:numFmt w:val="bullet"/>
      <w:lvlText w:val="o"/>
      <w:lvlJc w:val="left"/>
      <w:pPr>
        <w:tabs>
          <w:tab w:val="num" w:pos="4044"/>
        </w:tabs>
        <w:ind w:left="4044" w:hanging="360"/>
      </w:pPr>
      <w:rPr>
        <w:rFonts w:ascii="Courier New" w:hAnsi="Courier New"/>
      </w:rPr>
    </w:lvl>
    <w:lvl w:ilvl="5">
      <w:start w:val="1"/>
      <w:numFmt w:val="bullet"/>
      <w:lvlText w:val=""/>
      <w:lvlJc w:val="left"/>
      <w:pPr>
        <w:tabs>
          <w:tab w:val="num" w:pos="4764"/>
        </w:tabs>
        <w:ind w:left="4764" w:hanging="360"/>
      </w:pPr>
      <w:rPr>
        <w:rFonts w:ascii="Wingdings" w:hAnsi="Wingdings"/>
      </w:rPr>
    </w:lvl>
    <w:lvl w:ilvl="6">
      <w:start w:val="1"/>
      <w:numFmt w:val="bullet"/>
      <w:lvlText w:val=""/>
      <w:lvlJc w:val="left"/>
      <w:pPr>
        <w:tabs>
          <w:tab w:val="num" w:pos="5484"/>
        </w:tabs>
        <w:ind w:left="5484" w:hanging="360"/>
      </w:pPr>
      <w:rPr>
        <w:rFonts w:ascii="Symbol" w:hAnsi="Symbol"/>
      </w:rPr>
    </w:lvl>
    <w:lvl w:ilvl="7">
      <w:start w:val="1"/>
      <w:numFmt w:val="bullet"/>
      <w:lvlText w:val="o"/>
      <w:lvlJc w:val="left"/>
      <w:pPr>
        <w:tabs>
          <w:tab w:val="num" w:pos="6204"/>
        </w:tabs>
        <w:ind w:left="6204" w:hanging="360"/>
      </w:pPr>
      <w:rPr>
        <w:rFonts w:ascii="Courier New" w:hAnsi="Courier New"/>
      </w:rPr>
    </w:lvl>
    <w:lvl w:ilvl="8">
      <w:start w:val="1"/>
      <w:numFmt w:val="bullet"/>
      <w:lvlText w:val=""/>
      <w:lvlJc w:val="left"/>
      <w:pPr>
        <w:tabs>
          <w:tab w:val="num" w:pos="6924"/>
        </w:tabs>
        <w:ind w:left="6924" w:hanging="360"/>
      </w:pPr>
      <w:rPr>
        <w:rFonts w:ascii="Wingdings" w:hAnsi="Wingdings"/>
      </w:rPr>
    </w:lvl>
  </w:abstractNum>
  <w:abstractNum w:abstractNumId="7">
    <w:nsid w:val="00000006"/>
    <w:multiLevelType w:val="multilevel"/>
    <w:tmpl w:val="00000006"/>
    <w:name w:val="WW8Num6"/>
    <w:lvl w:ilvl="0">
      <w:start w:val="1"/>
      <w:numFmt w:val="bullet"/>
      <w:lvlText w:val=""/>
      <w:lvlJc w:val="left"/>
      <w:pPr>
        <w:tabs>
          <w:tab w:val="num" w:pos="720"/>
        </w:tabs>
        <w:ind w:left="720" w:hanging="360"/>
      </w:pPr>
      <w:rPr>
        <w:rFonts w:ascii="Symbol" w:hAnsi="Symbol"/>
        <w:b/>
        <w:sz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sz w:val="24"/>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sz w:val="24"/>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8"/>
    <w:multiLevelType w:val="multilevel"/>
    <w:tmpl w:val="416E6484"/>
    <w:name w:val="WW8Num17"/>
    <w:lvl w:ilvl="0">
      <w:start w:val="1"/>
      <w:numFmt w:val="lowerLetter"/>
      <w:lvlText w:val="%1)"/>
      <w:lvlJc w:val="left"/>
      <w:pPr>
        <w:tabs>
          <w:tab w:val="num" w:pos="473"/>
        </w:tabs>
        <w:ind w:left="473" w:hanging="113"/>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9"/>
    <w:multiLevelType w:val="multilevel"/>
    <w:tmpl w:val="00000009"/>
    <w:name w:val="WW8Num18"/>
    <w:lvl w:ilvl="0">
      <w:start w:val="1"/>
      <w:numFmt w:val="decimal"/>
      <w:lvlText w:val="%1."/>
      <w:lvlJc w:val="left"/>
      <w:pPr>
        <w:tabs>
          <w:tab w:val="num" w:pos="473"/>
        </w:tabs>
        <w:ind w:left="473" w:hanging="113"/>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A"/>
    <w:multiLevelType w:val="singleLevel"/>
    <w:tmpl w:val="BDDEA314"/>
    <w:name w:val="WW8Num10"/>
    <w:lvl w:ilvl="0">
      <w:start w:val="1"/>
      <w:numFmt w:val="decimal"/>
      <w:lvlText w:val="%1)"/>
      <w:lvlJc w:val="left"/>
      <w:pPr>
        <w:tabs>
          <w:tab w:val="num" w:pos="1353"/>
        </w:tabs>
        <w:ind w:left="1353" w:hanging="360"/>
      </w:pPr>
      <w:rPr>
        <w:rFonts w:ascii="Times New Roman" w:eastAsia="Times New Roman" w:hAnsi="Times New Roman" w:cs="Times New Roman"/>
        <w:b w:val="0"/>
        <w:i w:val="0"/>
        <w:sz w:val="22"/>
      </w:rPr>
    </w:lvl>
  </w:abstractNum>
  <w:abstractNum w:abstractNumId="11">
    <w:nsid w:val="0000000B"/>
    <w:multiLevelType w:val="singleLevel"/>
    <w:tmpl w:val="04150011"/>
    <w:lvl w:ilvl="0">
      <w:start w:val="1"/>
      <w:numFmt w:val="decimal"/>
      <w:lvlText w:val="%1)"/>
      <w:lvlJc w:val="left"/>
      <w:pPr>
        <w:ind w:left="360" w:hanging="360"/>
      </w:pPr>
      <w:rPr>
        <w:rFonts w:hint="default"/>
        <w:b w:val="0"/>
        <w:color w:val="auto"/>
      </w:rPr>
    </w:lvl>
  </w:abstractNum>
  <w:abstractNum w:abstractNumId="12">
    <w:nsid w:val="0000000C"/>
    <w:multiLevelType w:val="multilevel"/>
    <w:tmpl w:val="2DAA6116"/>
    <w:name w:val="WW8Num12"/>
    <w:lvl w:ilvl="0">
      <w:start w:val="1"/>
      <w:numFmt w:val="bullet"/>
      <w:lvlText w:val=""/>
      <w:lvlJc w:val="left"/>
      <w:pPr>
        <w:tabs>
          <w:tab w:val="num" w:pos="786"/>
        </w:tabs>
        <w:ind w:left="786" w:hanging="360"/>
      </w:pPr>
      <w:rPr>
        <w:rFonts w:ascii="Symbol" w:hAnsi="Symbol" w:hint="default"/>
        <w:b w:val="0"/>
        <w:i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8"/>
      <w:numFmt w:val="upperRoman"/>
      <w:lvlText w:val="%8."/>
      <w:lvlJc w:val="left"/>
      <w:pPr>
        <w:tabs>
          <w:tab w:val="num" w:pos="6120"/>
        </w:tabs>
        <w:ind w:left="6120" w:hanging="720"/>
      </w:pPr>
      <w:rPr>
        <w:b/>
        <w:i w:val="0"/>
        <w:sz w:val="24"/>
        <w:szCs w:val="24"/>
        <w:u w:val="none"/>
      </w:rPr>
    </w:lvl>
    <w:lvl w:ilvl="8">
      <w:start w:val="1"/>
      <w:numFmt w:val="lowerRoman"/>
      <w:lvlText w:val="%9."/>
      <w:lvlJc w:val="left"/>
      <w:pPr>
        <w:tabs>
          <w:tab w:val="num" w:pos="6480"/>
        </w:tabs>
        <w:ind w:left="6480" w:hanging="180"/>
      </w:pPr>
    </w:lvl>
  </w:abstractNum>
  <w:abstractNum w:abstractNumId="13">
    <w:nsid w:val="0000000E"/>
    <w:multiLevelType w:val="multilevel"/>
    <w:tmpl w:val="DB969186"/>
    <w:name w:val="WW8Num14"/>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themeColor="text1"/>
        <w:sz w:val="22"/>
        <w:szCs w:val="22"/>
        <w:u w:color="000000"/>
      </w:r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4">
    <w:nsid w:val="0000000F"/>
    <w:multiLevelType w:val="singleLevel"/>
    <w:tmpl w:val="0C82127C"/>
    <w:name w:val="WW8Num15"/>
    <w:lvl w:ilvl="0">
      <w:start w:val="1"/>
      <w:numFmt w:val="decimal"/>
      <w:lvlText w:val="%1."/>
      <w:lvlJc w:val="left"/>
      <w:pPr>
        <w:tabs>
          <w:tab w:val="num" w:pos="357"/>
        </w:tabs>
        <w:ind w:left="357" w:hanging="357"/>
      </w:pPr>
      <w:rPr>
        <w:rFonts w:ascii="Times New Roman" w:hAnsi="Times New Roman" w:cs="Arial" w:hint="default"/>
        <w:b w:val="0"/>
        <w:i w:val="0"/>
        <w:color w:val="000000"/>
        <w:sz w:val="22"/>
        <w:szCs w:val="22"/>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2"/>
    <w:multiLevelType w:val="multilevel"/>
    <w:tmpl w:val="00000012"/>
    <w:name w:val="WW8Num30"/>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3"/>
    <w:multiLevelType w:val="multilevel"/>
    <w:tmpl w:val="00000013"/>
    <w:name w:val="WW8Num32"/>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4"/>
    <w:multiLevelType w:val="multilevel"/>
    <w:tmpl w:val="00000014"/>
    <w:name w:val="WW8Num33"/>
    <w:lvl w:ilvl="0">
      <w:start w:val="1"/>
      <w:numFmt w:val="decimal"/>
      <w:lvlText w:val="%1."/>
      <w:lvlJc w:val="left"/>
      <w:pPr>
        <w:tabs>
          <w:tab w:val="num" w:pos="2340"/>
        </w:tabs>
        <w:ind w:left="2340" w:hanging="360"/>
      </w:pPr>
    </w:lvl>
    <w:lvl w:ilvl="1">
      <w:start w:val="1"/>
      <w:numFmt w:val="lowerLetter"/>
      <w:lvlText w:val="%2)"/>
      <w:lvlJc w:val="left"/>
      <w:pPr>
        <w:tabs>
          <w:tab w:val="num" w:pos="1800"/>
        </w:tabs>
        <w:ind w:left="1800" w:hanging="360"/>
      </w:pPr>
      <w:rPr>
        <w:rFonts w:ascii="Calibri" w:hAnsi="Calibri" w:cs="Calibri"/>
        <w:sz w:val="22"/>
        <w:szCs w:val="22"/>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5"/>
    <w:multiLevelType w:val="multilevel"/>
    <w:tmpl w:val="9280AF56"/>
    <w:name w:val="WW8Num35"/>
    <w:lvl w:ilvl="0">
      <w:start w:val="1"/>
      <w:numFmt w:val="decimal"/>
      <w:lvlText w:val="%1."/>
      <w:lvlJc w:val="left"/>
      <w:pPr>
        <w:tabs>
          <w:tab w:val="num" w:pos="473"/>
        </w:tabs>
        <w:ind w:left="473" w:hanging="113"/>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rPr>
        <w:rFonts w:ascii="Times New Roman" w:hAnsi="Times New Roman" w:cs="Calibri" w:hint="default"/>
        <w:sz w:val="22"/>
        <w:szCs w:val="22"/>
        <w:lang w:val="en-US"/>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6"/>
    <w:multiLevelType w:val="multilevel"/>
    <w:tmpl w:val="245405FE"/>
    <w:name w:val="WW8Num36"/>
    <w:lvl w:ilvl="0">
      <w:start w:val="1"/>
      <w:numFmt w:val="decimal"/>
      <w:lvlText w:val="%1."/>
      <w:lvlJc w:val="left"/>
      <w:pPr>
        <w:tabs>
          <w:tab w:val="num" w:pos="473"/>
        </w:tabs>
        <w:ind w:left="473" w:hanging="113"/>
      </w:pPr>
      <w:rPr>
        <w:strike w:val="0"/>
        <w:dstrike w:val="0"/>
        <w:sz w:val="22"/>
        <w:szCs w:val="22"/>
      </w:rPr>
    </w:lvl>
    <w:lvl w:ilvl="1">
      <w:start w:val="1"/>
      <w:numFmt w:val="lowerLetter"/>
      <w:lvlText w:val="%2)"/>
      <w:lvlJc w:val="left"/>
      <w:pPr>
        <w:tabs>
          <w:tab w:val="num" w:pos="0"/>
        </w:tabs>
        <w:ind w:left="1440" w:hanging="360"/>
      </w:pPr>
      <w:rPr>
        <w:rFonts w:ascii="Times New Roman" w:hAnsi="Times New Roman" w:cs="Calibri" w:hint="default"/>
        <w:sz w:val="22"/>
        <w:szCs w:val="22"/>
        <w:lang w:val="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7"/>
    <w:multiLevelType w:val="multilevel"/>
    <w:tmpl w:val="00000017"/>
    <w:name w:val="WW8Num37"/>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19"/>
    <w:multiLevelType w:val="multilevel"/>
    <w:tmpl w:val="00000019"/>
    <w:name w:val="WW8Num40"/>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0000001A"/>
    <w:multiLevelType w:val="multilevel"/>
    <w:tmpl w:val="0000001A"/>
    <w:name w:val="WW8Num44"/>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000001B"/>
    <w:multiLevelType w:val="multilevel"/>
    <w:tmpl w:val="76BED12C"/>
    <w:name w:val="WW8Num46"/>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rPr>
        <w:rFonts w:ascii="Times New Roman" w:hAnsi="Times New Roman" w:cs="Times New Roman"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0000001C"/>
    <w:multiLevelType w:val="multilevel"/>
    <w:tmpl w:val="70C6DAE6"/>
    <w:name w:val="WW8Num28"/>
    <w:lvl w:ilvl="0">
      <w:start w:val="1"/>
      <w:numFmt w:val="decimal"/>
      <w:lvlText w:val="%1."/>
      <w:lvlJc w:val="left"/>
      <w:pPr>
        <w:tabs>
          <w:tab w:val="num" w:pos="720"/>
        </w:tabs>
        <w:ind w:left="720" w:hanging="360"/>
      </w:pPr>
      <w:rPr>
        <w:rFonts w:ascii="Arial" w:hAnsi="Arial" w:cs="Arial" w:hint="default"/>
        <w:b/>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0000001D"/>
    <w:multiLevelType w:val="multilevel"/>
    <w:tmpl w:val="0000001D"/>
    <w:name w:val="WW8Num51"/>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1E"/>
    <w:multiLevelType w:val="multilevel"/>
    <w:tmpl w:val="0000001E"/>
    <w:name w:val="WW8Num52"/>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1F"/>
    <w:multiLevelType w:val="singleLevel"/>
    <w:tmpl w:val="0000001F"/>
    <w:name w:val="WW8Num31"/>
    <w:lvl w:ilvl="0">
      <w:start w:val="1"/>
      <w:numFmt w:val="bullet"/>
      <w:lvlText w:val="-"/>
      <w:lvlJc w:val="left"/>
      <w:pPr>
        <w:tabs>
          <w:tab w:val="num" w:pos="360"/>
        </w:tabs>
        <w:ind w:left="360" w:hanging="360"/>
      </w:pPr>
      <w:rPr>
        <w:rFonts w:ascii="OpenSymbol" w:hAnsi="OpenSymbol"/>
      </w:rPr>
    </w:lvl>
  </w:abstractNum>
  <w:abstractNum w:abstractNumId="29">
    <w:nsid w:val="00000021"/>
    <w:multiLevelType w:val="multilevel"/>
    <w:tmpl w:val="00000021"/>
    <w:name w:val="WW8Num55"/>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22"/>
    <w:multiLevelType w:val="multilevel"/>
    <w:tmpl w:val="00000022"/>
    <w:name w:val="WW8Num56"/>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3"/>
    <w:multiLevelType w:val="multilevel"/>
    <w:tmpl w:val="00000023"/>
    <w:name w:val="WW8Num57"/>
    <w:lvl w:ilvl="0">
      <w:start w:val="1"/>
      <w:numFmt w:val="decimal"/>
      <w:lvlText w:val="%1."/>
      <w:lvlJc w:val="left"/>
      <w:pPr>
        <w:tabs>
          <w:tab w:val="num" w:pos="473"/>
        </w:tabs>
        <w:ind w:left="473" w:hanging="113"/>
      </w:pPr>
      <w:rPr>
        <w:rFonts w:ascii="Symbol" w:hAnsi="Symbol" w:cs="Symbo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00000024"/>
    <w:multiLevelType w:val="multilevel"/>
    <w:tmpl w:val="00000024"/>
    <w:name w:val="WW8Num58"/>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0000025"/>
    <w:multiLevelType w:val="multilevel"/>
    <w:tmpl w:val="00000025"/>
    <w:name w:val="WW8Num59"/>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0000026"/>
    <w:multiLevelType w:val="multilevel"/>
    <w:tmpl w:val="00000026"/>
    <w:name w:val="WW8Num60"/>
    <w:lvl w:ilvl="0">
      <w:start w:val="1"/>
      <w:numFmt w:val="decimal"/>
      <w:lvlText w:val="%1."/>
      <w:lvlJc w:val="left"/>
      <w:pPr>
        <w:tabs>
          <w:tab w:val="num" w:pos="473"/>
        </w:tabs>
        <w:ind w:left="473" w:hanging="113"/>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00000027"/>
    <w:multiLevelType w:val="multilevel"/>
    <w:tmpl w:val="00000027"/>
    <w:name w:val="WW8Num61"/>
    <w:lvl w:ilvl="0">
      <w:start w:val="1"/>
      <w:numFmt w:val="decimal"/>
      <w:lvlText w:val="%1."/>
      <w:lvlJc w:val="left"/>
      <w:pPr>
        <w:tabs>
          <w:tab w:val="num" w:pos="473"/>
        </w:tabs>
        <w:ind w:left="473" w:hanging="113"/>
      </w:pPr>
      <w:rPr>
        <w:rFonts w:ascii="Times New Roman" w:hAnsi="Times New Roman" w:cs="Times New Roman"/>
        <w:b w:val="0"/>
        <w:i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00000028"/>
    <w:multiLevelType w:val="singleLevel"/>
    <w:tmpl w:val="00000028"/>
    <w:name w:val="WW8Num41"/>
    <w:lvl w:ilvl="0">
      <w:start w:val="1"/>
      <w:numFmt w:val="bullet"/>
      <w:lvlText w:val=""/>
      <w:lvlJc w:val="left"/>
      <w:pPr>
        <w:tabs>
          <w:tab w:val="num" w:pos="720"/>
        </w:tabs>
        <w:ind w:left="720" w:hanging="360"/>
      </w:pPr>
      <w:rPr>
        <w:rFonts w:ascii="Symbol" w:hAnsi="Symbol"/>
        <w:color w:val="000000"/>
      </w:rPr>
    </w:lvl>
  </w:abstractNum>
  <w:abstractNum w:abstractNumId="37">
    <w:nsid w:val="00000029"/>
    <w:multiLevelType w:val="multilevel"/>
    <w:tmpl w:val="00000029"/>
    <w:name w:val="WW8Num63"/>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0000002B"/>
    <w:multiLevelType w:val="multilevel"/>
    <w:tmpl w:val="0000002B"/>
    <w:name w:val="WW8Num65"/>
    <w:lvl w:ilvl="0">
      <w:start w:val="1"/>
      <w:numFmt w:val="decimal"/>
      <w:lvlText w:val="%1."/>
      <w:lvlJc w:val="left"/>
      <w:pPr>
        <w:tabs>
          <w:tab w:val="num" w:pos="473"/>
        </w:tabs>
        <w:ind w:left="473" w:hanging="113"/>
      </w:pPr>
      <w:rPr>
        <w:rFonts w:ascii="Symbol" w:hAnsi="Symbol" w:cs="Symbol"/>
        <w:b w:val="0"/>
        <w:i w:val="0"/>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0000002C"/>
    <w:multiLevelType w:val="multilevel"/>
    <w:tmpl w:val="0000002C"/>
    <w:name w:val="WW8Num66"/>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0000002D"/>
    <w:multiLevelType w:val="multilevel"/>
    <w:tmpl w:val="0000002D"/>
    <w:name w:val="WW8Num67"/>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0000002E"/>
    <w:multiLevelType w:val="multilevel"/>
    <w:tmpl w:val="6BCC00E0"/>
    <w:name w:val="WW8Num47"/>
    <w:lvl w:ilvl="0">
      <w:start w:val="1"/>
      <w:numFmt w:val="decimal"/>
      <w:lvlText w:val="%1."/>
      <w:lvlJc w:val="left"/>
      <w:pPr>
        <w:tabs>
          <w:tab w:val="num" w:pos="930"/>
        </w:tabs>
        <w:ind w:left="930" w:hanging="360"/>
      </w:pPr>
      <w:rPr>
        <w:rFonts w:ascii="Arial" w:hAnsi="Arial" w:cs="Arial" w:hint="default"/>
      </w:rPr>
    </w:lvl>
    <w:lvl w:ilvl="1">
      <w:start w:val="1"/>
      <w:numFmt w:val="bullet"/>
      <w:lvlText w:val=""/>
      <w:lvlJc w:val="left"/>
      <w:pPr>
        <w:tabs>
          <w:tab w:val="num" w:pos="1440"/>
        </w:tabs>
        <w:ind w:left="1440" w:hanging="360"/>
      </w:pPr>
      <w:rPr>
        <w:rFonts w:ascii="Symbol" w:hAnsi="Symbol"/>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2">
    <w:nsid w:val="0000002F"/>
    <w:multiLevelType w:val="multilevel"/>
    <w:tmpl w:val="FB6E487A"/>
    <w:name w:val="WW8Num48"/>
    <w:lvl w:ilvl="0">
      <w:start w:val="1"/>
      <w:numFmt w:val="decimal"/>
      <w:lvlText w:val="%1."/>
      <w:lvlJc w:val="left"/>
      <w:pPr>
        <w:tabs>
          <w:tab w:val="num" w:pos="720"/>
        </w:tabs>
        <w:ind w:left="720" w:hanging="360"/>
      </w:pPr>
      <w:rPr>
        <w:rFonts w:hint="default"/>
        <w:b/>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3">
    <w:nsid w:val="00000030"/>
    <w:multiLevelType w:val="singleLevel"/>
    <w:tmpl w:val="00000030"/>
    <w:name w:val="WW8Num70"/>
    <w:lvl w:ilvl="0">
      <w:start w:val="1"/>
      <w:numFmt w:val="upperRoman"/>
      <w:lvlText w:val="%1."/>
      <w:lvlJc w:val="left"/>
      <w:pPr>
        <w:tabs>
          <w:tab w:val="num" w:pos="0"/>
        </w:tabs>
        <w:ind w:left="1857" w:hanging="720"/>
      </w:pPr>
      <w:rPr>
        <w:rFonts w:ascii="Calibri" w:hAnsi="Calibri" w:cs="Times New Roman"/>
        <w:b/>
        <w:i/>
        <w:sz w:val="22"/>
        <w:szCs w:val="22"/>
        <w:lang w:val="pl-PL" w:eastAsia="pl-PL"/>
      </w:rPr>
    </w:lvl>
  </w:abstractNum>
  <w:abstractNum w:abstractNumId="44">
    <w:nsid w:val="00000031"/>
    <w:multiLevelType w:val="multilevel"/>
    <w:tmpl w:val="00000031"/>
    <w:name w:val="WW8Num71"/>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00000033"/>
    <w:multiLevelType w:val="multilevel"/>
    <w:tmpl w:val="00000033"/>
    <w:name w:val="WW8Num73"/>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00000034"/>
    <w:multiLevelType w:val="multilevel"/>
    <w:tmpl w:val="00000034"/>
    <w:name w:val="WW8Num74"/>
    <w:lvl w:ilvl="0">
      <w:start w:val="1"/>
      <w:numFmt w:val="decimal"/>
      <w:lvlText w:val="%1."/>
      <w:lvlJc w:val="left"/>
      <w:pPr>
        <w:tabs>
          <w:tab w:val="num" w:pos="473"/>
        </w:tabs>
        <w:ind w:left="473" w:hanging="113"/>
      </w:pPr>
      <w:rPr>
        <w:rFonts w:ascii="Symbol" w:hAnsi="Symbol" w:cs="Open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00000035"/>
    <w:multiLevelType w:val="multilevel"/>
    <w:tmpl w:val="00000035"/>
    <w:name w:val="WW8Num75"/>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00000036"/>
    <w:multiLevelType w:val="multilevel"/>
    <w:tmpl w:val="00000036"/>
    <w:name w:val="WW8Num76"/>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005C70C6"/>
    <w:multiLevelType w:val="hybridMultilevel"/>
    <w:tmpl w:val="A7F05186"/>
    <w:lvl w:ilvl="0" w:tplc="E1760FA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0A017A9"/>
    <w:multiLevelType w:val="hybridMultilevel"/>
    <w:tmpl w:val="B54EF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00D22952"/>
    <w:multiLevelType w:val="hybridMultilevel"/>
    <w:tmpl w:val="F3861A6C"/>
    <w:lvl w:ilvl="0" w:tplc="0E02E9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03172827"/>
    <w:multiLevelType w:val="multilevel"/>
    <w:tmpl w:val="460A6460"/>
    <w:name w:val="WW8Num942"/>
    <w:styleLink w:val="WWNum29"/>
    <w:lvl w:ilvl="0">
      <w:numFmt w:val="bullet"/>
      <w:lvlText w:val=""/>
      <w:lvlJc w:val="left"/>
      <w:rPr>
        <w:rFonts w:ascii="Symbol" w:hAnsi="Symbol"/>
      </w:rPr>
    </w:lvl>
    <w:lvl w:ilvl="1">
      <w:start w:val="1"/>
      <w:numFmt w:val="lowerLetter"/>
      <w:lvlText w:val="%2."/>
      <w:lvlJc w:val="left"/>
      <w:rPr>
        <w:rFonts w:cs="Times New Roman"/>
      </w:rPr>
    </w:lvl>
    <w:lvl w:ilvl="2">
      <w:start w:val="1"/>
      <w:numFmt w:val="lowerLetter"/>
      <w:lvlText w:val="%1.%2.%3)"/>
      <w:lvlJc w:val="left"/>
      <w:rPr>
        <w:rFonts w:cs="Times New Roman"/>
        <w:sz w:val="24"/>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3">
    <w:nsid w:val="037421A6"/>
    <w:multiLevelType w:val="multilevel"/>
    <w:tmpl w:val="4844B82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nsid w:val="044D29BE"/>
    <w:multiLevelType w:val="multilevel"/>
    <w:tmpl w:val="2B16382A"/>
    <w:lvl w:ilvl="0">
      <w:start w:val="7"/>
      <w:numFmt w:val="upperRoman"/>
      <w:lvlText w:val="%1."/>
      <w:lvlJc w:val="left"/>
      <w:pPr>
        <w:ind w:left="1080" w:hanging="720"/>
      </w:pPr>
      <w:rPr>
        <w:rFonts w:ascii="Times New Roman" w:hAnsi="Times New Roman" w:cs="Times New Roman"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55">
    <w:nsid w:val="04707F40"/>
    <w:multiLevelType w:val="hybridMultilevel"/>
    <w:tmpl w:val="C6D097DA"/>
    <w:name w:val="WW8Num242"/>
    <w:lvl w:ilvl="0" w:tplc="F578B952">
      <w:start w:val="1"/>
      <w:numFmt w:val="decimal"/>
      <w:lvlText w:val="%1."/>
      <w:lvlJc w:val="left"/>
      <w:pPr>
        <w:ind w:left="360" w:hanging="360"/>
      </w:pPr>
      <w:rPr>
        <w:rFonts w:ascii="Arial" w:hAnsi="Arial" w:cs="Arial" w:hint="default"/>
        <w:b w:val="0"/>
        <w:bCs w:val="0"/>
        <w:i w:val="0"/>
        <w:iCs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nsid w:val="05F07660"/>
    <w:multiLevelType w:val="hybridMultilevel"/>
    <w:tmpl w:val="4CE2D96C"/>
    <w:name w:val="WW8Num25222222"/>
    <w:lvl w:ilvl="0" w:tplc="78803F8C">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085C72B5"/>
    <w:multiLevelType w:val="multilevel"/>
    <w:tmpl w:val="C400C3E8"/>
    <w:name w:val="WW8Num472"/>
    <w:lvl w:ilvl="0">
      <w:start w:val="1"/>
      <w:numFmt w:val="decimal"/>
      <w:lvlText w:val="%1."/>
      <w:lvlJc w:val="left"/>
      <w:pPr>
        <w:tabs>
          <w:tab w:val="num" w:pos="930"/>
        </w:tabs>
        <w:ind w:left="930" w:hanging="360"/>
      </w:pPr>
      <w:rPr>
        <w:rFonts w:ascii="Arial" w:hAnsi="Arial" w:cs="Arial" w:hint="default"/>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8">
    <w:nsid w:val="0BB95715"/>
    <w:multiLevelType w:val="hybridMultilevel"/>
    <w:tmpl w:val="FF96EC24"/>
    <w:lvl w:ilvl="0" w:tplc="851E47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0D0F1C58"/>
    <w:multiLevelType w:val="multilevel"/>
    <w:tmpl w:val="4D8C89C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0D1E7A97"/>
    <w:multiLevelType w:val="multilevel"/>
    <w:tmpl w:val="0415001F"/>
    <w:styleLink w:val="11111112"/>
    <w:lvl w:ilvl="0">
      <w:start w:val="1"/>
      <w:numFmt w:val="decimal"/>
      <w:pStyle w:val="Listanumerowana1"/>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b w:val="0"/>
        <w:bCs w:val="0"/>
        <w:i w:val="0"/>
        <w:i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0FC47D9D"/>
    <w:multiLevelType w:val="singleLevel"/>
    <w:tmpl w:val="6C72E634"/>
    <w:lvl w:ilvl="0">
      <w:numFmt w:val="decimal"/>
      <w:pStyle w:val="Listapunktowana1"/>
      <w:lvlText w:val="*"/>
      <w:lvlJc w:val="left"/>
    </w:lvl>
  </w:abstractNum>
  <w:abstractNum w:abstractNumId="62">
    <w:nsid w:val="101B0F7E"/>
    <w:multiLevelType w:val="hybridMultilevel"/>
    <w:tmpl w:val="35A0C1F2"/>
    <w:lvl w:ilvl="0" w:tplc="45DEA1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0485886"/>
    <w:multiLevelType w:val="hybridMultilevel"/>
    <w:tmpl w:val="A628DDD6"/>
    <w:name w:val="WW8Num1122"/>
    <w:lvl w:ilvl="0" w:tplc="7038873C">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113D7F4E"/>
    <w:multiLevelType w:val="hybridMultilevel"/>
    <w:tmpl w:val="4EFA424C"/>
    <w:name w:val="WW8Num22"/>
    <w:lvl w:ilvl="0" w:tplc="4C4439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2BC5D43"/>
    <w:multiLevelType w:val="multilevel"/>
    <w:tmpl w:val="A73882AE"/>
    <w:lvl w:ilvl="0">
      <w:start w:val="1"/>
      <w:numFmt w:val="decimal"/>
      <w:lvlText w:val="%1."/>
      <w:lvlJc w:val="left"/>
      <w:pPr>
        <w:ind w:left="72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nsid w:val="13C52DC1"/>
    <w:multiLevelType w:val="hybridMultilevel"/>
    <w:tmpl w:val="1106685E"/>
    <w:name w:val="WW8Num40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13F836A5"/>
    <w:multiLevelType w:val="hybridMultilevel"/>
    <w:tmpl w:val="DCB80A8C"/>
    <w:name w:val="WW8Num72"/>
    <w:lvl w:ilvl="0" w:tplc="F804718C">
      <w:start w:val="1"/>
      <w:numFmt w:val="decimal"/>
      <w:lvlText w:val="%1."/>
      <w:lvlJc w:val="left"/>
      <w:pPr>
        <w:tabs>
          <w:tab w:val="num" w:pos="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70F5780"/>
    <w:multiLevelType w:val="hybridMultilevel"/>
    <w:tmpl w:val="2A46249C"/>
    <w:name w:val="WW8Num11222"/>
    <w:lvl w:ilvl="0" w:tplc="7038873C">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17507C88"/>
    <w:multiLevelType w:val="hybridMultilevel"/>
    <w:tmpl w:val="919EBC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7A83217"/>
    <w:multiLevelType w:val="hybridMultilevel"/>
    <w:tmpl w:val="BB74D32A"/>
    <w:lvl w:ilvl="0" w:tplc="8466A2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8245891"/>
    <w:multiLevelType w:val="hybridMultilevel"/>
    <w:tmpl w:val="ED14DD2A"/>
    <w:name w:val="WW8Num832"/>
    <w:lvl w:ilvl="0" w:tplc="B66A9CD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nsid w:val="1B4D0447"/>
    <w:multiLevelType w:val="multilevel"/>
    <w:tmpl w:val="7F1E0B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1C230EB4"/>
    <w:multiLevelType w:val="hybridMultilevel"/>
    <w:tmpl w:val="F77E1F84"/>
    <w:lvl w:ilvl="0" w:tplc="D944B23E">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75">
    <w:nsid w:val="1CED5AA2"/>
    <w:multiLevelType w:val="hybridMultilevel"/>
    <w:tmpl w:val="AB661A32"/>
    <w:lvl w:ilvl="0" w:tplc="620A8A7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0202DC9"/>
    <w:multiLevelType w:val="hybridMultilevel"/>
    <w:tmpl w:val="D1D222F4"/>
    <w:styleLink w:val="Styl221"/>
    <w:lvl w:ilvl="0" w:tplc="3C0ABA04">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7">
    <w:nsid w:val="23837FC0"/>
    <w:multiLevelType w:val="multilevel"/>
    <w:tmpl w:val="2AFC9340"/>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26C214D3"/>
    <w:multiLevelType w:val="multilevel"/>
    <w:tmpl w:val="7B640DCA"/>
    <w:name w:val="WW8Num142"/>
    <w:lvl w:ilvl="0">
      <w:start w:val="3"/>
      <w:numFmt w:val="decimal"/>
      <w:lvlText w:val="%1."/>
      <w:lvlJc w:val="left"/>
      <w:pPr>
        <w:tabs>
          <w:tab w:val="num" w:pos="360"/>
        </w:tabs>
        <w:ind w:left="360" w:hanging="360"/>
      </w:pPr>
      <w:rPr>
        <w:rFonts w:ascii="Arial" w:hAnsi="Arial" w:cs="Arial" w:hint="default"/>
        <w:b w:val="0"/>
        <w:i w:val="0"/>
        <w:strike w:val="0"/>
        <w:dstrike w:val="0"/>
        <w:sz w:val="24"/>
        <w:szCs w:val="24"/>
        <w:u w:color="000000"/>
      </w:rPr>
    </w:lvl>
    <w:lvl w:ilvl="1">
      <w:start w:val="2"/>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80">
    <w:nsid w:val="288669DD"/>
    <w:multiLevelType w:val="hybridMultilevel"/>
    <w:tmpl w:val="0836481A"/>
    <w:name w:val="WW8Num402222"/>
    <w:lvl w:ilvl="0" w:tplc="35D0F8EE">
      <w:start w:val="1"/>
      <w:numFmt w:val="decimal"/>
      <w:lvlText w:val="%1."/>
      <w:lvlJc w:val="left"/>
      <w:pPr>
        <w:ind w:left="1211"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AB650A1"/>
    <w:multiLevelType w:val="multilevel"/>
    <w:tmpl w:val="727A1390"/>
    <w:lvl w:ilvl="0">
      <w:start w:val="1"/>
      <w:numFmt w:val="decimal"/>
      <w:lvlText w:val="%1)"/>
      <w:lvlJc w:val="left"/>
      <w:pPr>
        <w:ind w:left="737"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nsid w:val="2AD56104"/>
    <w:multiLevelType w:val="hybridMultilevel"/>
    <w:tmpl w:val="D910B952"/>
    <w:name w:val="WW8Num92"/>
    <w:lvl w:ilvl="0" w:tplc="0E6A5AB2">
      <w:start w:val="1"/>
      <w:numFmt w:val="lowerLetter"/>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2D7F2637"/>
    <w:multiLevelType w:val="multilevel"/>
    <w:tmpl w:val="8E783F04"/>
    <w:name w:val="WW8Num542"/>
    <w:lvl w:ilvl="0">
      <w:start w:val="2"/>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4">
    <w:nsid w:val="2DA83E2C"/>
    <w:multiLevelType w:val="hybridMultilevel"/>
    <w:tmpl w:val="D6202934"/>
    <w:lvl w:ilvl="0" w:tplc="F490E1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F88273F"/>
    <w:multiLevelType w:val="multilevel"/>
    <w:tmpl w:val="46269EBE"/>
    <w:name w:val="WW8Num23"/>
    <w:lvl w:ilvl="0">
      <w:start w:val="1"/>
      <w:numFmt w:val="lowerLetter"/>
      <w:lvlText w:val="%1)"/>
      <w:lvlJc w:val="left"/>
      <w:pPr>
        <w:tabs>
          <w:tab w:val="num" w:pos="1800"/>
        </w:tabs>
        <w:ind w:left="1800" w:hanging="900"/>
      </w:pPr>
      <w:rPr>
        <w:rFonts w:hint="default"/>
      </w:rPr>
    </w:lvl>
    <w:lvl w:ilvl="1">
      <w:numFmt w:val="bullet"/>
      <w:lvlText w:val=""/>
      <w:lvlJc w:val="left"/>
      <w:pPr>
        <w:tabs>
          <w:tab w:val="num" w:pos="1800"/>
        </w:tabs>
        <w:ind w:left="1800" w:hanging="360"/>
      </w:pPr>
      <w:rPr>
        <w:rFonts w:ascii="Symbol" w:hAnsi="Symbol" w:cs="Times New Roman" w:hint="default"/>
      </w:rPr>
    </w:lvl>
    <w:lvl w:ilvl="2">
      <w:start w:val="1"/>
      <w:numFmt w:val="lowerRoman"/>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abstractNum w:abstractNumId="86">
    <w:nsid w:val="31471B1A"/>
    <w:multiLevelType w:val="multilevel"/>
    <w:tmpl w:val="84E82D54"/>
    <w:name w:val="WW8Num473"/>
    <w:lvl w:ilvl="0">
      <w:start w:val="1"/>
      <w:numFmt w:val="decimal"/>
      <w:lvlText w:val="%1."/>
      <w:lvlJc w:val="left"/>
      <w:pPr>
        <w:tabs>
          <w:tab w:val="num" w:pos="930"/>
        </w:tabs>
        <w:ind w:left="930" w:hanging="360"/>
      </w:pPr>
      <w:rPr>
        <w:rFonts w:ascii="Arial" w:hAnsi="Arial" w:cs="Arial" w:hint="default"/>
      </w:rPr>
    </w:lvl>
    <w:lvl w:ilvl="1">
      <w:start w:val="5"/>
      <w:numFmt w:val="bullet"/>
      <w:lvlText w:val=""/>
      <w:lvlJc w:val="left"/>
      <w:pPr>
        <w:tabs>
          <w:tab w:val="num" w:pos="1440"/>
        </w:tabs>
        <w:ind w:left="1440" w:hanging="360"/>
      </w:pPr>
      <w:rPr>
        <w:rFonts w:ascii="Symbol" w:hAnsi="Symbol" w:hint="default"/>
        <w:b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8">
    <w:nsid w:val="33087A6A"/>
    <w:multiLevelType w:val="hybridMultilevel"/>
    <w:tmpl w:val="A4802CAC"/>
    <w:lvl w:ilvl="0" w:tplc="289E92A8">
      <w:start w:val="1"/>
      <w:numFmt w:val="lowerLetter"/>
      <w:lvlText w:val="%1."/>
      <w:lvlJc w:val="left"/>
      <w:pPr>
        <w:ind w:left="1062" w:hanging="360"/>
      </w:pPr>
      <w:rPr>
        <w:rFonts w:hint="default"/>
        <w:b w:val="0"/>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89">
    <w:nsid w:val="34251D0D"/>
    <w:multiLevelType w:val="hybridMultilevel"/>
    <w:tmpl w:val="4D48382E"/>
    <w:lvl w:ilvl="0" w:tplc="88186E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34ED1808"/>
    <w:multiLevelType w:val="hybridMultilevel"/>
    <w:tmpl w:val="56ECEEF2"/>
    <w:name w:val="WW8Num232"/>
    <w:lvl w:ilvl="0" w:tplc="4ED6B8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A5170AD"/>
    <w:multiLevelType w:val="hybridMultilevel"/>
    <w:tmpl w:val="CAF6E35E"/>
    <w:name w:val="WW8Num53"/>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nsid w:val="3C152872"/>
    <w:multiLevelType w:val="multilevel"/>
    <w:tmpl w:val="9A1CC65E"/>
    <w:name w:val="WW8Num182"/>
    <w:lvl w:ilvl="0">
      <w:start w:val="5"/>
      <w:numFmt w:val="decimal"/>
      <w:lvlText w:val="%1."/>
      <w:lvlJc w:val="left"/>
      <w:pPr>
        <w:tabs>
          <w:tab w:val="num" w:pos="473"/>
        </w:tabs>
        <w:ind w:left="473" w:hanging="113"/>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6"/>
      <w:numFmt w:val="decimal"/>
      <w:lvlText w:val="%4."/>
      <w:lvlJc w:val="left"/>
      <w:pPr>
        <w:tabs>
          <w:tab w:val="num" w:pos="0"/>
        </w:tabs>
        <w:ind w:left="107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3">
    <w:nsid w:val="3D7D2DFB"/>
    <w:multiLevelType w:val="hybridMultilevel"/>
    <w:tmpl w:val="56D6BA20"/>
    <w:lvl w:ilvl="0" w:tplc="FFFFFFFF">
      <w:start w:val="1"/>
      <w:numFmt w:val="bullet"/>
      <w:lvlText w:val=""/>
      <w:lvlJc w:val="left"/>
      <w:pPr>
        <w:tabs>
          <w:tab w:val="num" w:pos="1068"/>
        </w:tabs>
        <w:ind w:left="1068" w:hanging="360"/>
      </w:pPr>
      <w:rPr>
        <w:rFonts w:ascii="Symbol" w:hAnsi="Symbol" w:hint="default"/>
        <w:b w:val="0"/>
        <w:i w:val="0"/>
      </w:rPr>
    </w:lvl>
    <w:lvl w:ilvl="1" w:tplc="FFFFFFFF">
      <w:start w:val="1"/>
      <w:numFmt w:val="bullet"/>
      <w:lvlText w:val=""/>
      <w:lvlJc w:val="left"/>
      <w:pPr>
        <w:tabs>
          <w:tab w:val="num" w:pos="1788"/>
        </w:tabs>
        <w:ind w:left="1788" w:hanging="360"/>
      </w:pPr>
      <w:rPr>
        <w:rFonts w:ascii="Symbol" w:hAnsi="Symbol" w:hint="default"/>
        <w:b w:val="0"/>
        <w:i w:val="0"/>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94">
    <w:nsid w:val="3E382DE0"/>
    <w:multiLevelType w:val="hybridMultilevel"/>
    <w:tmpl w:val="3B4A0B4A"/>
    <w:lvl w:ilvl="0" w:tplc="B78A9BA8">
      <w:start w:val="1"/>
      <w:numFmt w:val="decimal"/>
      <w:lvlText w:val="%1)"/>
      <w:lvlJc w:val="left"/>
      <w:pPr>
        <w:tabs>
          <w:tab w:val="num" w:pos="372"/>
        </w:tabs>
        <w:ind w:left="1363" w:hanging="283"/>
      </w:pPr>
      <w:rPr>
        <w:rFonts w:hint="default"/>
      </w:rPr>
    </w:lvl>
    <w:lvl w:ilvl="1" w:tplc="04150019">
      <w:start w:val="1"/>
      <w:numFmt w:val="lowerLetter"/>
      <w:lvlText w:val="%2."/>
      <w:lvlJc w:val="left"/>
      <w:pPr>
        <w:tabs>
          <w:tab w:val="num" w:pos="1812"/>
        </w:tabs>
        <w:ind w:left="1812" w:hanging="360"/>
      </w:pPr>
    </w:lvl>
    <w:lvl w:ilvl="2" w:tplc="0415001B">
      <w:start w:val="1"/>
      <w:numFmt w:val="lowerRoman"/>
      <w:lvlText w:val="%3."/>
      <w:lvlJc w:val="right"/>
      <w:pPr>
        <w:tabs>
          <w:tab w:val="num" w:pos="2532"/>
        </w:tabs>
        <w:ind w:left="2532" w:hanging="180"/>
      </w:pPr>
    </w:lvl>
    <w:lvl w:ilvl="3" w:tplc="0415000F">
      <w:start w:val="1"/>
      <w:numFmt w:val="decimal"/>
      <w:lvlText w:val="%4."/>
      <w:lvlJc w:val="left"/>
      <w:pPr>
        <w:tabs>
          <w:tab w:val="num" w:pos="3252"/>
        </w:tabs>
        <w:ind w:left="3252" w:hanging="360"/>
      </w:pPr>
    </w:lvl>
    <w:lvl w:ilvl="4" w:tplc="04150019">
      <w:start w:val="1"/>
      <w:numFmt w:val="lowerLetter"/>
      <w:lvlText w:val="%5."/>
      <w:lvlJc w:val="left"/>
      <w:pPr>
        <w:tabs>
          <w:tab w:val="num" w:pos="3972"/>
        </w:tabs>
        <w:ind w:left="3972" w:hanging="360"/>
      </w:pPr>
    </w:lvl>
    <w:lvl w:ilvl="5" w:tplc="0415001B">
      <w:start w:val="1"/>
      <w:numFmt w:val="lowerRoman"/>
      <w:lvlText w:val="%6."/>
      <w:lvlJc w:val="right"/>
      <w:pPr>
        <w:tabs>
          <w:tab w:val="num" w:pos="4692"/>
        </w:tabs>
        <w:ind w:left="4692" w:hanging="180"/>
      </w:pPr>
    </w:lvl>
    <w:lvl w:ilvl="6" w:tplc="0415000F">
      <w:start w:val="1"/>
      <w:numFmt w:val="decimal"/>
      <w:lvlText w:val="%7."/>
      <w:lvlJc w:val="left"/>
      <w:pPr>
        <w:tabs>
          <w:tab w:val="num" w:pos="5412"/>
        </w:tabs>
        <w:ind w:left="5412" w:hanging="360"/>
      </w:pPr>
    </w:lvl>
    <w:lvl w:ilvl="7" w:tplc="04150019">
      <w:start w:val="1"/>
      <w:numFmt w:val="lowerLetter"/>
      <w:lvlText w:val="%8."/>
      <w:lvlJc w:val="left"/>
      <w:pPr>
        <w:tabs>
          <w:tab w:val="num" w:pos="6132"/>
        </w:tabs>
        <w:ind w:left="6132" w:hanging="360"/>
      </w:pPr>
    </w:lvl>
    <w:lvl w:ilvl="8" w:tplc="0415001B">
      <w:start w:val="1"/>
      <w:numFmt w:val="lowerRoman"/>
      <w:lvlText w:val="%9."/>
      <w:lvlJc w:val="right"/>
      <w:pPr>
        <w:tabs>
          <w:tab w:val="num" w:pos="6852"/>
        </w:tabs>
        <w:ind w:left="6852" w:hanging="180"/>
      </w:pPr>
    </w:lvl>
  </w:abstractNum>
  <w:abstractNum w:abstractNumId="95">
    <w:nsid w:val="3EAE6C47"/>
    <w:multiLevelType w:val="multilevel"/>
    <w:tmpl w:val="0DE680E0"/>
    <w:name w:val="WW8Num402"/>
    <w:lvl w:ilvl="0">
      <w:start w:val="1"/>
      <w:numFmt w:val="decimal"/>
      <w:lvlText w:val="%1."/>
      <w:lvlJc w:val="left"/>
      <w:pPr>
        <w:tabs>
          <w:tab w:val="num" w:pos="473"/>
        </w:tabs>
        <w:ind w:left="473" w:hanging="113"/>
      </w:pPr>
      <w:rPr>
        <w:rFonts w:ascii="Symbol" w:hAnsi="Symbol" w:cs="Symbol"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107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6">
    <w:nsid w:val="3EBC6ECE"/>
    <w:multiLevelType w:val="multilevel"/>
    <w:tmpl w:val="30963EE6"/>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97">
    <w:nsid w:val="45F63988"/>
    <w:multiLevelType w:val="hybridMultilevel"/>
    <w:tmpl w:val="AB1A9CF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7DB5A21"/>
    <w:multiLevelType w:val="multilevel"/>
    <w:tmpl w:val="0415001F"/>
    <w:styleLink w:val="1111112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9">
    <w:nsid w:val="49545D5B"/>
    <w:multiLevelType w:val="multilevel"/>
    <w:tmpl w:val="6C36ABBC"/>
    <w:lvl w:ilvl="0">
      <w:start w:val="1"/>
      <w:numFmt w:val="decimal"/>
      <w:lvlText w:val="%1)"/>
      <w:lvlJc w:val="left"/>
      <w:pPr>
        <w:ind w:left="737"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5442346F"/>
    <w:multiLevelType w:val="hybridMultilevel"/>
    <w:tmpl w:val="BDFCE4A6"/>
    <w:name w:val="WW8Num122"/>
    <w:lvl w:ilvl="0" w:tplc="FFFFFFFF">
      <w:start w:val="1"/>
      <w:numFmt w:val="lowerLetter"/>
      <w:lvlText w:val="%1)"/>
      <w:lvlJc w:val="left"/>
      <w:pPr>
        <w:tabs>
          <w:tab w:val="num" w:pos="5825"/>
        </w:tabs>
        <w:ind w:left="5826" w:hanging="360"/>
      </w:pPr>
      <w:rPr>
        <w:rFonts w:ascii="Times New Roman" w:hAnsi="Times New Roman" w:cs="Times New Roman" w:hint="default"/>
        <w:b w:val="0"/>
        <w:bCs w:val="0"/>
        <w:i w:val="0"/>
        <w:iCs w:val="0"/>
        <w:strike w:val="0"/>
        <w:dstrike w:val="0"/>
        <w:sz w:val="24"/>
        <w:szCs w:val="24"/>
      </w:rPr>
    </w:lvl>
    <w:lvl w:ilvl="1" w:tplc="FFFFFFFF">
      <w:start w:val="1"/>
      <w:numFmt w:val="lowerLetter"/>
      <w:lvlText w:val="%2."/>
      <w:lvlJc w:val="left"/>
      <w:pPr>
        <w:ind w:left="6120" w:hanging="360"/>
      </w:pPr>
      <w:rPr>
        <w:rFonts w:ascii="Times New Roman" w:hAnsi="Times New Roman" w:cs="Times New Roman"/>
      </w:rPr>
    </w:lvl>
    <w:lvl w:ilvl="2" w:tplc="FFFFFFFF">
      <w:start w:val="1"/>
      <w:numFmt w:val="lowerRoman"/>
      <w:lvlText w:val="%3."/>
      <w:lvlJc w:val="right"/>
      <w:pPr>
        <w:ind w:left="6840" w:hanging="180"/>
      </w:pPr>
      <w:rPr>
        <w:rFonts w:ascii="Times New Roman" w:hAnsi="Times New Roman" w:cs="Times New Roman"/>
      </w:rPr>
    </w:lvl>
    <w:lvl w:ilvl="3" w:tplc="FFFFFFFF">
      <w:start w:val="1"/>
      <w:numFmt w:val="decimal"/>
      <w:lvlText w:val="%4."/>
      <w:lvlJc w:val="left"/>
      <w:pPr>
        <w:ind w:left="7560" w:hanging="360"/>
      </w:pPr>
      <w:rPr>
        <w:rFonts w:ascii="Times New Roman" w:hAnsi="Times New Roman" w:cs="Times New Roman"/>
      </w:rPr>
    </w:lvl>
    <w:lvl w:ilvl="4" w:tplc="FFFFFFFF">
      <w:start w:val="1"/>
      <w:numFmt w:val="lowerLetter"/>
      <w:lvlText w:val="%5."/>
      <w:lvlJc w:val="left"/>
      <w:pPr>
        <w:ind w:left="8280" w:hanging="360"/>
      </w:pPr>
      <w:rPr>
        <w:rFonts w:ascii="Times New Roman" w:hAnsi="Times New Roman" w:cs="Times New Roman"/>
      </w:rPr>
    </w:lvl>
    <w:lvl w:ilvl="5" w:tplc="FFFFFFFF">
      <w:start w:val="1"/>
      <w:numFmt w:val="lowerRoman"/>
      <w:lvlText w:val="%6."/>
      <w:lvlJc w:val="right"/>
      <w:pPr>
        <w:ind w:left="9000" w:hanging="180"/>
      </w:pPr>
      <w:rPr>
        <w:rFonts w:ascii="Times New Roman" w:hAnsi="Times New Roman" w:cs="Times New Roman"/>
      </w:rPr>
    </w:lvl>
    <w:lvl w:ilvl="6" w:tplc="FFFFFFFF">
      <w:start w:val="1"/>
      <w:numFmt w:val="decimal"/>
      <w:lvlText w:val="%7."/>
      <w:lvlJc w:val="left"/>
      <w:pPr>
        <w:ind w:left="9720" w:hanging="360"/>
      </w:pPr>
      <w:rPr>
        <w:rFonts w:ascii="Times New Roman" w:hAnsi="Times New Roman" w:cs="Times New Roman"/>
      </w:rPr>
    </w:lvl>
    <w:lvl w:ilvl="7" w:tplc="FFFFFFFF">
      <w:start w:val="1"/>
      <w:numFmt w:val="lowerLetter"/>
      <w:lvlText w:val="%8."/>
      <w:lvlJc w:val="left"/>
      <w:pPr>
        <w:ind w:left="10440" w:hanging="360"/>
      </w:pPr>
      <w:rPr>
        <w:rFonts w:ascii="Times New Roman" w:hAnsi="Times New Roman" w:cs="Times New Roman"/>
      </w:rPr>
    </w:lvl>
    <w:lvl w:ilvl="8" w:tplc="FFFFFFFF">
      <w:start w:val="1"/>
      <w:numFmt w:val="lowerRoman"/>
      <w:lvlText w:val="%9."/>
      <w:lvlJc w:val="right"/>
      <w:pPr>
        <w:ind w:left="11160" w:hanging="180"/>
      </w:pPr>
      <w:rPr>
        <w:rFonts w:ascii="Times New Roman" w:hAnsi="Times New Roman" w:cs="Times New Roman"/>
      </w:rPr>
    </w:lvl>
  </w:abstractNum>
  <w:abstractNum w:abstractNumId="102">
    <w:nsid w:val="5B035AB9"/>
    <w:multiLevelType w:val="hybridMultilevel"/>
    <w:tmpl w:val="8AEC125E"/>
    <w:lvl w:ilvl="0" w:tplc="F9D62FD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B0F219E"/>
    <w:multiLevelType w:val="multilevel"/>
    <w:tmpl w:val="9E04782E"/>
    <w:name w:val="WW8Num622"/>
    <w:lvl w:ilvl="0">
      <w:start w:val="1"/>
      <w:numFmt w:val="decimal"/>
      <w:lvlText w:val="%1)"/>
      <w:lvlJc w:val="left"/>
      <w:pPr>
        <w:tabs>
          <w:tab w:val="num" w:pos="360"/>
        </w:tabs>
        <w:ind w:left="360" w:hanging="360"/>
      </w:pPr>
      <w:rPr>
        <w:rFonts w:hint="default"/>
        <w:b w:val="0"/>
        <w:bCs w:val="0"/>
        <w:i w:val="0"/>
        <w:iCs w:val="0"/>
        <w:strike w:val="0"/>
        <w:dstrike w:val="0"/>
        <w:color w:val="auto"/>
        <w:sz w:val="22"/>
        <w:szCs w:val="22"/>
        <w:u w:color="000000"/>
      </w:rPr>
    </w:lvl>
    <w:lvl w:ilvl="1">
      <w:start w:val="2"/>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104">
    <w:nsid w:val="5B940721"/>
    <w:multiLevelType w:val="singleLevel"/>
    <w:tmpl w:val="80302298"/>
    <w:name w:val="WW8Num522"/>
    <w:lvl w:ilvl="0">
      <w:start w:val="1"/>
      <w:numFmt w:val="decimal"/>
      <w:lvlText w:val="%1."/>
      <w:lvlJc w:val="left"/>
      <w:pPr>
        <w:tabs>
          <w:tab w:val="num" w:pos="360"/>
        </w:tabs>
        <w:ind w:left="360" w:hanging="360"/>
      </w:pPr>
      <w:rPr>
        <w:rFonts w:ascii="Times New Roman" w:hAnsi="Times New Roman" w:cs="Times New Roman" w:hint="default"/>
        <w:b w:val="0"/>
        <w:i w:val="0"/>
        <w:color w:val="000000"/>
        <w:sz w:val="22"/>
        <w:szCs w:val="22"/>
      </w:rPr>
    </w:lvl>
  </w:abstractNum>
  <w:abstractNum w:abstractNumId="105">
    <w:nsid w:val="5BB335AE"/>
    <w:multiLevelType w:val="hybridMultilevel"/>
    <w:tmpl w:val="26981D5C"/>
    <w:name w:val="WW8Num2222"/>
    <w:lvl w:ilvl="0" w:tplc="092EA8A0">
      <w:start w:val="1"/>
      <w:numFmt w:val="lowerLetter"/>
      <w:lvlText w:val="%1)"/>
      <w:lvlJc w:val="left"/>
      <w:pPr>
        <w:ind w:left="11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04A4B57"/>
    <w:multiLevelType w:val="hybridMultilevel"/>
    <w:tmpl w:val="0E9012E2"/>
    <w:name w:val="WW8Num5122"/>
    <w:lvl w:ilvl="0" w:tplc="0000000D">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19B3C68"/>
    <w:multiLevelType w:val="hybridMultilevel"/>
    <w:tmpl w:val="87D21A58"/>
    <w:lvl w:ilvl="0" w:tplc="C486FDEC">
      <w:start w:val="1"/>
      <w:numFmt w:val="lowerLetter"/>
      <w:pStyle w:val="punkt"/>
      <w:lvlText w:val="%1)"/>
      <w:lvlJc w:val="left"/>
      <w:pPr>
        <w:ind w:left="720" w:hanging="360"/>
      </w:pPr>
      <w:rPr>
        <w:rFonts w:hint="default"/>
      </w:rPr>
    </w:lvl>
    <w:lvl w:ilvl="1" w:tplc="04150019">
      <w:start w:val="1"/>
      <w:numFmt w:val="lowerLetter"/>
      <w:lvlText w:val="%2."/>
      <w:lvlJc w:val="left"/>
      <w:pPr>
        <w:ind w:left="1440" w:hanging="360"/>
      </w:pPr>
    </w:lvl>
    <w:lvl w:ilvl="2" w:tplc="E03869E2">
      <w:start w:val="1"/>
      <w:numFmt w:val="decimal"/>
      <w:lvlText w:val="%3)"/>
      <w:lvlJc w:val="left"/>
      <w:pPr>
        <w:ind w:left="2160" w:hanging="180"/>
      </w:pPr>
      <w:rPr>
        <w:rFonts w:ascii="Times New Roman" w:hAnsi="Times New Roman" w:cs="Times New Roman" w:hint="default"/>
        <w:color w:val="auto"/>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2312F75"/>
    <w:multiLevelType w:val="multilevel"/>
    <w:tmpl w:val="A7AC03DE"/>
    <w:name w:val="WW8Num32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9">
    <w:nsid w:val="647954A6"/>
    <w:multiLevelType w:val="hybridMultilevel"/>
    <w:tmpl w:val="38825DEC"/>
    <w:lvl w:ilvl="0" w:tplc="3D8C7B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5CD2A10"/>
    <w:multiLevelType w:val="multilevel"/>
    <w:tmpl w:val="69A2F3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1">
    <w:nsid w:val="68AE2AE5"/>
    <w:multiLevelType w:val="multilevel"/>
    <w:tmpl w:val="367CBF9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2">
    <w:nsid w:val="69E829EB"/>
    <w:multiLevelType w:val="hybridMultilevel"/>
    <w:tmpl w:val="61FA35C2"/>
    <w:name w:val="WW8Num68"/>
    <w:lvl w:ilvl="0" w:tplc="FFFFFFFF">
      <w:start w:val="1"/>
      <w:numFmt w:val="decimal"/>
      <w:lvlText w:val="%1."/>
      <w:lvlJc w:val="left"/>
      <w:pPr>
        <w:ind w:left="360" w:hanging="360"/>
      </w:pPr>
      <w:rPr>
        <w:color w:val="auto"/>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3">
    <w:nsid w:val="6A0F0F5F"/>
    <w:multiLevelType w:val="hybridMultilevel"/>
    <w:tmpl w:val="1462677C"/>
    <w:name w:val="WW8Num222"/>
    <w:lvl w:ilvl="0" w:tplc="04150017">
      <w:start w:val="1"/>
      <w:numFmt w:val="lowerLetter"/>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114">
    <w:nsid w:val="6C3C0844"/>
    <w:multiLevelType w:val="hybridMultilevel"/>
    <w:tmpl w:val="A6EC4E04"/>
    <w:name w:val="WW8Num2322"/>
    <w:lvl w:ilvl="0" w:tplc="FB94E65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D3E37BD"/>
    <w:multiLevelType w:val="multilevel"/>
    <w:tmpl w:val="64687B98"/>
    <w:name w:val="WW8Num512"/>
    <w:lvl w:ilvl="0">
      <w:start w:val="1"/>
      <w:numFmt w:val="decimal"/>
      <w:lvlText w:val="%1."/>
      <w:lvlJc w:val="left"/>
      <w:pPr>
        <w:tabs>
          <w:tab w:val="num" w:pos="473"/>
        </w:tabs>
        <w:ind w:left="473" w:hanging="113"/>
      </w:pPr>
      <w:rPr>
        <w:rFonts w:ascii="Symbol" w:hAnsi="Symbol" w:cs="Symbol"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107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6">
    <w:nsid w:val="6DCC7E3C"/>
    <w:multiLevelType w:val="singleLevel"/>
    <w:tmpl w:val="745A003A"/>
    <w:lvl w:ilvl="0">
      <w:start w:val="1"/>
      <w:numFmt w:val="bullet"/>
      <w:pStyle w:val="Bullet-bodyindent"/>
      <w:lvlText w:val=""/>
      <w:lvlJc w:val="left"/>
      <w:pPr>
        <w:tabs>
          <w:tab w:val="num" w:pos="648"/>
        </w:tabs>
        <w:ind w:left="648" w:hanging="403"/>
      </w:pPr>
      <w:rPr>
        <w:rFonts w:ascii="Symbol" w:hAnsi="Symbol" w:hint="default"/>
      </w:rPr>
    </w:lvl>
  </w:abstractNum>
  <w:abstractNum w:abstractNumId="117">
    <w:nsid w:val="6F4C05CB"/>
    <w:multiLevelType w:val="hybridMultilevel"/>
    <w:tmpl w:val="DA6CDBAC"/>
    <w:name w:val="WW8Num40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757977D9"/>
    <w:multiLevelType w:val="hybridMultilevel"/>
    <w:tmpl w:val="0AF25FDA"/>
    <w:name w:val="WW8Num512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nsid w:val="764F1859"/>
    <w:multiLevelType w:val="multilevel"/>
    <w:tmpl w:val="ACA83C92"/>
    <w:lvl w:ilvl="0">
      <w:start w:val="1"/>
      <w:numFmt w:val="decimal"/>
      <w:lvlText w:val="%1."/>
      <w:lvlJc w:val="left"/>
      <w:pPr>
        <w:tabs>
          <w:tab w:val="num" w:pos="930"/>
        </w:tabs>
        <w:ind w:left="930" w:hanging="360"/>
      </w:pPr>
      <w:rPr>
        <w:rFonts w:cs="Arial"/>
      </w:rPr>
    </w:lvl>
    <w:lvl w:ilvl="1">
      <w:start w:val="1"/>
      <w:numFmt w:val="bullet"/>
      <w:lvlText w:val=""/>
      <w:lvlJc w:val="left"/>
      <w:pPr>
        <w:tabs>
          <w:tab w:val="num" w:pos="1440"/>
        </w:tabs>
        <w:ind w:left="1440" w:hanging="360"/>
      </w:pPr>
      <w:rPr>
        <w:rFonts w:ascii="Symbol" w:hAnsi="Symbol" w:cs="Symbol" w:hint="default"/>
        <w:b w:val="0"/>
        <w:sz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0">
    <w:nsid w:val="769E60BD"/>
    <w:multiLevelType w:val="multilevel"/>
    <w:tmpl w:val="482E6E42"/>
    <w:lvl w:ilvl="0">
      <w:start w:val="1"/>
      <w:numFmt w:val="upperRoman"/>
      <w:lvlText w:val="%1."/>
      <w:lvlJc w:val="left"/>
      <w:pPr>
        <w:ind w:left="1080" w:hanging="720"/>
      </w:pPr>
      <w:rPr>
        <w:rFonts w:ascii="Times New Roman" w:hAnsi="Times New Roman" w:cs="Times New Roman" w:hint="default"/>
      </w:rPr>
    </w:lvl>
    <w:lvl w:ilvl="1">
      <w:start w:val="3"/>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21">
    <w:nsid w:val="77490DCD"/>
    <w:multiLevelType w:val="hybridMultilevel"/>
    <w:tmpl w:val="52A053D4"/>
    <w:name w:val="WW8Num162"/>
    <w:lvl w:ilvl="0" w:tplc="F3CA31A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nsid w:val="78EE119C"/>
    <w:multiLevelType w:val="multilevel"/>
    <w:tmpl w:val="3E769C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nsid w:val="79EB6F99"/>
    <w:multiLevelType w:val="multilevel"/>
    <w:tmpl w:val="29F2B3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5"/>
      <w:numFmt w:val="decimal"/>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4">
    <w:nsid w:val="7AAB3F1B"/>
    <w:multiLevelType w:val="hybridMultilevel"/>
    <w:tmpl w:val="A7B09404"/>
    <w:name w:val="WW8Num64"/>
    <w:lvl w:ilvl="0" w:tplc="DBFA8EE0">
      <w:start w:val="1"/>
      <w:numFmt w:val="decimal"/>
      <w:lvlText w:val="%1)"/>
      <w:legacy w:legacy="1" w:legacySpace="0" w:legacyIndent="283"/>
      <w:lvlJc w:val="left"/>
      <w:pPr>
        <w:ind w:left="991" w:hanging="283"/>
      </w:pPr>
      <w:rPr>
        <w:rFonts w:cs="Times New Roman"/>
      </w:rPr>
    </w:lvl>
    <w:lvl w:ilvl="1" w:tplc="04150019">
      <w:start w:val="1"/>
      <w:numFmt w:val="decimal"/>
      <w:lvlText w:val="%2)"/>
      <w:lvlJc w:val="left"/>
      <w:pPr>
        <w:tabs>
          <w:tab w:val="num" w:pos="372"/>
        </w:tabs>
        <w:ind w:left="1363" w:hanging="283"/>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5">
    <w:nsid w:val="7BE269DB"/>
    <w:multiLevelType w:val="hybridMultilevel"/>
    <w:tmpl w:val="27DCA8F4"/>
    <w:lvl w:ilvl="0" w:tplc="41769EAA">
      <w:start w:val="1"/>
      <w:numFmt w:val="decimal"/>
      <w:lvlText w:val="%1."/>
      <w:lvlJc w:val="left"/>
      <w:pPr>
        <w:ind w:left="720" w:hanging="360"/>
      </w:pPr>
      <w:rPr>
        <w:rFonts w:cs="Times New Roman" w:hint="default"/>
        <w:b w:val="0"/>
        <w:color w:val="auto"/>
      </w:rPr>
    </w:lvl>
    <w:lvl w:ilvl="1" w:tplc="04150019">
      <w:start w:val="1"/>
      <w:numFmt w:val="decimal"/>
      <w:lvlText w:val="%2)"/>
      <w:lvlJc w:val="left"/>
      <w:pPr>
        <w:ind w:left="1440" w:hanging="360"/>
      </w:pPr>
      <w:rPr>
        <w:rFonts w:cs="Times New Roman"/>
      </w:rPr>
    </w:lvl>
    <w:lvl w:ilvl="2" w:tplc="0415001B">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7BEF576D"/>
    <w:multiLevelType w:val="hybridMultilevel"/>
    <w:tmpl w:val="0C322B5C"/>
    <w:name w:val="WW8Num262"/>
    <w:lvl w:ilvl="0" w:tplc="6700DC3C">
      <w:start w:val="1"/>
      <w:numFmt w:val="decimal"/>
      <w:lvlText w:val="%1."/>
      <w:lvlJc w:val="left"/>
      <w:pPr>
        <w:ind w:left="720" w:hanging="360"/>
      </w:pPr>
      <w:rPr>
        <w:rFonts w:ascii="Times New Roman" w:eastAsia="Times New Roman" w:hAnsi="Times New Roman" w:cs="Times New Roman"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7">
    <w:nsid w:val="7ED807F4"/>
    <w:multiLevelType w:val="multilevel"/>
    <w:tmpl w:val="DB922EAA"/>
    <w:name w:val="WW8Num133"/>
    <w:lvl w:ilvl="0">
      <w:start w:val="1"/>
      <w:numFmt w:val="decimal"/>
      <w:lvlText w:val="%1."/>
      <w:lvlJc w:val="left"/>
      <w:pPr>
        <w:tabs>
          <w:tab w:val="num" w:pos="360"/>
        </w:tabs>
        <w:ind w:left="360" w:hanging="360"/>
      </w:pPr>
      <w:rPr>
        <w:rFonts w:cs="Times New Roman" w:hint="default"/>
        <w:b w:val="0"/>
        <w:i w:val="0"/>
        <w:strike w:val="0"/>
        <w:dstrike w:val="0"/>
        <w:sz w:val="22"/>
        <w:szCs w:val="22"/>
        <w:u w:color="000000"/>
      </w:rPr>
    </w:lvl>
    <w:lvl w:ilvl="1">
      <w:start w:val="2"/>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num w:numId="1">
    <w:abstractNumId w:val="98"/>
  </w:num>
  <w:num w:numId="2">
    <w:abstractNumId w:val="60"/>
  </w:num>
  <w:num w:numId="3">
    <w:abstractNumId w:val="111"/>
  </w:num>
  <w:num w:numId="4">
    <w:abstractNumId w:val="123"/>
  </w:num>
  <w:num w:numId="5">
    <w:abstractNumId w:val="99"/>
  </w:num>
  <w:num w:numId="6">
    <w:abstractNumId w:val="110"/>
  </w:num>
  <w:num w:numId="7">
    <w:abstractNumId w:val="77"/>
  </w:num>
  <w:num w:numId="8">
    <w:abstractNumId w:val="93"/>
  </w:num>
  <w:num w:numId="9">
    <w:abstractNumId w:val="102"/>
  </w:num>
  <w:num w:numId="10">
    <w:abstractNumId w:val="53"/>
  </w:num>
  <w:num w:numId="11">
    <w:abstractNumId w:val="107"/>
  </w:num>
  <w:num w:numId="12">
    <w:abstractNumId w:val="11"/>
  </w:num>
  <w:num w:numId="13">
    <w:abstractNumId w:val="81"/>
  </w:num>
  <w:num w:numId="14">
    <w:abstractNumId w:val="122"/>
  </w:num>
  <w:num w:numId="15">
    <w:abstractNumId w:val="49"/>
  </w:num>
  <w:num w:numId="16">
    <w:abstractNumId w:val="109"/>
  </w:num>
  <w:num w:numId="17">
    <w:abstractNumId w:val="62"/>
  </w:num>
  <w:num w:numId="18">
    <w:abstractNumId w:val="89"/>
  </w:num>
  <w:num w:numId="19">
    <w:abstractNumId w:val="51"/>
  </w:num>
  <w:num w:numId="20">
    <w:abstractNumId w:val="70"/>
  </w:num>
  <w:num w:numId="21">
    <w:abstractNumId w:val="75"/>
  </w:num>
  <w:num w:numId="22">
    <w:abstractNumId w:val="58"/>
  </w:num>
  <w:num w:numId="23">
    <w:abstractNumId w:val="124"/>
  </w:num>
  <w:num w:numId="24">
    <w:abstractNumId w:val="94"/>
  </w:num>
  <w:num w:numId="25">
    <w:abstractNumId w:val="120"/>
  </w:num>
  <w:num w:numId="26">
    <w:abstractNumId w:val="84"/>
  </w:num>
  <w:num w:numId="27">
    <w:abstractNumId w:val="2"/>
    <w:lvlOverride w:ilvl="0">
      <w:startOverride w:val="1"/>
    </w:lvlOverride>
  </w:num>
  <w:num w:numId="28">
    <w:abstractNumId w:val="116"/>
  </w:num>
  <w:num w:numId="29">
    <w:abstractNumId w:val="61"/>
    <w:lvlOverride w:ilvl="0">
      <w:lvl w:ilvl="0">
        <w:start w:val="1"/>
        <w:numFmt w:val="bullet"/>
        <w:pStyle w:val="Listapunktowana1"/>
        <w:lvlText w:val=""/>
        <w:legacy w:legacy="1" w:legacySpace="0" w:legacyIndent="283"/>
        <w:lvlJc w:val="left"/>
        <w:pPr>
          <w:ind w:left="1134" w:hanging="283"/>
        </w:pPr>
        <w:rPr>
          <w:rFonts w:ascii="Helvetica" w:hAnsi="Helvetica" w:hint="default"/>
        </w:rPr>
      </w:lvl>
    </w:lvlOverride>
  </w:num>
  <w:num w:numId="30">
    <w:abstractNumId w:val="0"/>
  </w:num>
  <w:num w:numId="31">
    <w:abstractNumId w:val="1"/>
  </w:num>
  <w:num w:numId="32">
    <w:abstractNumId w:val="52"/>
  </w:num>
  <w:num w:numId="33">
    <w:abstractNumId w:val="125"/>
  </w:num>
  <w:num w:numId="34">
    <w:abstractNumId w:val="65"/>
  </w:num>
  <w:num w:numId="35">
    <w:abstractNumId w:val="96"/>
  </w:num>
  <w:num w:numId="36">
    <w:abstractNumId w:val="76"/>
  </w:num>
  <w:num w:numId="37">
    <w:abstractNumId w:val="97"/>
  </w:num>
  <w:num w:numId="38">
    <w:abstractNumId w:val="54"/>
  </w:num>
  <w:num w:numId="39">
    <w:abstractNumId w:val="88"/>
  </w:num>
  <w:num w:numId="40">
    <w:abstractNumId w:val="73"/>
  </w:num>
  <w:num w:numId="41">
    <w:abstractNumId w:val="50"/>
  </w:num>
  <w:num w:numId="42">
    <w:abstractNumId w:val="100"/>
  </w:num>
  <w:num w:numId="43">
    <w:abstractNumId w:val="78"/>
  </w:num>
  <w:num w:numId="44">
    <w:abstractNumId w:val="72"/>
  </w:num>
  <w:num w:numId="45">
    <w:abstractNumId w:val="87"/>
  </w:num>
  <w:num w:numId="46">
    <w:abstractNumId w:val="10"/>
  </w:num>
  <w:num w:numId="47">
    <w:abstractNumId w:val="119"/>
  </w:num>
  <w:num w:numId="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0"/>
    <w:lvlOverride w:ilvl="0">
      <w:lvl w:ilvl="0">
        <w:start w:val="1"/>
        <w:numFmt w:val="decimal"/>
        <w:pStyle w:val="Listanumerowana1"/>
        <w:lvlText w:val="%1."/>
        <w:lvlJc w:val="left"/>
        <w:pPr>
          <w:tabs>
            <w:tab w:val="num" w:pos="360"/>
          </w:tabs>
          <w:ind w:left="360" w:hanging="360"/>
        </w:pPr>
        <w:rPr>
          <w:rFonts w:hint="default"/>
          <w:b w:val="0"/>
          <w:bCs/>
          <w:i w:val="0"/>
        </w:rPr>
      </w:lvl>
    </w:lvlOverride>
  </w:num>
  <w:num w:numId="50">
    <w:abstractNumId w:val="59"/>
  </w:num>
  <w:num w:numId="51">
    <w:abstractNumId w:val="6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pl-PL" w:vendorID="12" w:dllVersion="512" w:checkStyle="1"/>
  <w:proofState w:spelling="clean"/>
  <w:stylePaneFormatFilter w:val="3F01"/>
  <w:defaultTabStop w:val="709"/>
  <w:hyphenationZone w:val="425"/>
  <w:drawingGridHorizontalSpacing w:val="120"/>
  <w:displayHorizontalDrawingGridEvery w:val="2"/>
  <w:noPunctuationKerning/>
  <w:characterSpacingControl w:val="doNotCompress"/>
  <w:hdrShapeDefaults>
    <o:shapedefaults v:ext="edit" spidmax="23554"/>
  </w:hdrShapeDefaults>
  <w:footnotePr>
    <w:footnote w:id="-1"/>
    <w:footnote w:id="0"/>
  </w:footnotePr>
  <w:endnotePr>
    <w:endnote w:id="-1"/>
    <w:endnote w:id="0"/>
  </w:endnotePr>
  <w:compat/>
  <w:rsids>
    <w:rsidRoot w:val="00772DD0"/>
    <w:rsid w:val="000015DC"/>
    <w:rsid w:val="00002B1D"/>
    <w:rsid w:val="00003305"/>
    <w:rsid w:val="00003A4E"/>
    <w:rsid w:val="00007612"/>
    <w:rsid w:val="00007FE7"/>
    <w:rsid w:val="00010016"/>
    <w:rsid w:val="000103EF"/>
    <w:rsid w:val="0001259C"/>
    <w:rsid w:val="00015740"/>
    <w:rsid w:val="000157DF"/>
    <w:rsid w:val="000209AB"/>
    <w:rsid w:val="00020FF4"/>
    <w:rsid w:val="00023EA4"/>
    <w:rsid w:val="00025249"/>
    <w:rsid w:val="0002534F"/>
    <w:rsid w:val="0002615A"/>
    <w:rsid w:val="0002777B"/>
    <w:rsid w:val="00027ED1"/>
    <w:rsid w:val="0003210A"/>
    <w:rsid w:val="00032D0C"/>
    <w:rsid w:val="00034E7C"/>
    <w:rsid w:val="00035B27"/>
    <w:rsid w:val="0003611E"/>
    <w:rsid w:val="0003670A"/>
    <w:rsid w:val="00037581"/>
    <w:rsid w:val="000404C6"/>
    <w:rsid w:val="000440BD"/>
    <w:rsid w:val="00047CBC"/>
    <w:rsid w:val="00050A2B"/>
    <w:rsid w:val="00050F12"/>
    <w:rsid w:val="00051B60"/>
    <w:rsid w:val="000521FA"/>
    <w:rsid w:val="00052F9B"/>
    <w:rsid w:val="00053AF0"/>
    <w:rsid w:val="000556CF"/>
    <w:rsid w:val="00055881"/>
    <w:rsid w:val="00057CF3"/>
    <w:rsid w:val="00064834"/>
    <w:rsid w:val="00064CA2"/>
    <w:rsid w:val="000667AD"/>
    <w:rsid w:val="00066B7A"/>
    <w:rsid w:val="00073079"/>
    <w:rsid w:val="000735A3"/>
    <w:rsid w:val="000739F9"/>
    <w:rsid w:val="0007593F"/>
    <w:rsid w:val="00077228"/>
    <w:rsid w:val="0007778D"/>
    <w:rsid w:val="00077923"/>
    <w:rsid w:val="00081558"/>
    <w:rsid w:val="00082634"/>
    <w:rsid w:val="00082CC9"/>
    <w:rsid w:val="00085488"/>
    <w:rsid w:val="000866B8"/>
    <w:rsid w:val="0009057B"/>
    <w:rsid w:val="00090C67"/>
    <w:rsid w:val="0009262C"/>
    <w:rsid w:val="000936F3"/>
    <w:rsid w:val="000941A1"/>
    <w:rsid w:val="000945C0"/>
    <w:rsid w:val="00095443"/>
    <w:rsid w:val="000958D9"/>
    <w:rsid w:val="00097513"/>
    <w:rsid w:val="000A0941"/>
    <w:rsid w:val="000A15F3"/>
    <w:rsid w:val="000A223E"/>
    <w:rsid w:val="000A323B"/>
    <w:rsid w:val="000A48C4"/>
    <w:rsid w:val="000A53A7"/>
    <w:rsid w:val="000A5410"/>
    <w:rsid w:val="000A5822"/>
    <w:rsid w:val="000A692D"/>
    <w:rsid w:val="000A7283"/>
    <w:rsid w:val="000A7BDB"/>
    <w:rsid w:val="000A7D4A"/>
    <w:rsid w:val="000B0AA2"/>
    <w:rsid w:val="000B0E5E"/>
    <w:rsid w:val="000B4E47"/>
    <w:rsid w:val="000B511E"/>
    <w:rsid w:val="000B55CB"/>
    <w:rsid w:val="000B5AC5"/>
    <w:rsid w:val="000B767E"/>
    <w:rsid w:val="000B7822"/>
    <w:rsid w:val="000C014C"/>
    <w:rsid w:val="000C1B7B"/>
    <w:rsid w:val="000C2972"/>
    <w:rsid w:val="000C680E"/>
    <w:rsid w:val="000D06F1"/>
    <w:rsid w:val="000D172A"/>
    <w:rsid w:val="000D1915"/>
    <w:rsid w:val="000D1C9E"/>
    <w:rsid w:val="000D3543"/>
    <w:rsid w:val="000D59BD"/>
    <w:rsid w:val="000D5A1D"/>
    <w:rsid w:val="000D62FF"/>
    <w:rsid w:val="000D7BA3"/>
    <w:rsid w:val="000E08B0"/>
    <w:rsid w:val="000E0A47"/>
    <w:rsid w:val="000E0E17"/>
    <w:rsid w:val="000E3AC7"/>
    <w:rsid w:val="000E4B22"/>
    <w:rsid w:val="000E4FE1"/>
    <w:rsid w:val="000E7739"/>
    <w:rsid w:val="000F4668"/>
    <w:rsid w:val="000F523C"/>
    <w:rsid w:val="000F587D"/>
    <w:rsid w:val="000F6EB4"/>
    <w:rsid w:val="000F736B"/>
    <w:rsid w:val="000F7892"/>
    <w:rsid w:val="001017E5"/>
    <w:rsid w:val="00101EE3"/>
    <w:rsid w:val="0010297E"/>
    <w:rsid w:val="00104981"/>
    <w:rsid w:val="001074C5"/>
    <w:rsid w:val="001152B8"/>
    <w:rsid w:val="00117618"/>
    <w:rsid w:val="001223AE"/>
    <w:rsid w:val="00125A73"/>
    <w:rsid w:val="00126C99"/>
    <w:rsid w:val="001271B0"/>
    <w:rsid w:val="001275B5"/>
    <w:rsid w:val="001304EC"/>
    <w:rsid w:val="00132609"/>
    <w:rsid w:val="00132D79"/>
    <w:rsid w:val="001333A5"/>
    <w:rsid w:val="001348B2"/>
    <w:rsid w:val="00137D2A"/>
    <w:rsid w:val="00143802"/>
    <w:rsid w:val="00144CAC"/>
    <w:rsid w:val="00145EBE"/>
    <w:rsid w:val="001509DE"/>
    <w:rsid w:val="00150ED2"/>
    <w:rsid w:val="001519EA"/>
    <w:rsid w:val="001523DE"/>
    <w:rsid w:val="00153268"/>
    <w:rsid w:val="00153785"/>
    <w:rsid w:val="0015458F"/>
    <w:rsid w:val="00155352"/>
    <w:rsid w:val="00156C27"/>
    <w:rsid w:val="00157DE4"/>
    <w:rsid w:val="00157E03"/>
    <w:rsid w:val="0016213E"/>
    <w:rsid w:val="00164DFD"/>
    <w:rsid w:val="00164E59"/>
    <w:rsid w:val="00165EE0"/>
    <w:rsid w:val="00166CA9"/>
    <w:rsid w:val="00166FD8"/>
    <w:rsid w:val="0017042D"/>
    <w:rsid w:val="00171B0F"/>
    <w:rsid w:val="00172604"/>
    <w:rsid w:val="00172870"/>
    <w:rsid w:val="00173C37"/>
    <w:rsid w:val="00175018"/>
    <w:rsid w:val="00181AF2"/>
    <w:rsid w:val="00182D59"/>
    <w:rsid w:val="00184A9C"/>
    <w:rsid w:val="00185B4A"/>
    <w:rsid w:val="00185FCB"/>
    <w:rsid w:val="00186B5F"/>
    <w:rsid w:val="00187004"/>
    <w:rsid w:val="00187F53"/>
    <w:rsid w:val="00190E60"/>
    <w:rsid w:val="00191068"/>
    <w:rsid w:val="001910FE"/>
    <w:rsid w:val="00191ACC"/>
    <w:rsid w:val="00193593"/>
    <w:rsid w:val="00194111"/>
    <w:rsid w:val="0019414B"/>
    <w:rsid w:val="00194705"/>
    <w:rsid w:val="001947A5"/>
    <w:rsid w:val="001952BF"/>
    <w:rsid w:val="00196DF4"/>
    <w:rsid w:val="0019703A"/>
    <w:rsid w:val="001977A7"/>
    <w:rsid w:val="001A164C"/>
    <w:rsid w:val="001A19E5"/>
    <w:rsid w:val="001A1A34"/>
    <w:rsid w:val="001A37B4"/>
    <w:rsid w:val="001A3E80"/>
    <w:rsid w:val="001A4730"/>
    <w:rsid w:val="001A61C7"/>
    <w:rsid w:val="001A6B20"/>
    <w:rsid w:val="001A754D"/>
    <w:rsid w:val="001B1FCA"/>
    <w:rsid w:val="001B27A8"/>
    <w:rsid w:val="001B38F2"/>
    <w:rsid w:val="001B53E9"/>
    <w:rsid w:val="001B596C"/>
    <w:rsid w:val="001B6C34"/>
    <w:rsid w:val="001C0DFC"/>
    <w:rsid w:val="001C0F6B"/>
    <w:rsid w:val="001C1BDB"/>
    <w:rsid w:val="001C287F"/>
    <w:rsid w:val="001C403C"/>
    <w:rsid w:val="001C45A7"/>
    <w:rsid w:val="001C60CC"/>
    <w:rsid w:val="001C7012"/>
    <w:rsid w:val="001C78E8"/>
    <w:rsid w:val="001D0793"/>
    <w:rsid w:val="001D5A00"/>
    <w:rsid w:val="001D789A"/>
    <w:rsid w:val="001E12BA"/>
    <w:rsid w:val="001E18E3"/>
    <w:rsid w:val="001E4B05"/>
    <w:rsid w:val="001E4BE1"/>
    <w:rsid w:val="001E61E8"/>
    <w:rsid w:val="001E70B5"/>
    <w:rsid w:val="001E74F4"/>
    <w:rsid w:val="001E7818"/>
    <w:rsid w:val="001F0F44"/>
    <w:rsid w:val="001F4755"/>
    <w:rsid w:val="001F543F"/>
    <w:rsid w:val="001F5700"/>
    <w:rsid w:val="001F5860"/>
    <w:rsid w:val="002007A1"/>
    <w:rsid w:val="00201623"/>
    <w:rsid w:val="0020368D"/>
    <w:rsid w:val="00203EB4"/>
    <w:rsid w:val="00205DBD"/>
    <w:rsid w:val="00206AF5"/>
    <w:rsid w:val="00210D3F"/>
    <w:rsid w:val="002130A0"/>
    <w:rsid w:val="002137E2"/>
    <w:rsid w:val="00215D00"/>
    <w:rsid w:val="00215D0C"/>
    <w:rsid w:val="00216442"/>
    <w:rsid w:val="00216C26"/>
    <w:rsid w:val="00216F02"/>
    <w:rsid w:val="0022022D"/>
    <w:rsid w:val="002219FC"/>
    <w:rsid w:val="00221C02"/>
    <w:rsid w:val="00221E01"/>
    <w:rsid w:val="00221FFD"/>
    <w:rsid w:val="00223819"/>
    <w:rsid w:val="00224D63"/>
    <w:rsid w:val="00225A5B"/>
    <w:rsid w:val="00226D31"/>
    <w:rsid w:val="002279EC"/>
    <w:rsid w:val="00234179"/>
    <w:rsid w:val="00234B19"/>
    <w:rsid w:val="00234DFA"/>
    <w:rsid w:val="00240907"/>
    <w:rsid w:val="0024223F"/>
    <w:rsid w:val="00243916"/>
    <w:rsid w:val="0024399F"/>
    <w:rsid w:val="002457F0"/>
    <w:rsid w:val="00245D1B"/>
    <w:rsid w:val="00246BFC"/>
    <w:rsid w:val="00252A1B"/>
    <w:rsid w:val="00253B74"/>
    <w:rsid w:val="00254A91"/>
    <w:rsid w:val="00256271"/>
    <w:rsid w:val="002564AA"/>
    <w:rsid w:val="00256537"/>
    <w:rsid w:val="002575A7"/>
    <w:rsid w:val="00257B76"/>
    <w:rsid w:val="002613C5"/>
    <w:rsid w:val="002614BF"/>
    <w:rsid w:val="0026167A"/>
    <w:rsid w:val="002634D2"/>
    <w:rsid w:val="002644CD"/>
    <w:rsid w:val="00264DEB"/>
    <w:rsid w:val="00265811"/>
    <w:rsid w:val="00265D0D"/>
    <w:rsid w:val="00265F13"/>
    <w:rsid w:val="00266DE7"/>
    <w:rsid w:val="00266F42"/>
    <w:rsid w:val="0026709F"/>
    <w:rsid w:val="00270E9D"/>
    <w:rsid w:val="002734D3"/>
    <w:rsid w:val="002738A2"/>
    <w:rsid w:val="002738D2"/>
    <w:rsid w:val="00274DF1"/>
    <w:rsid w:val="0027576A"/>
    <w:rsid w:val="00275F96"/>
    <w:rsid w:val="00277BEB"/>
    <w:rsid w:val="00280D0F"/>
    <w:rsid w:val="00282680"/>
    <w:rsid w:val="0028559B"/>
    <w:rsid w:val="00287BB2"/>
    <w:rsid w:val="00287D49"/>
    <w:rsid w:val="00291116"/>
    <w:rsid w:val="00291986"/>
    <w:rsid w:val="00291DF3"/>
    <w:rsid w:val="002957C0"/>
    <w:rsid w:val="00295FFF"/>
    <w:rsid w:val="0029764B"/>
    <w:rsid w:val="00297D14"/>
    <w:rsid w:val="002A10C9"/>
    <w:rsid w:val="002A11E8"/>
    <w:rsid w:val="002A2A13"/>
    <w:rsid w:val="002A30E5"/>
    <w:rsid w:val="002A4007"/>
    <w:rsid w:val="002A441F"/>
    <w:rsid w:val="002A44CF"/>
    <w:rsid w:val="002A4F0D"/>
    <w:rsid w:val="002A72BC"/>
    <w:rsid w:val="002A75AD"/>
    <w:rsid w:val="002A7605"/>
    <w:rsid w:val="002B0291"/>
    <w:rsid w:val="002B19A7"/>
    <w:rsid w:val="002B20AE"/>
    <w:rsid w:val="002B38BB"/>
    <w:rsid w:val="002B4004"/>
    <w:rsid w:val="002B51E2"/>
    <w:rsid w:val="002B5A12"/>
    <w:rsid w:val="002B6705"/>
    <w:rsid w:val="002B6F0E"/>
    <w:rsid w:val="002B7AFD"/>
    <w:rsid w:val="002C00B6"/>
    <w:rsid w:val="002C02ED"/>
    <w:rsid w:val="002C1B02"/>
    <w:rsid w:val="002C251B"/>
    <w:rsid w:val="002C2A3D"/>
    <w:rsid w:val="002C3F8B"/>
    <w:rsid w:val="002C56DA"/>
    <w:rsid w:val="002C6A09"/>
    <w:rsid w:val="002C77A4"/>
    <w:rsid w:val="002D0B3D"/>
    <w:rsid w:val="002D1B3A"/>
    <w:rsid w:val="002D2398"/>
    <w:rsid w:val="002D2CE6"/>
    <w:rsid w:val="002D3B6E"/>
    <w:rsid w:val="002D447C"/>
    <w:rsid w:val="002D4ACE"/>
    <w:rsid w:val="002D6FBD"/>
    <w:rsid w:val="002D7940"/>
    <w:rsid w:val="002E083D"/>
    <w:rsid w:val="002E1C90"/>
    <w:rsid w:val="002E203B"/>
    <w:rsid w:val="002E2DA6"/>
    <w:rsid w:val="002E3177"/>
    <w:rsid w:val="002E3563"/>
    <w:rsid w:val="002E3B93"/>
    <w:rsid w:val="002E4B7D"/>
    <w:rsid w:val="002E4DA1"/>
    <w:rsid w:val="002E541C"/>
    <w:rsid w:val="002E567B"/>
    <w:rsid w:val="002E77DC"/>
    <w:rsid w:val="002E7BC1"/>
    <w:rsid w:val="002F08C4"/>
    <w:rsid w:val="002F0CD3"/>
    <w:rsid w:val="002F0EE3"/>
    <w:rsid w:val="002F19E3"/>
    <w:rsid w:val="002F1A0E"/>
    <w:rsid w:val="002F1F7D"/>
    <w:rsid w:val="002F3B20"/>
    <w:rsid w:val="002F553A"/>
    <w:rsid w:val="002F6013"/>
    <w:rsid w:val="002F7148"/>
    <w:rsid w:val="002F74DC"/>
    <w:rsid w:val="0030117A"/>
    <w:rsid w:val="0030181B"/>
    <w:rsid w:val="00304121"/>
    <w:rsid w:val="00304704"/>
    <w:rsid w:val="00305170"/>
    <w:rsid w:val="00306D8B"/>
    <w:rsid w:val="00310953"/>
    <w:rsid w:val="00310D14"/>
    <w:rsid w:val="0031103F"/>
    <w:rsid w:val="00312AEC"/>
    <w:rsid w:val="0031368A"/>
    <w:rsid w:val="00313B7A"/>
    <w:rsid w:val="00314AEA"/>
    <w:rsid w:val="00315282"/>
    <w:rsid w:val="00316308"/>
    <w:rsid w:val="0032162C"/>
    <w:rsid w:val="0032267B"/>
    <w:rsid w:val="0032276A"/>
    <w:rsid w:val="00322CF9"/>
    <w:rsid w:val="00322EA1"/>
    <w:rsid w:val="0032361F"/>
    <w:rsid w:val="0032368A"/>
    <w:rsid w:val="00330F3E"/>
    <w:rsid w:val="0033244C"/>
    <w:rsid w:val="00333D85"/>
    <w:rsid w:val="003346B9"/>
    <w:rsid w:val="00335BAF"/>
    <w:rsid w:val="00336160"/>
    <w:rsid w:val="00336428"/>
    <w:rsid w:val="00336C17"/>
    <w:rsid w:val="0033707B"/>
    <w:rsid w:val="00341655"/>
    <w:rsid w:val="00341B7D"/>
    <w:rsid w:val="0034209D"/>
    <w:rsid w:val="0034331F"/>
    <w:rsid w:val="00345D3F"/>
    <w:rsid w:val="0034684E"/>
    <w:rsid w:val="00346DF5"/>
    <w:rsid w:val="00353989"/>
    <w:rsid w:val="0035429B"/>
    <w:rsid w:val="00355692"/>
    <w:rsid w:val="00355ACB"/>
    <w:rsid w:val="00360F27"/>
    <w:rsid w:val="003618B3"/>
    <w:rsid w:val="00362695"/>
    <w:rsid w:val="0036477E"/>
    <w:rsid w:val="00364FD6"/>
    <w:rsid w:val="003667FF"/>
    <w:rsid w:val="0036721E"/>
    <w:rsid w:val="003673A3"/>
    <w:rsid w:val="003676FD"/>
    <w:rsid w:val="00370B9E"/>
    <w:rsid w:val="00370DF8"/>
    <w:rsid w:val="003717FE"/>
    <w:rsid w:val="003732CA"/>
    <w:rsid w:val="003733AF"/>
    <w:rsid w:val="003744BE"/>
    <w:rsid w:val="0037495C"/>
    <w:rsid w:val="00374E90"/>
    <w:rsid w:val="00375930"/>
    <w:rsid w:val="00375A06"/>
    <w:rsid w:val="00375B69"/>
    <w:rsid w:val="003808B1"/>
    <w:rsid w:val="00380CDC"/>
    <w:rsid w:val="00381344"/>
    <w:rsid w:val="00382054"/>
    <w:rsid w:val="0038253D"/>
    <w:rsid w:val="00383C86"/>
    <w:rsid w:val="003862B5"/>
    <w:rsid w:val="00387D77"/>
    <w:rsid w:val="00387FBE"/>
    <w:rsid w:val="00390874"/>
    <w:rsid w:val="00390C19"/>
    <w:rsid w:val="0039203E"/>
    <w:rsid w:val="00392EDE"/>
    <w:rsid w:val="00393E31"/>
    <w:rsid w:val="003950B7"/>
    <w:rsid w:val="00395890"/>
    <w:rsid w:val="003961C5"/>
    <w:rsid w:val="003A07B1"/>
    <w:rsid w:val="003A0E79"/>
    <w:rsid w:val="003A12EF"/>
    <w:rsid w:val="003A19E4"/>
    <w:rsid w:val="003A3341"/>
    <w:rsid w:val="003A352A"/>
    <w:rsid w:val="003A4296"/>
    <w:rsid w:val="003A5FDC"/>
    <w:rsid w:val="003A618E"/>
    <w:rsid w:val="003B0491"/>
    <w:rsid w:val="003B3EC0"/>
    <w:rsid w:val="003B46DD"/>
    <w:rsid w:val="003B4E86"/>
    <w:rsid w:val="003B682D"/>
    <w:rsid w:val="003B6DA7"/>
    <w:rsid w:val="003B7330"/>
    <w:rsid w:val="003C0536"/>
    <w:rsid w:val="003C15D5"/>
    <w:rsid w:val="003C1A17"/>
    <w:rsid w:val="003C3E1E"/>
    <w:rsid w:val="003C4B4B"/>
    <w:rsid w:val="003C4EA4"/>
    <w:rsid w:val="003C5D63"/>
    <w:rsid w:val="003C7596"/>
    <w:rsid w:val="003C78D6"/>
    <w:rsid w:val="003C7AB7"/>
    <w:rsid w:val="003D0AA3"/>
    <w:rsid w:val="003D0E11"/>
    <w:rsid w:val="003D144B"/>
    <w:rsid w:val="003D3107"/>
    <w:rsid w:val="003D49C1"/>
    <w:rsid w:val="003D4D24"/>
    <w:rsid w:val="003D601C"/>
    <w:rsid w:val="003E0995"/>
    <w:rsid w:val="003E0DA7"/>
    <w:rsid w:val="003E1532"/>
    <w:rsid w:val="003E1EA4"/>
    <w:rsid w:val="003E2C90"/>
    <w:rsid w:val="003E320E"/>
    <w:rsid w:val="003E71FB"/>
    <w:rsid w:val="003E7FC7"/>
    <w:rsid w:val="003F035E"/>
    <w:rsid w:val="003F0C86"/>
    <w:rsid w:val="003F1677"/>
    <w:rsid w:val="003F1A7A"/>
    <w:rsid w:val="003F28B6"/>
    <w:rsid w:val="003F2B76"/>
    <w:rsid w:val="003F36BD"/>
    <w:rsid w:val="003F4251"/>
    <w:rsid w:val="003F436A"/>
    <w:rsid w:val="003F4C7D"/>
    <w:rsid w:val="004002A2"/>
    <w:rsid w:val="00400307"/>
    <w:rsid w:val="00400470"/>
    <w:rsid w:val="00400A9E"/>
    <w:rsid w:val="00400CD5"/>
    <w:rsid w:val="004011C5"/>
    <w:rsid w:val="00402DFF"/>
    <w:rsid w:val="004037DA"/>
    <w:rsid w:val="00403EBB"/>
    <w:rsid w:val="00405A69"/>
    <w:rsid w:val="0040791E"/>
    <w:rsid w:val="00407C68"/>
    <w:rsid w:val="004125F7"/>
    <w:rsid w:val="00412898"/>
    <w:rsid w:val="00413260"/>
    <w:rsid w:val="0041346B"/>
    <w:rsid w:val="0041454B"/>
    <w:rsid w:val="00415C33"/>
    <w:rsid w:val="004163C9"/>
    <w:rsid w:val="004164BE"/>
    <w:rsid w:val="004171FD"/>
    <w:rsid w:val="00420BB7"/>
    <w:rsid w:val="00421013"/>
    <w:rsid w:val="004215EE"/>
    <w:rsid w:val="0042164D"/>
    <w:rsid w:val="00423196"/>
    <w:rsid w:val="004239F8"/>
    <w:rsid w:val="00423E03"/>
    <w:rsid w:val="00424727"/>
    <w:rsid w:val="00426402"/>
    <w:rsid w:val="00426BA6"/>
    <w:rsid w:val="00427129"/>
    <w:rsid w:val="00432B4E"/>
    <w:rsid w:val="00432BBA"/>
    <w:rsid w:val="00432F23"/>
    <w:rsid w:val="00433901"/>
    <w:rsid w:val="004341D7"/>
    <w:rsid w:val="004349D2"/>
    <w:rsid w:val="00434D2A"/>
    <w:rsid w:val="004358AF"/>
    <w:rsid w:val="00436436"/>
    <w:rsid w:val="004366DF"/>
    <w:rsid w:val="0044013F"/>
    <w:rsid w:val="004409FA"/>
    <w:rsid w:val="004413EC"/>
    <w:rsid w:val="00443047"/>
    <w:rsid w:val="004439DF"/>
    <w:rsid w:val="00446D69"/>
    <w:rsid w:val="00447E19"/>
    <w:rsid w:val="004515BA"/>
    <w:rsid w:val="00451902"/>
    <w:rsid w:val="00453357"/>
    <w:rsid w:val="0045799C"/>
    <w:rsid w:val="004619BF"/>
    <w:rsid w:val="004619C2"/>
    <w:rsid w:val="00463ED7"/>
    <w:rsid w:val="004641F9"/>
    <w:rsid w:val="00464A72"/>
    <w:rsid w:val="00465441"/>
    <w:rsid w:val="0046579F"/>
    <w:rsid w:val="00465875"/>
    <w:rsid w:val="00466EED"/>
    <w:rsid w:val="004673F0"/>
    <w:rsid w:val="004679F1"/>
    <w:rsid w:val="00470AC8"/>
    <w:rsid w:val="0047395E"/>
    <w:rsid w:val="00474F94"/>
    <w:rsid w:val="00475671"/>
    <w:rsid w:val="00477171"/>
    <w:rsid w:val="00481608"/>
    <w:rsid w:val="00481D63"/>
    <w:rsid w:val="00482139"/>
    <w:rsid w:val="0048265B"/>
    <w:rsid w:val="00482DB2"/>
    <w:rsid w:val="00483B37"/>
    <w:rsid w:val="00484348"/>
    <w:rsid w:val="00484A8B"/>
    <w:rsid w:val="00487926"/>
    <w:rsid w:val="00487B49"/>
    <w:rsid w:val="00491392"/>
    <w:rsid w:val="00492A73"/>
    <w:rsid w:val="00493B75"/>
    <w:rsid w:val="00493CC7"/>
    <w:rsid w:val="004946D0"/>
    <w:rsid w:val="00494970"/>
    <w:rsid w:val="00495225"/>
    <w:rsid w:val="00496590"/>
    <w:rsid w:val="00496CE1"/>
    <w:rsid w:val="0049733A"/>
    <w:rsid w:val="00497F9D"/>
    <w:rsid w:val="004A0011"/>
    <w:rsid w:val="004A0C04"/>
    <w:rsid w:val="004A0CDA"/>
    <w:rsid w:val="004A13D4"/>
    <w:rsid w:val="004A29C6"/>
    <w:rsid w:val="004A46E7"/>
    <w:rsid w:val="004A578F"/>
    <w:rsid w:val="004A709D"/>
    <w:rsid w:val="004A77E4"/>
    <w:rsid w:val="004B0136"/>
    <w:rsid w:val="004B16EA"/>
    <w:rsid w:val="004B2D76"/>
    <w:rsid w:val="004B465F"/>
    <w:rsid w:val="004B4A25"/>
    <w:rsid w:val="004B4B42"/>
    <w:rsid w:val="004B4CE2"/>
    <w:rsid w:val="004C0592"/>
    <w:rsid w:val="004C3D15"/>
    <w:rsid w:val="004C41CD"/>
    <w:rsid w:val="004C614B"/>
    <w:rsid w:val="004C77A1"/>
    <w:rsid w:val="004D1B8E"/>
    <w:rsid w:val="004D1E22"/>
    <w:rsid w:val="004D41E5"/>
    <w:rsid w:val="004D4561"/>
    <w:rsid w:val="004D5970"/>
    <w:rsid w:val="004D5B6E"/>
    <w:rsid w:val="004D78C6"/>
    <w:rsid w:val="004E0560"/>
    <w:rsid w:val="004E065B"/>
    <w:rsid w:val="004E14E9"/>
    <w:rsid w:val="004E37D3"/>
    <w:rsid w:val="004E4647"/>
    <w:rsid w:val="004E55CE"/>
    <w:rsid w:val="004E5790"/>
    <w:rsid w:val="004E6555"/>
    <w:rsid w:val="004F07FF"/>
    <w:rsid w:val="004F592B"/>
    <w:rsid w:val="004F5AC3"/>
    <w:rsid w:val="004F6CFD"/>
    <w:rsid w:val="004F7497"/>
    <w:rsid w:val="004F7559"/>
    <w:rsid w:val="004F7A05"/>
    <w:rsid w:val="00500264"/>
    <w:rsid w:val="005010BB"/>
    <w:rsid w:val="005017E2"/>
    <w:rsid w:val="00501ACA"/>
    <w:rsid w:val="00502385"/>
    <w:rsid w:val="0050249F"/>
    <w:rsid w:val="005024E3"/>
    <w:rsid w:val="005030E6"/>
    <w:rsid w:val="00504320"/>
    <w:rsid w:val="0050522C"/>
    <w:rsid w:val="0050569D"/>
    <w:rsid w:val="00505E06"/>
    <w:rsid w:val="0051051E"/>
    <w:rsid w:val="00510FFF"/>
    <w:rsid w:val="005110AF"/>
    <w:rsid w:val="00511637"/>
    <w:rsid w:val="00511B1B"/>
    <w:rsid w:val="00512B59"/>
    <w:rsid w:val="0051554D"/>
    <w:rsid w:val="00516919"/>
    <w:rsid w:val="00516EC5"/>
    <w:rsid w:val="005175A3"/>
    <w:rsid w:val="0052148F"/>
    <w:rsid w:val="00521E51"/>
    <w:rsid w:val="005227C2"/>
    <w:rsid w:val="00523319"/>
    <w:rsid w:val="00524086"/>
    <w:rsid w:val="0052771F"/>
    <w:rsid w:val="005279EA"/>
    <w:rsid w:val="00530B82"/>
    <w:rsid w:val="00531031"/>
    <w:rsid w:val="00532155"/>
    <w:rsid w:val="00532EE5"/>
    <w:rsid w:val="00533E2B"/>
    <w:rsid w:val="005358AE"/>
    <w:rsid w:val="00535B5A"/>
    <w:rsid w:val="005375FB"/>
    <w:rsid w:val="0054513E"/>
    <w:rsid w:val="00545673"/>
    <w:rsid w:val="00545766"/>
    <w:rsid w:val="0054595C"/>
    <w:rsid w:val="0054744C"/>
    <w:rsid w:val="00547775"/>
    <w:rsid w:val="00547CF0"/>
    <w:rsid w:val="00547E13"/>
    <w:rsid w:val="00550D92"/>
    <w:rsid w:val="005512CB"/>
    <w:rsid w:val="005524D2"/>
    <w:rsid w:val="00554A28"/>
    <w:rsid w:val="00554AC6"/>
    <w:rsid w:val="00554FC1"/>
    <w:rsid w:val="0055575B"/>
    <w:rsid w:val="00555B75"/>
    <w:rsid w:val="005563B8"/>
    <w:rsid w:val="0055681C"/>
    <w:rsid w:val="00557346"/>
    <w:rsid w:val="00557358"/>
    <w:rsid w:val="00557B54"/>
    <w:rsid w:val="00560B89"/>
    <w:rsid w:val="00562F1A"/>
    <w:rsid w:val="0056385B"/>
    <w:rsid w:val="00564A83"/>
    <w:rsid w:val="00565AD9"/>
    <w:rsid w:val="00565CD5"/>
    <w:rsid w:val="00566015"/>
    <w:rsid w:val="00566215"/>
    <w:rsid w:val="00567E9F"/>
    <w:rsid w:val="005711DD"/>
    <w:rsid w:val="00572CAA"/>
    <w:rsid w:val="00573E58"/>
    <w:rsid w:val="00576478"/>
    <w:rsid w:val="00576524"/>
    <w:rsid w:val="005767EB"/>
    <w:rsid w:val="0057696E"/>
    <w:rsid w:val="00577362"/>
    <w:rsid w:val="0058107F"/>
    <w:rsid w:val="0058188C"/>
    <w:rsid w:val="00582260"/>
    <w:rsid w:val="00583F4E"/>
    <w:rsid w:val="005841A5"/>
    <w:rsid w:val="0058484F"/>
    <w:rsid w:val="00585436"/>
    <w:rsid w:val="00585FFD"/>
    <w:rsid w:val="00587F08"/>
    <w:rsid w:val="00590C99"/>
    <w:rsid w:val="00591D0F"/>
    <w:rsid w:val="00592185"/>
    <w:rsid w:val="0059297A"/>
    <w:rsid w:val="00593CD0"/>
    <w:rsid w:val="005948F8"/>
    <w:rsid w:val="0059624D"/>
    <w:rsid w:val="005A04BE"/>
    <w:rsid w:val="005A0570"/>
    <w:rsid w:val="005A0985"/>
    <w:rsid w:val="005A09AA"/>
    <w:rsid w:val="005A2513"/>
    <w:rsid w:val="005A4195"/>
    <w:rsid w:val="005A476F"/>
    <w:rsid w:val="005A5E52"/>
    <w:rsid w:val="005A5F96"/>
    <w:rsid w:val="005A68F0"/>
    <w:rsid w:val="005B014F"/>
    <w:rsid w:val="005B06D8"/>
    <w:rsid w:val="005B3700"/>
    <w:rsid w:val="005B543F"/>
    <w:rsid w:val="005B6192"/>
    <w:rsid w:val="005B68BD"/>
    <w:rsid w:val="005B7D23"/>
    <w:rsid w:val="005B7EB9"/>
    <w:rsid w:val="005C0EBC"/>
    <w:rsid w:val="005C278B"/>
    <w:rsid w:val="005C2C25"/>
    <w:rsid w:val="005C3CBD"/>
    <w:rsid w:val="005C4103"/>
    <w:rsid w:val="005C4F27"/>
    <w:rsid w:val="005C6643"/>
    <w:rsid w:val="005C68C9"/>
    <w:rsid w:val="005C6F1B"/>
    <w:rsid w:val="005C7AC2"/>
    <w:rsid w:val="005C7F18"/>
    <w:rsid w:val="005D008F"/>
    <w:rsid w:val="005D1A75"/>
    <w:rsid w:val="005D3BAA"/>
    <w:rsid w:val="005D5100"/>
    <w:rsid w:val="005D7850"/>
    <w:rsid w:val="005E0E2F"/>
    <w:rsid w:val="005E1003"/>
    <w:rsid w:val="005E11AD"/>
    <w:rsid w:val="005E14C8"/>
    <w:rsid w:val="005E2AA8"/>
    <w:rsid w:val="005E2ABC"/>
    <w:rsid w:val="005E2DC5"/>
    <w:rsid w:val="005E2DD7"/>
    <w:rsid w:val="005E3500"/>
    <w:rsid w:val="005E4973"/>
    <w:rsid w:val="005E6BE4"/>
    <w:rsid w:val="005E6C1C"/>
    <w:rsid w:val="005E75EC"/>
    <w:rsid w:val="005F5705"/>
    <w:rsid w:val="005F73B4"/>
    <w:rsid w:val="005F7721"/>
    <w:rsid w:val="005F7F3D"/>
    <w:rsid w:val="0060006F"/>
    <w:rsid w:val="00600502"/>
    <w:rsid w:val="00601FA5"/>
    <w:rsid w:val="006029B0"/>
    <w:rsid w:val="00603222"/>
    <w:rsid w:val="00603689"/>
    <w:rsid w:val="00603E6E"/>
    <w:rsid w:val="006073C0"/>
    <w:rsid w:val="006120B8"/>
    <w:rsid w:val="006154A2"/>
    <w:rsid w:val="006154CE"/>
    <w:rsid w:val="0061566D"/>
    <w:rsid w:val="00615C04"/>
    <w:rsid w:val="0061669D"/>
    <w:rsid w:val="0061670D"/>
    <w:rsid w:val="00617D80"/>
    <w:rsid w:val="00620994"/>
    <w:rsid w:val="00620BB8"/>
    <w:rsid w:val="0062446B"/>
    <w:rsid w:val="00625749"/>
    <w:rsid w:val="00625AF8"/>
    <w:rsid w:val="00625FE2"/>
    <w:rsid w:val="00626635"/>
    <w:rsid w:val="00630DBC"/>
    <w:rsid w:val="0063251C"/>
    <w:rsid w:val="006345D2"/>
    <w:rsid w:val="0063546A"/>
    <w:rsid w:val="006359B9"/>
    <w:rsid w:val="006374B4"/>
    <w:rsid w:val="006401BF"/>
    <w:rsid w:val="00641ACC"/>
    <w:rsid w:val="0064301E"/>
    <w:rsid w:val="00645407"/>
    <w:rsid w:val="006459B4"/>
    <w:rsid w:val="00645B71"/>
    <w:rsid w:val="0064620D"/>
    <w:rsid w:val="00647196"/>
    <w:rsid w:val="00650CEB"/>
    <w:rsid w:val="0065214D"/>
    <w:rsid w:val="0065283E"/>
    <w:rsid w:val="00652E81"/>
    <w:rsid w:val="0065311B"/>
    <w:rsid w:val="00653D3B"/>
    <w:rsid w:val="00653D41"/>
    <w:rsid w:val="00654DD7"/>
    <w:rsid w:val="00655030"/>
    <w:rsid w:val="00655640"/>
    <w:rsid w:val="00656BF0"/>
    <w:rsid w:val="00657E5F"/>
    <w:rsid w:val="006614B9"/>
    <w:rsid w:val="00662790"/>
    <w:rsid w:val="0066311E"/>
    <w:rsid w:val="006639A3"/>
    <w:rsid w:val="00664757"/>
    <w:rsid w:val="00664A5A"/>
    <w:rsid w:val="00665513"/>
    <w:rsid w:val="00666221"/>
    <w:rsid w:val="00666579"/>
    <w:rsid w:val="00667F31"/>
    <w:rsid w:val="0067150D"/>
    <w:rsid w:val="00673420"/>
    <w:rsid w:val="00674567"/>
    <w:rsid w:val="00677848"/>
    <w:rsid w:val="006806DB"/>
    <w:rsid w:val="00681182"/>
    <w:rsid w:val="00681D38"/>
    <w:rsid w:val="0068394C"/>
    <w:rsid w:val="00684932"/>
    <w:rsid w:val="00686544"/>
    <w:rsid w:val="006877D1"/>
    <w:rsid w:val="006908FF"/>
    <w:rsid w:val="006909B5"/>
    <w:rsid w:val="00690AEE"/>
    <w:rsid w:val="00692AB8"/>
    <w:rsid w:val="00692C2B"/>
    <w:rsid w:val="00692C85"/>
    <w:rsid w:val="0069340B"/>
    <w:rsid w:val="00694FCA"/>
    <w:rsid w:val="00695FE1"/>
    <w:rsid w:val="00697022"/>
    <w:rsid w:val="006971EA"/>
    <w:rsid w:val="006A20E1"/>
    <w:rsid w:val="006A3718"/>
    <w:rsid w:val="006A5058"/>
    <w:rsid w:val="006A5400"/>
    <w:rsid w:val="006A56D2"/>
    <w:rsid w:val="006A78B9"/>
    <w:rsid w:val="006B062C"/>
    <w:rsid w:val="006B09C4"/>
    <w:rsid w:val="006B1F16"/>
    <w:rsid w:val="006B3AEE"/>
    <w:rsid w:val="006B4FDC"/>
    <w:rsid w:val="006B5814"/>
    <w:rsid w:val="006B5A35"/>
    <w:rsid w:val="006B61C6"/>
    <w:rsid w:val="006B762F"/>
    <w:rsid w:val="006C10E9"/>
    <w:rsid w:val="006C2772"/>
    <w:rsid w:val="006C2AA3"/>
    <w:rsid w:val="006C2D9F"/>
    <w:rsid w:val="006C3F39"/>
    <w:rsid w:val="006C4C03"/>
    <w:rsid w:val="006C7395"/>
    <w:rsid w:val="006C7595"/>
    <w:rsid w:val="006C7D34"/>
    <w:rsid w:val="006D189E"/>
    <w:rsid w:val="006D2CFB"/>
    <w:rsid w:val="006D3E6B"/>
    <w:rsid w:val="006D3ECF"/>
    <w:rsid w:val="006D468B"/>
    <w:rsid w:val="006D49C6"/>
    <w:rsid w:val="006D4A36"/>
    <w:rsid w:val="006D4B3E"/>
    <w:rsid w:val="006D4BD9"/>
    <w:rsid w:val="006D5177"/>
    <w:rsid w:val="006D54BE"/>
    <w:rsid w:val="006D6F93"/>
    <w:rsid w:val="006D7762"/>
    <w:rsid w:val="006D77C0"/>
    <w:rsid w:val="006E0149"/>
    <w:rsid w:val="006E0291"/>
    <w:rsid w:val="006E09EA"/>
    <w:rsid w:val="006E1087"/>
    <w:rsid w:val="006E12E3"/>
    <w:rsid w:val="006E2510"/>
    <w:rsid w:val="006E2FB6"/>
    <w:rsid w:val="006E37CA"/>
    <w:rsid w:val="006E48F7"/>
    <w:rsid w:val="006E51DA"/>
    <w:rsid w:val="006E52BD"/>
    <w:rsid w:val="006E7267"/>
    <w:rsid w:val="006F0461"/>
    <w:rsid w:val="006F1E8D"/>
    <w:rsid w:val="006F2844"/>
    <w:rsid w:val="006F365F"/>
    <w:rsid w:val="006F381D"/>
    <w:rsid w:val="006F3DF1"/>
    <w:rsid w:val="006F4742"/>
    <w:rsid w:val="006F6221"/>
    <w:rsid w:val="006F6C1A"/>
    <w:rsid w:val="006F7305"/>
    <w:rsid w:val="0070012A"/>
    <w:rsid w:val="00704EE9"/>
    <w:rsid w:val="00705374"/>
    <w:rsid w:val="0070566F"/>
    <w:rsid w:val="0070785B"/>
    <w:rsid w:val="00707E8B"/>
    <w:rsid w:val="00710503"/>
    <w:rsid w:val="0071082C"/>
    <w:rsid w:val="00710C06"/>
    <w:rsid w:val="00710D5C"/>
    <w:rsid w:val="00711263"/>
    <w:rsid w:val="00714279"/>
    <w:rsid w:val="00715646"/>
    <w:rsid w:val="007205CE"/>
    <w:rsid w:val="007209C6"/>
    <w:rsid w:val="0072307B"/>
    <w:rsid w:val="00723C32"/>
    <w:rsid w:val="00724DA0"/>
    <w:rsid w:val="007269AC"/>
    <w:rsid w:val="00727B3B"/>
    <w:rsid w:val="00730757"/>
    <w:rsid w:val="00731D34"/>
    <w:rsid w:val="00732C09"/>
    <w:rsid w:val="00734AB8"/>
    <w:rsid w:val="00735669"/>
    <w:rsid w:val="0073566A"/>
    <w:rsid w:val="00736358"/>
    <w:rsid w:val="007372DA"/>
    <w:rsid w:val="00737641"/>
    <w:rsid w:val="00737D2D"/>
    <w:rsid w:val="00741764"/>
    <w:rsid w:val="00743F02"/>
    <w:rsid w:val="0074466A"/>
    <w:rsid w:val="00744829"/>
    <w:rsid w:val="00745082"/>
    <w:rsid w:val="00745AA2"/>
    <w:rsid w:val="0074610F"/>
    <w:rsid w:val="007461B3"/>
    <w:rsid w:val="00747336"/>
    <w:rsid w:val="00751213"/>
    <w:rsid w:val="00752B79"/>
    <w:rsid w:val="00753625"/>
    <w:rsid w:val="00754C21"/>
    <w:rsid w:val="007563B2"/>
    <w:rsid w:val="00756E33"/>
    <w:rsid w:val="00760373"/>
    <w:rsid w:val="00760465"/>
    <w:rsid w:val="0076380C"/>
    <w:rsid w:val="00763F4D"/>
    <w:rsid w:val="00764675"/>
    <w:rsid w:val="007649D7"/>
    <w:rsid w:val="00766969"/>
    <w:rsid w:val="00771510"/>
    <w:rsid w:val="007725F3"/>
    <w:rsid w:val="007726C0"/>
    <w:rsid w:val="00772DD0"/>
    <w:rsid w:val="00774325"/>
    <w:rsid w:val="0077456B"/>
    <w:rsid w:val="0077463B"/>
    <w:rsid w:val="00774C9B"/>
    <w:rsid w:val="00775607"/>
    <w:rsid w:val="00775841"/>
    <w:rsid w:val="00775EB4"/>
    <w:rsid w:val="007760E1"/>
    <w:rsid w:val="0077671C"/>
    <w:rsid w:val="0077692A"/>
    <w:rsid w:val="00777CA2"/>
    <w:rsid w:val="00783CEF"/>
    <w:rsid w:val="00783E96"/>
    <w:rsid w:val="00784503"/>
    <w:rsid w:val="00784CE5"/>
    <w:rsid w:val="00785B5F"/>
    <w:rsid w:val="00787FAB"/>
    <w:rsid w:val="00790EA2"/>
    <w:rsid w:val="007925F6"/>
    <w:rsid w:val="00794B1E"/>
    <w:rsid w:val="00795623"/>
    <w:rsid w:val="007A47E0"/>
    <w:rsid w:val="007A603A"/>
    <w:rsid w:val="007B1102"/>
    <w:rsid w:val="007B1A96"/>
    <w:rsid w:val="007B31D6"/>
    <w:rsid w:val="007B48BD"/>
    <w:rsid w:val="007B4C32"/>
    <w:rsid w:val="007B7242"/>
    <w:rsid w:val="007B77BA"/>
    <w:rsid w:val="007C02D6"/>
    <w:rsid w:val="007C078A"/>
    <w:rsid w:val="007C2246"/>
    <w:rsid w:val="007C40B9"/>
    <w:rsid w:val="007C4D3F"/>
    <w:rsid w:val="007C5AFF"/>
    <w:rsid w:val="007C6C57"/>
    <w:rsid w:val="007C7D3C"/>
    <w:rsid w:val="007D0DF5"/>
    <w:rsid w:val="007D21B4"/>
    <w:rsid w:val="007D2BE2"/>
    <w:rsid w:val="007D2E5B"/>
    <w:rsid w:val="007D5376"/>
    <w:rsid w:val="007D5F42"/>
    <w:rsid w:val="007D7FA3"/>
    <w:rsid w:val="007E11FB"/>
    <w:rsid w:val="007E126E"/>
    <w:rsid w:val="007E1578"/>
    <w:rsid w:val="007E1A6C"/>
    <w:rsid w:val="007E2844"/>
    <w:rsid w:val="007E2AA5"/>
    <w:rsid w:val="007E3896"/>
    <w:rsid w:val="007E4CF2"/>
    <w:rsid w:val="007E4E70"/>
    <w:rsid w:val="007E7494"/>
    <w:rsid w:val="007F0798"/>
    <w:rsid w:val="007F0FEF"/>
    <w:rsid w:val="007F2DFA"/>
    <w:rsid w:val="007F4151"/>
    <w:rsid w:val="007F5FC6"/>
    <w:rsid w:val="007F6A66"/>
    <w:rsid w:val="007F714D"/>
    <w:rsid w:val="0080066D"/>
    <w:rsid w:val="00800B25"/>
    <w:rsid w:val="00800C3E"/>
    <w:rsid w:val="00803656"/>
    <w:rsid w:val="00804598"/>
    <w:rsid w:val="00804E32"/>
    <w:rsid w:val="008053B4"/>
    <w:rsid w:val="00805E78"/>
    <w:rsid w:val="00806FFC"/>
    <w:rsid w:val="008100CB"/>
    <w:rsid w:val="008118F7"/>
    <w:rsid w:val="0081282D"/>
    <w:rsid w:val="00813A28"/>
    <w:rsid w:val="00814221"/>
    <w:rsid w:val="00814236"/>
    <w:rsid w:val="00815507"/>
    <w:rsid w:val="0081554E"/>
    <w:rsid w:val="00816034"/>
    <w:rsid w:val="008177EF"/>
    <w:rsid w:val="00817D51"/>
    <w:rsid w:val="008216DA"/>
    <w:rsid w:val="00821B30"/>
    <w:rsid w:val="00821C02"/>
    <w:rsid w:val="008237BF"/>
    <w:rsid w:val="008267F6"/>
    <w:rsid w:val="0082717A"/>
    <w:rsid w:val="008274C0"/>
    <w:rsid w:val="00827FF4"/>
    <w:rsid w:val="008314CD"/>
    <w:rsid w:val="00831A45"/>
    <w:rsid w:val="00832062"/>
    <w:rsid w:val="008341CA"/>
    <w:rsid w:val="0083656D"/>
    <w:rsid w:val="008366F8"/>
    <w:rsid w:val="00837845"/>
    <w:rsid w:val="00837DDE"/>
    <w:rsid w:val="00841D77"/>
    <w:rsid w:val="00842D40"/>
    <w:rsid w:val="00844D0C"/>
    <w:rsid w:val="00846116"/>
    <w:rsid w:val="008472CB"/>
    <w:rsid w:val="00850378"/>
    <w:rsid w:val="00853436"/>
    <w:rsid w:val="00854AE8"/>
    <w:rsid w:val="008565DF"/>
    <w:rsid w:val="00861922"/>
    <w:rsid w:val="00862785"/>
    <w:rsid w:val="00862A3A"/>
    <w:rsid w:val="008641C2"/>
    <w:rsid w:val="00864AB3"/>
    <w:rsid w:val="00866A7A"/>
    <w:rsid w:val="0087073D"/>
    <w:rsid w:val="00871C16"/>
    <w:rsid w:val="00872088"/>
    <w:rsid w:val="00872522"/>
    <w:rsid w:val="00875C46"/>
    <w:rsid w:val="00880761"/>
    <w:rsid w:val="00882091"/>
    <w:rsid w:val="0088419C"/>
    <w:rsid w:val="00884A6E"/>
    <w:rsid w:val="00884C84"/>
    <w:rsid w:val="0088629C"/>
    <w:rsid w:val="008867A8"/>
    <w:rsid w:val="00886CEA"/>
    <w:rsid w:val="00887396"/>
    <w:rsid w:val="008904C6"/>
    <w:rsid w:val="00892B7E"/>
    <w:rsid w:val="00893B54"/>
    <w:rsid w:val="00895924"/>
    <w:rsid w:val="00895AB2"/>
    <w:rsid w:val="00895FA6"/>
    <w:rsid w:val="008962C6"/>
    <w:rsid w:val="00897CFA"/>
    <w:rsid w:val="00897E64"/>
    <w:rsid w:val="008A0AAB"/>
    <w:rsid w:val="008A0B4C"/>
    <w:rsid w:val="008A1A5C"/>
    <w:rsid w:val="008A2919"/>
    <w:rsid w:val="008A2C89"/>
    <w:rsid w:val="008A4715"/>
    <w:rsid w:val="008A478F"/>
    <w:rsid w:val="008A5D42"/>
    <w:rsid w:val="008A6786"/>
    <w:rsid w:val="008A79B0"/>
    <w:rsid w:val="008B0232"/>
    <w:rsid w:val="008B1118"/>
    <w:rsid w:val="008B2855"/>
    <w:rsid w:val="008B2862"/>
    <w:rsid w:val="008B4F40"/>
    <w:rsid w:val="008B54B1"/>
    <w:rsid w:val="008C10FE"/>
    <w:rsid w:val="008C27BC"/>
    <w:rsid w:val="008C3024"/>
    <w:rsid w:val="008C502D"/>
    <w:rsid w:val="008C6860"/>
    <w:rsid w:val="008C7F0A"/>
    <w:rsid w:val="008D029F"/>
    <w:rsid w:val="008D0351"/>
    <w:rsid w:val="008D07F9"/>
    <w:rsid w:val="008D1689"/>
    <w:rsid w:val="008D1715"/>
    <w:rsid w:val="008D453D"/>
    <w:rsid w:val="008D4CFF"/>
    <w:rsid w:val="008D6580"/>
    <w:rsid w:val="008D6684"/>
    <w:rsid w:val="008E0411"/>
    <w:rsid w:val="008E0FFE"/>
    <w:rsid w:val="008E1911"/>
    <w:rsid w:val="008E2B5A"/>
    <w:rsid w:val="008E3F4E"/>
    <w:rsid w:val="008E3F63"/>
    <w:rsid w:val="008E4D0B"/>
    <w:rsid w:val="008E7226"/>
    <w:rsid w:val="008E7D4F"/>
    <w:rsid w:val="008F08BB"/>
    <w:rsid w:val="008F2162"/>
    <w:rsid w:val="00900E1B"/>
    <w:rsid w:val="00901F5A"/>
    <w:rsid w:val="00902831"/>
    <w:rsid w:val="00902AC9"/>
    <w:rsid w:val="00902CDA"/>
    <w:rsid w:val="009038D9"/>
    <w:rsid w:val="00904A07"/>
    <w:rsid w:val="009054B2"/>
    <w:rsid w:val="00905541"/>
    <w:rsid w:val="009056FD"/>
    <w:rsid w:val="009060C3"/>
    <w:rsid w:val="00907114"/>
    <w:rsid w:val="009076FF"/>
    <w:rsid w:val="009103F0"/>
    <w:rsid w:val="00913105"/>
    <w:rsid w:val="00913F8E"/>
    <w:rsid w:val="009152F7"/>
    <w:rsid w:val="009178D4"/>
    <w:rsid w:val="00920F84"/>
    <w:rsid w:val="009213B5"/>
    <w:rsid w:val="009213CC"/>
    <w:rsid w:val="009216A8"/>
    <w:rsid w:val="00923826"/>
    <w:rsid w:val="00923C58"/>
    <w:rsid w:val="00924376"/>
    <w:rsid w:val="009243F5"/>
    <w:rsid w:val="00924884"/>
    <w:rsid w:val="0092612A"/>
    <w:rsid w:val="009262E1"/>
    <w:rsid w:val="009272F8"/>
    <w:rsid w:val="00930397"/>
    <w:rsid w:val="009312DC"/>
    <w:rsid w:val="0093204B"/>
    <w:rsid w:val="00932279"/>
    <w:rsid w:val="00932993"/>
    <w:rsid w:val="009337D9"/>
    <w:rsid w:val="00935D5A"/>
    <w:rsid w:val="00937962"/>
    <w:rsid w:val="00944AC6"/>
    <w:rsid w:val="00945123"/>
    <w:rsid w:val="00946A0A"/>
    <w:rsid w:val="00947E7C"/>
    <w:rsid w:val="00950643"/>
    <w:rsid w:val="009509FE"/>
    <w:rsid w:val="00951026"/>
    <w:rsid w:val="009515A3"/>
    <w:rsid w:val="00951DD4"/>
    <w:rsid w:val="00953044"/>
    <w:rsid w:val="00954BE6"/>
    <w:rsid w:val="009569E2"/>
    <w:rsid w:val="00956B96"/>
    <w:rsid w:val="00961DBB"/>
    <w:rsid w:val="0096586A"/>
    <w:rsid w:val="00965AB8"/>
    <w:rsid w:val="009669B0"/>
    <w:rsid w:val="009717DE"/>
    <w:rsid w:val="00972FCC"/>
    <w:rsid w:val="0097379D"/>
    <w:rsid w:val="009749AA"/>
    <w:rsid w:val="00974F70"/>
    <w:rsid w:val="009751DA"/>
    <w:rsid w:val="009759B6"/>
    <w:rsid w:val="00976C2F"/>
    <w:rsid w:val="00980B87"/>
    <w:rsid w:val="00982501"/>
    <w:rsid w:val="0098335C"/>
    <w:rsid w:val="009847D7"/>
    <w:rsid w:val="00985495"/>
    <w:rsid w:val="009861A7"/>
    <w:rsid w:val="009864A4"/>
    <w:rsid w:val="00986B8D"/>
    <w:rsid w:val="00990035"/>
    <w:rsid w:val="0099182C"/>
    <w:rsid w:val="00993DE9"/>
    <w:rsid w:val="00995391"/>
    <w:rsid w:val="00996B74"/>
    <w:rsid w:val="00997F02"/>
    <w:rsid w:val="009A0BE5"/>
    <w:rsid w:val="009A0D48"/>
    <w:rsid w:val="009A0E43"/>
    <w:rsid w:val="009A1A38"/>
    <w:rsid w:val="009A24FB"/>
    <w:rsid w:val="009A2D3B"/>
    <w:rsid w:val="009A3BFE"/>
    <w:rsid w:val="009A4DFA"/>
    <w:rsid w:val="009A7133"/>
    <w:rsid w:val="009A71CD"/>
    <w:rsid w:val="009B0906"/>
    <w:rsid w:val="009B0E92"/>
    <w:rsid w:val="009B0F45"/>
    <w:rsid w:val="009B22FF"/>
    <w:rsid w:val="009B2CFF"/>
    <w:rsid w:val="009B3505"/>
    <w:rsid w:val="009B44BC"/>
    <w:rsid w:val="009B4C3F"/>
    <w:rsid w:val="009B616F"/>
    <w:rsid w:val="009B700F"/>
    <w:rsid w:val="009C10C4"/>
    <w:rsid w:val="009C2467"/>
    <w:rsid w:val="009C2878"/>
    <w:rsid w:val="009C29AC"/>
    <w:rsid w:val="009C4B4D"/>
    <w:rsid w:val="009C5240"/>
    <w:rsid w:val="009C617E"/>
    <w:rsid w:val="009C633D"/>
    <w:rsid w:val="009C6768"/>
    <w:rsid w:val="009C707F"/>
    <w:rsid w:val="009C7BB3"/>
    <w:rsid w:val="009D0C78"/>
    <w:rsid w:val="009D1A34"/>
    <w:rsid w:val="009D2576"/>
    <w:rsid w:val="009D67D6"/>
    <w:rsid w:val="009D6B81"/>
    <w:rsid w:val="009D7785"/>
    <w:rsid w:val="009D7F99"/>
    <w:rsid w:val="009E25C5"/>
    <w:rsid w:val="009E261E"/>
    <w:rsid w:val="009E42D9"/>
    <w:rsid w:val="009E4BA3"/>
    <w:rsid w:val="009F32A9"/>
    <w:rsid w:val="009F3B5A"/>
    <w:rsid w:val="009F4C0B"/>
    <w:rsid w:val="009F716A"/>
    <w:rsid w:val="009F7930"/>
    <w:rsid w:val="00A001FD"/>
    <w:rsid w:val="00A00D34"/>
    <w:rsid w:val="00A02092"/>
    <w:rsid w:val="00A027E7"/>
    <w:rsid w:val="00A03567"/>
    <w:rsid w:val="00A043DC"/>
    <w:rsid w:val="00A06768"/>
    <w:rsid w:val="00A071C1"/>
    <w:rsid w:val="00A10259"/>
    <w:rsid w:val="00A129E8"/>
    <w:rsid w:val="00A12A5D"/>
    <w:rsid w:val="00A12D0A"/>
    <w:rsid w:val="00A12E8A"/>
    <w:rsid w:val="00A13018"/>
    <w:rsid w:val="00A13B65"/>
    <w:rsid w:val="00A15501"/>
    <w:rsid w:val="00A159C1"/>
    <w:rsid w:val="00A168C1"/>
    <w:rsid w:val="00A17D22"/>
    <w:rsid w:val="00A20641"/>
    <w:rsid w:val="00A20CCD"/>
    <w:rsid w:val="00A22047"/>
    <w:rsid w:val="00A242C2"/>
    <w:rsid w:val="00A24D24"/>
    <w:rsid w:val="00A27637"/>
    <w:rsid w:val="00A30071"/>
    <w:rsid w:val="00A3016D"/>
    <w:rsid w:val="00A31CE6"/>
    <w:rsid w:val="00A32AA7"/>
    <w:rsid w:val="00A33287"/>
    <w:rsid w:val="00A349C4"/>
    <w:rsid w:val="00A34FE1"/>
    <w:rsid w:val="00A36743"/>
    <w:rsid w:val="00A37B0D"/>
    <w:rsid w:val="00A41737"/>
    <w:rsid w:val="00A41EB7"/>
    <w:rsid w:val="00A422A6"/>
    <w:rsid w:val="00A422C6"/>
    <w:rsid w:val="00A427B8"/>
    <w:rsid w:val="00A4301F"/>
    <w:rsid w:val="00A43290"/>
    <w:rsid w:val="00A43FF5"/>
    <w:rsid w:val="00A44E2E"/>
    <w:rsid w:val="00A4754E"/>
    <w:rsid w:val="00A502E5"/>
    <w:rsid w:val="00A51510"/>
    <w:rsid w:val="00A51731"/>
    <w:rsid w:val="00A527F0"/>
    <w:rsid w:val="00A54639"/>
    <w:rsid w:val="00A55316"/>
    <w:rsid w:val="00A55A09"/>
    <w:rsid w:val="00A55FCC"/>
    <w:rsid w:val="00A56E1B"/>
    <w:rsid w:val="00A57007"/>
    <w:rsid w:val="00A572B7"/>
    <w:rsid w:val="00A60290"/>
    <w:rsid w:val="00A60304"/>
    <w:rsid w:val="00A6071D"/>
    <w:rsid w:val="00A63FED"/>
    <w:rsid w:val="00A650EC"/>
    <w:rsid w:val="00A65C55"/>
    <w:rsid w:val="00A70CD3"/>
    <w:rsid w:val="00A71F3C"/>
    <w:rsid w:val="00A724BE"/>
    <w:rsid w:val="00A7268A"/>
    <w:rsid w:val="00A73662"/>
    <w:rsid w:val="00A73D52"/>
    <w:rsid w:val="00A74351"/>
    <w:rsid w:val="00A7487C"/>
    <w:rsid w:val="00A74D1C"/>
    <w:rsid w:val="00A75297"/>
    <w:rsid w:val="00A75589"/>
    <w:rsid w:val="00A75B72"/>
    <w:rsid w:val="00A75EA9"/>
    <w:rsid w:val="00A767E2"/>
    <w:rsid w:val="00A76CF5"/>
    <w:rsid w:val="00A76D05"/>
    <w:rsid w:val="00A77DD6"/>
    <w:rsid w:val="00A804EE"/>
    <w:rsid w:val="00A8061F"/>
    <w:rsid w:val="00A80AE3"/>
    <w:rsid w:val="00A80DF6"/>
    <w:rsid w:val="00A8137E"/>
    <w:rsid w:val="00A82B15"/>
    <w:rsid w:val="00A82F24"/>
    <w:rsid w:val="00A83769"/>
    <w:rsid w:val="00A851D2"/>
    <w:rsid w:val="00A876B4"/>
    <w:rsid w:val="00A91D94"/>
    <w:rsid w:val="00A9339B"/>
    <w:rsid w:val="00A95329"/>
    <w:rsid w:val="00A9564C"/>
    <w:rsid w:val="00A96C99"/>
    <w:rsid w:val="00A97348"/>
    <w:rsid w:val="00AA0293"/>
    <w:rsid w:val="00AA0AC3"/>
    <w:rsid w:val="00AA0D74"/>
    <w:rsid w:val="00AA372D"/>
    <w:rsid w:val="00AA4EBD"/>
    <w:rsid w:val="00AA573A"/>
    <w:rsid w:val="00AA75A8"/>
    <w:rsid w:val="00AB077E"/>
    <w:rsid w:val="00AB1342"/>
    <w:rsid w:val="00AB40C0"/>
    <w:rsid w:val="00AB5202"/>
    <w:rsid w:val="00AB5AA5"/>
    <w:rsid w:val="00AB6FDC"/>
    <w:rsid w:val="00AB7298"/>
    <w:rsid w:val="00AB79C7"/>
    <w:rsid w:val="00AC056A"/>
    <w:rsid w:val="00AC11A1"/>
    <w:rsid w:val="00AC25FE"/>
    <w:rsid w:val="00AC2BE1"/>
    <w:rsid w:val="00AC2E0C"/>
    <w:rsid w:val="00AC630E"/>
    <w:rsid w:val="00AC65EF"/>
    <w:rsid w:val="00AC7684"/>
    <w:rsid w:val="00AD0716"/>
    <w:rsid w:val="00AD1B5D"/>
    <w:rsid w:val="00AD29D7"/>
    <w:rsid w:val="00AD42D0"/>
    <w:rsid w:val="00AD44DE"/>
    <w:rsid w:val="00AD65F7"/>
    <w:rsid w:val="00AD7619"/>
    <w:rsid w:val="00AD7669"/>
    <w:rsid w:val="00AE08DB"/>
    <w:rsid w:val="00AE16B8"/>
    <w:rsid w:val="00AE1DDE"/>
    <w:rsid w:val="00AE200D"/>
    <w:rsid w:val="00AE2B01"/>
    <w:rsid w:val="00AE51DE"/>
    <w:rsid w:val="00AE6978"/>
    <w:rsid w:val="00AE728B"/>
    <w:rsid w:val="00AF0082"/>
    <w:rsid w:val="00AF0740"/>
    <w:rsid w:val="00AF0C6C"/>
    <w:rsid w:val="00AF2E90"/>
    <w:rsid w:val="00AF31E8"/>
    <w:rsid w:val="00AF3AF7"/>
    <w:rsid w:val="00AF4071"/>
    <w:rsid w:val="00AF48AD"/>
    <w:rsid w:val="00AF6533"/>
    <w:rsid w:val="00AF74B0"/>
    <w:rsid w:val="00AF7F4B"/>
    <w:rsid w:val="00B00FE6"/>
    <w:rsid w:val="00B01BF8"/>
    <w:rsid w:val="00B02232"/>
    <w:rsid w:val="00B03022"/>
    <w:rsid w:val="00B031A2"/>
    <w:rsid w:val="00B040BE"/>
    <w:rsid w:val="00B0477E"/>
    <w:rsid w:val="00B053C6"/>
    <w:rsid w:val="00B11A26"/>
    <w:rsid w:val="00B1297A"/>
    <w:rsid w:val="00B13A74"/>
    <w:rsid w:val="00B13D48"/>
    <w:rsid w:val="00B164FE"/>
    <w:rsid w:val="00B16892"/>
    <w:rsid w:val="00B20764"/>
    <w:rsid w:val="00B20F8F"/>
    <w:rsid w:val="00B231E1"/>
    <w:rsid w:val="00B23341"/>
    <w:rsid w:val="00B233EF"/>
    <w:rsid w:val="00B2441F"/>
    <w:rsid w:val="00B244D5"/>
    <w:rsid w:val="00B27E1F"/>
    <w:rsid w:val="00B31011"/>
    <w:rsid w:val="00B311AF"/>
    <w:rsid w:val="00B34260"/>
    <w:rsid w:val="00B35045"/>
    <w:rsid w:val="00B35A42"/>
    <w:rsid w:val="00B363BB"/>
    <w:rsid w:val="00B401A4"/>
    <w:rsid w:val="00B408E4"/>
    <w:rsid w:val="00B420C6"/>
    <w:rsid w:val="00B45538"/>
    <w:rsid w:val="00B45720"/>
    <w:rsid w:val="00B46325"/>
    <w:rsid w:val="00B4719F"/>
    <w:rsid w:val="00B50B81"/>
    <w:rsid w:val="00B50DB0"/>
    <w:rsid w:val="00B514F5"/>
    <w:rsid w:val="00B516F1"/>
    <w:rsid w:val="00B521D6"/>
    <w:rsid w:val="00B524D3"/>
    <w:rsid w:val="00B52DDE"/>
    <w:rsid w:val="00B535CA"/>
    <w:rsid w:val="00B554B9"/>
    <w:rsid w:val="00B55542"/>
    <w:rsid w:val="00B5573E"/>
    <w:rsid w:val="00B5722B"/>
    <w:rsid w:val="00B57317"/>
    <w:rsid w:val="00B579DF"/>
    <w:rsid w:val="00B6095C"/>
    <w:rsid w:val="00B616DB"/>
    <w:rsid w:val="00B61B6B"/>
    <w:rsid w:val="00B61BDA"/>
    <w:rsid w:val="00B62BD7"/>
    <w:rsid w:val="00B62FAE"/>
    <w:rsid w:val="00B6484C"/>
    <w:rsid w:val="00B65192"/>
    <w:rsid w:val="00B65526"/>
    <w:rsid w:val="00B71AA5"/>
    <w:rsid w:val="00B71E81"/>
    <w:rsid w:val="00B72DD9"/>
    <w:rsid w:val="00B747AF"/>
    <w:rsid w:val="00B74B43"/>
    <w:rsid w:val="00B75571"/>
    <w:rsid w:val="00B756C7"/>
    <w:rsid w:val="00B76345"/>
    <w:rsid w:val="00B778DA"/>
    <w:rsid w:val="00B80489"/>
    <w:rsid w:val="00B80714"/>
    <w:rsid w:val="00B81AC0"/>
    <w:rsid w:val="00B827E1"/>
    <w:rsid w:val="00B8368A"/>
    <w:rsid w:val="00B85A17"/>
    <w:rsid w:val="00B86E7D"/>
    <w:rsid w:val="00B878E0"/>
    <w:rsid w:val="00B929D9"/>
    <w:rsid w:val="00B95089"/>
    <w:rsid w:val="00B95F73"/>
    <w:rsid w:val="00B964DA"/>
    <w:rsid w:val="00B9677E"/>
    <w:rsid w:val="00B974DA"/>
    <w:rsid w:val="00B97D41"/>
    <w:rsid w:val="00BA01FA"/>
    <w:rsid w:val="00BA2303"/>
    <w:rsid w:val="00BA24D1"/>
    <w:rsid w:val="00BA2E22"/>
    <w:rsid w:val="00BA30FC"/>
    <w:rsid w:val="00BA3FFC"/>
    <w:rsid w:val="00BA48E6"/>
    <w:rsid w:val="00BA73C4"/>
    <w:rsid w:val="00BB025D"/>
    <w:rsid w:val="00BB0739"/>
    <w:rsid w:val="00BB12FF"/>
    <w:rsid w:val="00BB2BC7"/>
    <w:rsid w:val="00BB3A09"/>
    <w:rsid w:val="00BB4CD8"/>
    <w:rsid w:val="00BB57CE"/>
    <w:rsid w:val="00BB6A4A"/>
    <w:rsid w:val="00BB7649"/>
    <w:rsid w:val="00BB77D2"/>
    <w:rsid w:val="00BC0839"/>
    <w:rsid w:val="00BC10D6"/>
    <w:rsid w:val="00BC1A8C"/>
    <w:rsid w:val="00BC29D1"/>
    <w:rsid w:val="00BC2C0B"/>
    <w:rsid w:val="00BC2D0D"/>
    <w:rsid w:val="00BC384E"/>
    <w:rsid w:val="00BC3BCE"/>
    <w:rsid w:val="00BC4CC5"/>
    <w:rsid w:val="00BC4EE2"/>
    <w:rsid w:val="00BC7874"/>
    <w:rsid w:val="00BD1CE1"/>
    <w:rsid w:val="00BD5F38"/>
    <w:rsid w:val="00BD5F87"/>
    <w:rsid w:val="00BE018B"/>
    <w:rsid w:val="00BE257B"/>
    <w:rsid w:val="00BE62CB"/>
    <w:rsid w:val="00BE6F24"/>
    <w:rsid w:val="00BE72EB"/>
    <w:rsid w:val="00BE78A1"/>
    <w:rsid w:val="00BE7F7D"/>
    <w:rsid w:val="00BF0D70"/>
    <w:rsid w:val="00BF15D5"/>
    <w:rsid w:val="00BF2977"/>
    <w:rsid w:val="00BF2D87"/>
    <w:rsid w:val="00BF3C5E"/>
    <w:rsid w:val="00BF607A"/>
    <w:rsid w:val="00BF6D2D"/>
    <w:rsid w:val="00BF790E"/>
    <w:rsid w:val="00C000CF"/>
    <w:rsid w:val="00C001BC"/>
    <w:rsid w:val="00C0327D"/>
    <w:rsid w:val="00C03953"/>
    <w:rsid w:val="00C0459C"/>
    <w:rsid w:val="00C05259"/>
    <w:rsid w:val="00C0667F"/>
    <w:rsid w:val="00C07B06"/>
    <w:rsid w:val="00C1026D"/>
    <w:rsid w:val="00C116BD"/>
    <w:rsid w:val="00C11B7B"/>
    <w:rsid w:val="00C12305"/>
    <w:rsid w:val="00C12D7E"/>
    <w:rsid w:val="00C13336"/>
    <w:rsid w:val="00C15AC1"/>
    <w:rsid w:val="00C235CC"/>
    <w:rsid w:val="00C23B6E"/>
    <w:rsid w:val="00C2407C"/>
    <w:rsid w:val="00C25F85"/>
    <w:rsid w:val="00C3030E"/>
    <w:rsid w:val="00C332C4"/>
    <w:rsid w:val="00C33CE7"/>
    <w:rsid w:val="00C34D26"/>
    <w:rsid w:val="00C35180"/>
    <w:rsid w:val="00C36063"/>
    <w:rsid w:val="00C407F8"/>
    <w:rsid w:val="00C425C8"/>
    <w:rsid w:val="00C442F5"/>
    <w:rsid w:val="00C454F4"/>
    <w:rsid w:val="00C509AC"/>
    <w:rsid w:val="00C5254D"/>
    <w:rsid w:val="00C539D8"/>
    <w:rsid w:val="00C53AA8"/>
    <w:rsid w:val="00C5495E"/>
    <w:rsid w:val="00C54AB0"/>
    <w:rsid w:val="00C5728E"/>
    <w:rsid w:val="00C57307"/>
    <w:rsid w:val="00C611B9"/>
    <w:rsid w:val="00C63429"/>
    <w:rsid w:val="00C64930"/>
    <w:rsid w:val="00C674CA"/>
    <w:rsid w:val="00C67C89"/>
    <w:rsid w:val="00C7067C"/>
    <w:rsid w:val="00C71347"/>
    <w:rsid w:val="00C714DB"/>
    <w:rsid w:val="00C71681"/>
    <w:rsid w:val="00C71D88"/>
    <w:rsid w:val="00C73395"/>
    <w:rsid w:val="00C73726"/>
    <w:rsid w:val="00C73A2E"/>
    <w:rsid w:val="00C7408A"/>
    <w:rsid w:val="00C74DA8"/>
    <w:rsid w:val="00C7587F"/>
    <w:rsid w:val="00C75D4C"/>
    <w:rsid w:val="00C80BC6"/>
    <w:rsid w:val="00C81458"/>
    <w:rsid w:val="00C816B2"/>
    <w:rsid w:val="00C81F0E"/>
    <w:rsid w:val="00C832B1"/>
    <w:rsid w:val="00C84C70"/>
    <w:rsid w:val="00C84C7F"/>
    <w:rsid w:val="00C86560"/>
    <w:rsid w:val="00C86F12"/>
    <w:rsid w:val="00C905C9"/>
    <w:rsid w:val="00C906DD"/>
    <w:rsid w:val="00C90A82"/>
    <w:rsid w:val="00C91942"/>
    <w:rsid w:val="00C919BD"/>
    <w:rsid w:val="00C91B0D"/>
    <w:rsid w:val="00C91BE1"/>
    <w:rsid w:val="00C96C22"/>
    <w:rsid w:val="00C976F5"/>
    <w:rsid w:val="00CA10A2"/>
    <w:rsid w:val="00CA1C19"/>
    <w:rsid w:val="00CA1C94"/>
    <w:rsid w:val="00CA2376"/>
    <w:rsid w:val="00CA37D6"/>
    <w:rsid w:val="00CA37E3"/>
    <w:rsid w:val="00CA46D4"/>
    <w:rsid w:val="00CA4709"/>
    <w:rsid w:val="00CA7D0E"/>
    <w:rsid w:val="00CB01D3"/>
    <w:rsid w:val="00CB0A6D"/>
    <w:rsid w:val="00CB1D6D"/>
    <w:rsid w:val="00CB2D9C"/>
    <w:rsid w:val="00CB3222"/>
    <w:rsid w:val="00CB33E6"/>
    <w:rsid w:val="00CB3749"/>
    <w:rsid w:val="00CB3769"/>
    <w:rsid w:val="00CB3DD1"/>
    <w:rsid w:val="00CB43B0"/>
    <w:rsid w:val="00CB4E9C"/>
    <w:rsid w:val="00CC27A1"/>
    <w:rsid w:val="00CC2FB9"/>
    <w:rsid w:val="00CC439E"/>
    <w:rsid w:val="00CC526A"/>
    <w:rsid w:val="00CC54F8"/>
    <w:rsid w:val="00CC5C28"/>
    <w:rsid w:val="00CC5CBF"/>
    <w:rsid w:val="00CC7729"/>
    <w:rsid w:val="00CD0C23"/>
    <w:rsid w:val="00CD173C"/>
    <w:rsid w:val="00CD1F09"/>
    <w:rsid w:val="00CD5EFE"/>
    <w:rsid w:val="00CD6C6E"/>
    <w:rsid w:val="00CD6D1C"/>
    <w:rsid w:val="00CD746D"/>
    <w:rsid w:val="00CE0B54"/>
    <w:rsid w:val="00CE1D11"/>
    <w:rsid w:val="00CE2F14"/>
    <w:rsid w:val="00CE79D1"/>
    <w:rsid w:val="00CF0D11"/>
    <w:rsid w:val="00CF1324"/>
    <w:rsid w:val="00CF13AF"/>
    <w:rsid w:val="00CF1979"/>
    <w:rsid w:val="00CF3226"/>
    <w:rsid w:val="00D01E6F"/>
    <w:rsid w:val="00D01EF8"/>
    <w:rsid w:val="00D039C4"/>
    <w:rsid w:val="00D04185"/>
    <w:rsid w:val="00D04796"/>
    <w:rsid w:val="00D054C3"/>
    <w:rsid w:val="00D100D1"/>
    <w:rsid w:val="00D117FC"/>
    <w:rsid w:val="00D14358"/>
    <w:rsid w:val="00D14B01"/>
    <w:rsid w:val="00D15561"/>
    <w:rsid w:val="00D15868"/>
    <w:rsid w:val="00D16B95"/>
    <w:rsid w:val="00D16EC3"/>
    <w:rsid w:val="00D17284"/>
    <w:rsid w:val="00D172DC"/>
    <w:rsid w:val="00D17A27"/>
    <w:rsid w:val="00D2098F"/>
    <w:rsid w:val="00D21895"/>
    <w:rsid w:val="00D228DD"/>
    <w:rsid w:val="00D23B5B"/>
    <w:rsid w:val="00D26610"/>
    <w:rsid w:val="00D268C8"/>
    <w:rsid w:val="00D30207"/>
    <w:rsid w:val="00D310D7"/>
    <w:rsid w:val="00D3255F"/>
    <w:rsid w:val="00D33546"/>
    <w:rsid w:val="00D33696"/>
    <w:rsid w:val="00D33DBD"/>
    <w:rsid w:val="00D3643B"/>
    <w:rsid w:val="00D368DF"/>
    <w:rsid w:val="00D37E5B"/>
    <w:rsid w:val="00D40585"/>
    <w:rsid w:val="00D43A11"/>
    <w:rsid w:val="00D44219"/>
    <w:rsid w:val="00D44F18"/>
    <w:rsid w:val="00D457B7"/>
    <w:rsid w:val="00D45BD2"/>
    <w:rsid w:val="00D47460"/>
    <w:rsid w:val="00D47FB4"/>
    <w:rsid w:val="00D50128"/>
    <w:rsid w:val="00D5114B"/>
    <w:rsid w:val="00D51589"/>
    <w:rsid w:val="00D519E0"/>
    <w:rsid w:val="00D51C02"/>
    <w:rsid w:val="00D54A38"/>
    <w:rsid w:val="00D55A1E"/>
    <w:rsid w:val="00D5777B"/>
    <w:rsid w:val="00D57EE3"/>
    <w:rsid w:val="00D608A2"/>
    <w:rsid w:val="00D608DF"/>
    <w:rsid w:val="00D62F01"/>
    <w:rsid w:val="00D63787"/>
    <w:rsid w:val="00D64780"/>
    <w:rsid w:val="00D64B73"/>
    <w:rsid w:val="00D66562"/>
    <w:rsid w:val="00D6683D"/>
    <w:rsid w:val="00D71AD0"/>
    <w:rsid w:val="00D72939"/>
    <w:rsid w:val="00D7417C"/>
    <w:rsid w:val="00D75190"/>
    <w:rsid w:val="00D75AD2"/>
    <w:rsid w:val="00D76403"/>
    <w:rsid w:val="00D76992"/>
    <w:rsid w:val="00D7707A"/>
    <w:rsid w:val="00D8041D"/>
    <w:rsid w:val="00D81AE3"/>
    <w:rsid w:val="00D83733"/>
    <w:rsid w:val="00D8375B"/>
    <w:rsid w:val="00D8404B"/>
    <w:rsid w:val="00D844FA"/>
    <w:rsid w:val="00D852DB"/>
    <w:rsid w:val="00D859FC"/>
    <w:rsid w:val="00D85C5B"/>
    <w:rsid w:val="00D9050A"/>
    <w:rsid w:val="00D909AC"/>
    <w:rsid w:val="00D90A30"/>
    <w:rsid w:val="00D91585"/>
    <w:rsid w:val="00D93E33"/>
    <w:rsid w:val="00D94B31"/>
    <w:rsid w:val="00D94B93"/>
    <w:rsid w:val="00D94CB5"/>
    <w:rsid w:val="00D94FE4"/>
    <w:rsid w:val="00D955B9"/>
    <w:rsid w:val="00DA04E4"/>
    <w:rsid w:val="00DA05F6"/>
    <w:rsid w:val="00DA1581"/>
    <w:rsid w:val="00DA2C72"/>
    <w:rsid w:val="00DA42D9"/>
    <w:rsid w:val="00DA4336"/>
    <w:rsid w:val="00DA5FE9"/>
    <w:rsid w:val="00DA698B"/>
    <w:rsid w:val="00DA73E3"/>
    <w:rsid w:val="00DA7725"/>
    <w:rsid w:val="00DA7CD8"/>
    <w:rsid w:val="00DB05FA"/>
    <w:rsid w:val="00DB072B"/>
    <w:rsid w:val="00DB2036"/>
    <w:rsid w:val="00DB2552"/>
    <w:rsid w:val="00DB2F45"/>
    <w:rsid w:val="00DB3502"/>
    <w:rsid w:val="00DB35F0"/>
    <w:rsid w:val="00DB3C53"/>
    <w:rsid w:val="00DB48F5"/>
    <w:rsid w:val="00DB4978"/>
    <w:rsid w:val="00DB516F"/>
    <w:rsid w:val="00DB5D46"/>
    <w:rsid w:val="00DB6142"/>
    <w:rsid w:val="00DB68A9"/>
    <w:rsid w:val="00DB6D52"/>
    <w:rsid w:val="00DB74EB"/>
    <w:rsid w:val="00DC00C7"/>
    <w:rsid w:val="00DC09B0"/>
    <w:rsid w:val="00DC0D7F"/>
    <w:rsid w:val="00DC0E23"/>
    <w:rsid w:val="00DC19F2"/>
    <w:rsid w:val="00DC3031"/>
    <w:rsid w:val="00DC46D0"/>
    <w:rsid w:val="00DC598A"/>
    <w:rsid w:val="00DD0DAB"/>
    <w:rsid w:val="00DD286D"/>
    <w:rsid w:val="00DD28CD"/>
    <w:rsid w:val="00DD3354"/>
    <w:rsid w:val="00DD3649"/>
    <w:rsid w:val="00DD3674"/>
    <w:rsid w:val="00DD3FA0"/>
    <w:rsid w:val="00DD443A"/>
    <w:rsid w:val="00DD4581"/>
    <w:rsid w:val="00DD6B99"/>
    <w:rsid w:val="00DD7006"/>
    <w:rsid w:val="00DD779E"/>
    <w:rsid w:val="00DE0572"/>
    <w:rsid w:val="00DE2407"/>
    <w:rsid w:val="00DE439B"/>
    <w:rsid w:val="00DE47C2"/>
    <w:rsid w:val="00DE4878"/>
    <w:rsid w:val="00DE4E65"/>
    <w:rsid w:val="00DE4EBC"/>
    <w:rsid w:val="00DE559D"/>
    <w:rsid w:val="00DE577B"/>
    <w:rsid w:val="00DE645D"/>
    <w:rsid w:val="00DF134C"/>
    <w:rsid w:val="00DF4561"/>
    <w:rsid w:val="00DF47CF"/>
    <w:rsid w:val="00DF54F3"/>
    <w:rsid w:val="00E00EC2"/>
    <w:rsid w:val="00E011F4"/>
    <w:rsid w:val="00E023D6"/>
    <w:rsid w:val="00E02476"/>
    <w:rsid w:val="00E027D1"/>
    <w:rsid w:val="00E02B16"/>
    <w:rsid w:val="00E0326B"/>
    <w:rsid w:val="00E0397F"/>
    <w:rsid w:val="00E04BC5"/>
    <w:rsid w:val="00E05F9B"/>
    <w:rsid w:val="00E074C8"/>
    <w:rsid w:val="00E13121"/>
    <w:rsid w:val="00E20129"/>
    <w:rsid w:val="00E20BBC"/>
    <w:rsid w:val="00E2110C"/>
    <w:rsid w:val="00E2293B"/>
    <w:rsid w:val="00E22A3C"/>
    <w:rsid w:val="00E23A2B"/>
    <w:rsid w:val="00E23E5F"/>
    <w:rsid w:val="00E23E83"/>
    <w:rsid w:val="00E250FA"/>
    <w:rsid w:val="00E25259"/>
    <w:rsid w:val="00E2616B"/>
    <w:rsid w:val="00E2730A"/>
    <w:rsid w:val="00E31BF9"/>
    <w:rsid w:val="00E332B3"/>
    <w:rsid w:val="00E3370E"/>
    <w:rsid w:val="00E342F3"/>
    <w:rsid w:val="00E35D18"/>
    <w:rsid w:val="00E35FC6"/>
    <w:rsid w:val="00E3667C"/>
    <w:rsid w:val="00E378B7"/>
    <w:rsid w:val="00E37C12"/>
    <w:rsid w:val="00E37D89"/>
    <w:rsid w:val="00E40680"/>
    <w:rsid w:val="00E41C41"/>
    <w:rsid w:val="00E41CAC"/>
    <w:rsid w:val="00E41ECB"/>
    <w:rsid w:val="00E43C6A"/>
    <w:rsid w:val="00E43F9D"/>
    <w:rsid w:val="00E443CB"/>
    <w:rsid w:val="00E4476C"/>
    <w:rsid w:val="00E46016"/>
    <w:rsid w:val="00E4698B"/>
    <w:rsid w:val="00E47B5E"/>
    <w:rsid w:val="00E51D06"/>
    <w:rsid w:val="00E5414D"/>
    <w:rsid w:val="00E549F8"/>
    <w:rsid w:val="00E55984"/>
    <w:rsid w:val="00E55CE3"/>
    <w:rsid w:val="00E55D66"/>
    <w:rsid w:val="00E579CE"/>
    <w:rsid w:val="00E57A23"/>
    <w:rsid w:val="00E57F4C"/>
    <w:rsid w:val="00E60CB4"/>
    <w:rsid w:val="00E61216"/>
    <w:rsid w:val="00E61254"/>
    <w:rsid w:val="00E61B13"/>
    <w:rsid w:val="00E63FCB"/>
    <w:rsid w:val="00E6426F"/>
    <w:rsid w:val="00E6730E"/>
    <w:rsid w:val="00E67342"/>
    <w:rsid w:val="00E67477"/>
    <w:rsid w:val="00E718AE"/>
    <w:rsid w:val="00E71FC0"/>
    <w:rsid w:val="00E72D0A"/>
    <w:rsid w:val="00E733DF"/>
    <w:rsid w:val="00E73CFE"/>
    <w:rsid w:val="00E747C6"/>
    <w:rsid w:val="00E74BE2"/>
    <w:rsid w:val="00E75083"/>
    <w:rsid w:val="00E760B2"/>
    <w:rsid w:val="00E76905"/>
    <w:rsid w:val="00E775CF"/>
    <w:rsid w:val="00E77981"/>
    <w:rsid w:val="00E77ADE"/>
    <w:rsid w:val="00E81150"/>
    <w:rsid w:val="00E81D96"/>
    <w:rsid w:val="00E82392"/>
    <w:rsid w:val="00E830EA"/>
    <w:rsid w:val="00E86048"/>
    <w:rsid w:val="00E867E5"/>
    <w:rsid w:val="00E86C51"/>
    <w:rsid w:val="00E87DF3"/>
    <w:rsid w:val="00E902D6"/>
    <w:rsid w:val="00E91915"/>
    <w:rsid w:val="00E920B4"/>
    <w:rsid w:val="00E92C40"/>
    <w:rsid w:val="00E9424B"/>
    <w:rsid w:val="00E94319"/>
    <w:rsid w:val="00E95AB2"/>
    <w:rsid w:val="00E975FA"/>
    <w:rsid w:val="00EA0403"/>
    <w:rsid w:val="00EA1CA6"/>
    <w:rsid w:val="00EA24C9"/>
    <w:rsid w:val="00EA268A"/>
    <w:rsid w:val="00EA4DD5"/>
    <w:rsid w:val="00EA6871"/>
    <w:rsid w:val="00EA69DA"/>
    <w:rsid w:val="00EA6F33"/>
    <w:rsid w:val="00EB1BC5"/>
    <w:rsid w:val="00EB22DB"/>
    <w:rsid w:val="00EB32FA"/>
    <w:rsid w:val="00EB35A0"/>
    <w:rsid w:val="00EB37C6"/>
    <w:rsid w:val="00EB3922"/>
    <w:rsid w:val="00EB643B"/>
    <w:rsid w:val="00EC0FDC"/>
    <w:rsid w:val="00EC20D7"/>
    <w:rsid w:val="00EC214F"/>
    <w:rsid w:val="00EC2E27"/>
    <w:rsid w:val="00EC3A41"/>
    <w:rsid w:val="00EC4E50"/>
    <w:rsid w:val="00EC559F"/>
    <w:rsid w:val="00EC6C30"/>
    <w:rsid w:val="00EC7014"/>
    <w:rsid w:val="00EC730B"/>
    <w:rsid w:val="00ED02E3"/>
    <w:rsid w:val="00ED0524"/>
    <w:rsid w:val="00ED207E"/>
    <w:rsid w:val="00ED2500"/>
    <w:rsid w:val="00ED259D"/>
    <w:rsid w:val="00ED4405"/>
    <w:rsid w:val="00ED4D77"/>
    <w:rsid w:val="00ED7686"/>
    <w:rsid w:val="00ED797A"/>
    <w:rsid w:val="00EE1035"/>
    <w:rsid w:val="00EE23CE"/>
    <w:rsid w:val="00EE26BD"/>
    <w:rsid w:val="00EE3B2E"/>
    <w:rsid w:val="00EE412C"/>
    <w:rsid w:val="00EE4517"/>
    <w:rsid w:val="00EE539A"/>
    <w:rsid w:val="00EE70D2"/>
    <w:rsid w:val="00EE78C1"/>
    <w:rsid w:val="00EF2441"/>
    <w:rsid w:val="00EF34EC"/>
    <w:rsid w:val="00EF3A95"/>
    <w:rsid w:val="00EF3DAD"/>
    <w:rsid w:val="00EF561C"/>
    <w:rsid w:val="00EF5B0C"/>
    <w:rsid w:val="00EF666D"/>
    <w:rsid w:val="00F0124A"/>
    <w:rsid w:val="00F0141B"/>
    <w:rsid w:val="00F03089"/>
    <w:rsid w:val="00F048BA"/>
    <w:rsid w:val="00F04909"/>
    <w:rsid w:val="00F071DC"/>
    <w:rsid w:val="00F10846"/>
    <w:rsid w:val="00F1258D"/>
    <w:rsid w:val="00F1374E"/>
    <w:rsid w:val="00F14BE9"/>
    <w:rsid w:val="00F14FFD"/>
    <w:rsid w:val="00F167E0"/>
    <w:rsid w:val="00F16E8F"/>
    <w:rsid w:val="00F17CCE"/>
    <w:rsid w:val="00F202E6"/>
    <w:rsid w:val="00F2041A"/>
    <w:rsid w:val="00F20FF2"/>
    <w:rsid w:val="00F23C3E"/>
    <w:rsid w:val="00F254A2"/>
    <w:rsid w:val="00F25A57"/>
    <w:rsid w:val="00F31AD0"/>
    <w:rsid w:val="00F31AED"/>
    <w:rsid w:val="00F339B0"/>
    <w:rsid w:val="00F34BEF"/>
    <w:rsid w:val="00F34DAE"/>
    <w:rsid w:val="00F36939"/>
    <w:rsid w:val="00F37997"/>
    <w:rsid w:val="00F37BB8"/>
    <w:rsid w:val="00F37F82"/>
    <w:rsid w:val="00F449F4"/>
    <w:rsid w:val="00F4667D"/>
    <w:rsid w:val="00F50C10"/>
    <w:rsid w:val="00F51F65"/>
    <w:rsid w:val="00F51FAA"/>
    <w:rsid w:val="00F52204"/>
    <w:rsid w:val="00F529C2"/>
    <w:rsid w:val="00F53B79"/>
    <w:rsid w:val="00F5491C"/>
    <w:rsid w:val="00F56D60"/>
    <w:rsid w:val="00F57B4B"/>
    <w:rsid w:val="00F57F36"/>
    <w:rsid w:val="00F6087C"/>
    <w:rsid w:val="00F61577"/>
    <w:rsid w:val="00F619DF"/>
    <w:rsid w:val="00F61F6A"/>
    <w:rsid w:val="00F628B8"/>
    <w:rsid w:val="00F6352A"/>
    <w:rsid w:val="00F63E4A"/>
    <w:rsid w:val="00F64109"/>
    <w:rsid w:val="00F64B28"/>
    <w:rsid w:val="00F64DAA"/>
    <w:rsid w:val="00F6565F"/>
    <w:rsid w:val="00F668C9"/>
    <w:rsid w:val="00F66ADE"/>
    <w:rsid w:val="00F6776F"/>
    <w:rsid w:val="00F70CFD"/>
    <w:rsid w:val="00F7193E"/>
    <w:rsid w:val="00F72A83"/>
    <w:rsid w:val="00F736E4"/>
    <w:rsid w:val="00F74788"/>
    <w:rsid w:val="00F747CF"/>
    <w:rsid w:val="00F75043"/>
    <w:rsid w:val="00F75504"/>
    <w:rsid w:val="00F75D3A"/>
    <w:rsid w:val="00F77B09"/>
    <w:rsid w:val="00F8094A"/>
    <w:rsid w:val="00F81238"/>
    <w:rsid w:val="00F8190C"/>
    <w:rsid w:val="00F81CCF"/>
    <w:rsid w:val="00F859A2"/>
    <w:rsid w:val="00F86244"/>
    <w:rsid w:val="00F87A24"/>
    <w:rsid w:val="00F91AA0"/>
    <w:rsid w:val="00F92858"/>
    <w:rsid w:val="00F93040"/>
    <w:rsid w:val="00F949B3"/>
    <w:rsid w:val="00F94D80"/>
    <w:rsid w:val="00F9520B"/>
    <w:rsid w:val="00F95C69"/>
    <w:rsid w:val="00F95E31"/>
    <w:rsid w:val="00F9611B"/>
    <w:rsid w:val="00FA0469"/>
    <w:rsid w:val="00FA0B01"/>
    <w:rsid w:val="00FA1B3E"/>
    <w:rsid w:val="00FA261E"/>
    <w:rsid w:val="00FA30DC"/>
    <w:rsid w:val="00FA5069"/>
    <w:rsid w:val="00FA60A8"/>
    <w:rsid w:val="00FB12E2"/>
    <w:rsid w:val="00FB379E"/>
    <w:rsid w:val="00FB54B4"/>
    <w:rsid w:val="00FB579C"/>
    <w:rsid w:val="00FC27A1"/>
    <w:rsid w:val="00FC3C37"/>
    <w:rsid w:val="00FC5170"/>
    <w:rsid w:val="00FC534E"/>
    <w:rsid w:val="00FC6A61"/>
    <w:rsid w:val="00FD43A6"/>
    <w:rsid w:val="00FD4755"/>
    <w:rsid w:val="00FD507A"/>
    <w:rsid w:val="00FD6518"/>
    <w:rsid w:val="00FE0046"/>
    <w:rsid w:val="00FE2C42"/>
    <w:rsid w:val="00FE454D"/>
    <w:rsid w:val="00FE4DA6"/>
    <w:rsid w:val="00FE4E16"/>
    <w:rsid w:val="00FE79C7"/>
    <w:rsid w:val="00FF06F8"/>
    <w:rsid w:val="00FF0F7D"/>
    <w:rsid w:val="00FF1508"/>
    <w:rsid w:val="00FF274A"/>
    <w:rsid w:val="00FF434E"/>
    <w:rsid w:val="00FF4481"/>
    <w:rsid w:val="00FF5289"/>
    <w:rsid w:val="00FF5A23"/>
    <w:rsid w:val="00FF5E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annotation reference" w:uiPriority="0"/>
    <w:lsdException w:name="List" w:uiPriority="0"/>
    <w:lsdException w:name="List Number" w:uiPriority="0"/>
    <w:lsdException w:name="List 2" w:uiPriority="0"/>
    <w:lsdException w:name="List Number 2" w:uiPriority="0"/>
    <w:lsdException w:name="List Number 4" w:uiPriority="0"/>
    <w:lsdException w:name="Title" w:semiHidden="0" w:uiPriority="0" w:unhideWhenUsed="0" w:qFormat="1"/>
    <w:lsdException w:name="Signature" w:uiPriority="0"/>
    <w:lsdException w:name="Default Paragraph Font" w:uiPriority="1"/>
    <w:lsdException w:name="List Continue"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Outline List 2"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2DD0"/>
    <w:pPr>
      <w:widowControl w:val="0"/>
      <w:suppressAutoHyphens/>
    </w:pPr>
    <w:rPr>
      <w:sz w:val="24"/>
      <w:szCs w:val="24"/>
      <w:lang w:eastAsia="ar-SA"/>
    </w:rPr>
  </w:style>
  <w:style w:type="paragraph" w:styleId="Nagwek1">
    <w:name w:val="heading 1"/>
    <w:aliases w:val="H1, Znak"/>
    <w:basedOn w:val="Normalny"/>
    <w:next w:val="Normalny"/>
    <w:link w:val="Nagwek1Znak"/>
    <w:qFormat/>
    <w:rsid w:val="00930397"/>
    <w:pPr>
      <w:keepNext/>
      <w:spacing w:before="240" w:after="60"/>
      <w:outlineLvl w:val="0"/>
    </w:pPr>
    <w:rPr>
      <w:rFonts w:ascii="Arial" w:hAnsi="Arial"/>
      <w:b/>
      <w:bCs/>
      <w:kern w:val="32"/>
      <w:sz w:val="32"/>
      <w:szCs w:val="32"/>
    </w:rPr>
  </w:style>
  <w:style w:type="paragraph" w:styleId="Nagwek2">
    <w:name w:val="heading 2"/>
    <w:aliases w:val="H2,2,Znak6"/>
    <w:basedOn w:val="Normalny"/>
    <w:next w:val="Normalny"/>
    <w:link w:val="Nagwek2Znak"/>
    <w:uiPriority w:val="9"/>
    <w:unhideWhenUsed/>
    <w:qFormat/>
    <w:rsid w:val="00ED0524"/>
    <w:pPr>
      <w:keepNext/>
      <w:spacing w:before="240" w:after="60"/>
      <w:outlineLvl w:val="1"/>
    </w:pPr>
    <w:rPr>
      <w:rFonts w:ascii="Cambria" w:hAnsi="Cambria"/>
      <w:b/>
      <w:bCs/>
      <w:i/>
      <w:iCs/>
      <w:sz w:val="28"/>
      <w:szCs w:val="28"/>
    </w:rPr>
  </w:style>
  <w:style w:type="paragraph" w:styleId="Nagwek3">
    <w:name w:val="heading 3"/>
    <w:aliases w:val="H3,H31,Map,H3-Heading 3,3,l3.3,h3,l3,list 3,Naglówek 3,Topic Sub Heading,L3,Heading 3."/>
    <w:basedOn w:val="Normalny"/>
    <w:next w:val="Normalny"/>
    <w:link w:val="Nagwek3Znak"/>
    <w:qFormat/>
    <w:rsid w:val="00741764"/>
    <w:pPr>
      <w:keepNext/>
      <w:spacing w:before="240" w:after="60"/>
      <w:outlineLvl w:val="2"/>
    </w:pPr>
    <w:rPr>
      <w:rFonts w:ascii="Arial" w:hAnsi="Arial"/>
      <w:b/>
      <w:bCs/>
      <w:sz w:val="26"/>
      <w:szCs w:val="26"/>
    </w:rPr>
  </w:style>
  <w:style w:type="paragraph" w:styleId="Nagwek4">
    <w:name w:val="heading 4"/>
    <w:aliases w:val="h4,H4"/>
    <w:basedOn w:val="Normalny"/>
    <w:next w:val="Tekstpodstawowy"/>
    <w:link w:val="Nagwek4Znak"/>
    <w:qFormat/>
    <w:rsid w:val="002E3177"/>
    <w:pPr>
      <w:keepNext/>
      <w:widowControl/>
      <w:tabs>
        <w:tab w:val="num" w:pos="864"/>
      </w:tabs>
      <w:suppressAutoHyphens w:val="0"/>
      <w:spacing w:before="120" w:after="60" w:line="280" w:lineRule="exact"/>
      <w:ind w:left="864" w:hanging="864"/>
      <w:outlineLvl w:val="3"/>
    </w:pPr>
    <w:rPr>
      <w:rFonts w:ascii="Arial" w:hAnsi="Arial"/>
      <w:b/>
      <w:i/>
      <w:sz w:val="20"/>
      <w:szCs w:val="20"/>
    </w:rPr>
  </w:style>
  <w:style w:type="paragraph" w:styleId="Nagwek5">
    <w:name w:val="heading 5"/>
    <w:aliases w:val="H5"/>
    <w:basedOn w:val="Nagwek4"/>
    <w:next w:val="Normalny"/>
    <w:link w:val="Nagwek5Znak"/>
    <w:qFormat/>
    <w:rsid w:val="002E3177"/>
    <w:pPr>
      <w:widowControl w:val="0"/>
      <w:tabs>
        <w:tab w:val="clear" w:pos="864"/>
        <w:tab w:val="num" w:pos="1008"/>
      </w:tabs>
      <w:spacing w:line="260" w:lineRule="atLeast"/>
      <w:ind w:left="1008" w:hanging="1008"/>
      <w:outlineLvl w:val="4"/>
    </w:pPr>
    <w:rPr>
      <w:b w:val="0"/>
      <w:spacing w:val="-10"/>
    </w:rPr>
  </w:style>
  <w:style w:type="paragraph" w:styleId="Nagwek6">
    <w:name w:val="heading 6"/>
    <w:aliases w:val="H6"/>
    <w:basedOn w:val="Normalny"/>
    <w:next w:val="Tekstpodstawowy"/>
    <w:link w:val="Nagwek6Znak"/>
    <w:qFormat/>
    <w:rsid w:val="002E3177"/>
    <w:pPr>
      <w:keepNext/>
      <w:widowControl/>
      <w:tabs>
        <w:tab w:val="num" w:pos="1152"/>
      </w:tabs>
      <w:suppressAutoHyphens w:val="0"/>
      <w:autoSpaceDE w:val="0"/>
      <w:autoSpaceDN w:val="0"/>
      <w:adjustRightInd w:val="0"/>
      <w:ind w:left="1152" w:hanging="1152"/>
      <w:outlineLvl w:val="5"/>
    </w:pPr>
    <w:rPr>
      <w:rFonts w:ascii="Arial Black" w:hAnsi="Arial Black"/>
      <w:color w:val="000000"/>
      <w:spacing w:val="-36"/>
      <w:sz w:val="88"/>
      <w:szCs w:val="20"/>
    </w:rPr>
  </w:style>
  <w:style w:type="paragraph" w:styleId="Nagwek7">
    <w:name w:val="heading 7"/>
    <w:basedOn w:val="Normalny"/>
    <w:next w:val="Normalny"/>
    <w:link w:val="Nagwek7Znak"/>
    <w:qFormat/>
    <w:rsid w:val="00930397"/>
    <w:pPr>
      <w:spacing w:before="240" w:after="60"/>
      <w:outlineLvl w:val="6"/>
    </w:pPr>
  </w:style>
  <w:style w:type="paragraph" w:styleId="Nagwek8">
    <w:name w:val="heading 8"/>
    <w:basedOn w:val="Normalny"/>
    <w:next w:val="Normalny"/>
    <w:link w:val="Nagwek8Znak"/>
    <w:qFormat/>
    <w:rsid w:val="00392EDE"/>
    <w:pPr>
      <w:keepNext/>
      <w:tabs>
        <w:tab w:val="num" w:pos="1800"/>
      </w:tabs>
      <w:spacing w:line="360" w:lineRule="auto"/>
      <w:ind w:left="1800" w:hanging="1800"/>
      <w:jc w:val="both"/>
      <w:outlineLvl w:val="7"/>
    </w:pPr>
    <w:rPr>
      <w:rFonts w:ascii="Calibri" w:hAnsi="Calibri" w:cs="Calibri"/>
      <w:i/>
      <w:iCs/>
    </w:rPr>
  </w:style>
  <w:style w:type="paragraph" w:styleId="Nagwek9">
    <w:name w:val="heading 9"/>
    <w:basedOn w:val="Normalny"/>
    <w:next w:val="Normalny"/>
    <w:link w:val="Nagwek9Znak"/>
    <w:qFormat/>
    <w:rsid w:val="002E3177"/>
    <w:pPr>
      <w:widowControl/>
      <w:tabs>
        <w:tab w:val="num" w:pos="1584"/>
      </w:tabs>
      <w:suppressAutoHyphens w:val="0"/>
      <w:spacing w:before="240" w:after="60" w:line="480" w:lineRule="auto"/>
      <w:ind w:left="1584" w:hanging="1584"/>
      <w:outlineLvl w:val="8"/>
    </w:pPr>
    <w:rPr>
      <w:rFonts w:ascii="Arial" w:hAnsi="Arial"/>
      <w:i/>
      <w:sz w:val="18"/>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aliases w:val="Znak4"/>
    <w:basedOn w:val="Normalny"/>
    <w:link w:val="TekstpodstawowywcityZnak"/>
    <w:uiPriority w:val="99"/>
    <w:rsid w:val="00772DD0"/>
    <w:pPr>
      <w:autoSpaceDE w:val="0"/>
      <w:spacing w:line="480" w:lineRule="auto"/>
      <w:ind w:left="426" w:hanging="426"/>
    </w:pPr>
  </w:style>
  <w:style w:type="character" w:customStyle="1" w:styleId="TekstpodstawowywcityZnak">
    <w:name w:val="Tekst podstawowy wcięty Znak"/>
    <w:aliases w:val="Znak4 Znak"/>
    <w:link w:val="Tekstpodstawowywcity"/>
    <w:uiPriority w:val="99"/>
    <w:rsid w:val="00772DD0"/>
    <w:rPr>
      <w:sz w:val="24"/>
      <w:szCs w:val="24"/>
      <w:lang w:eastAsia="ar-SA" w:bidi="ar-SA"/>
    </w:rPr>
  </w:style>
  <w:style w:type="paragraph" w:customStyle="1" w:styleId="BodyText21">
    <w:name w:val="Body Text 21"/>
    <w:basedOn w:val="Normalny"/>
    <w:rsid w:val="00772DD0"/>
    <w:pPr>
      <w:spacing w:line="360" w:lineRule="auto"/>
      <w:jc w:val="center"/>
    </w:pPr>
    <w:rPr>
      <w:b/>
      <w:bCs/>
    </w:rPr>
  </w:style>
  <w:style w:type="numbering" w:styleId="111111">
    <w:name w:val="Outline List 2"/>
    <w:basedOn w:val="Bezlisty"/>
    <w:rsid w:val="00772DD0"/>
  </w:style>
  <w:style w:type="character" w:styleId="Hipercze">
    <w:name w:val="Hyperlink"/>
    <w:rsid w:val="00BF790E"/>
    <w:rPr>
      <w:rFonts w:cs="Times New Roman"/>
      <w:color w:val="0000FF"/>
      <w:u w:val="single"/>
    </w:rPr>
  </w:style>
  <w:style w:type="paragraph" w:styleId="Stopka">
    <w:name w:val="footer"/>
    <w:aliases w:val="Znak3"/>
    <w:basedOn w:val="Normalny"/>
    <w:link w:val="StopkaZnak"/>
    <w:uiPriority w:val="99"/>
    <w:rsid w:val="00BF790E"/>
    <w:pPr>
      <w:tabs>
        <w:tab w:val="center" w:pos="4536"/>
        <w:tab w:val="right" w:pos="9072"/>
      </w:tabs>
    </w:pPr>
  </w:style>
  <w:style w:type="character" w:customStyle="1" w:styleId="StopkaZnak">
    <w:name w:val="Stopka Znak"/>
    <w:aliases w:val="Znak3 Znak"/>
    <w:link w:val="Stopka"/>
    <w:uiPriority w:val="99"/>
    <w:rsid w:val="00BF790E"/>
    <w:rPr>
      <w:sz w:val="24"/>
      <w:szCs w:val="24"/>
      <w:lang w:eastAsia="ar-SA" w:bidi="ar-SA"/>
    </w:rPr>
  </w:style>
  <w:style w:type="paragraph" w:customStyle="1" w:styleId="Akapitzlist1">
    <w:name w:val="Akapit z listą1"/>
    <w:basedOn w:val="Normalny"/>
    <w:qFormat/>
    <w:rsid w:val="00BF790E"/>
    <w:pPr>
      <w:ind w:left="708"/>
    </w:pPr>
  </w:style>
  <w:style w:type="paragraph" w:customStyle="1" w:styleId="StandardowyNormalny1">
    <w:name w:val="Standardowy.Normalny1"/>
    <w:rsid w:val="00F34BEF"/>
    <w:pPr>
      <w:suppressAutoHyphens/>
    </w:pPr>
    <w:rPr>
      <w:lang w:eastAsia="ar-SA"/>
    </w:rPr>
  </w:style>
  <w:style w:type="paragraph" w:styleId="Tekstpodstawowy">
    <w:name w:val="Body Text"/>
    <w:aliases w:val="(F2),(F2) Znak Znak,(F2) Znak"/>
    <w:basedOn w:val="Normalny"/>
    <w:link w:val="TekstpodstawowyZnak"/>
    <w:uiPriority w:val="99"/>
    <w:rsid w:val="00681182"/>
    <w:pPr>
      <w:spacing w:after="120"/>
    </w:pPr>
  </w:style>
  <w:style w:type="paragraph" w:customStyle="1" w:styleId="Tekstpodstawowy211">
    <w:name w:val="Tekst podstawowy 211"/>
    <w:basedOn w:val="Normalny"/>
    <w:rsid w:val="00C2407C"/>
    <w:pPr>
      <w:widowControl/>
      <w:jc w:val="both"/>
    </w:pPr>
    <w:rPr>
      <w:rFonts w:ascii="Arial" w:hAnsi="Arial" w:cs="Arial"/>
    </w:rPr>
  </w:style>
  <w:style w:type="paragraph" w:customStyle="1" w:styleId="WW-Tekstpodstawowy2">
    <w:name w:val="WW-Tekst podstawowy 2"/>
    <w:basedOn w:val="Normalny"/>
    <w:uiPriority w:val="99"/>
    <w:rsid w:val="00C2407C"/>
    <w:pPr>
      <w:pBdr>
        <w:top w:val="single" w:sz="2" w:space="1" w:color="000000"/>
        <w:left w:val="single" w:sz="2" w:space="1" w:color="000000"/>
        <w:bottom w:val="single" w:sz="2" w:space="0" w:color="000000"/>
        <w:right w:val="single" w:sz="2" w:space="3" w:color="000000"/>
      </w:pBdr>
      <w:spacing w:line="480" w:lineRule="auto"/>
      <w:jc w:val="center"/>
    </w:pPr>
    <w:rPr>
      <w:rFonts w:ascii="Arial" w:hAnsi="Arial" w:cs="Arial"/>
      <w:sz w:val="22"/>
      <w:szCs w:val="22"/>
    </w:rPr>
  </w:style>
  <w:style w:type="character" w:customStyle="1" w:styleId="Nagwek8Znak">
    <w:name w:val="Nagłówek 8 Znak"/>
    <w:link w:val="Nagwek8"/>
    <w:rsid w:val="00392EDE"/>
    <w:rPr>
      <w:rFonts w:ascii="Calibri" w:hAnsi="Calibri" w:cs="Calibri"/>
      <w:i/>
      <w:iCs/>
      <w:sz w:val="24"/>
      <w:szCs w:val="24"/>
      <w:lang w:eastAsia="ar-SA" w:bidi="ar-SA"/>
    </w:rPr>
  </w:style>
  <w:style w:type="paragraph" w:customStyle="1" w:styleId="Tekstpodstawowywcity31">
    <w:name w:val="Tekst podstawowy wcięty 31"/>
    <w:basedOn w:val="Normalny"/>
    <w:rsid w:val="00474F94"/>
    <w:pPr>
      <w:widowControl/>
      <w:overflowPunct w:val="0"/>
      <w:autoSpaceDE w:val="0"/>
      <w:ind w:left="284" w:hanging="284"/>
      <w:jc w:val="both"/>
      <w:textAlignment w:val="baseline"/>
    </w:pPr>
    <w:rPr>
      <w:rFonts w:ascii="Arial" w:hAnsi="Arial" w:cs="Arial"/>
    </w:rPr>
  </w:style>
  <w:style w:type="paragraph" w:customStyle="1" w:styleId="Tekstpodstawowywcity32">
    <w:name w:val="Tekst podstawowy wcięty 32"/>
    <w:basedOn w:val="Normalny"/>
    <w:rsid w:val="00474F94"/>
    <w:pPr>
      <w:tabs>
        <w:tab w:val="left" w:pos="1560"/>
      </w:tabs>
      <w:ind w:left="284" w:hanging="284"/>
      <w:jc w:val="both"/>
    </w:pPr>
    <w:rPr>
      <w:rFonts w:ascii="Arial" w:hAnsi="Arial" w:cs="Arial"/>
      <w:sz w:val="22"/>
      <w:szCs w:val="22"/>
    </w:rPr>
  </w:style>
  <w:style w:type="character" w:customStyle="1" w:styleId="Znak13">
    <w:name w:val="Znak13"/>
    <w:semiHidden/>
    <w:rsid w:val="00576478"/>
    <w:rPr>
      <w:sz w:val="24"/>
      <w:szCs w:val="24"/>
      <w:lang w:eastAsia="ar-SA"/>
    </w:rPr>
  </w:style>
  <w:style w:type="paragraph" w:customStyle="1" w:styleId="Tekstpodstawowy31">
    <w:name w:val="Tekst podstawowy 31"/>
    <w:basedOn w:val="Normalny"/>
    <w:rsid w:val="00777CA2"/>
    <w:pPr>
      <w:widowControl/>
      <w:overflowPunct w:val="0"/>
      <w:autoSpaceDE w:val="0"/>
      <w:jc w:val="both"/>
      <w:textAlignment w:val="baseline"/>
    </w:pPr>
    <w:rPr>
      <w:rFonts w:ascii="Arial" w:hAnsi="Arial" w:cs="Arial"/>
      <w:szCs w:val="20"/>
    </w:rPr>
  </w:style>
  <w:style w:type="paragraph" w:styleId="Tekstpodstawowywcity3">
    <w:name w:val="Body Text Indent 3"/>
    <w:aliases w:val="Znak1"/>
    <w:basedOn w:val="Normalny"/>
    <w:link w:val="Tekstpodstawowywcity3Znak"/>
    <w:rsid w:val="00655030"/>
    <w:pPr>
      <w:spacing w:after="120"/>
      <w:ind w:left="283"/>
    </w:pPr>
    <w:rPr>
      <w:sz w:val="16"/>
      <w:szCs w:val="16"/>
    </w:rPr>
  </w:style>
  <w:style w:type="character" w:customStyle="1" w:styleId="Tekstpodstawowywcity3Znak">
    <w:name w:val="Tekst podstawowy wcięty 3 Znak"/>
    <w:aliases w:val="Znak1 Znak"/>
    <w:link w:val="Tekstpodstawowywcity3"/>
    <w:rsid w:val="00655030"/>
    <w:rPr>
      <w:sz w:val="16"/>
      <w:szCs w:val="16"/>
      <w:lang w:val="pl-PL" w:eastAsia="ar-SA" w:bidi="ar-SA"/>
    </w:rPr>
  </w:style>
  <w:style w:type="character" w:customStyle="1" w:styleId="Znak3Znak1">
    <w:name w:val="Znak3 Znak1"/>
    <w:semiHidden/>
    <w:rsid w:val="00741764"/>
    <w:rPr>
      <w:sz w:val="24"/>
      <w:szCs w:val="24"/>
      <w:lang w:eastAsia="ar-SA" w:bidi="ar-SA"/>
    </w:rPr>
  </w:style>
  <w:style w:type="paragraph" w:styleId="NormalnyWeb">
    <w:name w:val="Normal (Web)"/>
    <w:basedOn w:val="Normalny"/>
    <w:uiPriority w:val="99"/>
    <w:rsid w:val="00741764"/>
    <w:pPr>
      <w:suppressAutoHyphens w:val="0"/>
      <w:autoSpaceDE w:val="0"/>
      <w:spacing w:before="100" w:after="100" w:line="360" w:lineRule="atLeast"/>
      <w:jc w:val="both"/>
    </w:pPr>
    <w:rPr>
      <w:szCs w:val="20"/>
    </w:rPr>
  </w:style>
  <w:style w:type="paragraph" w:styleId="Akapitzlist">
    <w:name w:val="List Paragraph"/>
    <w:aliases w:val="L1,Numerowanie,Preambuła,List Paragraph"/>
    <w:basedOn w:val="Normalny"/>
    <w:link w:val="AkapitzlistZnak"/>
    <w:uiPriority w:val="34"/>
    <w:qFormat/>
    <w:rsid w:val="00741764"/>
    <w:pPr>
      <w:ind w:left="708"/>
    </w:pPr>
    <w:rPr>
      <w:szCs w:val="20"/>
    </w:rPr>
  </w:style>
  <w:style w:type="paragraph" w:customStyle="1" w:styleId="Styl1">
    <w:name w:val="Styl1"/>
    <w:basedOn w:val="Normalny"/>
    <w:rsid w:val="00930397"/>
    <w:pPr>
      <w:jc w:val="both"/>
    </w:pPr>
    <w:rPr>
      <w:szCs w:val="20"/>
    </w:rPr>
  </w:style>
  <w:style w:type="paragraph" w:customStyle="1" w:styleId="Kropki">
    <w:name w:val="Kropki"/>
    <w:basedOn w:val="Normalny"/>
    <w:rsid w:val="00930397"/>
    <w:pPr>
      <w:widowControl/>
      <w:tabs>
        <w:tab w:val="left" w:leader="dot" w:pos="9072"/>
      </w:tabs>
      <w:suppressAutoHyphens w:val="0"/>
      <w:spacing w:line="360" w:lineRule="auto"/>
      <w:jc w:val="right"/>
    </w:pPr>
    <w:rPr>
      <w:rFonts w:ascii="Arial" w:hAnsi="Arial" w:cs="Arial"/>
    </w:rPr>
  </w:style>
  <w:style w:type="character" w:styleId="Numerstrony">
    <w:name w:val="page number"/>
    <w:basedOn w:val="Domylnaczcionkaakapitu"/>
    <w:uiPriority w:val="99"/>
    <w:rsid w:val="00707E8B"/>
  </w:style>
  <w:style w:type="paragraph" w:styleId="Nagwek">
    <w:name w:val="header"/>
    <w:basedOn w:val="Normalny"/>
    <w:link w:val="NagwekZnak"/>
    <w:uiPriority w:val="99"/>
    <w:unhideWhenUsed/>
    <w:rsid w:val="00E23A2B"/>
    <w:pPr>
      <w:tabs>
        <w:tab w:val="center" w:pos="4536"/>
        <w:tab w:val="right" w:pos="9072"/>
      </w:tabs>
    </w:pPr>
  </w:style>
  <w:style w:type="character" w:customStyle="1" w:styleId="NagwekZnak">
    <w:name w:val="Nagłówek Znak"/>
    <w:link w:val="Nagwek"/>
    <w:uiPriority w:val="99"/>
    <w:rsid w:val="00E23A2B"/>
    <w:rPr>
      <w:sz w:val="24"/>
      <w:szCs w:val="24"/>
      <w:lang w:eastAsia="ar-SA"/>
    </w:rPr>
  </w:style>
  <w:style w:type="character" w:customStyle="1" w:styleId="Nagwek1Znak">
    <w:name w:val="Nagłówek 1 Znak"/>
    <w:aliases w:val="H1 Znak, Znak Znak"/>
    <w:link w:val="Nagwek1"/>
    <w:locked/>
    <w:rsid w:val="00B80489"/>
    <w:rPr>
      <w:rFonts w:ascii="Arial" w:hAnsi="Arial" w:cs="Arial"/>
      <w:b/>
      <w:bCs/>
      <w:kern w:val="32"/>
      <w:sz w:val="32"/>
      <w:szCs w:val="32"/>
      <w:lang w:eastAsia="ar-SA"/>
    </w:rPr>
  </w:style>
  <w:style w:type="paragraph" w:customStyle="1" w:styleId="Tekstpodstawowy32">
    <w:name w:val="Tekst podstawowy 32"/>
    <w:basedOn w:val="Normalny"/>
    <w:qFormat/>
    <w:rsid w:val="00A9339B"/>
    <w:pPr>
      <w:jc w:val="both"/>
    </w:pPr>
    <w:rPr>
      <w:rFonts w:ascii="Arial" w:hAnsi="Arial"/>
      <w:color w:val="FF0000"/>
      <w:sz w:val="22"/>
      <w:szCs w:val="20"/>
    </w:rPr>
  </w:style>
  <w:style w:type="character" w:customStyle="1" w:styleId="Nagwek2Znak">
    <w:name w:val="Nagłówek 2 Znak"/>
    <w:aliases w:val="H2 Znak,2 Znak,Znak6 Znak"/>
    <w:link w:val="Nagwek2"/>
    <w:uiPriority w:val="9"/>
    <w:rsid w:val="00ED0524"/>
    <w:rPr>
      <w:rFonts w:ascii="Cambria" w:eastAsia="Times New Roman" w:hAnsi="Cambria" w:cs="Times New Roman"/>
      <w:b/>
      <w:bCs/>
      <w:i/>
      <w:iCs/>
      <w:sz w:val="28"/>
      <w:szCs w:val="28"/>
      <w:lang w:eastAsia="ar-SA"/>
    </w:rPr>
  </w:style>
  <w:style w:type="character" w:customStyle="1" w:styleId="FontStyle63">
    <w:name w:val="Font Style63"/>
    <w:uiPriority w:val="99"/>
    <w:rsid w:val="00ED0524"/>
    <w:rPr>
      <w:rFonts w:ascii="Times New Roman" w:hAnsi="Times New Roman" w:cs="Times New Roman"/>
      <w:color w:val="000000"/>
      <w:sz w:val="22"/>
      <w:szCs w:val="22"/>
    </w:rPr>
  </w:style>
  <w:style w:type="character" w:customStyle="1" w:styleId="FontStyle64">
    <w:name w:val="Font Style64"/>
    <w:rsid w:val="00ED0524"/>
    <w:rPr>
      <w:rFonts w:ascii="Times New Roman" w:hAnsi="Times New Roman" w:cs="Times New Roman"/>
      <w:b/>
      <w:bCs/>
      <w:color w:val="000000"/>
      <w:sz w:val="22"/>
      <w:szCs w:val="22"/>
    </w:rPr>
  </w:style>
  <w:style w:type="character" w:customStyle="1" w:styleId="Heading2Char">
    <w:name w:val="Heading 2 Char"/>
    <w:aliases w:val="Znak6 Char,H2 Char,2 Char"/>
    <w:rsid w:val="00ED0524"/>
    <w:rPr>
      <w:sz w:val="24"/>
      <w:lang w:val="pl-PL" w:eastAsia="ar-SA" w:bidi="ar-SA"/>
    </w:rPr>
  </w:style>
  <w:style w:type="paragraph" w:customStyle="1" w:styleId="Indeks">
    <w:name w:val="Indeks"/>
    <w:basedOn w:val="Normalny"/>
    <w:rsid w:val="00ED0524"/>
    <w:pPr>
      <w:suppressLineNumbers/>
    </w:pPr>
    <w:rPr>
      <w:rFonts w:cs="Courier New"/>
      <w:szCs w:val="20"/>
    </w:rPr>
  </w:style>
  <w:style w:type="paragraph" w:customStyle="1" w:styleId="Tekstpodstawowy22">
    <w:name w:val="Tekst podstawowy 22"/>
    <w:basedOn w:val="Normalny"/>
    <w:rsid w:val="00ED0524"/>
    <w:pPr>
      <w:jc w:val="both"/>
    </w:pPr>
    <w:rPr>
      <w:rFonts w:ascii="Arial" w:hAnsi="Arial"/>
      <w:sz w:val="22"/>
      <w:szCs w:val="20"/>
    </w:rPr>
  </w:style>
  <w:style w:type="paragraph" w:customStyle="1" w:styleId="Tekstpodstawowywcity22">
    <w:name w:val="Tekst podstawowy wcięty 22"/>
    <w:basedOn w:val="Normalny"/>
    <w:rsid w:val="00ED0524"/>
    <w:pPr>
      <w:ind w:left="3261" w:hanging="3260"/>
    </w:pPr>
    <w:rPr>
      <w:b/>
      <w:i/>
      <w:sz w:val="16"/>
      <w:szCs w:val="20"/>
    </w:rPr>
  </w:style>
  <w:style w:type="paragraph" w:customStyle="1" w:styleId="Default">
    <w:name w:val="Default"/>
    <w:uiPriority w:val="99"/>
    <w:rsid w:val="00ED0524"/>
    <w:pPr>
      <w:suppressAutoHyphens/>
      <w:autoSpaceDE w:val="0"/>
    </w:pPr>
    <w:rPr>
      <w:rFonts w:eastAsia="Arial"/>
      <w:color w:val="000000"/>
      <w:sz w:val="24"/>
      <w:szCs w:val="24"/>
      <w:lang w:eastAsia="ar-SA"/>
    </w:rPr>
  </w:style>
  <w:style w:type="paragraph" w:customStyle="1" w:styleId="Lista21">
    <w:name w:val="Lista 21"/>
    <w:basedOn w:val="Normalny"/>
    <w:rsid w:val="00ED0524"/>
    <w:pPr>
      <w:ind w:left="566" w:hanging="283"/>
    </w:pPr>
    <w:rPr>
      <w:szCs w:val="20"/>
    </w:rPr>
  </w:style>
  <w:style w:type="paragraph" w:customStyle="1" w:styleId="Lista-kontynuacja1">
    <w:name w:val="Lista - kontynuacja1"/>
    <w:basedOn w:val="Normalny"/>
    <w:rsid w:val="00ED0524"/>
    <w:pPr>
      <w:spacing w:after="120"/>
      <w:ind w:left="283"/>
    </w:pPr>
    <w:rPr>
      <w:szCs w:val="20"/>
    </w:rPr>
  </w:style>
  <w:style w:type="paragraph" w:customStyle="1" w:styleId="Style3">
    <w:name w:val="Style3"/>
    <w:basedOn w:val="Normalny"/>
    <w:rsid w:val="00ED0524"/>
    <w:pPr>
      <w:autoSpaceDE w:val="0"/>
      <w:jc w:val="center"/>
    </w:pPr>
    <w:rPr>
      <w:rFonts w:eastAsia="Batang"/>
      <w:kern w:val="1"/>
    </w:rPr>
  </w:style>
  <w:style w:type="paragraph" w:customStyle="1" w:styleId="Style36">
    <w:name w:val="Style36"/>
    <w:basedOn w:val="Normalny"/>
    <w:rsid w:val="00ED0524"/>
    <w:pPr>
      <w:autoSpaceDE w:val="0"/>
      <w:jc w:val="both"/>
    </w:pPr>
    <w:rPr>
      <w:rFonts w:eastAsia="Batang"/>
      <w:kern w:val="1"/>
    </w:rPr>
  </w:style>
  <w:style w:type="paragraph" w:customStyle="1" w:styleId="Style25">
    <w:name w:val="Style25"/>
    <w:basedOn w:val="Normalny"/>
    <w:rsid w:val="00ED0524"/>
    <w:pPr>
      <w:autoSpaceDE w:val="0"/>
      <w:spacing w:line="269" w:lineRule="exact"/>
      <w:jc w:val="both"/>
    </w:pPr>
    <w:rPr>
      <w:rFonts w:eastAsia="Batang"/>
      <w:kern w:val="1"/>
    </w:rPr>
  </w:style>
  <w:style w:type="paragraph" w:customStyle="1" w:styleId="Listanumerowana1">
    <w:name w:val="Lista numerowana1"/>
    <w:basedOn w:val="Normalny"/>
    <w:rsid w:val="00ED0524"/>
    <w:pPr>
      <w:numPr>
        <w:numId w:val="2"/>
      </w:numPr>
    </w:pPr>
    <w:rPr>
      <w:szCs w:val="20"/>
    </w:rPr>
  </w:style>
  <w:style w:type="paragraph" w:customStyle="1" w:styleId="BMKIndent1">
    <w:name w:val="BMK Indent 1"/>
    <w:basedOn w:val="Normalny"/>
    <w:rsid w:val="00ED0524"/>
    <w:pPr>
      <w:widowControl/>
      <w:suppressAutoHyphens w:val="0"/>
      <w:autoSpaceDE w:val="0"/>
      <w:spacing w:after="240"/>
      <w:jc w:val="both"/>
    </w:pPr>
    <w:rPr>
      <w:rFonts w:eastAsia="Batang"/>
      <w:sz w:val="22"/>
      <w:szCs w:val="20"/>
      <w:lang w:val="en-GB"/>
    </w:rPr>
  </w:style>
  <w:style w:type="paragraph" w:customStyle="1" w:styleId="CNLevel1List">
    <w:name w:val="CN Level 1 List"/>
    <w:basedOn w:val="Normalny"/>
    <w:rsid w:val="00ED0524"/>
    <w:pPr>
      <w:widowControl/>
      <w:tabs>
        <w:tab w:val="num" w:pos="930"/>
      </w:tabs>
      <w:suppressAutoHyphens w:val="0"/>
      <w:spacing w:before="80" w:after="80"/>
      <w:ind w:left="930" w:hanging="360"/>
    </w:pPr>
    <w:rPr>
      <w:rFonts w:ascii="Arial" w:hAnsi="Arial" w:cs="Arial"/>
      <w:sz w:val="20"/>
      <w:szCs w:val="20"/>
      <w:lang w:val="en-US"/>
    </w:rPr>
  </w:style>
  <w:style w:type="paragraph" w:styleId="Tekstkomentarza">
    <w:name w:val="annotation text"/>
    <w:basedOn w:val="Normalny"/>
    <w:link w:val="TekstkomentarzaZnak3"/>
    <w:uiPriority w:val="99"/>
    <w:unhideWhenUsed/>
    <w:rsid w:val="00ED0524"/>
    <w:rPr>
      <w:sz w:val="20"/>
      <w:szCs w:val="20"/>
    </w:rPr>
  </w:style>
  <w:style w:type="character" w:customStyle="1" w:styleId="TekstkomentarzaZnak">
    <w:name w:val="Tekst komentarza Znak"/>
    <w:uiPriority w:val="99"/>
    <w:rsid w:val="00ED0524"/>
    <w:rPr>
      <w:lang w:eastAsia="ar-SA"/>
    </w:rPr>
  </w:style>
  <w:style w:type="character" w:customStyle="1" w:styleId="TekstkomentarzaZnak3">
    <w:name w:val="Tekst komentarza Znak3"/>
    <w:link w:val="Tekstkomentarza"/>
    <w:uiPriority w:val="99"/>
    <w:rsid w:val="00ED0524"/>
    <w:rPr>
      <w:lang w:eastAsia="ar-SA"/>
    </w:rPr>
  </w:style>
  <w:style w:type="paragraph" w:styleId="Zwykytekst">
    <w:name w:val="Plain Text"/>
    <w:basedOn w:val="Normalny"/>
    <w:link w:val="ZwykytekstZnak"/>
    <w:rsid w:val="00ED0524"/>
    <w:pPr>
      <w:widowControl/>
      <w:suppressAutoHyphens w:val="0"/>
    </w:pPr>
    <w:rPr>
      <w:rFonts w:ascii="Courier New" w:hAnsi="Courier New"/>
      <w:sz w:val="20"/>
      <w:szCs w:val="20"/>
    </w:rPr>
  </w:style>
  <w:style w:type="character" w:customStyle="1" w:styleId="ZwykytekstZnak">
    <w:name w:val="Zwykły tekst Znak"/>
    <w:link w:val="Zwykytekst"/>
    <w:rsid w:val="00ED0524"/>
    <w:rPr>
      <w:rFonts w:ascii="Courier New" w:hAnsi="Courier New"/>
    </w:rPr>
  </w:style>
  <w:style w:type="paragraph" w:styleId="Nagwekspisutreci">
    <w:name w:val="TOC Heading"/>
    <w:basedOn w:val="Nagwek1"/>
    <w:next w:val="Normalny"/>
    <w:uiPriority w:val="39"/>
    <w:unhideWhenUsed/>
    <w:qFormat/>
    <w:rsid w:val="0069340B"/>
    <w:pPr>
      <w:keepLines/>
      <w:widowControl/>
      <w:suppressAutoHyphens w:val="0"/>
      <w:spacing w:before="480" w:after="0" w:line="276" w:lineRule="auto"/>
      <w:outlineLvl w:val="9"/>
    </w:pPr>
    <w:rPr>
      <w:rFonts w:ascii="Cambria" w:hAnsi="Cambria"/>
      <w:color w:val="365F91"/>
      <w:kern w:val="0"/>
      <w:sz w:val="28"/>
      <w:szCs w:val="28"/>
      <w:lang w:eastAsia="en-US"/>
    </w:rPr>
  </w:style>
  <w:style w:type="paragraph" w:styleId="Spistreci3">
    <w:name w:val="toc 3"/>
    <w:basedOn w:val="Normalny"/>
    <w:next w:val="Normalny"/>
    <w:autoRedefine/>
    <w:uiPriority w:val="39"/>
    <w:unhideWhenUsed/>
    <w:qFormat/>
    <w:rsid w:val="0069340B"/>
    <w:pPr>
      <w:ind w:left="480"/>
    </w:pPr>
  </w:style>
  <w:style w:type="paragraph" w:styleId="Spistreci2">
    <w:name w:val="toc 2"/>
    <w:basedOn w:val="Normalny"/>
    <w:next w:val="Normalny"/>
    <w:autoRedefine/>
    <w:uiPriority w:val="39"/>
    <w:unhideWhenUsed/>
    <w:qFormat/>
    <w:rsid w:val="0069340B"/>
    <w:pPr>
      <w:ind w:left="240"/>
    </w:pPr>
  </w:style>
  <w:style w:type="paragraph" w:styleId="Spistreci1">
    <w:name w:val="toc 1"/>
    <w:basedOn w:val="Normalny"/>
    <w:next w:val="Normalny"/>
    <w:autoRedefine/>
    <w:uiPriority w:val="39"/>
    <w:unhideWhenUsed/>
    <w:qFormat/>
    <w:rsid w:val="0069340B"/>
    <w:pPr>
      <w:widowControl/>
      <w:suppressAutoHyphens w:val="0"/>
      <w:spacing w:after="100" w:line="276" w:lineRule="auto"/>
    </w:pPr>
    <w:rPr>
      <w:rFonts w:ascii="Calibri" w:hAnsi="Calibri"/>
      <w:sz w:val="22"/>
      <w:szCs w:val="22"/>
      <w:lang w:eastAsia="en-US"/>
    </w:rPr>
  </w:style>
  <w:style w:type="paragraph" w:styleId="Tekstdymka">
    <w:name w:val="Balloon Text"/>
    <w:basedOn w:val="Normalny"/>
    <w:link w:val="TekstdymkaZnak"/>
    <w:uiPriority w:val="99"/>
    <w:unhideWhenUsed/>
    <w:rsid w:val="0069340B"/>
    <w:rPr>
      <w:rFonts w:ascii="Tahoma" w:hAnsi="Tahoma"/>
      <w:sz w:val="16"/>
      <w:szCs w:val="16"/>
    </w:rPr>
  </w:style>
  <w:style w:type="character" w:customStyle="1" w:styleId="TekstdymkaZnak">
    <w:name w:val="Tekst dymka Znak"/>
    <w:link w:val="Tekstdymka"/>
    <w:uiPriority w:val="99"/>
    <w:rsid w:val="0069340B"/>
    <w:rPr>
      <w:rFonts w:ascii="Tahoma" w:hAnsi="Tahoma" w:cs="Tahoma"/>
      <w:sz w:val="16"/>
      <w:szCs w:val="16"/>
      <w:lang w:eastAsia="ar-SA"/>
    </w:rPr>
  </w:style>
  <w:style w:type="table" w:styleId="Tabela-Siatka">
    <w:name w:val="Table Grid"/>
    <w:basedOn w:val="Standardowy"/>
    <w:uiPriority w:val="39"/>
    <w:rsid w:val="00F859A2"/>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AF0740"/>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545673"/>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AC25FE"/>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nhideWhenUsed/>
    <w:rsid w:val="00C905C9"/>
    <w:rPr>
      <w:sz w:val="16"/>
      <w:szCs w:val="16"/>
    </w:rPr>
  </w:style>
  <w:style w:type="paragraph" w:styleId="Tematkomentarza">
    <w:name w:val="annotation subject"/>
    <w:basedOn w:val="Tekstkomentarza"/>
    <w:next w:val="Tekstkomentarza"/>
    <w:link w:val="TematkomentarzaZnak"/>
    <w:uiPriority w:val="99"/>
    <w:unhideWhenUsed/>
    <w:rsid w:val="00C905C9"/>
    <w:rPr>
      <w:b/>
      <w:bCs/>
    </w:rPr>
  </w:style>
  <w:style w:type="character" w:customStyle="1" w:styleId="TematkomentarzaZnak">
    <w:name w:val="Temat komentarza Znak"/>
    <w:link w:val="Tematkomentarza"/>
    <w:uiPriority w:val="99"/>
    <w:rsid w:val="00C905C9"/>
    <w:rPr>
      <w:b/>
      <w:bCs/>
      <w:lang w:eastAsia="ar-SA"/>
    </w:rPr>
  </w:style>
  <w:style w:type="paragraph" w:styleId="Listanumerowana">
    <w:name w:val="List Number"/>
    <w:basedOn w:val="Normalny"/>
    <w:rsid w:val="00753625"/>
    <w:pPr>
      <w:widowControl/>
      <w:numPr>
        <w:numId w:val="27"/>
      </w:numPr>
      <w:contextualSpacing/>
    </w:pPr>
    <w:rPr>
      <w:sz w:val="20"/>
      <w:szCs w:val="20"/>
    </w:rPr>
  </w:style>
  <w:style w:type="paragraph" w:styleId="Tekstpodstawowy2">
    <w:name w:val="Body Text 2"/>
    <w:basedOn w:val="Normalny"/>
    <w:link w:val="Tekstpodstawowy2Znak"/>
    <w:rsid w:val="00753625"/>
    <w:pPr>
      <w:widowControl/>
      <w:spacing w:after="120" w:line="480" w:lineRule="auto"/>
    </w:pPr>
    <w:rPr>
      <w:sz w:val="20"/>
      <w:szCs w:val="20"/>
    </w:rPr>
  </w:style>
  <w:style w:type="character" w:customStyle="1" w:styleId="Tekstpodstawowy2Znak">
    <w:name w:val="Tekst podstawowy 2 Znak"/>
    <w:link w:val="Tekstpodstawowy2"/>
    <w:rsid w:val="00753625"/>
    <w:rPr>
      <w:lang w:eastAsia="ar-SA"/>
    </w:rPr>
  </w:style>
  <w:style w:type="paragraph" w:styleId="Tekstpodstawowywcity2">
    <w:name w:val="Body Text Indent 2"/>
    <w:basedOn w:val="Normalny"/>
    <w:link w:val="Tekstpodstawowywcity2Znak"/>
    <w:rsid w:val="00753625"/>
    <w:pPr>
      <w:widowControl/>
      <w:spacing w:after="120" w:line="480" w:lineRule="auto"/>
      <w:ind w:left="283"/>
    </w:pPr>
    <w:rPr>
      <w:sz w:val="20"/>
      <w:szCs w:val="20"/>
    </w:rPr>
  </w:style>
  <w:style w:type="character" w:customStyle="1" w:styleId="Tekstpodstawowywcity2Znak">
    <w:name w:val="Tekst podstawowy wcięty 2 Znak"/>
    <w:link w:val="Tekstpodstawowywcity2"/>
    <w:rsid w:val="00753625"/>
    <w:rPr>
      <w:lang w:eastAsia="ar-SA"/>
    </w:rPr>
  </w:style>
  <w:style w:type="paragraph" w:customStyle="1" w:styleId="Akapit">
    <w:name w:val="Akapit"/>
    <w:basedOn w:val="Normalny"/>
    <w:rsid w:val="00753625"/>
    <w:pPr>
      <w:widowControl/>
      <w:suppressAutoHyphens w:val="0"/>
      <w:spacing w:after="120"/>
      <w:jc w:val="both"/>
    </w:pPr>
    <w:rPr>
      <w:szCs w:val="20"/>
      <w:lang w:eastAsia="pl-PL"/>
    </w:rPr>
  </w:style>
  <w:style w:type="character" w:styleId="Pogrubienie">
    <w:name w:val="Strong"/>
    <w:uiPriority w:val="22"/>
    <w:qFormat/>
    <w:rsid w:val="00753625"/>
    <w:rPr>
      <w:b/>
      <w:bCs/>
    </w:rPr>
  </w:style>
  <w:style w:type="paragraph" w:styleId="Lista">
    <w:name w:val="List"/>
    <w:basedOn w:val="Normalny"/>
    <w:rsid w:val="00753625"/>
    <w:pPr>
      <w:widowControl/>
      <w:ind w:left="283" w:hanging="283"/>
      <w:contextualSpacing/>
    </w:pPr>
    <w:rPr>
      <w:sz w:val="20"/>
      <w:szCs w:val="20"/>
    </w:rPr>
  </w:style>
  <w:style w:type="paragraph" w:styleId="Lista2">
    <w:name w:val="List 2"/>
    <w:basedOn w:val="Normalny"/>
    <w:rsid w:val="00753625"/>
    <w:pPr>
      <w:ind w:left="566" w:hanging="283"/>
      <w:contextualSpacing/>
    </w:pPr>
    <w:rPr>
      <w:szCs w:val="20"/>
    </w:rPr>
  </w:style>
  <w:style w:type="paragraph" w:styleId="Lista-kontynuacja">
    <w:name w:val="List Continue"/>
    <w:basedOn w:val="Normalny"/>
    <w:rsid w:val="00753625"/>
    <w:pPr>
      <w:spacing w:after="120"/>
      <w:ind w:left="283"/>
      <w:contextualSpacing/>
    </w:pPr>
    <w:rPr>
      <w:szCs w:val="20"/>
    </w:rPr>
  </w:style>
  <w:style w:type="character" w:customStyle="1" w:styleId="NagwekZnak1">
    <w:name w:val="Nagłówek Znak1"/>
    <w:uiPriority w:val="99"/>
    <w:rsid w:val="00557358"/>
    <w:rPr>
      <w:rFonts w:cs="Calibri"/>
      <w:lang w:eastAsia="zh-CN"/>
    </w:rPr>
  </w:style>
  <w:style w:type="paragraph" w:customStyle="1" w:styleId="Akapitzlist10">
    <w:name w:val="Akapit z listą1"/>
    <w:basedOn w:val="Normalny"/>
    <w:qFormat/>
    <w:rsid w:val="00B311AF"/>
    <w:pPr>
      <w:widowControl/>
      <w:suppressAutoHyphens w:val="0"/>
      <w:spacing w:after="200" w:line="276" w:lineRule="auto"/>
      <w:ind w:left="720"/>
      <w:contextualSpacing/>
    </w:pPr>
    <w:rPr>
      <w:rFonts w:ascii="Calibri" w:hAnsi="Calibri"/>
      <w:sz w:val="22"/>
      <w:szCs w:val="22"/>
      <w:lang w:eastAsia="en-US"/>
    </w:rPr>
  </w:style>
  <w:style w:type="paragraph" w:customStyle="1" w:styleId="Teksttreci">
    <w:name w:val="Tekst treści"/>
    <w:basedOn w:val="Normalny"/>
    <w:rsid w:val="00B311AF"/>
    <w:pPr>
      <w:shd w:val="clear" w:color="auto" w:fill="FFFFFF"/>
      <w:spacing w:before="480" w:after="120" w:line="0" w:lineRule="atLeast"/>
      <w:ind w:hanging="520"/>
      <w:jc w:val="both"/>
    </w:pPr>
    <w:rPr>
      <w:rFonts w:ascii="Arial" w:eastAsia="Arial" w:hAnsi="Arial" w:cs="Arial"/>
      <w:kern w:val="1"/>
      <w:sz w:val="22"/>
      <w:szCs w:val="22"/>
      <w:lang w:eastAsia="en-US"/>
    </w:rPr>
  </w:style>
  <w:style w:type="paragraph" w:customStyle="1" w:styleId="Nagwek20">
    <w:name w:val="Nagłówek #2"/>
    <w:basedOn w:val="Normalny"/>
    <w:rsid w:val="00B311AF"/>
    <w:pPr>
      <w:shd w:val="clear" w:color="auto" w:fill="FFFFFF"/>
      <w:spacing w:before="60" w:after="120" w:line="0" w:lineRule="atLeast"/>
      <w:jc w:val="both"/>
    </w:pPr>
    <w:rPr>
      <w:rFonts w:ascii="Arial" w:eastAsia="Arial" w:hAnsi="Arial" w:cs="Arial"/>
      <w:b/>
      <w:bCs/>
      <w:kern w:val="1"/>
      <w:sz w:val="22"/>
      <w:szCs w:val="22"/>
      <w:lang w:eastAsia="en-US"/>
    </w:rPr>
  </w:style>
  <w:style w:type="paragraph" w:customStyle="1" w:styleId="Teksttreci2">
    <w:name w:val="Tekst treści (2)"/>
    <w:basedOn w:val="Normalny"/>
    <w:rsid w:val="00B311AF"/>
    <w:pPr>
      <w:shd w:val="clear" w:color="auto" w:fill="FFFFFF"/>
      <w:spacing w:after="540" w:line="0" w:lineRule="atLeast"/>
      <w:ind w:hanging="280"/>
      <w:jc w:val="both"/>
    </w:pPr>
    <w:rPr>
      <w:rFonts w:ascii="Arial" w:eastAsia="Arial" w:hAnsi="Arial" w:cs="Arial"/>
      <w:b/>
      <w:bCs/>
      <w:kern w:val="1"/>
      <w:sz w:val="23"/>
      <w:szCs w:val="23"/>
      <w:lang w:eastAsia="en-US"/>
    </w:rPr>
  </w:style>
  <w:style w:type="character" w:customStyle="1" w:styleId="TeksttreciPogrubienie">
    <w:name w:val="Tekst treści + Pogrubienie"/>
    <w:rsid w:val="00B311AF"/>
    <w:rPr>
      <w:rFonts w:ascii="Arial" w:eastAsia="Arial" w:hAnsi="Arial" w:cs="Arial"/>
      <w:b/>
      <w:bCs/>
      <w:color w:val="000000"/>
      <w:spacing w:val="0"/>
      <w:w w:val="100"/>
      <w:sz w:val="24"/>
      <w:szCs w:val="24"/>
      <w:shd w:val="clear" w:color="auto" w:fill="FFFFFF"/>
      <w:lang w:val="pl-PL"/>
    </w:rPr>
  </w:style>
  <w:style w:type="character" w:customStyle="1" w:styleId="TeksttreciKursywa">
    <w:name w:val="Tekst treści + Kursywa"/>
    <w:rsid w:val="00B311AF"/>
    <w:rPr>
      <w:rFonts w:ascii="Arial" w:eastAsia="Arial" w:hAnsi="Arial" w:cs="Arial"/>
      <w:i/>
      <w:iCs/>
      <w:color w:val="000000"/>
      <w:spacing w:val="0"/>
      <w:w w:val="100"/>
      <w:sz w:val="24"/>
      <w:szCs w:val="24"/>
      <w:shd w:val="clear" w:color="auto" w:fill="FFFFFF"/>
      <w:lang w:val="pl-PL"/>
    </w:rPr>
  </w:style>
  <w:style w:type="paragraph" w:customStyle="1" w:styleId="Nagwek10">
    <w:name w:val="Nagłówek #1"/>
    <w:basedOn w:val="Normalny"/>
    <w:rsid w:val="00B311AF"/>
    <w:pPr>
      <w:shd w:val="clear" w:color="auto" w:fill="FFFFFF"/>
      <w:spacing w:before="540" w:after="540" w:line="0" w:lineRule="atLeast"/>
      <w:ind w:hanging="340"/>
      <w:jc w:val="both"/>
    </w:pPr>
    <w:rPr>
      <w:rFonts w:ascii="Arial" w:eastAsia="Arial" w:hAnsi="Arial" w:cs="Arial"/>
      <w:b/>
      <w:bCs/>
      <w:kern w:val="1"/>
      <w:sz w:val="35"/>
      <w:szCs w:val="35"/>
      <w:lang w:eastAsia="en-US"/>
    </w:rPr>
  </w:style>
  <w:style w:type="paragraph" w:customStyle="1" w:styleId="Teksttreci5">
    <w:name w:val="Tekst treści (5)"/>
    <w:basedOn w:val="Normalny"/>
    <w:rsid w:val="00B311AF"/>
    <w:pPr>
      <w:shd w:val="clear" w:color="auto" w:fill="FFFFFF"/>
      <w:spacing w:before="60" w:after="600" w:line="0" w:lineRule="atLeast"/>
      <w:jc w:val="center"/>
    </w:pPr>
    <w:rPr>
      <w:rFonts w:ascii="Arial" w:eastAsia="Arial" w:hAnsi="Arial" w:cs="Arial"/>
      <w:b/>
      <w:bCs/>
      <w:kern w:val="1"/>
      <w:sz w:val="27"/>
      <w:szCs w:val="27"/>
      <w:lang w:eastAsia="en-US"/>
    </w:rPr>
  </w:style>
  <w:style w:type="paragraph" w:customStyle="1" w:styleId="Listanumerowana11">
    <w:name w:val="Lista numerowana11"/>
    <w:basedOn w:val="Normalny"/>
    <w:rsid w:val="00B311AF"/>
    <w:pPr>
      <w:tabs>
        <w:tab w:val="num" w:pos="502"/>
      </w:tabs>
      <w:ind w:left="502" w:hanging="360"/>
    </w:pPr>
    <w:rPr>
      <w:szCs w:val="20"/>
    </w:rPr>
  </w:style>
  <w:style w:type="paragraph" w:customStyle="1" w:styleId="Akapitzlist5">
    <w:name w:val="Akapit z listą5"/>
    <w:basedOn w:val="Normalny"/>
    <w:rsid w:val="004409FA"/>
    <w:pPr>
      <w:widowControl/>
      <w:spacing w:after="200" w:line="276" w:lineRule="auto"/>
      <w:ind w:left="720"/>
    </w:pPr>
    <w:rPr>
      <w:rFonts w:ascii="Calibri" w:hAnsi="Calibri"/>
      <w:sz w:val="22"/>
      <w:szCs w:val="22"/>
    </w:rPr>
  </w:style>
  <w:style w:type="paragraph" w:customStyle="1" w:styleId="punkt">
    <w:name w:val="punkt"/>
    <w:basedOn w:val="Normalny"/>
    <w:rsid w:val="004409FA"/>
    <w:pPr>
      <w:numPr>
        <w:numId w:val="11"/>
      </w:numPr>
    </w:pPr>
    <w:rPr>
      <w:rFonts w:ascii="Arial" w:eastAsia="Arial Unicode MS" w:hAnsi="Arial" w:cs="Arial"/>
      <w:kern w:val="1"/>
      <w:sz w:val="22"/>
    </w:rPr>
  </w:style>
  <w:style w:type="character" w:customStyle="1" w:styleId="Absatz-Standardschriftart">
    <w:name w:val="Absatz-Standardschriftart"/>
    <w:rsid w:val="004409FA"/>
  </w:style>
  <w:style w:type="character" w:customStyle="1" w:styleId="WW-Absatz-Standardschriftart">
    <w:name w:val="WW-Absatz-Standardschriftart"/>
    <w:rsid w:val="004409FA"/>
  </w:style>
  <w:style w:type="character" w:customStyle="1" w:styleId="WW-Absatz-Standardschriftart1">
    <w:name w:val="WW-Absatz-Standardschriftart1"/>
    <w:rsid w:val="004409FA"/>
  </w:style>
  <w:style w:type="character" w:customStyle="1" w:styleId="WW-Absatz-Standardschriftart11">
    <w:name w:val="WW-Absatz-Standardschriftart11"/>
    <w:rsid w:val="004409FA"/>
  </w:style>
  <w:style w:type="character" w:customStyle="1" w:styleId="WW-Absatz-Standardschriftart111">
    <w:name w:val="WW-Absatz-Standardschriftart111"/>
    <w:rsid w:val="004409FA"/>
  </w:style>
  <w:style w:type="character" w:customStyle="1" w:styleId="Symbolewypunktowania">
    <w:name w:val="Symbole wypunktowania"/>
    <w:rsid w:val="004409FA"/>
    <w:rPr>
      <w:rFonts w:ascii="OpenSymbol" w:hAnsi="OpenSymbol"/>
    </w:rPr>
  </w:style>
  <w:style w:type="paragraph" w:customStyle="1" w:styleId="Nagwek11">
    <w:name w:val="Nagłówek1"/>
    <w:basedOn w:val="Normalny"/>
    <w:next w:val="Tekstpodstawowy"/>
    <w:rsid w:val="004409FA"/>
    <w:pPr>
      <w:keepNext/>
      <w:spacing w:before="240" w:after="120"/>
    </w:pPr>
    <w:rPr>
      <w:rFonts w:ascii="Arial" w:eastAsia="Microsoft YaHei" w:hAnsi="Arial" w:cs="Mangal"/>
      <w:sz w:val="28"/>
      <w:szCs w:val="28"/>
      <w:lang w:eastAsia="hi-IN" w:bidi="hi-IN"/>
    </w:rPr>
  </w:style>
  <w:style w:type="character" w:customStyle="1" w:styleId="TekstpodstawowyZnak">
    <w:name w:val="Tekst podstawowy Znak"/>
    <w:aliases w:val="(F2) Znak1,(F2) Znak Znak Znak,(F2) Znak Znak1"/>
    <w:link w:val="Tekstpodstawowy"/>
    <w:uiPriority w:val="99"/>
    <w:qFormat/>
    <w:locked/>
    <w:rsid w:val="004409FA"/>
    <w:rPr>
      <w:sz w:val="24"/>
      <w:szCs w:val="24"/>
      <w:lang w:eastAsia="ar-SA"/>
    </w:rPr>
  </w:style>
  <w:style w:type="paragraph" w:customStyle="1" w:styleId="Podpis1">
    <w:name w:val="Podpis1"/>
    <w:basedOn w:val="Normalny"/>
    <w:rsid w:val="004409FA"/>
    <w:pPr>
      <w:suppressLineNumbers/>
      <w:spacing w:before="120" w:after="120"/>
    </w:pPr>
    <w:rPr>
      <w:rFonts w:ascii="Calibri" w:hAnsi="Calibri" w:cs="Mangal"/>
      <w:i/>
      <w:iCs/>
      <w:lang w:eastAsia="hi-IN" w:bidi="hi-IN"/>
    </w:rPr>
  </w:style>
  <w:style w:type="paragraph" w:customStyle="1" w:styleId="Zawartotabeli">
    <w:name w:val="Zawartość tabeli"/>
    <w:basedOn w:val="Normalny"/>
    <w:rsid w:val="004409FA"/>
    <w:pPr>
      <w:suppressLineNumbers/>
    </w:pPr>
    <w:rPr>
      <w:rFonts w:ascii="Calibri" w:hAnsi="Calibri"/>
      <w:sz w:val="22"/>
      <w:szCs w:val="20"/>
      <w:lang w:eastAsia="hi-IN" w:bidi="hi-IN"/>
    </w:rPr>
  </w:style>
  <w:style w:type="paragraph" w:customStyle="1" w:styleId="Nagwektabeli">
    <w:name w:val="Nagłówek tabeli"/>
    <w:basedOn w:val="Zawartotabeli"/>
    <w:rsid w:val="004409FA"/>
    <w:pPr>
      <w:jc w:val="center"/>
    </w:pPr>
    <w:rPr>
      <w:b/>
      <w:bCs/>
    </w:rPr>
  </w:style>
  <w:style w:type="paragraph" w:customStyle="1" w:styleId="Normalny2">
    <w:name w:val="Normalny2"/>
    <w:rsid w:val="00E86048"/>
    <w:pPr>
      <w:widowControl w:val="0"/>
      <w:suppressAutoHyphens/>
      <w:spacing w:line="240" w:lineRule="atLeast"/>
    </w:pPr>
    <w:rPr>
      <w:rFonts w:eastAsia="SimSun" w:cs="Mangal"/>
      <w:kern w:val="1"/>
      <w:sz w:val="24"/>
      <w:szCs w:val="24"/>
      <w:lang w:eastAsia="hi-IN" w:bidi="hi-IN"/>
    </w:rPr>
  </w:style>
  <w:style w:type="paragraph" w:customStyle="1" w:styleId="Style13">
    <w:name w:val="Style13"/>
    <w:basedOn w:val="Normalny"/>
    <w:rsid w:val="00CA37E3"/>
    <w:pPr>
      <w:suppressAutoHyphens w:val="0"/>
      <w:autoSpaceDE w:val="0"/>
      <w:autoSpaceDN w:val="0"/>
      <w:adjustRightInd w:val="0"/>
      <w:spacing w:line="269" w:lineRule="exact"/>
      <w:ind w:hanging="410"/>
      <w:jc w:val="both"/>
    </w:pPr>
    <w:rPr>
      <w:rFonts w:ascii="Arial" w:eastAsia="Calibri" w:hAnsi="Arial"/>
      <w:lang w:eastAsia="pl-PL"/>
    </w:rPr>
  </w:style>
  <w:style w:type="character" w:customStyle="1" w:styleId="Numerstrony1">
    <w:name w:val="Numer strony1"/>
    <w:rsid w:val="00CA37E3"/>
    <w:rPr>
      <w:rFonts w:cs="Times New Roman"/>
    </w:rPr>
  </w:style>
  <w:style w:type="character" w:customStyle="1" w:styleId="FontStyle68">
    <w:name w:val="Font Style68"/>
    <w:rsid w:val="00CA37E3"/>
    <w:rPr>
      <w:rFonts w:ascii="Times New Roman" w:hAnsi="Times New Roman" w:cs="Times New Roman"/>
      <w:b/>
      <w:bCs/>
      <w:i/>
      <w:iCs/>
      <w:color w:val="000000"/>
      <w:sz w:val="20"/>
      <w:szCs w:val="20"/>
    </w:rPr>
  </w:style>
  <w:style w:type="paragraph" w:customStyle="1" w:styleId="Style31">
    <w:name w:val="Style31"/>
    <w:basedOn w:val="Normalny"/>
    <w:rsid w:val="00CA37E3"/>
    <w:pPr>
      <w:autoSpaceDE w:val="0"/>
    </w:pPr>
    <w:rPr>
      <w:rFonts w:eastAsia="Batang"/>
    </w:rPr>
  </w:style>
  <w:style w:type="paragraph" w:customStyle="1" w:styleId="BMKBodyText">
    <w:name w:val="BMK Body Text"/>
    <w:link w:val="BMKBodyTextZnak"/>
    <w:rsid w:val="00CA37E3"/>
    <w:pPr>
      <w:suppressAutoHyphens/>
      <w:spacing w:after="240"/>
      <w:jc w:val="both"/>
    </w:pPr>
    <w:rPr>
      <w:rFonts w:eastAsia="Arial" w:cs="Calibri"/>
      <w:sz w:val="22"/>
      <w:lang w:val="en-GB" w:eastAsia="ar-SA"/>
    </w:rPr>
  </w:style>
  <w:style w:type="character" w:customStyle="1" w:styleId="BMKBodyTextZnak">
    <w:name w:val="BMK Body Text Znak"/>
    <w:link w:val="BMKBodyText"/>
    <w:rsid w:val="00CA37E3"/>
    <w:rPr>
      <w:rFonts w:eastAsia="Arial" w:cs="Calibri"/>
      <w:sz w:val="22"/>
      <w:lang w:val="en-GB" w:eastAsia="ar-SA" w:bidi="ar-SA"/>
    </w:rPr>
  </w:style>
  <w:style w:type="paragraph" w:styleId="Tytu">
    <w:name w:val="Title"/>
    <w:aliases w:val="Znak,Znak2"/>
    <w:basedOn w:val="Normalny"/>
    <w:next w:val="Podtytu"/>
    <w:link w:val="TytuZnak"/>
    <w:qFormat/>
    <w:rsid w:val="00CA37E3"/>
    <w:pPr>
      <w:jc w:val="center"/>
    </w:pPr>
    <w:rPr>
      <w:b/>
      <w:szCs w:val="20"/>
    </w:rPr>
  </w:style>
  <w:style w:type="character" w:customStyle="1" w:styleId="TytuZnak">
    <w:name w:val="Tytuł Znak"/>
    <w:aliases w:val="Znak Znak,Znak2 Znak"/>
    <w:link w:val="Tytu"/>
    <w:rsid w:val="00CA37E3"/>
    <w:rPr>
      <w:b/>
      <w:sz w:val="24"/>
      <w:lang w:eastAsia="ar-SA"/>
    </w:rPr>
  </w:style>
  <w:style w:type="paragraph" w:styleId="Tekstprzypisudolnego">
    <w:name w:val="footnote text"/>
    <w:basedOn w:val="Normalny"/>
    <w:link w:val="TekstprzypisudolnegoZnak"/>
    <w:uiPriority w:val="99"/>
    <w:rsid w:val="00CA37E3"/>
    <w:rPr>
      <w:szCs w:val="20"/>
    </w:rPr>
  </w:style>
  <w:style w:type="character" w:customStyle="1" w:styleId="TekstprzypisudolnegoZnak">
    <w:name w:val="Tekst przypisu dolnego Znak"/>
    <w:link w:val="Tekstprzypisudolnego"/>
    <w:uiPriority w:val="99"/>
    <w:rsid w:val="00CA37E3"/>
    <w:rPr>
      <w:sz w:val="24"/>
      <w:lang w:eastAsia="ar-SA"/>
    </w:rPr>
  </w:style>
  <w:style w:type="character" w:styleId="Odwoanieprzypisudolnego">
    <w:name w:val="footnote reference"/>
    <w:unhideWhenUsed/>
    <w:rsid w:val="00CA37E3"/>
    <w:rPr>
      <w:vertAlign w:val="superscript"/>
    </w:rPr>
  </w:style>
  <w:style w:type="paragraph" w:styleId="Podtytu">
    <w:name w:val="Subtitle"/>
    <w:basedOn w:val="Normalny"/>
    <w:next w:val="Normalny"/>
    <w:link w:val="PodtytuZnak"/>
    <w:uiPriority w:val="11"/>
    <w:qFormat/>
    <w:rsid w:val="00CA37E3"/>
    <w:pPr>
      <w:numPr>
        <w:ilvl w:val="1"/>
      </w:numPr>
    </w:pPr>
    <w:rPr>
      <w:rFonts w:ascii="Cambria" w:hAnsi="Cambria"/>
      <w:i/>
      <w:iCs/>
      <w:color w:val="4F81BD"/>
      <w:spacing w:val="15"/>
      <w:szCs w:val="20"/>
    </w:rPr>
  </w:style>
  <w:style w:type="character" w:customStyle="1" w:styleId="PodtytuZnak">
    <w:name w:val="Podtytuł Znak"/>
    <w:link w:val="Podtytu"/>
    <w:uiPriority w:val="11"/>
    <w:rsid w:val="00CA37E3"/>
    <w:rPr>
      <w:rFonts w:ascii="Cambria" w:hAnsi="Cambria"/>
      <w:i/>
      <w:iCs/>
      <w:color w:val="4F81BD"/>
      <w:spacing w:val="15"/>
      <w:sz w:val="24"/>
      <w:lang w:eastAsia="ar-SA"/>
    </w:rPr>
  </w:style>
  <w:style w:type="character" w:customStyle="1" w:styleId="Nagwek4Znak">
    <w:name w:val="Nagłówek 4 Znak"/>
    <w:aliases w:val="h4 Znak,H4 Znak"/>
    <w:link w:val="Nagwek4"/>
    <w:rsid w:val="002E3177"/>
    <w:rPr>
      <w:rFonts w:ascii="Arial" w:hAnsi="Arial"/>
      <w:b/>
      <w:i/>
    </w:rPr>
  </w:style>
  <w:style w:type="character" w:customStyle="1" w:styleId="Nagwek5Znak">
    <w:name w:val="Nagłówek 5 Znak"/>
    <w:aliases w:val="H5 Znak"/>
    <w:link w:val="Nagwek5"/>
    <w:rsid w:val="002E3177"/>
    <w:rPr>
      <w:rFonts w:ascii="Arial" w:hAnsi="Arial"/>
      <w:i/>
      <w:spacing w:val="-10"/>
    </w:rPr>
  </w:style>
  <w:style w:type="character" w:customStyle="1" w:styleId="Nagwek6Znak">
    <w:name w:val="Nagłówek 6 Znak"/>
    <w:aliases w:val="H6 Znak"/>
    <w:link w:val="Nagwek6"/>
    <w:rsid w:val="002E3177"/>
    <w:rPr>
      <w:rFonts w:ascii="Arial Black" w:hAnsi="Arial Black"/>
      <w:color w:val="000000"/>
      <w:spacing w:val="-36"/>
      <w:sz w:val="88"/>
    </w:rPr>
  </w:style>
  <w:style w:type="character" w:customStyle="1" w:styleId="Nagwek9Znak">
    <w:name w:val="Nagłówek 9 Znak"/>
    <w:link w:val="Nagwek9"/>
    <w:rsid w:val="002E3177"/>
    <w:rPr>
      <w:rFonts w:ascii="Arial" w:hAnsi="Arial"/>
      <w:i/>
      <w:sz w:val="18"/>
      <w:lang w:val="en-US"/>
    </w:rPr>
  </w:style>
  <w:style w:type="numbering" w:customStyle="1" w:styleId="Bezlisty1">
    <w:name w:val="Bez listy1"/>
    <w:next w:val="Bezlisty"/>
    <w:uiPriority w:val="99"/>
    <w:semiHidden/>
    <w:unhideWhenUsed/>
    <w:rsid w:val="002E3177"/>
  </w:style>
  <w:style w:type="character" w:customStyle="1" w:styleId="Nagwek3Znak">
    <w:name w:val="Nagłówek 3 Znak"/>
    <w:aliases w:val="H3 Znak,H31 Znak,Map Znak,H3-Heading 3 Znak,3 Znak,l3.3 Znak,h3 Znak,l3 Znak,list 3 Znak,Naglówek 3 Znak,Topic Sub Heading Znak,L3 Znak,Heading 3. Znak"/>
    <w:link w:val="Nagwek3"/>
    <w:rsid w:val="002E3177"/>
    <w:rPr>
      <w:rFonts w:ascii="Arial" w:hAnsi="Arial" w:cs="Arial"/>
      <w:b/>
      <w:bCs/>
      <w:sz w:val="26"/>
      <w:szCs w:val="26"/>
      <w:lang w:eastAsia="ar-SA"/>
    </w:rPr>
  </w:style>
  <w:style w:type="character" w:customStyle="1" w:styleId="Nagwek7Znak">
    <w:name w:val="Nagłówek 7 Znak"/>
    <w:link w:val="Nagwek7"/>
    <w:rsid w:val="002E3177"/>
    <w:rPr>
      <w:sz w:val="24"/>
      <w:szCs w:val="24"/>
      <w:lang w:eastAsia="ar-SA"/>
    </w:rPr>
  </w:style>
  <w:style w:type="numbering" w:customStyle="1" w:styleId="Bezlisty11">
    <w:name w:val="Bez listy11"/>
    <w:next w:val="Bezlisty"/>
    <w:semiHidden/>
    <w:rsid w:val="002E3177"/>
  </w:style>
  <w:style w:type="numbering" w:customStyle="1" w:styleId="1111111">
    <w:name w:val="1 / 1.1 / 1.1.11"/>
    <w:basedOn w:val="Bezlisty"/>
    <w:next w:val="111111"/>
    <w:rsid w:val="002E3177"/>
  </w:style>
  <w:style w:type="table" w:customStyle="1" w:styleId="Tabela-Siatka4">
    <w:name w:val="Tabela - Siatka4"/>
    <w:basedOn w:val="Standardowy"/>
    <w:next w:val="Tabela-Siatka"/>
    <w:uiPriority w:val="59"/>
    <w:rsid w:val="002E3177"/>
    <w:pPr>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2E3177"/>
    <w:pPr>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2E3177"/>
    <w:pPr>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59"/>
    <w:rsid w:val="002E3177"/>
    <w:pPr>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2E3177"/>
    <w:pPr>
      <w:widowControl/>
      <w:jc w:val="both"/>
    </w:pPr>
    <w:rPr>
      <w:rFonts w:ascii="Arial" w:hAnsi="Arial" w:cs="Arial"/>
    </w:rPr>
  </w:style>
  <w:style w:type="paragraph" w:customStyle="1" w:styleId="Tekstpodstawowy24">
    <w:name w:val="Tekst podstawowy 24"/>
    <w:basedOn w:val="Normalny"/>
    <w:rsid w:val="002E3177"/>
    <w:pPr>
      <w:widowControl/>
      <w:autoSpaceDE w:val="0"/>
      <w:spacing w:after="120" w:line="480" w:lineRule="auto"/>
      <w:jc w:val="both"/>
    </w:pPr>
    <w:rPr>
      <w:sz w:val="20"/>
      <w:szCs w:val="20"/>
    </w:rPr>
  </w:style>
  <w:style w:type="paragraph" w:customStyle="1" w:styleId="Tekstblokowy1">
    <w:name w:val="Tekst blokowy1"/>
    <w:basedOn w:val="Normalny"/>
    <w:rsid w:val="002E3177"/>
    <w:pPr>
      <w:widowControl/>
      <w:tabs>
        <w:tab w:val="left" w:pos="1136"/>
        <w:tab w:val="left" w:pos="1419"/>
        <w:tab w:val="left" w:pos="1703"/>
        <w:tab w:val="left" w:pos="1986"/>
        <w:tab w:val="left" w:pos="2270"/>
        <w:tab w:val="left" w:pos="2553"/>
        <w:tab w:val="left" w:pos="3121"/>
        <w:tab w:val="left" w:pos="4254"/>
        <w:tab w:val="left" w:pos="5389"/>
        <w:tab w:val="left" w:pos="6522"/>
        <w:tab w:val="left" w:pos="7656"/>
        <w:tab w:val="left" w:pos="10208"/>
      </w:tabs>
      <w:ind w:left="426" w:right="-1" w:hanging="426"/>
      <w:jc w:val="both"/>
    </w:pPr>
    <w:rPr>
      <w:rFonts w:ascii="Arial" w:hAnsi="Arial" w:cs="Calibri"/>
      <w:sz w:val="22"/>
      <w:szCs w:val="20"/>
    </w:rPr>
  </w:style>
  <w:style w:type="paragraph" w:customStyle="1" w:styleId="Standard">
    <w:name w:val="Standard"/>
    <w:rsid w:val="002E3177"/>
    <w:pPr>
      <w:widowControl w:val="0"/>
      <w:suppressAutoHyphens/>
      <w:autoSpaceDE w:val="0"/>
    </w:pPr>
    <w:rPr>
      <w:rFonts w:eastAsia="Arial" w:cs="Calibri"/>
      <w:sz w:val="22"/>
      <w:szCs w:val="22"/>
      <w:lang w:val="en-GB" w:eastAsia="ar-SA"/>
    </w:rPr>
  </w:style>
  <w:style w:type="numbering" w:customStyle="1" w:styleId="Bezlisty111">
    <w:name w:val="Bez listy111"/>
    <w:next w:val="Bezlisty"/>
    <w:uiPriority w:val="99"/>
    <w:semiHidden/>
    <w:rsid w:val="002E3177"/>
  </w:style>
  <w:style w:type="paragraph" w:customStyle="1" w:styleId="BodySingle">
    <w:name w:val="Body Single"/>
    <w:rsid w:val="002E3177"/>
    <w:pPr>
      <w:widowControl w:val="0"/>
    </w:pPr>
    <w:rPr>
      <w:snapToGrid w:val="0"/>
      <w:color w:val="000000"/>
      <w:sz w:val="24"/>
      <w:lang w:val="en-US" w:eastAsia="en-US"/>
    </w:rPr>
  </w:style>
  <w:style w:type="paragraph" w:customStyle="1" w:styleId="Bullet">
    <w:name w:val="Bullet"/>
    <w:rsid w:val="002E3177"/>
    <w:pPr>
      <w:widowControl w:val="0"/>
      <w:ind w:left="288" w:hanging="288"/>
    </w:pPr>
    <w:rPr>
      <w:snapToGrid w:val="0"/>
      <w:color w:val="000000"/>
      <w:sz w:val="24"/>
      <w:lang w:val="en-US" w:eastAsia="en-US"/>
    </w:rPr>
  </w:style>
  <w:style w:type="paragraph" w:customStyle="1" w:styleId="Bullet1">
    <w:name w:val="Bullet 1"/>
    <w:rsid w:val="002E3177"/>
    <w:pPr>
      <w:widowControl w:val="0"/>
      <w:ind w:left="720" w:hanging="288"/>
    </w:pPr>
    <w:rPr>
      <w:rFonts w:ascii="Arial" w:hAnsi="Arial"/>
      <w:snapToGrid w:val="0"/>
      <w:color w:val="000000"/>
      <w:lang w:val="en-US" w:eastAsia="en-US"/>
    </w:rPr>
  </w:style>
  <w:style w:type="paragraph" w:customStyle="1" w:styleId="NumberList">
    <w:name w:val="Number List"/>
    <w:rsid w:val="002E3177"/>
    <w:pPr>
      <w:widowControl w:val="0"/>
      <w:ind w:left="720" w:hanging="360"/>
    </w:pPr>
    <w:rPr>
      <w:rFonts w:ascii="Arial" w:hAnsi="Arial"/>
      <w:snapToGrid w:val="0"/>
      <w:color w:val="000000"/>
      <w:sz w:val="24"/>
      <w:lang w:val="en-US" w:eastAsia="en-US"/>
    </w:rPr>
  </w:style>
  <w:style w:type="paragraph" w:customStyle="1" w:styleId="Subhead">
    <w:name w:val="Subhead"/>
    <w:rsid w:val="002E3177"/>
    <w:pPr>
      <w:widowControl w:val="0"/>
      <w:spacing w:before="72" w:after="72"/>
    </w:pPr>
    <w:rPr>
      <w:rFonts w:ascii="Arial" w:hAnsi="Arial"/>
      <w:b/>
      <w:snapToGrid w:val="0"/>
      <w:color w:val="000000"/>
      <w:sz w:val="28"/>
      <w:lang w:val="en-US" w:eastAsia="en-US"/>
    </w:rPr>
  </w:style>
  <w:style w:type="paragraph" w:customStyle="1" w:styleId="TableText">
    <w:name w:val="Table Text"/>
    <w:rsid w:val="002E3177"/>
    <w:pPr>
      <w:widowControl w:val="0"/>
      <w:jc w:val="center"/>
    </w:pPr>
    <w:rPr>
      <w:rFonts w:ascii="Arial" w:hAnsi="Arial"/>
      <w:snapToGrid w:val="0"/>
      <w:color w:val="000000"/>
      <w:lang w:val="en-US" w:eastAsia="en-US"/>
    </w:rPr>
  </w:style>
  <w:style w:type="paragraph" w:customStyle="1" w:styleId="TOC1">
    <w:name w:val="TOC1"/>
    <w:rsid w:val="002E3177"/>
    <w:pPr>
      <w:widowControl w:val="0"/>
      <w:ind w:left="360" w:hanging="360"/>
    </w:pPr>
    <w:rPr>
      <w:rFonts w:ascii="Arial" w:hAnsi="Arial"/>
      <w:snapToGrid w:val="0"/>
      <w:color w:val="000000"/>
      <w:lang w:val="en-US" w:eastAsia="en-US"/>
    </w:rPr>
  </w:style>
  <w:style w:type="paragraph" w:customStyle="1" w:styleId="Subhead2">
    <w:name w:val="Subhead2"/>
    <w:rsid w:val="002E3177"/>
    <w:pPr>
      <w:widowControl w:val="0"/>
      <w:spacing w:before="72" w:after="72"/>
    </w:pPr>
    <w:rPr>
      <w:rFonts w:ascii="Arial" w:hAnsi="Arial"/>
      <w:b/>
      <w:snapToGrid w:val="0"/>
      <w:color w:val="000000"/>
      <w:lang w:val="en-US" w:eastAsia="en-US"/>
    </w:rPr>
  </w:style>
  <w:style w:type="paragraph" w:customStyle="1" w:styleId="Bullet2">
    <w:name w:val="Bullet2"/>
    <w:rsid w:val="002E3177"/>
    <w:pPr>
      <w:widowControl w:val="0"/>
      <w:ind w:left="2160" w:hanging="288"/>
    </w:pPr>
    <w:rPr>
      <w:rFonts w:ascii="Arial" w:hAnsi="Arial"/>
      <w:snapToGrid w:val="0"/>
      <w:color w:val="000000"/>
      <w:lang w:val="en-US" w:eastAsia="en-US"/>
    </w:rPr>
  </w:style>
  <w:style w:type="paragraph" w:customStyle="1" w:styleId="TOCPG1">
    <w:name w:val="TOCPG1"/>
    <w:rsid w:val="002E3177"/>
    <w:pPr>
      <w:widowControl w:val="0"/>
      <w:jc w:val="right"/>
    </w:pPr>
    <w:rPr>
      <w:rFonts w:ascii="Arial" w:hAnsi="Arial"/>
      <w:snapToGrid w:val="0"/>
      <w:color w:val="000000"/>
      <w:lang w:val="en-US" w:eastAsia="en-US"/>
    </w:rPr>
  </w:style>
  <w:style w:type="paragraph" w:customStyle="1" w:styleId="TOC2">
    <w:name w:val="TOC2"/>
    <w:rsid w:val="002E3177"/>
    <w:pPr>
      <w:widowControl w:val="0"/>
      <w:ind w:left="720" w:hanging="360"/>
    </w:pPr>
    <w:rPr>
      <w:rFonts w:ascii="Arial" w:hAnsi="Arial"/>
      <w:snapToGrid w:val="0"/>
      <w:color w:val="000000"/>
      <w:lang w:val="en-US" w:eastAsia="en-US"/>
    </w:rPr>
  </w:style>
  <w:style w:type="paragraph" w:customStyle="1" w:styleId="TOCPG2">
    <w:name w:val="TOCPG2"/>
    <w:rsid w:val="002E3177"/>
    <w:pPr>
      <w:widowControl w:val="0"/>
      <w:jc w:val="right"/>
    </w:pPr>
    <w:rPr>
      <w:rFonts w:ascii="Arial" w:hAnsi="Arial"/>
      <w:snapToGrid w:val="0"/>
      <w:color w:val="000000"/>
      <w:lang w:val="en-US" w:eastAsia="en-US"/>
    </w:rPr>
  </w:style>
  <w:style w:type="paragraph" w:customStyle="1" w:styleId="TOC3">
    <w:name w:val="TOC3"/>
    <w:rsid w:val="002E3177"/>
    <w:pPr>
      <w:widowControl w:val="0"/>
      <w:ind w:left="1080" w:hanging="360"/>
    </w:pPr>
    <w:rPr>
      <w:rFonts w:ascii="Arial" w:hAnsi="Arial"/>
      <w:snapToGrid w:val="0"/>
      <w:color w:val="000000"/>
      <w:lang w:val="en-US" w:eastAsia="en-US"/>
    </w:rPr>
  </w:style>
  <w:style w:type="paragraph" w:customStyle="1" w:styleId="TOCPG3">
    <w:name w:val="TOCPG3"/>
    <w:rsid w:val="002E3177"/>
    <w:pPr>
      <w:widowControl w:val="0"/>
      <w:jc w:val="right"/>
    </w:pPr>
    <w:rPr>
      <w:rFonts w:ascii="Arial" w:hAnsi="Arial"/>
      <w:snapToGrid w:val="0"/>
      <w:color w:val="000000"/>
      <w:lang w:val="en-US" w:eastAsia="en-US"/>
    </w:rPr>
  </w:style>
  <w:style w:type="paragraph" w:customStyle="1" w:styleId="TOC4">
    <w:name w:val="TOC4"/>
    <w:rsid w:val="002E3177"/>
    <w:pPr>
      <w:widowControl w:val="0"/>
      <w:ind w:left="1440" w:hanging="360"/>
    </w:pPr>
    <w:rPr>
      <w:rFonts w:ascii="Arial" w:hAnsi="Arial"/>
      <w:snapToGrid w:val="0"/>
      <w:color w:val="000000"/>
      <w:lang w:val="en-US" w:eastAsia="en-US"/>
    </w:rPr>
  </w:style>
  <w:style w:type="paragraph" w:customStyle="1" w:styleId="TOCPG4">
    <w:name w:val="TOCPG4"/>
    <w:rsid w:val="002E3177"/>
    <w:pPr>
      <w:widowControl w:val="0"/>
      <w:jc w:val="right"/>
    </w:pPr>
    <w:rPr>
      <w:rFonts w:ascii="Arial" w:hAnsi="Arial"/>
      <w:snapToGrid w:val="0"/>
      <w:color w:val="000000"/>
      <w:lang w:val="en-US" w:eastAsia="en-US"/>
    </w:rPr>
  </w:style>
  <w:style w:type="paragraph" w:customStyle="1" w:styleId="TOC5">
    <w:name w:val="TOC5"/>
    <w:rsid w:val="002E3177"/>
    <w:pPr>
      <w:widowControl w:val="0"/>
      <w:ind w:left="1800" w:hanging="360"/>
    </w:pPr>
    <w:rPr>
      <w:rFonts w:ascii="Arial" w:hAnsi="Arial"/>
      <w:snapToGrid w:val="0"/>
      <w:color w:val="000000"/>
      <w:lang w:val="en-US" w:eastAsia="en-US"/>
    </w:rPr>
  </w:style>
  <w:style w:type="paragraph" w:customStyle="1" w:styleId="TOCPG5">
    <w:name w:val="TOCPG5"/>
    <w:rsid w:val="002E3177"/>
    <w:pPr>
      <w:widowControl w:val="0"/>
      <w:jc w:val="right"/>
    </w:pPr>
    <w:rPr>
      <w:rFonts w:ascii="Arial" w:hAnsi="Arial"/>
      <w:snapToGrid w:val="0"/>
      <w:color w:val="000000"/>
      <w:lang w:val="en-US" w:eastAsia="en-US"/>
    </w:rPr>
  </w:style>
  <w:style w:type="paragraph" w:customStyle="1" w:styleId="TOC6">
    <w:name w:val="TOC6"/>
    <w:rsid w:val="002E3177"/>
    <w:pPr>
      <w:widowControl w:val="0"/>
      <w:ind w:left="2160" w:hanging="360"/>
    </w:pPr>
    <w:rPr>
      <w:rFonts w:ascii="Arial" w:hAnsi="Arial"/>
      <w:snapToGrid w:val="0"/>
      <w:color w:val="000000"/>
      <w:lang w:val="en-US" w:eastAsia="en-US"/>
    </w:rPr>
  </w:style>
  <w:style w:type="paragraph" w:customStyle="1" w:styleId="TOCPG6">
    <w:name w:val="TOCPG6"/>
    <w:rsid w:val="002E3177"/>
    <w:pPr>
      <w:widowControl w:val="0"/>
      <w:jc w:val="right"/>
    </w:pPr>
    <w:rPr>
      <w:rFonts w:ascii="Arial" w:hAnsi="Arial"/>
      <w:snapToGrid w:val="0"/>
      <w:color w:val="000000"/>
      <w:lang w:val="en-US" w:eastAsia="en-US"/>
    </w:rPr>
  </w:style>
  <w:style w:type="paragraph" w:customStyle="1" w:styleId="TOC7">
    <w:name w:val="TOC7"/>
    <w:rsid w:val="002E3177"/>
    <w:pPr>
      <w:widowControl w:val="0"/>
      <w:ind w:left="2520" w:hanging="360"/>
    </w:pPr>
    <w:rPr>
      <w:rFonts w:ascii="Arial" w:hAnsi="Arial"/>
      <w:snapToGrid w:val="0"/>
      <w:color w:val="000000"/>
      <w:lang w:val="en-US" w:eastAsia="en-US"/>
    </w:rPr>
  </w:style>
  <w:style w:type="paragraph" w:customStyle="1" w:styleId="TOCPG7">
    <w:name w:val="TOCPG7"/>
    <w:rsid w:val="002E3177"/>
    <w:pPr>
      <w:widowControl w:val="0"/>
      <w:jc w:val="right"/>
    </w:pPr>
    <w:rPr>
      <w:rFonts w:ascii="Arial" w:hAnsi="Arial"/>
      <w:snapToGrid w:val="0"/>
      <w:color w:val="000000"/>
      <w:lang w:val="en-US" w:eastAsia="en-US"/>
    </w:rPr>
  </w:style>
  <w:style w:type="paragraph" w:customStyle="1" w:styleId="TOC8">
    <w:name w:val="TOC8"/>
    <w:rsid w:val="002E3177"/>
    <w:pPr>
      <w:widowControl w:val="0"/>
      <w:ind w:left="2880" w:hanging="360"/>
    </w:pPr>
    <w:rPr>
      <w:rFonts w:ascii="Arial" w:hAnsi="Arial"/>
      <w:snapToGrid w:val="0"/>
      <w:color w:val="000000"/>
      <w:lang w:val="en-US" w:eastAsia="en-US"/>
    </w:rPr>
  </w:style>
  <w:style w:type="paragraph" w:customStyle="1" w:styleId="TOCPG8">
    <w:name w:val="TOCPG8"/>
    <w:rsid w:val="002E3177"/>
    <w:pPr>
      <w:widowControl w:val="0"/>
      <w:jc w:val="right"/>
    </w:pPr>
    <w:rPr>
      <w:rFonts w:ascii="Arial" w:hAnsi="Arial"/>
      <w:snapToGrid w:val="0"/>
      <w:color w:val="000000"/>
      <w:lang w:val="en-US" w:eastAsia="en-US"/>
    </w:rPr>
  </w:style>
  <w:style w:type="paragraph" w:customStyle="1" w:styleId="TOC9">
    <w:name w:val="TOC9"/>
    <w:rsid w:val="002E3177"/>
    <w:pPr>
      <w:widowControl w:val="0"/>
      <w:ind w:left="3240" w:hanging="360"/>
    </w:pPr>
    <w:rPr>
      <w:rFonts w:ascii="Arial" w:hAnsi="Arial"/>
      <w:snapToGrid w:val="0"/>
      <w:color w:val="000000"/>
      <w:lang w:val="en-US" w:eastAsia="en-US"/>
    </w:rPr>
  </w:style>
  <w:style w:type="paragraph" w:customStyle="1" w:styleId="TOCPG9">
    <w:name w:val="TOCPG9"/>
    <w:rsid w:val="002E3177"/>
    <w:pPr>
      <w:widowControl w:val="0"/>
      <w:jc w:val="right"/>
    </w:pPr>
    <w:rPr>
      <w:rFonts w:ascii="Arial" w:hAnsi="Arial"/>
      <w:snapToGrid w:val="0"/>
      <w:color w:val="000000"/>
      <w:lang w:val="en-US" w:eastAsia="en-US"/>
    </w:rPr>
  </w:style>
  <w:style w:type="paragraph" w:styleId="Spistreci4">
    <w:name w:val="toc 4"/>
    <w:basedOn w:val="Normalny"/>
    <w:next w:val="Normalny"/>
    <w:autoRedefine/>
    <w:semiHidden/>
    <w:rsid w:val="002E3177"/>
    <w:pPr>
      <w:widowControl/>
      <w:suppressAutoHyphens w:val="0"/>
      <w:ind w:left="600"/>
    </w:pPr>
    <w:rPr>
      <w:sz w:val="18"/>
      <w:szCs w:val="20"/>
      <w:lang w:val="en-US" w:eastAsia="en-US"/>
    </w:rPr>
  </w:style>
  <w:style w:type="paragraph" w:styleId="Spistreci5">
    <w:name w:val="toc 5"/>
    <w:basedOn w:val="Normalny"/>
    <w:next w:val="Normalny"/>
    <w:autoRedefine/>
    <w:semiHidden/>
    <w:rsid w:val="002E3177"/>
    <w:pPr>
      <w:widowControl/>
      <w:suppressAutoHyphens w:val="0"/>
      <w:ind w:left="800"/>
    </w:pPr>
    <w:rPr>
      <w:sz w:val="18"/>
      <w:szCs w:val="20"/>
      <w:lang w:val="en-US" w:eastAsia="en-US"/>
    </w:rPr>
  </w:style>
  <w:style w:type="paragraph" w:styleId="Spistreci6">
    <w:name w:val="toc 6"/>
    <w:basedOn w:val="Normalny"/>
    <w:next w:val="Normalny"/>
    <w:autoRedefine/>
    <w:semiHidden/>
    <w:rsid w:val="002E3177"/>
    <w:pPr>
      <w:widowControl/>
      <w:suppressAutoHyphens w:val="0"/>
      <w:ind w:left="1000"/>
    </w:pPr>
    <w:rPr>
      <w:sz w:val="18"/>
      <w:szCs w:val="20"/>
      <w:lang w:val="en-US" w:eastAsia="en-US"/>
    </w:rPr>
  </w:style>
  <w:style w:type="paragraph" w:styleId="Spistreci7">
    <w:name w:val="toc 7"/>
    <w:basedOn w:val="Normalny"/>
    <w:next w:val="Normalny"/>
    <w:autoRedefine/>
    <w:semiHidden/>
    <w:rsid w:val="002E3177"/>
    <w:pPr>
      <w:widowControl/>
      <w:suppressAutoHyphens w:val="0"/>
      <w:ind w:left="1200"/>
    </w:pPr>
    <w:rPr>
      <w:sz w:val="18"/>
      <w:szCs w:val="20"/>
      <w:lang w:val="en-US" w:eastAsia="en-US"/>
    </w:rPr>
  </w:style>
  <w:style w:type="paragraph" w:styleId="Spistreci8">
    <w:name w:val="toc 8"/>
    <w:basedOn w:val="Normalny"/>
    <w:next w:val="Normalny"/>
    <w:autoRedefine/>
    <w:semiHidden/>
    <w:rsid w:val="002E3177"/>
    <w:pPr>
      <w:widowControl/>
      <w:suppressAutoHyphens w:val="0"/>
      <w:ind w:left="1400"/>
    </w:pPr>
    <w:rPr>
      <w:sz w:val="18"/>
      <w:szCs w:val="20"/>
      <w:lang w:val="en-US" w:eastAsia="en-US"/>
    </w:rPr>
  </w:style>
  <w:style w:type="paragraph" w:styleId="Spistreci9">
    <w:name w:val="toc 9"/>
    <w:basedOn w:val="Normalny"/>
    <w:next w:val="Normalny"/>
    <w:autoRedefine/>
    <w:semiHidden/>
    <w:rsid w:val="002E3177"/>
    <w:pPr>
      <w:widowControl/>
      <w:suppressAutoHyphens w:val="0"/>
      <w:ind w:left="1600"/>
    </w:pPr>
    <w:rPr>
      <w:sz w:val="18"/>
      <w:szCs w:val="20"/>
      <w:lang w:val="en-US" w:eastAsia="en-US"/>
    </w:rPr>
  </w:style>
  <w:style w:type="character" w:styleId="UyteHipercze">
    <w:name w:val="FollowedHyperlink"/>
    <w:uiPriority w:val="99"/>
    <w:rsid w:val="002E3177"/>
    <w:rPr>
      <w:color w:val="800080"/>
      <w:u w:val="single"/>
    </w:rPr>
  </w:style>
  <w:style w:type="character" w:customStyle="1" w:styleId="PlandokumentuZnak">
    <w:name w:val="Plan dokumentu Znak"/>
    <w:semiHidden/>
    <w:rsid w:val="002E3177"/>
    <w:rPr>
      <w:rFonts w:ascii="Tahoma" w:hAnsi="Tahoma"/>
      <w:shd w:val="clear" w:color="auto" w:fill="000080"/>
      <w:lang w:val="en-US" w:eastAsia="en-US"/>
    </w:rPr>
  </w:style>
  <w:style w:type="paragraph" w:customStyle="1" w:styleId="Bullet-bodyindent">
    <w:name w:val="Bullet-body indent"/>
    <w:basedOn w:val="Normalny"/>
    <w:rsid w:val="002E3177"/>
    <w:pPr>
      <w:numPr>
        <w:numId w:val="28"/>
      </w:numPr>
      <w:tabs>
        <w:tab w:val="left" w:pos="7920"/>
      </w:tabs>
      <w:suppressAutoHyphens w:val="0"/>
      <w:spacing w:before="60" w:after="60"/>
    </w:pPr>
    <w:rPr>
      <w:rFonts w:ascii="Arial" w:hAnsi="Arial"/>
      <w:sz w:val="19"/>
      <w:szCs w:val="20"/>
      <w:lang w:val="en-US" w:eastAsia="en-US"/>
    </w:rPr>
  </w:style>
  <w:style w:type="paragraph" w:customStyle="1" w:styleId="companylogo">
    <w:name w:val="company logo"/>
    <w:basedOn w:val="Normalny"/>
    <w:rsid w:val="002E3177"/>
    <w:pPr>
      <w:suppressAutoHyphens w:val="0"/>
    </w:pPr>
    <w:rPr>
      <w:rFonts w:ascii="Arial" w:hAnsi="Arial"/>
      <w:snapToGrid w:val="0"/>
      <w:sz w:val="28"/>
      <w:szCs w:val="20"/>
      <w:lang w:eastAsia="en-US"/>
    </w:rPr>
  </w:style>
  <w:style w:type="paragraph" w:customStyle="1" w:styleId="xl24">
    <w:name w:val="xl24"/>
    <w:basedOn w:val="Normalny"/>
    <w:rsid w:val="002E3177"/>
    <w:pPr>
      <w:widowControl/>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Futura Bk" w:hAnsi="Futura Bk"/>
      <w:b/>
      <w:bCs/>
      <w:sz w:val="28"/>
      <w:szCs w:val="28"/>
      <w:lang w:val="en-US" w:eastAsia="en-US"/>
    </w:rPr>
  </w:style>
  <w:style w:type="paragraph" w:customStyle="1" w:styleId="xl25">
    <w:name w:val="xl25"/>
    <w:basedOn w:val="Normalny"/>
    <w:rsid w:val="002E317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Futura Bk" w:hAnsi="Futura Bk"/>
      <w:sz w:val="28"/>
      <w:szCs w:val="28"/>
      <w:lang w:val="en-US" w:eastAsia="en-US"/>
    </w:rPr>
  </w:style>
  <w:style w:type="paragraph" w:customStyle="1" w:styleId="xl26">
    <w:name w:val="xl26"/>
    <w:basedOn w:val="Normalny"/>
    <w:rsid w:val="002E3177"/>
    <w:pPr>
      <w:widowControl/>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44"/>
      <w:szCs w:val="44"/>
      <w:lang w:val="en-US" w:eastAsia="en-US"/>
    </w:rPr>
  </w:style>
  <w:style w:type="paragraph" w:customStyle="1" w:styleId="xl27">
    <w:name w:val="xl27"/>
    <w:basedOn w:val="Normalny"/>
    <w:rsid w:val="002E317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44"/>
      <w:szCs w:val="44"/>
      <w:lang w:val="en-US" w:eastAsia="en-US"/>
    </w:rPr>
  </w:style>
  <w:style w:type="paragraph" w:customStyle="1" w:styleId="xl28">
    <w:name w:val="xl28"/>
    <w:basedOn w:val="Normalny"/>
    <w:rsid w:val="002E317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44"/>
      <w:szCs w:val="44"/>
      <w:lang w:val="en-US" w:eastAsia="en-US"/>
    </w:rPr>
  </w:style>
  <w:style w:type="paragraph" w:customStyle="1" w:styleId="xl29">
    <w:name w:val="xl29"/>
    <w:basedOn w:val="Normalny"/>
    <w:rsid w:val="002E317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44"/>
      <w:szCs w:val="44"/>
      <w:lang w:val="en-US" w:eastAsia="en-US"/>
    </w:rPr>
  </w:style>
  <w:style w:type="paragraph" w:customStyle="1" w:styleId="xl30">
    <w:name w:val="xl30"/>
    <w:basedOn w:val="Normalny"/>
    <w:rsid w:val="002E3177"/>
    <w:pPr>
      <w:widowControl/>
      <w:suppressAutoHyphens w:val="0"/>
      <w:spacing w:before="100" w:beforeAutospacing="1" w:after="100" w:afterAutospacing="1"/>
      <w:jc w:val="right"/>
      <w:textAlignment w:val="center"/>
    </w:pPr>
    <w:rPr>
      <w:rFonts w:ascii="Futura Bk" w:hAnsi="Futura Bk"/>
      <w:sz w:val="28"/>
      <w:szCs w:val="28"/>
      <w:lang w:val="en-US" w:eastAsia="en-US"/>
    </w:rPr>
  </w:style>
  <w:style w:type="paragraph" w:customStyle="1" w:styleId="xl31">
    <w:name w:val="xl31"/>
    <w:basedOn w:val="Normalny"/>
    <w:rsid w:val="002E317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Futura Bk" w:hAnsi="Futura Bk"/>
      <w:lang w:val="en-US" w:eastAsia="en-US"/>
    </w:rPr>
  </w:style>
  <w:style w:type="paragraph" w:customStyle="1" w:styleId="xl32">
    <w:name w:val="xl32"/>
    <w:basedOn w:val="Normalny"/>
    <w:rsid w:val="002E317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Futura Bk" w:hAnsi="Futura Bk"/>
      <w:b/>
      <w:bCs/>
      <w:sz w:val="36"/>
      <w:szCs w:val="36"/>
      <w:lang w:val="en-US" w:eastAsia="en-US"/>
    </w:rPr>
  </w:style>
  <w:style w:type="paragraph" w:customStyle="1" w:styleId="xl33">
    <w:name w:val="xl33"/>
    <w:basedOn w:val="Normalny"/>
    <w:rsid w:val="002E317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Futura Bk" w:hAnsi="Futura Bk"/>
      <w:lang w:val="en-US" w:eastAsia="en-US"/>
    </w:rPr>
  </w:style>
  <w:style w:type="paragraph" w:customStyle="1" w:styleId="TableSmall">
    <w:name w:val="Table_Small"/>
    <w:basedOn w:val="Normalny"/>
    <w:rsid w:val="002E3177"/>
    <w:pPr>
      <w:widowControl/>
      <w:suppressAutoHyphens w:val="0"/>
      <w:spacing w:before="40" w:after="40"/>
    </w:pPr>
    <w:rPr>
      <w:rFonts w:ascii="Futura Bk" w:hAnsi="Futura Bk"/>
      <w:sz w:val="16"/>
      <w:szCs w:val="20"/>
      <w:lang w:eastAsia="en-US"/>
    </w:rPr>
  </w:style>
  <w:style w:type="paragraph" w:customStyle="1" w:styleId="Nagwekstrony">
    <w:name w:val="Nagłówek strony"/>
    <w:basedOn w:val="Normalny"/>
    <w:semiHidden/>
    <w:rsid w:val="002E3177"/>
    <w:pPr>
      <w:widowControl/>
      <w:tabs>
        <w:tab w:val="center" w:pos="4536"/>
        <w:tab w:val="right" w:pos="9072"/>
      </w:tabs>
      <w:suppressAutoHyphens w:val="0"/>
    </w:pPr>
    <w:rPr>
      <w:sz w:val="20"/>
      <w:szCs w:val="20"/>
      <w:lang w:eastAsia="pl-PL"/>
    </w:rPr>
  </w:style>
  <w:style w:type="paragraph" w:customStyle="1" w:styleId="Listapunktowana1">
    <w:name w:val="Lista punktowana 1"/>
    <w:basedOn w:val="Listapunktowana"/>
    <w:rsid w:val="002E3177"/>
    <w:pPr>
      <w:keepLines/>
      <w:numPr>
        <w:numId w:val="29"/>
      </w:numPr>
      <w:spacing w:before="60" w:after="40"/>
      <w:ind w:left="851" w:hanging="284"/>
    </w:pPr>
    <w:rPr>
      <w:lang w:val="pl-PL" w:eastAsia="pl-PL"/>
    </w:rPr>
  </w:style>
  <w:style w:type="paragraph" w:styleId="Listapunktowana">
    <w:name w:val="List Bullet"/>
    <w:basedOn w:val="Normalny"/>
    <w:autoRedefine/>
    <w:uiPriority w:val="99"/>
    <w:rsid w:val="002A10C9"/>
    <w:pPr>
      <w:widowControl/>
      <w:suppressAutoHyphens w:val="0"/>
      <w:spacing w:line="360" w:lineRule="auto"/>
      <w:ind w:left="284" w:hanging="284"/>
      <w:jc w:val="both"/>
    </w:pPr>
    <w:rPr>
      <w:b/>
      <w:color w:val="000000" w:themeColor="text1"/>
      <w:sz w:val="22"/>
      <w:szCs w:val="22"/>
      <w:lang w:val="en-US" w:eastAsia="en-US"/>
    </w:rPr>
  </w:style>
  <w:style w:type="paragraph" w:customStyle="1" w:styleId="Centrala">
    <w:name w:val="Centrala"/>
    <w:basedOn w:val="Normalny"/>
    <w:rsid w:val="002E3177"/>
    <w:pPr>
      <w:keepNext/>
      <w:widowControl/>
      <w:suppressAutoHyphens w:val="0"/>
      <w:spacing w:before="80" w:after="40"/>
      <w:ind w:left="567"/>
    </w:pPr>
    <w:rPr>
      <w:b/>
      <w:sz w:val="22"/>
      <w:szCs w:val="20"/>
      <w:lang w:eastAsia="pl-PL"/>
    </w:rPr>
  </w:style>
  <w:style w:type="paragraph" w:customStyle="1" w:styleId="Opis">
    <w:name w:val="Opis"/>
    <w:basedOn w:val="Normalny"/>
    <w:rsid w:val="002E3177"/>
    <w:pPr>
      <w:keepLines/>
      <w:widowControl/>
      <w:suppressAutoHyphens w:val="0"/>
      <w:spacing w:before="30" w:after="30"/>
      <w:ind w:left="567"/>
      <w:jc w:val="both"/>
    </w:pPr>
    <w:rPr>
      <w:sz w:val="22"/>
      <w:szCs w:val="20"/>
      <w:lang w:eastAsia="pl-PL"/>
    </w:rPr>
  </w:style>
  <w:style w:type="paragraph" w:styleId="Listanumerowana4">
    <w:name w:val="List Number 4"/>
    <w:basedOn w:val="Normalny"/>
    <w:rsid w:val="002E3177"/>
    <w:pPr>
      <w:widowControl/>
      <w:numPr>
        <w:numId w:val="30"/>
      </w:numPr>
      <w:suppressAutoHyphens w:val="0"/>
      <w:jc w:val="both"/>
    </w:pPr>
    <w:rPr>
      <w:rFonts w:ascii="Arial" w:hAnsi="Arial"/>
      <w:sz w:val="20"/>
      <w:szCs w:val="20"/>
      <w:lang w:eastAsia="en-US"/>
    </w:rPr>
  </w:style>
  <w:style w:type="paragraph" w:customStyle="1" w:styleId="DomylnaczcionkaakapituAkapitZnakChar1ZnakZnakZnak2ZnakZnakZnakZnakZnakZnakZnakZnakZnak1Znak">
    <w:name w:val="Domyślna czcionka akapitu Akapit Znak Char1 Znak Znak Znak2 Znak Znak Znak Znak Znak Znak Znak Znak Znak1 Znak"/>
    <w:basedOn w:val="Normalny"/>
    <w:autoRedefine/>
    <w:rsid w:val="002E3177"/>
    <w:pPr>
      <w:widowControl/>
      <w:suppressAutoHyphens w:val="0"/>
    </w:pPr>
    <w:rPr>
      <w:lang w:val="en-US" w:eastAsia="en-US"/>
    </w:rPr>
  </w:style>
  <w:style w:type="paragraph" w:styleId="Listanumerowana2">
    <w:name w:val="List Number 2"/>
    <w:basedOn w:val="Normalny"/>
    <w:rsid w:val="002E3177"/>
    <w:pPr>
      <w:widowControl/>
      <w:numPr>
        <w:numId w:val="31"/>
      </w:numPr>
      <w:suppressAutoHyphens w:val="0"/>
      <w:jc w:val="both"/>
    </w:pPr>
    <w:rPr>
      <w:rFonts w:ascii="Arial" w:hAnsi="Arial"/>
      <w:sz w:val="20"/>
      <w:szCs w:val="20"/>
      <w:lang w:eastAsia="en-US"/>
    </w:rPr>
  </w:style>
  <w:style w:type="paragraph" w:customStyle="1" w:styleId="Metryka">
    <w:name w:val="Metryka"/>
    <w:basedOn w:val="Opis"/>
    <w:rsid w:val="002E3177"/>
    <w:pPr>
      <w:keepLines w:val="0"/>
      <w:spacing w:before="20" w:after="20"/>
      <w:ind w:left="0"/>
      <w:jc w:val="left"/>
    </w:pPr>
    <w:rPr>
      <w:rFonts w:ascii="Arial" w:hAnsi="Arial"/>
      <w:sz w:val="18"/>
      <w:szCs w:val="24"/>
    </w:rPr>
  </w:style>
  <w:style w:type="paragraph" w:customStyle="1" w:styleId="Metrykapogrubionawyrodkowana">
    <w:name w:val="Metryka pogrubiona wyśrodkowana"/>
    <w:basedOn w:val="Normalny"/>
    <w:rsid w:val="002E3177"/>
    <w:pPr>
      <w:widowControl/>
      <w:suppressAutoHyphens w:val="0"/>
      <w:spacing w:before="20" w:after="20"/>
      <w:jc w:val="center"/>
    </w:pPr>
    <w:rPr>
      <w:rFonts w:ascii="Arial" w:hAnsi="Arial"/>
      <w:b/>
      <w:sz w:val="18"/>
      <w:lang w:eastAsia="pl-PL"/>
    </w:rPr>
  </w:style>
  <w:style w:type="paragraph" w:customStyle="1" w:styleId="Metrykawyrodkowana">
    <w:name w:val="Metryka wyśrodkowana"/>
    <w:basedOn w:val="Metryka"/>
    <w:rsid w:val="002E3177"/>
    <w:pPr>
      <w:jc w:val="center"/>
    </w:pPr>
  </w:style>
  <w:style w:type="table" w:customStyle="1" w:styleId="Tabela-Siatka41">
    <w:name w:val="Tabela - Siatka41"/>
    <w:basedOn w:val="Standardowy"/>
    <w:next w:val="Tabela-Siatka"/>
    <w:rsid w:val="002E31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Text">
    <w:name w:val="Default Text"/>
    <w:basedOn w:val="Normalny"/>
    <w:rsid w:val="002E3177"/>
    <w:pPr>
      <w:suppressAutoHyphens w:val="0"/>
    </w:pPr>
    <w:rPr>
      <w:rFonts w:eastAsia="SimSun"/>
      <w:szCs w:val="20"/>
      <w:lang w:eastAsia="zh-CN"/>
    </w:rPr>
  </w:style>
  <w:style w:type="paragraph" w:customStyle="1" w:styleId="MMTopic1">
    <w:name w:val="MM Topic 1"/>
    <w:basedOn w:val="Nagwek1"/>
    <w:link w:val="MMTopic1Char"/>
    <w:rsid w:val="002E3177"/>
    <w:pPr>
      <w:keepLines/>
      <w:widowControl/>
      <w:suppressAutoHyphens w:val="0"/>
      <w:spacing w:before="480" w:after="0" w:line="276" w:lineRule="auto"/>
    </w:pPr>
    <w:rPr>
      <w:rFonts w:ascii="Cambria" w:hAnsi="Cambria"/>
      <w:color w:val="365F91"/>
      <w:kern w:val="0"/>
      <w:sz w:val="28"/>
      <w:szCs w:val="28"/>
    </w:rPr>
  </w:style>
  <w:style w:type="character" w:customStyle="1" w:styleId="MMTopic1Char">
    <w:name w:val="MM Topic 1 Char"/>
    <w:link w:val="MMTopic1"/>
    <w:rsid w:val="002E3177"/>
    <w:rPr>
      <w:rFonts w:ascii="Cambria" w:hAnsi="Cambria"/>
      <w:b/>
      <w:bCs/>
      <w:color w:val="365F91"/>
      <w:sz w:val="28"/>
      <w:szCs w:val="28"/>
    </w:rPr>
  </w:style>
  <w:style w:type="paragraph" w:customStyle="1" w:styleId="MMTopic2">
    <w:name w:val="MM Topic 2"/>
    <w:basedOn w:val="Nagwek2"/>
    <w:link w:val="MMTopic2Char"/>
    <w:rsid w:val="002E3177"/>
    <w:pPr>
      <w:keepLines/>
      <w:widowControl/>
      <w:suppressAutoHyphens w:val="0"/>
      <w:spacing w:before="200" w:after="0" w:line="276" w:lineRule="auto"/>
    </w:pPr>
    <w:rPr>
      <w:i w:val="0"/>
      <w:iCs w:val="0"/>
      <w:color w:val="4F81BD"/>
      <w:sz w:val="26"/>
      <w:szCs w:val="26"/>
    </w:rPr>
  </w:style>
  <w:style w:type="character" w:customStyle="1" w:styleId="MMTopic2Char">
    <w:name w:val="MM Topic 2 Char"/>
    <w:link w:val="MMTopic2"/>
    <w:rsid w:val="002E3177"/>
    <w:rPr>
      <w:rFonts w:ascii="Cambria" w:hAnsi="Cambria"/>
      <w:b/>
      <w:bCs/>
      <w:color w:val="4F81BD"/>
      <w:sz w:val="26"/>
      <w:szCs w:val="26"/>
    </w:rPr>
  </w:style>
  <w:style w:type="paragraph" w:customStyle="1" w:styleId="MMTopic3">
    <w:name w:val="MM Topic 3"/>
    <w:basedOn w:val="Nagwek3"/>
    <w:link w:val="MMTopic3Char"/>
    <w:rsid w:val="002E3177"/>
    <w:pPr>
      <w:keepLines/>
      <w:widowControl/>
      <w:suppressAutoHyphens w:val="0"/>
      <w:spacing w:before="200" w:after="0" w:line="276" w:lineRule="auto"/>
    </w:pPr>
    <w:rPr>
      <w:rFonts w:ascii="Cambria" w:hAnsi="Cambria"/>
      <w:color w:val="4F81BD"/>
      <w:sz w:val="20"/>
      <w:szCs w:val="20"/>
    </w:rPr>
  </w:style>
  <w:style w:type="character" w:customStyle="1" w:styleId="MMTopic3Char">
    <w:name w:val="MM Topic 3 Char"/>
    <w:link w:val="MMTopic3"/>
    <w:rsid w:val="002E3177"/>
    <w:rPr>
      <w:rFonts w:ascii="Cambria" w:hAnsi="Cambria"/>
      <w:b/>
      <w:bCs/>
      <w:color w:val="4F81BD"/>
    </w:rPr>
  </w:style>
  <w:style w:type="paragraph" w:customStyle="1" w:styleId="MMTopic4">
    <w:name w:val="MM Topic 4"/>
    <w:basedOn w:val="Nagwek4"/>
    <w:link w:val="MMTopic4Char"/>
    <w:rsid w:val="002E3177"/>
    <w:pPr>
      <w:keepLines/>
      <w:tabs>
        <w:tab w:val="clear" w:pos="864"/>
      </w:tabs>
      <w:spacing w:before="200" w:after="0" w:line="276" w:lineRule="auto"/>
      <w:ind w:left="0" w:firstLine="0"/>
    </w:pPr>
    <w:rPr>
      <w:rFonts w:ascii="Cambria" w:hAnsi="Cambria"/>
      <w:bCs/>
      <w:iCs/>
      <w:color w:val="4F81BD"/>
    </w:rPr>
  </w:style>
  <w:style w:type="character" w:customStyle="1" w:styleId="MMTopic4Char">
    <w:name w:val="MM Topic 4 Char"/>
    <w:link w:val="MMTopic4"/>
    <w:rsid w:val="002E3177"/>
    <w:rPr>
      <w:rFonts w:ascii="Cambria" w:hAnsi="Cambria"/>
      <w:b/>
      <w:bCs/>
      <w:i/>
      <w:iCs/>
      <w:color w:val="4F81BD"/>
    </w:rPr>
  </w:style>
  <w:style w:type="character" w:customStyle="1" w:styleId="FontStyle79">
    <w:name w:val="Font Style79"/>
    <w:rsid w:val="002E3177"/>
    <w:rPr>
      <w:rFonts w:ascii="Arial" w:hAnsi="Arial" w:cs="Arial" w:hint="default"/>
      <w:b/>
      <w:bCs/>
      <w:color w:val="000000"/>
      <w:sz w:val="30"/>
      <w:szCs w:val="30"/>
    </w:rPr>
  </w:style>
  <w:style w:type="paragraph" w:styleId="Bezodstpw">
    <w:name w:val="No Spacing"/>
    <w:qFormat/>
    <w:rsid w:val="002E3177"/>
    <w:rPr>
      <w:rFonts w:ascii="Calibri" w:hAnsi="Calibri"/>
      <w:sz w:val="22"/>
      <w:szCs w:val="22"/>
    </w:rPr>
  </w:style>
  <w:style w:type="paragraph" w:customStyle="1" w:styleId="tekstpodstawowy210">
    <w:name w:val="tekstpodstawowy21"/>
    <w:basedOn w:val="Normalny"/>
    <w:rsid w:val="002E3177"/>
    <w:pPr>
      <w:widowControl/>
      <w:suppressAutoHyphens w:val="0"/>
      <w:spacing w:before="280" w:after="280"/>
    </w:pPr>
  </w:style>
  <w:style w:type="paragraph" w:customStyle="1" w:styleId="Bezodstpw1">
    <w:name w:val="Bez odstępów1"/>
    <w:qFormat/>
    <w:rsid w:val="002E3177"/>
    <w:pPr>
      <w:suppressAutoHyphens/>
    </w:pPr>
    <w:rPr>
      <w:rFonts w:ascii="Calibri" w:eastAsia="Arial" w:hAnsi="Calibri"/>
      <w:sz w:val="22"/>
      <w:szCs w:val="22"/>
      <w:lang w:eastAsia="ar-SA"/>
    </w:rPr>
  </w:style>
  <w:style w:type="numbering" w:customStyle="1" w:styleId="Bezlisty2">
    <w:name w:val="Bez listy2"/>
    <w:next w:val="Bezlisty"/>
    <w:uiPriority w:val="99"/>
    <w:semiHidden/>
    <w:unhideWhenUsed/>
    <w:rsid w:val="002E3177"/>
  </w:style>
  <w:style w:type="numbering" w:customStyle="1" w:styleId="Bezlisty3">
    <w:name w:val="Bez listy3"/>
    <w:next w:val="Bezlisty"/>
    <w:uiPriority w:val="99"/>
    <w:semiHidden/>
    <w:unhideWhenUsed/>
    <w:rsid w:val="002E3177"/>
  </w:style>
  <w:style w:type="paragraph" w:styleId="Tekstpodstawowy3">
    <w:name w:val="Body Text 3"/>
    <w:basedOn w:val="Normalny"/>
    <w:link w:val="Tekstpodstawowy3Znak1"/>
    <w:uiPriority w:val="99"/>
    <w:semiHidden/>
    <w:rsid w:val="002E3177"/>
    <w:pPr>
      <w:widowControl/>
      <w:suppressAutoHyphens w:val="0"/>
      <w:jc w:val="both"/>
    </w:pPr>
    <w:rPr>
      <w:rFonts w:ascii="Arial" w:hAnsi="Arial"/>
    </w:rPr>
  </w:style>
  <w:style w:type="character" w:customStyle="1" w:styleId="Tekstpodstawowy3Znak">
    <w:name w:val="Tekst podstawowy 3 Znak"/>
    <w:uiPriority w:val="99"/>
    <w:rsid w:val="002E3177"/>
    <w:rPr>
      <w:sz w:val="16"/>
      <w:szCs w:val="16"/>
      <w:lang w:eastAsia="ar-SA"/>
    </w:rPr>
  </w:style>
  <w:style w:type="paragraph" w:customStyle="1" w:styleId="StylPogrubienieWyrwnanydorodka">
    <w:name w:val="Styl Pogrubienie Wyrównany do środka"/>
    <w:basedOn w:val="Normalny"/>
    <w:rsid w:val="002E3177"/>
    <w:pPr>
      <w:widowControl/>
      <w:suppressAutoHyphens w:val="0"/>
      <w:spacing w:before="60" w:after="120"/>
      <w:jc w:val="center"/>
    </w:pPr>
    <w:rPr>
      <w:rFonts w:ascii="Arial" w:hAnsi="Arial"/>
      <w:b/>
      <w:bCs/>
      <w:sz w:val="22"/>
      <w:szCs w:val="20"/>
      <w:lang w:eastAsia="cs-CZ"/>
    </w:rPr>
  </w:style>
  <w:style w:type="paragraph" w:styleId="Tekstprzypisukocowego">
    <w:name w:val="endnote text"/>
    <w:basedOn w:val="Normalny"/>
    <w:link w:val="TekstprzypisukocowegoZnak"/>
    <w:uiPriority w:val="99"/>
    <w:rsid w:val="002E3177"/>
    <w:pPr>
      <w:widowControl/>
      <w:suppressAutoHyphens w:val="0"/>
    </w:pPr>
    <w:rPr>
      <w:sz w:val="20"/>
      <w:szCs w:val="20"/>
    </w:rPr>
  </w:style>
  <w:style w:type="character" w:customStyle="1" w:styleId="TekstprzypisukocowegoZnak">
    <w:name w:val="Tekst przypisu końcowego Znak"/>
    <w:link w:val="Tekstprzypisukocowego"/>
    <w:uiPriority w:val="99"/>
    <w:rsid w:val="002E3177"/>
  </w:style>
  <w:style w:type="character" w:styleId="Odwoanieprzypisukocowego">
    <w:name w:val="endnote reference"/>
    <w:uiPriority w:val="99"/>
    <w:semiHidden/>
    <w:rsid w:val="002E3177"/>
    <w:rPr>
      <w:vertAlign w:val="superscript"/>
    </w:rPr>
  </w:style>
  <w:style w:type="paragraph" w:customStyle="1" w:styleId="WW-Tekstpodstawowy3">
    <w:name w:val="WW-Tekst podstawowy 3"/>
    <w:basedOn w:val="Normalny"/>
    <w:rsid w:val="002E3177"/>
    <w:pPr>
      <w:jc w:val="both"/>
    </w:pPr>
    <w:rPr>
      <w:b/>
      <w:szCs w:val="20"/>
    </w:rPr>
  </w:style>
  <w:style w:type="paragraph" w:customStyle="1" w:styleId="Standardowy1">
    <w:name w:val="Standardowy1"/>
    <w:rsid w:val="002E3177"/>
    <w:pPr>
      <w:suppressAutoHyphens/>
    </w:pPr>
    <w:rPr>
      <w:sz w:val="24"/>
    </w:rPr>
  </w:style>
  <w:style w:type="paragraph" w:customStyle="1" w:styleId="Akapitzlist2">
    <w:name w:val="Akapit z listą2"/>
    <w:basedOn w:val="Normalny"/>
    <w:rsid w:val="002E3177"/>
    <w:pPr>
      <w:widowControl/>
      <w:suppressAutoHyphens w:val="0"/>
      <w:ind w:left="720"/>
    </w:pPr>
    <w:rPr>
      <w:rFonts w:eastAsia="Calibri"/>
      <w:color w:val="000000"/>
      <w:lang w:eastAsia="pl-PL"/>
    </w:rPr>
  </w:style>
  <w:style w:type="character" w:customStyle="1" w:styleId="FontStyle80">
    <w:name w:val="Font Style80"/>
    <w:rsid w:val="002E3177"/>
    <w:rPr>
      <w:rFonts w:ascii="Arial" w:hAnsi="Arial" w:cs="Arial"/>
      <w:sz w:val="22"/>
      <w:szCs w:val="22"/>
    </w:rPr>
  </w:style>
  <w:style w:type="paragraph" w:customStyle="1" w:styleId="1styl">
    <w:name w:val="1_styl"/>
    <w:rsid w:val="002E3177"/>
    <w:pPr>
      <w:spacing w:line="360" w:lineRule="auto"/>
      <w:ind w:firstLine="702"/>
      <w:jc w:val="both"/>
    </w:pPr>
    <w:rPr>
      <w:rFonts w:ascii="Arial" w:eastAsia="Calibri" w:hAnsi="Arial" w:cs="Arial"/>
    </w:rPr>
  </w:style>
  <w:style w:type="paragraph" w:customStyle="1" w:styleId="Style45">
    <w:name w:val="Style45"/>
    <w:basedOn w:val="Normalny"/>
    <w:rsid w:val="002E3177"/>
    <w:pPr>
      <w:suppressAutoHyphens w:val="0"/>
      <w:autoSpaceDE w:val="0"/>
      <w:autoSpaceDN w:val="0"/>
      <w:adjustRightInd w:val="0"/>
    </w:pPr>
    <w:rPr>
      <w:rFonts w:ascii="Arial" w:eastAsia="Calibri" w:hAnsi="Arial"/>
      <w:lang w:eastAsia="pl-PL"/>
    </w:rPr>
  </w:style>
  <w:style w:type="paragraph" w:customStyle="1" w:styleId="Style53">
    <w:name w:val="Style53"/>
    <w:basedOn w:val="Normalny"/>
    <w:rsid w:val="002E3177"/>
    <w:pPr>
      <w:suppressAutoHyphens w:val="0"/>
      <w:autoSpaceDE w:val="0"/>
      <w:autoSpaceDN w:val="0"/>
      <w:adjustRightInd w:val="0"/>
      <w:spacing w:line="310" w:lineRule="exact"/>
      <w:ind w:hanging="353"/>
    </w:pPr>
    <w:rPr>
      <w:rFonts w:ascii="Arial" w:eastAsia="Calibri" w:hAnsi="Arial"/>
      <w:lang w:eastAsia="pl-PL"/>
    </w:rPr>
  </w:style>
  <w:style w:type="paragraph" w:customStyle="1" w:styleId="Style6">
    <w:name w:val="Style6"/>
    <w:basedOn w:val="Normalny"/>
    <w:rsid w:val="002E3177"/>
    <w:pPr>
      <w:suppressAutoHyphens w:val="0"/>
      <w:autoSpaceDE w:val="0"/>
      <w:autoSpaceDN w:val="0"/>
      <w:adjustRightInd w:val="0"/>
      <w:spacing w:line="266" w:lineRule="exact"/>
      <w:jc w:val="center"/>
    </w:pPr>
    <w:rPr>
      <w:rFonts w:ascii="Arial" w:eastAsia="Calibri" w:hAnsi="Arial"/>
      <w:lang w:eastAsia="pl-PL"/>
    </w:rPr>
  </w:style>
  <w:style w:type="paragraph" w:customStyle="1" w:styleId="Style15">
    <w:name w:val="Style15"/>
    <w:basedOn w:val="Normalny"/>
    <w:rsid w:val="002E3177"/>
    <w:pPr>
      <w:suppressAutoHyphens w:val="0"/>
      <w:autoSpaceDE w:val="0"/>
      <w:autoSpaceDN w:val="0"/>
      <w:adjustRightInd w:val="0"/>
      <w:spacing w:line="270" w:lineRule="exact"/>
      <w:ind w:hanging="432"/>
      <w:jc w:val="both"/>
    </w:pPr>
    <w:rPr>
      <w:rFonts w:ascii="Arial" w:eastAsia="Calibri" w:hAnsi="Arial"/>
      <w:lang w:eastAsia="pl-PL"/>
    </w:rPr>
  </w:style>
  <w:style w:type="paragraph" w:customStyle="1" w:styleId="Style33">
    <w:name w:val="Style33"/>
    <w:basedOn w:val="Normalny"/>
    <w:rsid w:val="002E3177"/>
    <w:pPr>
      <w:suppressAutoHyphens w:val="0"/>
      <w:autoSpaceDE w:val="0"/>
      <w:autoSpaceDN w:val="0"/>
      <w:adjustRightInd w:val="0"/>
      <w:spacing w:line="266" w:lineRule="exact"/>
      <w:ind w:hanging="554"/>
      <w:jc w:val="both"/>
    </w:pPr>
    <w:rPr>
      <w:rFonts w:ascii="Arial" w:eastAsia="Calibri" w:hAnsi="Arial"/>
      <w:lang w:eastAsia="pl-PL"/>
    </w:rPr>
  </w:style>
  <w:style w:type="character" w:styleId="Uwydatnienie">
    <w:name w:val="Emphasis"/>
    <w:qFormat/>
    <w:rsid w:val="002E3177"/>
    <w:rPr>
      <w:i/>
      <w:iCs/>
    </w:rPr>
  </w:style>
  <w:style w:type="character" w:customStyle="1" w:styleId="FontStyle87">
    <w:name w:val="Font Style87"/>
    <w:rsid w:val="002E3177"/>
    <w:rPr>
      <w:rFonts w:ascii="Arial" w:hAnsi="Arial" w:cs="Arial"/>
      <w:sz w:val="22"/>
      <w:szCs w:val="22"/>
    </w:rPr>
  </w:style>
  <w:style w:type="paragraph" w:customStyle="1" w:styleId="Style20">
    <w:name w:val="Style20"/>
    <w:basedOn w:val="Normalny"/>
    <w:rsid w:val="002E3177"/>
    <w:pPr>
      <w:suppressAutoHyphens w:val="0"/>
      <w:autoSpaceDE w:val="0"/>
      <w:autoSpaceDN w:val="0"/>
      <w:adjustRightInd w:val="0"/>
      <w:spacing w:line="270" w:lineRule="atLeast"/>
      <w:ind w:hanging="281"/>
      <w:jc w:val="both"/>
    </w:pPr>
    <w:rPr>
      <w:rFonts w:ascii="Arial" w:eastAsia="Calibri" w:hAnsi="Arial"/>
      <w:lang w:eastAsia="pl-PL"/>
    </w:rPr>
  </w:style>
  <w:style w:type="character" w:customStyle="1" w:styleId="FontStyle76">
    <w:name w:val="Font Style76"/>
    <w:rsid w:val="002E3177"/>
    <w:rPr>
      <w:rFonts w:ascii="Arial" w:hAnsi="Arial" w:cs="Arial"/>
      <w:b/>
      <w:bCs/>
      <w:sz w:val="22"/>
      <w:szCs w:val="22"/>
    </w:rPr>
  </w:style>
  <w:style w:type="paragraph" w:styleId="Poprawka">
    <w:name w:val="Revision"/>
    <w:hidden/>
    <w:uiPriority w:val="99"/>
    <w:rsid w:val="002E3177"/>
    <w:rPr>
      <w:sz w:val="24"/>
      <w:szCs w:val="24"/>
    </w:rPr>
  </w:style>
  <w:style w:type="character" w:customStyle="1" w:styleId="Tekstpodstawowy3Znak1">
    <w:name w:val="Tekst podstawowy 3 Znak1"/>
    <w:link w:val="Tekstpodstawowy3"/>
    <w:uiPriority w:val="99"/>
    <w:semiHidden/>
    <w:locked/>
    <w:rsid w:val="002E3177"/>
    <w:rPr>
      <w:rFonts w:ascii="Arial" w:hAnsi="Arial"/>
      <w:sz w:val="24"/>
      <w:szCs w:val="24"/>
    </w:rPr>
  </w:style>
  <w:style w:type="paragraph" w:customStyle="1" w:styleId="Lista23">
    <w:name w:val="Lista 23"/>
    <w:basedOn w:val="Normalny"/>
    <w:rsid w:val="002E3177"/>
    <w:pPr>
      <w:ind w:left="566" w:hanging="283"/>
    </w:pPr>
    <w:rPr>
      <w:szCs w:val="20"/>
    </w:rPr>
  </w:style>
  <w:style w:type="numbering" w:customStyle="1" w:styleId="Bezlisty1111">
    <w:name w:val="Bez listy1111"/>
    <w:next w:val="Bezlisty"/>
    <w:semiHidden/>
    <w:rsid w:val="002E3177"/>
  </w:style>
  <w:style w:type="numbering" w:customStyle="1" w:styleId="11111111">
    <w:name w:val="1 / 1.1 / 1.1.111"/>
    <w:basedOn w:val="Bezlisty"/>
    <w:next w:val="111111"/>
    <w:rsid w:val="002E3177"/>
    <w:pPr>
      <w:numPr>
        <w:numId w:val="7"/>
      </w:numPr>
    </w:pPr>
  </w:style>
  <w:style w:type="table" w:customStyle="1" w:styleId="Tabela-Siatka5">
    <w:name w:val="Tabela - Siatka5"/>
    <w:basedOn w:val="Standardowy"/>
    <w:next w:val="Tabela-Siatka"/>
    <w:uiPriority w:val="59"/>
    <w:rsid w:val="002E3177"/>
    <w:pPr>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11">
    <w:name w:val="Bez listy11111"/>
    <w:next w:val="Bezlisty"/>
    <w:uiPriority w:val="99"/>
    <w:semiHidden/>
    <w:rsid w:val="002E3177"/>
  </w:style>
  <w:style w:type="numbering" w:customStyle="1" w:styleId="Bezlisty21">
    <w:name w:val="Bez listy21"/>
    <w:next w:val="Bezlisty"/>
    <w:uiPriority w:val="99"/>
    <w:semiHidden/>
    <w:unhideWhenUsed/>
    <w:rsid w:val="002E3177"/>
  </w:style>
  <w:style w:type="character" w:customStyle="1" w:styleId="MapadokumentuZnak">
    <w:name w:val="Mapa dokumentu Znak"/>
    <w:uiPriority w:val="99"/>
    <w:semiHidden/>
    <w:rsid w:val="002E3177"/>
    <w:rPr>
      <w:rFonts w:ascii="Tahoma" w:hAnsi="Tahoma" w:cs="Tahoma"/>
      <w:sz w:val="16"/>
      <w:szCs w:val="16"/>
    </w:rPr>
  </w:style>
  <w:style w:type="paragraph" w:styleId="Plandokumentu">
    <w:name w:val="Document Map"/>
    <w:basedOn w:val="Normalny"/>
    <w:link w:val="PlandokumentuZnak1"/>
    <w:uiPriority w:val="99"/>
    <w:semiHidden/>
    <w:unhideWhenUsed/>
    <w:rsid w:val="002E3177"/>
    <w:pPr>
      <w:widowControl/>
      <w:suppressAutoHyphens w:val="0"/>
    </w:pPr>
    <w:rPr>
      <w:rFonts w:ascii="Tahoma" w:eastAsia="Calibri" w:hAnsi="Tahoma"/>
      <w:sz w:val="16"/>
      <w:szCs w:val="16"/>
    </w:rPr>
  </w:style>
  <w:style w:type="character" w:customStyle="1" w:styleId="PlandokumentuZnak1">
    <w:name w:val="Plan dokumentu Znak1"/>
    <w:link w:val="Plandokumentu"/>
    <w:uiPriority w:val="99"/>
    <w:semiHidden/>
    <w:rsid w:val="002E3177"/>
    <w:rPr>
      <w:rFonts w:ascii="Tahoma" w:eastAsia="Calibri" w:hAnsi="Tahoma"/>
      <w:sz w:val="16"/>
      <w:szCs w:val="16"/>
    </w:rPr>
  </w:style>
  <w:style w:type="character" w:customStyle="1" w:styleId="Znak130">
    <w:name w:val="Znak13"/>
    <w:semiHidden/>
    <w:rsid w:val="002E3177"/>
    <w:rPr>
      <w:sz w:val="24"/>
      <w:szCs w:val="24"/>
      <w:lang w:eastAsia="ar-SA"/>
    </w:rPr>
  </w:style>
  <w:style w:type="character" w:customStyle="1" w:styleId="TekstkomentarzaZnak1">
    <w:name w:val="Tekst komentarza Znak1"/>
    <w:uiPriority w:val="99"/>
    <w:rsid w:val="002E3177"/>
    <w:rPr>
      <w:rFonts w:ascii="Times New Roman" w:eastAsia="Times New Roman" w:hAnsi="Times New Roman" w:cs="Times New Roman"/>
      <w:sz w:val="20"/>
      <w:szCs w:val="20"/>
      <w:lang w:eastAsia="ar-SA"/>
    </w:rPr>
  </w:style>
  <w:style w:type="character" w:customStyle="1" w:styleId="TekstkomentarzaZnak2">
    <w:name w:val="Tekst komentarza Znak2"/>
    <w:uiPriority w:val="99"/>
    <w:rsid w:val="002E3177"/>
    <w:rPr>
      <w:rFonts w:ascii="Times New Roman" w:eastAsia="Times New Roman" w:hAnsi="Times New Roman" w:cs="Times New Roman"/>
      <w:sz w:val="20"/>
      <w:szCs w:val="20"/>
      <w:lang w:eastAsia="ar-SA"/>
    </w:rPr>
  </w:style>
  <w:style w:type="numbering" w:customStyle="1" w:styleId="WWNum29">
    <w:name w:val="WWNum29"/>
    <w:basedOn w:val="Bezlisty"/>
    <w:rsid w:val="009F716A"/>
    <w:pPr>
      <w:numPr>
        <w:numId w:val="32"/>
      </w:numPr>
    </w:pPr>
  </w:style>
  <w:style w:type="paragraph" w:customStyle="1" w:styleId="Tekstpodstawowywcity21">
    <w:name w:val="Tekst podstawowy wcięty 21"/>
    <w:basedOn w:val="Normalny"/>
    <w:uiPriority w:val="99"/>
    <w:rsid w:val="002D2CE6"/>
    <w:pPr>
      <w:spacing w:after="120" w:line="480" w:lineRule="auto"/>
      <w:ind w:left="283"/>
    </w:pPr>
    <w:rPr>
      <w:szCs w:val="20"/>
      <w:lang w:eastAsia="zh-CN"/>
    </w:rPr>
  </w:style>
  <w:style w:type="character" w:customStyle="1" w:styleId="Domylnaczcionkaakapitu3">
    <w:name w:val="Domyślna czcionka akapitu3"/>
    <w:rsid w:val="002D2CE6"/>
  </w:style>
  <w:style w:type="character" w:customStyle="1" w:styleId="Odwoaniedokomentarza1">
    <w:name w:val="Odwołanie do komentarza1"/>
    <w:rsid w:val="002D2CE6"/>
    <w:rPr>
      <w:sz w:val="16"/>
      <w:szCs w:val="16"/>
    </w:rPr>
  </w:style>
  <w:style w:type="paragraph" w:customStyle="1" w:styleId="Akapitzlist3">
    <w:name w:val="Akapit z listą3"/>
    <w:basedOn w:val="Normalny"/>
    <w:qFormat/>
    <w:rsid w:val="00ED2500"/>
    <w:pPr>
      <w:ind w:left="708"/>
    </w:pPr>
  </w:style>
  <w:style w:type="paragraph" w:customStyle="1" w:styleId="wt-listawielopoziomowa">
    <w:name w:val="wt-lista_wielopoziomowa"/>
    <w:basedOn w:val="Normalny"/>
    <w:rsid w:val="00234DFA"/>
    <w:pPr>
      <w:widowControl/>
      <w:spacing w:before="240"/>
      <w:jc w:val="both"/>
    </w:pPr>
    <w:rPr>
      <w:rFonts w:ascii="Arial" w:hAnsi="Arial" w:cs="Arial"/>
      <w:color w:val="000000"/>
      <w:sz w:val="22"/>
    </w:rPr>
  </w:style>
  <w:style w:type="paragraph" w:customStyle="1" w:styleId="Tekstpodstawowyzwciciem21">
    <w:name w:val="Tekst podstawowy z wcięciem 21"/>
    <w:basedOn w:val="Tekstpodstawowywcity"/>
    <w:rsid w:val="00234DFA"/>
    <w:pPr>
      <w:autoSpaceDE/>
      <w:spacing w:before="120" w:after="120" w:line="274" w:lineRule="exact"/>
      <w:ind w:left="283" w:firstLine="210"/>
      <w:jc w:val="both"/>
    </w:pPr>
    <w:rPr>
      <w:szCs w:val="20"/>
    </w:rPr>
  </w:style>
  <w:style w:type="paragraph" w:customStyle="1" w:styleId="WW-Domylnie">
    <w:name w:val="WW-Domyślnie"/>
    <w:rsid w:val="00234DFA"/>
    <w:pPr>
      <w:widowControl w:val="0"/>
      <w:tabs>
        <w:tab w:val="left" w:pos="708"/>
      </w:tabs>
      <w:suppressAutoHyphens/>
      <w:spacing w:before="120" w:line="100" w:lineRule="atLeast"/>
      <w:ind w:left="357" w:hanging="357"/>
      <w:jc w:val="both"/>
    </w:pPr>
    <w:rPr>
      <w:sz w:val="24"/>
      <w:lang w:eastAsia="ar-SA"/>
    </w:rPr>
  </w:style>
  <w:style w:type="character" w:customStyle="1" w:styleId="WW8Num1z1">
    <w:name w:val="WW8Num1z1"/>
    <w:rsid w:val="00234DFA"/>
    <w:rPr>
      <w:rFonts w:ascii="OpenSymbol" w:hAnsi="OpenSymbol" w:cs="OpenSymbol"/>
    </w:rPr>
  </w:style>
  <w:style w:type="character" w:customStyle="1" w:styleId="WW8Num4z0">
    <w:name w:val="WW8Num4z0"/>
    <w:rsid w:val="00234DFA"/>
    <w:rPr>
      <w:rFonts w:ascii="Wingdings" w:hAnsi="Wingdings"/>
    </w:rPr>
  </w:style>
  <w:style w:type="character" w:customStyle="1" w:styleId="WW8Num5z0">
    <w:name w:val="WW8Num5z0"/>
    <w:rsid w:val="00234DFA"/>
    <w:rPr>
      <w:sz w:val="22"/>
    </w:rPr>
  </w:style>
  <w:style w:type="character" w:customStyle="1" w:styleId="WW8Num8z0">
    <w:name w:val="WW8Num8z0"/>
    <w:rsid w:val="00234DFA"/>
    <w:rPr>
      <w:rFonts w:ascii="StarSymbol" w:hAnsi="StarSymbol"/>
    </w:rPr>
  </w:style>
  <w:style w:type="character" w:customStyle="1" w:styleId="WW8Num9z1">
    <w:name w:val="WW8Num9z1"/>
    <w:rsid w:val="00234DFA"/>
    <w:rPr>
      <w:rFonts w:ascii="Times New Roman" w:hAnsi="Times New Roman"/>
      <w:b w:val="0"/>
      <w:i w:val="0"/>
      <w:sz w:val="22"/>
    </w:rPr>
  </w:style>
  <w:style w:type="character" w:customStyle="1" w:styleId="WW8Num12z0">
    <w:name w:val="WW8Num12z0"/>
    <w:rsid w:val="00234DFA"/>
    <w:rPr>
      <w:b w:val="0"/>
      <w:i w:val="0"/>
      <w:color w:val="auto"/>
    </w:rPr>
  </w:style>
  <w:style w:type="character" w:customStyle="1" w:styleId="WW8Num12z7">
    <w:name w:val="WW8Num12z7"/>
    <w:rsid w:val="00234DFA"/>
    <w:rPr>
      <w:b w:val="0"/>
      <w:i w:val="0"/>
      <w:sz w:val="24"/>
      <w:szCs w:val="24"/>
      <w:u w:val="none"/>
    </w:rPr>
  </w:style>
  <w:style w:type="character" w:customStyle="1" w:styleId="WW8Num14z0">
    <w:name w:val="WW8Num14z0"/>
    <w:rsid w:val="00234DFA"/>
    <w:rPr>
      <w:rFonts w:ascii="Symbol" w:hAnsi="Symbol"/>
    </w:rPr>
  </w:style>
  <w:style w:type="character" w:customStyle="1" w:styleId="WW8Num18z0">
    <w:name w:val="WW8Num18z0"/>
    <w:rsid w:val="00234DFA"/>
    <w:rPr>
      <w:rFonts w:ascii="Symbol" w:hAnsi="Symbol"/>
    </w:rPr>
  </w:style>
  <w:style w:type="character" w:customStyle="1" w:styleId="WW8Num19z0">
    <w:name w:val="WW8Num19z0"/>
    <w:rsid w:val="00234DFA"/>
    <w:rPr>
      <w:rFonts w:ascii="Symbol" w:hAnsi="Symbol"/>
    </w:rPr>
  </w:style>
  <w:style w:type="character" w:customStyle="1" w:styleId="WW8Num23z0">
    <w:name w:val="WW8Num23z0"/>
    <w:rsid w:val="00234DFA"/>
    <w:rPr>
      <w:rFonts w:ascii="Symbol" w:hAnsi="Symbol"/>
    </w:rPr>
  </w:style>
  <w:style w:type="character" w:customStyle="1" w:styleId="WW8Num28z0">
    <w:name w:val="WW8Num28z0"/>
    <w:rsid w:val="00234DFA"/>
    <w:rPr>
      <w:rFonts w:ascii="Symbol" w:hAnsi="Symbol"/>
    </w:rPr>
  </w:style>
  <w:style w:type="character" w:customStyle="1" w:styleId="WW8Num31z0">
    <w:name w:val="WW8Num31z0"/>
    <w:rsid w:val="00234DFA"/>
    <w:rPr>
      <w:rFonts w:ascii="Symbol" w:hAnsi="Symbol"/>
    </w:rPr>
  </w:style>
  <w:style w:type="character" w:customStyle="1" w:styleId="WW8Num32z0">
    <w:name w:val="WW8Num32z0"/>
    <w:rsid w:val="00234DFA"/>
    <w:rPr>
      <w:color w:val="auto"/>
    </w:rPr>
  </w:style>
  <w:style w:type="character" w:customStyle="1" w:styleId="WW8Num33z0">
    <w:name w:val="WW8Num33z0"/>
    <w:rsid w:val="00234DFA"/>
    <w:rPr>
      <w:b w:val="0"/>
      <w:i w:val="0"/>
      <w:color w:val="auto"/>
    </w:rPr>
  </w:style>
  <w:style w:type="character" w:customStyle="1" w:styleId="WW8Num34z0">
    <w:name w:val="WW8Num34z0"/>
    <w:rsid w:val="00234DFA"/>
    <w:rPr>
      <w:color w:val="auto"/>
    </w:rPr>
  </w:style>
  <w:style w:type="character" w:customStyle="1" w:styleId="WW8Num36z0">
    <w:name w:val="WW8Num36z0"/>
    <w:rsid w:val="00234DFA"/>
    <w:rPr>
      <w:rFonts w:ascii="Symbol" w:hAnsi="Symbol"/>
    </w:rPr>
  </w:style>
  <w:style w:type="character" w:customStyle="1" w:styleId="WW8Num36z3">
    <w:name w:val="WW8Num36z3"/>
    <w:rsid w:val="00234DFA"/>
    <w:rPr>
      <w:rFonts w:cs="Times New Roman"/>
    </w:rPr>
  </w:style>
  <w:style w:type="character" w:customStyle="1" w:styleId="WW8Num37z0">
    <w:name w:val="WW8Num37z0"/>
    <w:rsid w:val="00234DFA"/>
    <w:rPr>
      <w:b w:val="0"/>
    </w:rPr>
  </w:style>
  <w:style w:type="character" w:customStyle="1" w:styleId="WW8Num39z0">
    <w:name w:val="WW8Num39z0"/>
    <w:rsid w:val="00234DFA"/>
    <w:rPr>
      <w:rFonts w:ascii="Symbol" w:hAnsi="Symbol"/>
    </w:rPr>
  </w:style>
  <w:style w:type="character" w:customStyle="1" w:styleId="WW8Num40z0">
    <w:name w:val="WW8Num40z0"/>
    <w:rsid w:val="00234DFA"/>
    <w:rPr>
      <w:color w:val="000000"/>
    </w:rPr>
  </w:style>
  <w:style w:type="character" w:customStyle="1" w:styleId="WW8Num41z0">
    <w:name w:val="WW8Num41z0"/>
    <w:rsid w:val="00234DFA"/>
    <w:rPr>
      <w:rFonts w:ascii="Wingdings" w:hAnsi="Wingdings"/>
      <w:color w:val="000000"/>
    </w:rPr>
  </w:style>
  <w:style w:type="character" w:customStyle="1" w:styleId="WW8Num42z0">
    <w:name w:val="WW8Num42z0"/>
    <w:rsid w:val="00234DFA"/>
    <w:rPr>
      <w:rFonts w:ascii="Symbol" w:hAnsi="Symbol"/>
    </w:rPr>
  </w:style>
  <w:style w:type="character" w:customStyle="1" w:styleId="WW8Num43z0">
    <w:name w:val="WW8Num43z0"/>
    <w:rsid w:val="00234DFA"/>
    <w:rPr>
      <w:rFonts w:ascii="Symbol" w:hAnsi="Symbol"/>
    </w:rPr>
  </w:style>
  <w:style w:type="character" w:customStyle="1" w:styleId="WW8Num44z0">
    <w:name w:val="WW8Num44z0"/>
    <w:rsid w:val="00234DFA"/>
    <w:rPr>
      <w:rFonts w:ascii="Symbol" w:hAnsi="Symbol"/>
    </w:rPr>
  </w:style>
  <w:style w:type="character" w:customStyle="1" w:styleId="WW8Num45z0">
    <w:name w:val="WW8Num45z0"/>
    <w:rsid w:val="00234DFA"/>
    <w:rPr>
      <w:rFonts w:ascii="Symbol" w:hAnsi="Symbol"/>
    </w:rPr>
  </w:style>
  <w:style w:type="character" w:customStyle="1" w:styleId="WW8Num47z0">
    <w:name w:val="WW8Num47z0"/>
    <w:rsid w:val="00234DFA"/>
    <w:rPr>
      <w:rFonts w:ascii="Symbol" w:hAnsi="Symbol"/>
    </w:rPr>
  </w:style>
  <w:style w:type="character" w:customStyle="1" w:styleId="WW8Num47z1">
    <w:name w:val="WW8Num47z1"/>
    <w:rsid w:val="00234DFA"/>
    <w:rPr>
      <w:rFonts w:ascii="Symbol" w:hAnsi="Symbol"/>
      <w:b w:val="0"/>
    </w:rPr>
  </w:style>
  <w:style w:type="character" w:customStyle="1" w:styleId="WW8Num48z0">
    <w:name w:val="WW8Num48z0"/>
    <w:rsid w:val="00234DFA"/>
    <w:rPr>
      <w:rFonts w:ascii="Symbol" w:hAnsi="Symbol"/>
    </w:rPr>
  </w:style>
  <w:style w:type="character" w:customStyle="1" w:styleId="WW8Num51z0">
    <w:name w:val="WW8Num51z0"/>
    <w:rsid w:val="00234DFA"/>
    <w:rPr>
      <w:rFonts w:ascii="Times New Roman" w:eastAsia="Times New Roman" w:hAnsi="Times New Roman" w:cs="Arial"/>
    </w:rPr>
  </w:style>
  <w:style w:type="character" w:customStyle="1" w:styleId="WW8Num53z0">
    <w:name w:val="WW8Num53z0"/>
    <w:rsid w:val="00234DFA"/>
    <w:rPr>
      <w:rFonts w:ascii="Times New Roman" w:hAnsi="Times New Roman" w:cs="Times New Roman"/>
      <w:b w:val="0"/>
      <w:i w:val="0"/>
      <w:sz w:val="22"/>
      <w:szCs w:val="22"/>
    </w:rPr>
  </w:style>
  <w:style w:type="character" w:customStyle="1" w:styleId="WW8Num53z1">
    <w:name w:val="WW8Num53z1"/>
    <w:rsid w:val="00234DFA"/>
    <w:rPr>
      <w:rFonts w:ascii="Arial" w:hAnsi="Arial" w:cs="Times New Roman"/>
      <w:b w:val="0"/>
      <w:i w:val="0"/>
      <w:sz w:val="22"/>
    </w:rPr>
  </w:style>
  <w:style w:type="character" w:customStyle="1" w:styleId="WW8Num53z2">
    <w:name w:val="WW8Num53z2"/>
    <w:rsid w:val="00234DFA"/>
    <w:rPr>
      <w:rFonts w:ascii="Times New Roman" w:eastAsia="Times New Roman" w:hAnsi="Times New Roman" w:cs="Times New Roman"/>
      <w:b w:val="0"/>
      <w:i w:val="0"/>
      <w:sz w:val="22"/>
      <w:szCs w:val="22"/>
    </w:rPr>
  </w:style>
  <w:style w:type="character" w:customStyle="1" w:styleId="WW8Num54z0">
    <w:name w:val="WW8Num54z0"/>
    <w:rsid w:val="00234DFA"/>
    <w:rPr>
      <w:b w:val="0"/>
      <w:i w:val="0"/>
    </w:rPr>
  </w:style>
  <w:style w:type="character" w:customStyle="1" w:styleId="Domylnaczcionkaakapitu4">
    <w:name w:val="Domyślna czcionka akapitu4"/>
    <w:rsid w:val="00234DFA"/>
  </w:style>
  <w:style w:type="character" w:customStyle="1" w:styleId="WW8Num9z0">
    <w:name w:val="WW8Num9z0"/>
    <w:rsid w:val="00234DFA"/>
    <w:rPr>
      <w:rFonts w:ascii="Times New Roman" w:hAnsi="Times New Roman"/>
      <w:b w:val="0"/>
      <w:i w:val="0"/>
    </w:rPr>
  </w:style>
  <w:style w:type="character" w:customStyle="1" w:styleId="WW8Num10z1">
    <w:name w:val="WW8Num10z1"/>
    <w:rsid w:val="00234DFA"/>
    <w:rPr>
      <w:color w:val="auto"/>
    </w:rPr>
  </w:style>
  <w:style w:type="character" w:customStyle="1" w:styleId="WW8Num11z0">
    <w:name w:val="WW8Num11z0"/>
    <w:rsid w:val="00234DFA"/>
    <w:rPr>
      <w:color w:val="auto"/>
    </w:rPr>
  </w:style>
  <w:style w:type="character" w:customStyle="1" w:styleId="WW8Num13z0">
    <w:name w:val="WW8Num13z0"/>
    <w:rsid w:val="00234DFA"/>
    <w:rPr>
      <w:rFonts w:ascii="Times New Roman" w:hAnsi="Times New Roman" w:cs="Times New Roman"/>
      <w:sz w:val="22"/>
    </w:rPr>
  </w:style>
  <w:style w:type="character" w:customStyle="1" w:styleId="WW8Num15z1">
    <w:name w:val="WW8Num15z1"/>
    <w:rsid w:val="00234DFA"/>
    <w:rPr>
      <w:b w:val="0"/>
      <w:i w:val="0"/>
    </w:rPr>
  </w:style>
  <w:style w:type="character" w:customStyle="1" w:styleId="WW8Num16z0">
    <w:name w:val="WW8Num16z0"/>
    <w:rsid w:val="00234DFA"/>
    <w:rPr>
      <w:sz w:val="20"/>
      <w:u w:val="none"/>
    </w:rPr>
  </w:style>
  <w:style w:type="character" w:customStyle="1" w:styleId="WW8Num17z0">
    <w:name w:val="WW8Num17z0"/>
    <w:rsid w:val="00234DFA"/>
    <w:rPr>
      <w:rFonts w:ascii="Symbol" w:hAnsi="Symbol"/>
    </w:rPr>
  </w:style>
  <w:style w:type="character" w:customStyle="1" w:styleId="WW8Num20z0">
    <w:name w:val="WW8Num20z0"/>
    <w:rsid w:val="00234DFA"/>
    <w:rPr>
      <w:rFonts w:ascii="Symbol" w:hAnsi="Symbol"/>
    </w:rPr>
  </w:style>
  <w:style w:type="character" w:customStyle="1" w:styleId="WW8Num21z0">
    <w:name w:val="WW8Num21z0"/>
    <w:rsid w:val="00234DFA"/>
    <w:rPr>
      <w:b w:val="0"/>
      <w:i w:val="0"/>
      <w:color w:val="auto"/>
    </w:rPr>
  </w:style>
  <w:style w:type="character" w:customStyle="1" w:styleId="WW8Num22z0">
    <w:name w:val="WW8Num22z0"/>
    <w:rsid w:val="00234DFA"/>
    <w:rPr>
      <w:rFonts w:ascii="Symbol" w:hAnsi="Symbol"/>
    </w:rPr>
  </w:style>
  <w:style w:type="character" w:customStyle="1" w:styleId="WW8Num24z0">
    <w:name w:val="WW8Num24z0"/>
    <w:rsid w:val="00234DFA"/>
    <w:rPr>
      <w:color w:val="auto"/>
    </w:rPr>
  </w:style>
  <w:style w:type="character" w:customStyle="1" w:styleId="WW8Num25z0">
    <w:name w:val="WW8Num25z0"/>
    <w:rsid w:val="00234DFA"/>
    <w:rPr>
      <w:rFonts w:ascii="Symbol" w:hAnsi="Symbol"/>
    </w:rPr>
  </w:style>
  <w:style w:type="character" w:customStyle="1" w:styleId="WW8Num25z1">
    <w:name w:val="WW8Num25z1"/>
    <w:rsid w:val="00234DFA"/>
    <w:rPr>
      <w:rFonts w:ascii="Courier New" w:hAnsi="Courier New" w:cs="Courier New"/>
    </w:rPr>
  </w:style>
  <w:style w:type="character" w:customStyle="1" w:styleId="WW8Num26z0">
    <w:name w:val="WW8Num26z0"/>
    <w:rsid w:val="00234DFA"/>
    <w:rPr>
      <w:color w:val="000000"/>
    </w:rPr>
  </w:style>
  <w:style w:type="character" w:customStyle="1" w:styleId="WW8Num27z0">
    <w:name w:val="WW8Num27z0"/>
    <w:rsid w:val="00234DFA"/>
    <w:rPr>
      <w:rFonts w:ascii="Symbol" w:hAnsi="Symbol"/>
    </w:rPr>
  </w:style>
  <w:style w:type="character" w:customStyle="1" w:styleId="WW8Num27z3">
    <w:name w:val="WW8Num27z3"/>
    <w:rsid w:val="00234DFA"/>
    <w:rPr>
      <w:rFonts w:cs="Times New Roman"/>
    </w:rPr>
  </w:style>
  <w:style w:type="character" w:customStyle="1" w:styleId="WW8Num30z0">
    <w:name w:val="WW8Num30z0"/>
    <w:rsid w:val="00234DFA"/>
    <w:rPr>
      <w:rFonts w:ascii="Symbol" w:hAnsi="Symbol"/>
    </w:rPr>
  </w:style>
  <w:style w:type="character" w:customStyle="1" w:styleId="WW8Num30z7">
    <w:name w:val="WW8Num30z7"/>
    <w:rsid w:val="00234DFA"/>
    <w:rPr>
      <w:b w:val="0"/>
      <w:i w:val="0"/>
      <w:sz w:val="24"/>
      <w:szCs w:val="24"/>
      <w:u w:val="none"/>
    </w:rPr>
  </w:style>
  <w:style w:type="character" w:customStyle="1" w:styleId="WW8Num48z1">
    <w:name w:val="WW8Num48z1"/>
    <w:rsid w:val="00234DFA"/>
    <w:rPr>
      <w:rFonts w:ascii="Courier New" w:hAnsi="Courier New" w:cs="Courier New"/>
    </w:rPr>
  </w:style>
  <w:style w:type="character" w:customStyle="1" w:styleId="WW8Num48z2">
    <w:name w:val="WW8Num48z2"/>
    <w:rsid w:val="00234DFA"/>
    <w:rPr>
      <w:rFonts w:ascii="Wingdings" w:hAnsi="Wingdings"/>
    </w:rPr>
  </w:style>
  <w:style w:type="character" w:customStyle="1" w:styleId="WW8Num49z0">
    <w:name w:val="WW8Num49z0"/>
    <w:rsid w:val="00234DFA"/>
    <w:rPr>
      <w:rFonts w:ascii="Symbol" w:hAnsi="Symbol"/>
    </w:rPr>
  </w:style>
  <w:style w:type="character" w:customStyle="1" w:styleId="WW8Num51z1">
    <w:name w:val="WW8Num51z1"/>
    <w:rsid w:val="00234DFA"/>
    <w:rPr>
      <w:rFonts w:ascii="Courier New" w:hAnsi="Courier New" w:cs="Courier New"/>
    </w:rPr>
  </w:style>
  <w:style w:type="character" w:customStyle="1" w:styleId="WW8Num51z2">
    <w:name w:val="WW8Num51z2"/>
    <w:rsid w:val="00234DFA"/>
    <w:rPr>
      <w:rFonts w:ascii="Wingdings" w:hAnsi="Wingdings"/>
    </w:rPr>
  </w:style>
  <w:style w:type="character" w:customStyle="1" w:styleId="WW8Num51z3">
    <w:name w:val="WW8Num51z3"/>
    <w:rsid w:val="00234DFA"/>
    <w:rPr>
      <w:rFonts w:ascii="Symbol" w:hAnsi="Symbol"/>
    </w:rPr>
  </w:style>
  <w:style w:type="character" w:customStyle="1" w:styleId="WW8Num57z0">
    <w:name w:val="WW8Num57z0"/>
    <w:rsid w:val="00234DFA"/>
    <w:rPr>
      <w:rFonts w:ascii="Arial" w:hAnsi="Arial"/>
      <w:b w:val="0"/>
      <w:sz w:val="24"/>
      <w:szCs w:val="24"/>
    </w:rPr>
  </w:style>
  <w:style w:type="character" w:customStyle="1" w:styleId="WW8Num58z0">
    <w:name w:val="WW8Num58z0"/>
    <w:rsid w:val="00234DFA"/>
    <w:rPr>
      <w:rFonts w:ascii="Symbol" w:hAnsi="Symbol"/>
    </w:rPr>
  </w:style>
  <w:style w:type="character" w:customStyle="1" w:styleId="WW8Num60z0">
    <w:name w:val="WW8Num60z0"/>
    <w:rsid w:val="00234DFA"/>
    <w:rPr>
      <w:rFonts w:ascii="Arial" w:hAnsi="Arial"/>
      <w:b w:val="0"/>
      <w:sz w:val="24"/>
      <w:szCs w:val="24"/>
    </w:rPr>
  </w:style>
  <w:style w:type="character" w:customStyle="1" w:styleId="WW8Num61z0">
    <w:name w:val="WW8Num61z0"/>
    <w:rsid w:val="00234DFA"/>
    <w:rPr>
      <w:b w:val="0"/>
      <w:i w:val="0"/>
    </w:rPr>
  </w:style>
  <w:style w:type="character" w:customStyle="1" w:styleId="WW8Num62z1">
    <w:name w:val="WW8Num62z1"/>
    <w:rsid w:val="00234DFA"/>
    <w:rPr>
      <w:b w:val="0"/>
      <w:i w:val="0"/>
    </w:rPr>
  </w:style>
  <w:style w:type="character" w:customStyle="1" w:styleId="WW8Num62z2">
    <w:name w:val="WW8Num62z2"/>
    <w:rsid w:val="00234DFA"/>
    <w:rPr>
      <w:rFonts w:ascii="Symbol" w:eastAsia="Times New Roman" w:hAnsi="Symbol" w:cs="Times New Roman"/>
    </w:rPr>
  </w:style>
  <w:style w:type="character" w:customStyle="1" w:styleId="WW8Num63z0">
    <w:name w:val="WW8Num63z0"/>
    <w:rsid w:val="00234DFA"/>
    <w:rPr>
      <w:b w:val="0"/>
    </w:rPr>
  </w:style>
  <w:style w:type="character" w:customStyle="1" w:styleId="WW8Num64z0">
    <w:name w:val="WW8Num64z0"/>
    <w:rsid w:val="00234DFA"/>
    <w:rPr>
      <w:rFonts w:ascii="Symbol" w:hAnsi="Symbol"/>
    </w:rPr>
  </w:style>
  <w:style w:type="character" w:customStyle="1" w:styleId="WW8Num66z0">
    <w:name w:val="WW8Num66z0"/>
    <w:rsid w:val="00234DFA"/>
    <w:rPr>
      <w:rFonts w:ascii="Arial" w:hAnsi="Arial"/>
      <w:b w:val="0"/>
      <w:i w:val="0"/>
      <w:sz w:val="24"/>
      <w:szCs w:val="24"/>
    </w:rPr>
  </w:style>
  <w:style w:type="character" w:customStyle="1" w:styleId="WW8Num66z1">
    <w:name w:val="WW8Num66z1"/>
    <w:rsid w:val="00234DFA"/>
    <w:rPr>
      <w:rFonts w:ascii="Symbol" w:hAnsi="Symbol"/>
      <w:b w:val="0"/>
      <w:i w:val="0"/>
      <w:color w:val="auto"/>
      <w:sz w:val="22"/>
      <w:szCs w:val="22"/>
    </w:rPr>
  </w:style>
  <w:style w:type="character" w:customStyle="1" w:styleId="WW8Num66z2">
    <w:name w:val="WW8Num66z2"/>
    <w:rsid w:val="00234DFA"/>
    <w:rPr>
      <w:rFonts w:ascii="Arial" w:hAnsi="Arial"/>
      <w:b w:val="0"/>
      <w:i w:val="0"/>
      <w:sz w:val="22"/>
      <w:szCs w:val="22"/>
    </w:rPr>
  </w:style>
  <w:style w:type="character" w:customStyle="1" w:styleId="WW8Num67z0">
    <w:name w:val="WW8Num67z0"/>
    <w:rsid w:val="00234DFA"/>
    <w:rPr>
      <w:sz w:val="24"/>
      <w:szCs w:val="24"/>
    </w:rPr>
  </w:style>
  <w:style w:type="character" w:customStyle="1" w:styleId="WW8Num67z3">
    <w:name w:val="WW8Num67z3"/>
    <w:rsid w:val="00234DFA"/>
    <w:rPr>
      <w:rFonts w:cs="Times New Roman"/>
    </w:rPr>
  </w:style>
  <w:style w:type="character" w:customStyle="1" w:styleId="WW8Num68z0">
    <w:name w:val="WW8Num68z0"/>
    <w:rsid w:val="00234DFA"/>
    <w:rPr>
      <w:rFonts w:ascii="Arial" w:hAnsi="Arial" w:cs="Arial"/>
      <w:sz w:val="24"/>
      <w:szCs w:val="24"/>
    </w:rPr>
  </w:style>
  <w:style w:type="character" w:customStyle="1" w:styleId="WW8Num70z0">
    <w:name w:val="WW8Num70z0"/>
    <w:rsid w:val="00234DFA"/>
    <w:rPr>
      <w:rFonts w:ascii="Symbol" w:hAnsi="Symbol"/>
      <w:sz w:val="20"/>
      <w:u w:val="none"/>
    </w:rPr>
  </w:style>
  <w:style w:type="character" w:customStyle="1" w:styleId="WW8Num71z0">
    <w:name w:val="WW8Num71z0"/>
    <w:rsid w:val="00234DFA"/>
    <w:rPr>
      <w:b w:val="0"/>
      <w:i w:val="0"/>
    </w:rPr>
  </w:style>
  <w:style w:type="character" w:customStyle="1" w:styleId="WW8Num72z0">
    <w:name w:val="WW8Num72z0"/>
    <w:rsid w:val="00234DFA"/>
    <w:rPr>
      <w:rFonts w:ascii="Times New Roman" w:hAnsi="Times New Roman" w:cs="Times New Roman"/>
      <w:sz w:val="22"/>
      <w:szCs w:val="22"/>
    </w:rPr>
  </w:style>
  <w:style w:type="character" w:customStyle="1" w:styleId="WW8Num73z2">
    <w:name w:val="WW8Num73z2"/>
    <w:rsid w:val="00234DFA"/>
    <w:rPr>
      <w:rFonts w:ascii="Wingdings" w:hAnsi="Wingdings"/>
    </w:rPr>
  </w:style>
  <w:style w:type="character" w:customStyle="1" w:styleId="WW8Num74z0">
    <w:name w:val="WW8Num74z0"/>
    <w:rsid w:val="00234DFA"/>
    <w:rPr>
      <w:rFonts w:ascii="Symbol" w:hAnsi="Symbol"/>
    </w:rPr>
  </w:style>
  <w:style w:type="character" w:customStyle="1" w:styleId="WW8Num74z1">
    <w:name w:val="WW8Num74z1"/>
    <w:rsid w:val="00234DFA"/>
    <w:rPr>
      <w:rFonts w:ascii="Courier New" w:hAnsi="Courier New" w:cs="Courier New"/>
    </w:rPr>
  </w:style>
  <w:style w:type="character" w:customStyle="1" w:styleId="WW8Num74z2">
    <w:name w:val="WW8Num74z2"/>
    <w:rsid w:val="00234DFA"/>
    <w:rPr>
      <w:rFonts w:ascii="Wingdings" w:hAnsi="Wingdings"/>
    </w:rPr>
  </w:style>
  <w:style w:type="character" w:customStyle="1" w:styleId="WW8Num75z0">
    <w:name w:val="WW8Num75z0"/>
    <w:rsid w:val="00234DFA"/>
    <w:rPr>
      <w:color w:val="auto"/>
    </w:rPr>
  </w:style>
  <w:style w:type="character" w:customStyle="1" w:styleId="WW8Num76z0">
    <w:name w:val="WW8Num76z0"/>
    <w:rsid w:val="00234DFA"/>
    <w:rPr>
      <w:b w:val="0"/>
      <w:color w:val="auto"/>
    </w:rPr>
  </w:style>
  <w:style w:type="character" w:customStyle="1" w:styleId="WW8Num77z0">
    <w:name w:val="WW8Num77z0"/>
    <w:rsid w:val="00234DFA"/>
    <w:rPr>
      <w:rFonts w:ascii="Arial" w:hAnsi="Arial"/>
      <w:b w:val="0"/>
      <w:i w:val="0"/>
      <w:sz w:val="24"/>
      <w:szCs w:val="24"/>
    </w:rPr>
  </w:style>
  <w:style w:type="character" w:customStyle="1" w:styleId="WW8Num78z0">
    <w:name w:val="WW8Num78z0"/>
    <w:rsid w:val="00234DFA"/>
    <w:rPr>
      <w:rFonts w:ascii="Times New Roman" w:hAnsi="Times New Roman" w:cs="Arial"/>
      <w:b w:val="0"/>
      <w:i w:val="0"/>
      <w:sz w:val="22"/>
      <w:szCs w:val="22"/>
    </w:rPr>
  </w:style>
  <w:style w:type="character" w:customStyle="1" w:styleId="WW8Num79z0">
    <w:name w:val="WW8Num79z0"/>
    <w:rsid w:val="00234DFA"/>
    <w:rPr>
      <w:rFonts w:ascii="Symbol" w:hAnsi="Symbol"/>
    </w:rPr>
  </w:style>
  <w:style w:type="character" w:customStyle="1" w:styleId="WW8Num80z0">
    <w:name w:val="WW8Num80z0"/>
    <w:rsid w:val="00234DFA"/>
    <w:rPr>
      <w:rFonts w:ascii="Symbol" w:hAnsi="Symbol"/>
      <w:b w:val="0"/>
      <w:i w:val="0"/>
      <w:color w:val="auto"/>
    </w:rPr>
  </w:style>
  <w:style w:type="character" w:customStyle="1" w:styleId="WW8Num81z0">
    <w:name w:val="WW8Num81z0"/>
    <w:rsid w:val="00234DFA"/>
    <w:rPr>
      <w:rFonts w:ascii="Symbol" w:hAnsi="Symbol"/>
    </w:rPr>
  </w:style>
  <w:style w:type="character" w:customStyle="1" w:styleId="WW8Num82z0">
    <w:name w:val="WW8Num82z0"/>
    <w:rsid w:val="00234DFA"/>
    <w:rPr>
      <w:rFonts w:ascii="Arial" w:hAnsi="Arial"/>
      <w:b w:val="0"/>
      <w:sz w:val="24"/>
      <w:szCs w:val="24"/>
    </w:rPr>
  </w:style>
  <w:style w:type="character" w:customStyle="1" w:styleId="WW8Num83z0">
    <w:name w:val="WW8Num83z0"/>
    <w:rsid w:val="00234DFA"/>
    <w:rPr>
      <w:rFonts w:ascii="Times New Roman" w:hAnsi="Times New Roman" w:cs="Times New Roman"/>
      <w:b w:val="0"/>
      <w:i w:val="0"/>
      <w:sz w:val="22"/>
      <w:szCs w:val="22"/>
    </w:rPr>
  </w:style>
  <w:style w:type="character" w:customStyle="1" w:styleId="WW8Num85z0">
    <w:name w:val="WW8Num85z0"/>
    <w:rsid w:val="00234DFA"/>
    <w:rPr>
      <w:b w:val="0"/>
    </w:rPr>
  </w:style>
  <w:style w:type="character" w:customStyle="1" w:styleId="WW8Num85z1">
    <w:name w:val="WW8Num85z1"/>
    <w:rsid w:val="00234DFA"/>
    <w:rPr>
      <w:rFonts w:ascii="Symbol" w:hAnsi="Symbol"/>
      <w:b w:val="0"/>
    </w:rPr>
  </w:style>
  <w:style w:type="character" w:customStyle="1" w:styleId="WW8Num86z0">
    <w:name w:val="WW8Num86z0"/>
    <w:rsid w:val="00234DFA"/>
    <w:rPr>
      <w:b w:val="0"/>
      <w:i w:val="0"/>
      <w:sz w:val="24"/>
      <w:szCs w:val="24"/>
    </w:rPr>
  </w:style>
  <w:style w:type="character" w:customStyle="1" w:styleId="WW8Num88z0">
    <w:name w:val="WW8Num88z0"/>
    <w:rsid w:val="00234DFA"/>
    <w:rPr>
      <w:rFonts w:ascii="Times New Roman" w:hAnsi="Times New Roman" w:cs="Times New Roman"/>
      <w:b w:val="0"/>
      <w:i w:val="0"/>
      <w:sz w:val="22"/>
      <w:szCs w:val="22"/>
    </w:rPr>
  </w:style>
  <w:style w:type="character" w:customStyle="1" w:styleId="WW8Num88z1">
    <w:name w:val="WW8Num88z1"/>
    <w:rsid w:val="00234DFA"/>
    <w:rPr>
      <w:rFonts w:ascii="Arial" w:hAnsi="Arial" w:cs="Times New Roman"/>
      <w:b w:val="0"/>
      <w:i w:val="0"/>
      <w:sz w:val="22"/>
    </w:rPr>
  </w:style>
  <w:style w:type="character" w:customStyle="1" w:styleId="WW8Num88z2">
    <w:name w:val="WW8Num88z2"/>
    <w:rsid w:val="00234DFA"/>
    <w:rPr>
      <w:rFonts w:ascii="Times New Roman" w:eastAsia="Times New Roman" w:hAnsi="Times New Roman" w:cs="Times New Roman"/>
      <w:b w:val="0"/>
      <w:i w:val="0"/>
      <w:sz w:val="22"/>
      <w:szCs w:val="22"/>
    </w:rPr>
  </w:style>
  <w:style w:type="character" w:customStyle="1" w:styleId="WW8Num90z0">
    <w:name w:val="WW8Num90z0"/>
    <w:rsid w:val="00234DFA"/>
    <w:rPr>
      <w:rFonts w:ascii="Symbol" w:hAnsi="Symbol"/>
    </w:rPr>
  </w:style>
  <w:style w:type="character" w:customStyle="1" w:styleId="WW8Num91z0">
    <w:name w:val="WW8Num91z0"/>
    <w:rsid w:val="00234DFA"/>
    <w:rPr>
      <w:rFonts w:ascii="Times New Roman" w:eastAsia="Times New Roman" w:hAnsi="Times New Roman" w:cs="Arial"/>
    </w:rPr>
  </w:style>
  <w:style w:type="character" w:customStyle="1" w:styleId="WW8Num3z0">
    <w:name w:val="WW8Num3z0"/>
    <w:rsid w:val="00234DFA"/>
    <w:rPr>
      <w:b w:val="0"/>
      <w:i w:val="0"/>
    </w:rPr>
  </w:style>
  <w:style w:type="character" w:customStyle="1" w:styleId="WW8Num5z2">
    <w:name w:val="WW8Num5z2"/>
    <w:rsid w:val="00234DFA"/>
    <w:rPr>
      <w:rFonts w:ascii="Wingdings" w:hAnsi="Wingdings"/>
    </w:rPr>
  </w:style>
  <w:style w:type="character" w:customStyle="1" w:styleId="WW8Num7z0">
    <w:name w:val="WW8Num7z0"/>
    <w:rsid w:val="00234DFA"/>
    <w:rPr>
      <w:rFonts w:ascii="Times New Roman" w:hAnsi="Times New Roman"/>
    </w:rPr>
  </w:style>
  <w:style w:type="character" w:customStyle="1" w:styleId="WW8Num18z1">
    <w:name w:val="WW8Num18z1"/>
    <w:rsid w:val="00234DFA"/>
    <w:rPr>
      <w:b w:val="0"/>
      <w:i w:val="0"/>
    </w:rPr>
  </w:style>
  <w:style w:type="character" w:customStyle="1" w:styleId="WW8Num6z0">
    <w:name w:val="WW8Num6z0"/>
    <w:rsid w:val="00234DFA"/>
    <w:rPr>
      <w:rFonts w:ascii="Times New Roman" w:hAnsi="Times New Roman"/>
      <w:b/>
      <w:sz w:val="24"/>
    </w:rPr>
  </w:style>
  <w:style w:type="character" w:customStyle="1" w:styleId="WW-WW8Num7z0">
    <w:name w:val="WW-WW8Num7z0"/>
    <w:rsid w:val="00234DFA"/>
    <w:rPr>
      <w:b w:val="0"/>
      <w:i w:val="0"/>
    </w:rPr>
  </w:style>
  <w:style w:type="character" w:customStyle="1" w:styleId="WW-WW8Num11z0">
    <w:name w:val="WW-WW8Num11z0"/>
    <w:rsid w:val="00234DFA"/>
    <w:rPr>
      <w:rFonts w:ascii="Wingdings" w:hAnsi="Wingdings"/>
    </w:rPr>
  </w:style>
  <w:style w:type="character" w:customStyle="1" w:styleId="WW8Num11z1">
    <w:name w:val="WW8Num11z1"/>
    <w:rsid w:val="00234DFA"/>
    <w:rPr>
      <w:rFonts w:ascii="Courier New" w:hAnsi="Courier New" w:cs="StarSymbol"/>
    </w:rPr>
  </w:style>
  <w:style w:type="character" w:customStyle="1" w:styleId="WW8Num11z3">
    <w:name w:val="WW8Num11z3"/>
    <w:rsid w:val="00234DFA"/>
    <w:rPr>
      <w:rFonts w:ascii="Symbol" w:hAnsi="Symbol"/>
    </w:rPr>
  </w:style>
  <w:style w:type="character" w:customStyle="1" w:styleId="WW8Num12z2">
    <w:name w:val="WW8Num12z2"/>
    <w:rsid w:val="00234DFA"/>
    <w:rPr>
      <w:rFonts w:ascii="Wingdings" w:hAnsi="Wingdings"/>
    </w:rPr>
  </w:style>
  <w:style w:type="character" w:customStyle="1" w:styleId="WW8Num15z2">
    <w:name w:val="WW8Num15z2"/>
    <w:rsid w:val="00234DFA"/>
    <w:rPr>
      <w:rFonts w:ascii="Times New Roman" w:eastAsia="Times New Roman" w:hAnsi="Times New Roman" w:cs="Times New Roman"/>
      <w:b w:val="0"/>
      <w:i w:val="0"/>
    </w:rPr>
  </w:style>
  <w:style w:type="character" w:customStyle="1" w:styleId="WW-WW8Num16z0">
    <w:name w:val="WW-WW8Num16z0"/>
    <w:rsid w:val="00234DFA"/>
    <w:rPr>
      <w:rFonts w:ascii="Times New Roman" w:hAnsi="Times New Roman"/>
    </w:rPr>
  </w:style>
  <w:style w:type="character" w:customStyle="1" w:styleId="WW8Num19z1">
    <w:name w:val="WW8Num19z1"/>
    <w:rsid w:val="00234DFA"/>
    <w:rPr>
      <w:color w:val="auto"/>
      <w:sz w:val="24"/>
    </w:rPr>
  </w:style>
  <w:style w:type="character" w:customStyle="1" w:styleId="WW8Num19z2">
    <w:name w:val="WW8Num19z2"/>
    <w:rsid w:val="00234DFA"/>
    <w:rPr>
      <w:sz w:val="24"/>
    </w:rPr>
  </w:style>
  <w:style w:type="character" w:customStyle="1" w:styleId="WW8Num29z0">
    <w:name w:val="WW8Num29z0"/>
    <w:rsid w:val="00234DFA"/>
    <w:rPr>
      <w:color w:val="auto"/>
    </w:rPr>
  </w:style>
  <w:style w:type="character" w:customStyle="1" w:styleId="WW8Num30z1">
    <w:name w:val="WW8Num30z1"/>
    <w:rsid w:val="00234DFA"/>
    <w:rPr>
      <w:b w:val="0"/>
      <w:i w:val="0"/>
    </w:rPr>
  </w:style>
  <w:style w:type="character" w:customStyle="1" w:styleId="WW8Num38z0">
    <w:name w:val="WW8Num38z0"/>
    <w:rsid w:val="00234DFA"/>
    <w:rPr>
      <w:sz w:val="20"/>
      <w:u w:val="none"/>
    </w:rPr>
  </w:style>
  <w:style w:type="character" w:customStyle="1" w:styleId="WW-Domylnaczcionkaakapitu">
    <w:name w:val="WW-Domyślna czcionka akapitu"/>
    <w:rsid w:val="00234DFA"/>
  </w:style>
  <w:style w:type="character" w:customStyle="1" w:styleId="Znakiprzypiswdolnych">
    <w:name w:val="Znaki przypisów dolnych"/>
    <w:rsid w:val="00234DFA"/>
  </w:style>
  <w:style w:type="character" w:customStyle="1" w:styleId="WW-Znakiprzypiswdolnych">
    <w:name w:val="WW-Znaki przypisów dolnych"/>
    <w:rsid w:val="00234DFA"/>
    <w:rPr>
      <w:vertAlign w:val="superscript"/>
    </w:rPr>
  </w:style>
  <w:style w:type="character" w:customStyle="1" w:styleId="Odwoanieprzypisudolnego1">
    <w:name w:val="Odwołanie przypisu dolnego1"/>
    <w:rsid w:val="00234DFA"/>
    <w:rPr>
      <w:vertAlign w:val="superscript"/>
    </w:rPr>
  </w:style>
  <w:style w:type="character" w:customStyle="1" w:styleId="WW8Num46z0">
    <w:name w:val="WW8Num46z0"/>
    <w:rsid w:val="00234DFA"/>
    <w:rPr>
      <w:rFonts w:ascii="Symbol" w:hAnsi="Symbol"/>
    </w:rPr>
  </w:style>
  <w:style w:type="character" w:customStyle="1" w:styleId="Odwoaniedokomentarza2">
    <w:name w:val="Odwołanie do komentarza2"/>
    <w:rsid w:val="00234DFA"/>
    <w:rPr>
      <w:sz w:val="16"/>
      <w:szCs w:val="16"/>
    </w:rPr>
  </w:style>
  <w:style w:type="character" w:customStyle="1" w:styleId="Znakiprzypiswkocowych">
    <w:name w:val="Znaki przypisów końcowych"/>
    <w:rsid w:val="00234DFA"/>
    <w:rPr>
      <w:vertAlign w:val="superscript"/>
    </w:rPr>
  </w:style>
  <w:style w:type="character" w:customStyle="1" w:styleId="attributenametext">
    <w:name w:val="attribute_name_text"/>
    <w:rsid w:val="00234DFA"/>
  </w:style>
  <w:style w:type="character" w:customStyle="1" w:styleId="WW8Num1z4">
    <w:name w:val="WW8Num1z4"/>
    <w:rsid w:val="00234DFA"/>
    <w:rPr>
      <w:rFonts w:cs="Times New Roman"/>
    </w:rPr>
  </w:style>
  <w:style w:type="character" w:customStyle="1" w:styleId="WW8Num3z1">
    <w:name w:val="WW8Num3z1"/>
    <w:rsid w:val="00234DFA"/>
    <w:rPr>
      <w:rFonts w:ascii="Courier New" w:hAnsi="Courier New" w:cs="Courier New"/>
    </w:rPr>
  </w:style>
  <w:style w:type="character" w:customStyle="1" w:styleId="WW8Num3z2">
    <w:name w:val="WW8Num3z2"/>
    <w:rsid w:val="00234DFA"/>
    <w:rPr>
      <w:rFonts w:ascii="Wingdings" w:hAnsi="Wingdings"/>
    </w:rPr>
  </w:style>
  <w:style w:type="character" w:customStyle="1" w:styleId="WW8Num3z3">
    <w:name w:val="WW8Num3z3"/>
    <w:rsid w:val="00234DFA"/>
    <w:rPr>
      <w:rFonts w:ascii="Symbol" w:hAnsi="Symbol"/>
    </w:rPr>
  </w:style>
  <w:style w:type="character" w:customStyle="1" w:styleId="WW8Num4z1">
    <w:name w:val="WW8Num4z1"/>
    <w:rsid w:val="00234DFA"/>
    <w:rPr>
      <w:rFonts w:ascii="Symbol" w:hAnsi="Symbol"/>
    </w:rPr>
  </w:style>
  <w:style w:type="character" w:customStyle="1" w:styleId="WW8Num10z0">
    <w:name w:val="WW8Num10z0"/>
    <w:rsid w:val="00234DFA"/>
    <w:rPr>
      <w:rFonts w:ascii="Times New Roman" w:hAnsi="Times New Roman"/>
      <w:b w:val="0"/>
      <w:i w:val="0"/>
      <w:sz w:val="22"/>
    </w:rPr>
  </w:style>
  <w:style w:type="character" w:customStyle="1" w:styleId="WW8Num15z0">
    <w:name w:val="WW8Num15z0"/>
    <w:rsid w:val="00234DFA"/>
    <w:rPr>
      <w:rFonts w:ascii="Times New Roman" w:hAnsi="Times New Roman"/>
      <w:b w:val="0"/>
      <w:i w:val="0"/>
      <w:color w:val="000000"/>
      <w:sz w:val="22"/>
      <w:szCs w:val="22"/>
    </w:rPr>
  </w:style>
  <w:style w:type="character" w:customStyle="1" w:styleId="WW8Num29z1">
    <w:name w:val="WW8Num29z1"/>
    <w:rsid w:val="00234DFA"/>
    <w:rPr>
      <w:rFonts w:ascii="Courier New" w:hAnsi="Courier New" w:cs="Courier New"/>
    </w:rPr>
  </w:style>
  <w:style w:type="character" w:customStyle="1" w:styleId="Domylnaczcionkaakapitu2">
    <w:name w:val="Domyślna czcionka akapitu2"/>
    <w:rsid w:val="00234DFA"/>
  </w:style>
  <w:style w:type="character" w:customStyle="1" w:styleId="WW8Num5z1">
    <w:name w:val="WW8Num5z1"/>
    <w:rsid w:val="00234DFA"/>
    <w:rPr>
      <w:rFonts w:ascii="Symbol" w:hAnsi="Symbol"/>
    </w:rPr>
  </w:style>
  <w:style w:type="character" w:customStyle="1" w:styleId="WW8Num8z2">
    <w:name w:val="WW8Num8z2"/>
    <w:rsid w:val="00234DFA"/>
    <w:rPr>
      <w:rFonts w:ascii="Wingdings" w:hAnsi="Wingdings"/>
    </w:rPr>
  </w:style>
  <w:style w:type="character" w:customStyle="1" w:styleId="WW8Num8z3">
    <w:name w:val="WW8Num8z3"/>
    <w:rsid w:val="00234DFA"/>
    <w:rPr>
      <w:rFonts w:ascii="Symbol" w:hAnsi="Symbol"/>
    </w:rPr>
  </w:style>
  <w:style w:type="character" w:customStyle="1" w:styleId="WW8Num12z6">
    <w:name w:val="WW8Num12z6"/>
    <w:rsid w:val="00234DFA"/>
    <w:rPr>
      <w:rFonts w:ascii="Symbol" w:hAnsi="Symbol"/>
    </w:rPr>
  </w:style>
  <w:style w:type="character" w:customStyle="1" w:styleId="WW8Num14z1">
    <w:name w:val="WW8Num14z1"/>
    <w:rsid w:val="00234DFA"/>
    <w:rPr>
      <w:rFonts w:ascii="Symbol" w:hAnsi="Symbol"/>
    </w:rPr>
  </w:style>
  <w:style w:type="character" w:customStyle="1" w:styleId="WW8Num16z1">
    <w:name w:val="WW8Num16z1"/>
    <w:rsid w:val="00234DFA"/>
    <w:rPr>
      <w:rFonts w:ascii="Arial" w:hAnsi="Arial"/>
      <w:b w:val="0"/>
      <w:i w:val="0"/>
      <w:sz w:val="22"/>
    </w:rPr>
  </w:style>
  <w:style w:type="character" w:customStyle="1" w:styleId="WW8Num16z2">
    <w:name w:val="WW8Num16z2"/>
    <w:rsid w:val="00234DFA"/>
    <w:rPr>
      <w:rFonts w:ascii="Times New Roman" w:hAnsi="Times New Roman"/>
      <w:b w:val="0"/>
      <w:i w:val="0"/>
      <w:sz w:val="22"/>
      <w:szCs w:val="22"/>
    </w:rPr>
  </w:style>
  <w:style w:type="character" w:customStyle="1" w:styleId="WW8Num17z1">
    <w:name w:val="WW8Num17z1"/>
    <w:rsid w:val="00234DFA"/>
    <w:rPr>
      <w:rFonts w:ascii="Courier New" w:hAnsi="Courier New" w:cs="Courier New"/>
    </w:rPr>
  </w:style>
  <w:style w:type="character" w:customStyle="1" w:styleId="WW8Num17z2">
    <w:name w:val="WW8Num17z2"/>
    <w:rsid w:val="00234DFA"/>
    <w:rPr>
      <w:rFonts w:ascii="Wingdings" w:hAnsi="Wingdings"/>
    </w:rPr>
  </w:style>
  <w:style w:type="character" w:customStyle="1" w:styleId="WW8Num18z2">
    <w:name w:val="WW8Num18z2"/>
    <w:rsid w:val="00234DFA"/>
    <w:rPr>
      <w:rFonts w:ascii="Wingdings" w:hAnsi="Wingdings"/>
    </w:rPr>
  </w:style>
  <w:style w:type="character" w:customStyle="1" w:styleId="WW8Num20z1">
    <w:name w:val="WW8Num20z1"/>
    <w:rsid w:val="00234DFA"/>
    <w:rPr>
      <w:rFonts w:ascii="Courier New" w:hAnsi="Courier New" w:cs="Courier New"/>
    </w:rPr>
  </w:style>
  <w:style w:type="character" w:customStyle="1" w:styleId="WW8Num20z2">
    <w:name w:val="WW8Num20z2"/>
    <w:rsid w:val="00234DFA"/>
    <w:rPr>
      <w:rFonts w:ascii="Wingdings" w:hAnsi="Wingdings"/>
    </w:rPr>
  </w:style>
  <w:style w:type="character" w:customStyle="1" w:styleId="WW8Num21z4">
    <w:name w:val="WW8Num21z4"/>
    <w:rsid w:val="00234DFA"/>
    <w:rPr>
      <w:rFonts w:cs="Times New Roman"/>
    </w:rPr>
  </w:style>
  <w:style w:type="character" w:customStyle="1" w:styleId="WW8Num22z1">
    <w:name w:val="WW8Num22z1"/>
    <w:rsid w:val="00234DFA"/>
    <w:rPr>
      <w:rFonts w:ascii="Courier New" w:hAnsi="Courier New" w:cs="Courier New"/>
    </w:rPr>
  </w:style>
  <w:style w:type="character" w:customStyle="1" w:styleId="WW8Num22z2">
    <w:name w:val="WW8Num22z2"/>
    <w:rsid w:val="00234DFA"/>
    <w:rPr>
      <w:rFonts w:ascii="Wingdings" w:hAnsi="Wingdings"/>
    </w:rPr>
  </w:style>
  <w:style w:type="character" w:customStyle="1" w:styleId="WW8Num23z1">
    <w:name w:val="WW8Num23z1"/>
    <w:rsid w:val="00234DFA"/>
    <w:rPr>
      <w:rFonts w:ascii="Courier New" w:hAnsi="Courier New" w:cs="Courier New"/>
    </w:rPr>
  </w:style>
  <w:style w:type="character" w:customStyle="1" w:styleId="WW8Num23z2">
    <w:name w:val="WW8Num23z2"/>
    <w:rsid w:val="00234DFA"/>
    <w:rPr>
      <w:rFonts w:ascii="Wingdings" w:hAnsi="Wingdings"/>
    </w:rPr>
  </w:style>
  <w:style w:type="character" w:customStyle="1" w:styleId="WW8Num24z1">
    <w:name w:val="WW8Num24z1"/>
    <w:rsid w:val="00234DFA"/>
    <w:rPr>
      <w:rFonts w:ascii="Courier New" w:hAnsi="Courier New" w:cs="Courier New"/>
    </w:rPr>
  </w:style>
  <w:style w:type="character" w:customStyle="1" w:styleId="WW8Num24z2">
    <w:name w:val="WW8Num24z2"/>
    <w:rsid w:val="00234DFA"/>
    <w:rPr>
      <w:rFonts w:ascii="Wingdings" w:hAnsi="Wingdings"/>
    </w:rPr>
  </w:style>
  <w:style w:type="character" w:customStyle="1" w:styleId="WW8Num25z2">
    <w:name w:val="WW8Num25z2"/>
    <w:rsid w:val="00234DFA"/>
    <w:rPr>
      <w:rFonts w:ascii="Wingdings" w:hAnsi="Wingdings"/>
    </w:rPr>
  </w:style>
  <w:style w:type="character" w:customStyle="1" w:styleId="WW8Num26z1">
    <w:name w:val="WW8Num26z1"/>
    <w:rsid w:val="00234DFA"/>
    <w:rPr>
      <w:rFonts w:ascii="Courier New" w:hAnsi="Courier New"/>
    </w:rPr>
  </w:style>
  <w:style w:type="character" w:customStyle="1" w:styleId="WW8Num26z2">
    <w:name w:val="WW8Num26z2"/>
    <w:rsid w:val="00234DFA"/>
    <w:rPr>
      <w:rFonts w:ascii="Wingdings" w:hAnsi="Wingdings"/>
    </w:rPr>
  </w:style>
  <w:style w:type="character" w:customStyle="1" w:styleId="WW8Num26z3">
    <w:name w:val="WW8Num26z3"/>
    <w:rsid w:val="00234DFA"/>
    <w:rPr>
      <w:rFonts w:ascii="Symbol" w:hAnsi="Symbol"/>
    </w:rPr>
  </w:style>
  <w:style w:type="character" w:customStyle="1" w:styleId="WW8Num27z1">
    <w:name w:val="WW8Num27z1"/>
    <w:rsid w:val="00234DFA"/>
    <w:rPr>
      <w:rFonts w:ascii="Courier New" w:hAnsi="Courier New" w:cs="Courier New"/>
    </w:rPr>
  </w:style>
  <w:style w:type="character" w:customStyle="1" w:styleId="WW8Num27z2">
    <w:name w:val="WW8Num27z2"/>
    <w:rsid w:val="00234DFA"/>
    <w:rPr>
      <w:rFonts w:ascii="Wingdings" w:hAnsi="Wingdings"/>
    </w:rPr>
  </w:style>
  <w:style w:type="character" w:customStyle="1" w:styleId="WW8Num29z2">
    <w:name w:val="WW8Num29z2"/>
    <w:rsid w:val="00234DFA"/>
    <w:rPr>
      <w:rFonts w:ascii="Wingdings" w:hAnsi="Wingdings"/>
    </w:rPr>
  </w:style>
  <w:style w:type="character" w:customStyle="1" w:styleId="WW8Num30z2">
    <w:name w:val="WW8Num30z2"/>
    <w:rsid w:val="00234DFA"/>
    <w:rPr>
      <w:rFonts w:ascii="Wingdings" w:hAnsi="Wingdings"/>
    </w:rPr>
  </w:style>
  <w:style w:type="character" w:customStyle="1" w:styleId="WW8Num31z1">
    <w:name w:val="WW8Num31z1"/>
    <w:rsid w:val="00234DFA"/>
    <w:rPr>
      <w:rFonts w:ascii="Courier New" w:hAnsi="Courier New" w:cs="Courier New"/>
    </w:rPr>
  </w:style>
  <w:style w:type="character" w:customStyle="1" w:styleId="WW8Num31z2">
    <w:name w:val="WW8Num31z2"/>
    <w:rsid w:val="00234DFA"/>
    <w:rPr>
      <w:rFonts w:ascii="Wingdings" w:hAnsi="Wingdings"/>
    </w:rPr>
  </w:style>
  <w:style w:type="character" w:customStyle="1" w:styleId="WW8Num32z1">
    <w:name w:val="WW8Num32z1"/>
    <w:rsid w:val="00234DFA"/>
    <w:rPr>
      <w:rFonts w:ascii="Courier New" w:hAnsi="Courier New" w:cs="Courier New"/>
    </w:rPr>
  </w:style>
  <w:style w:type="character" w:customStyle="1" w:styleId="WW8Num32z2">
    <w:name w:val="WW8Num32z2"/>
    <w:rsid w:val="00234DFA"/>
    <w:rPr>
      <w:rFonts w:ascii="Wingdings" w:hAnsi="Wingdings"/>
    </w:rPr>
  </w:style>
  <w:style w:type="character" w:customStyle="1" w:styleId="WW8Num34z1">
    <w:name w:val="WW8Num34z1"/>
    <w:rsid w:val="00234DFA"/>
    <w:rPr>
      <w:rFonts w:ascii="Courier New" w:hAnsi="Courier New" w:cs="Courier New"/>
    </w:rPr>
  </w:style>
  <w:style w:type="character" w:customStyle="1" w:styleId="WW8Num34z2">
    <w:name w:val="WW8Num34z2"/>
    <w:rsid w:val="00234DFA"/>
    <w:rPr>
      <w:rFonts w:ascii="Wingdings" w:hAnsi="Wingdings"/>
    </w:rPr>
  </w:style>
  <w:style w:type="character" w:customStyle="1" w:styleId="WW8Num36z1">
    <w:name w:val="WW8Num36z1"/>
    <w:rsid w:val="00234DFA"/>
    <w:rPr>
      <w:rFonts w:ascii="Courier New" w:hAnsi="Courier New" w:cs="Courier New"/>
    </w:rPr>
  </w:style>
  <w:style w:type="character" w:customStyle="1" w:styleId="WW8Num36z2">
    <w:name w:val="WW8Num36z2"/>
    <w:rsid w:val="00234DFA"/>
    <w:rPr>
      <w:rFonts w:ascii="Wingdings" w:hAnsi="Wingdings"/>
    </w:rPr>
  </w:style>
  <w:style w:type="character" w:customStyle="1" w:styleId="WW8Num39z1">
    <w:name w:val="WW8Num39z1"/>
    <w:rsid w:val="00234DFA"/>
    <w:rPr>
      <w:rFonts w:ascii="Courier New" w:hAnsi="Courier New" w:cs="Courier New"/>
    </w:rPr>
  </w:style>
  <w:style w:type="character" w:customStyle="1" w:styleId="WW8Num39z2">
    <w:name w:val="WW8Num39z2"/>
    <w:rsid w:val="00234DFA"/>
    <w:rPr>
      <w:rFonts w:ascii="Wingdings" w:hAnsi="Wingdings"/>
    </w:rPr>
  </w:style>
  <w:style w:type="character" w:customStyle="1" w:styleId="WW8Num40z1">
    <w:name w:val="WW8Num40z1"/>
    <w:rsid w:val="00234DFA"/>
    <w:rPr>
      <w:rFonts w:ascii="Courier New" w:hAnsi="Courier New" w:cs="Courier New"/>
    </w:rPr>
  </w:style>
  <w:style w:type="character" w:customStyle="1" w:styleId="WW8Num40z2">
    <w:name w:val="WW8Num40z2"/>
    <w:rsid w:val="00234DFA"/>
    <w:rPr>
      <w:rFonts w:ascii="Wingdings" w:hAnsi="Wingdings"/>
    </w:rPr>
  </w:style>
  <w:style w:type="character" w:customStyle="1" w:styleId="WW8Num41z1">
    <w:name w:val="WW8Num41z1"/>
    <w:rsid w:val="00234DFA"/>
    <w:rPr>
      <w:rFonts w:ascii="Courier New" w:hAnsi="Courier New" w:cs="Courier New"/>
    </w:rPr>
  </w:style>
  <w:style w:type="character" w:customStyle="1" w:styleId="WW8Num41z2">
    <w:name w:val="WW8Num41z2"/>
    <w:rsid w:val="00234DFA"/>
    <w:rPr>
      <w:rFonts w:ascii="Wingdings" w:hAnsi="Wingdings"/>
    </w:rPr>
  </w:style>
  <w:style w:type="character" w:customStyle="1" w:styleId="WW8Num42z1">
    <w:name w:val="WW8Num42z1"/>
    <w:rsid w:val="00234DFA"/>
    <w:rPr>
      <w:rFonts w:ascii="Courier New" w:hAnsi="Courier New" w:cs="Courier New"/>
    </w:rPr>
  </w:style>
  <w:style w:type="character" w:customStyle="1" w:styleId="WW8Num42z2">
    <w:name w:val="WW8Num42z2"/>
    <w:rsid w:val="00234DFA"/>
    <w:rPr>
      <w:rFonts w:ascii="Wingdings" w:hAnsi="Wingdings"/>
    </w:rPr>
  </w:style>
  <w:style w:type="character" w:customStyle="1" w:styleId="WW8Num43z1">
    <w:name w:val="WW8Num43z1"/>
    <w:rsid w:val="00234DFA"/>
    <w:rPr>
      <w:rFonts w:ascii="Courier New" w:hAnsi="Courier New" w:cs="Courier New"/>
    </w:rPr>
  </w:style>
  <w:style w:type="character" w:customStyle="1" w:styleId="WW8Num43z2">
    <w:name w:val="WW8Num43z2"/>
    <w:rsid w:val="00234DFA"/>
    <w:rPr>
      <w:rFonts w:ascii="Wingdings" w:hAnsi="Wingdings"/>
    </w:rPr>
  </w:style>
  <w:style w:type="character" w:customStyle="1" w:styleId="WW8Num44z1">
    <w:name w:val="WW8Num44z1"/>
    <w:rsid w:val="00234DFA"/>
    <w:rPr>
      <w:rFonts w:ascii="Courier New" w:hAnsi="Courier New" w:cs="Courier New"/>
    </w:rPr>
  </w:style>
  <w:style w:type="character" w:customStyle="1" w:styleId="WW8Num44z2">
    <w:name w:val="WW8Num44z2"/>
    <w:rsid w:val="00234DFA"/>
    <w:rPr>
      <w:rFonts w:ascii="Wingdings" w:hAnsi="Wingdings"/>
    </w:rPr>
  </w:style>
  <w:style w:type="character" w:customStyle="1" w:styleId="WW8Num45z1">
    <w:name w:val="WW8Num45z1"/>
    <w:rsid w:val="00234DFA"/>
    <w:rPr>
      <w:rFonts w:ascii="Courier New" w:hAnsi="Courier New" w:cs="Courier New"/>
    </w:rPr>
  </w:style>
  <w:style w:type="character" w:customStyle="1" w:styleId="WW8Num45z2">
    <w:name w:val="WW8Num45z2"/>
    <w:rsid w:val="00234DFA"/>
    <w:rPr>
      <w:rFonts w:ascii="Wingdings" w:hAnsi="Wingdings"/>
    </w:rPr>
  </w:style>
  <w:style w:type="character" w:customStyle="1" w:styleId="WW8Num46z1">
    <w:name w:val="WW8Num46z1"/>
    <w:rsid w:val="00234DFA"/>
    <w:rPr>
      <w:rFonts w:ascii="Courier New" w:hAnsi="Courier New" w:cs="Courier New"/>
    </w:rPr>
  </w:style>
  <w:style w:type="character" w:customStyle="1" w:styleId="WW8Num46z2">
    <w:name w:val="WW8Num46z2"/>
    <w:rsid w:val="00234DFA"/>
    <w:rPr>
      <w:rFonts w:ascii="Wingdings" w:hAnsi="Wingdings"/>
    </w:rPr>
  </w:style>
  <w:style w:type="character" w:customStyle="1" w:styleId="WW8Num49z1">
    <w:name w:val="WW8Num49z1"/>
    <w:rsid w:val="00234DFA"/>
    <w:rPr>
      <w:rFonts w:ascii="Courier New" w:hAnsi="Courier New" w:cs="Courier New"/>
    </w:rPr>
  </w:style>
  <w:style w:type="character" w:customStyle="1" w:styleId="WW8Num49z2">
    <w:name w:val="WW8Num49z2"/>
    <w:rsid w:val="00234DFA"/>
    <w:rPr>
      <w:rFonts w:ascii="Wingdings" w:hAnsi="Wingdings"/>
    </w:rPr>
  </w:style>
  <w:style w:type="character" w:customStyle="1" w:styleId="WW8Num50z0">
    <w:name w:val="WW8Num50z0"/>
    <w:rsid w:val="00234DFA"/>
    <w:rPr>
      <w:rFonts w:ascii="Symbol" w:hAnsi="Symbol"/>
    </w:rPr>
  </w:style>
  <w:style w:type="character" w:customStyle="1" w:styleId="WW8Num50z1">
    <w:name w:val="WW8Num50z1"/>
    <w:rsid w:val="00234DFA"/>
    <w:rPr>
      <w:rFonts w:ascii="Courier New" w:hAnsi="Courier New" w:cs="Courier New"/>
    </w:rPr>
  </w:style>
  <w:style w:type="character" w:customStyle="1" w:styleId="WW8Num50z2">
    <w:name w:val="WW8Num50z2"/>
    <w:rsid w:val="00234DFA"/>
    <w:rPr>
      <w:rFonts w:ascii="Wingdings" w:hAnsi="Wingdings"/>
    </w:rPr>
  </w:style>
  <w:style w:type="character" w:customStyle="1" w:styleId="WW8NumSt9z0">
    <w:name w:val="WW8NumSt9z0"/>
    <w:rsid w:val="00234DFA"/>
    <w:rPr>
      <w:rFonts w:ascii="Times New Roman" w:hAnsi="Times New Roman" w:cs="Times New Roman"/>
    </w:rPr>
  </w:style>
  <w:style w:type="character" w:customStyle="1" w:styleId="WW8NumSt10z0">
    <w:name w:val="WW8NumSt10z0"/>
    <w:rsid w:val="00234DFA"/>
    <w:rPr>
      <w:rFonts w:ascii="Times New Roman" w:hAnsi="Times New Roman" w:cs="Times New Roman"/>
    </w:rPr>
  </w:style>
  <w:style w:type="character" w:customStyle="1" w:styleId="Domylnaczcionkaakapitu1">
    <w:name w:val="Domyślna czcionka akapitu1"/>
    <w:rsid w:val="00234DFA"/>
  </w:style>
  <w:style w:type="character" w:customStyle="1" w:styleId="CommentReference">
    <w:name w:val="Comment Reference"/>
    <w:rsid w:val="00234DFA"/>
    <w:rPr>
      <w:sz w:val="16"/>
      <w:szCs w:val="16"/>
    </w:rPr>
  </w:style>
  <w:style w:type="character" w:customStyle="1" w:styleId="CharChar4">
    <w:name w:val="Char Char4"/>
    <w:rsid w:val="00234DFA"/>
    <w:rPr>
      <w:rFonts w:ascii="Arial" w:hAnsi="Arial"/>
      <w:sz w:val="22"/>
    </w:rPr>
  </w:style>
  <w:style w:type="character" w:customStyle="1" w:styleId="CharChar3">
    <w:name w:val="Char Char3"/>
    <w:rsid w:val="00234DFA"/>
    <w:rPr>
      <w:b/>
      <w:sz w:val="24"/>
    </w:rPr>
  </w:style>
  <w:style w:type="character" w:customStyle="1" w:styleId="CharChar5">
    <w:name w:val="Char Char5"/>
    <w:rsid w:val="00234DFA"/>
    <w:rPr>
      <w:rFonts w:ascii="Arial" w:hAnsi="Arial"/>
      <w:sz w:val="22"/>
    </w:rPr>
  </w:style>
  <w:style w:type="character" w:customStyle="1" w:styleId="BMKBodyTextChar">
    <w:name w:val="BMK Body Text Char"/>
    <w:rsid w:val="00234DFA"/>
    <w:rPr>
      <w:sz w:val="22"/>
      <w:lang w:val="en-GB" w:eastAsia="ar-SA" w:bidi="ar-SA"/>
    </w:rPr>
  </w:style>
  <w:style w:type="character" w:customStyle="1" w:styleId="BMKHeading2CharChar">
    <w:name w:val="BMK Heading 2 Char Char"/>
    <w:rsid w:val="00234DFA"/>
    <w:rPr>
      <w:bCs/>
      <w:sz w:val="22"/>
      <w:szCs w:val="22"/>
      <w:lang w:val="en-GB" w:eastAsia="ar-SA" w:bidi="ar-SA"/>
    </w:rPr>
  </w:style>
  <w:style w:type="character" w:customStyle="1" w:styleId="CharChar1">
    <w:name w:val="Char Char1"/>
    <w:rsid w:val="00234DFA"/>
    <w:rPr>
      <w:b/>
    </w:rPr>
  </w:style>
  <w:style w:type="character" w:customStyle="1" w:styleId="CharChar">
    <w:name w:val="Char Char"/>
    <w:rsid w:val="00234DFA"/>
  </w:style>
  <w:style w:type="character" w:customStyle="1" w:styleId="WW-Znakiprzypiswkocowych">
    <w:name w:val="WW-Znaki przypisów końcowych"/>
    <w:rsid w:val="00234DFA"/>
    <w:rPr>
      <w:vertAlign w:val="superscript"/>
    </w:rPr>
  </w:style>
  <w:style w:type="character" w:customStyle="1" w:styleId="CharChar2">
    <w:name w:val="Char Char2"/>
    <w:rsid w:val="00234DFA"/>
  </w:style>
  <w:style w:type="character" w:customStyle="1" w:styleId="WW8Num1z0">
    <w:name w:val="WW8Num1z0"/>
    <w:rsid w:val="00234DFA"/>
    <w:rPr>
      <w:rFonts w:ascii="Symbol" w:hAnsi="Symbol" w:cs="OpenSymbol"/>
    </w:rPr>
  </w:style>
  <w:style w:type="character" w:customStyle="1" w:styleId="WW8Num2z0">
    <w:name w:val="WW8Num2z0"/>
    <w:rsid w:val="00234DFA"/>
    <w:rPr>
      <w:rFonts w:ascii="Symbol" w:hAnsi="Symbol" w:cs="OpenSymbol"/>
    </w:rPr>
  </w:style>
  <w:style w:type="character" w:customStyle="1" w:styleId="WW8Num2z1">
    <w:name w:val="WW8Num2z1"/>
    <w:rsid w:val="00234DFA"/>
    <w:rPr>
      <w:rFonts w:ascii="OpenSymbol" w:hAnsi="OpenSymbol" w:cs="OpenSymbol"/>
    </w:rPr>
  </w:style>
  <w:style w:type="character" w:customStyle="1" w:styleId="WW8Num11z2">
    <w:name w:val="WW8Num11z2"/>
    <w:rsid w:val="00234DFA"/>
    <w:rPr>
      <w:rFonts w:ascii="Wingdings" w:hAnsi="Wingdings"/>
    </w:rPr>
  </w:style>
  <w:style w:type="character" w:customStyle="1" w:styleId="moz-txt-tag">
    <w:name w:val="moz-txt-tag"/>
    <w:rsid w:val="00234DFA"/>
  </w:style>
  <w:style w:type="character" w:customStyle="1" w:styleId="ZnakZnak1">
    <w:name w:val="Znak Znak1"/>
    <w:rsid w:val="00234DFA"/>
    <w:rPr>
      <w:sz w:val="24"/>
      <w:szCs w:val="24"/>
    </w:rPr>
  </w:style>
  <w:style w:type="paragraph" w:customStyle="1" w:styleId="Nagwek40">
    <w:name w:val="Nagłówek4"/>
    <w:basedOn w:val="Normalny"/>
    <w:next w:val="Tekstpodstawowy"/>
    <w:rsid w:val="00234DFA"/>
    <w:pPr>
      <w:keepNext/>
      <w:spacing w:before="240" w:after="120"/>
    </w:pPr>
    <w:rPr>
      <w:rFonts w:ascii="Arial" w:eastAsia="Lucida Sans Unicode" w:hAnsi="Arial" w:cs="Tahoma"/>
      <w:sz w:val="28"/>
      <w:szCs w:val="28"/>
    </w:rPr>
  </w:style>
  <w:style w:type="paragraph" w:customStyle="1" w:styleId="Podpis4">
    <w:name w:val="Podpis4"/>
    <w:basedOn w:val="Normalny"/>
    <w:rsid w:val="00234DFA"/>
    <w:pPr>
      <w:suppressLineNumbers/>
      <w:spacing w:before="120" w:after="120"/>
    </w:pPr>
    <w:rPr>
      <w:rFonts w:cs="Tahoma"/>
      <w:i/>
      <w:iCs/>
    </w:rPr>
  </w:style>
  <w:style w:type="paragraph" w:customStyle="1" w:styleId="Nagwek30">
    <w:name w:val="Nagłówek3"/>
    <w:basedOn w:val="Normalny"/>
    <w:next w:val="Tekstpodstawowy"/>
    <w:rsid w:val="00234DFA"/>
    <w:pPr>
      <w:keepNext/>
      <w:spacing w:before="240" w:after="120"/>
    </w:pPr>
    <w:rPr>
      <w:rFonts w:ascii="Nimbus Sans L" w:eastAsia="DejaVu Sans" w:hAnsi="Nimbus Sans L" w:cs="DejaVu Sans"/>
      <w:sz w:val="28"/>
      <w:szCs w:val="28"/>
    </w:rPr>
  </w:style>
  <w:style w:type="paragraph" w:customStyle="1" w:styleId="Podpis3">
    <w:name w:val="Podpis3"/>
    <w:basedOn w:val="Normalny"/>
    <w:rsid w:val="00234DFA"/>
    <w:pPr>
      <w:suppressLineNumbers/>
      <w:spacing w:before="120" w:after="120"/>
    </w:pPr>
    <w:rPr>
      <w:i/>
      <w:iCs/>
    </w:rPr>
  </w:style>
  <w:style w:type="paragraph" w:styleId="Podpis">
    <w:name w:val="Signature"/>
    <w:basedOn w:val="Normalny"/>
    <w:link w:val="PodpisZnak"/>
    <w:semiHidden/>
    <w:rsid w:val="00234DFA"/>
    <w:pPr>
      <w:suppressLineNumbers/>
      <w:spacing w:before="120" w:after="120"/>
    </w:pPr>
    <w:rPr>
      <w:i/>
      <w:iCs/>
      <w:sz w:val="20"/>
      <w:szCs w:val="20"/>
    </w:rPr>
  </w:style>
  <w:style w:type="character" w:customStyle="1" w:styleId="PodpisZnak">
    <w:name w:val="Podpis Znak"/>
    <w:basedOn w:val="Domylnaczcionkaakapitu"/>
    <w:link w:val="Podpis"/>
    <w:semiHidden/>
    <w:rsid w:val="00234DFA"/>
    <w:rPr>
      <w:i/>
      <w:iCs/>
      <w:lang w:eastAsia="ar-SA"/>
    </w:rPr>
  </w:style>
  <w:style w:type="paragraph" w:customStyle="1" w:styleId="WW-Podpis">
    <w:name w:val="WW-Podpis"/>
    <w:basedOn w:val="Normalny"/>
    <w:rsid w:val="00234DFA"/>
    <w:pPr>
      <w:suppressLineNumbers/>
      <w:spacing w:before="120" w:after="120"/>
    </w:pPr>
    <w:rPr>
      <w:rFonts w:cs="Courier New"/>
      <w:i/>
      <w:iCs/>
      <w:sz w:val="20"/>
      <w:szCs w:val="20"/>
    </w:rPr>
  </w:style>
  <w:style w:type="paragraph" w:customStyle="1" w:styleId="WW-Indeks">
    <w:name w:val="WW-Indeks"/>
    <w:basedOn w:val="Normalny"/>
    <w:rsid w:val="00234DFA"/>
    <w:pPr>
      <w:suppressLineNumbers/>
    </w:pPr>
    <w:rPr>
      <w:rFonts w:cs="Courier New"/>
      <w:szCs w:val="20"/>
    </w:rPr>
  </w:style>
  <w:style w:type="paragraph" w:customStyle="1" w:styleId="WW-Nagwek">
    <w:name w:val="WW-Nagłówek"/>
    <w:basedOn w:val="Normalny"/>
    <w:next w:val="Tekstpodstawowy"/>
    <w:rsid w:val="00234DFA"/>
    <w:pPr>
      <w:keepNext/>
      <w:spacing w:before="240" w:after="120"/>
    </w:pPr>
    <w:rPr>
      <w:rFonts w:ascii="Arial" w:eastAsia="Lucida Sans Unicode" w:hAnsi="Arial" w:cs="Lucida Sans Unicode"/>
      <w:sz w:val="28"/>
      <w:szCs w:val="28"/>
    </w:rPr>
  </w:style>
  <w:style w:type="character" w:customStyle="1" w:styleId="TekstpodstawowywcityZnak1">
    <w:name w:val="Tekst podstawowy wcięty Znak1"/>
    <w:rsid w:val="00234DFA"/>
    <w:rPr>
      <w:rFonts w:ascii="Times New Roman" w:eastAsia="Times New Roman" w:hAnsi="Times New Roman" w:cs="Times New Roman"/>
      <w:sz w:val="24"/>
      <w:szCs w:val="20"/>
      <w:lang w:eastAsia="ar-SA"/>
    </w:rPr>
  </w:style>
  <w:style w:type="paragraph" w:customStyle="1" w:styleId="WW-Tekstpodstawowywcity2">
    <w:name w:val="WW-Tekst podstawowy wcięty 2"/>
    <w:basedOn w:val="Normalny"/>
    <w:rsid w:val="00234DFA"/>
    <w:pPr>
      <w:ind w:left="360"/>
      <w:jc w:val="both"/>
    </w:pPr>
    <w:rPr>
      <w:rFonts w:ascii="Arial" w:hAnsi="Arial"/>
      <w:szCs w:val="20"/>
    </w:rPr>
  </w:style>
  <w:style w:type="paragraph" w:customStyle="1" w:styleId="ProPublico">
    <w:name w:val="ProPublico"/>
    <w:rsid w:val="00234DFA"/>
    <w:pPr>
      <w:suppressAutoHyphens/>
      <w:spacing w:line="360" w:lineRule="auto"/>
    </w:pPr>
    <w:rPr>
      <w:rFonts w:ascii="Arial" w:eastAsia="Arial" w:hAnsi="Arial"/>
      <w:sz w:val="22"/>
      <w:lang w:eastAsia="ar-SA"/>
    </w:rPr>
  </w:style>
  <w:style w:type="paragraph" w:customStyle="1" w:styleId="WW-Tekstpodstawowywcity3">
    <w:name w:val="WW-Tekst podstawowy wcięty 3"/>
    <w:basedOn w:val="Normalny"/>
    <w:rsid w:val="00234DFA"/>
    <w:pPr>
      <w:spacing w:before="60"/>
      <w:ind w:left="284"/>
      <w:jc w:val="both"/>
    </w:pPr>
    <w:rPr>
      <w:color w:val="000000"/>
      <w:sz w:val="22"/>
      <w:szCs w:val="20"/>
    </w:rPr>
  </w:style>
  <w:style w:type="character" w:customStyle="1" w:styleId="StopkaZnak1">
    <w:name w:val="Stopka Znak1"/>
    <w:rsid w:val="00234DFA"/>
    <w:rPr>
      <w:rFonts w:ascii="Times New Roman" w:eastAsia="Times New Roman" w:hAnsi="Times New Roman" w:cs="Times New Roman"/>
      <w:sz w:val="24"/>
      <w:szCs w:val="20"/>
      <w:lang w:eastAsia="ar-SA"/>
    </w:rPr>
  </w:style>
  <w:style w:type="paragraph" w:customStyle="1" w:styleId="tekst">
    <w:name w:val="tekst"/>
    <w:basedOn w:val="Normalny"/>
    <w:rsid w:val="00234DFA"/>
    <w:pPr>
      <w:spacing w:line="360" w:lineRule="atLeast"/>
      <w:ind w:firstLine="709"/>
      <w:jc w:val="both"/>
    </w:pPr>
    <w:rPr>
      <w:rFonts w:ascii="Arial" w:hAnsi="Arial"/>
      <w:szCs w:val="20"/>
    </w:rPr>
  </w:style>
  <w:style w:type="paragraph" w:customStyle="1" w:styleId="leszek">
    <w:name w:val="leszek"/>
    <w:basedOn w:val="Normalny"/>
    <w:uiPriority w:val="99"/>
    <w:rsid w:val="00234DFA"/>
    <w:pPr>
      <w:jc w:val="both"/>
    </w:pPr>
    <w:rPr>
      <w:szCs w:val="20"/>
    </w:rPr>
  </w:style>
  <w:style w:type="paragraph" w:customStyle="1" w:styleId="ust">
    <w:name w:val="ust"/>
    <w:rsid w:val="00234DFA"/>
    <w:pPr>
      <w:suppressAutoHyphens/>
      <w:spacing w:before="60" w:after="60"/>
      <w:ind w:left="426" w:hanging="284"/>
      <w:jc w:val="both"/>
    </w:pPr>
    <w:rPr>
      <w:rFonts w:eastAsia="Arial"/>
      <w:sz w:val="24"/>
      <w:lang w:eastAsia="ar-SA"/>
    </w:rPr>
  </w:style>
  <w:style w:type="paragraph" w:customStyle="1" w:styleId="pkt1">
    <w:name w:val="pkt1"/>
    <w:basedOn w:val="Normalny"/>
    <w:rsid w:val="00234DFA"/>
    <w:pPr>
      <w:spacing w:before="60" w:after="60"/>
      <w:ind w:left="850" w:hanging="425"/>
      <w:jc w:val="both"/>
    </w:pPr>
    <w:rPr>
      <w:szCs w:val="20"/>
    </w:rPr>
  </w:style>
  <w:style w:type="paragraph" w:customStyle="1" w:styleId="pkt">
    <w:name w:val="pkt"/>
    <w:basedOn w:val="Normalny"/>
    <w:rsid w:val="00234DFA"/>
    <w:pPr>
      <w:spacing w:before="60" w:after="60"/>
      <w:ind w:left="851" w:hanging="295"/>
      <w:jc w:val="both"/>
    </w:pPr>
    <w:rPr>
      <w:szCs w:val="20"/>
    </w:rPr>
  </w:style>
  <w:style w:type="paragraph" w:customStyle="1" w:styleId="Wojtek">
    <w:name w:val="Wojtek"/>
    <w:basedOn w:val="Normalny"/>
    <w:rsid w:val="00234DFA"/>
    <w:rPr>
      <w:rFonts w:ascii="Arial" w:hAnsi="Arial"/>
      <w:szCs w:val="20"/>
    </w:rPr>
  </w:style>
  <w:style w:type="paragraph" w:customStyle="1" w:styleId="Mario">
    <w:name w:val="Mario"/>
    <w:basedOn w:val="Normalny"/>
    <w:rsid w:val="00234DFA"/>
    <w:pPr>
      <w:spacing w:line="360" w:lineRule="auto"/>
      <w:jc w:val="both"/>
    </w:pPr>
    <w:rPr>
      <w:rFonts w:ascii="Arial" w:hAnsi="Arial"/>
      <w:szCs w:val="20"/>
    </w:rPr>
  </w:style>
  <w:style w:type="character" w:customStyle="1" w:styleId="TytuZnak1">
    <w:name w:val="Tytuł Znak1"/>
    <w:basedOn w:val="Domylnaczcionkaakapitu"/>
    <w:rsid w:val="00234DFA"/>
    <w:rPr>
      <w:b/>
      <w:sz w:val="24"/>
      <w:lang w:eastAsia="ar-SA"/>
    </w:rPr>
  </w:style>
  <w:style w:type="paragraph" w:customStyle="1" w:styleId="WW-Zwykytekst">
    <w:name w:val="WW-Zwykły tekst"/>
    <w:basedOn w:val="Normalny"/>
    <w:rsid w:val="00234DFA"/>
    <w:rPr>
      <w:rFonts w:ascii="Courier New" w:hAnsi="Courier New"/>
      <w:szCs w:val="20"/>
    </w:rPr>
  </w:style>
  <w:style w:type="character" w:customStyle="1" w:styleId="TekstprzypisudolnegoZnak1">
    <w:name w:val="Tekst przypisu dolnego Znak1"/>
    <w:basedOn w:val="Domylnaczcionkaakapitu"/>
    <w:semiHidden/>
    <w:rsid w:val="00234DFA"/>
    <w:rPr>
      <w:sz w:val="24"/>
      <w:lang w:eastAsia="ar-SA"/>
    </w:rPr>
  </w:style>
  <w:style w:type="paragraph" w:customStyle="1" w:styleId="WW-Plandokumentu">
    <w:name w:val="WW-Plan dokumentu"/>
    <w:basedOn w:val="Normalny"/>
    <w:rsid w:val="00234DFA"/>
    <w:pPr>
      <w:shd w:val="clear" w:color="auto" w:fill="000080"/>
    </w:pPr>
    <w:rPr>
      <w:rFonts w:ascii="Tahoma" w:hAnsi="Tahoma"/>
      <w:szCs w:val="20"/>
    </w:rPr>
  </w:style>
  <w:style w:type="paragraph" w:customStyle="1" w:styleId="WW-Zawartotabeli">
    <w:name w:val="WW-Zawartość tabeli"/>
    <w:basedOn w:val="Tekstpodstawowy"/>
    <w:rsid w:val="00234DFA"/>
    <w:pPr>
      <w:suppressLineNumbers/>
      <w:spacing w:before="120" w:after="0"/>
      <w:jc w:val="both"/>
    </w:pPr>
    <w:rPr>
      <w:rFonts w:ascii="Arial" w:hAnsi="Arial"/>
      <w:szCs w:val="20"/>
    </w:rPr>
  </w:style>
  <w:style w:type="paragraph" w:customStyle="1" w:styleId="WW-Nagwektabeli">
    <w:name w:val="WW-Nagłówek tabeli"/>
    <w:basedOn w:val="WW-Zawartotabeli"/>
    <w:rsid w:val="00234DFA"/>
    <w:pPr>
      <w:jc w:val="center"/>
    </w:pPr>
    <w:rPr>
      <w:b/>
      <w:bCs/>
      <w:i/>
      <w:iCs/>
    </w:rPr>
  </w:style>
  <w:style w:type="paragraph" w:customStyle="1" w:styleId="WW-Indeks11111">
    <w:name w:val="WW-Indeks11111"/>
    <w:basedOn w:val="Normalny"/>
    <w:rsid w:val="00234DFA"/>
    <w:pPr>
      <w:suppressLineNumbers/>
    </w:pPr>
    <w:rPr>
      <w:rFonts w:eastAsia="Lucida Sans Unicode"/>
      <w:szCs w:val="20"/>
    </w:rPr>
  </w:style>
  <w:style w:type="paragraph" w:customStyle="1" w:styleId="FR2">
    <w:name w:val="FR2"/>
    <w:rsid w:val="00234DFA"/>
    <w:pPr>
      <w:widowControl w:val="0"/>
      <w:suppressAutoHyphens/>
      <w:ind w:left="2640"/>
    </w:pPr>
    <w:rPr>
      <w:rFonts w:eastAsia="Arial"/>
      <w:b/>
      <w:sz w:val="32"/>
      <w:lang w:eastAsia="ar-SA"/>
    </w:rPr>
  </w:style>
  <w:style w:type="paragraph" w:customStyle="1" w:styleId="Style1">
    <w:name w:val="Style1"/>
    <w:basedOn w:val="Normalny"/>
    <w:rsid w:val="00234DFA"/>
    <w:pPr>
      <w:tabs>
        <w:tab w:val="num" w:pos="720"/>
      </w:tabs>
      <w:ind w:left="720" w:hanging="360"/>
    </w:pPr>
    <w:rPr>
      <w:szCs w:val="20"/>
    </w:rPr>
  </w:style>
  <w:style w:type="paragraph" w:customStyle="1" w:styleId="1">
    <w:name w:val="1"/>
    <w:basedOn w:val="Normalny"/>
    <w:rsid w:val="00234DFA"/>
    <w:pPr>
      <w:widowControl/>
      <w:tabs>
        <w:tab w:val="left" w:pos="713"/>
      </w:tabs>
      <w:suppressAutoHyphens w:val="0"/>
      <w:spacing w:before="120"/>
      <w:ind w:left="4" w:hanging="4"/>
    </w:pPr>
    <w:rPr>
      <w:rFonts w:ascii="Arial" w:hAnsi="Arial" w:cs="Arial"/>
    </w:rPr>
  </w:style>
  <w:style w:type="paragraph" w:customStyle="1" w:styleId="H5A">
    <w:name w:val="H5 A"/>
    <w:basedOn w:val="Normalny"/>
    <w:rsid w:val="00234DFA"/>
    <w:pPr>
      <w:widowControl/>
      <w:tabs>
        <w:tab w:val="left" w:pos="713"/>
      </w:tabs>
      <w:suppressAutoHyphens w:val="0"/>
      <w:spacing w:before="120"/>
      <w:ind w:left="4" w:hanging="4"/>
    </w:pPr>
    <w:rPr>
      <w:rFonts w:ascii="Arial" w:hAnsi="Arial" w:cs="Arial"/>
    </w:rPr>
  </w:style>
  <w:style w:type="paragraph" w:customStyle="1" w:styleId="Zwykytekst1">
    <w:name w:val="Zwykły tekst1"/>
    <w:basedOn w:val="Normalny"/>
    <w:rsid w:val="00234DFA"/>
    <w:pPr>
      <w:widowControl/>
      <w:suppressAutoHyphens w:val="0"/>
    </w:pPr>
    <w:rPr>
      <w:rFonts w:ascii="Courier New" w:hAnsi="Courier New"/>
      <w:sz w:val="20"/>
      <w:szCs w:val="20"/>
    </w:rPr>
  </w:style>
  <w:style w:type="paragraph" w:customStyle="1" w:styleId="Tekstkomentarza2">
    <w:name w:val="Tekst komentarza2"/>
    <w:basedOn w:val="Normalny"/>
    <w:rsid w:val="00234DFA"/>
    <w:rPr>
      <w:sz w:val="20"/>
      <w:szCs w:val="20"/>
    </w:rPr>
  </w:style>
  <w:style w:type="character" w:customStyle="1" w:styleId="TematkomentarzaZnak1">
    <w:name w:val="Temat komentarza Znak1"/>
    <w:rsid w:val="00234DFA"/>
    <w:rPr>
      <w:rFonts w:ascii="Times New Roman" w:eastAsia="Times New Roman" w:hAnsi="Times New Roman" w:cs="Times New Roman"/>
      <w:b/>
      <w:bCs/>
      <w:sz w:val="20"/>
      <w:szCs w:val="20"/>
      <w:lang w:eastAsia="ar-SA"/>
    </w:rPr>
  </w:style>
  <w:style w:type="character" w:customStyle="1" w:styleId="TekstdymkaZnak1">
    <w:name w:val="Tekst dymka Znak1"/>
    <w:rsid w:val="00234DFA"/>
    <w:rPr>
      <w:rFonts w:ascii="Tahoma" w:eastAsia="Times New Roman" w:hAnsi="Tahoma" w:cs="Tahoma"/>
      <w:sz w:val="16"/>
      <w:szCs w:val="16"/>
      <w:lang w:eastAsia="ar-SA"/>
    </w:rPr>
  </w:style>
  <w:style w:type="character" w:customStyle="1" w:styleId="TekstprzypisukocowegoZnak1">
    <w:name w:val="Tekst przypisu końcowego Znak1"/>
    <w:uiPriority w:val="99"/>
    <w:rsid w:val="00234DFA"/>
    <w:rPr>
      <w:rFonts w:ascii="Times New Roman" w:eastAsia="Times New Roman" w:hAnsi="Times New Roman" w:cs="Times New Roman"/>
      <w:sz w:val="20"/>
      <w:szCs w:val="20"/>
      <w:lang w:eastAsia="ar-SA"/>
    </w:rPr>
  </w:style>
  <w:style w:type="paragraph" w:customStyle="1" w:styleId="ww-tekstpodstawowy20">
    <w:name w:val="ww-tekstpodstawowy2"/>
    <w:basedOn w:val="Normalny"/>
    <w:rsid w:val="00234DFA"/>
    <w:pPr>
      <w:widowControl/>
      <w:suppressAutoHyphens w:val="0"/>
      <w:spacing w:before="100" w:after="100"/>
    </w:pPr>
  </w:style>
  <w:style w:type="paragraph" w:customStyle="1" w:styleId="ZnakZnakZnakZnakZnakZnakZnakZnakZnakZnakZnakZnakZnakZnakZnak1ZnakZnakZnakZnak">
    <w:name w:val="Znak Znak Znak Znak Znak Znak Znak Znak Znak Znak Znak Znak Znak Znak Znak1 Znak Znak Znak Znak"/>
    <w:basedOn w:val="Normalny"/>
    <w:rsid w:val="00234DFA"/>
    <w:pPr>
      <w:widowControl/>
      <w:tabs>
        <w:tab w:val="left" w:pos="713"/>
      </w:tabs>
      <w:suppressAutoHyphens w:val="0"/>
      <w:spacing w:before="120"/>
      <w:ind w:left="4" w:hanging="4"/>
    </w:pPr>
    <w:rPr>
      <w:rFonts w:ascii="Arial" w:hAnsi="Arial" w:cs="Arial"/>
    </w:rPr>
  </w:style>
  <w:style w:type="paragraph" w:customStyle="1" w:styleId="Style38">
    <w:name w:val="Style38"/>
    <w:basedOn w:val="Normalny"/>
    <w:rsid w:val="00234DFA"/>
    <w:pPr>
      <w:autoSpaceDE w:val="0"/>
      <w:spacing w:line="256" w:lineRule="exact"/>
      <w:ind w:firstLine="706"/>
    </w:pPr>
    <w:rPr>
      <w:rFonts w:eastAsia="Batang"/>
      <w:kern w:val="1"/>
    </w:rPr>
  </w:style>
  <w:style w:type="paragraph" w:customStyle="1" w:styleId="Normalny1">
    <w:name w:val="Normalny1"/>
    <w:rsid w:val="00234DFA"/>
    <w:pPr>
      <w:widowControl w:val="0"/>
      <w:suppressAutoHyphens/>
      <w:spacing w:line="240" w:lineRule="atLeast"/>
    </w:pPr>
    <w:rPr>
      <w:rFonts w:eastAsia="Arial"/>
      <w:kern w:val="1"/>
      <w:sz w:val="24"/>
      <w:szCs w:val="24"/>
      <w:lang w:eastAsia="ar-SA"/>
    </w:rPr>
  </w:style>
  <w:style w:type="paragraph" w:customStyle="1" w:styleId="Nagwek21">
    <w:name w:val="Nagłówek2"/>
    <w:basedOn w:val="Normalny"/>
    <w:next w:val="Tekstpodstawowy"/>
    <w:rsid w:val="00234DFA"/>
    <w:pPr>
      <w:keepNext/>
      <w:widowControl/>
      <w:spacing w:before="240" w:after="120"/>
    </w:pPr>
    <w:rPr>
      <w:rFonts w:ascii="Arial" w:eastAsia="MS Mincho" w:hAnsi="Arial" w:cs="Tahoma"/>
      <w:sz w:val="28"/>
      <w:szCs w:val="28"/>
    </w:rPr>
  </w:style>
  <w:style w:type="paragraph" w:customStyle="1" w:styleId="Podpis2">
    <w:name w:val="Podpis2"/>
    <w:basedOn w:val="Normalny"/>
    <w:rsid w:val="00234DFA"/>
    <w:pPr>
      <w:widowControl/>
      <w:suppressLineNumbers/>
      <w:spacing w:before="120" w:after="120"/>
    </w:pPr>
    <w:rPr>
      <w:rFonts w:cs="Tahoma"/>
      <w:i/>
      <w:iCs/>
    </w:rPr>
  </w:style>
  <w:style w:type="paragraph" w:customStyle="1" w:styleId="Tekstpodstawowy33">
    <w:name w:val="Tekst podstawowy 33"/>
    <w:basedOn w:val="Normalny"/>
    <w:rsid w:val="00234DFA"/>
    <w:pPr>
      <w:widowControl/>
      <w:jc w:val="both"/>
    </w:pPr>
    <w:rPr>
      <w:rFonts w:ascii="Arial" w:hAnsi="Arial"/>
      <w:szCs w:val="20"/>
    </w:rPr>
  </w:style>
  <w:style w:type="paragraph" w:customStyle="1" w:styleId="Tekstpodstawowywcity33">
    <w:name w:val="Tekst podstawowy wcięty 33"/>
    <w:basedOn w:val="Normalny"/>
    <w:rsid w:val="00234DFA"/>
    <w:pPr>
      <w:widowControl/>
      <w:spacing w:line="360" w:lineRule="auto"/>
      <w:ind w:firstLine="709"/>
      <w:jc w:val="both"/>
    </w:pPr>
    <w:rPr>
      <w:b/>
      <w:szCs w:val="20"/>
    </w:rPr>
  </w:style>
  <w:style w:type="paragraph" w:customStyle="1" w:styleId="CommentText">
    <w:name w:val="Comment Text"/>
    <w:basedOn w:val="Normalny"/>
    <w:rsid w:val="00234DFA"/>
    <w:pPr>
      <w:widowControl/>
    </w:pPr>
    <w:rPr>
      <w:sz w:val="20"/>
      <w:szCs w:val="20"/>
    </w:rPr>
  </w:style>
  <w:style w:type="paragraph" w:customStyle="1" w:styleId="CommentSubject">
    <w:name w:val="Comment Subject"/>
    <w:basedOn w:val="CommentText"/>
    <w:next w:val="CommentText"/>
    <w:rsid w:val="00234DFA"/>
    <w:rPr>
      <w:b/>
      <w:bCs/>
    </w:rPr>
  </w:style>
  <w:style w:type="paragraph" w:customStyle="1" w:styleId="Tekstdymka1">
    <w:name w:val="Tekst dymka1"/>
    <w:basedOn w:val="Normalny"/>
    <w:rsid w:val="00234DFA"/>
    <w:pPr>
      <w:widowControl/>
    </w:pPr>
    <w:rPr>
      <w:rFonts w:ascii="Tahoma" w:hAnsi="Tahoma" w:cs="Courier New"/>
      <w:sz w:val="16"/>
      <w:szCs w:val="16"/>
    </w:rPr>
  </w:style>
  <w:style w:type="paragraph" w:customStyle="1" w:styleId="BMKHeading1">
    <w:name w:val="BMK Heading 1"/>
    <w:basedOn w:val="BMKBodyText"/>
    <w:next w:val="Normalny"/>
    <w:rsid w:val="00234DFA"/>
    <w:pPr>
      <w:tabs>
        <w:tab w:val="num" w:pos="360"/>
      </w:tabs>
      <w:ind w:left="360" w:hanging="360"/>
      <w:jc w:val="center"/>
    </w:pPr>
    <w:rPr>
      <w:rFonts w:cs="Times New Roman"/>
      <w:b/>
      <w:caps/>
      <w:szCs w:val="22"/>
    </w:rPr>
  </w:style>
  <w:style w:type="paragraph" w:customStyle="1" w:styleId="BMKHeading2">
    <w:name w:val="BMK Heading 2"/>
    <w:basedOn w:val="BMKHeading1"/>
    <w:next w:val="Normalny"/>
    <w:rsid w:val="00234DFA"/>
    <w:pPr>
      <w:jc w:val="both"/>
    </w:pPr>
    <w:rPr>
      <w:b w:val="0"/>
      <w:bCs/>
      <w:caps w:val="0"/>
    </w:rPr>
  </w:style>
  <w:style w:type="paragraph" w:customStyle="1" w:styleId="BMKHeading3">
    <w:name w:val="BMK Heading 3"/>
    <w:basedOn w:val="BMKHeading2"/>
    <w:next w:val="Normalny"/>
    <w:rsid w:val="00234DFA"/>
    <w:pPr>
      <w:tabs>
        <w:tab w:val="left" w:pos="1065"/>
        <w:tab w:val="left" w:pos="3585"/>
      </w:tabs>
      <w:ind w:left="705" w:hanging="705"/>
    </w:pPr>
    <w:rPr>
      <w:b/>
      <w:bCs w:val="0"/>
    </w:rPr>
  </w:style>
  <w:style w:type="paragraph" w:customStyle="1" w:styleId="BMKHeading4">
    <w:name w:val="BMK Heading 4"/>
    <w:basedOn w:val="BMKHeading3"/>
    <w:next w:val="Normalny"/>
    <w:rsid w:val="00234DFA"/>
    <w:pPr>
      <w:tabs>
        <w:tab w:val="left" w:pos="1410"/>
        <w:tab w:val="left" w:pos="4305"/>
      </w:tabs>
    </w:pPr>
  </w:style>
  <w:style w:type="paragraph" w:customStyle="1" w:styleId="BMKHeading5">
    <w:name w:val="BMK Heading 5"/>
    <w:basedOn w:val="BMKHeading4"/>
    <w:rsid w:val="00234DFA"/>
    <w:pPr>
      <w:tabs>
        <w:tab w:val="left" w:pos="5025"/>
      </w:tabs>
    </w:pPr>
    <w:rPr>
      <w:b w:val="0"/>
    </w:rPr>
  </w:style>
  <w:style w:type="paragraph" w:customStyle="1" w:styleId="BMKHeading6">
    <w:name w:val="BMK Heading 6"/>
    <w:basedOn w:val="BMKHeading5"/>
    <w:rsid w:val="00234DFA"/>
    <w:pPr>
      <w:tabs>
        <w:tab w:val="left" w:pos="5745"/>
      </w:tabs>
    </w:pPr>
  </w:style>
  <w:style w:type="paragraph" w:customStyle="1" w:styleId="BMKHeading7">
    <w:name w:val="BMK Heading 7"/>
    <w:basedOn w:val="BMKHeading6"/>
    <w:rsid w:val="00234DFA"/>
    <w:pPr>
      <w:tabs>
        <w:tab w:val="left" w:pos="6465"/>
      </w:tabs>
    </w:pPr>
  </w:style>
  <w:style w:type="paragraph" w:customStyle="1" w:styleId="ZZSecurity">
    <w:name w:val="ZZ Security"/>
    <w:basedOn w:val="Nagwek"/>
    <w:rsid w:val="00234DFA"/>
    <w:pPr>
      <w:widowControl/>
      <w:tabs>
        <w:tab w:val="center" w:pos="4820"/>
        <w:tab w:val="right" w:pos="10065"/>
      </w:tabs>
      <w:spacing w:before="120" w:after="120"/>
    </w:pPr>
    <w:rPr>
      <w:rFonts w:ascii="Book Antiqua" w:hAnsi="Book Antiqua"/>
      <w:b/>
      <w:sz w:val="16"/>
      <w:szCs w:val="20"/>
      <w:lang w:val="en-US"/>
    </w:rPr>
  </w:style>
  <w:style w:type="paragraph" w:customStyle="1" w:styleId="xl63">
    <w:name w:val="xl63"/>
    <w:basedOn w:val="Normalny"/>
    <w:rsid w:val="00234DFA"/>
    <w:pPr>
      <w:widowControl/>
      <w:spacing w:before="100" w:after="100"/>
    </w:pPr>
    <w:rPr>
      <w:rFonts w:ascii="Calibri" w:hAnsi="Calibri"/>
      <w:sz w:val="18"/>
      <w:szCs w:val="18"/>
    </w:rPr>
  </w:style>
  <w:style w:type="paragraph" w:customStyle="1" w:styleId="xl64">
    <w:name w:val="xl64"/>
    <w:basedOn w:val="Normalny"/>
    <w:rsid w:val="00234DFA"/>
    <w:pPr>
      <w:widowControl/>
      <w:pBdr>
        <w:top w:val="single" w:sz="4" w:space="0" w:color="000000"/>
        <w:left w:val="single" w:sz="4" w:space="0" w:color="000000"/>
        <w:bottom w:val="single" w:sz="4" w:space="0" w:color="000000"/>
        <w:right w:val="single" w:sz="4" w:space="0" w:color="000000"/>
      </w:pBdr>
      <w:spacing w:before="100" w:after="100"/>
    </w:pPr>
    <w:rPr>
      <w:rFonts w:ascii="Calibri" w:hAnsi="Calibri"/>
      <w:sz w:val="18"/>
      <w:szCs w:val="18"/>
    </w:rPr>
  </w:style>
  <w:style w:type="paragraph" w:customStyle="1" w:styleId="xl65">
    <w:name w:val="xl65"/>
    <w:basedOn w:val="Normalny"/>
    <w:rsid w:val="00234DFA"/>
    <w:pPr>
      <w:widowControl/>
      <w:pBdr>
        <w:top w:val="single" w:sz="4" w:space="0" w:color="000000"/>
        <w:left w:val="single" w:sz="4" w:space="0" w:color="000000"/>
        <w:bottom w:val="single" w:sz="4" w:space="0" w:color="000000"/>
        <w:right w:val="single" w:sz="4" w:space="0" w:color="000000"/>
      </w:pBdr>
      <w:spacing w:before="100" w:after="100"/>
    </w:pPr>
    <w:rPr>
      <w:rFonts w:ascii="Calibri" w:hAnsi="Calibri"/>
      <w:color w:val="000000"/>
      <w:sz w:val="18"/>
      <w:szCs w:val="18"/>
    </w:rPr>
  </w:style>
  <w:style w:type="paragraph" w:customStyle="1" w:styleId="xl66">
    <w:name w:val="xl66"/>
    <w:basedOn w:val="Normalny"/>
    <w:rsid w:val="00234DFA"/>
    <w:pPr>
      <w:widowControl/>
      <w:pBdr>
        <w:top w:val="single" w:sz="4" w:space="0" w:color="000000"/>
        <w:left w:val="single" w:sz="4" w:space="0" w:color="000000"/>
        <w:right w:val="single" w:sz="4" w:space="0" w:color="000000"/>
      </w:pBdr>
      <w:spacing w:before="100" w:after="100"/>
      <w:jc w:val="right"/>
    </w:pPr>
    <w:rPr>
      <w:rFonts w:ascii="Calibri" w:hAnsi="Calibri"/>
      <w:color w:val="000000"/>
      <w:sz w:val="18"/>
      <w:szCs w:val="18"/>
    </w:rPr>
  </w:style>
  <w:style w:type="paragraph" w:customStyle="1" w:styleId="xl67">
    <w:name w:val="xl67"/>
    <w:basedOn w:val="Normalny"/>
    <w:rsid w:val="00234DFA"/>
    <w:pPr>
      <w:widowControl/>
      <w:pBdr>
        <w:left w:val="single" w:sz="4" w:space="0" w:color="000000"/>
        <w:bottom w:val="single" w:sz="4" w:space="0" w:color="000000"/>
        <w:right w:val="single" w:sz="4" w:space="0" w:color="000000"/>
      </w:pBdr>
      <w:spacing w:before="100" w:after="100"/>
      <w:jc w:val="right"/>
    </w:pPr>
    <w:rPr>
      <w:rFonts w:ascii="Calibri" w:hAnsi="Calibri"/>
      <w:color w:val="000000"/>
      <w:sz w:val="18"/>
      <w:szCs w:val="18"/>
    </w:rPr>
  </w:style>
  <w:style w:type="paragraph" w:customStyle="1" w:styleId="xl68">
    <w:name w:val="xl68"/>
    <w:basedOn w:val="Normalny"/>
    <w:rsid w:val="00234DFA"/>
    <w:pPr>
      <w:widowControl/>
      <w:pBdr>
        <w:top w:val="single" w:sz="4" w:space="0" w:color="000000"/>
        <w:left w:val="single" w:sz="4" w:space="0" w:color="000000"/>
        <w:bottom w:val="single" w:sz="4" w:space="0" w:color="000000"/>
        <w:right w:val="single" w:sz="4" w:space="0" w:color="000000"/>
      </w:pBdr>
      <w:spacing w:before="100" w:after="100"/>
      <w:jc w:val="right"/>
    </w:pPr>
    <w:rPr>
      <w:rFonts w:ascii="Calibri" w:hAnsi="Calibri"/>
      <w:color w:val="000000"/>
      <w:sz w:val="18"/>
      <w:szCs w:val="18"/>
    </w:rPr>
  </w:style>
  <w:style w:type="paragraph" w:customStyle="1" w:styleId="xl69">
    <w:name w:val="xl69"/>
    <w:basedOn w:val="Normalny"/>
    <w:rsid w:val="00234DFA"/>
    <w:pPr>
      <w:widowControl/>
      <w:pBdr>
        <w:top w:val="single" w:sz="4" w:space="0" w:color="000000"/>
        <w:left w:val="single" w:sz="4" w:space="0" w:color="000000"/>
        <w:bottom w:val="single" w:sz="4" w:space="0" w:color="000000"/>
        <w:right w:val="single" w:sz="4" w:space="0" w:color="000000"/>
      </w:pBdr>
      <w:spacing w:before="100" w:after="100"/>
      <w:jc w:val="right"/>
    </w:pPr>
    <w:rPr>
      <w:rFonts w:ascii="Calibri" w:hAnsi="Calibri"/>
      <w:sz w:val="18"/>
      <w:szCs w:val="18"/>
    </w:rPr>
  </w:style>
  <w:style w:type="paragraph" w:customStyle="1" w:styleId="xl70">
    <w:name w:val="xl70"/>
    <w:basedOn w:val="Normalny"/>
    <w:rsid w:val="00234DFA"/>
    <w:pPr>
      <w:widowControl/>
      <w:spacing w:before="100" w:after="100"/>
    </w:pPr>
    <w:rPr>
      <w:rFonts w:ascii="Calibri" w:hAnsi="Calibri"/>
      <w:color w:val="000000"/>
      <w:sz w:val="18"/>
      <w:szCs w:val="18"/>
    </w:rPr>
  </w:style>
  <w:style w:type="paragraph" w:customStyle="1" w:styleId="xl71">
    <w:name w:val="xl71"/>
    <w:basedOn w:val="Normalny"/>
    <w:rsid w:val="00234DFA"/>
    <w:pPr>
      <w:widowControl/>
      <w:pBdr>
        <w:left w:val="single" w:sz="8" w:space="0" w:color="000000"/>
      </w:pBdr>
      <w:spacing w:before="100" w:after="100"/>
      <w:jc w:val="right"/>
    </w:pPr>
    <w:rPr>
      <w:rFonts w:ascii="Calibri" w:hAnsi="Calibri"/>
      <w:color w:val="000000"/>
      <w:sz w:val="18"/>
      <w:szCs w:val="18"/>
    </w:rPr>
  </w:style>
  <w:style w:type="paragraph" w:customStyle="1" w:styleId="xl72">
    <w:name w:val="xl72"/>
    <w:basedOn w:val="Normalny"/>
    <w:rsid w:val="00234DFA"/>
    <w:pPr>
      <w:widowControl/>
      <w:pBdr>
        <w:top w:val="single" w:sz="8" w:space="0" w:color="000000"/>
        <w:left w:val="single" w:sz="8" w:space="0" w:color="000000"/>
      </w:pBdr>
      <w:spacing w:before="100" w:after="100"/>
      <w:jc w:val="right"/>
    </w:pPr>
    <w:rPr>
      <w:rFonts w:ascii="Calibri" w:hAnsi="Calibri"/>
      <w:color w:val="000000"/>
      <w:sz w:val="18"/>
      <w:szCs w:val="18"/>
    </w:rPr>
  </w:style>
  <w:style w:type="paragraph" w:customStyle="1" w:styleId="xl73">
    <w:name w:val="xl73"/>
    <w:basedOn w:val="Normalny"/>
    <w:rsid w:val="00234DFA"/>
    <w:pPr>
      <w:widowControl/>
      <w:pBdr>
        <w:top w:val="single" w:sz="4" w:space="0" w:color="000000"/>
        <w:left w:val="single" w:sz="4" w:space="0" w:color="000000"/>
        <w:bottom w:val="single" w:sz="4" w:space="0" w:color="000000"/>
        <w:right w:val="single" w:sz="4" w:space="0" w:color="000000"/>
      </w:pBdr>
      <w:spacing w:before="100" w:after="100"/>
    </w:pPr>
    <w:rPr>
      <w:rFonts w:ascii="Calibri" w:hAnsi="Calibri"/>
      <w:color w:val="000000"/>
      <w:sz w:val="18"/>
      <w:szCs w:val="18"/>
    </w:rPr>
  </w:style>
  <w:style w:type="paragraph" w:customStyle="1" w:styleId="xl74">
    <w:name w:val="xl74"/>
    <w:basedOn w:val="Normalny"/>
    <w:rsid w:val="00234DFA"/>
    <w:pPr>
      <w:widowControl/>
      <w:pBdr>
        <w:left w:val="single" w:sz="4" w:space="0" w:color="000000"/>
        <w:bottom w:val="single" w:sz="4" w:space="0" w:color="000000"/>
        <w:right w:val="single" w:sz="4" w:space="0" w:color="000000"/>
      </w:pBdr>
      <w:spacing w:before="100" w:after="100"/>
    </w:pPr>
    <w:rPr>
      <w:rFonts w:ascii="Calibri" w:hAnsi="Calibri"/>
      <w:color w:val="000000"/>
      <w:sz w:val="18"/>
      <w:szCs w:val="18"/>
    </w:rPr>
  </w:style>
  <w:style w:type="paragraph" w:customStyle="1" w:styleId="xl75">
    <w:name w:val="xl75"/>
    <w:basedOn w:val="Normalny"/>
    <w:rsid w:val="00234DFA"/>
    <w:pPr>
      <w:widowControl/>
      <w:pBdr>
        <w:top w:val="single" w:sz="4" w:space="0" w:color="000000"/>
        <w:bottom w:val="single" w:sz="4" w:space="0" w:color="000000"/>
      </w:pBdr>
      <w:spacing w:before="100" w:after="100"/>
    </w:pPr>
    <w:rPr>
      <w:rFonts w:ascii="Calibri" w:hAnsi="Calibri"/>
      <w:color w:val="000000"/>
      <w:sz w:val="18"/>
      <w:szCs w:val="18"/>
    </w:rPr>
  </w:style>
  <w:style w:type="paragraph" w:customStyle="1" w:styleId="xl76">
    <w:name w:val="xl76"/>
    <w:basedOn w:val="Normalny"/>
    <w:rsid w:val="00234DFA"/>
    <w:pPr>
      <w:widowControl/>
      <w:pBdr>
        <w:top w:val="single" w:sz="4" w:space="0" w:color="000000"/>
        <w:left w:val="single" w:sz="4" w:space="0" w:color="000000"/>
        <w:bottom w:val="single" w:sz="4" w:space="0" w:color="000000"/>
      </w:pBdr>
      <w:spacing w:before="100" w:after="100"/>
    </w:pPr>
    <w:rPr>
      <w:rFonts w:ascii="Calibri" w:hAnsi="Calibri"/>
      <w:color w:val="000000"/>
      <w:sz w:val="18"/>
      <w:szCs w:val="18"/>
    </w:rPr>
  </w:style>
  <w:style w:type="paragraph" w:customStyle="1" w:styleId="xl77">
    <w:name w:val="xl77"/>
    <w:basedOn w:val="Normalny"/>
    <w:rsid w:val="00234DFA"/>
    <w:pPr>
      <w:widowControl/>
      <w:pBdr>
        <w:top w:val="single" w:sz="4" w:space="0" w:color="000000"/>
        <w:bottom w:val="single" w:sz="4" w:space="0" w:color="000000"/>
        <w:right w:val="single" w:sz="4" w:space="0" w:color="000000"/>
      </w:pBdr>
      <w:spacing w:before="100" w:after="100"/>
      <w:jc w:val="right"/>
    </w:pPr>
    <w:rPr>
      <w:rFonts w:ascii="Calibri" w:hAnsi="Calibri"/>
      <w:color w:val="000000"/>
      <w:sz w:val="18"/>
      <w:szCs w:val="18"/>
    </w:rPr>
  </w:style>
  <w:style w:type="paragraph" w:customStyle="1" w:styleId="xl78">
    <w:name w:val="xl78"/>
    <w:basedOn w:val="Normalny"/>
    <w:rsid w:val="00234DFA"/>
    <w:pPr>
      <w:widowControl/>
      <w:pBdr>
        <w:bottom w:val="single" w:sz="4" w:space="0" w:color="000000"/>
      </w:pBdr>
      <w:spacing w:before="100" w:after="100"/>
    </w:pPr>
    <w:rPr>
      <w:rFonts w:ascii="Calibri" w:hAnsi="Calibri"/>
      <w:color w:val="000000"/>
      <w:sz w:val="18"/>
      <w:szCs w:val="18"/>
    </w:rPr>
  </w:style>
  <w:style w:type="paragraph" w:customStyle="1" w:styleId="xl79">
    <w:name w:val="xl79"/>
    <w:basedOn w:val="Normalny"/>
    <w:rsid w:val="00234DFA"/>
    <w:pPr>
      <w:widowControl/>
      <w:pBdr>
        <w:top w:val="single" w:sz="4" w:space="0" w:color="000000"/>
        <w:left w:val="single" w:sz="4" w:space="0" w:color="000000"/>
        <w:right w:val="single" w:sz="4" w:space="0" w:color="000000"/>
      </w:pBdr>
      <w:spacing w:before="100" w:after="100"/>
    </w:pPr>
    <w:rPr>
      <w:rFonts w:ascii="Calibri" w:hAnsi="Calibri"/>
      <w:sz w:val="18"/>
      <w:szCs w:val="18"/>
    </w:rPr>
  </w:style>
  <w:style w:type="paragraph" w:customStyle="1" w:styleId="xl80">
    <w:name w:val="xl80"/>
    <w:basedOn w:val="Normalny"/>
    <w:rsid w:val="00234DFA"/>
    <w:pPr>
      <w:widowControl/>
      <w:pBdr>
        <w:left w:val="single" w:sz="4" w:space="0" w:color="000000"/>
        <w:right w:val="single" w:sz="4" w:space="0" w:color="000000"/>
      </w:pBdr>
      <w:spacing w:before="100" w:after="100"/>
    </w:pPr>
    <w:rPr>
      <w:rFonts w:ascii="Calibri" w:hAnsi="Calibri"/>
      <w:sz w:val="18"/>
      <w:szCs w:val="18"/>
    </w:rPr>
  </w:style>
  <w:style w:type="paragraph" w:customStyle="1" w:styleId="xl81">
    <w:name w:val="xl81"/>
    <w:basedOn w:val="Normalny"/>
    <w:rsid w:val="00234DFA"/>
    <w:pPr>
      <w:widowControl/>
      <w:pBdr>
        <w:left w:val="single" w:sz="4" w:space="0" w:color="000000"/>
        <w:bottom w:val="single" w:sz="4" w:space="0" w:color="000000"/>
        <w:right w:val="single" w:sz="4" w:space="0" w:color="000000"/>
      </w:pBdr>
      <w:spacing w:before="100" w:after="100"/>
    </w:pPr>
    <w:rPr>
      <w:rFonts w:ascii="Calibri" w:hAnsi="Calibri"/>
      <w:sz w:val="18"/>
      <w:szCs w:val="18"/>
    </w:rPr>
  </w:style>
  <w:style w:type="paragraph" w:customStyle="1" w:styleId="xl82">
    <w:name w:val="xl82"/>
    <w:basedOn w:val="Normalny"/>
    <w:rsid w:val="00234DFA"/>
    <w:pPr>
      <w:widowControl/>
      <w:pBdr>
        <w:top w:val="single" w:sz="4" w:space="0" w:color="000000"/>
        <w:left w:val="single" w:sz="4" w:space="0" w:color="000000"/>
        <w:bottom w:val="single" w:sz="4" w:space="0" w:color="000000"/>
      </w:pBdr>
      <w:spacing w:before="100" w:after="100"/>
    </w:pPr>
    <w:rPr>
      <w:rFonts w:ascii="Calibri" w:hAnsi="Calibri"/>
      <w:color w:val="000000"/>
      <w:sz w:val="18"/>
      <w:szCs w:val="18"/>
    </w:rPr>
  </w:style>
  <w:style w:type="paragraph" w:customStyle="1" w:styleId="xl83">
    <w:name w:val="xl83"/>
    <w:basedOn w:val="Normalny"/>
    <w:rsid w:val="00234DFA"/>
    <w:pPr>
      <w:widowControl/>
      <w:pBdr>
        <w:top w:val="single" w:sz="4" w:space="0" w:color="000000"/>
        <w:left w:val="single" w:sz="4" w:space="0" w:color="000000"/>
        <w:right w:val="single" w:sz="4" w:space="0" w:color="000000"/>
      </w:pBdr>
      <w:spacing w:before="100" w:after="100"/>
    </w:pPr>
    <w:rPr>
      <w:rFonts w:ascii="Calibri" w:hAnsi="Calibri"/>
      <w:color w:val="000000"/>
      <w:sz w:val="18"/>
      <w:szCs w:val="18"/>
    </w:rPr>
  </w:style>
  <w:style w:type="paragraph" w:customStyle="1" w:styleId="xl84">
    <w:name w:val="xl84"/>
    <w:basedOn w:val="Normalny"/>
    <w:rsid w:val="00234DFA"/>
    <w:pPr>
      <w:widowControl/>
      <w:pBdr>
        <w:left w:val="single" w:sz="4" w:space="0" w:color="000000"/>
      </w:pBdr>
      <w:spacing w:before="100" w:after="100"/>
    </w:pPr>
    <w:rPr>
      <w:rFonts w:ascii="Calibri" w:hAnsi="Calibri"/>
      <w:color w:val="000000"/>
      <w:sz w:val="18"/>
      <w:szCs w:val="18"/>
    </w:rPr>
  </w:style>
  <w:style w:type="paragraph" w:customStyle="1" w:styleId="xl85">
    <w:name w:val="xl85"/>
    <w:basedOn w:val="Normalny"/>
    <w:rsid w:val="00234DFA"/>
    <w:pPr>
      <w:widowControl/>
      <w:pBdr>
        <w:left w:val="single" w:sz="4" w:space="0" w:color="000000"/>
        <w:bottom w:val="single" w:sz="4" w:space="0" w:color="000000"/>
      </w:pBdr>
      <w:spacing w:before="100" w:after="100"/>
    </w:pPr>
    <w:rPr>
      <w:rFonts w:ascii="Calibri" w:hAnsi="Calibri"/>
      <w:color w:val="000000"/>
      <w:sz w:val="18"/>
      <w:szCs w:val="18"/>
    </w:rPr>
  </w:style>
  <w:style w:type="paragraph" w:customStyle="1" w:styleId="xl86">
    <w:name w:val="xl86"/>
    <w:basedOn w:val="Normalny"/>
    <w:rsid w:val="00234DFA"/>
    <w:pPr>
      <w:widowControl/>
      <w:pBdr>
        <w:top w:val="single" w:sz="4" w:space="0" w:color="000000"/>
      </w:pBdr>
      <w:spacing w:before="100" w:after="100"/>
    </w:pPr>
    <w:rPr>
      <w:rFonts w:ascii="Calibri" w:hAnsi="Calibri"/>
      <w:color w:val="000000"/>
      <w:sz w:val="18"/>
      <w:szCs w:val="18"/>
    </w:rPr>
  </w:style>
  <w:style w:type="paragraph" w:customStyle="1" w:styleId="xl87">
    <w:name w:val="xl87"/>
    <w:basedOn w:val="Normalny"/>
    <w:rsid w:val="00234DFA"/>
    <w:pPr>
      <w:widowControl/>
      <w:pBdr>
        <w:top w:val="single" w:sz="4" w:space="0" w:color="000000"/>
        <w:bottom w:val="single" w:sz="8" w:space="0" w:color="000000"/>
      </w:pBdr>
      <w:spacing w:before="100" w:after="100"/>
    </w:pPr>
    <w:rPr>
      <w:rFonts w:ascii="Calibri" w:hAnsi="Calibri"/>
      <w:color w:val="000000"/>
      <w:sz w:val="18"/>
      <w:szCs w:val="18"/>
    </w:rPr>
  </w:style>
  <w:style w:type="paragraph" w:customStyle="1" w:styleId="xl88">
    <w:name w:val="xl88"/>
    <w:basedOn w:val="Normalny"/>
    <w:rsid w:val="00234DFA"/>
    <w:pPr>
      <w:widowControl/>
      <w:pBdr>
        <w:top w:val="single" w:sz="4" w:space="0" w:color="000000"/>
        <w:bottom w:val="single" w:sz="4" w:space="0" w:color="000000"/>
        <w:right w:val="single" w:sz="4" w:space="0" w:color="000000"/>
      </w:pBdr>
      <w:spacing w:before="100" w:after="100"/>
    </w:pPr>
    <w:rPr>
      <w:rFonts w:ascii="Calibri" w:hAnsi="Calibri"/>
      <w:color w:val="000000"/>
      <w:sz w:val="18"/>
      <w:szCs w:val="18"/>
    </w:rPr>
  </w:style>
  <w:style w:type="paragraph" w:customStyle="1" w:styleId="xl89">
    <w:name w:val="xl89"/>
    <w:basedOn w:val="Normalny"/>
    <w:rsid w:val="00234DFA"/>
    <w:pPr>
      <w:widowControl/>
      <w:pBdr>
        <w:top w:val="single" w:sz="8" w:space="0" w:color="000000"/>
        <w:left w:val="single" w:sz="8" w:space="0" w:color="000000"/>
        <w:bottom w:val="single" w:sz="4" w:space="0" w:color="000000"/>
        <w:right w:val="single" w:sz="4" w:space="0" w:color="000000"/>
      </w:pBdr>
      <w:spacing w:before="100" w:after="100"/>
      <w:jc w:val="right"/>
    </w:pPr>
    <w:rPr>
      <w:rFonts w:ascii="Calibri" w:hAnsi="Calibri"/>
      <w:color w:val="000000"/>
      <w:sz w:val="18"/>
      <w:szCs w:val="18"/>
    </w:rPr>
  </w:style>
  <w:style w:type="paragraph" w:customStyle="1" w:styleId="xl90">
    <w:name w:val="xl90"/>
    <w:basedOn w:val="Normalny"/>
    <w:rsid w:val="00234DFA"/>
    <w:pPr>
      <w:widowControl/>
      <w:pBdr>
        <w:top w:val="single" w:sz="8" w:space="0" w:color="000000"/>
        <w:left w:val="single" w:sz="4" w:space="0" w:color="000000"/>
        <w:bottom w:val="single" w:sz="4" w:space="0" w:color="000000"/>
        <w:right w:val="single" w:sz="4" w:space="0" w:color="000000"/>
      </w:pBdr>
      <w:spacing w:before="100" w:after="100"/>
    </w:pPr>
    <w:rPr>
      <w:rFonts w:ascii="Calibri" w:hAnsi="Calibri"/>
      <w:color w:val="000000"/>
      <w:sz w:val="18"/>
      <w:szCs w:val="18"/>
    </w:rPr>
  </w:style>
  <w:style w:type="paragraph" w:customStyle="1" w:styleId="xl91">
    <w:name w:val="xl91"/>
    <w:basedOn w:val="Normalny"/>
    <w:rsid w:val="00234DFA"/>
    <w:pPr>
      <w:widowControl/>
      <w:pBdr>
        <w:top w:val="single" w:sz="8" w:space="0" w:color="000000"/>
        <w:bottom w:val="single" w:sz="4" w:space="0" w:color="000000"/>
        <w:right w:val="single" w:sz="4" w:space="0" w:color="000000"/>
      </w:pBdr>
      <w:spacing w:before="100" w:after="100"/>
    </w:pPr>
    <w:rPr>
      <w:rFonts w:ascii="Calibri" w:hAnsi="Calibri"/>
      <w:color w:val="000000"/>
      <w:sz w:val="18"/>
      <w:szCs w:val="18"/>
    </w:rPr>
  </w:style>
  <w:style w:type="paragraph" w:customStyle="1" w:styleId="xl92">
    <w:name w:val="xl92"/>
    <w:basedOn w:val="Normalny"/>
    <w:rsid w:val="00234DFA"/>
    <w:pPr>
      <w:widowControl/>
      <w:pBdr>
        <w:top w:val="single" w:sz="8" w:space="0" w:color="000000"/>
        <w:left w:val="single" w:sz="4" w:space="0" w:color="000000"/>
        <w:bottom w:val="single" w:sz="4" w:space="0" w:color="000000"/>
        <w:right w:val="single" w:sz="4" w:space="0" w:color="000000"/>
      </w:pBdr>
      <w:spacing w:before="100" w:after="100"/>
    </w:pPr>
    <w:rPr>
      <w:rFonts w:ascii="Calibri" w:hAnsi="Calibri"/>
      <w:color w:val="000000"/>
      <w:sz w:val="18"/>
      <w:szCs w:val="18"/>
    </w:rPr>
  </w:style>
  <w:style w:type="paragraph" w:customStyle="1" w:styleId="xl93">
    <w:name w:val="xl93"/>
    <w:basedOn w:val="Normalny"/>
    <w:rsid w:val="00234DFA"/>
    <w:pPr>
      <w:widowControl/>
      <w:pBdr>
        <w:top w:val="single" w:sz="8" w:space="0" w:color="000000"/>
        <w:left w:val="single" w:sz="4" w:space="0" w:color="000000"/>
        <w:bottom w:val="single" w:sz="4" w:space="0" w:color="000000"/>
        <w:right w:val="single" w:sz="4" w:space="0" w:color="000000"/>
      </w:pBdr>
      <w:spacing w:before="100" w:after="100"/>
      <w:jc w:val="right"/>
    </w:pPr>
    <w:rPr>
      <w:rFonts w:ascii="Calibri" w:hAnsi="Calibri"/>
      <w:color w:val="000000"/>
      <w:sz w:val="18"/>
      <w:szCs w:val="18"/>
    </w:rPr>
  </w:style>
  <w:style w:type="paragraph" w:customStyle="1" w:styleId="xl94">
    <w:name w:val="xl94"/>
    <w:basedOn w:val="Normalny"/>
    <w:rsid w:val="00234DFA"/>
    <w:pPr>
      <w:widowControl/>
      <w:pBdr>
        <w:top w:val="single" w:sz="8" w:space="0" w:color="000000"/>
        <w:left w:val="single" w:sz="4" w:space="0" w:color="000000"/>
        <w:bottom w:val="single" w:sz="4" w:space="0" w:color="000000"/>
        <w:right w:val="single" w:sz="8" w:space="0" w:color="000000"/>
      </w:pBdr>
      <w:spacing w:before="100" w:after="100"/>
    </w:pPr>
    <w:rPr>
      <w:rFonts w:ascii="Calibri" w:hAnsi="Calibri"/>
      <w:sz w:val="18"/>
      <w:szCs w:val="18"/>
    </w:rPr>
  </w:style>
  <w:style w:type="paragraph" w:customStyle="1" w:styleId="xl95">
    <w:name w:val="xl95"/>
    <w:basedOn w:val="Normalny"/>
    <w:rsid w:val="00234DFA"/>
    <w:pPr>
      <w:widowControl/>
      <w:pBdr>
        <w:top w:val="single" w:sz="4" w:space="0" w:color="000000"/>
        <w:left w:val="single" w:sz="8" w:space="0" w:color="000000"/>
        <w:bottom w:val="single" w:sz="4" w:space="0" w:color="000000"/>
        <w:right w:val="single" w:sz="4" w:space="0" w:color="000000"/>
      </w:pBdr>
      <w:spacing w:before="100" w:after="100"/>
      <w:jc w:val="right"/>
    </w:pPr>
    <w:rPr>
      <w:rFonts w:ascii="Calibri" w:hAnsi="Calibri"/>
      <w:color w:val="000000"/>
      <w:sz w:val="18"/>
      <w:szCs w:val="18"/>
    </w:rPr>
  </w:style>
  <w:style w:type="paragraph" w:customStyle="1" w:styleId="xl96">
    <w:name w:val="xl96"/>
    <w:basedOn w:val="Normalny"/>
    <w:rsid w:val="00234DFA"/>
    <w:pPr>
      <w:widowControl/>
      <w:pBdr>
        <w:top w:val="single" w:sz="4" w:space="0" w:color="000000"/>
        <w:left w:val="single" w:sz="4" w:space="0" w:color="000000"/>
        <w:bottom w:val="single" w:sz="4" w:space="0" w:color="000000"/>
        <w:right w:val="single" w:sz="8" w:space="0" w:color="000000"/>
      </w:pBdr>
      <w:spacing w:before="100" w:after="100"/>
    </w:pPr>
    <w:rPr>
      <w:rFonts w:ascii="Calibri" w:hAnsi="Calibri"/>
      <w:sz w:val="18"/>
      <w:szCs w:val="18"/>
    </w:rPr>
  </w:style>
  <w:style w:type="paragraph" w:customStyle="1" w:styleId="xl97">
    <w:name w:val="xl97"/>
    <w:basedOn w:val="Normalny"/>
    <w:rsid w:val="00234DFA"/>
    <w:pPr>
      <w:widowControl/>
      <w:pBdr>
        <w:top w:val="single" w:sz="4" w:space="0" w:color="000000"/>
        <w:left w:val="single" w:sz="8" w:space="0" w:color="000000"/>
        <w:bottom w:val="single" w:sz="8" w:space="0" w:color="000000"/>
        <w:right w:val="single" w:sz="4" w:space="0" w:color="000000"/>
      </w:pBdr>
      <w:spacing w:before="100" w:after="100"/>
      <w:jc w:val="right"/>
    </w:pPr>
    <w:rPr>
      <w:rFonts w:ascii="Calibri" w:hAnsi="Calibri"/>
      <w:color w:val="000000"/>
      <w:sz w:val="18"/>
      <w:szCs w:val="18"/>
    </w:rPr>
  </w:style>
  <w:style w:type="paragraph" w:customStyle="1" w:styleId="xl98">
    <w:name w:val="xl98"/>
    <w:basedOn w:val="Normalny"/>
    <w:rsid w:val="00234DFA"/>
    <w:pPr>
      <w:widowControl/>
      <w:pBdr>
        <w:top w:val="single" w:sz="4" w:space="0" w:color="000000"/>
        <w:left w:val="single" w:sz="4" w:space="0" w:color="000000"/>
        <w:bottom w:val="single" w:sz="8" w:space="0" w:color="000000"/>
        <w:right w:val="single" w:sz="4" w:space="0" w:color="000000"/>
      </w:pBdr>
      <w:spacing w:before="100" w:after="100"/>
    </w:pPr>
    <w:rPr>
      <w:rFonts w:ascii="Calibri" w:hAnsi="Calibri"/>
      <w:color w:val="000000"/>
      <w:sz w:val="18"/>
      <w:szCs w:val="18"/>
    </w:rPr>
  </w:style>
  <w:style w:type="paragraph" w:customStyle="1" w:styleId="xl99">
    <w:name w:val="xl99"/>
    <w:basedOn w:val="Normalny"/>
    <w:rsid w:val="00234DFA"/>
    <w:pPr>
      <w:widowControl/>
      <w:pBdr>
        <w:top w:val="single" w:sz="4" w:space="0" w:color="000000"/>
        <w:left w:val="single" w:sz="4" w:space="0" w:color="000000"/>
        <w:bottom w:val="single" w:sz="8" w:space="0" w:color="000000"/>
        <w:right w:val="single" w:sz="4" w:space="0" w:color="000000"/>
      </w:pBdr>
      <w:spacing w:before="100" w:after="100"/>
    </w:pPr>
    <w:rPr>
      <w:rFonts w:ascii="Calibri" w:hAnsi="Calibri"/>
      <w:color w:val="000000"/>
      <w:sz w:val="18"/>
      <w:szCs w:val="18"/>
    </w:rPr>
  </w:style>
  <w:style w:type="paragraph" w:customStyle="1" w:styleId="xl100">
    <w:name w:val="xl100"/>
    <w:basedOn w:val="Normalny"/>
    <w:rsid w:val="00234DFA"/>
    <w:pPr>
      <w:widowControl/>
      <w:pBdr>
        <w:top w:val="single" w:sz="4" w:space="0" w:color="000000"/>
        <w:left w:val="single" w:sz="4" w:space="0" w:color="000000"/>
        <w:bottom w:val="single" w:sz="8" w:space="0" w:color="000000"/>
        <w:right w:val="single" w:sz="4" w:space="0" w:color="000000"/>
      </w:pBdr>
      <w:spacing w:before="100" w:after="100"/>
      <w:jc w:val="right"/>
    </w:pPr>
    <w:rPr>
      <w:rFonts w:ascii="Calibri" w:hAnsi="Calibri"/>
      <w:color w:val="000000"/>
      <w:sz w:val="18"/>
      <w:szCs w:val="18"/>
    </w:rPr>
  </w:style>
  <w:style w:type="paragraph" w:customStyle="1" w:styleId="xl101">
    <w:name w:val="xl101"/>
    <w:basedOn w:val="Normalny"/>
    <w:rsid w:val="00234DFA"/>
    <w:pPr>
      <w:widowControl/>
      <w:pBdr>
        <w:top w:val="single" w:sz="4" w:space="0" w:color="000000"/>
        <w:left w:val="single" w:sz="4" w:space="0" w:color="000000"/>
        <w:bottom w:val="single" w:sz="8" w:space="0" w:color="000000"/>
        <w:right w:val="single" w:sz="8" w:space="0" w:color="000000"/>
      </w:pBdr>
      <w:spacing w:before="100" w:after="100"/>
    </w:pPr>
    <w:rPr>
      <w:rFonts w:ascii="Calibri" w:hAnsi="Calibri"/>
      <w:sz w:val="18"/>
      <w:szCs w:val="18"/>
    </w:rPr>
  </w:style>
  <w:style w:type="paragraph" w:customStyle="1" w:styleId="xl102">
    <w:name w:val="xl102"/>
    <w:basedOn w:val="Normalny"/>
    <w:rsid w:val="00234DFA"/>
    <w:pPr>
      <w:widowControl/>
      <w:pBdr>
        <w:top w:val="single" w:sz="8" w:space="0" w:color="000000"/>
        <w:left w:val="single" w:sz="8" w:space="0" w:color="000000"/>
        <w:bottom w:val="single" w:sz="8" w:space="0" w:color="000000"/>
        <w:right w:val="single" w:sz="4" w:space="0" w:color="000000"/>
      </w:pBdr>
      <w:shd w:val="clear" w:color="auto" w:fill="C0C0C0"/>
      <w:spacing w:before="100" w:after="100"/>
      <w:jc w:val="center"/>
    </w:pPr>
    <w:rPr>
      <w:rFonts w:ascii="Calibri" w:hAnsi="Calibri"/>
      <w:b/>
      <w:bCs/>
      <w:color w:val="000000"/>
      <w:sz w:val="18"/>
      <w:szCs w:val="18"/>
    </w:rPr>
  </w:style>
  <w:style w:type="paragraph" w:customStyle="1" w:styleId="xl103">
    <w:name w:val="xl103"/>
    <w:basedOn w:val="Normalny"/>
    <w:rsid w:val="00234DFA"/>
    <w:pPr>
      <w:widowControl/>
      <w:pBdr>
        <w:top w:val="single" w:sz="8" w:space="0" w:color="000000"/>
        <w:left w:val="single" w:sz="4" w:space="0" w:color="000000"/>
        <w:bottom w:val="single" w:sz="8" w:space="0" w:color="000000"/>
        <w:right w:val="single" w:sz="4" w:space="0" w:color="000000"/>
      </w:pBdr>
      <w:shd w:val="clear" w:color="auto" w:fill="C0C0C0"/>
      <w:spacing w:before="100" w:after="100"/>
      <w:jc w:val="center"/>
    </w:pPr>
    <w:rPr>
      <w:rFonts w:ascii="Calibri" w:hAnsi="Calibri"/>
      <w:b/>
      <w:bCs/>
      <w:color w:val="000000"/>
      <w:sz w:val="18"/>
      <w:szCs w:val="18"/>
    </w:rPr>
  </w:style>
  <w:style w:type="paragraph" w:customStyle="1" w:styleId="xl104">
    <w:name w:val="xl104"/>
    <w:basedOn w:val="Normalny"/>
    <w:rsid w:val="00234DFA"/>
    <w:pPr>
      <w:widowControl/>
      <w:pBdr>
        <w:top w:val="single" w:sz="8" w:space="0" w:color="000000"/>
        <w:left w:val="single" w:sz="4" w:space="0" w:color="000000"/>
        <w:bottom w:val="single" w:sz="8" w:space="0" w:color="000000"/>
        <w:right w:val="single" w:sz="4" w:space="0" w:color="000000"/>
      </w:pBdr>
      <w:shd w:val="clear" w:color="auto" w:fill="C0C0C0"/>
      <w:spacing w:before="100" w:after="100"/>
      <w:jc w:val="center"/>
    </w:pPr>
    <w:rPr>
      <w:rFonts w:ascii="Calibri" w:hAnsi="Calibri"/>
      <w:b/>
      <w:bCs/>
      <w:color w:val="000000"/>
      <w:sz w:val="18"/>
      <w:szCs w:val="18"/>
    </w:rPr>
  </w:style>
  <w:style w:type="paragraph" w:customStyle="1" w:styleId="xl105">
    <w:name w:val="xl105"/>
    <w:basedOn w:val="Normalny"/>
    <w:rsid w:val="00234DFA"/>
    <w:pPr>
      <w:widowControl/>
      <w:pBdr>
        <w:top w:val="single" w:sz="8" w:space="0" w:color="000000"/>
        <w:left w:val="single" w:sz="4" w:space="0" w:color="000000"/>
        <w:bottom w:val="single" w:sz="8" w:space="0" w:color="000000"/>
        <w:right w:val="single" w:sz="4" w:space="0" w:color="000000"/>
      </w:pBdr>
      <w:shd w:val="clear" w:color="auto" w:fill="C0C0C0"/>
      <w:spacing w:before="100" w:after="100"/>
      <w:jc w:val="center"/>
    </w:pPr>
    <w:rPr>
      <w:rFonts w:ascii="Calibri" w:hAnsi="Calibri"/>
      <w:b/>
      <w:bCs/>
      <w:color w:val="000000"/>
      <w:sz w:val="18"/>
      <w:szCs w:val="18"/>
    </w:rPr>
  </w:style>
  <w:style w:type="paragraph" w:customStyle="1" w:styleId="xl106">
    <w:name w:val="xl106"/>
    <w:basedOn w:val="Normalny"/>
    <w:rsid w:val="00234DFA"/>
    <w:pPr>
      <w:widowControl/>
      <w:pBdr>
        <w:top w:val="single" w:sz="8" w:space="0" w:color="000000"/>
        <w:left w:val="single" w:sz="4" w:space="0" w:color="000000"/>
        <w:bottom w:val="single" w:sz="8" w:space="0" w:color="000000"/>
        <w:right w:val="single" w:sz="8" w:space="0" w:color="000000"/>
      </w:pBdr>
      <w:shd w:val="clear" w:color="auto" w:fill="C0C0C0"/>
      <w:spacing w:before="100" w:after="100"/>
      <w:jc w:val="center"/>
    </w:pPr>
    <w:rPr>
      <w:rFonts w:ascii="Calibri" w:hAnsi="Calibri"/>
      <w:b/>
      <w:bCs/>
      <w:color w:val="000000"/>
      <w:sz w:val="18"/>
      <w:szCs w:val="18"/>
    </w:rPr>
  </w:style>
  <w:style w:type="paragraph" w:customStyle="1" w:styleId="xl107">
    <w:name w:val="xl107"/>
    <w:basedOn w:val="Normalny"/>
    <w:rsid w:val="00234DFA"/>
    <w:pPr>
      <w:widowControl/>
      <w:pBdr>
        <w:top w:val="single" w:sz="4" w:space="0" w:color="000000"/>
        <w:bottom w:val="single" w:sz="8" w:space="0" w:color="000000"/>
        <w:right w:val="single" w:sz="4" w:space="0" w:color="000000"/>
      </w:pBdr>
      <w:spacing w:before="100" w:after="100"/>
    </w:pPr>
    <w:rPr>
      <w:rFonts w:ascii="Calibri" w:hAnsi="Calibri"/>
      <w:color w:val="000000"/>
      <w:sz w:val="18"/>
      <w:szCs w:val="18"/>
    </w:rPr>
  </w:style>
  <w:style w:type="paragraph" w:customStyle="1" w:styleId="xl108">
    <w:name w:val="xl108"/>
    <w:basedOn w:val="Normalny"/>
    <w:rsid w:val="00234DFA"/>
    <w:pPr>
      <w:widowControl/>
      <w:pBdr>
        <w:top w:val="single" w:sz="8" w:space="0" w:color="000000"/>
        <w:left w:val="single" w:sz="4" w:space="0" w:color="000000"/>
        <w:bottom w:val="single" w:sz="4" w:space="0" w:color="000000"/>
      </w:pBdr>
      <w:spacing w:before="100" w:after="100"/>
    </w:pPr>
    <w:rPr>
      <w:rFonts w:ascii="Calibri" w:hAnsi="Calibri"/>
      <w:color w:val="000000"/>
      <w:sz w:val="18"/>
      <w:szCs w:val="18"/>
    </w:rPr>
  </w:style>
  <w:style w:type="paragraph" w:customStyle="1" w:styleId="xl109">
    <w:name w:val="xl109"/>
    <w:basedOn w:val="Normalny"/>
    <w:rsid w:val="00234DFA"/>
    <w:pPr>
      <w:widowControl/>
      <w:pBdr>
        <w:left w:val="single" w:sz="8" w:space="0" w:color="000000"/>
        <w:bottom w:val="single" w:sz="8" w:space="0" w:color="000000"/>
      </w:pBdr>
      <w:spacing w:before="100" w:after="100"/>
      <w:jc w:val="right"/>
    </w:pPr>
    <w:rPr>
      <w:rFonts w:ascii="Calibri" w:hAnsi="Calibri"/>
      <w:color w:val="000000"/>
      <w:sz w:val="18"/>
      <w:szCs w:val="18"/>
    </w:rPr>
  </w:style>
  <w:style w:type="paragraph" w:customStyle="1" w:styleId="xl110">
    <w:name w:val="xl110"/>
    <w:basedOn w:val="Normalny"/>
    <w:rsid w:val="00234DFA"/>
    <w:pPr>
      <w:widowControl/>
      <w:pBdr>
        <w:top w:val="single" w:sz="8" w:space="0" w:color="000000"/>
        <w:left w:val="single" w:sz="8" w:space="0" w:color="000000"/>
        <w:bottom w:val="single" w:sz="8" w:space="0" w:color="000000"/>
        <w:right w:val="single" w:sz="4" w:space="0" w:color="000000"/>
      </w:pBdr>
      <w:spacing w:before="100" w:after="100"/>
      <w:jc w:val="right"/>
    </w:pPr>
    <w:rPr>
      <w:rFonts w:ascii="Calibri" w:hAnsi="Calibri"/>
      <w:color w:val="000000"/>
      <w:sz w:val="18"/>
      <w:szCs w:val="18"/>
    </w:rPr>
  </w:style>
  <w:style w:type="paragraph" w:customStyle="1" w:styleId="xl111">
    <w:name w:val="xl111"/>
    <w:basedOn w:val="Normalny"/>
    <w:rsid w:val="00234DFA"/>
    <w:pPr>
      <w:widowControl/>
      <w:pBdr>
        <w:top w:val="single" w:sz="8" w:space="0" w:color="000000"/>
        <w:left w:val="single" w:sz="4" w:space="0" w:color="000000"/>
        <w:bottom w:val="single" w:sz="8" w:space="0" w:color="000000"/>
        <w:right w:val="single" w:sz="4" w:space="0" w:color="000000"/>
      </w:pBdr>
      <w:spacing w:before="100" w:after="100"/>
    </w:pPr>
    <w:rPr>
      <w:rFonts w:ascii="Calibri" w:hAnsi="Calibri"/>
      <w:color w:val="000000"/>
      <w:sz w:val="18"/>
      <w:szCs w:val="18"/>
    </w:rPr>
  </w:style>
  <w:style w:type="paragraph" w:customStyle="1" w:styleId="xl112">
    <w:name w:val="xl112"/>
    <w:basedOn w:val="Normalny"/>
    <w:rsid w:val="00234DFA"/>
    <w:pPr>
      <w:widowControl/>
      <w:pBdr>
        <w:top w:val="single" w:sz="8" w:space="0" w:color="000000"/>
        <w:left w:val="single" w:sz="4" w:space="0" w:color="000000"/>
        <w:bottom w:val="single" w:sz="8" w:space="0" w:color="000000"/>
        <w:right w:val="single" w:sz="4" w:space="0" w:color="000000"/>
      </w:pBdr>
      <w:spacing w:before="100" w:after="100"/>
    </w:pPr>
    <w:rPr>
      <w:rFonts w:ascii="Calibri" w:hAnsi="Calibri"/>
      <w:color w:val="000000"/>
      <w:sz w:val="18"/>
      <w:szCs w:val="18"/>
    </w:rPr>
  </w:style>
  <w:style w:type="paragraph" w:customStyle="1" w:styleId="xl113">
    <w:name w:val="xl113"/>
    <w:basedOn w:val="Normalny"/>
    <w:rsid w:val="00234DFA"/>
    <w:pPr>
      <w:widowControl/>
      <w:pBdr>
        <w:top w:val="single" w:sz="8" w:space="0" w:color="000000"/>
        <w:left w:val="single" w:sz="4" w:space="0" w:color="000000"/>
        <w:bottom w:val="single" w:sz="8" w:space="0" w:color="000000"/>
        <w:right w:val="single" w:sz="4" w:space="0" w:color="000000"/>
      </w:pBdr>
      <w:spacing w:before="100" w:after="100"/>
      <w:jc w:val="right"/>
    </w:pPr>
    <w:rPr>
      <w:rFonts w:ascii="Calibri" w:hAnsi="Calibri"/>
      <w:color w:val="000000"/>
      <w:sz w:val="18"/>
      <w:szCs w:val="18"/>
    </w:rPr>
  </w:style>
  <w:style w:type="paragraph" w:customStyle="1" w:styleId="xl114">
    <w:name w:val="xl114"/>
    <w:basedOn w:val="Normalny"/>
    <w:rsid w:val="00234DFA"/>
    <w:pPr>
      <w:widowControl/>
      <w:pBdr>
        <w:top w:val="single" w:sz="8" w:space="0" w:color="000000"/>
        <w:left w:val="single" w:sz="4" w:space="0" w:color="000000"/>
        <w:bottom w:val="single" w:sz="8" w:space="0" w:color="000000"/>
        <w:right w:val="single" w:sz="8" w:space="0" w:color="000000"/>
      </w:pBdr>
      <w:spacing w:before="100" w:after="100"/>
    </w:pPr>
    <w:rPr>
      <w:rFonts w:ascii="Calibri" w:hAnsi="Calibri"/>
      <w:sz w:val="18"/>
      <w:szCs w:val="18"/>
    </w:rPr>
  </w:style>
  <w:style w:type="paragraph" w:customStyle="1" w:styleId="xl115">
    <w:name w:val="xl115"/>
    <w:basedOn w:val="Normalny"/>
    <w:rsid w:val="00234DFA"/>
    <w:pPr>
      <w:widowControl/>
      <w:pBdr>
        <w:top w:val="single" w:sz="4" w:space="0" w:color="000000"/>
        <w:left w:val="single" w:sz="8" w:space="0" w:color="000000"/>
        <w:right w:val="single" w:sz="4" w:space="0" w:color="000000"/>
      </w:pBdr>
      <w:spacing w:before="100" w:after="100"/>
      <w:jc w:val="right"/>
    </w:pPr>
    <w:rPr>
      <w:rFonts w:ascii="Calibri" w:hAnsi="Calibri"/>
      <w:color w:val="000000"/>
      <w:sz w:val="18"/>
      <w:szCs w:val="18"/>
    </w:rPr>
  </w:style>
  <w:style w:type="paragraph" w:customStyle="1" w:styleId="xl116">
    <w:name w:val="xl116"/>
    <w:basedOn w:val="Normalny"/>
    <w:rsid w:val="00234DFA"/>
    <w:pPr>
      <w:widowControl/>
      <w:pBdr>
        <w:top w:val="single" w:sz="4" w:space="0" w:color="000000"/>
        <w:left w:val="single" w:sz="4" w:space="0" w:color="000000"/>
        <w:right w:val="single" w:sz="4" w:space="0" w:color="000000"/>
      </w:pBdr>
      <w:spacing w:before="100" w:after="100"/>
    </w:pPr>
    <w:rPr>
      <w:rFonts w:ascii="Calibri" w:hAnsi="Calibri"/>
      <w:color w:val="000000"/>
      <w:sz w:val="18"/>
      <w:szCs w:val="18"/>
    </w:rPr>
  </w:style>
  <w:style w:type="paragraph" w:customStyle="1" w:styleId="xl117">
    <w:name w:val="xl117"/>
    <w:basedOn w:val="Normalny"/>
    <w:rsid w:val="00234DFA"/>
    <w:pPr>
      <w:widowControl/>
      <w:pBdr>
        <w:top w:val="single" w:sz="4" w:space="0" w:color="000000"/>
        <w:left w:val="single" w:sz="4" w:space="0" w:color="000000"/>
        <w:right w:val="single" w:sz="8" w:space="0" w:color="000000"/>
      </w:pBdr>
      <w:spacing w:before="100" w:after="100"/>
    </w:pPr>
    <w:rPr>
      <w:rFonts w:ascii="Calibri" w:hAnsi="Calibri"/>
      <w:sz w:val="18"/>
      <w:szCs w:val="18"/>
    </w:rPr>
  </w:style>
  <w:style w:type="paragraph" w:customStyle="1" w:styleId="xl118">
    <w:name w:val="xl118"/>
    <w:basedOn w:val="Normalny"/>
    <w:rsid w:val="00234DFA"/>
    <w:pPr>
      <w:widowControl/>
      <w:pBdr>
        <w:top w:val="single" w:sz="8" w:space="0" w:color="000000"/>
        <w:left w:val="single" w:sz="8" w:space="0" w:color="000000"/>
        <w:bottom w:val="single" w:sz="4" w:space="0" w:color="000000"/>
        <w:right w:val="single" w:sz="4" w:space="0" w:color="000000"/>
      </w:pBdr>
      <w:spacing w:before="100" w:after="100"/>
      <w:jc w:val="center"/>
    </w:pPr>
    <w:rPr>
      <w:rFonts w:ascii="Calibri" w:hAnsi="Calibri"/>
      <w:color w:val="000000"/>
      <w:sz w:val="18"/>
      <w:szCs w:val="18"/>
    </w:rPr>
  </w:style>
  <w:style w:type="paragraph" w:customStyle="1" w:styleId="xl119">
    <w:name w:val="xl119"/>
    <w:basedOn w:val="Normalny"/>
    <w:rsid w:val="00234DFA"/>
    <w:pPr>
      <w:widowControl/>
      <w:pBdr>
        <w:top w:val="single" w:sz="4" w:space="0" w:color="000000"/>
        <w:left w:val="single" w:sz="8" w:space="0" w:color="000000"/>
        <w:bottom w:val="single" w:sz="4" w:space="0" w:color="000000"/>
        <w:right w:val="single" w:sz="4" w:space="0" w:color="000000"/>
      </w:pBdr>
      <w:spacing w:before="100" w:after="100"/>
      <w:jc w:val="center"/>
    </w:pPr>
  </w:style>
  <w:style w:type="paragraph" w:customStyle="1" w:styleId="xl120">
    <w:name w:val="xl120"/>
    <w:basedOn w:val="Normalny"/>
    <w:rsid w:val="00234DFA"/>
    <w:pPr>
      <w:widowControl/>
      <w:pBdr>
        <w:top w:val="single" w:sz="4" w:space="0" w:color="000000"/>
        <w:left w:val="single" w:sz="8" w:space="0" w:color="000000"/>
        <w:bottom w:val="single" w:sz="8" w:space="0" w:color="000000"/>
        <w:right w:val="single" w:sz="4" w:space="0" w:color="000000"/>
      </w:pBdr>
      <w:spacing w:before="100" w:after="100"/>
      <w:jc w:val="center"/>
    </w:pPr>
  </w:style>
  <w:style w:type="paragraph" w:customStyle="1" w:styleId="xl121">
    <w:name w:val="xl121"/>
    <w:basedOn w:val="Normalny"/>
    <w:rsid w:val="00234DFA"/>
    <w:pPr>
      <w:widowControl/>
      <w:pBdr>
        <w:top w:val="single" w:sz="8" w:space="0" w:color="000000"/>
        <w:left w:val="single" w:sz="4" w:space="0" w:color="000000"/>
        <w:bottom w:val="single" w:sz="4" w:space="0" w:color="000000"/>
        <w:right w:val="single" w:sz="4" w:space="0" w:color="000000"/>
      </w:pBdr>
      <w:spacing w:before="100" w:after="100"/>
    </w:pPr>
    <w:rPr>
      <w:rFonts w:ascii="Calibri" w:hAnsi="Calibri"/>
      <w:sz w:val="18"/>
      <w:szCs w:val="18"/>
    </w:rPr>
  </w:style>
  <w:style w:type="paragraph" w:customStyle="1" w:styleId="xl122">
    <w:name w:val="xl122"/>
    <w:basedOn w:val="Normalny"/>
    <w:rsid w:val="00234DFA"/>
    <w:pPr>
      <w:widowControl/>
      <w:pBdr>
        <w:top w:val="single" w:sz="8" w:space="0" w:color="000000"/>
        <w:left w:val="single" w:sz="4" w:space="0" w:color="000000"/>
        <w:bottom w:val="single" w:sz="4" w:space="0" w:color="000000"/>
        <w:right w:val="single" w:sz="4" w:space="0" w:color="000000"/>
      </w:pBdr>
      <w:spacing w:before="100" w:after="100"/>
      <w:jc w:val="right"/>
    </w:pPr>
    <w:rPr>
      <w:rFonts w:ascii="Calibri" w:hAnsi="Calibri"/>
      <w:sz w:val="18"/>
      <w:szCs w:val="18"/>
    </w:rPr>
  </w:style>
  <w:style w:type="paragraph" w:customStyle="1" w:styleId="xl123">
    <w:name w:val="xl123"/>
    <w:basedOn w:val="Normalny"/>
    <w:rsid w:val="00234DFA"/>
    <w:pPr>
      <w:widowControl/>
      <w:pBdr>
        <w:top w:val="single" w:sz="4" w:space="0" w:color="000000"/>
        <w:left w:val="single" w:sz="4" w:space="0" w:color="000000"/>
        <w:bottom w:val="single" w:sz="8" w:space="0" w:color="000000"/>
        <w:right w:val="single" w:sz="4" w:space="0" w:color="000000"/>
      </w:pBdr>
      <w:spacing w:before="100" w:after="100"/>
    </w:pPr>
    <w:rPr>
      <w:rFonts w:ascii="Calibri" w:hAnsi="Calibri"/>
      <w:sz w:val="18"/>
      <w:szCs w:val="18"/>
    </w:rPr>
  </w:style>
  <w:style w:type="paragraph" w:customStyle="1" w:styleId="xl124">
    <w:name w:val="xl124"/>
    <w:basedOn w:val="Normalny"/>
    <w:rsid w:val="00234DFA"/>
    <w:pPr>
      <w:widowControl/>
      <w:pBdr>
        <w:top w:val="single" w:sz="4" w:space="0" w:color="000000"/>
        <w:left w:val="single" w:sz="4" w:space="0" w:color="000000"/>
        <w:bottom w:val="single" w:sz="8" w:space="0" w:color="000000"/>
        <w:right w:val="single" w:sz="4" w:space="0" w:color="000000"/>
      </w:pBdr>
      <w:spacing w:before="100" w:after="100"/>
      <w:jc w:val="right"/>
    </w:pPr>
    <w:rPr>
      <w:rFonts w:ascii="Calibri" w:hAnsi="Calibri"/>
      <w:sz w:val="18"/>
      <w:szCs w:val="18"/>
    </w:rPr>
  </w:style>
  <w:style w:type="paragraph" w:customStyle="1" w:styleId="xl125">
    <w:name w:val="xl125"/>
    <w:basedOn w:val="Normalny"/>
    <w:rsid w:val="00234DFA"/>
    <w:pPr>
      <w:widowControl/>
      <w:pBdr>
        <w:top w:val="single" w:sz="8" w:space="0" w:color="000000"/>
      </w:pBdr>
      <w:spacing w:before="100" w:after="100"/>
      <w:jc w:val="center"/>
    </w:pPr>
    <w:rPr>
      <w:rFonts w:ascii="Calibri" w:hAnsi="Calibri"/>
      <w:color w:val="000000"/>
      <w:sz w:val="18"/>
      <w:szCs w:val="18"/>
    </w:rPr>
  </w:style>
  <w:style w:type="paragraph" w:customStyle="1" w:styleId="xl126">
    <w:name w:val="xl126"/>
    <w:basedOn w:val="Normalny"/>
    <w:rsid w:val="00234DFA"/>
    <w:pPr>
      <w:widowControl/>
      <w:pBdr>
        <w:top w:val="single" w:sz="8" w:space="0" w:color="000000"/>
        <w:left w:val="single" w:sz="4" w:space="0" w:color="000000"/>
        <w:right w:val="single" w:sz="4" w:space="0" w:color="000000"/>
      </w:pBdr>
      <w:spacing w:before="100" w:after="100"/>
      <w:jc w:val="center"/>
    </w:pPr>
    <w:rPr>
      <w:rFonts w:ascii="Calibri" w:hAnsi="Calibri"/>
      <w:sz w:val="18"/>
      <w:szCs w:val="18"/>
    </w:rPr>
  </w:style>
  <w:style w:type="paragraph" w:customStyle="1" w:styleId="xl127">
    <w:name w:val="xl127"/>
    <w:basedOn w:val="Normalny"/>
    <w:rsid w:val="00234DFA"/>
    <w:pPr>
      <w:widowControl/>
      <w:spacing w:before="100" w:after="100"/>
      <w:jc w:val="center"/>
    </w:pPr>
    <w:rPr>
      <w:rFonts w:ascii="Calibri" w:hAnsi="Calibri"/>
      <w:color w:val="000000"/>
      <w:sz w:val="18"/>
      <w:szCs w:val="18"/>
    </w:rPr>
  </w:style>
  <w:style w:type="paragraph" w:customStyle="1" w:styleId="xl128">
    <w:name w:val="xl128"/>
    <w:basedOn w:val="Normalny"/>
    <w:rsid w:val="00234DFA"/>
    <w:pPr>
      <w:widowControl/>
      <w:pBdr>
        <w:left w:val="single" w:sz="4" w:space="0" w:color="000000"/>
        <w:right w:val="single" w:sz="4" w:space="0" w:color="000000"/>
      </w:pBdr>
      <w:spacing w:before="100" w:after="100"/>
      <w:jc w:val="center"/>
    </w:pPr>
    <w:rPr>
      <w:rFonts w:ascii="Calibri" w:hAnsi="Calibri"/>
      <w:sz w:val="18"/>
      <w:szCs w:val="18"/>
    </w:rPr>
  </w:style>
  <w:style w:type="paragraph" w:customStyle="1" w:styleId="xl129">
    <w:name w:val="xl129"/>
    <w:basedOn w:val="Normalny"/>
    <w:rsid w:val="00234DFA"/>
    <w:pPr>
      <w:widowControl/>
      <w:pBdr>
        <w:bottom w:val="single" w:sz="8" w:space="0" w:color="000000"/>
      </w:pBdr>
      <w:spacing w:before="100" w:after="100"/>
      <w:jc w:val="center"/>
    </w:pPr>
    <w:rPr>
      <w:rFonts w:ascii="Calibri" w:hAnsi="Calibri"/>
      <w:color w:val="000000"/>
      <w:sz w:val="18"/>
      <w:szCs w:val="18"/>
    </w:rPr>
  </w:style>
  <w:style w:type="paragraph" w:customStyle="1" w:styleId="xl130">
    <w:name w:val="xl130"/>
    <w:basedOn w:val="Normalny"/>
    <w:rsid w:val="00234DFA"/>
    <w:pPr>
      <w:widowControl/>
      <w:pBdr>
        <w:left w:val="single" w:sz="4" w:space="0" w:color="000000"/>
        <w:bottom w:val="single" w:sz="8" w:space="0" w:color="000000"/>
        <w:right w:val="single" w:sz="4" w:space="0" w:color="000000"/>
      </w:pBdr>
      <w:spacing w:before="100" w:after="100"/>
      <w:jc w:val="center"/>
    </w:pPr>
    <w:rPr>
      <w:rFonts w:ascii="Calibri" w:hAnsi="Calibri"/>
      <w:sz w:val="18"/>
      <w:szCs w:val="18"/>
    </w:rPr>
  </w:style>
  <w:style w:type="paragraph" w:customStyle="1" w:styleId="xl131">
    <w:name w:val="xl131"/>
    <w:basedOn w:val="Normalny"/>
    <w:rsid w:val="00234DFA"/>
    <w:pPr>
      <w:widowControl/>
      <w:pBdr>
        <w:top w:val="single" w:sz="8" w:space="0" w:color="000000"/>
        <w:left w:val="single" w:sz="4" w:space="0" w:color="000000"/>
        <w:bottom w:val="single" w:sz="4" w:space="0" w:color="000000"/>
        <w:right w:val="single" w:sz="4" w:space="0" w:color="000000"/>
      </w:pBdr>
      <w:spacing w:before="100" w:after="100"/>
      <w:jc w:val="center"/>
    </w:pPr>
    <w:rPr>
      <w:rFonts w:ascii="Calibri" w:hAnsi="Calibri"/>
      <w:color w:val="000000"/>
      <w:sz w:val="18"/>
      <w:szCs w:val="18"/>
    </w:rPr>
  </w:style>
  <w:style w:type="paragraph" w:customStyle="1" w:styleId="xl132">
    <w:name w:val="xl132"/>
    <w:basedOn w:val="Normalny"/>
    <w:rsid w:val="00234DFA"/>
    <w:pPr>
      <w:widowControl/>
      <w:pBdr>
        <w:top w:val="single" w:sz="8" w:space="0" w:color="000000"/>
        <w:left w:val="single" w:sz="4" w:space="0" w:color="000000"/>
        <w:bottom w:val="single" w:sz="4" w:space="0" w:color="000000"/>
        <w:right w:val="single" w:sz="4" w:space="0" w:color="000000"/>
      </w:pBdr>
      <w:spacing w:before="100" w:after="100"/>
      <w:jc w:val="center"/>
    </w:pPr>
    <w:rPr>
      <w:rFonts w:ascii="Calibri" w:hAnsi="Calibri"/>
      <w:sz w:val="18"/>
      <w:szCs w:val="18"/>
    </w:rPr>
  </w:style>
  <w:style w:type="paragraph" w:customStyle="1" w:styleId="xl133">
    <w:name w:val="xl133"/>
    <w:basedOn w:val="Normalny"/>
    <w:rsid w:val="00234DFA"/>
    <w:pPr>
      <w:widowControl/>
      <w:pBdr>
        <w:top w:val="single" w:sz="4" w:space="0" w:color="000000"/>
        <w:left w:val="single" w:sz="4" w:space="0" w:color="000000"/>
        <w:bottom w:val="single" w:sz="4" w:space="0" w:color="000000"/>
        <w:right w:val="single" w:sz="4" w:space="0" w:color="000000"/>
      </w:pBdr>
      <w:spacing w:before="100" w:after="100"/>
      <w:jc w:val="center"/>
    </w:pPr>
    <w:rPr>
      <w:rFonts w:ascii="Calibri" w:hAnsi="Calibri"/>
      <w:color w:val="000000"/>
      <w:sz w:val="18"/>
      <w:szCs w:val="18"/>
    </w:rPr>
  </w:style>
  <w:style w:type="paragraph" w:customStyle="1" w:styleId="xl134">
    <w:name w:val="xl134"/>
    <w:basedOn w:val="Normalny"/>
    <w:rsid w:val="00234DFA"/>
    <w:pPr>
      <w:widowControl/>
      <w:pBdr>
        <w:top w:val="single" w:sz="4" w:space="0" w:color="000000"/>
        <w:left w:val="single" w:sz="4" w:space="0" w:color="000000"/>
        <w:bottom w:val="single" w:sz="4" w:space="0" w:color="000000"/>
        <w:right w:val="single" w:sz="4" w:space="0" w:color="000000"/>
      </w:pBdr>
      <w:spacing w:before="100" w:after="100"/>
      <w:jc w:val="center"/>
    </w:pPr>
    <w:rPr>
      <w:rFonts w:ascii="Calibri" w:hAnsi="Calibri"/>
      <w:sz w:val="18"/>
      <w:szCs w:val="18"/>
    </w:rPr>
  </w:style>
  <w:style w:type="paragraph" w:customStyle="1" w:styleId="xl135">
    <w:name w:val="xl135"/>
    <w:basedOn w:val="Normalny"/>
    <w:rsid w:val="00234DFA"/>
    <w:pPr>
      <w:widowControl/>
      <w:pBdr>
        <w:top w:val="single" w:sz="4" w:space="0" w:color="000000"/>
        <w:left w:val="single" w:sz="4" w:space="0" w:color="000000"/>
        <w:bottom w:val="single" w:sz="8" w:space="0" w:color="000000"/>
        <w:right w:val="single" w:sz="4" w:space="0" w:color="000000"/>
      </w:pBdr>
      <w:spacing w:before="100" w:after="100"/>
      <w:jc w:val="center"/>
    </w:pPr>
    <w:rPr>
      <w:rFonts w:ascii="Calibri" w:hAnsi="Calibri"/>
      <w:color w:val="000000"/>
      <w:sz w:val="18"/>
      <w:szCs w:val="18"/>
    </w:rPr>
  </w:style>
  <w:style w:type="paragraph" w:customStyle="1" w:styleId="xl136">
    <w:name w:val="xl136"/>
    <w:basedOn w:val="Normalny"/>
    <w:rsid w:val="00234DFA"/>
    <w:pPr>
      <w:widowControl/>
      <w:pBdr>
        <w:top w:val="single" w:sz="4" w:space="0" w:color="000000"/>
        <w:left w:val="single" w:sz="4" w:space="0" w:color="000000"/>
        <w:bottom w:val="single" w:sz="8" w:space="0" w:color="000000"/>
        <w:right w:val="single" w:sz="4" w:space="0" w:color="000000"/>
      </w:pBdr>
      <w:spacing w:before="100" w:after="100"/>
      <w:jc w:val="center"/>
    </w:pPr>
    <w:rPr>
      <w:rFonts w:ascii="Calibri" w:hAnsi="Calibri"/>
      <w:sz w:val="18"/>
      <w:szCs w:val="18"/>
    </w:rPr>
  </w:style>
  <w:style w:type="paragraph" w:customStyle="1" w:styleId="xl137">
    <w:name w:val="xl137"/>
    <w:basedOn w:val="Normalny"/>
    <w:rsid w:val="00234DFA"/>
    <w:pPr>
      <w:widowControl/>
      <w:pBdr>
        <w:top w:val="single" w:sz="8" w:space="0" w:color="000000"/>
        <w:bottom w:val="single" w:sz="4" w:space="0" w:color="000000"/>
        <w:right w:val="single" w:sz="4" w:space="0" w:color="000000"/>
      </w:pBdr>
      <w:spacing w:before="100" w:after="100"/>
      <w:jc w:val="center"/>
    </w:pPr>
    <w:rPr>
      <w:rFonts w:ascii="Calibri" w:hAnsi="Calibri"/>
      <w:color w:val="000000"/>
      <w:sz w:val="18"/>
      <w:szCs w:val="18"/>
    </w:rPr>
  </w:style>
  <w:style w:type="paragraph" w:customStyle="1" w:styleId="xl138">
    <w:name w:val="xl138"/>
    <w:basedOn w:val="Normalny"/>
    <w:rsid w:val="00234DFA"/>
    <w:pPr>
      <w:widowControl/>
      <w:pBdr>
        <w:top w:val="single" w:sz="8" w:space="0" w:color="000000"/>
        <w:left w:val="single" w:sz="4" w:space="0" w:color="000000"/>
        <w:bottom w:val="single" w:sz="8" w:space="0" w:color="000000"/>
        <w:right w:val="single" w:sz="4" w:space="0" w:color="000000"/>
      </w:pBdr>
      <w:spacing w:before="100" w:after="100"/>
      <w:jc w:val="center"/>
    </w:pPr>
    <w:rPr>
      <w:rFonts w:ascii="Calibri" w:hAnsi="Calibri"/>
      <w:color w:val="000000"/>
      <w:sz w:val="18"/>
      <w:szCs w:val="18"/>
    </w:rPr>
  </w:style>
  <w:style w:type="paragraph" w:customStyle="1" w:styleId="xl139">
    <w:name w:val="xl139"/>
    <w:basedOn w:val="Normalny"/>
    <w:rsid w:val="00234DFA"/>
    <w:pPr>
      <w:widowControl/>
      <w:pBdr>
        <w:top w:val="single" w:sz="8" w:space="0" w:color="000000"/>
        <w:left w:val="single" w:sz="4" w:space="0" w:color="000000"/>
        <w:bottom w:val="single" w:sz="8" w:space="0" w:color="000000"/>
        <w:right w:val="single" w:sz="4" w:space="0" w:color="000000"/>
      </w:pBdr>
      <w:spacing w:before="100" w:after="100"/>
      <w:jc w:val="center"/>
    </w:pPr>
    <w:rPr>
      <w:rFonts w:ascii="Calibri" w:hAnsi="Calibri"/>
      <w:sz w:val="18"/>
      <w:szCs w:val="18"/>
    </w:rPr>
  </w:style>
  <w:style w:type="paragraph" w:customStyle="1" w:styleId="xl140">
    <w:name w:val="xl140"/>
    <w:basedOn w:val="Normalny"/>
    <w:rsid w:val="00234DFA"/>
    <w:pPr>
      <w:widowControl/>
      <w:pBdr>
        <w:top w:val="single" w:sz="4" w:space="0" w:color="000000"/>
        <w:left w:val="single" w:sz="4" w:space="0" w:color="000000"/>
        <w:right w:val="single" w:sz="4" w:space="0" w:color="000000"/>
      </w:pBdr>
      <w:spacing w:before="100" w:after="100"/>
      <w:jc w:val="center"/>
    </w:pPr>
    <w:rPr>
      <w:rFonts w:ascii="Calibri" w:hAnsi="Calibri"/>
      <w:color w:val="000000"/>
      <w:sz w:val="18"/>
      <w:szCs w:val="18"/>
    </w:rPr>
  </w:style>
  <w:style w:type="paragraph" w:customStyle="1" w:styleId="xl141">
    <w:name w:val="xl141"/>
    <w:basedOn w:val="Normalny"/>
    <w:rsid w:val="00234DFA"/>
    <w:pPr>
      <w:widowControl/>
      <w:pBdr>
        <w:top w:val="single" w:sz="4" w:space="0" w:color="000000"/>
        <w:left w:val="single" w:sz="4" w:space="0" w:color="000000"/>
        <w:right w:val="single" w:sz="4" w:space="0" w:color="000000"/>
      </w:pBdr>
      <w:spacing w:before="100" w:after="100"/>
      <w:jc w:val="center"/>
    </w:pPr>
    <w:rPr>
      <w:rFonts w:ascii="Calibri" w:hAnsi="Calibri"/>
      <w:sz w:val="18"/>
      <w:szCs w:val="18"/>
    </w:rPr>
  </w:style>
  <w:style w:type="paragraph" w:customStyle="1" w:styleId="xl142">
    <w:name w:val="xl142"/>
    <w:basedOn w:val="Normalny"/>
    <w:rsid w:val="00234DFA"/>
    <w:pPr>
      <w:widowControl/>
      <w:pBdr>
        <w:top w:val="single" w:sz="8" w:space="0" w:color="000000"/>
        <w:left w:val="single" w:sz="4" w:space="0" w:color="000000"/>
        <w:bottom w:val="single" w:sz="4" w:space="0" w:color="000000"/>
        <w:right w:val="single" w:sz="4" w:space="0" w:color="000000"/>
      </w:pBdr>
      <w:spacing w:before="100" w:after="100"/>
      <w:jc w:val="center"/>
    </w:pPr>
    <w:rPr>
      <w:rFonts w:ascii="Calibri" w:hAnsi="Calibri"/>
      <w:color w:val="000000"/>
      <w:sz w:val="18"/>
      <w:szCs w:val="18"/>
    </w:rPr>
  </w:style>
  <w:style w:type="paragraph" w:customStyle="1" w:styleId="xl143">
    <w:name w:val="xl143"/>
    <w:basedOn w:val="Normalny"/>
    <w:rsid w:val="00234DFA"/>
    <w:pPr>
      <w:widowControl/>
      <w:pBdr>
        <w:top w:val="single" w:sz="4" w:space="0" w:color="000000"/>
        <w:left w:val="single" w:sz="4" w:space="0" w:color="000000"/>
        <w:bottom w:val="single" w:sz="4" w:space="0" w:color="000000"/>
        <w:right w:val="single" w:sz="4" w:space="0" w:color="000000"/>
      </w:pBdr>
      <w:spacing w:before="100" w:after="100"/>
      <w:jc w:val="center"/>
    </w:pPr>
  </w:style>
  <w:style w:type="paragraph" w:customStyle="1" w:styleId="xl144">
    <w:name w:val="xl144"/>
    <w:basedOn w:val="Normalny"/>
    <w:rsid w:val="00234DFA"/>
    <w:pPr>
      <w:widowControl/>
      <w:pBdr>
        <w:top w:val="single" w:sz="4" w:space="0" w:color="000000"/>
        <w:left w:val="single" w:sz="4" w:space="0" w:color="000000"/>
        <w:bottom w:val="single" w:sz="8" w:space="0" w:color="000000"/>
        <w:right w:val="single" w:sz="4" w:space="0" w:color="000000"/>
      </w:pBdr>
      <w:spacing w:before="100" w:after="100"/>
      <w:jc w:val="center"/>
    </w:pPr>
  </w:style>
  <w:style w:type="paragraph" w:customStyle="1" w:styleId="xl145">
    <w:name w:val="xl145"/>
    <w:basedOn w:val="Normalny"/>
    <w:rsid w:val="00234DFA"/>
    <w:pPr>
      <w:widowControl/>
      <w:spacing w:before="100" w:after="100"/>
      <w:jc w:val="center"/>
    </w:pPr>
    <w:rPr>
      <w:rFonts w:ascii="Calibri" w:hAnsi="Calibri"/>
      <w:sz w:val="18"/>
      <w:szCs w:val="18"/>
    </w:rPr>
  </w:style>
  <w:style w:type="paragraph" w:customStyle="1" w:styleId="xl146">
    <w:name w:val="xl146"/>
    <w:basedOn w:val="Normalny"/>
    <w:rsid w:val="00234DFA"/>
    <w:pPr>
      <w:widowControl/>
      <w:pBdr>
        <w:top w:val="single" w:sz="4" w:space="0" w:color="000000"/>
        <w:left w:val="single" w:sz="4" w:space="0" w:color="000000"/>
        <w:bottom w:val="single" w:sz="4" w:space="0" w:color="000000"/>
        <w:right w:val="single" w:sz="4" w:space="0" w:color="000000"/>
      </w:pBdr>
      <w:spacing w:before="100" w:after="100"/>
    </w:pPr>
    <w:rPr>
      <w:rFonts w:ascii="Calibri" w:hAnsi="Calibri"/>
      <w:sz w:val="18"/>
      <w:szCs w:val="18"/>
    </w:rPr>
  </w:style>
  <w:style w:type="paragraph" w:customStyle="1" w:styleId="Zawartoramki">
    <w:name w:val="Zawartość ramki"/>
    <w:basedOn w:val="Tekstpodstawowy"/>
    <w:rsid w:val="00234DFA"/>
    <w:pPr>
      <w:widowControl/>
      <w:spacing w:after="0"/>
      <w:jc w:val="both"/>
    </w:pPr>
    <w:rPr>
      <w:rFonts w:ascii="Arial" w:hAnsi="Arial"/>
      <w:sz w:val="22"/>
      <w:szCs w:val="20"/>
    </w:rPr>
  </w:style>
  <w:style w:type="paragraph" w:customStyle="1" w:styleId="Tekstkomentarza1">
    <w:name w:val="Tekst komentarza1"/>
    <w:basedOn w:val="Normalny"/>
    <w:rsid w:val="00234DFA"/>
    <w:pPr>
      <w:widowControl/>
    </w:pPr>
    <w:rPr>
      <w:sz w:val="20"/>
      <w:szCs w:val="20"/>
    </w:rPr>
  </w:style>
  <w:style w:type="character" w:customStyle="1" w:styleId="Tekstpodstawowywcity3Znak1">
    <w:name w:val="Tekst podstawowy wcięty 3 Znak1"/>
    <w:uiPriority w:val="99"/>
    <w:rsid w:val="00234DFA"/>
    <w:rPr>
      <w:rFonts w:ascii="Times New Roman" w:eastAsia="Times New Roman" w:hAnsi="Times New Roman" w:cs="Times New Roman"/>
      <w:sz w:val="16"/>
      <w:szCs w:val="16"/>
      <w:lang w:eastAsia="ar-SA"/>
    </w:rPr>
  </w:style>
  <w:style w:type="paragraph" w:customStyle="1" w:styleId="ZnakZnakZnakZnakZnakZnakZnakZnakZnak">
    <w:name w:val="Znak Znak Znak Znak Znak Znak Znak Znak Znak"/>
    <w:basedOn w:val="Normalny"/>
    <w:autoRedefine/>
    <w:rsid w:val="00234DFA"/>
    <w:pPr>
      <w:widowControl/>
      <w:tabs>
        <w:tab w:val="left" w:pos="709"/>
      </w:tabs>
      <w:suppressAutoHyphens w:val="0"/>
      <w:spacing w:before="120"/>
      <w:ind w:left="4" w:hanging="4"/>
    </w:pPr>
    <w:rPr>
      <w:rFonts w:ascii="Arial" w:hAnsi="Arial" w:cs="Arial"/>
      <w:lang w:eastAsia="pl-PL"/>
    </w:rPr>
  </w:style>
  <w:style w:type="character" w:customStyle="1" w:styleId="Tekstpodstawowywcity2Znak1">
    <w:name w:val="Tekst podstawowy wcięty 2 Znak1"/>
    <w:basedOn w:val="Domylnaczcionkaakapitu"/>
    <w:uiPriority w:val="99"/>
    <w:semiHidden/>
    <w:rsid w:val="00234DFA"/>
    <w:rPr>
      <w:sz w:val="24"/>
      <w:szCs w:val="24"/>
      <w:lang w:eastAsia="ar-SA"/>
    </w:rPr>
  </w:style>
  <w:style w:type="paragraph" w:styleId="Legenda">
    <w:name w:val="caption"/>
    <w:basedOn w:val="Normalny"/>
    <w:next w:val="Normalny"/>
    <w:qFormat/>
    <w:rsid w:val="00234DFA"/>
    <w:pPr>
      <w:widowControl/>
      <w:suppressAutoHyphens w:val="0"/>
      <w:spacing w:before="100"/>
      <w:ind w:left="-709" w:right="283"/>
    </w:pPr>
    <w:rPr>
      <w:szCs w:val="20"/>
      <w:lang w:eastAsia="pl-PL"/>
    </w:rPr>
  </w:style>
  <w:style w:type="paragraph" w:customStyle="1" w:styleId="ListParagraph1">
    <w:name w:val="List Paragraph1"/>
    <w:basedOn w:val="Normalny"/>
    <w:uiPriority w:val="99"/>
    <w:rsid w:val="00234DFA"/>
    <w:pPr>
      <w:widowControl/>
      <w:suppressAutoHyphens w:val="0"/>
      <w:spacing w:after="200" w:line="276" w:lineRule="auto"/>
      <w:ind w:left="720"/>
      <w:contextualSpacing/>
    </w:pPr>
    <w:rPr>
      <w:rFonts w:ascii="Calibri" w:hAnsi="Calibri"/>
      <w:sz w:val="22"/>
      <w:szCs w:val="22"/>
      <w:lang w:eastAsia="en-US"/>
    </w:rPr>
  </w:style>
  <w:style w:type="paragraph" w:customStyle="1" w:styleId="NoSpacing1">
    <w:name w:val="No Spacing1"/>
    <w:qFormat/>
    <w:rsid w:val="00234DFA"/>
    <w:rPr>
      <w:rFonts w:ascii="Calibri" w:hAnsi="Calibri"/>
      <w:sz w:val="22"/>
      <w:szCs w:val="22"/>
      <w:lang w:eastAsia="en-US"/>
    </w:rPr>
  </w:style>
  <w:style w:type="character" w:customStyle="1" w:styleId="apple-style-span">
    <w:name w:val="apple-style-span"/>
    <w:rsid w:val="00234DFA"/>
  </w:style>
  <w:style w:type="numbering" w:customStyle="1" w:styleId="1111112">
    <w:name w:val="1 / 1.1 / 1.1.12"/>
    <w:basedOn w:val="Bezlisty"/>
    <w:next w:val="111111"/>
    <w:rsid w:val="00880761"/>
  </w:style>
  <w:style w:type="paragraph" w:customStyle="1" w:styleId="Akapitzlist4">
    <w:name w:val="Akapit z listą4"/>
    <w:basedOn w:val="Normalny"/>
    <w:qFormat/>
    <w:rsid w:val="00880761"/>
    <w:pPr>
      <w:ind w:left="708"/>
    </w:pPr>
  </w:style>
  <w:style w:type="character" w:customStyle="1" w:styleId="Znak131">
    <w:name w:val="Znak13"/>
    <w:semiHidden/>
    <w:rsid w:val="00880761"/>
    <w:rPr>
      <w:sz w:val="24"/>
      <w:szCs w:val="24"/>
      <w:lang w:eastAsia="ar-SA"/>
    </w:rPr>
  </w:style>
  <w:style w:type="character" w:customStyle="1" w:styleId="TitleChar">
    <w:name w:val="Title Char"/>
    <w:aliases w:val="Znak2 Char"/>
    <w:uiPriority w:val="99"/>
    <w:locked/>
    <w:rsid w:val="00880761"/>
    <w:rPr>
      <w:rFonts w:ascii="Cambria" w:hAnsi="Cambria" w:cs="Cambria"/>
      <w:b/>
      <w:bCs/>
      <w:kern w:val="28"/>
      <w:sz w:val="32"/>
      <w:szCs w:val="32"/>
      <w:lang w:eastAsia="ar-SA" w:bidi="ar-SA"/>
    </w:rPr>
  </w:style>
  <w:style w:type="character" w:customStyle="1" w:styleId="Znak1310">
    <w:name w:val="Znak131"/>
    <w:uiPriority w:val="99"/>
    <w:semiHidden/>
    <w:rsid w:val="00880761"/>
    <w:rPr>
      <w:sz w:val="24"/>
      <w:szCs w:val="24"/>
      <w:lang w:eastAsia="ar-SA" w:bidi="ar-SA"/>
    </w:rPr>
  </w:style>
  <w:style w:type="numbering" w:customStyle="1" w:styleId="11111121">
    <w:name w:val="1 / 1.1 / 1.1.121"/>
    <w:basedOn w:val="Bezlisty"/>
    <w:next w:val="111111"/>
    <w:rsid w:val="00880761"/>
  </w:style>
  <w:style w:type="numbering" w:customStyle="1" w:styleId="Bezlisty4">
    <w:name w:val="Bez listy4"/>
    <w:next w:val="Bezlisty"/>
    <w:uiPriority w:val="99"/>
    <w:semiHidden/>
    <w:unhideWhenUsed/>
    <w:rsid w:val="00880761"/>
  </w:style>
  <w:style w:type="numbering" w:customStyle="1" w:styleId="Bezlisty5">
    <w:name w:val="Bez listy5"/>
    <w:next w:val="Bezlisty"/>
    <w:uiPriority w:val="99"/>
    <w:semiHidden/>
    <w:unhideWhenUsed/>
    <w:rsid w:val="00880761"/>
  </w:style>
  <w:style w:type="table" w:customStyle="1" w:styleId="Tabela-Siatka6">
    <w:name w:val="Tabela - Siatka6"/>
    <w:basedOn w:val="Standardowy"/>
    <w:next w:val="Tabela-Siatka"/>
    <w:uiPriority w:val="59"/>
    <w:rsid w:val="00880761"/>
    <w:pPr>
      <w:jc w:val="both"/>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uiPriority w:val="59"/>
    <w:rsid w:val="00880761"/>
    <w:pPr>
      <w:jc w:val="both"/>
    </w:pPr>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59"/>
    <w:rsid w:val="00880761"/>
    <w:pPr>
      <w:jc w:val="both"/>
    </w:pPr>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uiPriority w:val="59"/>
    <w:rsid w:val="00880761"/>
    <w:pPr>
      <w:jc w:val="both"/>
    </w:pPr>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2">
    <w:name w:val="Tabela - Siatka42"/>
    <w:uiPriority w:val="59"/>
    <w:rsid w:val="00880761"/>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uiPriority w:val="59"/>
    <w:rsid w:val="00880761"/>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1">
    <w:name w:val="Tabela - Siatka211"/>
    <w:uiPriority w:val="59"/>
    <w:rsid w:val="00880761"/>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uiPriority w:val="59"/>
    <w:rsid w:val="00880761"/>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uiPriority w:val="59"/>
    <w:rsid w:val="00880761"/>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
    <w:name w:val="1 / 1.1 / 1.1.112"/>
    <w:rsid w:val="00880761"/>
    <w:pPr>
      <w:numPr>
        <w:numId w:val="2"/>
      </w:numPr>
    </w:pPr>
  </w:style>
  <w:style w:type="numbering" w:customStyle="1" w:styleId="1111113">
    <w:name w:val="1 / 1.1 / 1.1.13"/>
    <w:basedOn w:val="Bezlisty"/>
    <w:next w:val="111111"/>
    <w:locked/>
    <w:rsid w:val="00880761"/>
  </w:style>
  <w:style w:type="numbering" w:customStyle="1" w:styleId="111111211">
    <w:name w:val="1 / 1.1 / 1.1.1211"/>
    <w:basedOn w:val="Bezlisty"/>
    <w:next w:val="111111"/>
    <w:rsid w:val="00880761"/>
    <w:pPr>
      <w:numPr>
        <w:numId w:val="1"/>
      </w:numPr>
    </w:pPr>
  </w:style>
  <w:style w:type="character" w:customStyle="1" w:styleId="AkapitzlistZnak">
    <w:name w:val="Akapit z listą Znak"/>
    <w:aliases w:val="L1 Znak,Numerowanie Znak,Preambuła Znak,List Paragraph Znak"/>
    <w:link w:val="Akapitzlist"/>
    <w:uiPriority w:val="34"/>
    <w:qFormat/>
    <w:locked/>
    <w:rsid w:val="00E6426F"/>
    <w:rPr>
      <w:sz w:val="24"/>
      <w:lang w:eastAsia="ar-SA"/>
    </w:rPr>
  </w:style>
  <w:style w:type="paragraph" w:customStyle="1" w:styleId="Akapitzlist6">
    <w:name w:val="Akapit z listą6"/>
    <w:basedOn w:val="Normalny"/>
    <w:qFormat/>
    <w:rsid w:val="00381344"/>
    <w:pPr>
      <w:widowControl/>
      <w:suppressAutoHyphens w:val="0"/>
      <w:spacing w:after="200" w:line="276" w:lineRule="auto"/>
      <w:ind w:left="720"/>
    </w:pPr>
    <w:rPr>
      <w:rFonts w:ascii="Arial" w:hAnsi="Arial"/>
      <w:sz w:val="20"/>
      <w:szCs w:val="20"/>
      <w:lang w:eastAsia="en-US"/>
    </w:rPr>
  </w:style>
  <w:style w:type="character" w:customStyle="1" w:styleId="gwpe79ee784gmail-normaltextrun">
    <w:name w:val="gwpe79ee784_gmail-normaltextrun"/>
    <w:rsid w:val="0032162C"/>
  </w:style>
  <w:style w:type="numbering" w:customStyle="1" w:styleId="Styl221">
    <w:name w:val="Styl221"/>
    <w:uiPriority w:val="99"/>
    <w:rsid w:val="00A168C1"/>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460569">
      <w:bodyDiv w:val="1"/>
      <w:marLeft w:val="0"/>
      <w:marRight w:val="0"/>
      <w:marTop w:val="0"/>
      <w:marBottom w:val="0"/>
      <w:divBdr>
        <w:top w:val="none" w:sz="0" w:space="0" w:color="auto"/>
        <w:left w:val="none" w:sz="0" w:space="0" w:color="auto"/>
        <w:bottom w:val="none" w:sz="0" w:space="0" w:color="auto"/>
        <w:right w:val="none" w:sz="0" w:space="0" w:color="auto"/>
      </w:divBdr>
    </w:div>
    <w:div w:id="68578416">
      <w:bodyDiv w:val="1"/>
      <w:marLeft w:val="0"/>
      <w:marRight w:val="0"/>
      <w:marTop w:val="0"/>
      <w:marBottom w:val="0"/>
      <w:divBdr>
        <w:top w:val="none" w:sz="0" w:space="0" w:color="auto"/>
        <w:left w:val="none" w:sz="0" w:space="0" w:color="auto"/>
        <w:bottom w:val="none" w:sz="0" w:space="0" w:color="auto"/>
        <w:right w:val="none" w:sz="0" w:space="0" w:color="auto"/>
      </w:divBdr>
    </w:div>
    <w:div w:id="259722736">
      <w:bodyDiv w:val="1"/>
      <w:marLeft w:val="0"/>
      <w:marRight w:val="0"/>
      <w:marTop w:val="0"/>
      <w:marBottom w:val="0"/>
      <w:divBdr>
        <w:top w:val="none" w:sz="0" w:space="0" w:color="auto"/>
        <w:left w:val="none" w:sz="0" w:space="0" w:color="auto"/>
        <w:bottom w:val="none" w:sz="0" w:space="0" w:color="auto"/>
        <w:right w:val="none" w:sz="0" w:space="0" w:color="auto"/>
      </w:divBdr>
    </w:div>
    <w:div w:id="265311306">
      <w:bodyDiv w:val="1"/>
      <w:marLeft w:val="0"/>
      <w:marRight w:val="0"/>
      <w:marTop w:val="0"/>
      <w:marBottom w:val="0"/>
      <w:divBdr>
        <w:top w:val="none" w:sz="0" w:space="0" w:color="auto"/>
        <w:left w:val="none" w:sz="0" w:space="0" w:color="auto"/>
        <w:bottom w:val="none" w:sz="0" w:space="0" w:color="auto"/>
        <w:right w:val="none" w:sz="0" w:space="0" w:color="auto"/>
      </w:divBdr>
      <w:divsChild>
        <w:div w:id="875388659">
          <w:marLeft w:val="0"/>
          <w:marRight w:val="0"/>
          <w:marTop w:val="0"/>
          <w:marBottom w:val="0"/>
          <w:divBdr>
            <w:top w:val="none" w:sz="0" w:space="0" w:color="auto"/>
            <w:left w:val="none" w:sz="0" w:space="0" w:color="auto"/>
            <w:bottom w:val="none" w:sz="0" w:space="0" w:color="auto"/>
            <w:right w:val="none" w:sz="0" w:space="0" w:color="auto"/>
          </w:divBdr>
        </w:div>
        <w:div w:id="1097866717">
          <w:marLeft w:val="0"/>
          <w:marRight w:val="0"/>
          <w:marTop w:val="0"/>
          <w:marBottom w:val="0"/>
          <w:divBdr>
            <w:top w:val="none" w:sz="0" w:space="0" w:color="auto"/>
            <w:left w:val="none" w:sz="0" w:space="0" w:color="auto"/>
            <w:bottom w:val="none" w:sz="0" w:space="0" w:color="auto"/>
            <w:right w:val="none" w:sz="0" w:space="0" w:color="auto"/>
          </w:divBdr>
        </w:div>
        <w:div w:id="819465019">
          <w:marLeft w:val="0"/>
          <w:marRight w:val="0"/>
          <w:marTop w:val="0"/>
          <w:marBottom w:val="0"/>
          <w:divBdr>
            <w:top w:val="none" w:sz="0" w:space="0" w:color="auto"/>
            <w:left w:val="none" w:sz="0" w:space="0" w:color="auto"/>
            <w:bottom w:val="none" w:sz="0" w:space="0" w:color="auto"/>
            <w:right w:val="none" w:sz="0" w:space="0" w:color="auto"/>
          </w:divBdr>
        </w:div>
        <w:div w:id="1407261337">
          <w:marLeft w:val="0"/>
          <w:marRight w:val="0"/>
          <w:marTop w:val="0"/>
          <w:marBottom w:val="0"/>
          <w:divBdr>
            <w:top w:val="none" w:sz="0" w:space="0" w:color="auto"/>
            <w:left w:val="none" w:sz="0" w:space="0" w:color="auto"/>
            <w:bottom w:val="none" w:sz="0" w:space="0" w:color="auto"/>
            <w:right w:val="none" w:sz="0" w:space="0" w:color="auto"/>
          </w:divBdr>
        </w:div>
        <w:div w:id="1626424346">
          <w:marLeft w:val="0"/>
          <w:marRight w:val="0"/>
          <w:marTop w:val="0"/>
          <w:marBottom w:val="0"/>
          <w:divBdr>
            <w:top w:val="none" w:sz="0" w:space="0" w:color="auto"/>
            <w:left w:val="none" w:sz="0" w:space="0" w:color="auto"/>
            <w:bottom w:val="none" w:sz="0" w:space="0" w:color="auto"/>
            <w:right w:val="none" w:sz="0" w:space="0" w:color="auto"/>
          </w:divBdr>
        </w:div>
        <w:div w:id="978464049">
          <w:marLeft w:val="0"/>
          <w:marRight w:val="0"/>
          <w:marTop w:val="0"/>
          <w:marBottom w:val="0"/>
          <w:divBdr>
            <w:top w:val="none" w:sz="0" w:space="0" w:color="auto"/>
            <w:left w:val="none" w:sz="0" w:space="0" w:color="auto"/>
            <w:bottom w:val="none" w:sz="0" w:space="0" w:color="auto"/>
            <w:right w:val="none" w:sz="0" w:space="0" w:color="auto"/>
          </w:divBdr>
        </w:div>
        <w:div w:id="1326283049">
          <w:marLeft w:val="0"/>
          <w:marRight w:val="0"/>
          <w:marTop w:val="0"/>
          <w:marBottom w:val="0"/>
          <w:divBdr>
            <w:top w:val="none" w:sz="0" w:space="0" w:color="auto"/>
            <w:left w:val="none" w:sz="0" w:space="0" w:color="auto"/>
            <w:bottom w:val="none" w:sz="0" w:space="0" w:color="auto"/>
            <w:right w:val="none" w:sz="0" w:space="0" w:color="auto"/>
          </w:divBdr>
        </w:div>
        <w:div w:id="1281301625">
          <w:marLeft w:val="0"/>
          <w:marRight w:val="0"/>
          <w:marTop w:val="0"/>
          <w:marBottom w:val="0"/>
          <w:divBdr>
            <w:top w:val="none" w:sz="0" w:space="0" w:color="auto"/>
            <w:left w:val="none" w:sz="0" w:space="0" w:color="auto"/>
            <w:bottom w:val="none" w:sz="0" w:space="0" w:color="auto"/>
            <w:right w:val="none" w:sz="0" w:space="0" w:color="auto"/>
          </w:divBdr>
        </w:div>
        <w:div w:id="1667323260">
          <w:marLeft w:val="0"/>
          <w:marRight w:val="0"/>
          <w:marTop w:val="0"/>
          <w:marBottom w:val="0"/>
          <w:divBdr>
            <w:top w:val="none" w:sz="0" w:space="0" w:color="auto"/>
            <w:left w:val="none" w:sz="0" w:space="0" w:color="auto"/>
            <w:bottom w:val="none" w:sz="0" w:space="0" w:color="auto"/>
            <w:right w:val="none" w:sz="0" w:space="0" w:color="auto"/>
          </w:divBdr>
        </w:div>
        <w:div w:id="144517970">
          <w:marLeft w:val="0"/>
          <w:marRight w:val="0"/>
          <w:marTop w:val="0"/>
          <w:marBottom w:val="0"/>
          <w:divBdr>
            <w:top w:val="none" w:sz="0" w:space="0" w:color="auto"/>
            <w:left w:val="none" w:sz="0" w:space="0" w:color="auto"/>
            <w:bottom w:val="none" w:sz="0" w:space="0" w:color="auto"/>
            <w:right w:val="none" w:sz="0" w:space="0" w:color="auto"/>
          </w:divBdr>
        </w:div>
        <w:div w:id="1796410090">
          <w:marLeft w:val="0"/>
          <w:marRight w:val="0"/>
          <w:marTop w:val="0"/>
          <w:marBottom w:val="0"/>
          <w:divBdr>
            <w:top w:val="none" w:sz="0" w:space="0" w:color="auto"/>
            <w:left w:val="none" w:sz="0" w:space="0" w:color="auto"/>
            <w:bottom w:val="none" w:sz="0" w:space="0" w:color="auto"/>
            <w:right w:val="none" w:sz="0" w:space="0" w:color="auto"/>
          </w:divBdr>
        </w:div>
        <w:div w:id="1329137372">
          <w:marLeft w:val="0"/>
          <w:marRight w:val="0"/>
          <w:marTop w:val="0"/>
          <w:marBottom w:val="0"/>
          <w:divBdr>
            <w:top w:val="none" w:sz="0" w:space="0" w:color="auto"/>
            <w:left w:val="none" w:sz="0" w:space="0" w:color="auto"/>
            <w:bottom w:val="none" w:sz="0" w:space="0" w:color="auto"/>
            <w:right w:val="none" w:sz="0" w:space="0" w:color="auto"/>
          </w:divBdr>
        </w:div>
        <w:div w:id="1052772604">
          <w:marLeft w:val="0"/>
          <w:marRight w:val="0"/>
          <w:marTop w:val="0"/>
          <w:marBottom w:val="0"/>
          <w:divBdr>
            <w:top w:val="none" w:sz="0" w:space="0" w:color="auto"/>
            <w:left w:val="none" w:sz="0" w:space="0" w:color="auto"/>
            <w:bottom w:val="none" w:sz="0" w:space="0" w:color="auto"/>
            <w:right w:val="none" w:sz="0" w:space="0" w:color="auto"/>
          </w:divBdr>
        </w:div>
        <w:div w:id="969631513">
          <w:marLeft w:val="0"/>
          <w:marRight w:val="0"/>
          <w:marTop w:val="0"/>
          <w:marBottom w:val="0"/>
          <w:divBdr>
            <w:top w:val="none" w:sz="0" w:space="0" w:color="auto"/>
            <w:left w:val="none" w:sz="0" w:space="0" w:color="auto"/>
            <w:bottom w:val="none" w:sz="0" w:space="0" w:color="auto"/>
            <w:right w:val="none" w:sz="0" w:space="0" w:color="auto"/>
          </w:divBdr>
        </w:div>
        <w:div w:id="1627857152">
          <w:marLeft w:val="0"/>
          <w:marRight w:val="0"/>
          <w:marTop w:val="0"/>
          <w:marBottom w:val="0"/>
          <w:divBdr>
            <w:top w:val="none" w:sz="0" w:space="0" w:color="auto"/>
            <w:left w:val="none" w:sz="0" w:space="0" w:color="auto"/>
            <w:bottom w:val="none" w:sz="0" w:space="0" w:color="auto"/>
            <w:right w:val="none" w:sz="0" w:space="0" w:color="auto"/>
          </w:divBdr>
        </w:div>
        <w:div w:id="122039090">
          <w:marLeft w:val="0"/>
          <w:marRight w:val="0"/>
          <w:marTop w:val="0"/>
          <w:marBottom w:val="0"/>
          <w:divBdr>
            <w:top w:val="none" w:sz="0" w:space="0" w:color="auto"/>
            <w:left w:val="none" w:sz="0" w:space="0" w:color="auto"/>
            <w:bottom w:val="none" w:sz="0" w:space="0" w:color="auto"/>
            <w:right w:val="none" w:sz="0" w:space="0" w:color="auto"/>
          </w:divBdr>
        </w:div>
        <w:div w:id="1049722052">
          <w:marLeft w:val="0"/>
          <w:marRight w:val="0"/>
          <w:marTop w:val="0"/>
          <w:marBottom w:val="0"/>
          <w:divBdr>
            <w:top w:val="none" w:sz="0" w:space="0" w:color="auto"/>
            <w:left w:val="none" w:sz="0" w:space="0" w:color="auto"/>
            <w:bottom w:val="none" w:sz="0" w:space="0" w:color="auto"/>
            <w:right w:val="none" w:sz="0" w:space="0" w:color="auto"/>
          </w:divBdr>
        </w:div>
        <w:div w:id="206576218">
          <w:marLeft w:val="0"/>
          <w:marRight w:val="0"/>
          <w:marTop w:val="0"/>
          <w:marBottom w:val="0"/>
          <w:divBdr>
            <w:top w:val="none" w:sz="0" w:space="0" w:color="auto"/>
            <w:left w:val="none" w:sz="0" w:space="0" w:color="auto"/>
            <w:bottom w:val="none" w:sz="0" w:space="0" w:color="auto"/>
            <w:right w:val="none" w:sz="0" w:space="0" w:color="auto"/>
          </w:divBdr>
        </w:div>
        <w:div w:id="243340420">
          <w:marLeft w:val="0"/>
          <w:marRight w:val="0"/>
          <w:marTop w:val="0"/>
          <w:marBottom w:val="0"/>
          <w:divBdr>
            <w:top w:val="none" w:sz="0" w:space="0" w:color="auto"/>
            <w:left w:val="none" w:sz="0" w:space="0" w:color="auto"/>
            <w:bottom w:val="none" w:sz="0" w:space="0" w:color="auto"/>
            <w:right w:val="none" w:sz="0" w:space="0" w:color="auto"/>
          </w:divBdr>
        </w:div>
        <w:div w:id="698512859">
          <w:marLeft w:val="0"/>
          <w:marRight w:val="0"/>
          <w:marTop w:val="0"/>
          <w:marBottom w:val="0"/>
          <w:divBdr>
            <w:top w:val="none" w:sz="0" w:space="0" w:color="auto"/>
            <w:left w:val="none" w:sz="0" w:space="0" w:color="auto"/>
            <w:bottom w:val="none" w:sz="0" w:space="0" w:color="auto"/>
            <w:right w:val="none" w:sz="0" w:space="0" w:color="auto"/>
          </w:divBdr>
        </w:div>
        <w:div w:id="1858541311">
          <w:marLeft w:val="0"/>
          <w:marRight w:val="0"/>
          <w:marTop w:val="0"/>
          <w:marBottom w:val="0"/>
          <w:divBdr>
            <w:top w:val="none" w:sz="0" w:space="0" w:color="auto"/>
            <w:left w:val="none" w:sz="0" w:space="0" w:color="auto"/>
            <w:bottom w:val="none" w:sz="0" w:space="0" w:color="auto"/>
            <w:right w:val="none" w:sz="0" w:space="0" w:color="auto"/>
          </w:divBdr>
        </w:div>
        <w:div w:id="1395667357">
          <w:marLeft w:val="0"/>
          <w:marRight w:val="0"/>
          <w:marTop w:val="0"/>
          <w:marBottom w:val="0"/>
          <w:divBdr>
            <w:top w:val="none" w:sz="0" w:space="0" w:color="auto"/>
            <w:left w:val="none" w:sz="0" w:space="0" w:color="auto"/>
            <w:bottom w:val="none" w:sz="0" w:space="0" w:color="auto"/>
            <w:right w:val="none" w:sz="0" w:space="0" w:color="auto"/>
          </w:divBdr>
        </w:div>
        <w:div w:id="1751662135">
          <w:marLeft w:val="0"/>
          <w:marRight w:val="0"/>
          <w:marTop w:val="0"/>
          <w:marBottom w:val="0"/>
          <w:divBdr>
            <w:top w:val="none" w:sz="0" w:space="0" w:color="auto"/>
            <w:left w:val="none" w:sz="0" w:space="0" w:color="auto"/>
            <w:bottom w:val="none" w:sz="0" w:space="0" w:color="auto"/>
            <w:right w:val="none" w:sz="0" w:space="0" w:color="auto"/>
          </w:divBdr>
        </w:div>
        <w:div w:id="1718697842">
          <w:marLeft w:val="0"/>
          <w:marRight w:val="0"/>
          <w:marTop w:val="0"/>
          <w:marBottom w:val="0"/>
          <w:divBdr>
            <w:top w:val="none" w:sz="0" w:space="0" w:color="auto"/>
            <w:left w:val="none" w:sz="0" w:space="0" w:color="auto"/>
            <w:bottom w:val="none" w:sz="0" w:space="0" w:color="auto"/>
            <w:right w:val="none" w:sz="0" w:space="0" w:color="auto"/>
          </w:divBdr>
        </w:div>
        <w:div w:id="88238347">
          <w:marLeft w:val="0"/>
          <w:marRight w:val="0"/>
          <w:marTop w:val="0"/>
          <w:marBottom w:val="0"/>
          <w:divBdr>
            <w:top w:val="none" w:sz="0" w:space="0" w:color="auto"/>
            <w:left w:val="none" w:sz="0" w:space="0" w:color="auto"/>
            <w:bottom w:val="none" w:sz="0" w:space="0" w:color="auto"/>
            <w:right w:val="none" w:sz="0" w:space="0" w:color="auto"/>
          </w:divBdr>
        </w:div>
        <w:div w:id="3675128">
          <w:marLeft w:val="0"/>
          <w:marRight w:val="0"/>
          <w:marTop w:val="0"/>
          <w:marBottom w:val="0"/>
          <w:divBdr>
            <w:top w:val="none" w:sz="0" w:space="0" w:color="auto"/>
            <w:left w:val="none" w:sz="0" w:space="0" w:color="auto"/>
            <w:bottom w:val="none" w:sz="0" w:space="0" w:color="auto"/>
            <w:right w:val="none" w:sz="0" w:space="0" w:color="auto"/>
          </w:divBdr>
        </w:div>
        <w:div w:id="752552626">
          <w:marLeft w:val="0"/>
          <w:marRight w:val="0"/>
          <w:marTop w:val="0"/>
          <w:marBottom w:val="0"/>
          <w:divBdr>
            <w:top w:val="none" w:sz="0" w:space="0" w:color="auto"/>
            <w:left w:val="none" w:sz="0" w:space="0" w:color="auto"/>
            <w:bottom w:val="none" w:sz="0" w:space="0" w:color="auto"/>
            <w:right w:val="none" w:sz="0" w:space="0" w:color="auto"/>
          </w:divBdr>
        </w:div>
        <w:div w:id="1293708643">
          <w:marLeft w:val="0"/>
          <w:marRight w:val="0"/>
          <w:marTop w:val="0"/>
          <w:marBottom w:val="0"/>
          <w:divBdr>
            <w:top w:val="none" w:sz="0" w:space="0" w:color="auto"/>
            <w:left w:val="none" w:sz="0" w:space="0" w:color="auto"/>
            <w:bottom w:val="none" w:sz="0" w:space="0" w:color="auto"/>
            <w:right w:val="none" w:sz="0" w:space="0" w:color="auto"/>
          </w:divBdr>
        </w:div>
        <w:div w:id="290015767">
          <w:marLeft w:val="0"/>
          <w:marRight w:val="0"/>
          <w:marTop w:val="0"/>
          <w:marBottom w:val="0"/>
          <w:divBdr>
            <w:top w:val="none" w:sz="0" w:space="0" w:color="auto"/>
            <w:left w:val="none" w:sz="0" w:space="0" w:color="auto"/>
            <w:bottom w:val="none" w:sz="0" w:space="0" w:color="auto"/>
            <w:right w:val="none" w:sz="0" w:space="0" w:color="auto"/>
          </w:divBdr>
        </w:div>
        <w:div w:id="2109036737">
          <w:marLeft w:val="0"/>
          <w:marRight w:val="0"/>
          <w:marTop w:val="0"/>
          <w:marBottom w:val="0"/>
          <w:divBdr>
            <w:top w:val="none" w:sz="0" w:space="0" w:color="auto"/>
            <w:left w:val="none" w:sz="0" w:space="0" w:color="auto"/>
            <w:bottom w:val="none" w:sz="0" w:space="0" w:color="auto"/>
            <w:right w:val="none" w:sz="0" w:space="0" w:color="auto"/>
          </w:divBdr>
        </w:div>
        <w:div w:id="299261901">
          <w:marLeft w:val="0"/>
          <w:marRight w:val="0"/>
          <w:marTop w:val="0"/>
          <w:marBottom w:val="0"/>
          <w:divBdr>
            <w:top w:val="none" w:sz="0" w:space="0" w:color="auto"/>
            <w:left w:val="none" w:sz="0" w:space="0" w:color="auto"/>
            <w:bottom w:val="none" w:sz="0" w:space="0" w:color="auto"/>
            <w:right w:val="none" w:sz="0" w:space="0" w:color="auto"/>
          </w:divBdr>
        </w:div>
        <w:div w:id="1345396069">
          <w:marLeft w:val="0"/>
          <w:marRight w:val="0"/>
          <w:marTop w:val="0"/>
          <w:marBottom w:val="0"/>
          <w:divBdr>
            <w:top w:val="none" w:sz="0" w:space="0" w:color="auto"/>
            <w:left w:val="none" w:sz="0" w:space="0" w:color="auto"/>
            <w:bottom w:val="none" w:sz="0" w:space="0" w:color="auto"/>
            <w:right w:val="none" w:sz="0" w:space="0" w:color="auto"/>
          </w:divBdr>
        </w:div>
        <w:div w:id="1030494816">
          <w:marLeft w:val="0"/>
          <w:marRight w:val="0"/>
          <w:marTop w:val="0"/>
          <w:marBottom w:val="0"/>
          <w:divBdr>
            <w:top w:val="none" w:sz="0" w:space="0" w:color="auto"/>
            <w:left w:val="none" w:sz="0" w:space="0" w:color="auto"/>
            <w:bottom w:val="none" w:sz="0" w:space="0" w:color="auto"/>
            <w:right w:val="none" w:sz="0" w:space="0" w:color="auto"/>
          </w:divBdr>
        </w:div>
        <w:div w:id="1445929450">
          <w:marLeft w:val="0"/>
          <w:marRight w:val="0"/>
          <w:marTop w:val="0"/>
          <w:marBottom w:val="0"/>
          <w:divBdr>
            <w:top w:val="none" w:sz="0" w:space="0" w:color="auto"/>
            <w:left w:val="none" w:sz="0" w:space="0" w:color="auto"/>
            <w:bottom w:val="none" w:sz="0" w:space="0" w:color="auto"/>
            <w:right w:val="none" w:sz="0" w:space="0" w:color="auto"/>
          </w:divBdr>
        </w:div>
        <w:div w:id="780227559">
          <w:marLeft w:val="0"/>
          <w:marRight w:val="0"/>
          <w:marTop w:val="0"/>
          <w:marBottom w:val="0"/>
          <w:divBdr>
            <w:top w:val="none" w:sz="0" w:space="0" w:color="auto"/>
            <w:left w:val="none" w:sz="0" w:space="0" w:color="auto"/>
            <w:bottom w:val="none" w:sz="0" w:space="0" w:color="auto"/>
            <w:right w:val="none" w:sz="0" w:space="0" w:color="auto"/>
          </w:divBdr>
        </w:div>
        <w:div w:id="1774979065">
          <w:marLeft w:val="0"/>
          <w:marRight w:val="0"/>
          <w:marTop w:val="0"/>
          <w:marBottom w:val="0"/>
          <w:divBdr>
            <w:top w:val="none" w:sz="0" w:space="0" w:color="auto"/>
            <w:left w:val="none" w:sz="0" w:space="0" w:color="auto"/>
            <w:bottom w:val="none" w:sz="0" w:space="0" w:color="auto"/>
            <w:right w:val="none" w:sz="0" w:space="0" w:color="auto"/>
          </w:divBdr>
        </w:div>
        <w:div w:id="1401054125">
          <w:marLeft w:val="0"/>
          <w:marRight w:val="0"/>
          <w:marTop w:val="0"/>
          <w:marBottom w:val="0"/>
          <w:divBdr>
            <w:top w:val="none" w:sz="0" w:space="0" w:color="auto"/>
            <w:left w:val="none" w:sz="0" w:space="0" w:color="auto"/>
            <w:bottom w:val="none" w:sz="0" w:space="0" w:color="auto"/>
            <w:right w:val="none" w:sz="0" w:space="0" w:color="auto"/>
          </w:divBdr>
        </w:div>
        <w:div w:id="15817130">
          <w:marLeft w:val="0"/>
          <w:marRight w:val="0"/>
          <w:marTop w:val="0"/>
          <w:marBottom w:val="0"/>
          <w:divBdr>
            <w:top w:val="none" w:sz="0" w:space="0" w:color="auto"/>
            <w:left w:val="none" w:sz="0" w:space="0" w:color="auto"/>
            <w:bottom w:val="none" w:sz="0" w:space="0" w:color="auto"/>
            <w:right w:val="none" w:sz="0" w:space="0" w:color="auto"/>
          </w:divBdr>
        </w:div>
        <w:div w:id="2051687442">
          <w:marLeft w:val="0"/>
          <w:marRight w:val="0"/>
          <w:marTop w:val="0"/>
          <w:marBottom w:val="0"/>
          <w:divBdr>
            <w:top w:val="none" w:sz="0" w:space="0" w:color="auto"/>
            <w:left w:val="none" w:sz="0" w:space="0" w:color="auto"/>
            <w:bottom w:val="none" w:sz="0" w:space="0" w:color="auto"/>
            <w:right w:val="none" w:sz="0" w:space="0" w:color="auto"/>
          </w:divBdr>
        </w:div>
        <w:div w:id="1883131937">
          <w:marLeft w:val="0"/>
          <w:marRight w:val="0"/>
          <w:marTop w:val="0"/>
          <w:marBottom w:val="0"/>
          <w:divBdr>
            <w:top w:val="none" w:sz="0" w:space="0" w:color="auto"/>
            <w:left w:val="none" w:sz="0" w:space="0" w:color="auto"/>
            <w:bottom w:val="none" w:sz="0" w:space="0" w:color="auto"/>
            <w:right w:val="none" w:sz="0" w:space="0" w:color="auto"/>
          </w:divBdr>
        </w:div>
        <w:div w:id="405880683">
          <w:marLeft w:val="0"/>
          <w:marRight w:val="0"/>
          <w:marTop w:val="0"/>
          <w:marBottom w:val="0"/>
          <w:divBdr>
            <w:top w:val="none" w:sz="0" w:space="0" w:color="auto"/>
            <w:left w:val="none" w:sz="0" w:space="0" w:color="auto"/>
            <w:bottom w:val="none" w:sz="0" w:space="0" w:color="auto"/>
            <w:right w:val="none" w:sz="0" w:space="0" w:color="auto"/>
          </w:divBdr>
        </w:div>
        <w:div w:id="211229803">
          <w:marLeft w:val="0"/>
          <w:marRight w:val="0"/>
          <w:marTop w:val="0"/>
          <w:marBottom w:val="0"/>
          <w:divBdr>
            <w:top w:val="none" w:sz="0" w:space="0" w:color="auto"/>
            <w:left w:val="none" w:sz="0" w:space="0" w:color="auto"/>
            <w:bottom w:val="none" w:sz="0" w:space="0" w:color="auto"/>
            <w:right w:val="none" w:sz="0" w:space="0" w:color="auto"/>
          </w:divBdr>
        </w:div>
        <w:div w:id="852189608">
          <w:marLeft w:val="0"/>
          <w:marRight w:val="0"/>
          <w:marTop w:val="0"/>
          <w:marBottom w:val="0"/>
          <w:divBdr>
            <w:top w:val="none" w:sz="0" w:space="0" w:color="auto"/>
            <w:left w:val="none" w:sz="0" w:space="0" w:color="auto"/>
            <w:bottom w:val="none" w:sz="0" w:space="0" w:color="auto"/>
            <w:right w:val="none" w:sz="0" w:space="0" w:color="auto"/>
          </w:divBdr>
        </w:div>
        <w:div w:id="189338266">
          <w:marLeft w:val="0"/>
          <w:marRight w:val="0"/>
          <w:marTop w:val="0"/>
          <w:marBottom w:val="0"/>
          <w:divBdr>
            <w:top w:val="none" w:sz="0" w:space="0" w:color="auto"/>
            <w:left w:val="none" w:sz="0" w:space="0" w:color="auto"/>
            <w:bottom w:val="none" w:sz="0" w:space="0" w:color="auto"/>
            <w:right w:val="none" w:sz="0" w:space="0" w:color="auto"/>
          </w:divBdr>
        </w:div>
        <w:div w:id="1034040923">
          <w:marLeft w:val="0"/>
          <w:marRight w:val="0"/>
          <w:marTop w:val="0"/>
          <w:marBottom w:val="0"/>
          <w:divBdr>
            <w:top w:val="none" w:sz="0" w:space="0" w:color="auto"/>
            <w:left w:val="none" w:sz="0" w:space="0" w:color="auto"/>
            <w:bottom w:val="none" w:sz="0" w:space="0" w:color="auto"/>
            <w:right w:val="none" w:sz="0" w:space="0" w:color="auto"/>
          </w:divBdr>
        </w:div>
        <w:div w:id="1803646997">
          <w:marLeft w:val="0"/>
          <w:marRight w:val="0"/>
          <w:marTop w:val="0"/>
          <w:marBottom w:val="0"/>
          <w:divBdr>
            <w:top w:val="none" w:sz="0" w:space="0" w:color="auto"/>
            <w:left w:val="none" w:sz="0" w:space="0" w:color="auto"/>
            <w:bottom w:val="none" w:sz="0" w:space="0" w:color="auto"/>
            <w:right w:val="none" w:sz="0" w:space="0" w:color="auto"/>
          </w:divBdr>
        </w:div>
        <w:div w:id="2043169591">
          <w:marLeft w:val="0"/>
          <w:marRight w:val="0"/>
          <w:marTop w:val="0"/>
          <w:marBottom w:val="0"/>
          <w:divBdr>
            <w:top w:val="none" w:sz="0" w:space="0" w:color="auto"/>
            <w:left w:val="none" w:sz="0" w:space="0" w:color="auto"/>
            <w:bottom w:val="none" w:sz="0" w:space="0" w:color="auto"/>
            <w:right w:val="none" w:sz="0" w:space="0" w:color="auto"/>
          </w:divBdr>
        </w:div>
        <w:div w:id="748498197">
          <w:marLeft w:val="0"/>
          <w:marRight w:val="0"/>
          <w:marTop w:val="0"/>
          <w:marBottom w:val="0"/>
          <w:divBdr>
            <w:top w:val="none" w:sz="0" w:space="0" w:color="auto"/>
            <w:left w:val="none" w:sz="0" w:space="0" w:color="auto"/>
            <w:bottom w:val="none" w:sz="0" w:space="0" w:color="auto"/>
            <w:right w:val="none" w:sz="0" w:space="0" w:color="auto"/>
          </w:divBdr>
        </w:div>
        <w:div w:id="217712956">
          <w:marLeft w:val="0"/>
          <w:marRight w:val="0"/>
          <w:marTop w:val="0"/>
          <w:marBottom w:val="0"/>
          <w:divBdr>
            <w:top w:val="none" w:sz="0" w:space="0" w:color="auto"/>
            <w:left w:val="none" w:sz="0" w:space="0" w:color="auto"/>
            <w:bottom w:val="none" w:sz="0" w:space="0" w:color="auto"/>
            <w:right w:val="none" w:sz="0" w:space="0" w:color="auto"/>
          </w:divBdr>
        </w:div>
        <w:div w:id="1618562514">
          <w:marLeft w:val="0"/>
          <w:marRight w:val="0"/>
          <w:marTop w:val="0"/>
          <w:marBottom w:val="0"/>
          <w:divBdr>
            <w:top w:val="none" w:sz="0" w:space="0" w:color="auto"/>
            <w:left w:val="none" w:sz="0" w:space="0" w:color="auto"/>
            <w:bottom w:val="none" w:sz="0" w:space="0" w:color="auto"/>
            <w:right w:val="none" w:sz="0" w:space="0" w:color="auto"/>
          </w:divBdr>
        </w:div>
        <w:div w:id="237831961">
          <w:marLeft w:val="0"/>
          <w:marRight w:val="0"/>
          <w:marTop w:val="0"/>
          <w:marBottom w:val="0"/>
          <w:divBdr>
            <w:top w:val="none" w:sz="0" w:space="0" w:color="auto"/>
            <w:left w:val="none" w:sz="0" w:space="0" w:color="auto"/>
            <w:bottom w:val="none" w:sz="0" w:space="0" w:color="auto"/>
            <w:right w:val="none" w:sz="0" w:space="0" w:color="auto"/>
          </w:divBdr>
        </w:div>
        <w:div w:id="1425616110">
          <w:marLeft w:val="0"/>
          <w:marRight w:val="0"/>
          <w:marTop w:val="0"/>
          <w:marBottom w:val="0"/>
          <w:divBdr>
            <w:top w:val="none" w:sz="0" w:space="0" w:color="auto"/>
            <w:left w:val="none" w:sz="0" w:space="0" w:color="auto"/>
            <w:bottom w:val="none" w:sz="0" w:space="0" w:color="auto"/>
            <w:right w:val="none" w:sz="0" w:space="0" w:color="auto"/>
          </w:divBdr>
        </w:div>
        <w:div w:id="1287006866">
          <w:marLeft w:val="0"/>
          <w:marRight w:val="0"/>
          <w:marTop w:val="0"/>
          <w:marBottom w:val="0"/>
          <w:divBdr>
            <w:top w:val="none" w:sz="0" w:space="0" w:color="auto"/>
            <w:left w:val="none" w:sz="0" w:space="0" w:color="auto"/>
            <w:bottom w:val="none" w:sz="0" w:space="0" w:color="auto"/>
            <w:right w:val="none" w:sz="0" w:space="0" w:color="auto"/>
          </w:divBdr>
        </w:div>
        <w:div w:id="971906622">
          <w:marLeft w:val="0"/>
          <w:marRight w:val="0"/>
          <w:marTop w:val="0"/>
          <w:marBottom w:val="0"/>
          <w:divBdr>
            <w:top w:val="none" w:sz="0" w:space="0" w:color="auto"/>
            <w:left w:val="none" w:sz="0" w:space="0" w:color="auto"/>
            <w:bottom w:val="none" w:sz="0" w:space="0" w:color="auto"/>
            <w:right w:val="none" w:sz="0" w:space="0" w:color="auto"/>
          </w:divBdr>
        </w:div>
        <w:div w:id="1068646776">
          <w:marLeft w:val="0"/>
          <w:marRight w:val="0"/>
          <w:marTop w:val="0"/>
          <w:marBottom w:val="0"/>
          <w:divBdr>
            <w:top w:val="none" w:sz="0" w:space="0" w:color="auto"/>
            <w:left w:val="none" w:sz="0" w:space="0" w:color="auto"/>
            <w:bottom w:val="none" w:sz="0" w:space="0" w:color="auto"/>
            <w:right w:val="none" w:sz="0" w:space="0" w:color="auto"/>
          </w:divBdr>
        </w:div>
        <w:div w:id="603155735">
          <w:marLeft w:val="0"/>
          <w:marRight w:val="0"/>
          <w:marTop w:val="0"/>
          <w:marBottom w:val="0"/>
          <w:divBdr>
            <w:top w:val="none" w:sz="0" w:space="0" w:color="auto"/>
            <w:left w:val="none" w:sz="0" w:space="0" w:color="auto"/>
            <w:bottom w:val="none" w:sz="0" w:space="0" w:color="auto"/>
            <w:right w:val="none" w:sz="0" w:space="0" w:color="auto"/>
          </w:divBdr>
        </w:div>
        <w:div w:id="945619633">
          <w:marLeft w:val="0"/>
          <w:marRight w:val="0"/>
          <w:marTop w:val="0"/>
          <w:marBottom w:val="0"/>
          <w:divBdr>
            <w:top w:val="none" w:sz="0" w:space="0" w:color="auto"/>
            <w:left w:val="none" w:sz="0" w:space="0" w:color="auto"/>
            <w:bottom w:val="none" w:sz="0" w:space="0" w:color="auto"/>
            <w:right w:val="none" w:sz="0" w:space="0" w:color="auto"/>
          </w:divBdr>
        </w:div>
        <w:div w:id="1229805416">
          <w:marLeft w:val="0"/>
          <w:marRight w:val="0"/>
          <w:marTop w:val="0"/>
          <w:marBottom w:val="0"/>
          <w:divBdr>
            <w:top w:val="none" w:sz="0" w:space="0" w:color="auto"/>
            <w:left w:val="none" w:sz="0" w:space="0" w:color="auto"/>
            <w:bottom w:val="none" w:sz="0" w:space="0" w:color="auto"/>
            <w:right w:val="none" w:sz="0" w:space="0" w:color="auto"/>
          </w:divBdr>
        </w:div>
        <w:div w:id="1446198226">
          <w:marLeft w:val="0"/>
          <w:marRight w:val="0"/>
          <w:marTop w:val="0"/>
          <w:marBottom w:val="0"/>
          <w:divBdr>
            <w:top w:val="none" w:sz="0" w:space="0" w:color="auto"/>
            <w:left w:val="none" w:sz="0" w:space="0" w:color="auto"/>
            <w:bottom w:val="none" w:sz="0" w:space="0" w:color="auto"/>
            <w:right w:val="none" w:sz="0" w:space="0" w:color="auto"/>
          </w:divBdr>
        </w:div>
        <w:div w:id="213590980">
          <w:marLeft w:val="0"/>
          <w:marRight w:val="0"/>
          <w:marTop w:val="0"/>
          <w:marBottom w:val="0"/>
          <w:divBdr>
            <w:top w:val="none" w:sz="0" w:space="0" w:color="auto"/>
            <w:left w:val="none" w:sz="0" w:space="0" w:color="auto"/>
            <w:bottom w:val="none" w:sz="0" w:space="0" w:color="auto"/>
            <w:right w:val="none" w:sz="0" w:space="0" w:color="auto"/>
          </w:divBdr>
        </w:div>
        <w:div w:id="646476365">
          <w:marLeft w:val="0"/>
          <w:marRight w:val="0"/>
          <w:marTop w:val="0"/>
          <w:marBottom w:val="0"/>
          <w:divBdr>
            <w:top w:val="none" w:sz="0" w:space="0" w:color="auto"/>
            <w:left w:val="none" w:sz="0" w:space="0" w:color="auto"/>
            <w:bottom w:val="none" w:sz="0" w:space="0" w:color="auto"/>
            <w:right w:val="none" w:sz="0" w:space="0" w:color="auto"/>
          </w:divBdr>
        </w:div>
        <w:div w:id="527067823">
          <w:marLeft w:val="0"/>
          <w:marRight w:val="0"/>
          <w:marTop w:val="0"/>
          <w:marBottom w:val="0"/>
          <w:divBdr>
            <w:top w:val="none" w:sz="0" w:space="0" w:color="auto"/>
            <w:left w:val="none" w:sz="0" w:space="0" w:color="auto"/>
            <w:bottom w:val="none" w:sz="0" w:space="0" w:color="auto"/>
            <w:right w:val="none" w:sz="0" w:space="0" w:color="auto"/>
          </w:divBdr>
        </w:div>
        <w:div w:id="1415668969">
          <w:marLeft w:val="0"/>
          <w:marRight w:val="0"/>
          <w:marTop w:val="0"/>
          <w:marBottom w:val="0"/>
          <w:divBdr>
            <w:top w:val="none" w:sz="0" w:space="0" w:color="auto"/>
            <w:left w:val="none" w:sz="0" w:space="0" w:color="auto"/>
            <w:bottom w:val="none" w:sz="0" w:space="0" w:color="auto"/>
            <w:right w:val="none" w:sz="0" w:space="0" w:color="auto"/>
          </w:divBdr>
        </w:div>
        <w:div w:id="1477642076">
          <w:marLeft w:val="0"/>
          <w:marRight w:val="0"/>
          <w:marTop w:val="0"/>
          <w:marBottom w:val="0"/>
          <w:divBdr>
            <w:top w:val="none" w:sz="0" w:space="0" w:color="auto"/>
            <w:left w:val="none" w:sz="0" w:space="0" w:color="auto"/>
            <w:bottom w:val="none" w:sz="0" w:space="0" w:color="auto"/>
            <w:right w:val="none" w:sz="0" w:space="0" w:color="auto"/>
          </w:divBdr>
        </w:div>
        <w:div w:id="1897740398">
          <w:marLeft w:val="0"/>
          <w:marRight w:val="0"/>
          <w:marTop w:val="0"/>
          <w:marBottom w:val="0"/>
          <w:divBdr>
            <w:top w:val="none" w:sz="0" w:space="0" w:color="auto"/>
            <w:left w:val="none" w:sz="0" w:space="0" w:color="auto"/>
            <w:bottom w:val="none" w:sz="0" w:space="0" w:color="auto"/>
            <w:right w:val="none" w:sz="0" w:space="0" w:color="auto"/>
          </w:divBdr>
        </w:div>
        <w:div w:id="2060204248">
          <w:marLeft w:val="0"/>
          <w:marRight w:val="0"/>
          <w:marTop w:val="0"/>
          <w:marBottom w:val="0"/>
          <w:divBdr>
            <w:top w:val="none" w:sz="0" w:space="0" w:color="auto"/>
            <w:left w:val="none" w:sz="0" w:space="0" w:color="auto"/>
            <w:bottom w:val="none" w:sz="0" w:space="0" w:color="auto"/>
            <w:right w:val="none" w:sz="0" w:space="0" w:color="auto"/>
          </w:divBdr>
        </w:div>
        <w:div w:id="1650596996">
          <w:marLeft w:val="0"/>
          <w:marRight w:val="0"/>
          <w:marTop w:val="0"/>
          <w:marBottom w:val="0"/>
          <w:divBdr>
            <w:top w:val="none" w:sz="0" w:space="0" w:color="auto"/>
            <w:left w:val="none" w:sz="0" w:space="0" w:color="auto"/>
            <w:bottom w:val="none" w:sz="0" w:space="0" w:color="auto"/>
            <w:right w:val="none" w:sz="0" w:space="0" w:color="auto"/>
          </w:divBdr>
        </w:div>
        <w:div w:id="2063090794">
          <w:marLeft w:val="0"/>
          <w:marRight w:val="0"/>
          <w:marTop w:val="0"/>
          <w:marBottom w:val="0"/>
          <w:divBdr>
            <w:top w:val="none" w:sz="0" w:space="0" w:color="auto"/>
            <w:left w:val="none" w:sz="0" w:space="0" w:color="auto"/>
            <w:bottom w:val="none" w:sz="0" w:space="0" w:color="auto"/>
            <w:right w:val="none" w:sz="0" w:space="0" w:color="auto"/>
          </w:divBdr>
        </w:div>
        <w:div w:id="1124929676">
          <w:marLeft w:val="0"/>
          <w:marRight w:val="0"/>
          <w:marTop w:val="0"/>
          <w:marBottom w:val="0"/>
          <w:divBdr>
            <w:top w:val="none" w:sz="0" w:space="0" w:color="auto"/>
            <w:left w:val="none" w:sz="0" w:space="0" w:color="auto"/>
            <w:bottom w:val="none" w:sz="0" w:space="0" w:color="auto"/>
            <w:right w:val="none" w:sz="0" w:space="0" w:color="auto"/>
          </w:divBdr>
        </w:div>
        <w:div w:id="1475757992">
          <w:marLeft w:val="0"/>
          <w:marRight w:val="0"/>
          <w:marTop w:val="0"/>
          <w:marBottom w:val="0"/>
          <w:divBdr>
            <w:top w:val="none" w:sz="0" w:space="0" w:color="auto"/>
            <w:left w:val="none" w:sz="0" w:space="0" w:color="auto"/>
            <w:bottom w:val="none" w:sz="0" w:space="0" w:color="auto"/>
            <w:right w:val="none" w:sz="0" w:space="0" w:color="auto"/>
          </w:divBdr>
        </w:div>
        <w:div w:id="668866272">
          <w:marLeft w:val="0"/>
          <w:marRight w:val="0"/>
          <w:marTop w:val="0"/>
          <w:marBottom w:val="0"/>
          <w:divBdr>
            <w:top w:val="none" w:sz="0" w:space="0" w:color="auto"/>
            <w:left w:val="none" w:sz="0" w:space="0" w:color="auto"/>
            <w:bottom w:val="none" w:sz="0" w:space="0" w:color="auto"/>
            <w:right w:val="none" w:sz="0" w:space="0" w:color="auto"/>
          </w:divBdr>
        </w:div>
        <w:div w:id="418331339">
          <w:marLeft w:val="0"/>
          <w:marRight w:val="0"/>
          <w:marTop w:val="0"/>
          <w:marBottom w:val="0"/>
          <w:divBdr>
            <w:top w:val="none" w:sz="0" w:space="0" w:color="auto"/>
            <w:left w:val="none" w:sz="0" w:space="0" w:color="auto"/>
            <w:bottom w:val="none" w:sz="0" w:space="0" w:color="auto"/>
            <w:right w:val="none" w:sz="0" w:space="0" w:color="auto"/>
          </w:divBdr>
        </w:div>
        <w:div w:id="312293778">
          <w:marLeft w:val="0"/>
          <w:marRight w:val="0"/>
          <w:marTop w:val="0"/>
          <w:marBottom w:val="0"/>
          <w:divBdr>
            <w:top w:val="none" w:sz="0" w:space="0" w:color="auto"/>
            <w:left w:val="none" w:sz="0" w:space="0" w:color="auto"/>
            <w:bottom w:val="none" w:sz="0" w:space="0" w:color="auto"/>
            <w:right w:val="none" w:sz="0" w:space="0" w:color="auto"/>
          </w:divBdr>
        </w:div>
        <w:div w:id="988822916">
          <w:marLeft w:val="0"/>
          <w:marRight w:val="0"/>
          <w:marTop w:val="0"/>
          <w:marBottom w:val="0"/>
          <w:divBdr>
            <w:top w:val="none" w:sz="0" w:space="0" w:color="auto"/>
            <w:left w:val="none" w:sz="0" w:space="0" w:color="auto"/>
            <w:bottom w:val="none" w:sz="0" w:space="0" w:color="auto"/>
            <w:right w:val="none" w:sz="0" w:space="0" w:color="auto"/>
          </w:divBdr>
        </w:div>
        <w:div w:id="195824188">
          <w:marLeft w:val="0"/>
          <w:marRight w:val="0"/>
          <w:marTop w:val="0"/>
          <w:marBottom w:val="0"/>
          <w:divBdr>
            <w:top w:val="none" w:sz="0" w:space="0" w:color="auto"/>
            <w:left w:val="none" w:sz="0" w:space="0" w:color="auto"/>
            <w:bottom w:val="none" w:sz="0" w:space="0" w:color="auto"/>
            <w:right w:val="none" w:sz="0" w:space="0" w:color="auto"/>
          </w:divBdr>
        </w:div>
        <w:div w:id="952784970">
          <w:marLeft w:val="0"/>
          <w:marRight w:val="0"/>
          <w:marTop w:val="0"/>
          <w:marBottom w:val="0"/>
          <w:divBdr>
            <w:top w:val="none" w:sz="0" w:space="0" w:color="auto"/>
            <w:left w:val="none" w:sz="0" w:space="0" w:color="auto"/>
            <w:bottom w:val="none" w:sz="0" w:space="0" w:color="auto"/>
            <w:right w:val="none" w:sz="0" w:space="0" w:color="auto"/>
          </w:divBdr>
        </w:div>
        <w:div w:id="722293005">
          <w:marLeft w:val="0"/>
          <w:marRight w:val="0"/>
          <w:marTop w:val="0"/>
          <w:marBottom w:val="0"/>
          <w:divBdr>
            <w:top w:val="none" w:sz="0" w:space="0" w:color="auto"/>
            <w:left w:val="none" w:sz="0" w:space="0" w:color="auto"/>
            <w:bottom w:val="none" w:sz="0" w:space="0" w:color="auto"/>
            <w:right w:val="none" w:sz="0" w:space="0" w:color="auto"/>
          </w:divBdr>
        </w:div>
        <w:div w:id="135027653">
          <w:marLeft w:val="0"/>
          <w:marRight w:val="0"/>
          <w:marTop w:val="0"/>
          <w:marBottom w:val="0"/>
          <w:divBdr>
            <w:top w:val="none" w:sz="0" w:space="0" w:color="auto"/>
            <w:left w:val="none" w:sz="0" w:space="0" w:color="auto"/>
            <w:bottom w:val="none" w:sz="0" w:space="0" w:color="auto"/>
            <w:right w:val="none" w:sz="0" w:space="0" w:color="auto"/>
          </w:divBdr>
        </w:div>
        <w:div w:id="718212750">
          <w:marLeft w:val="0"/>
          <w:marRight w:val="0"/>
          <w:marTop w:val="0"/>
          <w:marBottom w:val="0"/>
          <w:divBdr>
            <w:top w:val="none" w:sz="0" w:space="0" w:color="auto"/>
            <w:left w:val="none" w:sz="0" w:space="0" w:color="auto"/>
            <w:bottom w:val="none" w:sz="0" w:space="0" w:color="auto"/>
            <w:right w:val="none" w:sz="0" w:space="0" w:color="auto"/>
          </w:divBdr>
        </w:div>
        <w:div w:id="1907884117">
          <w:marLeft w:val="0"/>
          <w:marRight w:val="0"/>
          <w:marTop w:val="0"/>
          <w:marBottom w:val="0"/>
          <w:divBdr>
            <w:top w:val="none" w:sz="0" w:space="0" w:color="auto"/>
            <w:left w:val="none" w:sz="0" w:space="0" w:color="auto"/>
            <w:bottom w:val="none" w:sz="0" w:space="0" w:color="auto"/>
            <w:right w:val="none" w:sz="0" w:space="0" w:color="auto"/>
          </w:divBdr>
        </w:div>
        <w:div w:id="1138303238">
          <w:marLeft w:val="0"/>
          <w:marRight w:val="0"/>
          <w:marTop w:val="0"/>
          <w:marBottom w:val="0"/>
          <w:divBdr>
            <w:top w:val="none" w:sz="0" w:space="0" w:color="auto"/>
            <w:left w:val="none" w:sz="0" w:space="0" w:color="auto"/>
            <w:bottom w:val="none" w:sz="0" w:space="0" w:color="auto"/>
            <w:right w:val="none" w:sz="0" w:space="0" w:color="auto"/>
          </w:divBdr>
        </w:div>
        <w:div w:id="8215656">
          <w:marLeft w:val="0"/>
          <w:marRight w:val="0"/>
          <w:marTop w:val="0"/>
          <w:marBottom w:val="0"/>
          <w:divBdr>
            <w:top w:val="none" w:sz="0" w:space="0" w:color="auto"/>
            <w:left w:val="none" w:sz="0" w:space="0" w:color="auto"/>
            <w:bottom w:val="none" w:sz="0" w:space="0" w:color="auto"/>
            <w:right w:val="none" w:sz="0" w:space="0" w:color="auto"/>
          </w:divBdr>
        </w:div>
        <w:div w:id="786200437">
          <w:marLeft w:val="0"/>
          <w:marRight w:val="0"/>
          <w:marTop w:val="0"/>
          <w:marBottom w:val="0"/>
          <w:divBdr>
            <w:top w:val="none" w:sz="0" w:space="0" w:color="auto"/>
            <w:left w:val="none" w:sz="0" w:space="0" w:color="auto"/>
            <w:bottom w:val="none" w:sz="0" w:space="0" w:color="auto"/>
            <w:right w:val="none" w:sz="0" w:space="0" w:color="auto"/>
          </w:divBdr>
        </w:div>
        <w:div w:id="1971085451">
          <w:marLeft w:val="0"/>
          <w:marRight w:val="0"/>
          <w:marTop w:val="0"/>
          <w:marBottom w:val="0"/>
          <w:divBdr>
            <w:top w:val="none" w:sz="0" w:space="0" w:color="auto"/>
            <w:left w:val="none" w:sz="0" w:space="0" w:color="auto"/>
            <w:bottom w:val="none" w:sz="0" w:space="0" w:color="auto"/>
            <w:right w:val="none" w:sz="0" w:space="0" w:color="auto"/>
          </w:divBdr>
        </w:div>
        <w:div w:id="1663582754">
          <w:marLeft w:val="0"/>
          <w:marRight w:val="0"/>
          <w:marTop w:val="0"/>
          <w:marBottom w:val="0"/>
          <w:divBdr>
            <w:top w:val="none" w:sz="0" w:space="0" w:color="auto"/>
            <w:left w:val="none" w:sz="0" w:space="0" w:color="auto"/>
            <w:bottom w:val="none" w:sz="0" w:space="0" w:color="auto"/>
            <w:right w:val="none" w:sz="0" w:space="0" w:color="auto"/>
          </w:divBdr>
        </w:div>
        <w:div w:id="688994708">
          <w:marLeft w:val="0"/>
          <w:marRight w:val="0"/>
          <w:marTop w:val="0"/>
          <w:marBottom w:val="0"/>
          <w:divBdr>
            <w:top w:val="none" w:sz="0" w:space="0" w:color="auto"/>
            <w:left w:val="none" w:sz="0" w:space="0" w:color="auto"/>
            <w:bottom w:val="none" w:sz="0" w:space="0" w:color="auto"/>
            <w:right w:val="none" w:sz="0" w:space="0" w:color="auto"/>
          </w:divBdr>
        </w:div>
        <w:div w:id="77412276">
          <w:marLeft w:val="0"/>
          <w:marRight w:val="0"/>
          <w:marTop w:val="0"/>
          <w:marBottom w:val="0"/>
          <w:divBdr>
            <w:top w:val="none" w:sz="0" w:space="0" w:color="auto"/>
            <w:left w:val="none" w:sz="0" w:space="0" w:color="auto"/>
            <w:bottom w:val="none" w:sz="0" w:space="0" w:color="auto"/>
            <w:right w:val="none" w:sz="0" w:space="0" w:color="auto"/>
          </w:divBdr>
        </w:div>
        <w:div w:id="496195829">
          <w:marLeft w:val="0"/>
          <w:marRight w:val="0"/>
          <w:marTop w:val="0"/>
          <w:marBottom w:val="0"/>
          <w:divBdr>
            <w:top w:val="none" w:sz="0" w:space="0" w:color="auto"/>
            <w:left w:val="none" w:sz="0" w:space="0" w:color="auto"/>
            <w:bottom w:val="none" w:sz="0" w:space="0" w:color="auto"/>
            <w:right w:val="none" w:sz="0" w:space="0" w:color="auto"/>
          </w:divBdr>
        </w:div>
        <w:div w:id="1348289648">
          <w:marLeft w:val="0"/>
          <w:marRight w:val="0"/>
          <w:marTop w:val="0"/>
          <w:marBottom w:val="0"/>
          <w:divBdr>
            <w:top w:val="none" w:sz="0" w:space="0" w:color="auto"/>
            <w:left w:val="none" w:sz="0" w:space="0" w:color="auto"/>
            <w:bottom w:val="none" w:sz="0" w:space="0" w:color="auto"/>
            <w:right w:val="none" w:sz="0" w:space="0" w:color="auto"/>
          </w:divBdr>
        </w:div>
        <w:div w:id="564727694">
          <w:marLeft w:val="0"/>
          <w:marRight w:val="0"/>
          <w:marTop w:val="0"/>
          <w:marBottom w:val="0"/>
          <w:divBdr>
            <w:top w:val="none" w:sz="0" w:space="0" w:color="auto"/>
            <w:left w:val="none" w:sz="0" w:space="0" w:color="auto"/>
            <w:bottom w:val="none" w:sz="0" w:space="0" w:color="auto"/>
            <w:right w:val="none" w:sz="0" w:space="0" w:color="auto"/>
          </w:divBdr>
        </w:div>
        <w:div w:id="1250196025">
          <w:marLeft w:val="0"/>
          <w:marRight w:val="0"/>
          <w:marTop w:val="0"/>
          <w:marBottom w:val="0"/>
          <w:divBdr>
            <w:top w:val="none" w:sz="0" w:space="0" w:color="auto"/>
            <w:left w:val="none" w:sz="0" w:space="0" w:color="auto"/>
            <w:bottom w:val="none" w:sz="0" w:space="0" w:color="auto"/>
            <w:right w:val="none" w:sz="0" w:space="0" w:color="auto"/>
          </w:divBdr>
        </w:div>
      </w:divsChild>
    </w:div>
    <w:div w:id="455375056">
      <w:bodyDiv w:val="1"/>
      <w:marLeft w:val="0"/>
      <w:marRight w:val="0"/>
      <w:marTop w:val="0"/>
      <w:marBottom w:val="0"/>
      <w:divBdr>
        <w:top w:val="none" w:sz="0" w:space="0" w:color="auto"/>
        <w:left w:val="none" w:sz="0" w:space="0" w:color="auto"/>
        <w:bottom w:val="none" w:sz="0" w:space="0" w:color="auto"/>
        <w:right w:val="none" w:sz="0" w:space="0" w:color="auto"/>
      </w:divBdr>
    </w:div>
    <w:div w:id="572744360">
      <w:bodyDiv w:val="1"/>
      <w:marLeft w:val="0"/>
      <w:marRight w:val="0"/>
      <w:marTop w:val="0"/>
      <w:marBottom w:val="0"/>
      <w:divBdr>
        <w:top w:val="none" w:sz="0" w:space="0" w:color="auto"/>
        <w:left w:val="none" w:sz="0" w:space="0" w:color="auto"/>
        <w:bottom w:val="none" w:sz="0" w:space="0" w:color="auto"/>
        <w:right w:val="none" w:sz="0" w:space="0" w:color="auto"/>
      </w:divBdr>
      <w:divsChild>
        <w:div w:id="95907111">
          <w:marLeft w:val="0"/>
          <w:marRight w:val="0"/>
          <w:marTop w:val="0"/>
          <w:marBottom w:val="0"/>
          <w:divBdr>
            <w:top w:val="none" w:sz="0" w:space="0" w:color="auto"/>
            <w:left w:val="none" w:sz="0" w:space="0" w:color="auto"/>
            <w:bottom w:val="none" w:sz="0" w:space="0" w:color="auto"/>
            <w:right w:val="none" w:sz="0" w:space="0" w:color="auto"/>
          </w:divBdr>
          <w:divsChild>
            <w:div w:id="1967806730">
              <w:marLeft w:val="0"/>
              <w:marRight w:val="0"/>
              <w:marTop w:val="0"/>
              <w:marBottom w:val="0"/>
              <w:divBdr>
                <w:top w:val="none" w:sz="0" w:space="0" w:color="auto"/>
                <w:left w:val="none" w:sz="0" w:space="0" w:color="auto"/>
                <w:bottom w:val="none" w:sz="0" w:space="0" w:color="auto"/>
                <w:right w:val="none" w:sz="0" w:space="0" w:color="auto"/>
              </w:divBdr>
              <w:divsChild>
                <w:div w:id="497813431">
                  <w:marLeft w:val="0"/>
                  <w:marRight w:val="0"/>
                  <w:marTop w:val="0"/>
                  <w:marBottom w:val="0"/>
                  <w:divBdr>
                    <w:top w:val="none" w:sz="0" w:space="0" w:color="auto"/>
                    <w:left w:val="none" w:sz="0" w:space="0" w:color="auto"/>
                    <w:bottom w:val="none" w:sz="0" w:space="0" w:color="auto"/>
                    <w:right w:val="none" w:sz="0" w:space="0" w:color="auto"/>
                  </w:divBdr>
                  <w:divsChild>
                    <w:div w:id="165177202">
                      <w:marLeft w:val="0"/>
                      <w:marRight w:val="0"/>
                      <w:marTop w:val="0"/>
                      <w:marBottom w:val="0"/>
                      <w:divBdr>
                        <w:top w:val="none" w:sz="0" w:space="0" w:color="auto"/>
                        <w:left w:val="none" w:sz="0" w:space="0" w:color="auto"/>
                        <w:bottom w:val="none" w:sz="0" w:space="0" w:color="auto"/>
                        <w:right w:val="none" w:sz="0" w:space="0" w:color="auto"/>
                      </w:divBdr>
                      <w:divsChild>
                        <w:div w:id="1528055873">
                          <w:marLeft w:val="0"/>
                          <w:marRight w:val="0"/>
                          <w:marTop w:val="0"/>
                          <w:marBottom w:val="0"/>
                          <w:divBdr>
                            <w:top w:val="none" w:sz="0" w:space="0" w:color="auto"/>
                            <w:left w:val="none" w:sz="0" w:space="0" w:color="auto"/>
                            <w:bottom w:val="none" w:sz="0" w:space="0" w:color="auto"/>
                            <w:right w:val="none" w:sz="0" w:space="0" w:color="auto"/>
                          </w:divBdr>
                          <w:divsChild>
                            <w:div w:id="42220807">
                              <w:marLeft w:val="0"/>
                              <w:marRight w:val="0"/>
                              <w:marTop w:val="0"/>
                              <w:marBottom w:val="0"/>
                              <w:divBdr>
                                <w:top w:val="none" w:sz="0" w:space="0" w:color="auto"/>
                                <w:left w:val="none" w:sz="0" w:space="0" w:color="auto"/>
                                <w:bottom w:val="none" w:sz="0" w:space="0" w:color="auto"/>
                                <w:right w:val="none" w:sz="0" w:space="0" w:color="auto"/>
                              </w:divBdr>
                              <w:divsChild>
                                <w:div w:id="745415983">
                                  <w:marLeft w:val="0"/>
                                  <w:marRight w:val="0"/>
                                  <w:marTop w:val="0"/>
                                  <w:marBottom w:val="0"/>
                                  <w:divBdr>
                                    <w:top w:val="none" w:sz="0" w:space="0" w:color="auto"/>
                                    <w:left w:val="none" w:sz="0" w:space="0" w:color="auto"/>
                                    <w:bottom w:val="none" w:sz="0" w:space="0" w:color="auto"/>
                                    <w:right w:val="none" w:sz="0" w:space="0" w:color="auto"/>
                                  </w:divBdr>
                                  <w:divsChild>
                                    <w:div w:id="1957633297">
                                      <w:marLeft w:val="0"/>
                                      <w:marRight w:val="0"/>
                                      <w:marTop w:val="0"/>
                                      <w:marBottom w:val="0"/>
                                      <w:divBdr>
                                        <w:top w:val="none" w:sz="0" w:space="0" w:color="auto"/>
                                        <w:left w:val="none" w:sz="0" w:space="0" w:color="auto"/>
                                        <w:bottom w:val="none" w:sz="0" w:space="0" w:color="auto"/>
                                        <w:right w:val="none" w:sz="0" w:space="0" w:color="auto"/>
                                      </w:divBdr>
                                      <w:divsChild>
                                        <w:div w:id="1643999690">
                                          <w:marLeft w:val="0"/>
                                          <w:marRight w:val="0"/>
                                          <w:marTop w:val="0"/>
                                          <w:marBottom w:val="0"/>
                                          <w:divBdr>
                                            <w:top w:val="none" w:sz="0" w:space="0" w:color="auto"/>
                                            <w:left w:val="none" w:sz="0" w:space="0" w:color="auto"/>
                                            <w:bottom w:val="none" w:sz="0" w:space="0" w:color="auto"/>
                                            <w:right w:val="none" w:sz="0" w:space="0" w:color="auto"/>
                                          </w:divBdr>
                                          <w:divsChild>
                                            <w:div w:id="1460805490">
                                              <w:marLeft w:val="0"/>
                                              <w:marRight w:val="0"/>
                                              <w:marTop w:val="0"/>
                                              <w:marBottom w:val="0"/>
                                              <w:divBdr>
                                                <w:top w:val="none" w:sz="0" w:space="0" w:color="auto"/>
                                                <w:left w:val="none" w:sz="0" w:space="0" w:color="auto"/>
                                                <w:bottom w:val="none" w:sz="0" w:space="0" w:color="auto"/>
                                                <w:right w:val="none" w:sz="0" w:space="0" w:color="auto"/>
                                              </w:divBdr>
                                              <w:divsChild>
                                                <w:div w:id="1562935207">
                                                  <w:marLeft w:val="0"/>
                                                  <w:marRight w:val="0"/>
                                                  <w:marTop w:val="0"/>
                                                  <w:marBottom w:val="0"/>
                                                  <w:divBdr>
                                                    <w:top w:val="none" w:sz="0" w:space="0" w:color="auto"/>
                                                    <w:left w:val="none" w:sz="0" w:space="0" w:color="auto"/>
                                                    <w:bottom w:val="none" w:sz="0" w:space="0" w:color="auto"/>
                                                    <w:right w:val="none" w:sz="0" w:space="0" w:color="auto"/>
                                                  </w:divBdr>
                                                  <w:divsChild>
                                                    <w:div w:id="1240796303">
                                                      <w:marLeft w:val="0"/>
                                                      <w:marRight w:val="0"/>
                                                      <w:marTop w:val="0"/>
                                                      <w:marBottom w:val="0"/>
                                                      <w:divBdr>
                                                        <w:top w:val="none" w:sz="0" w:space="0" w:color="auto"/>
                                                        <w:left w:val="none" w:sz="0" w:space="0" w:color="auto"/>
                                                        <w:bottom w:val="none" w:sz="0" w:space="0" w:color="auto"/>
                                                        <w:right w:val="none" w:sz="0" w:space="0" w:color="auto"/>
                                                      </w:divBdr>
                                                      <w:divsChild>
                                                        <w:div w:id="535773457">
                                                          <w:marLeft w:val="0"/>
                                                          <w:marRight w:val="0"/>
                                                          <w:marTop w:val="0"/>
                                                          <w:marBottom w:val="0"/>
                                                          <w:divBdr>
                                                            <w:top w:val="none" w:sz="0" w:space="0" w:color="auto"/>
                                                            <w:left w:val="none" w:sz="0" w:space="0" w:color="auto"/>
                                                            <w:bottom w:val="none" w:sz="0" w:space="0" w:color="auto"/>
                                                            <w:right w:val="none" w:sz="0" w:space="0" w:color="auto"/>
                                                          </w:divBdr>
                                                          <w:divsChild>
                                                            <w:div w:id="1720351820">
                                                              <w:marLeft w:val="0"/>
                                                              <w:marRight w:val="0"/>
                                                              <w:marTop w:val="0"/>
                                                              <w:marBottom w:val="0"/>
                                                              <w:divBdr>
                                                                <w:top w:val="none" w:sz="0" w:space="0" w:color="auto"/>
                                                                <w:left w:val="none" w:sz="0" w:space="0" w:color="auto"/>
                                                                <w:bottom w:val="none" w:sz="0" w:space="0" w:color="auto"/>
                                                                <w:right w:val="none" w:sz="0" w:space="0" w:color="auto"/>
                                                              </w:divBdr>
                                                              <w:divsChild>
                                                                <w:div w:id="6802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4999960">
      <w:bodyDiv w:val="1"/>
      <w:marLeft w:val="0"/>
      <w:marRight w:val="0"/>
      <w:marTop w:val="0"/>
      <w:marBottom w:val="0"/>
      <w:divBdr>
        <w:top w:val="none" w:sz="0" w:space="0" w:color="auto"/>
        <w:left w:val="none" w:sz="0" w:space="0" w:color="auto"/>
        <w:bottom w:val="none" w:sz="0" w:space="0" w:color="auto"/>
        <w:right w:val="none" w:sz="0" w:space="0" w:color="auto"/>
      </w:divBdr>
    </w:div>
    <w:div w:id="738553099">
      <w:bodyDiv w:val="1"/>
      <w:marLeft w:val="0"/>
      <w:marRight w:val="0"/>
      <w:marTop w:val="0"/>
      <w:marBottom w:val="0"/>
      <w:divBdr>
        <w:top w:val="none" w:sz="0" w:space="0" w:color="auto"/>
        <w:left w:val="none" w:sz="0" w:space="0" w:color="auto"/>
        <w:bottom w:val="none" w:sz="0" w:space="0" w:color="auto"/>
        <w:right w:val="none" w:sz="0" w:space="0" w:color="auto"/>
      </w:divBdr>
      <w:divsChild>
        <w:div w:id="1497111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277073">
      <w:bodyDiv w:val="1"/>
      <w:marLeft w:val="0"/>
      <w:marRight w:val="0"/>
      <w:marTop w:val="0"/>
      <w:marBottom w:val="0"/>
      <w:divBdr>
        <w:top w:val="none" w:sz="0" w:space="0" w:color="auto"/>
        <w:left w:val="none" w:sz="0" w:space="0" w:color="auto"/>
        <w:bottom w:val="none" w:sz="0" w:space="0" w:color="auto"/>
        <w:right w:val="none" w:sz="0" w:space="0" w:color="auto"/>
      </w:divBdr>
      <w:divsChild>
        <w:div w:id="1765761438">
          <w:marLeft w:val="0"/>
          <w:marRight w:val="0"/>
          <w:marTop w:val="0"/>
          <w:marBottom w:val="0"/>
          <w:divBdr>
            <w:top w:val="none" w:sz="0" w:space="0" w:color="auto"/>
            <w:left w:val="none" w:sz="0" w:space="0" w:color="auto"/>
            <w:bottom w:val="none" w:sz="0" w:space="0" w:color="auto"/>
            <w:right w:val="none" w:sz="0" w:space="0" w:color="auto"/>
          </w:divBdr>
        </w:div>
        <w:div w:id="115562950">
          <w:marLeft w:val="0"/>
          <w:marRight w:val="0"/>
          <w:marTop w:val="0"/>
          <w:marBottom w:val="0"/>
          <w:divBdr>
            <w:top w:val="none" w:sz="0" w:space="0" w:color="auto"/>
            <w:left w:val="none" w:sz="0" w:space="0" w:color="auto"/>
            <w:bottom w:val="none" w:sz="0" w:space="0" w:color="auto"/>
            <w:right w:val="none" w:sz="0" w:space="0" w:color="auto"/>
          </w:divBdr>
        </w:div>
        <w:div w:id="562763103">
          <w:marLeft w:val="0"/>
          <w:marRight w:val="0"/>
          <w:marTop w:val="0"/>
          <w:marBottom w:val="0"/>
          <w:divBdr>
            <w:top w:val="none" w:sz="0" w:space="0" w:color="auto"/>
            <w:left w:val="none" w:sz="0" w:space="0" w:color="auto"/>
            <w:bottom w:val="none" w:sz="0" w:space="0" w:color="auto"/>
            <w:right w:val="none" w:sz="0" w:space="0" w:color="auto"/>
          </w:divBdr>
        </w:div>
        <w:div w:id="1996175868">
          <w:marLeft w:val="0"/>
          <w:marRight w:val="0"/>
          <w:marTop w:val="0"/>
          <w:marBottom w:val="0"/>
          <w:divBdr>
            <w:top w:val="none" w:sz="0" w:space="0" w:color="auto"/>
            <w:left w:val="none" w:sz="0" w:space="0" w:color="auto"/>
            <w:bottom w:val="none" w:sz="0" w:space="0" w:color="auto"/>
            <w:right w:val="none" w:sz="0" w:space="0" w:color="auto"/>
          </w:divBdr>
        </w:div>
        <w:div w:id="188809242">
          <w:marLeft w:val="0"/>
          <w:marRight w:val="0"/>
          <w:marTop w:val="0"/>
          <w:marBottom w:val="0"/>
          <w:divBdr>
            <w:top w:val="none" w:sz="0" w:space="0" w:color="auto"/>
            <w:left w:val="none" w:sz="0" w:space="0" w:color="auto"/>
            <w:bottom w:val="none" w:sz="0" w:space="0" w:color="auto"/>
            <w:right w:val="none" w:sz="0" w:space="0" w:color="auto"/>
          </w:divBdr>
        </w:div>
        <w:div w:id="1524856077">
          <w:marLeft w:val="0"/>
          <w:marRight w:val="0"/>
          <w:marTop w:val="0"/>
          <w:marBottom w:val="0"/>
          <w:divBdr>
            <w:top w:val="none" w:sz="0" w:space="0" w:color="auto"/>
            <w:left w:val="none" w:sz="0" w:space="0" w:color="auto"/>
            <w:bottom w:val="none" w:sz="0" w:space="0" w:color="auto"/>
            <w:right w:val="none" w:sz="0" w:space="0" w:color="auto"/>
          </w:divBdr>
        </w:div>
        <w:div w:id="342441480">
          <w:marLeft w:val="0"/>
          <w:marRight w:val="0"/>
          <w:marTop w:val="0"/>
          <w:marBottom w:val="0"/>
          <w:divBdr>
            <w:top w:val="none" w:sz="0" w:space="0" w:color="auto"/>
            <w:left w:val="none" w:sz="0" w:space="0" w:color="auto"/>
            <w:bottom w:val="none" w:sz="0" w:space="0" w:color="auto"/>
            <w:right w:val="none" w:sz="0" w:space="0" w:color="auto"/>
          </w:divBdr>
        </w:div>
        <w:div w:id="1205563499">
          <w:marLeft w:val="0"/>
          <w:marRight w:val="0"/>
          <w:marTop w:val="0"/>
          <w:marBottom w:val="0"/>
          <w:divBdr>
            <w:top w:val="none" w:sz="0" w:space="0" w:color="auto"/>
            <w:left w:val="none" w:sz="0" w:space="0" w:color="auto"/>
            <w:bottom w:val="none" w:sz="0" w:space="0" w:color="auto"/>
            <w:right w:val="none" w:sz="0" w:space="0" w:color="auto"/>
          </w:divBdr>
        </w:div>
        <w:div w:id="1771849367">
          <w:marLeft w:val="0"/>
          <w:marRight w:val="0"/>
          <w:marTop w:val="0"/>
          <w:marBottom w:val="0"/>
          <w:divBdr>
            <w:top w:val="none" w:sz="0" w:space="0" w:color="auto"/>
            <w:left w:val="none" w:sz="0" w:space="0" w:color="auto"/>
            <w:bottom w:val="none" w:sz="0" w:space="0" w:color="auto"/>
            <w:right w:val="none" w:sz="0" w:space="0" w:color="auto"/>
          </w:divBdr>
        </w:div>
        <w:div w:id="901721241">
          <w:marLeft w:val="0"/>
          <w:marRight w:val="0"/>
          <w:marTop w:val="0"/>
          <w:marBottom w:val="0"/>
          <w:divBdr>
            <w:top w:val="none" w:sz="0" w:space="0" w:color="auto"/>
            <w:left w:val="none" w:sz="0" w:space="0" w:color="auto"/>
            <w:bottom w:val="none" w:sz="0" w:space="0" w:color="auto"/>
            <w:right w:val="none" w:sz="0" w:space="0" w:color="auto"/>
          </w:divBdr>
        </w:div>
        <w:div w:id="1925455460">
          <w:marLeft w:val="0"/>
          <w:marRight w:val="0"/>
          <w:marTop w:val="0"/>
          <w:marBottom w:val="0"/>
          <w:divBdr>
            <w:top w:val="none" w:sz="0" w:space="0" w:color="auto"/>
            <w:left w:val="none" w:sz="0" w:space="0" w:color="auto"/>
            <w:bottom w:val="none" w:sz="0" w:space="0" w:color="auto"/>
            <w:right w:val="none" w:sz="0" w:space="0" w:color="auto"/>
          </w:divBdr>
        </w:div>
        <w:div w:id="4141603">
          <w:marLeft w:val="0"/>
          <w:marRight w:val="0"/>
          <w:marTop w:val="0"/>
          <w:marBottom w:val="0"/>
          <w:divBdr>
            <w:top w:val="none" w:sz="0" w:space="0" w:color="auto"/>
            <w:left w:val="none" w:sz="0" w:space="0" w:color="auto"/>
            <w:bottom w:val="none" w:sz="0" w:space="0" w:color="auto"/>
            <w:right w:val="none" w:sz="0" w:space="0" w:color="auto"/>
          </w:divBdr>
        </w:div>
        <w:div w:id="71975173">
          <w:marLeft w:val="0"/>
          <w:marRight w:val="0"/>
          <w:marTop w:val="0"/>
          <w:marBottom w:val="0"/>
          <w:divBdr>
            <w:top w:val="none" w:sz="0" w:space="0" w:color="auto"/>
            <w:left w:val="none" w:sz="0" w:space="0" w:color="auto"/>
            <w:bottom w:val="none" w:sz="0" w:space="0" w:color="auto"/>
            <w:right w:val="none" w:sz="0" w:space="0" w:color="auto"/>
          </w:divBdr>
        </w:div>
        <w:div w:id="1957634569">
          <w:marLeft w:val="0"/>
          <w:marRight w:val="0"/>
          <w:marTop w:val="0"/>
          <w:marBottom w:val="0"/>
          <w:divBdr>
            <w:top w:val="none" w:sz="0" w:space="0" w:color="auto"/>
            <w:left w:val="none" w:sz="0" w:space="0" w:color="auto"/>
            <w:bottom w:val="none" w:sz="0" w:space="0" w:color="auto"/>
            <w:right w:val="none" w:sz="0" w:space="0" w:color="auto"/>
          </w:divBdr>
        </w:div>
        <w:div w:id="1272712782">
          <w:marLeft w:val="0"/>
          <w:marRight w:val="0"/>
          <w:marTop w:val="0"/>
          <w:marBottom w:val="0"/>
          <w:divBdr>
            <w:top w:val="none" w:sz="0" w:space="0" w:color="auto"/>
            <w:left w:val="none" w:sz="0" w:space="0" w:color="auto"/>
            <w:bottom w:val="none" w:sz="0" w:space="0" w:color="auto"/>
            <w:right w:val="none" w:sz="0" w:space="0" w:color="auto"/>
          </w:divBdr>
        </w:div>
        <w:div w:id="1167600754">
          <w:marLeft w:val="0"/>
          <w:marRight w:val="0"/>
          <w:marTop w:val="0"/>
          <w:marBottom w:val="0"/>
          <w:divBdr>
            <w:top w:val="none" w:sz="0" w:space="0" w:color="auto"/>
            <w:left w:val="none" w:sz="0" w:space="0" w:color="auto"/>
            <w:bottom w:val="none" w:sz="0" w:space="0" w:color="auto"/>
            <w:right w:val="none" w:sz="0" w:space="0" w:color="auto"/>
          </w:divBdr>
        </w:div>
        <w:div w:id="904996456">
          <w:marLeft w:val="0"/>
          <w:marRight w:val="0"/>
          <w:marTop w:val="0"/>
          <w:marBottom w:val="0"/>
          <w:divBdr>
            <w:top w:val="none" w:sz="0" w:space="0" w:color="auto"/>
            <w:left w:val="none" w:sz="0" w:space="0" w:color="auto"/>
            <w:bottom w:val="none" w:sz="0" w:space="0" w:color="auto"/>
            <w:right w:val="none" w:sz="0" w:space="0" w:color="auto"/>
          </w:divBdr>
        </w:div>
        <w:div w:id="2019967869">
          <w:marLeft w:val="0"/>
          <w:marRight w:val="0"/>
          <w:marTop w:val="0"/>
          <w:marBottom w:val="0"/>
          <w:divBdr>
            <w:top w:val="none" w:sz="0" w:space="0" w:color="auto"/>
            <w:left w:val="none" w:sz="0" w:space="0" w:color="auto"/>
            <w:bottom w:val="none" w:sz="0" w:space="0" w:color="auto"/>
            <w:right w:val="none" w:sz="0" w:space="0" w:color="auto"/>
          </w:divBdr>
        </w:div>
        <w:div w:id="997924816">
          <w:marLeft w:val="0"/>
          <w:marRight w:val="0"/>
          <w:marTop w:val="0"/>
          <w:marBottom w:val="0"/>
          <w:divBdr>
            <w:top w:val="none" w:sz="0" w:space="0" w:color="auto"/>
            <w:left w:val="none" w:sz="0" w:space="0" w:color="auto"/>
            <w:bottom w:val="none" w:sz="0" w:space="0" w:color="auto"/>
            <w:right w:val="none" w:sz="0" w:space="0" w:color="auto"/>
          </w:divBdr>
        </w:div>
        <w:div w:id="1830905292">
          <w:marLeft w:val="0"/>
          <w:marRight w:val="0"/>
          <w:marTop w:val="0"/>
          <w:marBottom w:val="0"/>
          <w:divBdr>
            <w:top w:val="none" w:sz="0" w:space="0" w:color="auto"/>
            <w:left w:val="none" w:sz="0" w:space="0" w:color="auto"/>
            <w:bottom w:val="none" w:sz="0" w:space="0" w:color="auto"/>
            <w:right w:val="none" w:sz="0" w:space="0" w:color="auto"/>
          </w:divBdr>
        </w:div>
        <w:div w:id="1870681742">
          <w:marLeft w:val="0"/>
          <w:marRight w:val="0"/>
          <w:marTop w:val="0"/>
          <w:marBottom w:val="0"/>
          <w:divBdr>
            <w:top w:val="none" w:sz="0" w:space="0" w:color="auto"/>
            <w:left w:val="none" w:sz="0" w:space="0" w:color="auto"/>
            <w:bottom w:val="none" w:sz="0" w:space="0" w:color="auto"/>
            <w:right w:val="none" w:sz="0" w:space="0" w:color="auto"/>
          </w:divBdr>
        </w:div>
        <w:div w:id="425272220">
          <w:marLeft w:val="0"/>
          <w:marRight w:val="0"/>
          <w:marTop w:val="0"/>
          <w:marBottom w:val="0"/>
          <w:divBdr>
            <w:top w:val="none" w:sz="0" w:space="0" w:color="auto"/>
            <w:left w:val="none" w:sz="0" w:space="0" w:color="auto"/>
            <w:bottom w:val="none" w:sz="0" w:space="0" w:color="auto"/>
            <w:right w:val="none" w:sz="0" w:space="0" w:color="auto"/>
          </w:divBdr>
        </w:div>
        <w:div w:id="854273925">
          <w:marLeft w:val="0"/>
          <w:marRight w:val="0"/>
          <w:marTop w:val="0"/>
          <w:marBottom w:val="0"/>
          <w:divBdr>
            <w:top w:val="none" w:sz="0" w:space="0" w:color="auto"/>
            <w:left w:val="none" w:sz="0" w:space="0" w:color="auto"/>
            <w:bottom w:val="none" w:sz="0" w:space="0" w:color="auto"/>
            <w:right w:val="none" w:sz="0" w:space="0" w:color="auto"/>
          </w:divBdr>
        </w:div>
        <w:div w:id="324166855">
          <w:marLeft w:val="0"/>
          <w:marRight w:val="0"/>
          <w:marTop w:val="0"/>
          <w:marBottom w:val="0"/>
          <w:divBdr>
            <w:top w:val="none" w:sz="0" w:space="0" w:color="auto"/>
            <w:left w:val="none" w:sz="0" w:space="0" w:color="auto"/>
            <w:bottom w:val="none" w:sz="0" w:space="0" w:color="auto"/>
            <w:right w:val="none" w:sz="0" w:space="0" w:color="auto"/>
          </w:divBdr>
        </w:div>
        <w:div w:id="1351106135">
          <w:marLeft w:val="0"/>
          <w:marRight w:val="0"/>
          <w:marTop w:val="0"/>
          <w:marBottom w:val="0"/>
          <w:divBdr>
            <w:top w:val="none" w:sz="0" w:space="0" w:color="auto"/>
            <w:left w:val="none" w:sz="0" w:space="0" w:color="auto"/>
            <w:bottom w:val="none" w:sz="0" w:space="0" w:color="auto"/>
            <w:right w:val="none" w:sz="0" w:space="0" w:color="auto"/>
          </w:divBdr>
        </w:div>
        <w:div w:id="682705148">
          <w:marLeft w:val="0"/>
          <w:marRight w:val="0"/>
          <w:marTop w:val="0"/>
          <w:marBottom w:val="0"/>
          <w:divBdr>
            <w:top w:val="none" w:sz="0" w:space="0" w:color="auto"/>
            <w:left w:val="none" w:sz="0" w:space="0" w:color="auto"/>
            <w:bottom w:val="none" w:sz="0" w:space="0" w:color="auto"/>
            <w:right w:val="none" w:sz="0" w:space="0" w:color="auto"/>
          </w:divBdr>
        </w:div>
        <w:div w:id="336539492">
          <w:marLeft w:val="0"/>
          <w:marRight w:val="0"/>
          <w:marTop w:val="0"/>
          <w:marBottom w:val="0"/>
          <w:divBdr>
            <w:top w:val="none" w:sz="0" w:space="0" w:color="auto"/>
            <w:left w:val="none" w:sz="0" w:space="0" w:color="auto"/>
            <w:bottom w:val="none" w:sz="0" w:space="0" w:color="auto"/>
            <w:right w:val="none" w:sz="0" w:space="0" w:color="auto"/>
          </w:divBdr>
        </w:div>
        <w:div w:id="928661707">
          <w:marLeft w:val="0"/>
          <w:marRight w:val="0"/>
          <w:marTop w:val="0"/>
          <w:marBottom w:val="0"/>
          <w:divBdr>
            <w:top w:val="none" w:sz="0" w:space="0" w:color="auto"/>
            <w:left w:val="none" w:sz="0" w:space="0" w:color="auto"/>
            <w:bottom w:val="none" w:sz="0" w:space="0" w:color="auto"/>
            <w:right w:val="none" w:sz="0" w:space="0" w:color="auto"/>
          </w:divBdr>
        </w:div>
        <w:div w:id="1194684836">
          <w:marLeft w:val="0"/>
          <w:marRight w:val="0"/>
          <w:marTop w:val="0"/>
          <w:marBottom w:val="0"/>
          <w:divBdr>
            <w:top w:val="none" w:sz="0" w:space="0" w:color="auto"/>
            <w:left w:val="none" w:sz="0" w:space="0" w:color="auto"/>
            <w:bottom w:val="none" w:sz="0" w:space="0" w:color="auto"/>
            <w:right w:val="none" w:sz="0" w:space="0" w:color="auto"/>
          </w:divBdr>
        </w:div>
        <w:div w:id="1288971387">
          <w:marLeft w:val="0"/>
          <w:marRight w:val="0"/>
          <w:marTop w:val="0"/>
          <w:marBottom w:val="0"/>
          <w:divBdr>
            <w:top w:val="none" w:sz="0" w:space="0" w:color="auto"/>
            <w:left w:val="none" w:sz="0" w:space="0" w:color="auto"/>
            <w:bottom w:val="none" w:sz="0" w:space="0" w:color="auto"/>
            <w:right w:val="none" w:sz="0" w:space="0" w:color="auto"/>
          </w:divBdr>
        </w:div>
        <w:div w:id="651713748">
          <w:marLeft w:val="0"/>
          <w:marRight w:val="0"/>
          <w:marTop w:val="0"/>
          <w:marBottom w:val="0"/>
          <w:divBdr>
            <w:top w:val="none" w:sz="0" w:space="0" w:color="auto"/>
            <w:left w:val="none" w:sz="0" w:space="0" w:color="auto"/>
            <w:bottom w:val="none" w:sz="0" w:space="0" w:color="auto"/>
            <w:right w:val="none" w:sz="0" w:space="0" w:color="auto"/>
          </w:divBdr>
        </w:div>
        <w:div w:id="1120491906">
          <w:marLeft w:val="0"/>
          <w:marRight w:val="0"/>
          <w:marTop w:val="0"/>
          <w:marBottom w:val="0"/>
          <w:divBdr>
            <w:top w:val="none" w:sz="0" w:space="0" w:color="auto"/>
            <w:left w:val="none" w:sz="0" w:space="0" w:color="auto"/>
            <w:bottom w:val="none" w:sz="0" w:space="0" w:color="auto"/>
            <w:right w:val="none" w:sz="0" w:space="0" w:color="auto"/>
          </w:divBdr>
        </w:div>
        <w:div w:id="1650743951">
          <w:marLeft w:val="0"/>
          <w:marRight w:val="0"/>
          <w:marTop w:val="0"/>
          <w:marBottom w:val="0"/>
          <w:divBdr>
            <w:top w:val="none" w:sz="0" w:space="0" w:color="auto"/>
            <w:left w:val="none" w:sz="0" w:space="0" w:color="auto"/>
            <w:bottom w:val="none" w:sz="0" w:space="0" w:color="auto"/>
            <w:right w:val="none" w:sz="0" w:space="0" w:color="auto"/>
          </w:divBdr>
        </w:div>
        <w:div w:id="1005593323">
          <w:marLeft w:val="0"/>
          <w:marRight w:val="0"/>
          <w:marTop w:val="0"/>
          <w:marBottom w:val="0"/>
          <w:divBdr>
            <w:top w:val="none" w:sz="0" w:space="0" w:color="auto"/>
            <w:left w:val="none" w:sz="0" w:space="0" w:color="auto"/>
            <w:bottom w:val="none" w:sz="0" w:space="0" w:color="auto"/>
            <w:right w:val="none" w:sz="0" w:space="0" w:color="auto"/>
          </w:divBdr>
        </w:div>
        <w:div w:id="895629527">
          <w:marLeft w:val="0"/>
          <w:marRight w:val="0"/>
          <w:marTop w:val="0"/>
          <w:marBottom w:val="0"/>
          <w:divBdr>
            <w:top w:val="none" w:sz="0" w:space="0" w:color="auto"/>
            <w:left w:val="none" w:sz="0" w:space="0" w:color="auto"/>
            <w:bottom w:val="none" w:sz="0" w:space="0" w:color="auto"/>
            <w:right w:val="none" w:sz="0" w:space="0" w:color="auto"/>
          </w:divBdr>
        </w:div>
        <w:div w:id="898786953">
          <w:marLeft w:val="0"/>
          <w:marRight w:val="0"/>
          <w:marTop w:val="0"/>
          <w:marBottom w:val="0"/>
          <w:divBdr>
            <w:top w:val="none" w:sz="0" w:space="0" w:color="auto"/>
            <w:left w:val="none" w:sz="0" w:space="0" w:color="auto"/>
            <w:bottom w:val="none" w:sz="0" w:space="0" w:color="auto"/>
            <w:right w:val="none" w:sz="0" w:space="0" w:color="auto"/>
          </w:divBdr>
        </w:div>
        <w:div w:id="896085775">
          <w:marLeft w:val="0"/>
          <w:marRight w:val="0"/>
          <w:marTop w:val="0"/>
          <w:marBottom w:val="0"/>
          <w:divBdr>
            <w:top w:val="none" w:sz="0" w:space="0" w:color="auto"/>
            <w:left w:val="none" w:sz="0" w:space="0" w:color="auto"/>
            <w:bottom w:val="none" w:sz="0" w:space="0" w:color="auto"/>
            <w:right w:val="none" w:sz="0" w:space="0" w:color="auto"/>
          </w:divBdr>
        </w:div>
        <w:div w:id="1943032765">
          <w:marLeft w:val="0"/>
          <w:marRight w:val="0"/>
          <w:marTop w:val="0"/>
          <w:marBottom w:val="0"/>
          <w:divBdr>
            <w:top w:val="none" w:sz="0" w:space="0" w:color="auto"/>
            <w:left w:val="none" w:sz="0" w:space="0" w:color="auto"/>
            <w:bottom w:val="none" w:sz="0" w:space="0" w:color="auto"/>
            <w:right w:val="none" w:sz="0" w:space="0" w:color="auto"/>
          </w:divBdr>
        </w:div>
      </w:divsChild>
    </w:div>
    <w:div w:id="777871569">
      <w:bodyDiv w:val="1"/>
      <w:marLeft w:val="0"/>
      <w:marRight w:val="0"/>
      <w:marTop w:val="0"/>
      <w:marBottom w:val="0"/>
      <w:divBdr>
        <w:top w:val="none" w:sz="0" w:space="0" w:color="auto"/>
        <w:left w:val="none" w:sz="0" w:space="0" w:color="auto"/>
        <w:bottom w:val="none" w:sz="0" w:space="0" w:color="auto"/>
        <w:right w:val="none" w:sz="0" w:space="0" w:color="auto"/>
      </w:divBdr>
    </w:div>
    <w:div w:id="1202591680">
      <w:bodyDiv w:val="1"/>
      <w:marLeft w:val="0"/>
      <w:marRight w:val="0"/>
      <w:marTop w:val="0"/>
      <w:marBottom w:val="0"/>
      <w:divBdr>
        <w:top w:val="none" w:sz="0" w:space="0" w:color="auto"/>
        <w:left w:val="none" w:sz="0" w:space="0" w:color="auto"/>
        <w:bottom w:val="none" w:sz="0" w:space="0" w:color="auto"/>
        <w:right w:val="none" w:sz="0" w:space="0" w:color="auto"/>
      </w:divBdr>
    </w:div>
    <w:div w:id="1438715726">
      <w:bodyDiv w:val="1"/>
      <w:marLeft w:val="0"/>
      <w:marRight w:val="0"/>
      <w:marTop w:val="0"/>
      <w:marBottom w:val="0"/>
      <w:divBdr>
        <w:top w:val="none" w:sz="0" w:space="0" w:color="auto"/>
        <w:left w:val="none" w:sz="0" w:space="0" w:color="auto"/>
        <w:bottom w:val="none" w:sz="0" w:space="0" w:color="auto"/>
        <w:right w:val="none" w:sz="0" w:space="0" w:color="auto"/>
      </w:divBdr>
    </w:div>
    <w:div w:id="1525943124">
      <w:bodyDiv w:val="1"/>
      <w:marLeft w:val="0"/>
      <w:marRight w:val="0"/>
      <w:marTop w:val="0"/>
      <w:marBottom w:val="0"/>
      <w:divBdr>
        <w:top w:val="none" w:sz="0" w:space="0" w:color="auto"/>
        <w:left w:val="none" w:sz="0" w:space="0" w:color="auto"/>
        <w:bottom w:val="none" w:sz="0" w:space="0" w:color="auto"/>
        <w:right w:val="none" w:sz="0" w:space="0" w:color="auto"/>
      </w:divBdr>
      <w:divsChild>
        <w:div w:id="1380858015">
          <w:marLeft w:val="0"/>
          <w:marRight w:val="0"/>
          <w:marTop w:val="0"/>
          <w:marBottom w:val="0"/>
          <w:divBdr>
            <w:top w:val="none" w:sz="0" w:space="0" w:color="auto"/>
            <w:left w:val="none" w:sz="0" w:space="0" w:color="auto"/>
            <w:bottom w:val="none" w:sz="0" w:space="0" w:color="auto"/>
            <w:right w:val="none" w:sz="0" w:space="0" w:color="auto"/>
          </w:divBdr>
        </w:div>
        <w:div w:id="1358963203">
          <w:marLeft w:val="0"/>
          <w:marRight w:val="0"/>
          <w:marTop w:val="0"/>
          <w:marBottom w:val="0"/>
          <w:divBdr>
            <w:top w:val="none" w:sz="0" w:space="0" w:color="auto"/>
            <w:left w:val="none" w:sz="0" w:space="0" w:color="auto"/>
            <w:bottom w:val="none" w:sz="0" w:space="0" w:color="auto"/>
            <w:right w:val="none" w:sz="0" w:space="0" w:color="auto"/>
          </w:divBdr>
        </w:div>
        <w:div w:id="1537424412">
          <w:marLeft w:val="0"/>
          <w:marRight w:val="0"/>
          <w:marTop w:val="0"/>
          <w:marBottom w:val="0"/>
          <w:divBdr>
            <w:top w:val="none" w:sz="0" w:space="0" w:color="auto"/>
            <w:left w:val="none" w:sz="0" w:space="0" w:color="auto"/>
            <w:bottom w:val="none" w:sz="0" w:space="0" w:color="auto"/>
            <w:right w:val="none" w:sz="0" w:space="0" w:color="auto"/>
          </w:divBdr>
        </w:div>
        <w:div w:id="578371979">
          <w:marLeft w:val="0"/>
          <w:marRight w:val="0"/>
          <w:marTop w:val="0"/>
          <w:marBottom w:val="0"/>
          <w:divBdr>
            <w:top w:val="none" w:sz="0" w:space="0" w:color="auto"/>
            <w:left w:val="none" w:sz="0" w:space="0" w:color="auto"/>
            <w:bottom w:val="none" w:sz="0" w:space="0" w:color="auto"/>
            <w:right w:val="none" w:sz="0" w:space="0" w:color="auto"/>
          </w:divBdr>
        </w:div>
        <w:div w:id="2143838185">
          <w:marLeft w:val="0"/>
          <w:marRight w:val="0"/>
          <w:marTop w:val="0"/>
          <w:marBottom w:val="0"/>
          <w:divBdr>
            <w:top w:val="none" w:sz="0" w:space="0" w:color="auto"/>
            <w:left w:val="none" w:sz="0" w:space="0" w:color="auto"/>
            <w:bottom w:val="none" w:sz="0" w:space="0" w:color="auto"/>
            <w:right w:val="none" w:sz="0" w:space="0" w:color="auto"/>
          </w:divBdr>
        </w:div>
        <w:div w:id="266082523">
          <w:marLeft w:val="0"/>
          <w:marRight w:val="0"/>
          <w:marTop w:val="0"/>
          <w:marBottom w:val="0"/>
          <w:divBdr>
            <w:top w:val="none" w:sz="0" w:space="0" w:color="auto"/>
            <w:left w:val="none" w:sz="0" w:space="0" w:color="auto"/>
            <w:bottom w:val="none" w:sz="0" w:space="0" w:color="auto"/>
            <w:right w:val="none" w:sz="0" w:space="0" w:color="auto"/>
          </w:divBdr>
        </w:div>
        <w:div w:id="477692328">
          <w:marLeft w:val="0"/>
          <w:marRight w:val="0"/>
          <w:marTop w:val="0"/>
          <w:marBottom w:val="0"/>
          <w:divBdr>
            <w:top w:val="none" w:sz="0" w:space="0" w:color="auto"/>
            <w:left w:val="none" w:sz="0" w:space="0" w:color="auto"/>
            <w:bottom w:val="none" w:sz="0" w:space="0" w:color="auto"/>
            <w:right w:val="none" w:sz="0" w:space="0" w:color="auto"/>
          </w:divBdr>
        </w:div>
        <w:div w:id="623536310">
          <w:marLeft w:val="0"/>
          <w:marRight w:val="0"/>
          <w:marTop w:val="0"/>
          <w:marBottom w:val="0"/>
          <w:divBdr>
            <w:top w:val="none" w:sz="0" w:space="0" w:color="auto"/>
            <w:left w:val="none" w:sz="0" w:space="0" w:color="auto"/>
            <w:bottom w:val="none" w:sz="0" w:space="0" w:color="auto"/>
            <w:right w:val="none" w:sz="0" w:space="0" w:color="auto"/>
          </w:divBdr>
        </w:div>
        <w:div w:id="1066491335">
          <w:marLeft w:val="0"/>
          <w:marRight w:val="0"/>
          <w:marTop w:val="0"/>
          <w:marBottom w:val="0"/>
          <w:divBdr>
            <w:top w:val="none" w:sz="0" w:space="0" w:color="auto"/>
            <w:left w:val="none" w:sz="0" w:space="0" w:color="auto"/>
            <w:bottom w:val="none" w:sz="0" w:space="0" w:color="auto"/>
            <w:right w:val="none" w:sz="0" w:space="0" w:color="auto"/>
          </w:divBdr>
        </w:div>
        <w:div w:id="1009141093">
          <w:marLeft w:val="0"/>
          <w:marRight w:val="0"/>
          <w:marTop w:val="0"/>
          <w:marBottom w:val="0"/>
          <w:divBdr>
            <w:top w:val="none" w:sz="0" w:space="0" w:color="auto"/>
            <w:left w:val="none" w:sz="0" w:space="0" w:color="auto"/>
            <w:bottom w:val="none" w:sz="0" w:space="0" w:color="auto"/>
            <w:right w:val="none" w:sz="0" w:space="0" w:color="auto"/>
          </w:divBdr>
        </w:div>
        <w:div w:id="1179464305">
          <w:marLeft w:val="0"/>
          <w:marRight w:val="0"/>
          <w:marTop w:val="0"/>
          <w:marBottom w:val="0"/>
          <w:divBdr>
            <w:top w:val="none" w:sz="0" w:space="0" w:color="auto"/>
            <w:left w:val="none" w:sz="0" w:space="0" w:color="auto"/>
            <w:bottom w:val="none" w:sz="0" w:space="0" w:color="auto"/>
            <w:right w:val="none" w:sz="0" w:space="0" w:color="auto"/>
          </w:divBdr>
        </w:div>
        <w:div w:id="761610571">
          <w:marLeft w:val="0"/>
          <w:marRight w:val="0"/>
          <w:marTop w:val="0"/>
          <w:marBottom w:val="0"/>
          <w:divBdr>
            <w:top w:val="none" w:sz="0" w:space="0" w:color="auto"/>
            <w:left w:val="none" w:sz="0" w:space="0" w:color="auto"/>
            <w:bottom w:val="none" w:sz="0" w:space="0" w:color="auto"/>
            <w:right w:val="none" w:sz="0" w:space="0" w:color="auto"/>
          </w:divBdr>
        </w:div>
        <w:div w:id="1795707068">
          <w:marLeft w:val="0"/>
          <w:marRight w:val="0"/>
          <w:marTop w:val="0"/>
          <w:marBottom w:val="0"/>
          <w:divBdr>
            <w:top w:val="none" w:sz="0" w:space="0" w:color="auto"/>
            <w:left w:val="none" w:sz="0" w:space="0" w:color="auto"/>
            <w:bottom w:val="none" w:sz="0" w:space="0" w:color="auto"/>
            <w:right w:val="none" w:sz="0" w:space="0" w:color="auto"/>
          </w:divBdr>
        </w:div>
        <w:div w:id="1574117785">
          <w:marLeft w:val="0"/>
          <w:marRight w:val="0"/>
          <w:marTop w:val="0"/>
          <w:marBottom w:val="0"/>
          <w:divBdr>
            <w:top w:val="none" w:sz="0" w:space="0" w:color="auto"/>
            <w:left w:val="none" w:sz="0" w:space="0" w:color="auto"/>
            <w:bottom w:val="none" w:sz="0" w:space="0" w:color="auto"/>
            <w:right w:val="none" w:sz="0" w:space="0" w:color="auto"/>
          </w:divBdr>
        </w:div>
        <w:div w:id="1934776453">
          <w:marLeft w:val="0"/>
          <w:marRight w:val="0"/>
          <w:marTop w:val="0"/>
          <w:marBottom w:val="0"/>
          <w:divBdr>
            <w:top w:val="none" w:sz="0" w:space="0" w:color="auto"/>
            <w:left w:val="none" w:sz="0" w:space="0" w:color="auto"/>
            <w:bottom w:val="none" w:sz="0" w:space="0" w:color="auto"/>
            <w:right w:val="none" w:sz="0" w:space="0" w:color="auto"/>
          </w:divBdr>
        </w:div>
        <w:div w:id="2053725596">
          <w:marLeft w:val="0"/>
          <w:marRight w:val="0"/>
          <w:marTop w:val="0"/>
          <w:marBottom w:val="0"/>
          <w:divBdr>
            <w:top w:val="none" w:sz="0" w:space="0" w:color="auto"/>
            <w:left w:val="none" w:sz="0" w:space="0" w:color="auto"/>
            <w:bottom w:val="none" w:sz="0" w:space="0" w:color="auto"/>
            <w:right w:val="none" w:sz="0" w:space="0" w:color="auto"/>
          </w:divBdr>
        </w:div>
        <w:div w:id="993604080">
          <w:marLeft w:val="0"/>
          <w:marRight w:val="0"/>
          <w:marTop w:val="0"/>
          <w:marBottom w:val="0"/>
          <w:divBdr>
            <w:top w:val="none" w:sz="0" w:space="0" w:color="auto"/>
            <w:left w:val="none" w:sz="0" w:space="0" w:color="auto"/>
            <w:bottom w:val="none" w:sz="0" w:space="0" w:color="auto"/>
            <w:right w:val="none" w:sz="0" w:space="0" w:color="auto"/>
          </w:divBdr>
        </w:div>
        <w:div w:id="1546718335">
          <w:marLeft w:val="0"/>
          <w:marRight w:val="0"/>
          <w:marTop w:val="0"/>
          <w:marBottom w:val="0"/>
          <w:divBdr>
            <w:top w:val="none" w:sz="0" w:space="0" w:color="auto"/>
            <w:left w:val="none" w:sz="0" w:space="0" w:color="auto"/>
            <w:bottom w:val="none" w:sz="0" w:space="0" w:color="auto"/>
            <w:right w:val="none" w:sz="0" w:space="0" w:color="auto"/>
          </w:divBdr>
        </w:div>
        <w:div w:id="1867136120">
          <w:marLeft w:val="0"/>
          <w:marRight w:val="0"/>
          <w:marTop w:val="0"/>
          <w:marBottom w:val="0"/>
          <w:divBdr>
            <w:top w:val="none" w:sz="0" w:space="0" w:color="auto"/>
            <w:left w:val="none" w:sz="0" w:space="0" w:color="auto"/>
            <w:bottom w:val="none" w:sz="0" w:space="0" w:color="auto"/>
            <w:right w:val="none" w:sz="0" w:space="0" w:color="auto"/>
          </w:divBdr>
        </w:div>
        <w:div w:id="1922136845">
          <w:marLeft w:val="0"/>
          <w:marRight w:val="0"/>
          <w:marTop w:val="0"/>
          <w:marBottom w:val="0"/>
          <w:divBdr>
            <w:top w:val="none" w:sz="0" w:space="0" w:color="auto"/>
            <w:left w:val="none" w:sz="0" w:space="0" w:color="auto"/>
            <w:bottom w:val="none" w:sz="0" w:space="0" w:color="auto"/>
            <w:right w:val="none" w:sz="0" w:space="0" w:color="auto"/>
          </w:divBdr>
        </w:div>
      </w:divsChild>
    </w:div>
    <w:div w:id="1587424564">
      <w:bodyDiv w:val="1"/>
      <w:marLeft w:val="0"/>
      <w:marRight w:val="0"/>
      <w:marTop w:val="0"/>
      <w:marBottom w:val="0"/>
      <w:divBdr>
        <w:top w:val="none" w:sz="0" w:space="0" w:color="auto"/>
        <w:left w:val="none" w:sz="0" w:space="0" w:color="auto"/>
        <w:bottom w:val="none" w:sz="0" w:space="0" w:color="auto"/>
        <w:right w:val="none" w:sz="0" w:space="0" w:color="auto"/>
      </w:divBdr>
    </w:div>
    <w:div w:id="203195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platformazakupowa.p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policja.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6378C-90B2-4AC6-99AC-87E691F1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35</Pages>
  <Words>10850</Words>
  <Characters>65103</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KOMENDA GŁÓWNA POLICJI</vt:lpstr>
    </vt:vector>
  </TitlesOfParts>
  <Company>KGP</Company>
  <LinksUpToDate>false</LinksUpToDate>
  <CharactersWithSpaces>75802</CharactersWithSpaces>
  <SharedDoc>false</SharedDoc>
  <HLinks>
    <vt:vector size="12" baseType="variant">
      <vt:variant>
        <vt:i4>3407877</vt:i4>
      </vt:variant>
      <vt:variant>
        <vt:i4>3</vt:i4>
      </vt:variant>
      <vt:variant>
        <vt:i4>0</vt:i4>
      </vt:variant>
      <vt:variant>
        <vt:i4>5</vt:i4>
      </vt:variant>
      <vt:variant>
        <vt:lpwstr>mailto:helpdesk@mcxtelecom.pl</vt:lpwstr>
      </vt:variant>
      <vt:variant>
        <vt:lpwstr/>
      </vt:variant>
      <vt:variant>
        <vt:i4>6946942</vt:i4>
      </vt:variant>
      <vt:variant>
        <vt:i4>0</vt:i4>
      </vt:variant>
      <vt:variant>
        <vt:i4>0</vt:i4>
      </vt:variant>
      <vt:variant>
        <vt:i4>5</vt:i4>
      </vt:variant>
      <vt:variant>
        <vt:lpwstr>http://www.policja.pl/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KOMENDA GŁÓWNA POLICJI</dc:title>
  <dc:creator>policja</dc:creator>
  <cp:lastModifiedBy>Rafał Gasek</cp:lastModifiedBy>
  <cp:revision>46</cp:revision>
  <cp:lastPrinted>2018-10-01T13:34:00Z</cp:lastPrinted>
  <dcterms:created xsi:type="dcterms:W3CDTF">2018-10-26T11:44:00Z</dcterms:created>
  <dcterms:modified xsi:type="dcterms:W3CDTF">2018-11-05T13:22:00Z</dcterms:modified>
</cp:coreProperties>
</file>