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:rsidR="00C87A3A" w:rsidRDefault="006A6F3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  <w:r w:rsidRPr="00CD3E4C">
        <w:rPr>
          <w:rFonts w:asciiTheme="minorHAnsi" w:hAnsiTheme="minorHAnsi" w:cstheme="minorHAnsi"/>
          <w:b/>
          <w:color w:val="00000A"/>
        </w:rPr>
        <w:t xml:space="preserve">Załącznik nr </w:t>
      </w:r>
      <w:r w:rsidR="004A14DF">
        <w:rPr>
          <w:rFonts w:asciiTheme="minorHAnsi" w:hAnsiTheme="minorHAnsi" w:cstheme="minorHAnsi"/>
          <w:b/>
          <w:color w:val="00000A"/>
        </w:rPr>
        <w:t>7</w:t>
      </w:r>
      <w:r w:rsidR="00A71B8F">
        <w:rPr>
          <w:rFonts w:asciiTheme="minorHAnsi" w:hAnsiTheme="minorHAnsi" w:cstheme="minorHAnsi"/>
          <w:b/>
          <w:color w:val="00000A"/>
        </w:rPr>
        <w:t xml:space="preserve"> </w:t>
      </w:r>
    </w:p>
    <w:p w:rsidR="0033174E" w:rsidRPr="00D14853" w:rsidRDefault="00A71B8F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color w:val="00000A"/>
        </w:rPr>
      </w:pPr>
      <w:r w:rsidRPr="00D14853">
        <w:rPr>
          <w:rFonts w:asciiTheme="minorHAnsi" w:hAnsiTheme="minorHAnsi" w:cstheme="minorHAnsi"/>
          <w:color w:val="00000A"/>
        </w:rPr>
        <w:t xml:space="preserve">Wykaz usług zrealizowanych przez </w:t>
      </w:r>
    </w:p>
    <w:p w:rsidR="00AB4845" w:rsidRDefault="00A71B8F" w:rsidP="00D14853">
      <w:pPr>
        <w:pStyle w:val="Standard"/>
        <w:spacing w:after="0" w:line="259" w:lineRule="auto"/>
        <w:jc w:val="right"/>
        <w:rPr>
          <w:rFonts w:asciiTheme="minorHAnsi" w:hAnsiTheme="minorHAnsi" w:cstheme="minorHAnsi"/>
          <w:color w:val="00000A"/>
        </w:rPr>
      </w:pPr>
      <w:r w:rsidRPr="00D14853">
        <w:rPr>
          <w:rFonts w:asciiTheme="minorHAnsi" w:hAnsiTheme="minorHAnsi" w:cstheme="minorHAnsi"/>
          <w:color w:val="00000A"/>
        </w:rPr>
        <w:t>Wykonawcę</w:t>
      </w:r>
    </w:p>
    <w:p w:rsidR="00DA63F1" w:rsidRDefault="00DA63F1" w:rsidP="00DA63F1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:rsidR="00DA63F1" w:rsidRDefault="00DA63F1" w:rsidP="00DA63F1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:rsidR="00DA63F1" w:rsidRDefault="00DA63F1" w:rsidP="00DA63F1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0C2BCA">
        <w:rPr>
          <w:rFonts w:asciiTheme="minorHAnsi" w:hAnsiTheme="minorHAnsi" w:cstheme="minorHAnsi"/>
          <w:b/>
        </w:rPr>
        <w:t xml:space="preserve">Postępowanie nr </w:t>
      </w:r>
      <w:r w:rsidRPr="00884FDC">
        <w:rPr>
          <w:rFonts w:asciiTheme="minorHAnsi" w:hAnsiTheme="minorHAnsi" w:cstheme="minorHAnsi"/>
          <w:b/>
        </w:rPr>
        <w:t>566/CKNI/BSU/2023</w:t>
      </w:r>
    </w:p>
    <w:p w:rsidR="00DA63F1" w:rsidRDefault="00DA63F1" w:rsidP="00DA63F1">
      <w:pPr>
        <w:pStyle w:val="Standard"/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884FDC">
        <w:rPr>
          <w:rFonts w:asciiTheme="minorHAnsi" w:hAnsiTheme="minorHAnsi" w:cstheme="minorHAnsi"/>
          <w:b/>
        </w:rPr>
        <w:t>Usługa cateri</w:t>
      </w:r>
      <w:r>
        <w:rPr>
          <w:rFonts w:asciiTheme="minorHAnsi" w:hAnsiTheme="minorHAnsi" w:cstheme="minorHAnsi"/>
          <w:b/>
        </w:rPr>
        <w:t>ngowa na wernisaż otwarcia NCKF, o</w:t>
      </w:r>
      <w:r w:rsidRPr="00884FDC">
        <w:rPr>
          <w:rFonts w:asciiTheme="minorHAnsi" w:hAnsiTheme="minorHAnsi" w:cstheme="minorHAnsi"/>
          <w:b/>
        </w:rPr>
        <w:t xml:space="preserve">twarcie CKNI w EC1 </w:t>
      </w:r>
      <w:r>
        <w:rPr>
          <w:rFonts w:asciiTheme="minorHAnsi" w:hAnsiTheme="minorHAnsi" w:cstheme="minorHAnsi"/>
          <w:b/>
        </w:rPr>
        <w:t xml:space="preserve">oraz </w:t>
      </w:r>
      <w:r w:rsidRPr="00884FDC">
        <w:rPr>
          <w:rFonts w:asciiTheme="minorHAnsi" w:hAnsiTheme="minorHAnsi" w:cstheme="minorHAnsi"/>
          <w:b/>
        </w:rPr>
        <w:t xml:space="preserve"> 34. MFKIG</w:t>
      </w:r>
    </w:p>
    <w:p w:rsidR="004A14DF" w:rsidRDefault="00DA63F1" w:rsidP="004A14DF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A"/>
        </w:rPr>
        <w:t xml:space="preserve"> </w:t>
      </w:r>
    </w:p>
    <w:p w:rsidR="004A14DF" w:rsidRPr="008457AE" w:rsidRDefault="004A14DF" w:rsidP="004A14DF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:rsidR="00AB4845" w:rsidRPr="008457AE" w:rsidRDefault="008457AE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b/>
        </w:rPr>
      </w:pPr>
      <w:r w:rsidRPr="008457AE">
        <w:rPr>
          <w:rFonts w:asciiTheme="minorHAnsi" w:hAnsiTheme="minorHAnsi" w:cstheme="minorHAnsi"/>
          <w:b/>
        </w:rPr>
        <w:t>Wykaz usług dla zadania 1 i dla zadania 2.</w:t>
      </w:r>
    </w:p>
    <w:p w:rsidR="008457AE" w:rsidRDefault="008457AE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:rsidR="008457AE" w:rsidRDefault="008457AE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559C9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>Nazwa i adres wykonawcy</w:t>
      </w:r>
    </w:p>
    <w:p w:rsidR="00A71B8F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>…………………………………</w:t>
      </w:r>
      <w:r w:rsidR="007559C9">
        <w:rPr>
          <w:rFonts w:asciiTheme="minorHAnsi" w:hAnsiTheme="minorHAnsi" w:cstheme="minorHAnsi"/>
        </w:rPr>
        <w:t>…………………</w:t>
      </w:r>
      <w:r w:rsidRPr="00CD3E4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:rsidR="00435131" w:rsidRPr="00CD3E4C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478"/>
        <w:gridCol w:w="1235"/>
        <w:gridCol w:w="1856"/>
        <w:gridCol w:w="1251"/>
        <w:gridCol w:w="1134"/>
        <w:gridCol w:w="1275"/>
        <w:gridCol w:w="2261"/>
      </w:tblGrid>
      <w:tr w:rsidR="004A14DF" w:rsidTr="00037A7A">
        <w:trPr>
          <w:trHeight w:val="403"/>
        </w:trPr>
        <w:tc>
          <w:tcPr>
            <w:tcW w:w="478" w:type="dxa"/>
            <w:vMerge w:val="restart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35" w:type="dxa"/>
            <w:vMerge w:val="restart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Liczba uczestników</w:t>
            </w:r>
          </w:p>
        </w:tc>
        <w:tc>
          <w:tcPr>
            <w:tcW w:w="1856" w:type="dxa"/>
            <w:vMerge w:val="restart"/>
          </w:tcPr>
          <w:p w:rsidR="004A14DF" w:rsidRPr="00037A7A" w:rsidRDefault="004A14DF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Nazwa obsługiwanego wydarzenia/konferencji/</w:t>
            </w:r>
          </w:p>
          <w:p w:rsidR="004A14DF" w:rsidRPr="00037A7A" w:rsidRDefault="004A14DF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eventu </w:t>
            </w:r>
            <w:r w:rsidRPr="00037A7A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85" w:type="dxa"/>
            <w:gridSpan w:val="2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275" w:type="dxa"/>
            <w:vMerge w:val="restart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Podmiot na rzecz którego wykonywano usługę</w:t>
            </w:r>
          </w:p>
        </w:tc>
        <w:tc>
          <w:tcPr>
            <w:tcW w:w="2261" w:type="dxa"/>
            <w:vMerge w:val="restart"/>
          </w:tcPr>
          <w:p w:rsidR="004A14DF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Dołączono dokumenty potwierdzające</w:t>
            </w:r>
            <w:r w:rsidR="00037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wykonanie usług w sposób należyty </w:t>
            </w:r>
          </w:p>
          <w:p w:rsidR="00037A7A" w:rsidRPr="00037A7A" w:rsidRDefault="00037A7A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Tak/Nie</w:t>
            </w:r>
          </w:p>
        </w:tc>
      </w:tr>
      <w:tr w:rsidR="004A14DF" w:rsidTr="00037A7A">
        <w:tc>
          <w:tcPr>
            <w:tcW w:w="478" w:type="dxa"/>
            <w:vMerge/>
          </w:tcPr>
          <w:p w:rsidR="004A14DF" w:rsidRPr="00A71B8F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5" w:type="dxa"/>
            <w:vMerge/>
          </w:tcPr>
          <w:p w:rsidR="004A14DF" w:rsidRPr="00A71B8F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6" w:type="dxa"/>
            <w:vMerge/>
          </w:tcPr>
          <w:p w:rsidR="004A14DF" w:rsidRPr="00A71B8F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1" w:type="dxa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rozpoczęcia</w:t>
            </w:r>
          </w:p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</w:t>
            </w:r>
          </w:p>
        </w:tc>
        <w:tc>
          <w:tcPr>
            <w:tcW w:w="1275" w:type="dxa"/>
            <w:vMerge/>
          </w:tcPr>
          <w:p w:rsidR="004A14DF" w:rsidRPr="00037A7A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1" w:type="dxa"/>
            <w:vMerge/>
          </w:tcPr>
          <w:p w:rsidR="004A14DF" w:rsidRPr="00A71B8F" w:rsidRDefault="004A14DF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37A7A" w:rsidTr="00037A7A">
        <w:tc>
          <w:tcPr>
            <w:tcW w:w="478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4A14DF" w:rsidRPr="00A71B8F" w:rsidRDefault="004A14DF" w:rsidP="00A71B8F">
            <w:pPr>
              <w:widowControl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7A7A" w:rsidTr="00037A7A">
        <w:tc>
          <w:tcPr>
            <w:tcW w:w="478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4A14DF" w:rsidRDefault="004A14DF" w:rsidP="00CD3E4C">
            <w:r>
              <w:t xml:space="preserve"> </w:t>
            </w:r>
          </w:p>
        </w:tc>
        <w:tc>
          <w:tcPr>
            <w:tcW w:w="125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7A7A" w:rsidTr="00037A7A">
        <w:tc>
          <w:tcPr>
            <w:tcW w:w="478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3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:rsidR="004A14DF" w:rsidRDefault="004A14DF" w:rsidP="00CD3E4C"/>
        </w:tc>
        <w:tc>
          <w:tcPr>
            <w:tcW w:w="125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:rsidR="004A14DF" w:rsidRDefault="004A14DF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:rsidR="00F54B4D" w:rsidRDefault="00F54B4D" w:rsidP="008B2F19">
      <w:pPr>
        <w:spacing w:after="0" w:line="259" w:lineRule="auto"/>
        <w:rPr>
          <w:sz w:val="16"/>
          <w:szCs w:val="16"/>
        </w:rPr>
      </w:pPr>
    </w:p>
    <w:p w:rsidR="00C5301E" w:rsidRDefault="00F54B4D" w:rsidP="00F54B4D">
      <w:pPr>
        <w:spacing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data………………………………….……   </w:t>
      </w:r>
    </w:p>
    <w:p w:rsidR="00C5301E" w:rsidRPr="00200707" w:rsidRDefault="00C5301E" w:rsidP="0043513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54B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F54B4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Pr="00200707">
        <w:rPr>
          <w:sz w:val="16"/>
          <w:szCs w:val="16"/>
        </w:rPr>
        <w:t>...............................................................................</w:t>
      </w:r>
    </w:p>
    <w:p w:rsidR="00C5301E" w:rsidRPr="00200707" w:rsidRDefault="00C5301E" w:rsidP="004A1CE2">
      <w:pPr>
        <w:spacing w:after="0" w:line="259" w:lineRule="auto"/>
        <w:ind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:rsidR="003201C7" w:rsidRDefault="00C5301E" w:rsidP="00435131">
      <w:pPr>
        <w:spacing w:after="0" w:line="259" w:lineRule="auto"/>
        <w:ind w:left="4253"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:rsidR="00C5301E" w:rsidRPr="003201C7" w:rsidRDefault="00C5301E" w:rsidP="003201C7">
      <w:pPr>
        <w:rPr>
          <w:sz w:val="16"/>
          <w:szCs w:val="16"/>
        </w:rPr>
      </w:pPr>
    </w:p>
    <w:sectPr w:rsidR="00C5301E" w:rsidRPr="003201C7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AC" w:rsidRDefault="005968AC" w:rsidP="002D53B0">
      <w:pPr>
        <w:spacing w:after="0" w:line="240" w:lineRule="auto"/>
      </w:pPr>
      <w:r>
        <w:separator/>
      </w:r>
    </w:p>
  </w:endnote>
  <w:endnote w:type="continuationSeparator" w:id="0">
    <w:p w:rsidR="005968AC" w:rsidRDefault="005968AC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9" w:rsidRDefault="00532879" w:rsidP="00447C15">
    <w:pPr>
      <w:pStyle w:val="Stopka"/>
      <w:rPr>
        <w:noProof/>
        <w:lang w:eastAsia="pl-PL"/>
      </w:rPr>
    </w:pPr>
  </w:p>
  <w:p w:rsidR="00375537" w:rsidRPr="004744E3" w:rsidRDefault="003201C7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7C8335A6" wp14:editId="50AE2BFF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9F" w:rsidRDefault="002E2F0F">
    <w:pPr>
      <w:pStyle w:val="Stopka"/>
    </w:pPr>
    <w:r>
      <w:rPr>
        <w:noProof/>
        <w:lang w:eastAsia="pl-PL"/>
      </w:rPr>
      <w:drawing>
        <wp:inline distT="0" distB="0" distL="0" distR="0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AC" w:rsidRDefault="005968AC" w:rsidP="002D53B0">
      <w:pPr>
        <w:spacing w:after="0" w:line="240" w:lineRule="auto"/>
      </w:pPr>
      <w:r>
        <w:separator/>
      </w:r>
    </w:p>
  </w:footnote>
  <w:footnote w:type="continuationSeparator" w:id="0">
    <w:p w:rsidR="005968AC" w:rsidRDefault="005968AC" w:rsidP="002D53B0">
      <w:pPr>
        <w:spacing w:after="0" w:line="240" w:lineRule="auto"/>
      </w:pPr>
      <w:r>
        <w:continuationSeparator/>
      </w:r>
    </w:p>
  </w:footnote>
  <w:footnote w:id="1">
    <w:p w:rsidR="004A14DF" w:rsidRPr="004A14DF" w:rsidRDefault="004A14DF" w:rsidP="004A14DF">
      <w:pPr>
        <w:pStyle w:val="Standard"/>
        <w:numPr>
          <w:ilvl w:val="0"/>
          <w:numId w:val="34"/>
        </w:numPr>
        <w:spacing w:after="0" w:line="259" w:lineRule="auto"/>
        <w:rPr>
          <w:rFonts w:asciiTheme="minorHAnsi" w:hAnsiTheme="minorHAnsi" w:cstheme="minorHAnsi"/>
          <w:sz w:val="16"/>
          <w:szCs w:val="16"/>
        </w:rPr>
      </w:pPr>
      <w:r w:rsidRPr="004A14DF">
        <w:rPr>
          <w:rFonts w:asciiTheme="minorHAnsi" w:hAnsiTheme="minorHAnsi" w:cstheme="minorHAnsi"/>
          <w:b/>
          <w:sz w:val="16"/>
          <w:szCs w:val="16"/>
        </w:rPr>
        <w:t>Wykonawca posiada wiedzę i doświadczenie</w:t>
      </w:r>
      <w:r w:rsidRPr="004A14DF">
        <w:rPr>
          <w:rFonts w:asciiTheme="minorHAnsi" w:hAnsiTheme="minorHAnsi" w:cstheme="minorHAnsi"/>
          <w:sz w:val="16"/>
          <w:szCs w:val="16"/>
        </w:rPr>
        <w:t xml:space="preserve"> w zakresie realizacji usług cateringu.</w:t>
      </w:r>
    </w:p>
    <w:p w:rsidR="00DA63F1" w:rsidRPr="00DA63F1" w:rsidRDefault="00DA63F1" w:rsidP="00DA63F1">
      <w:pPr>
        <w:pStyle w:val="Standard"/>
        <w:spacing w:after="0" w:line="259" w:lineRule="auto"/>
        <w:ind w:left="709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DA63F1">
        <w:rPr>
          <w:rFonts w:asciiTheme="minorHAnsi" w:hAnsiTheme="minorHAnsi" w:cstheme="minorHAnsi"/>
          <w:sz w:val="16"/>
          <w:szCs w:val="16"/>
        </w:rPr>
        <w:t>Zamawiający wymaga w zakresie realizacji przedmiotu zamówienia</w:t>
      </w:r>
      <w:r w:rsidRPr="00DA63F1">
        <w:rPr>
          <w:rFonts w:asciiTheme="minorHAnsi" w:hAnsiTheme="minorHAnsi" w:cstheme="minorHAnsi"/>
          <w:color w:val="auto"/>
          <w:sz w:val="16"/>
          <w:szCs w:val="16"/>
        </w:rPr>
        <w:t xml:space="preserve"> tj.  </w:t>
      </w:r>
      <w:r w:rsidRPr="00DA63F1">
        <w:rPr>
          <w:rFonts w:asciiTheme="minorHAnsi" w:hAnsiTheme="minorHAnsi" w:cstheme="minorHAnsi"/>
          <w:sz w:val="16"/>
          <w:szCs w:val="16"/>
        </w:rPr>
        <w:t xml:space="preserve">w ciągu ostatnich dwóch lat od dnia złożenia oferty, a jeśli jego działalność jest krótsza, to w okresie jej trwania, </w:t>
      </w:r>
      <w:r w:rsidRPr="00DA63F1">
        <w:rPr>
          <w:rFonts w:asciiTheme="minorHAnsi" w:hAnsiTheme="minorHAnsi" w:cstheme="minorHAnsi"/>
          <w:sz w:val="16"/>
          <w:szCs w:val="16"/>
          <w:u w:val="single"/>
        </w:rPr>
        <w:t xml:space="preserve">należycie </w:t>
      </w:r>
      <w:r w:rsidRPr="00DA63F1">
        <w:rPr>
          <w:rFonts w:asciiTheme="minorHAnsi" w:hAnsiTheme="minorHAnsi" w:cstheme="minorHAnsi"/>
          <w:b/>
          <w:sz w:val="16"/>
          <w:szCs w:val="16"/>
          <w:u w:val="single"/>
        </w:rPr>
        <w:t xml:space="preserve">wykonywał  co najmniej 3 usługi dostawy i serwowania posiłków podczas imprez lub wydarzeń komercyjnych klasy </w:t>
      </w:r>
      <w:proofErr w:type="spellStart"/>
      <w:r w:rsidRPr="00DA63F1">
        <w:rPr>
          <w:rFonts w:asciiTheme="minorHAnsi" w:hAnsiTheme="minorHAnsi" w:cstheme="minorHAnsi"/>
          <w:b/>
          <w:sz w:val="16"/>
          <w:szCs w:val="16"/>
          <w:u w:val="single"/>
        </w:rPr>
        <w:t>premium</w:t>
      </w:r>
      <w:proofErr w:type="spellEnd"/>
      <w:r w:rsidRPr="00DA63F1">
        <w:rPr>
          <w:rFonts w:asciiTheme="minorHAnsi" w:hAnsiTheme="minorHAnsi" w:cstheme="minorHAnsi"/>
          <w:b/>
          <w:sz w:val="16"/>
          <w:szCs w:val="16"/>
          <w:u w:val="single"/>
        </w:rPr>
        <w:t xml:space="preserve"> w ilości uczestników co najmniej 100. Przez wydarzenie lub impreza klasy </w:t>
      </w:r>
      <w:proofErr w:type="spellStart"/>
      <w:r w:rsidRPr="00DA63F1">
        <w:rPr>
          <w:rFonts w:asciiTheme="minorHAnsi" w:hAnsiTheme="minorHAnsi" w:cstheme="minorHAnsi"/>
          <w:b/>
          <w:sz w:val="16"/>
          <w:szCs w:val="16"/>
          <w:u w:val="single"/>
        </w:rPr>
        <w:t>premium</w:t>
      </w:r>
      <w:proofErr w:type="spellEnd"/>
      <w:r w:rsidRPr="00DA63F1">
        <w:rPr>
          <w:rFonts w:asciiTheme="minorHAnsi" w:hAnsiTheme="minorHAnsi" w:cstheme="minorHAnsi"/>
          <w:b/>
          <w:sz w:val="16"/>
          <w:szCs w:val="16"/>
          <w:u w:val="single"/>
        </w:rPr>
        <w:t xml:space="preserve"> należy rozumieć spotkania w którym w szczególności udział biorą w charakterze zaproszonych gości znane i sławne osoby świata nauki, kultury w tym aktorzy, piosenkarze.  </w:t>
      </w:r>
      <w:r w:rsidRPr="00DA63F1">
        <w:rPr>
          <w:rFonts w:asciiTheme="minorHAnsi" w:hAnsiTheme="minorHAnsi" w:cstheme="minorHAnsi"/>
          <w:color w:val="auto"/>
          <w:sz w:val="16"/>
          <w:szCs w:val="16"/>
        </w:rPr>
        <w:t xml:space="preserve">Ocena spełniania ww. warunku udziału w postępowaniu nastąpi na podstawie przedstawionego przez Wykonawcę wykazu zgodnie z  </w:t>
      </w:r>
      <w:r w:rsidRPr="00DA63F1">
        <w:rPr>
          <w:rFonts w:asciiTheme="minorHAnsi" w:hAnsiTheme="minorHAnsi" w:cstheme="minorHAnsi"/>
          <w:b/>
          <w:sz w:val="16"/>
          <w:szCs w:val="16"/>
        </w:rPr>
        <w:t xml:space="preserve">załącznikiem nr </w:t>
      </w:r>
      <w:r w:rsidRPr="00DA63F1">
        <w:rPr>
          <w:rFonts w:asciiTheme="minorHAnsi" w:hAnsiTheme="minorHAnsi" w:cstheme="minorHAnsi"/>
          <w:b/>
          <w:color w:val="auto"/>
          <w:sz w:val="16"/>
          <w:szCs w:val="16"/>
        </w:rPr>
        <w:t>4</w:t>
      </w:r>
      <w:r w:rsidRPr="00DA63F1">
        <w:rPr>
          <w:rFonts w:asciiTheme="minorHAnsi" w:hAnsiTheme="minorHAnsi" w:cstheme="minorHAnsi"/>
          <w:b/>
          <w:sz w:val="16"/>
          <w:szCs w:val="16"/>
        </w:rPr>
        <w:t xml:space="preserve">  Wykaz usług</w:t>
      </w:r>
      <w:r w:rsidRPr="00DA63F1">
        <w:rPr>
          <w:rFonts w:asciiTheme="minorHAnsi" w:hAnsiTheme="minorHAnsi" w:cstheme="minorHAnsi"/>
          <w:color w:val="auto"/>
          <w:sz w:val="16"/>
          <w:szCs w:val="16"/>
        </w:rPr>
        <w:t xml:space="preserve"> zrealizowanych przez Wykonawcę. </w:t>
      </w:r>
      <w:r w:rsidRPr="00DA63F1">
        <w:rPr>
          <w:rFonts w:asciiTheme="minorHAnsi" w:hAnsiTheme="minorHAnsi" w:cstheme="minorHAnsi"/>
          <w:b/>
          <w:color w:val="auto"/>
          <w:sz w:val="16"/>
          <w:szCs w:val="16"/>
        </w:rPr>
        <w:t>Wykonawca ma obowiązek do oferty dołączyć dokumenty potwierdzające wykonanie usług wymienionych w załącznikach w sposób należyty tj. przedłożyć referencje lub inne dokumenty potwierdzające realizację usługi z należytą starannością.</w:t>
      </w:r>
    </w:p>
    <w:p w:rsidR="00DA63F1" w:rsidRPr="00DA63F1" w:rsidRDefault="00DA63F1" w:rsidP="00DA63F1">
      <w:pPr>
        <w:pStyle w:val="Standard"/>
        <w:numPr>
          <w:ilvl w:val="0"/>
          <w:numId w:val="35"/>
        </w:numPr>
        <w:spacing w:after="0" w:line="259" w:lineRule="auto"/>
        <w:rPr>
          <w:rFonts w:asciiTheme="minorHAnsi" w:hAnsiTheme="minorHAnsi" w:cstheme="minorHAnsi"/>
          <w:sz w:val="16"/>
          <w:szCs w:val="16"/>
        </w:rPr>
      </w:pPr>
      <w:r w:rsidRPr="00DA63F1">
        <w:rPr>
          <w:rFonts w:asciiTheme="minorHAnsi" w:hAnsiTheme="minorHAnsi" w:cstheme="minorHAnsi"/>
          <w:b/>
          <w:sz w:val="16"/>
          <w:szCs w:val="16"/>
        </w:rPr>
        <w:t xml:space="preserve">Wykonawca posiada ubezpieczenie od odpowiedzialności cywilnej w zakresie wykonywanej działalności gospodarczej </w:t>
      </w:r>
      <w:r w:rsidRPr="00DA63F1">
        <w:rPr>
          <w:rFonts w:asciiTheme="minorHAnsi" w:hAnsiTheme="minorHAnsi" w:cstheme="minorHAnsi"/>
          <w:sz w:val="16"/>
          <w:szCs w:val="16"/>
        </w:rPr>
        <w:t>.</w:t>
      </w:r>
    </w:p>
    <w:p w:rsidR="00DA63F1" w:rsidRPr="00DA63F1" w:rsidRDefault="00DA63F1" w:rsidP="00DA63F1">
      <w:pPr>
        <w:pStyle w:val="Standard"/>
        <w:spacing w:after="0" w:line="259" w:lineRule="auto"/>
        <w:ind w:left="709" w:firstLine="0"/>
        <w:rPr>
          <w:rFonts w:asciiTheme="minorHAnsi" w:hAnsiTheme="minorHAnsi" w:cstheme="minorHAnsi"/>
          <w:sz w:val="16"/>
          <w:szCs w:val="16"/>
        </w:rPr>
      </w:pPr>
      <w:r w:rsidRPr="00DA63F1">
        <w:rPr>
          <w:rFonts w:asciiTheme="minorHAnsi" w:hAnsiTheme="minorHAnsi" w:cstheme="minorHAnsi"/>
          <w:sz w:val="16"/>
          <w:szCs w:val="16"/>
        </w:rPr>
        <w:t xml:space="preserve">Wykonawca zobowiązany jest posiadać ubezpieczenie od odpowiedzialności cywilnej z tytułu prowadzonej działalności gospodarczej na kwotę minimum </w:t>
      </w:r>
      <w:r w:rsidRPr="00DA63F1">
        <w:rPr>
          <w:rFonts w:asciiTheme="minorHAnsi" w:hAnsiTheme="minorHAnsi" w:cstheme="minorHAnsi"/>
          <w:b/>
          <w:sz w:val="16"/>
          <w:szCs w:val="16"/>
        </w:rPr>
        <w:t>50 000,00 zł,</w:t>
      </w:r>
      <w:r w:rsidRPr="00DA63F1">
        <w:rPr>
          <w:rFonts w:asciiTheme="minorHAnsi" w:hAnsiTheme="minorHAnsi" w:cstheme="minorHAnsi"/>
          <w:sz w:val="16"/>
          <w:szCs w:val="16"/>
        </w:rPr>
        <w:t xml:space="preserve"> na </w:t>
      </w:r>
      <w:r w:rsidRPr="00DA63F1">
        <w:rPr>
          <w:rFonts w:asciiTheme="minorHAnsi" w:hAnsiTheme="minorHAnsi" w:cstheme="minorHAnsi"/>
          <w:sz w:val="16"/>
          <w:szCs w:val="16"/>
          <w:u w:val="single"/>
        </w:rPr>
        <w:t>czas obowiązywania umowy.</w:t>
      </w:r>
      <w:r w:rsidRPr="00DA63F1">
        <w:rPr>
          <w:rFonts w:asciiTheme="minorHAnsi" w:hAnsiTheme="minorHAnsi" w:cstheme="minorHAnsi"/>
          <w:sz w:val="16"/>
          <w:szCs w:val="16"/>
        </w:rPr>
        <w:t xml:space="preserve"> </w:t>
      </w:r>
      <w:r w:rsidRPr="00DA63F1">
        <w:rPr>
          <w:rFonts w:asciiTheme="minorHAnsi" w:hAnsiTheme="minorHAnsi" w:cstheme="minorHAnsi"/>
          <w:b/>
          <w:sz w:val="16"/>
          <w:szCs w:val="16"/>
        </w:rPr>
        <w:t>Ocena spełnienia warunku</w:t>
      </w:r>
      <w:r w:rsidRPr="00DA63F1">
        <w:rPr>
          <w:rFonts w:asciiTheme="minorHAnsi" w:hAnsiTheme="minorHAnsi" w:cstheme="minorHAnsi"/>
          <w:sz w:val="16"/>
          <w:szCs w:val="16"/>
        </w:rPr>
        <w:t>:</w:t>
      </w:r>
      <w:r w:rsidRPr="00DA63F1">
        <w:rPr>
          <w:sz w:val="16"/>
          <w:szCs w:val="16"/>
        </w:rPr>
        <w:t xml:space="preserve"> </w:t>
      </w:r>
      <w:r w:rsidRPr="00DA63F1">
        <w:rPr>
          <w:rFonts w:asciiTheme="minorHAnsi" w:hAnsiTheme="minorHAnsi" w:cstheme="minorHAnsi"/>
          <w:sz w:val="16"/>
          <w:szCs w:val="16"/>
        </w:rPr>
        <w:t>nastąpi na podstawie przedstawionych przez Wykonawcę oświadczeń złożonych w formularzu ofertowym stanowiącym załącznik do niniejszego postępowania.</w:t>
      </w:r>
    </w:p>
    <w:p w:rsidR="004A14DF" w:rsidRPr="004A14DF" w:rsidRDefault="004A14DF" w:rsidP="004A14DF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99" w:rsidRDefault="00C5301E">
    <w:pPr>
      <w:pStyle w:val="Nagwek"/>
    </w:pPr>
    <w:r>
      <w:t xml:space="preserve">                                                                   </w:t>
    </w:r>
  </w:p>
  <w:p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4406B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9203A"/>
    <w:multiLevelType w:val="hybridMultilevel"/>
    <w:tmpl w:val="E71A520E"/>
    <w:lvl w:ilvl="0" w:tplc="3B46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75D62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3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22"/>
  </w:num>
  <w:num w:numId="18">
    <w:abstractNumId w:val="23"/>
  </w:num>
  <w:num w:numId="19">
    <w:abstractNumId w:val="30"/>
  </w:num>
  <w:num w:numId="20">
    <w:abstractNumId w:val="14"/>
  </w:num>
  <w:num w:numId="21">
    <w:abstractNumId w:val="25"/>
  </w:num>
  <w:num w:numId="22">
    <w:abstractNumId w:val="12"/>
  </w:num>
  <w:num w:numId="23">
    <w:abstractNumId w:val="28"/>
  </w:num>
  <w:num w:numId="24">
    <w:abstractNumId w:val="33"/>
  </w:num>
  <w:num w:numId="25">
    <w:abstractNumId w:val="17"/>
  </w:num>
  <w:num w:numId="26">
    <w:abstractNumId w:val="13"/>
  </w:num>
  <w:num w:numId="27">
    <w:abstractNumId w:val="29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55FB"/>
    <w:rsid w:val="0001669C"/>
    <w:rsid w:val="000248F6"/>
    <w:rsid w:val="000276AE"/>
    <w:rsid w:val="0003009D"/>
    <w:rsid w:val="000348F2"/>
    <w:rsid w:val="0003593D"/>
    <w:rsid w:val="00037A7A"/>
    <w:rsid w:val="00042C24"/>
    <w:rsid w:val="00054D79"/>
    <w:rsid w:val="00065520"/>
    <w:rsid w:val="000708B7"/>
    <w:rsid w:val="000720CD"/>
    <w:rsid w:val="00072E5F"/>
    <w:rsid w:val="0009136B"/>
    <w:rsid w:val="00094866"/>
    <w:rsid w:val="000A11A3"/>
    <w:rsid w:val="000A4095"/>
    <w:rsid w:val="000A74AE"/>
    <w:rsid w:val="000C4406"/>
    <w:rsid w:val="000C4A9A"/>
    <w:rsid w:val="000F4428"/>
    <w:rsid w:val="00106F46"/>
    <w:rsid w:val="001138A5"/>
    <w:rsid w:val="001221A3"/>
    <w:rsid w:val="0012356A"/>
    <w:rsid w:val="00123B0A"/>
    <w:rsid w:val="00123B27"/>
    <w:rsid w:val="001313DC"/>
    <w:rsid w:val="001426A6"/>
    <w:rsid w:val="00144EC8"/>
    <w:rsid w:val="0015280B"/>
    <w:rsid w:val="00156B1C"/>
    <w:rsid w:val="0017326F"/>
    <w:rsid w:val="001811FD"/>
    <w:rsid w:val="001827A6"/>
    <w:rsid w:val="001902F3"/>
    <w:rsid w:val="00194584"/>
    <w:rsid w:val="001A3344"/>
    <w:rsid w:val="001A4333"/>
    <w:rsid w:val="001A5639"/>
    <w:rsid w:val="001B34C2"/>
    <w:rsid w:val="001B40DB"/>
    <w:rsid w:val="001B62D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01C7"/>
    <w:rsid w:val="0032375D"/>
    <w:rsid w:val="00331428"/>
    <w:rsid w:val="0033174E"/>
    <w:rsid w:val="00341BCD"/>
    <w:rsid w:val="003510E1"/>
    <w:rsid w:val="00355E82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1103D"/>
    <w:rsid w:val="00416B22"/>
    <w:rsid w:val="00435131"/>
    <w:rsid w:val="00437022"/>
    <w:rsid w:val="00447C15"/>
    <w:rsid w:val="004744E3"/>
    <w:rsid w:val="004818DA"/>
    <w:rsid w:val="004878F1"/>
    <w:rsid w:val="0049169C"/>
    <w:rsid w:val="00495E2A"/>
    <w:rsid w:val="004A14DF"/>
    <w:rsid w:val="004A1CE2"/>
    <w:rsid w:val="004C4231"/>
    <w:rsid w:val="004C425C"/>
    <w:rsid w:val="004C71AE"/>
    <w:rsid w:val="004D6033"/>
    <w:rsid w:val="004E3196"/>
    <w:rsid w:val="004E6F17"/>
    <w:rsid w:val="004F70DB"/>
    <w:rsid w:val="00502FF1"/>
    <w:rsid w:val="00532879"/>
    <w:rsid w:val="00534F27"/>
    <w:rsid w:val="005372A3"/>
    <w:rsid w:val="00544606"/>
    <w:rsid w:val="00547A30"/>
    <w:rsid w:val="005539DC"/>
    <w:rsid w:val="005705F6"/>
    <w:rsid w:val="0057375B"/>
    <w:rsid w:val="005751C2"/>
    <w:rsid w:val="00577970"/>
    <w:rsid w:val="005836E4"/>
    <w:rsid w:val="00586803"/>
    <w:rsid w:val="00591173"/>
    <w:rsid w:val="005968AC"/>
    <w:rsid w:val="005A4697"/>
    <w:rsid w:val="005A4DDE"/>
    <w:rsid w:val="005B2A38"/>
    <w:rsid w:val="005B6168"/>
    <w:rsid w:val="005C5400"/>
    <w:rsid w:val="005C70BC"/>
    <w:rsid w:val="005E0EB4"/>
    <w:rsid w:val="005E1CEE"/>
    <w:rsid w:val="005E7934"/>
    <w:rsid w:val="005F0721"/>
    <w:rsid w:val="0060059B"/>
    <w:rsid w:val="00600CBA"/>
    <w:rsid w:val="006063EF"/>
    <w:rsid w:val="006119B6"/>
    <w:rsid w:val="006133B7"/>
    <w:rsid w:val="00636AD5"/>
    <w:rsid w:val="00637283"/>
    <w:rsid w:val="00640A05"/>
    <w:rsid w:val="00650884"/>
    <w:rsid w:val="00657FAD"/>
    <w:rsid w:val="00684866"/>
    <w:rsid w:val="00692179"/>
    <w:rsid w:val="006960C0"/>
    <w:rsid w:val="0069625A"/>
    <w:rsid w:val="006A226C"/>
    <w:rsid w:val="006A6F37"/>
    <w:rsid w:val="006B015D"/>
    <w:rsid w:val="006C3B71"/>
    <w:rsid w:val="006D25D4"/>
    <w:rsid w:val="006D583C"/>
    <w:rsid w:val="006D7826"/>
    <w:rsid w:val="006F4295"/>
    <w:rsid w:val="00710840"/>
    <w:rsid w:val="007250E3"/>
    <w:rsid w:val="00725E64"/>
    <w:rsid w:val="0073138B"/>
    <w:rsid w:val="00737A83"/>
    <w:rsid w:val="00740AE1"/>
    <w:rsid w:val="007559C9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F24E5"/>
    <w:rsid w:val="007F4C3C"/>
    <w:rsid w:val="007F51DF"/>
    <w:rsid w:val="00815426"/>
    <w:rsid w:val="00815799"/>
    <w:rsid w:val="00822567"/>
    <w:rsid w:val="008329B2"/>
    <w:rsid w:val="0084174F"/>
    <w:rsid w:val="00842AE0"/>
    <w:rsid w:val="008457AE"/>
    <w:rsid w:val="00851B6E"/>
    <w:rsid w:val="008578C6"/>
    <w:rsid w:val="00867A38"/>
    <w:rsid w:val="00872F34"/>
    <w:rsid w:val="008735EB"/>
    <w:rsid w:val="0088693E"/>
    <w:rsid w:val="00886AF6"/>
    <w:rsid w:val="00894CE5"/>
    <w:rsid w:val="008A6779"/>
    <w:rsid w:val="008B1049"/>
    <w:rsid w:val="008B2F19"/>
    <w:rsid w:val="008B405A"/>
    <w:rsid w:val="008D092A"/>
    <w:rsid w:val="008D4117"/>
    <w:rsid w:val="008E7A9F"/>
    <w:rsid w:val="0092635E"/>
    <w:rsid w:val="00927A60"/>
    <w:rsid w:val="00931C18"/>
    <w:rsid w:val="00933907"/>
    <w:rsid w:val="00943565"/>
    <w:rsid w:val="009508CA"/>
    <w:rsid w:val="0095181E"/>
    <w:rsid w:val="009518E7"/>
    <w:rsid w:val="00952C42"/>
    <w:rsid w:val="00953FEF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B4845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1F2F"/>
    <w:rsid w:val="00BA206E"/>
    <w:rsid w:val="00BB2221"/>
    <w:rsid w:val="00BC50A5"/>
    <w:rsid w:val="00BD3AB9"/>
    <w:rsid w:val="00BD59E9"/>
    <w:rsid w:val="00BD5F5E"/>
    <w:rsid w:val="00BE1A25"/>
    <w:rsid w:val="00BE6BAF"/>
    <w:rsid w:val="00BF3D72"/>
    <w:rsid w:val="00C0061B"/>
    <w:rsid w:val="00C03AF3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255D"/>
    <w:rsid w:val="00C834CF"/>
    <w:rsid w:val="00C8601A"/>
    <w:rsid w:val="00C87A3A"/>
    <w:rsid w:val="00C95C8D"/>
    <w:rsid w:val="00C96F4D"/>
    <w:rsid w:val="00CA04AE"/>
    <w:rsid w:val="00CA580B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A63F1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581"/>
    <w:rsid w:val="00E37224"/>
    <w:rsid w:val="00E50FC7"/>
    <w:rsid w:val="00E53BDC"/>
    <w:rsid w:val="00E53C37"/>
    <w:rsid w:val="00E56755"/>
    <w:rsid w:val="00E655F9"/>
    <w:rsid w:val="00E72CEC"/>
    <w:rsid w:val="00E8691E"/>
    <w:rsid w:val="00E87ACF"/>
    <w:rsid w:val="00E93D93"/>
    <w:rsid w:val="00EC2604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34542"/>
    <w:rsid w:val="00F426A7"/>
    <w:rsid w:val="00F43E47"/>
    <w:rsid w:val="00F4518C"/>
    <w:rsid w:val="00F4638C"/>
    <w:rsid w:val="00F5494F"/>
    <w:rsid w:val="00F54B4D"/>
    <w:rsid w:val="00F5750B"/>
    <w:rsid w:val="00F601A6"/>
    <w:rsid w:val="00F75635"/>
    <w:rsid w:val="00F770DA"/>
    <w:rsid w:val="00F77406"/>
    <w:rsid w:val="00F85DB3"/>
    <w:rsid w:val="00F95703"/>
    <w:rsid w:val="00FA1930"/>
    <w:rsid w:val="00FB7223"/>
    <w:rsid w:val="00FC3A2B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10D5D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51B6-36DE-4F35-8B56-8D1D15D9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Justyna Tomaszewska</cp:lastModifiedBy>
  <cp:revision>8</cp:revision>
  <cp:lastPrinted>2021-11-09T08:13:00Z</cp:lastPrinted>
  <dcterms:created xsi:type="dcterms:W3CDTF">2023-09-18T09:30:00Z</dcterms:created>
  <dcterms:modified xsi:type="dcterms:W3CDTF">2023-09-18T14:21:00Z</dcterms:modified>
</cp:coreProperties>
</file>