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FE6F00" w:rsidP="00FE6F00">
      <w:pPr>
        <w:spacing w:line="312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Wykonawca:</w:t>
      </w:r>
    </w:p>
    <w:p w:rsidR="00FE6F00" w:rsidRDefault="00FE6F00" w:rsidP="00FE6F00">
      <w:pPr>
        <w:spacing w:line="312" w:lineRule="auto"/>
        <w:ind w:right="38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……………………………………………………………………….…………………………………….</w:t>
      </w:r>
    </w:p>
    <w:p w:rsidR="00FE6F00" w:rsidRDefault="00FE6F00" w:rsidP="00FE6F00">
      <w:pPr>
        <w:spacing w:line="312" w:lineRule="auto"/>
        <w:ind w:right="38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:rsidR="00FE6F00" w:rsidRDefault="00FE6F00" w:rsidP="00FE6F00">
      <w:pPr>
        <w:spacing w:line="312" w:lineRule="auto"/>
        <w:ind w:right="41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adres)</w:t>
      </w:r>
    </w:p>
    <w:p w:rsidR="00FE6F00" w:rsidRDefault="00FE6F00" w:rsidP="00FE6F00">
      <w:pPr>
        <w:spacing w:line="312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reprezentowany przez:</w:t>
      </w:r>
    </w:p>
    <w:p w:rsidR="00FE6F00" w:rsidRDefault="00FE6F00" w:rsidP="00FE6F00">
      <w:pPr>
        <w:spacing w:line="312" w:lineRule="auto"/>
        <w:rPr>
          <w:rFonts w:ascii="Arial" w:hAnsi="Arial" w:cs="Arial"/>
          <w:szCs w:val="24"/>
          <w:u w:val="single"/>
        </w:rPr>
      </w:pPr>
    </w:p>
    <w:p w:rsidR="00FE6F00" w:rsidRDefault="00FE6F00" w:rsidP="00FE6F00">
      <w:pPr>
        <w:spacing w:line="312" w:lineRule="auto"/>
        <w:ind w:right="39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</w:t>
      </w:r>
    </w:p>
    <w:p w:rsidR="00FE6F00" w:rsidRDefault="00FE6F00" w:rsidP="00FE6F00">
      <w:pPr>
        <w:tabs>
          <w:tab w:val="left" w:pos="2552"/>
        </w:tabs>
        <w:spacing w:line="312" w:lineRule="auto"/>
        <w:ind w:right="41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(imię, nazwisko)</w:t>
      </w:r>
    </w:p>
    <w:p w:rsidR="00FE6F00" w:rsidRDefault="00FE6F00" w:rsidP="00FE6F00">
      <w:pPr>
        <w:rPr>
          <w:rFonts w:ascii="Arial" w:hAnsi="Arial" w:cs="Arial"/>
          <w:b/>
          <w:szCs w:val="24"/>
          <w:u w:val="single"/>
        </w:rPr>
      </w:pPr>
    </w:p>
    <w:p w:rsidR="00FE6F00" w:rsidRPr="006C2BF9" w:rsidRDefault="00FE6F00" w:rsidP="00FE6F0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OŚWIADCZENIE</w:t>
      </w:r>
      <w:r w:rsidRPr="006C2BF9">
        <w:rPr>
          <w:rFonts w:ascii="Arial" w:hAnsi="Arial" w:cs="Arial"/>
          <w:b/>
          <w:szCs w:val="24"/>
          <w:u w:val="single"/>
        </w:rPr>
        <w:t xml:space="preserve"> WYKONAWCY </w:t>
      </w:r>
    </w:p>
    <w:p w:rsidR="00FE6F00" w:rsidRPr="00B04AE1" w:rsidRDefault="00FE6F00" w:rsidP="00FE6F00">
      <w:pPr>
        <w:spacing w:before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Cs w:val="24"/>
          <w:u w:val="single"/>
        </w:rPr>
        <w:t>przesła</w:t>
      </w:r>
      <w:r>
        <w:rPr>
          <w:rFonts w:ascii="Arial" w:hAnsi="Arial" w:cs="Arial"/>
          <w:b/>
          <w:szCs w:val="24"/>
          <w:u w:val="single"/>
        </w:rPr>
        <w:t xml:space="preserve">nek wykluczenia z postępowania 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składane na podstawie art. 125 ust. 1 ustawy z dnia 11 września 2019 r. 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Prawo zamówień publicznych (dalej jako: ustawa </w:t>
      </w:r>
      <w:proofErr w:type="spellStart"/>
      <w:r w:rsidRPr="00ED3808">
        <w:rPr>
          <w:rFonts w:ascii="Arial" w:hAnsi="Arial" w:cs="Arial"/>
          <w:b/>
          <w:szCs w:val="24"/>
          <w:u w:val="single"/>
        </w:rPr>
        <w:t>Pzp</w:t>
      </w:r>
      <w:proofErr w:type="spellEnd"/>
      <w:r w:rsidRPr="00ED3808">
        <w:rPr>
          <w:rFonts w:ascii="Arial" w:hAnsi="Arial" w:cs="Arial"/>
          <w:b/>
          <w:szCs w:val="24"/>
          <w:u w:val="single"/>
        </w:rPr>
        <w:t xml:space="preserve">). </w:t>
      </w:r>
    </w:p>
    <w:p w:rsidR="00FE6F00" w:rsidRDefault="00FE6F00" w:rsidP="00FE6F00">
      <w:pPr>
        <w:spacing w:before="240" w:line="360" w:lineRule="auto"/>
        <w:ind w:firstLine="708"/>
        <w:jc w:val="center"/>
        <w:rPr>
          <w:rFonts w:ascii="Arial" w:hAnsi="Arial" w:cs="Arial"/>
        </w:rPr>
      </w:pPr>
      <w:r w:rsidRPr="00254D49"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t>na</w:t>
      </w:r>
    </w:p>
    <w:p w:rsidR="00FE6F00" w:rsidRPr="00FE6F00" w:rsidRDefault="00FE6F00" w:rsidP="00FE6F00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Całodobową ochronę fizyczną osób i mienia w budynkach Wojewódzkiego Sądu Administracyjnego w Krakowie</w:t>
      </w:r>
    </w:p>
    <w:p w:rsidR="00FE6F00" w:rsidRPr="0052277D" w:rsidRDefault="00FE6F00" w:rsidP="006F6977">
      <w:pPr>
        <w:rPr>
          <w:rFonts w:ascii="Arial" w:hAnsi="Arial" w:cs="Arial"/>
          <w:b/>
          <w:bCs/>
          <w:i/>
          <w:szCs w:val="24"/>
        </w:rPr>
      </w:pPr>
    </w:p>
    <w:p w:rsidR="00FE6F00" w:rsidRPr="004F02B2" w:rsidRDefault="00FE6F00" w:rsidP="00FE6F00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na podstawie art. 108 ust.1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>.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na podstawie art. 109 ust. 1 pkt) 1, 4,</w:t>
      </w:r>
      <w:r w:rsidR="00855C42" w:rsidRPr="006F6977">
        <w:rPr>
          <w:rFonts w:ascii="Arial" w:hAnsi="Arial" w:cs="Arial"/>
          <w:sz w:val="20"/>
          <w:szCs w:val="20"/>
        </w:rPr>
        <w:t xml:space="preserve"> </w:t>
      </w:r>
      <w:r w:rsidRPr="006F6977">
        <w:rPr>
          <w:rFonts w:ascii="Arial" w:hAnsi="Arial" w:cs="Arial"/>
          <w:sz w:val="20"/>
          <w:szCs w:val="20"/>
        </w:rPr>
        <w:t>5, 6, 7</w:t>
      </w:r>
      <w:r w:rsidR="00AB5DD7">
        <w:rPr>
          <w:rFonts w:ascii="Arial" w:hAnsi="Arial" w:cs="Arial"/>
          <w:sz w:val="20"/>
          <w:szCs w:val="20"/>
        </w:rPr>
        <w:t>, 8 i 10</w:t>
      </w:r>
      <w:r w:rsidRPr="006F697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>.</w:t>
      </w:r>
      <w:r w:rsidRPr="006F6977">
        <w:rPr>
          <w:b/>
          <w:bCs/>
          <w:sz w:val="20"/>
          <w:szCs w:val="20"/>
        </w:rPr>
        <w:t xml:space="preserve"> 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6F6977" w:rsidRPr="006F6977" w:rsidRDefault="006F6977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F6977">
        <w:rPr>
          <w:rFonts w:ascii="Arial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zachodzą w stosunku do mnie podstawy wykluczenia z postępowania na podstawie art. ………….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 xml:space="preserve"> </w:t>
      </w:r>
      <w:r w:rsidRPr="006F6977">
        <w:rPr>
          <w:rFonts w:ascii="Arial" w:hAnsi="Arial" w:cs="Arial"/>
          <w:i/>
          <w:sz w:val="20"/>
          <w:szCs w:val="20"/>
        </w:rPr>
        <w:t>(podać mającą zastosowanie podstawę wykluczenia spośród wymienionych powyżej).</w:t>
      </w:r>
      <w:r w:rsidRPr="006F6977">
        <w:rPr>
          <w:rFonts w:ascii="Arial" w:hAnsi="Arial" w:cs="Arial"/>
          <w:sz w:val="20"/>
          <w:szCs w:val="20"/>
        </w:rPr>
        <w:t xml:space="preserve"> Jednocześnie oświadczam, że w związku z ww. okolicznością, na podstawie art. 110 ust. 2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 xml:space="preserve">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FE6F00" w:rsidRPr="0056657E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FE6F00" w:rsidRPr="00047B7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</w:t>
      </w:r>
      <w:r w:rsidR="00DB5B66">
        <w:rPr>
          <w:rFonts w:ascii="Arial" w:hAnsi="Arial" w:cs="Arial"/>
        </w:rPr>
        <w:t>…………</w:t>
      </w:r>
      <w:r w:rsidRPr="00047B7F">
        <w:rPr>
          <w:rFonts w:ascii="Arial" w:hAnsi="Arial" w:cs="Arial"/>
        </w:rPr>
        <w:t xml:space="preserve">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 w:rsidR="007E4E3B">
        <w:rPr>
          <w:rFonts w:ascii="Arial" w:hAnsi="Arial" w:cs="Arial"/>
        </w:rPr>
        <w:t xml:space="preserve">, </w:t>
      </w:r>
      <w:r w:rsidRPr="00047B7F">
        <w:rPr>
          <w:rFonts w:ascii="Arial" w:hAnsi="Arial" w:cs="Arial"/>
        </w:rPr>
        <w:t>o którym mowa powyżej niniejszego oświadczenia.</w:t>
      </w:r>
    </w:p>
    <w:p w:rsidR="00FE6F00" w:rsidRPr="0056657E" w:rsidRDefault="00FE6F00" w:rsidP="00FE6F00">
      <w:pPr>
        <w:shd w:val="clear" w:color="auto" w:fill="BFBFBF"/>
        <w:spacing w:line="288" w:lineRule="auto"/>
        <w:jc w:val="both"/>
        <w:rPr>
          <w:rFonts w:ascii="Arial" w:hAnsi="Arial" w:cs="Arial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FE6F00" w:rsidRPr="00047B7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FE6F00" w:rsidRPr="00047B7F" w:rsidRDefault="00FE6F00" w:rsidP="00FE6F00">
      <w:pPr>
        <w:spacing w:line="360" w:lineRule="auto"/>
        <w:jc w:val="both"/>
        <w:rPr>
          <w:rFonts w:ascii="Arial" w:hAnsi="Arial" w:cs="Arial"/>
        </w:rPr>
      </w:pPr>
    </w:p>
    <w:p w:rsidR="00FE6F00" w:rsidRPr="00B04AE1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Cs w:val="24"/>
          <w:u w:val="single"/>
        </w:rPr>
        <w:t>spełniania warunków udziału w postępowaniu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składane na podstawie art. 125 ust. 1 ustawy z dnia 11 września 2019 r. </w:t>
      </w:r>
    </w:p>
    <w:p w:rsidR="00FE6F00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Prawo zamówień publicznych (dalej jako: ustawa </w:t>
      </w:r>
      <w:proofErr w:type="spellStart"/>
      <w:r w:rsidRPr="00ED3808">
        <w:rPr>
          <w:rFonts w:ascii="Arial" w:hAnsi="Arial" w:cs="Arial"/>
          <w:b/>
          <w:szCs w:val="24"/>
          <w:u w:val="single"/>
        </w:rPr>
        <w:t>Pzp</w:t>
      </w:r>
      <w:proofErr w:type="spellEnd"/>
      <w:r w:rsidRPr="00ED3808">
        <w:rPr>
          <w:rFonts w:ascii="Arial" w:hAnsi="Arial" w:cs="Arial"/>
          <w:b/>
          <w:szCs w:val="24"/>
          <w:u w:val="single"/>
        </w:rPr>
        <w:t xml:space="preserve">). 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FE6F00" w:rsidRPr="006F6977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</w:rPr>
      </w:pPr>
      <w:r w:rsidRPr="006F6977">
        <w:rPr>
          <w:rFonts w:ascii="Arial" w:hAnsi="Arial" w:cs="Arial"/>
          <w:b/>
          <w:sz w:val="22"/>
        </w:rPr>
        <w:t>INFORMACJA DOTYCZĄCA WYKONAWCY:</w:t>
      </w:r>
    </w:p>
    <w:p w:rsidR="006F6977" w:rsidRDefault="00FE6F00" w:rsidP="006F6977">
      <w:pPr>
        <w:spacing w:before="240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Pr="00B24B9F">
        <w:rPr>
          <w:rFonts w:ascii="Arial" w:hAnsi="Arial" w:cs="Arial"/>
        </w:rPr>
        <w:t>w   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6F6977" w:rsidRPr="00B24B9F" w:rsidRDefault="006F6977" w:rsidP="006F6977">
      <w:pPr>
        <w:spacing w:before="240"/>
        <w:jc w:val="both"/>
        <w:rPr>
          <w:rFonts w:ascii="Arial" w:hAnsi="Arial" w:cs="Arial"/>
        </w:rPr>
      </w:pPr>
    </w:p>
    <w:p w:rsidR="00FE6F00" w:rsidRPr="00B24B9F" w:rsidRDefault="00FE6F00" w:rsidP="006F6977">
      <w:pPr>
        <w:shd w:val="clear" w:color="auto" w:fill="BFBFBF"/>
        <w:jc w:val="both"/>
        <w:rPr>
          <w:rFonts w:ascii="Arial" w:hAnsi="Arial" w:cs="Arial"/>
        </w:rPr>
      </w:pPr>
      <w:r w:rsidRPr="006F6977">
        <w:rPr>
          <w:rFonts w:ascii="Arial" w:hAnsi="Arial" w:cs="Arial"/>
          <w:b/>
          <w:sz w:val="22"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FE6F00" w:rsidRPr="00B24B9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</w:t>
      </w:r>
      <w:proofErr w:type="spellStart"/>
      <w:r w:rsidRPr="00B24B9F">
        <w:rPr>
          <w:rFonts w:ascii="Arial" w:hAnsi="Arial" w:cs="Arial"/>
        </w:rPr>
        <w:t>ych</w:t>
      </w:r>
      <w:proofErr w:type="spellEnd"/>
      <w:r w:rsidRPr="00B24B9F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FE6F00" w:rsidRPr="00B24B9F" w:rsidRDefault="00FE6F00" w:rsidP="00FE6F00">
      <w:pPr>
        <w:spacing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 w:rsidR="0078743D">
        <w:rPr>
          <w:rFonts w:ascii="Arial" w:hAnsi="Arial" w:cs="Arial"/>
        </w:rPr>
        <w:t>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="0078743D">
        <w:rPr>
          <w:rFonts w:ascii="Arial" w:hAnsi="Arial" w:cs="Arial"/>
          <w:sz w:val="20"/>
        </w:rPr>
        <w:t>…</w:t>
      </w:r>
    </w:p>
    <w:p w:rsidR="00FE6F00" w:rsidRDefault="00FE6F00" w:rsidP="00FE6F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FE6F00" w:rsidRPr="00B24B9F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FE6F00" w:rsidRPr="0056657E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FE6F00" w:rsidRPr="00BD37D0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FE6F00" w:rsidRPr="00D443F6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 xml:space="preserve">W nawiązaniu do niniejszego postępowania, na podstawie art. 274 ust. 4 w/z </w:t>
      </w:r>
      <w:proofErr w:type="spellStart"/>
      <w:r w:rsidRPr="00BD37D0">
        <w:rPr>
          <w:rFonts w:ascii="Arial" w:hAnsi="Arial" w:cs="Arial"/>
        </w:rPr>
        <w:t>z</w:t>
      </w:r>
      <w:proofErr w:type="spellEnd"/>
      <w:r w:rsidRPr="00BD37D0">
        <w:rPr>
          <w:rFonts w:ascii="Arial" w:hAnsi="Arial" w:cs="Arial"/>
        </w:rPr>
        <w:t xml:space="preserve"> art. 274 ust. 1 ustawy </w:t>
      </w:r>
      <w:proofErr w:type="spellStart"/>
      <w:r w:rsidRPr="00BD37D0">
        <w:rPr>
          <w:rFonts w:ascii="Arial" w:hAnsi="Arial" w:cs="Arial"/>
        </w:rPr>
        <w:t>Pzp</w:t>
      </w:r>
      <w:proofErr w:type="spellEnd"/>
      <w:r w:rsidRPr="00BD37D0">
        <w:rPr>
          <w:rFonts w:ascii="Arial" w:hAnsi="Arial" w:cs="Arial"/>
        </w:rPr>
        <w:t>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>:..................................................................</w:t>
      </w:r>
      <w:r w:rsidR="0078743D">
        <w:rPr>
          <w:rFonts w:ascii="Arial" w:hAnsi="Arial" w:cs="Arial"/>
          <w:i/>
        </w:rPr>
        <w:t>.......................</w:t>
      </w:r>
      <w:r w:rsidRPr="00BD37D0">
        <w:rPr>
          <w:rFonts w:ascii="Arial" w:hAnsi="Arial" w:cs="Arial"/>
          <w:i/>
        </w:rPr>
        <w:t xml:space="preserve">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FE6F00" w:rsidRDefault="00FE6F00" w:rsidP="00FE6F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E4E3B" w:rsidRPr="007E4E3B" w:rsidRDefault="007E4E3B" w:rsidP="007E4E3B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7E4E3B">
        <w:rPr>
          <w:rFonts w:ascii="Times New Roman" w:hAnsi="Times New Roman"/>
          <w:color w:val="FF0000"/>
          <w:sz w:val="20"/>
          <w:szCs w:val="20"/>
        </w:rPr>
        <w:t xml:space="preserve">UWAGA: </w:t>
      </w:r>
    </w:p>
    <w:p w:rsidR="007E4E3B" w:rsidRDefault="007E4E3B" w:rsidP="007E4E3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0"/>
          <w:szCs w:val="20"/>
        </w:rPr>
      </w:pPr>
      <w:r w:rsidRPr="007E4E3B">
        <w:rPr>
          <w:rFonts w:ascii="Times New Roman" w:hAnsi="Times New Roman"/>
          <w:color w:val="FF0000"/>
          <w:sz w:val="20"/>
          <w:szCs w:val="20"/>
        </w:rPr>
        <w:t>W przypadku wykonawców wspólnie ubiegających się o udzielenie zamówienia wymóg złożenia niniejszego oświadczenia dotyczy każdego z wykonawców oddzielnie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7E4E3B" w:rsidRDefault="007E4E3B" w:rsidP="007E4E3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0"/>
          <w:szCs w:val="20"/>
        </w:rPr>
      </w:pPr>
      <w:r w:rsidRPr="007E4E3B">
        <w:rPr>
          <w:rFonts w:ascii="Times New Roman" w:hAnsi="Times New Roman"/>
          <w:color w:val="FF0000"/>
          <w:sz w:val="20"/>
          <w:szCs w:val="20"/>
        </w:rPr>
        <w:t xml:space="preserve">Zamawiający zaleca, aby po uzupełnieniu treści oświadczenia, zapisać dokument w formacie .pdf, a następnie dokument podpisać elektronicznie. </w:t>
      </w:r>
    </w:p>
    <w:p w:rsidR="00E73F54" w:rsidRPr="007E4E3B" w:rsidRDefault="007E4E3B" w:rsidP="007E4E3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  <w:r w:rsidRPr="007E4E3B">
        <w:rPr>
          <w:rFonts w:ascii="Times New Roman" w:hAnsi="Times New Roman"/>
          <w:color w:val="FF0000"/>
          <w:sz w:val="20"/>
          <w:szCs w:val="20"/>
        </w:rPr>
        <w:t>Oświadczenie musi zostać podpisane przez osobę lub osoby uprawnione do reprezentowania Wykonawcy kwalifikowanym podpisem elektronicznym lub podpisem zaufanym lub podpisem osobistym.</w:t>
      </w:r>
    </w:p>
    <w:sectPr w:rsidR="00E73F54" w:rsidRPr="007E4E3B" w:rsidSect="008E43B5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4D" w:rsidRDefault="0026004D">
      <w:r>
        <w:separator/>
      </w:r>
    </w:p>
  </w:endnote>
  <w:endnote w:type="continuationSeparator" w:id="0">
    <w:p w:rsidR="0026004D" w:rsidRDefault="002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77104"/>
      <w:docPartObj>
        <w:docPartGallery w:val="Page Numbers (Bottom of Page)"/>
        <w:docPartUnique/>
      </w:docPartObj>
    </w:sdtPr>
    <w:sdtEndPr/>
    <w:sdtContent>
      <w:p w:rsidR="006F6977" w:rsidRDefault="006F69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3B">
          <w:rPr>
            <w:noProof/>
          </w:rPr>
          <w:t>2</w:t>
        </w:r>
        <w:r>
          <w:fldChar w:fldCharType="end"/>
        </w:r>
      </w:p>
    </w:sdtContent>
  </w:sdt>
  <w:p w:rsidR="006F6977" w:rsidRDefault="006F6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4D" w:rsidRDefault="0026004D">
      <w:r>
        <w:separator/>
      </w:r>
    </w:p>
  </w:footnote>
  <w:footnote w:type="continuationSeparator" w:id="0">
    <w:p w:rsidR="0026004D" w:rsidRDefault="0026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62" w:rsidRPr="00D75462" w:rsidRDefault="00D75462" w:rsidP="00D75462">
    <w:pPr>
      <w:tabs>
        <w:tab w:val="right" w:pos="9072"/>
      </w:tabs>
      <w:suppressAutoHyphens w:val="0"/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 w:rsidR="00AB5DD7">
      <w:rPr>
        <w:sz w:val="20"/>
        <w:szCs w:val="20"/>
        <w:lang w:eastAsia="pl-PL"/>
      </w:rPr>
      <w:t>dm.VI.262.1.</w:t>
    </w:r>
    <w:r w:rsidR="00B4274D">
      <w:rPr>
        <w:sz w:val="20"/>
        <w:szCs w:val="20"/>
        <w:lang w:eastAsia="pl-PL"/>
      </w:rPr>
      <w:t>2</w:t>
    </w:r>
    <w:r w:rsidR="00D22150">
      <w:rPr>
        <w:sz w:val="20"/>
        <w:szCs w:val="20"/>
        <w:lang w:eastAsia="pl-PL"/>
      </w:rPr>
      <w:t>0</w:t>
    </w:r>
    <w:r w:rsidR="00B4274D">
      <w:rPr>
        <w:sz w:val="20"/>
        <w:szCs w:val="20"/>
        <w:lang w:eastAsia="pl-PL"/>
      </w:rPr>
      <w:t>2</w:t>
    </w:r>
    <w:r w:rsidR="00AB5DD7">
      <w:rPr>
        <w:sz w:val="20"/>
        <w:szCs w:val="20"/>
        <w:lang w:eastAsia="pl-PL"/>
      </w:rPr>
      <w:t>4</w:t>
    </w:r>
    <w:r w:rsidRPr="00D75462">
      <w:rPr>
        <w:sz w:val="20"/>
        <w:szCs w:val="20"/>
        <w:lang w:eastAsia="pl-PL"/>
      </w:rPr>
      <w:tab/>
    </w:r>
    <w:r w:rsidR="00D22150">
      <w:rPr>
        <w:sz w:val="20"/>
        <w:szCs w:val="20"/>
        <w:lang w:eastAsia="pl-PL"/>
      </w:rPr>
      <w:t>Załącznik nr 3</w:t>
    </w:r>
    <w:r w:rsidRPr="00D75462">
      <w:rPr>
        <w:sz w:val="20"/>
        <w:szCs w:val="20"/>
        <w:lang w:eastAsia="pl-PL"/>
      </w:rPr>
      <w:t xml:space="preserve"> do SWZ</w:t>
    </w:r>
  </w:p>
  <w:p w:rsidR="00D75462" w:rsidRPr="00845B76" w:rsidRDefault="00845B76" w:rsidP="00D75462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suppressAutoHyphens w:val="0"/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 w:rsidR="0081319E">
      <w:rPr>
        <w:noProof/>
        <w:sz w:val="18"/>
        <w:szCs w:val="18"/>
        <w:lang w:eastAsia="pl-PL"/>
      </w:rPr>
      <w:t>fizyczna osób i mienia</w:t>
    </w:r>
    <w:r w:rsidR="00D75462" w:rsidRPr="00845B76">
      <w:rPr>
        <w:noProof/>
        <w:sz w:val="18"/>
        <w:szCs w:val="18"/>
        <w:lang w:eastAsia="pl-PL"/>
      </w:rPr>
      <w:t xml:space="preserve"> w budynkach WSA w Krakowie</w:t>
    </w:r>
  </w:p>
  <w:p w:rsidR="00D51196" w:rsidRPr="004D1858" w:rsidRDefault="00D51196" w:rsidP="004D1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1538"/>
    <w:multiLevelType w:val="hybridMultilevel"/>
    <w:tmpl w:val="57106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26EC6"/>
    <w:multiLevelType w:val="hybridMultilevel"/>
    <w:tmpl w:val="CA6AD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5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906D4"/>
    <w:rsid w:val="000A187D"/>
    <w:rsid w:val="000E0E0F"/>
    <w:rsid w:val="000E34F6"/>
    <w:rsid w:val="00136C32"/>
    <w:rsid w:val="00145F39"/>
    <w:rsid w:val="00155464"/>
    <w:rsid w:val="00180D74"/>
    <w:rsid w:val="001A563C"/>
    <w:rsid w:val="001B36D8"/>
    <w:rsid w:val="001B728D"/>
    <w:rsid w:val="001B7F5C"/>
    <w:rsid w:val="001C3E5D"/>
    <w:rsid w:val="001C5D20"/>
    <w:rsid w:val="001C6044"/>
    <w:rsid w:val="001D3B8B"/>
    <w:rsid w:val="001D4189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43E00"/>
    <w:rsid w:val="00245DC9"/>
    <w:rsid w:val="0026004D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914B8"/>
    <w:rsid w:val="002A439F"/>
    <w:rsid w:val="002C772D"/>
    <w:rsid w:val="002F2CFA"/>
    <w:rsid w:val="00313007"/>
    <w:rsid w:val="00320E32"/>
    <w:rsid w:val="00327861"/>
    <w:rsid w:val="00336974"/>
    <w:rsid w:val="0034053A"/>
    <w:rsid w:val="00343516"/>
    <w:rsid w:val="00352457"/>
    <w:rsid w:val="003817E1"/>
    <w:rsid w:val="00397BFC"/>
    <w:rsid w:val="003C3B9B"/>
    <w:rsid w:val="003E25B4"/>
    <w:rsid w:val="003E4DE7"/>
    <w:rsid w:val="00401C19"/>
    <w:rsid w:val="004167B3"/>
    <w:rsid w:val="0042445A"/>
    <w:rsid w:val="0045369A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732A"/>
    <w:rsid w:val="0051492B"/>
    <w:rsid w:val="00521AD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5704A"/>
    <w:rsid w:val="006627E4"/>
    <w:rsid w:val="00671C5A"/>
    <w:rsid w:val="006760A9"/>
    <w:rsid w:val="00682CD8"/>
    <w:rsid w:val="00686120"/>
    <w:rsid w:val="006A427B"/>
    <w:rsid w:val="006A7A50"/>
    <w:rsid w:val="006B5D7E"/>
    <w:rsid w:val="006C33D8"/>
    <w:rsid w:val="006C3CD7"/>
    <w:rsid w:val="006D1DAE"/>
    <w:rsid w:val="006E47A7"/>
    <w:rsid w:val="006E4B03"/>
    <w:rsid w:val="006F3CE4"/>
    <w:rsid w:val="006F6977"/>
    <w:rsid w:val="007105A8"/>
    <w:rsid w:val="00714650"/>
    <w:rsid w:val="00717F04"/>
    <w:rsid w:val="00720754"/>
    <w:rsid w:val="007260B4"/>
    <w:rsid w:val="00726BE3"/>
    <w:rsid w:val="00732D36"/>
    <w:rsid w:val="007343D3"/>
    <w:rsid w:val="007508EF"/>
    <w:rsid w:val="00766745"/>
    <w:rsid w:val="00781787"/>
    <w:rsid w:val="0078743D"/>
    <w:rsid w:val="007A7BFD"/>
    <w:rsid w:val="007B4F56"/>
    <w:rsid w:val="007E09FE"/>
    <w:rsid w:val="007E240E"/>
    <w:rsid w:val="007E4E3B"/>
    <w:rsid w:val="008076C6"/>
    <w:rsid w:val="0081319E"/>
    <w:rsid w:val="00824390"/>
    <w:rsid w:val="00831A29"/>
    <w:rsid w:val="00845B76"/>
    <w:rsid w:val="00855323"/>
    <w:rsid w:val="00855C42"/>
    <w:rsid w:val="0086012E"/>
    <w:rsid w:val="0086660A"/>
    <w:rsid w:val="00866A8C"/>
    <w:rsid w:val="0087462F"/>
    <w:rsid w:val="00880DA1"/>
    <w:rsid w:val="008924DB"/>
    <w:rsid w:val="008B4886"/>
    <w:rsid w:val="008B492D"/>
    <w:rsid w:val="008D3D4E"/>
    <w:rsid w:val="008E07DF"/>
    <w:rsid w:val="008E15F2"/>
    <w:rsid w:val="008E43B5"/>
    <w:rsid w:val="008F3DD4"/>
    <w:rsid w:val="008F42BA"/>
    <w:rsid w:val="00901EA6"/>
    <w:rsid w:val="00902E03"/>
    <w:rsid w:val="00913F54"/>
    <w:rsid w:val="00925C39"/>
    <w:rsid w:val="00930282"/>
    <w:rsid w:val="00941156"/>
    <w:rsid w:val="0096388A"/>
    <w:rsid w:val="00964701"/>
    <w:rsid w:val="00971658"/>
    <w:rsid w:val="00971C0B"/>
    <w:rsid w:val="00976D15"/>
    <w:rsid w:val="009A7A57"/>
    <w:rsid w:val="009B1AA2"/>
    <w:rsid w:val="009B5FDE"/>
    <w:rsid w:val="009C0C84"/>
    <w:rsid w:val="009C3C51"/>
    <w:rsid w:val="009D7B2E"/>
    <w:rsid w:val="009F0A2D"/>
    <w:rsid w:val="009F134E"/>
    <w:rsid w:val="009F766D"/>
    <w:rsid w:val="00A06D10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B5DD7"/>
    <w:rsid w:val="00AC1211"/>
    <w:rsid w:val="00AC4CEE"/>
    <w:rsid w:val="00AE5373"/>
    <w:rsid w:val="00AF3267"/>
    <w:rsid w:val="00AF789C"/>
    <w:rsid w:val="00B02BE8"/>
    <w:rsid w:val="00B04E5F"/>
    <w:rsid w:val="00B071CA"/>
    <w:rsid w:val="00B1679F"/>
    <w:rsid w:val="00B20B26"/>
    <w:rsid w:val="00B25759"/>
    <w:rsid w:val="00B26368"/>
    <w:rsid w:val="00B2776E"/>
    <w:rsid w:val="00B4274D"/>
    <w:rsid w:val="00B50F06"/>
    <w:rsid w:val="00B535C6"/>
    <w:rsid w:val="00B55E14"/>
    <w:rsid w:val="00B62A12"/>
    <w:rsid w:val="00B64C66"/>
    <w:rsid w:val="00B769EA"/>
    <w:rsid w:val="00B93F5F"/>
    <w:rsid w:val="00BA2458"/>
    <w:rsid w:val="00BA30AC"/>
    <w:rsid w:val="00BB5DEC"/>
    <w:rsid w:val="00BB72AD"/>
    <w:rsid w:val="00BC22FE"/>
    <w:rsid w:val="00BD1BC5"/>
    <w:rsid w:val="00BD742C"/>
    <w:rsid w:val="00BE68E2"/>
    <w:rsid w:val="00BF322E"/>
    <w:rsid w:val="00C11F4D"/>
    <w:rsid w:val="00C16FE0"/>
    <w:rsid w:val="00C2488E"/>
    <w:rsid w:val="00C25E03"/>
    <w:rsid w:val="00C30A6C"/>
    <w:rsid w:val="00C3782C"/>
    <w:rsid w:val="00C44AB1"/>
    <w:rsid w:val="00C44BD1"/>
    <w:rsid w:val="00C706E4"/>
    <w:rsid w:val="00CC3B15"/>
    <w:rsid w:val="00CC71D1"/>
    <w:rsid w:val="00CF2BA3"/>
    <w:rsid w:val="00D06D85"/>
    <w:rsid w:val="00D1595C"/>
    <w:rsid w:val="00D21B87"/>
    <w:rsid w:val="00D22150"/>
    <w:rsid w:val="00D2596E"/>
    <w:rsid w:val="00D44652"/>
    <w:rsid w:val="00D501C4"/>
    <w:rsid w:val="00D51196"/>
    <w:rsid w:val="00D63DA8"/>
    <w:rsid w:val="00D75462"/>
    <w:rsid w:val="00D85374"/>
    <w:rsid w:val="00D9000C"/>
    <w:rsid w:val="00DA418F"/>
    <w:rsid w:val="00DB120B"/>
    <w:rsid w:val="00DB5B66"/>
    <w:rsid w:val="00DC7818"/>
    <w:rsid w:val="00DC7BC9"/>
    <w:rsid w:val="00DD0004"/>
    <w:rsid w:val="00DE367A"/>
    <w:rsid w:val="00DF6357"/>
    <w:rsid w:val="00DF7D3C"/>
    <w:rsid w:val="00E12FD7"/>
    <w:rsid w:val="00E1425A"/>
    <w:rsid w:val="00E152D1"/>
    <w:rsid w:val="00E1551A"/>
    <w:rsid w:val="00E355AA"/>
    <w:rsid w:val="00E73805"/>
    <w:rsid w:val="00E73B9E"/>
    <w:rsid w:val="00E73F54"/>
    <w:rsid w:val="00E8016B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5723"/>
    <w:rsid w:val="00F046EB"/>
    <w:rsid w:val="00F05B32"/>
    <w:rsid w:val="00F14A23"/>
    <w:rsid w:val="00F21371"/>
    <w:rsid w:val="00F217E0"/>
    <w:rsid w:val="00F232AB"/>
    <w:rsid w:val="00F30C4E"/>
    <w:rsid w:val="00F42105"/>
    <w:rsid w:val="00F52F12"/>
    <w:rsid w:val="00F570A4"/>
    <w:rsid w:val="00F64335"/>
    <w:rsid w:val="00F86281"/>
    <w:rsid w:val="00F96673"/>
    <w:rsid w:val="00F96BD7"/>
    <w:rsid w:val="00FA0168"/>
    <w:rsid w:val="00FA071F"/>
    <w:rsid w:val="00FA2483"/>
    <w:rsid w:val="00FA6E40"/>
    <w:rsid w:val="00FB3827"/>
    <w:rsid w:val="00FB6014"/>
    <w:rsid w:val="00FC63AF"/>
    <w:rsid w:val="00FE6F00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  <w:style w:type="paragraph" w:styleId="Bezodstpw">
    <w:name w:val="No Spacing"/>
    <w:uiPriority w:val="1"/>
    <w:qFormat/>
    <w:rsid w:val="00FE6F00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2024-04-10T08:11:00Z</dcterms:modified>
</cp:coreProperties>
</file>