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D3" w:rsidRDefault="006877D3" w:rsidP="006877D3">
      <w:pPr>
        <w:spacing w:line="20" w:lineRule="atLeast"/>
        <w:ind w:left="5664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</w:rPr>
        <w:t xml:space="preserve">Włocławek, </w:t>
      </w:r>
      <w:r w:rsidR="00CB445B">
        <w:rPr>
          <w:rFonts w:ascii="Arial Narrow" w:hAnsi="Arial Narrow" w:cs="Arial"/>
          <w:sz w:val="20"/>
          <w:szCs w:val="20"/>
        </w:rPr>
        <w:t>dnia 7 kwietnia</w:t>
      </w:r>
      <w:r>
        <w:rPr>
          <w:rFonts w:ascii="Arial Narrow" w:hAnsi="Arial Narrow" w:cs="Arial"/>
          <w:sz w:val="20"/>
          <w:szCs w:val="20"/>
        </w:rPr>
        <w:t xml:space="preserve"> 2021r</w:t>
      </w:r>
    </w:p>
    <w:p w:rsidR="006877D3" w:rsidRDefault="00CB445B" w:rsidP="006877D3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NE.38.8</w:t>
      </w:r>
      <w:r w:rsidR="006877D3">
        <w:rPr>
          <w:rFonts w:ascii="Arial Narrow" w:hAnsi="Arial Narrow" w:cs="Arial"/>
          <w:color w:val="000000"/>
          <w:sz w:val="20"/>
          <w:szCs w:val="20"/>
        </w:rPr>
        <w:t>.2021</w:t>
      </w: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</w:rPr>
        <w:t>Wszyscy Wykonawcy</w:t>
      </w:r>
    </w:p>
    <w:p w:rsidR="006877D3" w:rsidRDefault="006877D3" w:rsidP="006877D3">
      <w:pPr>
        <w:spacing w:line="20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Default="006877D3" w:rsidP="006877D3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6877D3" w:rsidRPr="00CA68B9" w:rsidRDefault="006877D3" w:rsidP="006877D3">
      <w:pPr>
        <w:pStyle w:val="Tekstpodstawowy"/>
        <w:ind w:firstLine="708"/>
        <w:rPr>
          <w:rFonts w:ascii="Arial Narrow" w:hAnsi="Arial Narrow" w:cs="Arial"/>
          <w:b/>
          <w:sz w:val="22"/>
          <w:lang w:val="pl-PL"/>
        </w:rPr>
      </w:pPr>
      <w:r w:rsidRPr="00CA68B9">
        <w:rPr>
          <w:rFonts w:ascii="Arial Narrow" w:hAnsi="Arial Narrow" w:cs="Arial"/>
          <w:color w:val="000000"/>
          <w:sz w:val="22"/>
        </w:rPr>
        <w:t xml:space="preserve">Do  Miejskiego Przedsiębiorstwa Energetyki Cieplnej Sp. z o.o  we Włocławku w ramach prowadzonego postępowania o udzielenie zamówienia na zadanie </w:t>
      </w:r>
      <w:proofErr w:type="spellStart"/>
      <w:r w:rsidRPr="00CA68B9">
        <w:rPr>
          <w:rFonts w:ascii="Arial Narrow" w:hAnsi="Arial Narrow" w:cs="Arial"/>
          <w:color w:val="000000"/>
          <w:sz w:val="22"/>
        </w:rPr>
        <w:t>pn</w:t>
      </w:r>
      <w:proofErr w:type="spellEnd"/>
      <w:r w:rsidRPr="00CA68B9">
        <w:rPr>
          <w:rFonts w:ascii="Arial Narrow" w:hAnsi="Arial Narrow" w:cs="Arial"/>
          <w:color w:val="000000"/>
          <w:sz w:val="22"/>
        </w:rPr>
        <w:t>:</w:t>
      </w:r>
      <w:r w:rsidRPr="00CA68B9">
        <w:rPr>
          <w:rFonts w:ascii="Arial Narrow" w:hAnsi="Arial Narrow" w:cs="Arial"/>
          <w:b/>
          <w:sz w:val="22"/>
          <w:lang w:eastAsia="en-US"/>
        </w:rPr>
        <w:t>„</w:t>
      </w:r>
      <w:r w:rsidR="00CB445B" w:rsidRPr="00CA68B9">
        <w:rPr>
          <w:rFonts w:ascii="Arial Narrow" w:hAnsi="Arial Narrow" w:cs="Arial"/>
          <w:b/>
          <w:sz w:val="22"/>
          <w:lang w:val="pl-PL" w:eastAsia="en-US"/>
        </w:rPr>
        <w:t xml:space="preserve">Wykonanie i </w:t>
      </w:r>
      <w:r w:rsidRPr="00CA68B9">
        <w:rPr>
          <w:rFonts w:ascii="Arial Narrow" w:hAnsi="Arial Narrow" w:cs="Arial"/>
          <w:b/>
          <w:sz w:val="22"/>
          <w:lang w:val="pl-PL" w:eastAsia="en-US"/>
        </w:rPr>
        <w:t xml:space="preserve"> dostawa </w:t>
      </w:r>
      <w:r w:rsidR="00CB445B" w:rsidRPr="00CA68B9">
        <w:rPr>
          <w:rFonts w:ascii="Arial Narrow" w:hAnsi="Arial Narrow" w:cs="Arial"/>
          <w:b/>
          <w:sz w:val="22"/>
          <w:lang w:val="pl-PL" w:eastAsia="en-US"/>
        </w:rPr>
        <w:t>indywidualnych kompaktowych węzłów cieplnych</w:t>
      </w:r>
      <w:r w:rsidRPr="00CA68B9">
        <w:rPr>
          <w:rFonts w:ascii="Arial Narrow" w:hAnsi="Arial Narrow" w:cs="Arial"/>
          <w:b/>
          <w:sz w:val="22"/>
          <w:lang w:val="pl-PL" w:eastAsia="en-US"/>
        </w:rPr>
        <w:t>”</w:t>
      </w:r>
      <w:r w:rsidRPr="00CA68B9">
        <w:rPr>
          <w:rFonts w:ascii="Arial Narrow" w:hAnsi="Arial Narrow" w:cs="Arial"/>
          <w:b/>
          <w:sz w:val="22"/>
          <w:lang w:val="pl-PL"/>
        </w:rPr>
        <w:t xml:space="preserve">  </w:t>
      </w:r>
      <w:r w:rsidRPr="00CA68B9">
        <w:rPr>
          <w:rFonts w:ascii="Arial Narrow" w:hAnsi="Arial Narrow" w:cs="Arial"/>
          <w:sz w:val="22"/>
          <w:lang w:val="pl-PL"/>
        </w:rPr>
        <w:t>wpłynęły</w:t>
      </w:r>
      <w:r w:rsidRPr="00CA68B9">
        <w:rPr>
          <w:rFonts w:ascii="Arial Narrow" w:hAnsi="Arial Narrow" w:cs="Arial"/>
          <w:sz w:val="22"/>
        </w:rPr>
        <w:t xml:space="preserve"> pytania od Wykonawcy. </w:t>
      </w:r>
    </w:p>
    <w:p w:rsidR="006877D3" w:rsidRPr="00CA68B9" w:rsidRDefault="006877D3" w:rsidP="006877D3">
      <w:pPr>
        <w:spacing w:line="20" w:lineRule="atLeast"/>
        <w:ind w:firstLine="708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CA68B9">
        <w:rPr>
          <w:rFonts w:ascii="Arial Narrow" w:hAnsi="Arial Narrow" w:cs="Arial"/>
          <w:sz w:val="22"/>
          <w:szCs w:val="22"/>
          <w:lang w:eastAsia="x-none"/>
        </w:rPr>
        <w:t>Zamawiający działając zgodnie z par.27 ust.4 Regulaminu udzielania zamówień, stanowiącego załącznik do Zarządzenia Nr 6/2021 Prezesa MPEC Sp. z o.o. we Włocławku - poniżej publikuje treść pytań oraz odpowiedzi:</w:t>
      </w:r>
    </w:p>
    <w:p w:rsidR="006877D3" w:rsidRPr="00CA68B9" w:rsidRDefault="006877D3" w:rsidP="006877D3">
      <w:pPr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CA68B9">
        <w:rPr>
          <w:rFonts w:ascii="Arial Narrow" w:hAnsi="Arial Narrow" w:cs="Helvetica"/>
          <w:sz w:val="22"/>
          <w:szCs w:val="22"/>
        </w:rPr>
        <w:br/>
      </w:r>
      <w:r w:rsidRPr="00CA68B9"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1:</w:t>
      </w:r>
    </w:p>
    <w:p w:rsidR="00CB445B" w:rsidRPr="00CA68B9" w:rsidRDefault="00CB445B" w:rsidP="00CB445B">
      <w:pPr>
        <w:shd w:val="clear" w:color="auto" w:fill="FFFFFF"/>
        <w:jc w:val="both"/>
        <w:rPr>
          <w:rFonts w:ascii="Arial Narrow" w:hAnsi="Arial Narrow" w:cs="Helvetica"/>
          <w:i/>
          <w:sz w:val="22"/>
          <w:szCs w:val="22"/>
        </w:rPr>
      </w:pPr>
      <w:r w:rsidRPr="00CA68B9">
        <w:rPr>
          <w:rFonts w:ascii="Arial Narrow" w:hAnsi="Arial Narrow" w:cs="Helvetica"/>
          <w:i/>
          <w:sz w:val="22"/>
          <w:szCs w:val="22"/>
        </w:rPr>
        <w:t>„Czy dla węzła wiszącego dopuszcza się wymiary: Szerokość 70 cm, Wysokość 100 cm, Głębokość 40 cm?.”</w:t>
      </w:r>
    </w:p>
    <w:p w:rsidR="006877D3" w:rsidRPr="00CA68B9" w:rsidRDefault="006877D3" w:rsidP="006877D3">
      <w:pPr>
        <w:rPr>
          <w:rFonts w:ascii="Arial Narrow" w:hAnsi="Arial Narrow" w:cs="Arial"/>
          <w:b/>
          <w:bCs/>
          <w:sz w:val="22"/>
          <w:szCs w:val="22"/>
        </w:rPr>
      </w:pPr>
      <w:r w:rsidRPr="00CA68B9">
        <w:rPr>
          <w:rFonts w:ascii="Arial Narrow" w:hAnsi="Arial Narrow" w:cs="Arial"/>
          <w:b/>
          <w:bCs/>
          <w:sz w:val="22"/>
          <w:szCs w:val="22"/>
        </w:rPr>
        <w:t>Odpowiedź na pytanie nr 1:</w:t>
      </w:r>
    </w:p>
    <w:p w:rsidR="006877D3" w:rsidRPr="00CA68B9" w:rsidRDefault="006877D3" w:rsidP="006877D3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CA68B9">
        <w:rPr>
          <w:rFonts w:ascii="Arial Narrow" w:hAnsi="Arial Narrow" w:cs="Helvetica"/>
          <w:sz w:val="22"/>
          <w:szCs w:val="22"/>
          <w:shd w:val="clear" w:color="auto" w:fill="FFFFFF"/>
        </w:rPr>
        <w:t xml:space="preserve">Zamawiający informuje, iż </w:t>
      </w:r>
      <w:r w:rsidR="00CB445B" w:rsidRPr="00CA68B9">
        <w:rPr>
          <w:rFonts w:ascii="Arial Narrow" w:hAnsi="Arial Narrow" w:cs="Helvetica"/>
          <w:sz w:val="22"/>
          <w:szCs w:val="22"/>
        </w:rPr>
        <w:t>dla węzła wiszącego dopuszcza się wymiary: Szerokość 70 cm, Wysokość 100 cm, Głębokość 40 cm.</w:t>
      </w:r>
    </w:p>
    <w:p w:rsidR="006877D3" w:rsidRPr="00CA68B9" w:rsidRDefault="006877D3" w:rsidP="006877D3">
      <w:pPr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:rsidR="006877D3" w:rsidRPr="00CB445B" w:rsidRDefault="006877D3" w:rsidP="006877D3">
      <w:pPr>
        <w:rPr>
          <w:rFonts w:ascii="Arial Narrow" w:hAnsi="Arial Narrow" w:cs="Arial"/>
          <w:b/>
          <w:bCs/>
          <w:sz w:val="22"/>
          <w:szCs w:val="22"/>
        </w:rPr>
      </w:pPr>
      <w:r w:rsidRPr="00CB445B">
        <w:rPr>
          <w:rFonts w:ascii="Arial Narrow" w:hAnsi="Arial Narrow" w:cs="Arial"/>
          <w:b/>
          <w:bCs/>
          <w:sz w:val="22"/>
          <w:szCs w:val="22"/>
        </w:rPr>
        <w:t>Pytanie nr 2:</w:t>
      </w:r>
    </w:p>
    <w:p w:rsidR="00CB445B" w:rsidRPr="00CB445B" w:rsidRDefault="00CB445B" w:rsidP="00CB445B">
      <w:pPr>
        <w:shd w:val="clear" w:color="auto" w:fill="FFFFFF"/>
        <w:jc w:val="both"/>
        <w:rPr>
          <w:rFonts w:ascii="Arial Narrow" w:hAnsi="Arial Narrow" w:cs="Helvetica"/>
          <w:i/>
          <w:sz w:val="22"/>
          <w:szCs w:val="22"/>
        </w:rPr>
      </w:pPr>
      <w:r w:rsidRPr="00CB445B">
        <w:rPr>
          <w:rFonts w:ascii="Arial Narrow" w:hAnsi="Arial Narrow" w:cs="Helvetica"/>
          <w:i/>
          <w:sz w:val="22"/>
          <w:szCs w:val="22"/>
        </w:rPr>
        <w:t xml:space="preserve">„Czy dla węzła wiszącego dopuszcza się zastosowanie wymienników lutowanych firmy </w:t>
      </w:r>
      <w:proofErr w:type="spellStart"/>
      <w:r w:rsidRPr="00CB445B">
        <w:rPr>
          <w:rFonts w:ascii="Arial Narrow" w:hAnsi="Arial Narrow" w:cs="Helvetica"/>
          <w:i/>
          <w:sz w:val="22"/>
          <w:szCs w:val="22"/>
        </w:rPr>
        <w:t>Kelvion</w:t>
      </w:r>
      <w:proofErr w:type="spellEnd"/>
      <w:r w:rsidRPr="00CB445B">
        <w:rPr>
          <w:rFonts w:ascii="Arial Narrow" w:hAnsi="Arial Narrow" w:cs="Helvetica"/>
          <w:i/>
          <w:sz w:val="22"/>
          <w:szCs w:val="22"/>
        </w:rPr>
        <w:t>?”.</w:t>
      </w:r>
    </w:p>
    <w:p w:rsidR="006877D3" w:rsidRPr="00CB445B" w:rsidRDefault="006877D3" w:rsidP="006877D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445B">
        <w:rPr>
          <w:rFonts w:ascii="Arial Narrow" w:hAnsi="Arial Narrow" w:cs="Arial"/>
          <w:b/>
          <w:bCs/>
          <w:sz w:val="22"/>
          <w:szCs w:val="22"/>
        </w:rPr>
        <w:t>Odpowiedź na pytanie nr 2:</w:t>
      </w:r>
    </w:p>
    <w:p w:rsidR="00CB445B" w:rsidRPr="00CB445B" w:rsidRDefault="006877D3" w:rsidP="00CB445B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  <w:r w:rsidRPr="00CB445B">
        <w:rPr>
          <w:rFonts w:ascii="Arial Narrow" w:hAnsi="Arial Narrow" w:cs="Arial"/>
          <w:bCs/>
          <w:sz w:val="22"/>
          <w:szCs w:val="22"/>
        </w:rPr>
        <w:t xml:space="preserve">Zamawiający informuje, iż </w:t>
      </w:r>
      <w:r w:rsidR="00CB445B" w:rsidRPr="00CB445B">
        <w:rPr>
          <w:rFonts w:ascii="Arial Narrow" w:hAnsi="Arial Narrow" w:cs="Helvetica"/>
          <w:sz w:val="22"/>
          <w:szCs w:val="22"/>
        </w:rPr>
        <w:t xml:space="preserve">dla węzła wiszącego nie dopuszcza się zastosowania wymienników lutowanych firmy </w:t>
      </w:r>
      <w:proofErr w:type="spellStart"/>
      <w:r w:rsidR="00CB445B" w:rsidRPr="00CB445B">
        <w:rPr>
          <w:rFonts w:ascii="Arial Narrow" w:hAnsi="Arial Narrow" w:cs="Helvetica"/>
          <w:sz w:val="22"/>
          <w:szCs w:val="22"/>
        </w:rPr>
        <w:t>Kelvion</w:t>
      </w:r>
      <w:proofErr w:type="spellEnd"/>
      <w:r w:rsidR="00CB445B" w:rsidRPr="00CB445B">
        <w:rPr>
          <w:rFonts w:ascii="Arial Narrow" w:hAnsi="Arial Narrow" w:cs="Helvetica"/>
          <w:sz w:val="22"/>
          <w:szCs w:val="22"/>
        </w:rPr>
        <w:t>.</w:t>
      </w:r>
      <w:r w:rsidR="00CB445B" w:rsidRPr="00CB445B">
        <w:rPr>
          <w:rFonts w:ascii="Arial Narrow" w:eastAsia="Batang" w:hAnsi="Arial Narrow"/>
          <w:sz w:val="22"/>
          <w:szCs w:val="22"/>
        </w:rPr>
        <w:t xml:space="preserve"> Przedłożona do postępowania dokumentacja techniczna zawiera </w:t>
      </w:r>
      <w:r w:rsidR="00CB445B" w:rsidRPr="00CB445B">
        <w:rPr>
          <w:rFonts w:ascii="Arial Narrow" w:eastAsia="Batang" w:hAnsi="Arial Narrow"/>
          <w:sz w:val="22"/>
          <w:szCs w:val="22"/>
          <w:u w:val="single"/>
        </w:rPr>
        <w:t xml:space="preserve">Wytyczne MPEC Włocławek do doboru kompaktowych węzłów cieplnych (technologia, </w:t>
      </w:r>
      <w:proofErr w:type="spellStart"/>
      <w:r w:rsidR="00CB445B" w:rsidRPr="00CB445B">
        <w:rPr>
          <w:rFonts w:ascii="Arial Narrow" w:eastAsia="Batang" w:hAnsi="Arial Narrow"/>
          <w:sz w:val="22"/>
          <w:szCs w:val="22"/>
          <w:u w:val="single"/>
        </w:rPr>
        <w:t>AKPiA</w:t>
      </w:r>
      <w:proofErr w:type="spellEnd"/>
      <w:r w:rsidR="00CB445B" w:rsidRPr="00CB445B">
        <w:rPr>
          <w:rFonts w:ascii="Arial Narrow" w:eastAsia="Batang" w:hAnsi="Arial Narrow"/>
          <w:sz w:val="22"/>
          <w:szCs w:val="22"/>
          <w:u w:val="single"/>
        </w:rPr>
        <w:t>, system telemetrii).</w:t>
      </w:r>
      <w:r w:rsidR="00CB445B" w:rsidRPr="00CB445B">
        <w:rPr>
          <w:rFonts w:ascii="Arial Narrow" w:eastAsia="Batang" w:hAnsi="Arial Narrow"/>
          <w:sz w:val="22"/>
          <w:szCs w:val="22"/>
        </w:rPr>
        <w:t xml:space="preserve"> Wytyczne te w sposób jednoznaczny określają producentów poszczególnych urządzeń (w tym i wymienników) jakie mogą być użyte do wykonania węzła cieplnego.</w:t>
      </w:r>
    </w:p>
    <w:p w:rsidR="00CB445B" w:rsidRPr="00CB445B" w:rsidRDefault="00CB445B" w:rsidP="00CB445B">
      <w:pPr>
        <w:shd w:val="clear" w:color="auto" w:fill="FFFFFF"/>
        <w:ind w:left="708" w:firstLine="708"/>
        <w:jc w:val="both"/>
        <w:rPr>
          <w:rFonts w:ascii="Arial Narrow" w:eastAsia="Batang" w:hAnsi="Arial Narrow"/>
          <w:sz w:val="22"/>
          <w:szCs w:val="22"/>
        </w:rPr>
      </w:pPr>
    </w:p>
    <w:p w:rsidR="00CB445B" w:rsidRPr="00CB445B" w:rsidRDefault="00CB445B" w:rsidP="00CB445B">
      <w:pPr>
        <w:shd w:val="clear" w:color="auto" w:fill="FFFFFF"/>
        <w:jc w:val="both"/>
        <w:rPr>
          <w:rFonts w:ascii="Arial Narrow" w:hAnsi="Arial Narrow" w:cs="Helvetica"/>
          <w:sz w:val="22"/>
          <w:szCs w:val="22"/>
        </w:rPr>
      </w:pPr>
    </w:p>
    <w:p w:rsidR="006877D3" w:rsidRPr="00CB445B" w:rsidRDefault="006877D3" w:rsidP="006877D3">
      <w:pPr>
        <w:ind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CB445B">
        <w:rPr>
          <w:rFonts w:ascii="Arial Narrow" w:hAnsi="Arial Narrow" w:cstheme="minorBidi"/>
          <w:sz w:val="22"/>
          <w:szCs w:val="22"/>
          <w:lang w:eastAsia="en-US"/>
        </w:rPr>
        <w:t xml:space="preserve">Zamawiający informuje, iż zapisy SIWZ oraz termin składania ofert pozostają bez zmian, </w:t>
      </w:r>
      <w:r w:rsidRPr="00CB445B">
        <w:rPr>
          <w:rFonts w:ascii="Arial Narrow" w:hAnsi="Arial Narrow" w:cstheme="minorBidi"/>
          <w:sz w:val="22"/>
          <w:szCs w:val="22"/>
          <w:lang w:eastAsia="en-US"/>
        </w:rPr>
        <w:br/>
        <w:t xml:space="preserve">a powyższe pismo stanowi integralną część SIWZ i jest wiążące dla wszystkich ubiegających się o udzielenie przedmiotowego zamówienia. </w:t>
      </w:r>
    </w:p>
    <w:p w:rsidR="006877D3" w:rsidRPr="00CB445B" w:rsidRDefault="006877D3" w:rsidP="006877D3">
      <w:pPr>
        <w:rPr>
          <w:rFonts w:ascii="Arial Narrow" w:hAnsi="Arial Narrow"/>
          <w:color w:val="00B0F0"/>
          <w:sz w:val="22"/>
          <w:szCs w:val="22"/>
        </w:rPr>
      </w:pPr>
    </w:p>
    <w:p w:rsidR="006877D3" w:rsidRPr="00CB445B" w:rsidRDefault="00FB21C8" w:rsidP="006877D3">
      <w:pPr>
        <w:pStyle w:val="Akapitz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663074" wp14:editId="240FAEF8">
            <wp:simplePos x="0" y="0"/>
            <wp:positionH relativeFrom="column">
              <wp:posOffset>3815080</wp:posOffset>
            </wp:positionH>
            <wp:positionV relativeFrom="paragraph">
              <wp:posOffset>142240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D3" w:rsidRDefault="006877D3" w:rsidP="006877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Prezes Zarządu</w:t>
      </w:r>
    </w:p>
    <w:p w:rsidR="00FB21C8" w:rsidRDefault="00FB21C8" w:rsidP="006877D3">
      <w:pPr>
        <w:rPr>
          <w:rFonts w:ascii="Arial Narrow" w:hAnsi="Arial Narrow"/>
          <w:sz w:val="22"/>
          <w:szCs w:val="22"/>
        </w:rPr>
      </w:pPr>
    </w:p>
    <w:p w:rsidR="006877D3" w:rsidRDefault="006877D3" w:rsidP="006877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877D3" w:rsidRDefault="006877D3" w:rsidP="006877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Andrzej Walczak</w:t>
      </w:r>
    </w:p>
    <w:p w:rsidR="006877D3" w:rsidRDefault="006877D3" w:rsidP="006877D3">
      <w:pPr>
        <w:rPr>
          <w:rFonts w:ascii="Arial Narrow" w:hAnsi="Arial Narrow"/>
          <w:sz w:val="22"/>
          <w:szCs w:val="22"/>
        </w:rPr>
      </w:pPr>
    </w:p>
    <w:p w:rsidR="006877D3" w:rsidRDefault="006877D3" w:rsidP="006877D3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AC21C0" w:rsidRDefault="00AC21C0"/>
    <w:sectPr w:rsidR="00AC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34A"/>
    <w:multiLevelType w:val="hybridMultilevel"/>
    <w:tmpl w:val="CEC87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8A2"/>
    <w:multiLevelType w:val="hybridMultilevel"/>
    <w:tmpl w:val="13AE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3"/>
    <w:rsid w:val="006877D3"/>
    <w:rsid w:val="00AC21C0"/>
    <w:rsid w:val="00CA68B9"/>
    <w:rsid w:val="00CB445B"/>
    <w:rsid w:val="00E6184E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C69C-A35A-4B38-8A61-15F0151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semiHidden/>
    <w:locked/>
    <w:rsid w:val="006877D3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semiHidden/>
    <w:unhideWhenUsed/>
    <w:rsid w:val="006877D3"/>
    <w:pPr>
      <w:jc w:val="both"/>
    </w:pPr>
    <w:rPr>
      <w:rFonts w:ascii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6877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1_literowka Znak,Literowanie Znak,lp1 Znak,Preambuła Znak,Lista - poziom 1 Znak,Tabela - naglowek Znak,SM-nagłówek2 Znak,CP-UC Znak"/>
    <w:link w:val="Akapitzlist"/>
    <w:uiPriority w:val="34"/>
    <w:locked/>
    <w:rsid w:val="006877D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3,1_literowka,Literowanie,lp1,Preambuła,Lista - poziom 1,Tabela - naglowek,SM-nagłówek2,CP-UC"/>
    <w:basedOn w:val="Normalny"/>
    <w:link w:val="AkapitzlistZnak"/>
    <w:uiPriority w:val="34"/>
    <w:qFormat/>
    <w:rsid w:val="0068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2021-04-07T08:21:00Z</dcterms:created>
  <dcterms:modified xsi:type="dcterms:W3CDTF">2021-04-07T08:21:00Z</dcterms:modified>
</cp:coreProperties>
</file>