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2F31" w14:textId="48BBD8AC" w:rsidR="006A6BF5" w:rsidRPr="00272830" w:rsidRDefault="006D1723" w:rsidP="006D1723">
      <w:pPr>
        <w:spacing w:after="0" w:line="240" w:lineRule="auto"/>
        <w:jc w:val="right"/>
        <w:rPr>
          <w:rFonts w:eastAsia="Times New Roman" w:cstheme="minorHAnsi"/>
        </w:rPr>
      </w:pPr>
      <w:r w:rsidRPr="00272830">
        <w:rPr>
          <w:rFonts w:eastAsia="Times New Roman" w:cstheme="minorHAnsi"/>
        </w:rPr>
        <w:t>Załącznik nr 2</w:t>
      </w:r>
      <w:r w:rsidR="00F87881">
        <w:rPr>
          <w:rFonts w:eastAsia="Times New Roman" w:cstheme="minorHAnsi"/>
        </w:rPr>
        <w:t xml:space="preserve"> do SWZ</w:t>
      </w:r>
    </w:p>
    <w:p w14:paraId="18302297" w14:textId="70CAB22C" w:rsidR="00F87881" w:rsidRDefault="00F87881" w:rsidP="00F87881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BUD.271.13.2023</w:t>
      </w:r>
    </w:p>
    <w:p w14:paraId="599D3C6D" w14:textId="77777777" w:rsidR="00F87881" w:rsidRDefault="00F87881" w:rsidP="00E401CA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64B9368D" w14:textId="2B223021" w:rsidR="00AD76DD" w:rsidRPr="00272830" w:rsidRDefault="00AD76DD" w:rsidP="00E401CA">
      <w:pPr>
        <w:spacing w:after="0" w:line="240" w:lineRule="auto"/>
        <w:jc w:val="center"/>
        <w:rPr>
          <w:rFonts w:eastAsia="Times New Roman" w:cstheme="minorHAnsi"/>
        </w:rPr>
      </w:pPr>
      <w:r w:rsidRPr="00272830">
        <w:rPr>
          <w:rFonts w:eastAsia="Times New Roman" w:cstheme="minorHAnsi"/>
          <w:b/>
        </w:rPr>
        <w:t>UMOWA - Wzór</w:t>
      </w:r>
    </w:p>
    <w:p w14:paraId="306EB191" w14:textId="77777777" w:rsidR="00AD76DD" w:rsidRPr="00272830" w:rsidRDefault="00AD76DD" w:rsidP="00E401CA">
      <w:pPr>
        <w:spacing w:after="0" w:line="240" w:lineRule="auto"/>
        <w:jc w:val="both"/>
        <w:rPr>
          <w:rFonts w:eastAsia="Times New Roman" w:cstheme="minorHAnsi"/>
        </w:rPr>
      </w:pPr>
    </w:p>
    <w:p w14:paraId="219EC232" w14:textId="77777777" w:rsidR="00AD76DD" w:rsidRPr="00272830" w:rsidRDefault="00AD76DD" w:rsidP="00E401CA">
      <w:pPr>
        <w:spacing w:after="0"/>
        <w:jc w:val="both"/>
        <w:rPr>
          <w:rFonts w:cstheme="minorHAnsi"/>
        </w:rPr>
      </w:pPr>
      <w:r w:rsidRPr="00272830">
        <w:rPr>
          <w:rFonts w:eastAsia="Times New Roman" w:cstheme="minorHAnsi"/>
        </w:rPr>
        <w:t xml:space="preserve">zawarta w dniu </w:t>
      </w:r>
      <w:r w:rsidRPr="00F87881">
        <w:rPr>
          <w:rFonts w:eastAsia="Times New Roman" w:cstheme="minorHAnsi"/>
        </w:rPr>
        <w:t>…….. .</w:t>
      </w:r>
      <w:r w:rsidR="006D1723" w:rsidRPr="00272830">
        <w:rPr>
          <w:rFonts w:eastAsia="Times New Roman" w:cstheme="minorHAnsi"/>
        </w:rPr>
        <w:t>2023</w:t>
      </w:r>
      <w:r w:rsidRPr="00272830">
        <w:rPr>
          <w:rFonts w:eastAsia="Times New Roman" w:cstheme="minorHAnsi"/>
        </w:rPr>
        <w:t xml:space="preserve">, </w:t>
      </w:r>
      <w:r w:rsidRPr="00272830">
        <w:rPr>
          <w:rFonts w:cstheme="minorHAnsi"/>
        </w:rPr>
        <w:t xml:space="preserve">w </w:t>
      </w:r>
      <w:r w:rsidRPr="00F87881">
        <w:rPr>
          <w:rFonts w:cstheme="minorHAnsi"/>
        </w:rPr>
        <w:t>…………….</w:t>
      </w:r>
      <w:r w:rsidRPr="00272830">
        <w:rPr>
          <w:rFonts w:cstheme="minorHAnsi"/>
        </w:rPr>
        <w:t xml:space="preserve"> pomiędzy:</w:t>
      </w:r>
    </w:p>
    <w:p w14:paraId="628CCCAE" w14:textId="77777777" w:rsidR="006D1723" w:rsidRPr="00272830" w:rsidRDefault="006D1723" w:rsidP="00E401CA">
      <w:pPr>
        <w:spacing w:after="0"/>
        <w:jc w:val="both"/>
        <w:rPr>
          <w:rFonts w:cstheme="minorHAnsi"/>
        </w:rPr>
      </w:pPr>
    </w:p>
    <w:p w14:paraId="4E952B37" w14:textId="77777777" w:rsidR="006D1723" w:rsidRPr="00272830" w:rsidRDefault="006D1723" w:rsidP="006D1723">
      <w:pPr>
        <w:pStyle w:val="Teksttreci0"/>
        <w:spacing w:after="280" w:line="257" w:lineRule="auto"/>
        <w:jc w:val="both"/>
        <w:rPr>
          <w:rFonts w:asciiTheme="minorHAnsi" w:hAnsiTheme="minorHAnsi" w:cstheme="minorHAnsi"/>
        </w:rPr>
      </w:pPr>
      <w:r w:rsidRPr="00272830">
        <w:rPr>
          <w:rFonts w:asciiTheme="minorHAnsi" w:hAnsiTheme="minorHAnsi" w:cstheme="minorHAnsi"/>
        </w:rPr>
        <w:t xml:space="preserve">Ochotniczą Strażą Pożarną w Babimoście, ul. Kargowska 49A, 66 - 110 Babimost </w:t>
      </w:r>
    </w:p>
    <w:p w14:paraId="4BA7CE6C" w14:textId="77777777" w:rsidR="006D1723" w:rsidRPr="00272830" w:rsidRDefault="006D1723" w:rsidP="006D1723">
      <w:pPr>
        <w:pStyle w:val="Teksttreci0"/>
        <w:spacing w:line="257" w:lineRule="auto"/>
        <w:jc w:val="both"/>
        <w:rPr>
          <w:rFonts w:asciiTheme="minorHAnsi" w:hAnsiTheme="minorHAnsi" w:cstheme="minorHAnsi"/>
        </w:rPr>
      </w:pPr>
      <w:r w:rsidRPr="00272830">
        <w:rPr>
          <w:rFonts w:asciiTheme="minorHAnsi" w:hAnsiTheme="minorHAnsi" w:cstheme="minorHAnsi"/>
        </w:rPr>
        <w:t>NIP 973-07-22-621, REGON 977942406</w:t>
      </w:r>
    </w:p>
    <w:p w14:paraId="7FA6DF38" w14:textId="77777777" w:rsidR="006D1723" w:rsidRPr="00272830" w:rsidRDefault="006D1723" w:rsidP="006D1723">
      <w:pPr>
        <w:pStyle w:val="Teksttreci0"/>
        <w:spacing w:after="280" w:line="257" w:lineRule="auto"/>
        <w:jc w:val="both"/>
        <w:rPr>
          <w:rFonts w:asciiTheme="minorHAnsi" w:hAnsiTheme="minorHAnsi" w:cstheme="minorHAnsi"/>
          <w:color w:val="000000"/>
        </w:rPr>
      </w:pPr>
      <w:r w:rsidRPr="00272830">
        <w:rPr>
          <w:rFonts w:asciiTheme="minorHAnsi" w:hAnsiTheme="minorHAnsi" w:cstheme="minorHAnsi"/>
          <w:color w:val="000000"/>
        </w:rPr>
        <w:t>reprezentowaną przez:.</w:t>
      </w:r>
    </w:p>
    <w:p w14:paraId="3FCE6D51" w14:textId="77777777" w:rsidR="006D1723" w:rsidRPr="00272830" w:rsidRDefault="006D1723" w:rsidP="006D1723">
      <w:pPr>
        <w:pStyle w:val="Teksttreci0"/>
        <w:spacing w:after="280" w:line="257" w:lineRule="auto"/>
        <w:jc w:val="both"/>
        <w:rPr>
          <w:rFonts w:asciiTheme="minorHAnsi" w:hAnsiTheme="minorHAnsi" w:cstheme="minorHAnsi"/>
        </w:rPr>
      </w:pPr>
      <w:r w:rsidRPr="00272830">
        <w:rPr>
          <w:rFonts w:asciiTheme="minorHAnsi" w:hAnsiTheme="minorHAnsi" w:cstheme="minorHAnsi"/>
          <w:color w:val="000000"/>
        </w:rPr>
        <w:t>………………………………….</w:t>
      </w:r>
    </w:p>
    <w:p w14:paraId="6D448D92" w14:textId="77777777" w:rsidR="006D1723" w:rsidRPr="00272830" w:rsidRDefault="006D1723" w:rsidP="006D17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2830">
        <w:rPr>
          <w:rFonts w:cstheme="minorHAnsi"/>
          <w:color w:val="000000"/>
        </w:rPr>
        <w:t>…………………………………..</w:t>
      </w:r>
    </w:p>
    <w:p w14:paraId="79F80F60" w14:textId="77777777" w:rsidR="006D1723" w:rsidRPr="00272830" w:rsidRDefault="006D1723" w:rsidP="006D17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2830">
        <w:rPr>
          <w:rFonts w:cstheme="minorHAnsi"/>
          <w:color w:val="000000"/>
        </w:rPr>
        <w:t xml:space="preserve">zwaną dalej </w:t>
      </w:r>
      <w:r w:rsidR="00272830" w:rsidRPr="00272830">
        <w:rPr>
          <w:rFonts w:cstheme="minorHAnsi"/>
          <w:color w:val="000000"/>
        </w:rPr>
        <w:t>„</w:t>
      </w:r>
      <w:r w:rsidRPr="00272830">
        <w:rPr>
          <w:rFonts w:cstheme="minorHAnsi"/>
          <w:color w:val="000000"/>
        </w:rPr>
        <w:t>ZAMAWIAJACYM</w:t>
      </w:r>
      <w:r w:rsidR="00272830" w:rsidRPr="00272830">
        <w:rPr>
          <w:rFonts w:cstheme="minorHAnsi"/>
          <w:color w:val="000000"/>
        </w:rPr>
        <w:t>”</w:t>
      </w:r>
    </w:p>
    <w:p w14:paraId="3C72C119" w14:textId="77777777" w:rsidR="006D1723" w:rsidRPr="00272830" w:rsidRDefault="006D1723" w:rsidP="006D17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966B33A" w14:textId="77777777" w:rsidR="00BB3992" w:rsidRPr="00272830" w:rsidRDefault="006D1723" w:rsidP="006D17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2830">
        <w:rPr>
          <w:rFonts w:cstheme="minorHAnsi"/>
          <w:color w:val="000000"/>
        </w:rPr>
        <w:t>a</w:t>
      </w:r>
    </w:p>
    <w:p w14:paraId="13F67511" w14:textId="77777777" w:rsidR="00BB3992" w:rsidRPr="00272830" w:rsidRDefault="00BB3992" w:rsidP="00E401CA">
      <w:pPr>
        <w:jc w:val="both"/>
        <w:rPr>
          <w:rFonts w:cstheme="minorHAnsi"/>
        </w:rPr>
      </w:pPr>
    </w:p>
    <w:p w14:paraId="70F5BB1B" w14:textId="77777777" w:rsidR="00272830" w:rsidRPr="00272830" w:rsidRDefault="00BB3992" w:rsidP="00E401CA">
      <w:pPr>
        <w:spacing w:after="0" w:line="240" w:lineRule="auto"/>
        <w:jc w:val="both"/>
        <w:rPr>
          <w:rFonts w:eastAsia="Times New Roman" w:cstheme="minorHAnsi"/>
        </w:rPr>
      </w:pPr>
      <w:r w:rsidRPr="00272830">
        <w:rPr>
          <w:rFonts w:eastAsia="Times New Roman" w:cstheme="minorHAnsi"/>
        </w:rPr>
        <w:t>…………….., prowadzącym działalność pod nazwą ………………………….. z siedzibą:  ……………………., ………………………….. wpisaną do ewidencji działalności gospodarczej pod nr…………………</w:t>
      </w:r>
      <w:r w:rsidR="00272830" w:rsidRPr="00272830">
        <w:rPr>
          <w:rFonts w:eastAsia="Times New Roman" w:cstheme="minorHAnsi"/>
        </w:rPr>
        <w:t xml:space="preserve">……….., posiadającym NIP ………………. </w:t>
      </w:r>
      <w:r w:rsidRPr="00272830">
        <w:rPr>
          <w:rFonts w:eastAsia="Times New Roman" w:cstheme="minorHAnsi"/>
        </w:rPr>
        <w:t xml:space="preserve"> </w:t>
      </w:r>
    </w:p>
    <w:p w14:paraId="1E17E1EA" w14:textId="77777777" w:rsidR="00272830" w:rsidRPr="00272830" w:rsidRDefault="00272830" w:rsidP="00E401CA">
      <w:pPr>
        <w:spacing w:after="0" w:line="240" w:lineRule="auto"/>
        <w:jc w:val="both"/>
        <w:rPr>
          <w:rFonts w:eastAsia="Times New Roman" w:cstheme="minorHAnsi"/>
        </w:rPr>
      </w:pPr>
    </w:p>
    <w:p w14:paraId="15427F17" w14:textId="77777777" w:rsidR="00BB3992" w:rsidRPr="00272830" w:rsidRDefault="00272830" w:rsidP="00E401CA">
      <w:pPr>
        <w:spacing w:after="0" w:line="240" w:lineRule="auto"/>
        <w:jc w:val="both"/>
        <w:rPr>
          <w:rFonts w:eastAsia="Times New Roman" w:cstheme="minorHAnsi"/>
        </w:rPr>
      </w:pPr>
      <w:r w:rsidRPr="00272830">
        <w:rPr>
          <w:rFonts w:eastAsia="Times New Roman" w:cstheme="minorHAnsi"/>
        </w:rPr>
        <w:t>zwanym dalej „WYKONAWCĄ</w:t>
      </w:r>
      <w:r w:rsidR="00BB3992" w:rsidRPr="00272830">
        <w:rPr>
          <w:rFonts w:eastAsia="Times New Roman" w:cstheme="minorHAnsi"/>
        </w:rPr>
        <w:t>”</w:t>
      </w:r>
    </w:p>
    <w:p w14:paraId="331247DC" w14:textId="77777777" w:rsidR="00272830" w:rsidRPr="00272830" w:rsidRDefault="00272830" w:rsidP="00E401CA">
      <w:pPr>
        <w:spacing w:after="0" w:line="240" w:lineRule="auto"/>
        <w:jc w:val="both"/>
        <w:rPr>
          <w:rFonts w:eastAsia="Times New Roman" w:cstheme="minorHAnsi"/>
        </w:rPr>
      </w:pPr>
    </w:p>
    <w:p w14:paraId="5F5B86BB" w14:textId="77777777" w:rsidR="00272830" w:rsidRPr="00272830" w:rsidRDefault="00272830" w:rsidP="009F60E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72830">
        <w:rPr>
          <w:rFonts w:cstheme="minorHAnsi"/>
          <w:color w:val="000000"/>
        </w:rPr>
        <w:t>W wyniku dokonanego wyboru Wykonawcy zgodnie z art. 275 pkt. 1 ustawy z dnia 11 września 2019r. – Prawo zamówień publicznych (tekst jedn. Dz. U. z 2022 r. poz. 1710 ze zm.), na zadanie</w:t>
      </w:r>
      <w:bookmarkStart w:id="0" w:name="bookmark4"/>
      <w:r w:rsidRPr="00272830">
        <w:rPr>
          <w:rFonts w:cstheme="minorHAnsi"/>
          <w:color w:val="000000"/>
        </w:rPr>
        <w:t xml:space="preserve"> pn.  </w:t>
      </w:r>
      <w:r w:rsidRPr="00272830">
        <w:rPr>
          <w:rFonts w:cstheme="minorHAnsi"/>
        </w:rPr>
        <w:t xml:space="preserve">„Dostawa lekkiego samochodu ratowniczo – gaśniczego wraz ze sprzętem do ograniczania stref skażeń chemiczno-ekologicznych i ochrony osobistej ratowników dla Jednostki Ochotniczej Straży Pożarnej w </w:t>
      </w:r>
      <w:bookmarkEnd w:id="0"/>
      <w:r w:rsidRPr="00272830">
        <w:rPr>
          <w:rFonts w:cstheme="minorHAnsi"/>
        </w:rPr>
        <w:t>Babimoście”</w:t>
      </w:r>
      <w:r w:rsidRPr="00272830">
        <w:rPr>
          <w:rFonts w:cstheme="minorHAnsi"/>
          <w:color w:val="000000"/>
        </w:rPr>
        <w:t xml:space="preserve"> i wyborem oferty Wykonawcy została zawarta Umowa o następującej treści:</w:t>
      </w:r>
    </w:p>
    <w:p w14:paraId="554C9C88" w14:textId="77777777" w:rsidR="00671D70" w:rsidRPr="00272830" w:rsidRDefault="00671D70" w:rsidP="00E401CA">
      <w:pPr>
        <w:jc w:val="both"/>
        <w:rPr>
          <w:rFonts w:cstheme="minorHAnsi"/>
        </w:rPr>
      </w:pPr>
    </w:p>
    <w:p w14:paraId="771DFD1F" w14:textId="77777777" w:rsidR="00671D70" w:rsidRPr="00272830" w:rsidRDefault="00671D70" w:rsidP="00E401CA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7B5A688F" w14:textId="716219D1" w:rsidR="00671D70" w:rsidRPr="009F60EA" w:rsidRDefault="00671D70" w:rsidP="00AC7E2A">
      <w:pPr>
        <w:spacing w:after="0" w:line="240" w:lineRule="auto"/>
        <w:jc w:val="center"/>
        <w:rPr>
          <w:rFonts w:eastAsia="Times New Roman" w:cstheme="minorHAnsi"/>
          <w:b/>
        </w:rPr>
      </w:pPr>
      <w:r w:rsidRPr="009F60EA">
        <w:rPr>
          <w:rFonts w:eastAsia="Times New Roman" w:cstheme="minorHAnsi"/>
          <w:b/>
        </w:rPr>
        <w:t>§ 1</w:t>
      </w:r>
    </w:p>
    <w:p w14:paraId="566A32C7" w14:textId="7E6AB537" w:rsidR="00671D70" w:rsidRPr="009F60EA" w:rsidRDefault="00671D70" w:rsidP="007C0167">
      <w:pPr>
        <w:pStyle w:val="Akapitzlist"/>
        <w:numPr>
          <w:ilvl w:val="0"/>
          <w:numId w:val="17"/>
        </w:numPr>
        <w:ind w:left="0" w:firstLine="0"/>
        <w:jc w:val="both"/>
        <w:rPr>
          <w:rFonts w:cstheme="minorHAnsi"/>
        </w:rPr>
      </w:pPr>
      <w:r w:rsidRPr="009F60EA">
        <w:rPr>
          <w:rFonts w:eastAsia="Times New Roman" w:cstheme="minorHAnsi"/>
        </w:rPr>
        <w:t>Wykonawca zobowiązuje się do sprzedaży Zamawiającemu na cele ochrony</w:t>
      </w:r>
      <w:r w:rsidR="009F60EA">
        <w:rPr>
          <w:rFonts w:eastAsia="Times New Roman" w:cstheme="minorHAnsi"/>
        </w:rPr>
        <w:t xml:space="preserve"> </w:t>
      </w:r>
      <w:r w:rsidRPr="009F60EA">
        <w:rPr>
          <w:rFonts w:eastAsia="Times New Roman" w:cstheme="minorHAnsi"/>
        </w:rPr>
        <w:t xml:space="preserve">przeciwpożarowej fabrycznie nowego </w:t>
      </w:r>
      <w:r w:rsidR="009F60EA" w:rsidRPr="009F60EA">
        <w:rPr>
          <w:rFonts w:eastAsia="Times New Roman" w:cstheme="minorHAnsi"/>
        </w:rPr>
        <w:t>lekkiego</w:t>
      </w:r>
      <w:r w:rsidRPr="009F60EA">
        <w:rPr>
          <w:rFonts w:eastAsia="Times New Roman" w:cstheme="minorHAnsi"/>
        </w:rPr>
        <w:t xml:space="preserve"> samochodu ratunkowo – gaśniczego wraz </w:t>
      </w:r>
      <w:r w:rsidR="009F60EA">
        <w:rPr>
          <w:rFonts w:eastAsia="Times New Roman" w:cstheme="minorHAnsi"/>
        </w:rPr>
        <w:br/>
      </w:r>
      <w:r w:rsidRPr="009F60EA">
        <w:rPr>
          <w:rFonts w:eastAsia="Times New Roman" w:cstheme="minorHAnsi"/>
        </w:rPr>
        <w:t>z</w:t>
      </w:r>
      <w:r w:rsidR="009F60EA">
        <w:rPr>
          <w:rFonts w:eastAsia="Times New Roman" w:cstheme="minorHAnsi"/>
        </w:rPr>
        <w:t xml:space="preserve"> </w:t>
      </w:r>
      <w:r w:rsidRPr="009F60EA">
        <w:rPr>
          <w:rFonts w:eastAsia="Times New Roman" w:cstheme="minorHAnsi"/>
        </w:rPr>
        <w:t xml:space="preserve">wyposażeniem, marka (………….), typ …………………, rok produkcji (……………….) w ramach realizacji zadania </w:t>
      </w:r>
      <w:r w:rsidR="009F60EA" w:rsidRPr="009F60EA">
        <w:rPr>
          <w:rFonts w:cstheme="minorHAnsi"/>
        </w:rPr>
        <w:t xml:space="preserve">„Dostawa lekkiego samochodu ratowniczo – gaśniczego wraz ze sprzętem do ograniczania stref skażeń chemiczno-ekologicznych i ochrony osobistej ratowników dla Jednostki Ochotniczej Straży Pożarnej w Babimoście” </w:t>
      </w:r>
      <w:r w:rsidRPr="009F60EA">
        <w:rPr>
          <w:rFonts w:cstheme="minorHAnsi"/>
        </w:rPr>
        <w:t xml:space="preserve">zaś Zamawiający </w:t>
      </w:r>
      <w:r w:rsidR="008C30B8" w:rsidRPr="009F60EA">
        <w:rPr>
          <w:rFonts w:cstheme="minorHAnsi"/>
        </w:rPr>
        <w:t>zobowiązuje się w/w pojazd nabyć za cenę i na zasadach określonych w niniejszej umowie oraz zgodnie z ofertą Wykonawcy.</w:t>
      </w:r>
    </w:p>
    <w:p w14:paraId="432AEDCF" w14:textId="45165A93" w:rsidR="008C30B8" w:rsidRPr="009F60EA" w:rsidRDefault="008C30B8" w:rsidP="009F60EA">
      <w:pPr>
        <w:pStyle w:val="Akapitzlist"/>
        <w:numPr>
          <w:ilvl w:val="0"/>
          <w:numId w:val="17"/>
        </w:numPr>
        <w:spacing w:after="0"/>
        <w:ind w:left="0" w:firstLine="0"/>
        <w:jc w:val="both"/>
        <w:rPr>
          <w:rFonts w:cstheme="minorHAnsi"/>
        </w:rPr>
      </w:pPr>
      <w:r w:rsidRPr="009F60EA">
        <w:rPr>
          <w:rFonts w:cstheme="minorHAnsi"/>
        </w:rPr>
        <w:t>Wykonawca wyda Zamawiającemu przedmiot umowy z pełnymi zbiornikami paliwa i płynów eksploatacyjnych.</w:t>
      </w:r>
    </w:p>
    <w:p w14:paraId="059D8E13" w14:textId="543A7A26" w:rsidR="009F60EA" w:rsidRPr="009F60EA" w:rsidRDefault="009F60EA" w:rsidP="00496D7D">
      <w:pPr>
        <w:autoSpaceDE w:val="0"/>
        <w:autoSpaceDN w:val="0"/>
        <w:adjustRightInd w:val="0"/>
        <w:spacing w:after="0"/>
        <w:jc w:val="both"/>
        <w:rPr>
          <w:rFonts w:eastAsia="CIDFont+F2" w:cstheme="minorHAnsi"/>
        </w:rPr>
      </w:pPr>
      <w:r w:rsidRPr="009F60EA">
        <w:rPr>
          <w:rFonts w:eastAsia="CIDFont+F2" w:cstheme="minorHAnsi"/>
        </w:rPr>
        <w:t>3. Wykonawca oświadcza, że samochód będący przedmiotem zamówieni jest wolny od wad technicznych, od wad prawnych, wolny od praw osób trzecich, nie jest przedmiotem żadnych obciążeń i zabezpieczeń.</w:t>
      </w:r>
    </w:p>
    <w:p w14:paraId="040DAEEB" w14:textId="27FAA610" w:rsidR="00AE0972" w:rsidRDefault="009F60EA" w:rsidP="009F60EA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8C30B8" w:rsidRPr="00272830">
        <w:rPr>
          <w:rFonts w:cstheme="minorHAnsi"/>
        </w:rPr>
        <w:t>Przedmiot umowy został szczegółowo okre</w:t>
      </w:r>
      <w:r w:rsidR="00272830">
        <w:rPr>
          <w:rFonts w:cstheme="minorHAnsi"/>
        </w:rPr>
        <w:t>ślony w Opisie</w:t>
      </w:r>
      <w:r w:rsidR="008C30B8" w:rsidRPr="00272830">
        <w:rPr>
          <w:rFonts w:cstheme="minorHAnsi"/>
        </w:rPr>
        <w:t xml:space="preserve"> przedmiotu zamówienia, stanowiącym załącznik do niniejszej umowy.</w:t>
      </w:r>
    </w:p>
    <w:p w14:paraId="79C4FD54" w14:textId="53AAFDD4" w:rsidR="00AE0972" w:rsidRDefault="00AE0972" w:rsidP="00AE0972">
      <w:pPr>
        <w:pStyle w:val="Akapitzlist"/>
        <w:ind w:left="0"/>
        <w:jc w:val="both"/>
        <w:rPr>
          <w:rFonts w:cstheme="minorHAnsi"/>
        </w:rPr>
      </w:pPr>
    </w:p>
    <w:p w14:paraId="61D88EE5" w14:textId="4BEEE213" w:rsidR="00496D7D" w:rsidRDefault="00496D7D" w:rsidP="00AE0972">
      <w:pPr>
        <w:pStyle w:val="Akapitzlist"/>
        <w:ind w:left="0"/>
        <w:jc w:val="both"/>
        <w:rPr>
          <w:rFonts w:cstheme="minorHAnsi"/>
        </w:rPr>
      </w:pPr>
    </w:p>
    <w:p w14:paraId="2663C88C" w14:textId="77777777" w:rsidR="00496D7D" w:rsidRPr="00AE0972" w:rsidRDefault="00496D7D" w:rsidP="00AE0972">
      <w:pPr>
        <w:pStyle w:val="Akapitzlist"/>
        <w:ind w:left="0"/>
        <w:jc w:val="both"/>
        <w:rPr>
          <w:rFonts w:cstheme="minorHAnsi"/>
        </w:rPr>
      </w:pPr>
    </w:p>
    <w:p w14:paraId="4586FA57" w14:textId="5B8547FE" w:rsidR="008C30B8" w:rsidRPr="00AC7E2A" w:rsidRDefault="008C30B8" w:rsidP="00AC7E2A">
      <w:pPr>
        <w:spacing w:after="0" w:line="240" w:lineRule="auto"/>
        <w:jc w:val="center"/>
        <w:rPr>
          <w:rFonts w:eastAsia="Times New Roman" w:cstheme="minorHAnsi"/>
          <w:b/>
        </w:rPr>
      </w:pPr>
      <w:r w:rsidRPr="00272830">
        <w:rPr>
          <w:rFonts w:eastAsia="Times New Roman" w:cstheme="minorHAnsi"/>
          <w:b/>
        </w:rPr>
        <w:lastRenderedPageBreak/>
        <w:t>§ 2</w:t>
      </w:r>
    </w:p>
    <w:p w14:paraId="663EA70E" w14:textId="1397B065" w:rsidR="008C30B8" w:rsidRPr="00AC7E2A" w:rsidRDefault="008C30B8" w:rsidP="007C0167">
      <w:pPr>
        <w:pStyle w:val="Akapitzlist"/>
        <w:suppressAutoHyphens/>
        <w:spacing w:after="0"/>
        <w:ind w:left="0"/>
        <w:contextualSpacing w:val="0"/>
        <w:jc w:val="both"/>
        <w:rPr>
          <w:rFonts w:eastAsia="Times New Roman" w:cstheme="minorHAnsi"/>
        </w:rPr>
      </w:pPr>
      <w:r w:rsidRPr="00AC7E2A">
        <w:rPr>
          <w:rFonts w:eastAsia="Times New Roman" w:cstheme="minorHAnsi"/>
        </w:rPr>
        <w:t xml:space="preserve">Strony ustalają, że przedmiotowe zamówienie zostanie zrealizowane w terminie do </w:t>
      </w:r>
      <w:r w:rsidR="00AC7E2A" w:rsidRPr="00AC7E2A">
        <w:rPr>
          <w:rFonts w:eastAsia="Times New Roman" w:cstheme="minorHAnsi"/>
        </w:rPr>
        <w:t>100 dni od daty zawarcia niniejszej umowy.</w:t>
      </w:r>
    </w:p>
    <w:p w14:paraId="0C9BC0EC" w14:textId="77777777" w:rsidR="00272830" w:rsidRPr="00272830" w:rsidRDefault="00272830" w:rsidP="007C0167">
      <w:pPr>
        <w:pStyle w:val="Akapitzlist"/>
        <w:suppressAutoHyphens/>
        <w:spacing w:after="0"/>
        <w:ind w:left="0"/>
        <w:contextualSpacing w:val="0"/>
        <w:jc w:val="both"/>
        <w:rPr>
          <w:rFonts w:eastAsia="Times New Roman" w:cstheme="minorHAnsi"/>
          <w:color w:val="FF0000"/>
        </w:rPr>
      </w:pPr>
    </w:p>
    <w:p w14:paraId="3EE1AFE5" w14:textId="79DFD4BF" w:rsidR="008C30B8" w:rsidRPr="00B0156B" w:rsidRDefault="008C30B8" w:rsidP="00FC72BE">
      <w:pPr>
        <w:suppressAutoHyphens/>
        <w:spacing w:after="0"/>
        <w:jc w:val="center"/>
        <w:rPr>
          <w:rFonts w:eastAsia="Times New Roman" w:cstheme="minorHAnsi"/>
          <w:b/>
        </w:rPr>
      </w:pPr>
      <w:r w:rsidRPr="00272830">
        <w:rPr>
          <w:rFonts w:eastAsia="Times New Roman" w:cstheme="minorHAnsi"/>
          <w:b/>
        </w:rPr>
        <w:t>§ 3</w:t>
      </w:r>
    </w:p>
    <w:p w14:paraId="6A5376E6" w14:textId="77777777" w:rsidR="00B0156B" w:rsidRDefault="008C30B8" w:rsidP="00FC72BE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eastAsia="Times New Roman" w:cstheme="minorHAnsi"/>
        </w:rPr>
      </w:pPr>
      <w:r w:rsidRPr="00272830">
        <w:rPr>
          <w:rFonts w:cstheme="minorHAnsi"/>
        </w:rPr>
        <w:t xml:space="preserve">Wartość przedmiotu umowy określonego w </w:t>
      </w:r>
      <w:r w:rsidRPr="00272830">
        <w:rPr>
          <w:rFonts w:eastAsia="Times New Roman" w:cstheme="minorHAnsi"/>
        </w:rPr>
        <w:t>§ 1</w:t>
      </w:r>
      <w:r w:rsidR="003332D6" w:rsidRPr="00272830">
        <w:rPr>
          <w:rFonts w:eastAsia="Times New Roman" w:cstheme="minorHAnsi"/>
        </w:rPr>
        <w:t xml:space="preserve"> wynosi</w:t>
      </w:r>
      <w:r w:rsidR="00B0156B">
        <w:rPr>
          <w:rFonts w:eastAsia="Times New Roman" w:cstheme="minorHAnsi"/>
        </w:rPr>
        <w:t>:</w:t>
      </w:r>
      <w:r w:rsidR="003332D6" w:rsidRPr="00272830">
        <w:rPr>
          <w:rFonts w:eastAsia="Times New Roman" w:cstheme="minorHAnsi"/>
        </w:rPr>
        <w:t xml:space="preserve"> </w:t>
      </w:r>
    </w:p>
    <w:p w14:paraId="7325C7EB" w14:textId="40ADE5BE" w:rsidR="008C30B8" w:rsidRPr="00272830" w:rsidRDefault="003332D6" w:rsidP="00FC72BE">
      <w:pPr>
        <w:pStyle w:val="Akapitzlist"/>
        <w:spacing w:after="0"/>
        <w:ind w:left="0"/>
        <w:jc w:val="both"/>
        <w:rPr>
          <w:rFonts w:eastAsia="Times New Roman" w:cstheme="minorHAnsi"/>
        </w:rPr>
      </w:pPr>
      <w:r w:rsidRPr="00272830">
        <w:rPr>
          <w:rFonts w:eastAsia="Times New Roman" w:cstheme="minorHAnsi"/>
        </w:rPr>
        <w:t xml:space="preserve">netto: </w:t>
      </w:r>
      <w:r w:rsidR="00272830">
        <w:rPr>
          <w:rFonts w:eastAsia="Times New Roman" w:cstheme="minorHAnsi"/>
        </w:rPr>
        <w:t>……………………. złotych, (słownie: ………………………………………………………….…………….</w:t>
      </w:r>
      <w:r w:rsidRPr="00272830">
        <w:rPr>
          <w:rFonts w:eastAsia="Times New Roman" w:cstheme="minorHAnsi"/>
        </w:rPr>
        <w:t>)</w:t>
      </w:r>
    </w:p>
    <w:p w14:paraId="0B737983" w14:textId="5F2FD643" w:rsidR="003332D6" w:rsidRPr="00272830" w:rsidRDefault="00B0156B" w:rsidP="00FC72BE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3332D6" w:rsidRPr="00272830">
        <w:rPr>
          <w:rFonts w:eastAsia="Times New Roman" w:cstheme="minorHAnsi"/>
        </w:rPr>
        <w:t>odatek VAT</w:t>
      </w:r>
      <w:r w:rsidR="00B31384" w:rsidRPr="00272830">
        <w:rPr>
          <w:rFonts w:eastAsia="Times New Roman" w:cstheme="minorHAnsi"/>
        </w:rPr>
        <w:t xml:space="preserve"> ……..%</w:t>
      </w:r>
      <w:r w:rsidR="003332D6" w:rsidRPr="00272830">
        <w:rPr>
          <w:rFonts w:eastAsia="Times New Roman" w:cstheme="minorHAnsi"/>
        </w:rPr>
        <w:t xml:space="preserve"> w wysokości: ………………..(słownie: ………</w:t>
      </w:r>
      <w:r w:rsidR="00272830">
        <w:rPr>
          <w:rFonts w:eastAsia="Times New Roman" w:cstheme="minorHAnsi"/>
        </w:rPr>
        <w:t>………………………………</w:t>
      </w:r>
      <w:r>
        <w:rPr>
          <w:rFonts w:eastAsia="Times New Roman" w:cstheme="minorHAnsi"/>
        </w:rPr>
        <w:t>………..</w:t>
      </w:r>
      <w:r w:rsidR="00272830">
        <w:rPr>
          <w:rFonts w:eastAsia="Times New Roman" w:cstheme="minorHAnsi"/>
        </w:rPr>
        <w:t>..</w:t>
      </w:r>
      <w:r w:rsidR="003332D6" w:rsidRPr="00272830">
        <w:rPr>
          <w:rFonts w:eastAsia="Times New Roman" w:cstheme="minorHAnsi"/>
        </w:rPr>
        <w:t>..)</w:t>
      </w:r>
    </w:p>
    <w:p w14:paraId="680942DF" w14:textId="109A2F77" w:rsidR="003332D6" w:rsidRPr="00272830" w:rsidRDefault="00B0156B" w:rsidP="00FC72BE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3332D6" w:rsidRPr="00272830">
        <w:rPr>
          <w:rFonts w:eastAsia="Times New Roman" w:cstheme="minorHAnsi"/>
        </w:rPr>
        <w:t>artość brutto przedmiotu umowy wynosi: ……………….. złotych (słownie: ……</w:t>
      </w:r>
      <w:r w:rsidR="00272830">
        <w:rPr>
          <w:rFonts w:eastAsia="Times New Roman" w:cstheme="minorHAnsi"/>
        </w:rPr>
        <w:t>……………………</w:t>
      </w:r>
      <w:r w:rsidR="003332D6" w:rsidRPr="00272830">
        <w:rPr>
          <w:rFonts w:eastAsia="Times New Roman" w:cstheme="minorHAnsi"/>
        </w:rPr>
        <w:t>……</w:t>
      </w:r>
      <w:r>
        <w:rPr>
          <w:rFonts w:eastAsia="Times New Roman" w:cstheme="minorHAnsi"/>
        </w:rPr>
        <w:t>……….</w:t>
      </w:r>
      <w:r w:rsidR="003332D6" w:rsidRPr="00272830">
        <w:rPr>
          <w:rFonts w:eastAsia="Times New Roman" w:cstheme="minorHAnsi"/>
        </w:rPr>
        <w:t>)</w:t>
      </w:r>
    </w:p>
    <w:p w14:paraId="46574C43" w14:textId="6AE3CF6D" w:rsidR="003332D6" w:rsidRPr="00272830" w:rsidRDefault="003332D6" w:rsidP="00FC72BE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eastAsia="Times New Roman" w:cstheme="minorHAnsi"/>
        </w:rPr>
      </w:pPr>
      <w:r w:rsidRPr="00272830">
        <w:rPr>
          <w:rFonts w:eastAsia="Times New Roman" w:cstheme="minorHAnsi"/>
        </w:rPr>
        <w:t xml:space="preserve">Kwota o której mowa w ust. </w:t>
      </w:r>
      <w:r w:rsidR="00B0156B">
        <w:rPr>
          <w:rFonts w:eastAsia="Times New Roman" w:cstheme="minorHAnsi"/>
        </w:rPr>
        <w:t>1</w:t>
      </w:r>
      <w:r w:rsidRPr="00272830">
        <w:rPr>
          <w:rFonts w:eastAsia="Times New Roman" w:cstheme="minorHAnsi"/>
        </w:rPr>
        <w:t xml:space="preserve"> zaspokaja wszelkie roszczenia Wykonawcy wobec Zamawiającego z tytułu wykonania niniejszej umowy.</w:t>
      </w:r>
    </w:p>
    <w:p w14:paraId="1E158BB8" w14:textId="77777777" w:rsidR="008C30B8" w:rsidRPr="00272830" w:rsidRDefault="008C30B8" w:rsidP="007C0167">
      <w:pPr>
        <w:jc w:val="both"/>
        <w:rPr>
          <w:rFonts w:cstheme="minorHAnsi"/>
        </w:rPr>
      </w:pPr>
    </w:p>
    <w:p w14:paraId="3B9DE278" w14:textId="77777777" w:rsidR="003332D6" w:rsidRPr="00272830" w:rsidRDefault="003332D6" w:rsidP="007C0167">
      <w:pPr>
        <w:spacing w:after="0" w:line="240" w:lineRule="auto"/>
        <w:jc w:val="center"/>
        <w:rPr>
          <w:rFonts w:eastAsia="Times New Roman" w:cstheme="minorHAnsi"/>
          <w:b/>
        </w:rPr>
      </w:pPr>
      <w:r w:rsidRPr="00272830">
        <w:rPr>
          <w:rFonts w:eastAsia="Times New Roman" w:cstheme="minorHAnsi"/>
          <w:b/>
        </w:rPr>
        <w:t>§ 4</w:t>
      </w:r>
    </w:p>
    <w:p w14:paraId="3305DA27" w14:textId="77777777" w:rsidR="009D07BB" w:rsidRPr="00272830" w:rsidRDefault="009D07BB" w:rsidP="007C0167">
      <w:pPr>
        <w:spacing w:after="0" w:line="240" w:lineRule="auto"/>
        <w:jc w:val="both"/>
        <w:rPr>
          <w:rFonts w:eastAsia="Times New Roman" w:cstheme="minorHAnsi"/>
        </w:rPr>
      </w:pPr>
      <w:r w:rsidRPr="00272830">
        <w:rPr>
          <w:rFonts w:eastAsia="Times New Roman" w:cstheme="minorHAnsi"/>
        </w:rPr>
        <w:t>Zapłata wynagrodzenia za przedmiot umowy określony w § 1 nastąpi przelewem w terminie do 30 dni licząc od daty otrzymania</w:t>
      </w:r>
      <w:r w:rsidR="004A289E">
        <w:rPr>
          <w:rFonts w:eastAsia="Times New Roman" w:cstheme="minorHAnsi"/>
        </w:rPr>
        <w:t xml:space="preserve"> prawidłowo wystawionej faktury</w:t>
      </w:r>
      <w:r w:rsidRPr="00272830">
        <w:rPr>
          <w:rFonts w:eastAsia="Times New Roman" w:cstheme="minorHAnsi"/>
        </w:rPr>
        <w:t xml:space="preserve"> na Zamawiającego, na rachunek wskazany przez Wykonawcę, po dokonaniu odbioru faktycznego pojazdu. Dniem zapłaty jest dzień obciążenia rachunku bankowego Zamawiającego.</w:t>
      </w:r>
    </w:p>
    <w:p w14:paraId="028EEBBB" w14:textId="77777777" w:rsidR="003332D6" w:rsidRPr="00272830" w:rsidRDefault="003332D6" w:rsidP="007C0167">
      <w:pPr>
        <w:spacing w:after="0" w:line="240" w:lineRule="auto"/>
        <w:jc w:val="both"/>
        <w:rPr>
          <w:rFonts w:eastAsia="Times New Roman" w:cstheme="minorHAnsi"/>
        </w:rPr>
      </w:pPr>
    </w:p>
    <w:p w14:paraId="3FF60514" w14:textId="77777777" w:rsidR="003332D6" w:rsidRPr="00272830" w:rsidRDefault="003332D6" w:rsidP="007C0167">
      <w:pPr>
        <w:spacing w:after="0" w:line="240" w:lineRule="auto"/>
        <w:jc w:val="both"/>
        <w:rPr>
          <w:rFonts w:eastAsia="Times New Roman" w:cstheme="minorHAnsi"/>
        </w:rPr>
      </w:pPr>
      <w:r w:rsidRPr="00272830">
        <w:rPr>
          <w:rFonts w:eastAsia="Times New Roman" w:cstheme="minorHAnsi"/>
        </w:rPr>
        <w:t xml:space="preserve"> </w:t>
      </w:r>
    </w:p>
    <w:p w14:paraId="5C2DA72F" w14:textId="77777777" w:rsidR="000866B5" w:rsidRPr="00272830" w:rsidRDefault="003332D6" w:rsidP="007C0167">
      <w:pPr>
        <w:spacing w:after="0" w:line="240" w:lineRule="auto"/>
        <w:jc w:val="center"/>
        <w:rPr>
          <w:rFonts w:eastAsia="Times New Roman" w:cstheme="minorHAnsi"/>
          <w:b/>
        </w:rPr>
      </w:pPr>
      <w:r w:rsidRPr="00272830">
        <w:rPr>
          <w:rFonts w:eastAsia="Times New Roman" w:cstheme="minorHAnsi"/>
          <w:b/>
        </w:rPr>
        <w:t>§ 5</w:t>
      </w:r>
    </w:p>
    <w:p w14:paraId="5E739B87" w14:textId="16024617" w:rsidR="00B833F0" w:rsidRPr="00272830" w:rsidRDefault="00B833F0" w:rsidP="00AE0972">
      <w:pPr>
        <w:spacing w:after="0" w:line="240" w:lineRule="auto"/>
        <w:jc w:val="both"/>
        <w:rPr>
          <w:rFonts w:eastAsia="Times New Roman" w:cstheme="minorHAnsi"/>
        </w:rPr>
      </w:pPr>
      <w:r w:rsidRPr="00272830">
        <w:rPr>
          <w:rFonts w:eastAsia="Times New Roman" w:cstheme="minorHAnsi"/>
        </w:rPr>
        <w:t xml:space="preserve">1. </w:t>
      </w:r>
      <w:r w:rsidR="000866B5" w:rsidRPr="00272830">
        <w:rPr>
          <w:rFonts w:eastAsia="Times New Roman" w:cstheme="minorHAnsi"/>
        </w:rPr>
        <w:t>W ramach niniejszej umowy Wykonawca zobowiązany jes</w:t>
      </w:r>
      <w:r w:rsidR="004A289E">
        <w:rPr>
          <w:rFonts w:eastAsia="Times New Roman" w:cstheme="minorHAnsi"/>
        </w:rPr>
        <w:t xml:space="preserve">t do bezpłatnego zamontowania </w:t>
      </w:r>
      <w:r w:rsidRPr="00272830">
        <w:rPr>
          <w:rFonts w:eastAsia="Times New Roman" w:cstheme="minorHAnsi"/>
        </w:rPr>
        <w:t>(</w:t>
      </w:r>
      <w:r w:rsidR="000866B5" w:rsidRPr="00272830">
        <w:rPr>
          <w:rFonts w:eastAsia="Times New Roman" w:cstheme="minorHAnsi"/>
        </w:rPr>
        <w:t>dop</w:t>
      </w:r>
      <w:r w:rsidR="004A289E">
        <w:rPr>
          <w:rFonts w:eastAsia="Times New Roman" w:cstheme="minorHAnsi"/>
        </w:rPr>
        <w:t xml:space="preserve">osażenia pojazdu  w urządzenia </w:t>
      </w:r>
      <w:r w:rsidR="000866B5" w:rsidRPr="00272830">
        <w:rPr>
          <w:rFonts w:eastAsia="Times New Roman" w:cstheme="minorHAnsi"/>
        </w:rPr>
        <w:t>posiadane przez Zamawiaj</w:t>
      </w:r>
      <w:r w:rsidR="004A289E">
        <w:rPr>
          <w:rFonts w:eastAsia="Times New Roman" w:cstheme="minorHAnsi"/>
        </w:rPr>
        <w:t xml:space="preserve">ącego a nie objęte </w:t>
      </w:r>
      <w:r w:rsidRPr="00272830">
        <w:rPr>
          <w:rFonts w:eastAsia="Times New Roman" w:cstheme="minorHAnsi"/>
        </w:rPr>
        <w:t>wyposażeniem</w:t>
      </w:r>
      <w:r w:rsidR="000866B5" w:rsidRPr="00272830">
        <w:rPr>
          <w:rFonts w:eastAsia="Times New Roman" w:cstheme="minorHAnsi"/>
        </w:rPr>
        <w:t xml:space="preserve"> fabrycznym  pojazdu</w:t>
      </w:r>
      <w:r w:rsidR="001A16DD" w:rsidRPr="00272830">
        <w:rPr>
          <w:rFonts w:eastAsia="Times New Roman" w:cstheme="minorHAnsi"/>
        </w:rPr>
        <w:t>)</w:t>
      </w:r>
      <w:r w:rsidR="000866B5" w:rsidRPr="00272830">
        <w:rPr>
          <w:rFonts w:eastAsia="Times New Roman" w:cstheme="minorHAnsi"/>
        </w:rPr>
        <w:t xml:space="preserve">. </w:t>
      </w:r>
    </w:p>
    <w:p w14:paraId="142261A3" w14:textId="77777777" w:rsidR="00B833F0" w:rsidRPr="00272830" w:rsidRDefault="00B833F0" w:rsidP="00AE0972">
      <w:pPr>
        <w:spacing w:after="0" w:line="240" w:lineRule="auto"/>
        <w:jc w:val="both"/>
        <w:rPr>
          <w:rFonts w:eastAsia="Times New Roman" w:cstheme="minorHAnsi"/>
        </w:rPr>
      </w:pPr>
      <w:r w:rsidRPr="00272830">
        <w:rPr>
          <w:rFonts w:eastAsia="Times New Roman" w:cstheme="minorHAnsi"/>
        </w:rPr>
        <w:t xml:space="preserve">2.  </w:t>
      </w:r>
      <w:r w:rsidR="009D07BB" w:rsidRPr="00272830">
        <w:rPr>
          <w:rFonts w:eastAsia="Times New Roman" w:cstheme="minorHAnsi"/>
        </w:rPr>
        <w:t>Wykonawca zawiadomi Zamawiającego o gotowości doposażenia pojazdu w elementy</w:t>
      </w:r>
      <w:r w:rsidR="004A289E">
        <w:rPr>
          <w:rFonts w:eastAsia="Times New Roman" w:cstheme="minorHAnsi"/>
        </w:rPr>
        <w:t xml:space="preserve"> </w:t>
      </w:r>
      <w:r w:rsidR="00BA508F" w:rsidRPr="00272830">
        <w:rPr>
          <w:rFonts w:eastAsia="Times New Roman" w:cstheme="minorHAnsi"/>
        </w:rPr>
        <w:t>znajdujące</w:t>
      </w:r>
      <w:r w:rsidRPr="00272830">
        <w:rPr>
          <w:rFonts w:eastAsia="Times New Roman" w:cstheme="minorHAnsi"/>
        </w:rPr>
        <w:t xml:space="preserve"> się w posiadaniu Zamawiającego</w:t>
      </w:r>
    </w:p>
    <w:p w14:paraId="06086AA8" w14:textId="77777777" w:rsidR="004A289E" w:rsidRDefault="00B833F0" w:rsidP="00AE0972">
      <w:pPr>
        <w:spacing w:after="0" w:line="240" w:lineRule="auto"/>
        <w:jc w:val="both"/>
        <w:rPr>
          <w:rFonts w:eastAsia="Times New Roman" w:cstheme="minorHAnsi"/>
        </w:rPr>
      </w:pPr>
      <w:r w:rsidRPr="00272830">
        <w:rPr>
          <w:rFonts w:eastAsia="Times New Roman" w:cstheme="minorHAnsi"/>
        </w:rPr>
        <w:t xml:space="preserve">3. </w:t>
      </w:r>
      <w:r w:rsidR="00BA508F" w:rsidRPr="00272830">
        <w:rPr>
          <w:rFonts w:eastAsia="Times New Roman" w:cstheme="minorHAnsi"/>
        </w:rPr>
        <w:t>W terminie do 30 dni od podpisania umowy, Zama</w:t>
      </w:r>
      <w:r w:rsidR="004A289E">
        <w:rPr>
          <w:rFonts w:eastAsia="Times New Roman" w:cstheme="minorHAnsi"/>
        </w:rPr>
        <w:t xml:space="preserve">wiający prześle Wykonawcy listę </w:t>
      </w:r>
      <w:r w:rsidR="00BA508F" w:rsidRPr="00272830">
        <w:rPr>
          <w:rFonts w:eastAsia="Times New Roman" w:cstheme="minorHAnsi"/>
        </w:rPr>
        <w:t xml:space="preserve">elementów </w:t>
      </w:r>
      <w:r w:rsidRPr="00272830">
        <w:rPr>
          <w:rFonts w:eastAsia="Times New Roman" w:cstheme="minorHAnsi"/>
        </w:rPr>
        <w:t xml:space="preserve"> </w:t>
      </w:r>
      <w:r w:rsidR="00BA508F" w:rsidRPr="00272830">
        <w:rPr>
          <w:rFonts w:eastAsia="Times New Roman" w:cstheme="minorHAnsi"/>
        </w:rPr>
        <w:t xml:space="preserve">stanowiących doposażenie pojazdu do montażu przez Wykonawcę. </w:t>
      </w:r>
    </w:p>
    <w:p w14:paraId="0BF06A9A" w14:textId="77777777" w:rsidR="00BA508F" w:rsidRPr="00272830" w:rsidRDefault="00B833F0" w:rsidP="00AE0972">
      <w:pPr>
        <w:spacing w:after="0" w:line="240" w:lineRule="auto"/>
        <w:jc w:val="both"/>
        <w:rPr>
          <w:rFonts w:eastAsia="Times New Roman" w:cstheme="minorHAnsi"/>
        </w:rPr>
      </w:pPr>
      <w:r w:rsidRPr="00272830">
        <w:rPr>
          <w:rFonts w:eastAsia="Times New Roman" w:cstheme="minorHAnsi"/>
        </w:rPr>
        <w:t xml:space="preserve">4.  </w:t>
      </w:r>
      <w:r w:rsidR="0090516C" w:rsidRPr="00272830">
        <w:rPr>
          <w:rFonts w:eastAsia="Times New Roman" w:cstheme="minorHAnsi"/>
        </w:rPr>
        <w:t>Elementy doposażenia zostaną dostarczone do siedziby Wykonawcy przez Zamawiającego w terminie wzajemnie uzgodnionym.</w:t>
      </w:r>
    </w:p>
    <w:p w14:paraId="213658EF" w14:textId="77777777" w:rsidR="00671D70" w:rsidRPr="00272830" w:rsidRDefault="00671D70" w:rsidP="007C0167">
      <w:pPr>
        <w:spacing w:after="0" w:line="240" w:lineRule="auto"/>
        <w:jc w:val="both"/>
        <w:rPr>
          <w:rFonts w:cstheme="minorHAnsi"/>
          <w:b/>
        </w:rPr>
      </w:pPr>
    </w:p>
    <w:p w14:paraId="3CFE8B23" w14:textId="77777777" w:rsidR="0090516C" w:rsidRPr="00272830" w:rsidRDefault="0090516C" w:rsidP="007C0167">
      <w:pPr>
        <w:spacing w:after="0" w:line="240" w:lineRule="auto"/>
        <w:jc w:val="center"/>
        <w:rPr>
          <w:rFonts w:eastAsia="Times New Roman" w:cstheme="minorHAnsi"/>
          <w:b/>
        </w:rPr>
      </w:pPr>
      <w:r w:rsidRPr="00272830">
        <w:rPr>
          <w:rFonts w:eastAsia="Times New Roman" w:cstheme="minorHAnsi"/>
          <w:b/>
        </w:rPr>
        <w:t>§ 6</w:t>
      </w:r>
    </w:p>
    <w:p w14:paraId="0C2C8E0B" w14:textId="77777777" w:rsidR="0090516C" w:rsidRPr="00272830" w:rsidRDefault="0090516C" w:rsidP="007C0167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Times New Roman" w:cstheme="minorHAnsi"/>
        </w:rPr>
      </w:pPr>
      <w:r w:rsidRPr="00272830">
        <w:rPr>
          <w:rFonts w:eastAsia="Times New Roman" w:cstheme="minorHAnsi"/>
        </w:rPr>
        <w:t>Zamawiający zastrzega sobie prawo do dokonania inspekcji produkcyjnej. Ins</w:t>
      </w:r>
      <w:r w:rsidR="00B44B06" w:rsidRPr="00272830">
        <w:rPr>
          <w:rFonts w:eastAsia="Times New Roman" w:cstheme="minorHAnsi"/>
        </w:rPr>
        <w:t>pekcja odbędzie się w siedzibie</w:t>
      </w:r>
      <w:r w:rsidRPr="00272830">
        <w:rPr>
          <w:rFonts w:eastAsia="Times New Roman" w:cstheme="minorHAnsi"/>
        </w:rPr>
        <w:t xml:space="preserve"> Wykonawcy</w:t>
      </w:r>
      <w:r w:rsidR="00B44B06" w:rsidRPr="00272830">
        <w:rPr>
          <w:rFonts w:eastAsia="Times New Roman" w:cstheme="minorHAnsi"/>
        </w:rPr>
        <w:t xml:space="preserve"> i dokonana zostanie przez minimum 2 przedstawicieli Zamawiającego w obecności co najmniej 1 przedstawicielem Wykonawcy.</w:t>
      </w:r>
    </w:p>
    <w:p w14:paraId="2451E4AF" w14:textId="77777777" w:rsidR="00B44B06" w:rsidRPr="00272830" w:rsidRDefault="00B44B06" w:rsidP="007C0167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Times New Roman" w:cstheme="minorHAnsi"/>
        </w:rPr>
      </w:pPr>
      <w:r w:rsidRPr="00272830">
        <w:rPr>
          <w:rFonts w:eastAsia="Times New Roman" w:cstheme="minorHAnsi"/>
        </w:rPr>
        <w:t>Wykonawca zawiadomi pisemnie Zamawiającego o gotowości do przeprowadzenia inspekcji produkcyjnej z co najmniej 7 dniowym wyprzedzeniem. Zawiadomienie nastąpi w formie opisanej § 7 ust. 1.</w:t>
      </w:r>
    </w:p>
    <w:p w14:paraId="74BED940" w14:textId="77777777" w:rsidR="00B44B06" w:rsidRPr="00272830" w:rsidRDefault="00B44B06" w:rsidP="007C0167">
      <w:pPr>
        <w:spacing w:after="0" w:line="240" w:lineRule="auto"/>
        <w:jc w:val="both"/>
        <w:rPr>
          <w:rFonts w:eastAsia="Times New Roman" w:cstheme="minorHAnsi"/>
        </w:rPr>
      </w:pPr>
    </w:p>
    <w:p w14:paraId="58A1579F" w14:textId="77777777" w:rsidR="00BB3992" w:rsidRPr="00272830" w:rsidRDefault="00B44B06" w:rsidP="007C0167">
      <w:pPr>
        <w:jc w:val="center"/>
        <w:rPr>
          <w:rFonts w:cstheme="minorHAnsi"/>
          <w:b/>
        </w:rPr>
      </w:pPr>
      <w:r w:rsidRPr="00272830">
        <w:rPr>
          <w:rFonts w:cstheme="minorHAnsi"/>
          <w:b/>
        </w:rPr>
        <w:t>§ 7</w:t>
      </w:r>
    </w:p>
    <w:p w14:paraId="40AB53D7" w14:textId="77777777" w:rsidR="00B44B06" w:rsidRPr="00272830" w:rsidRDefault="00B44B06" w:rsidP="007C0167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 xml:space="preserve">Wykonawca zawiadomi Zamawiającego pisemnie z wyprzedzeniem </w:t>
      </w:r>
      <w:r w:rsidR="00CE3954" w:rsidRPr="00272830">
        <w:rPr>
          <w:rFonts w:cstheme="minorHAnsi"/>
        </w:rPr>
        <w:t>o dacie odbioru techniczno – jakościowego samochodu. Zamawiający przystąpi do odbioru techniczno – jakościowego w ciągu 3 dni od daty zawiadomienia. Upływ 3 dniowego okresu przystąpienia do odbioru nie może nastąpić później niż termin dostawy przedmiotu umowy, o którym mowa w § 2 umowy. Strony dopuszczają zawiadomienie w formie e-mail na adres ……………………………….</w:t>
      </w:r>
    </w:p>
    <w:p w14:paraId="07BC3A39" w14:textId="77777777" w:rsidR="00CE3954" w:rsidRPr="00272830" w:rsidRDefault="00CE3954" w:rsidP="007C0167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Odbiór techniczno – jakościowy samochodu odbędzie się w siedzibie Wykonawcy w terminie, o kt</w:t>
      </w:r>
      <w:r w:rsidR="00E53762" w:rsidRPr="00272830">
        <w:rPr>
          <w:rFonts w:cstheme="minorHAnsi"/>
        </w:rPr>
        <w:t>órej mowa w ust.1</w:t>
      </w:r>
    </w:p>
    <w:p w14:paraId="5B124B63" w14:textId="77777777" w:rsidR="00E53762" w:rsidRPr="00272830" w:rsidRDefault="00E53762" w:rsidP="007C0167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Odbioru techniczno –j</w:t>
      </w:r>
      <w:r w:rsidR="00EC23BA" w:rsidRPr="00272830">
        <w:rPr>
          <w:rFonts w:cstheme="minorHAnsi"/>
        </w:rPr>
        <w:t>a</w:t>
      </w:r>
      <w:r w:rsidRPr="00272830">
        <w:rPr>
          <w:rFonts w:cstheme="minorHAnsi"/>
        </w:rPr>
        <w:t>kościowe</w:t>
      </w:r>
      <w:r w:rsidR="00EC23BA" w:rsidRPr="00272830">
        <w:rPr>
          <w:rFonts w:cstheme="minorHAnsi"/>
        </w:rPr>
        <w:t>g</w:t>
      </w:r>
      <w:r w:rsidRPr="00272830">
        <w:rPr>
          <w:rFonts w:cstheme="minorHAnsi"/>
        </w:rPr>
        <w:t>o</w:t>
      </w:r>
      <w:r w:rsidR="00EC23BA" w:rsidRPr="00272830">
        <w:rPr>
          <w:rFonts w:cstheme="minorHAnsi"/>
        </w:rPr>
        <w:t xml:space="preserve"> dokonują pełnomocnicy Zamawiającego w ciągu 2 dni roboczych od daty przystąpienia do odbioru</w:t>
      </w:r>
      <w:r w:rsidRPr="00272830">
        <w:rPr>
          <w:rFonts w:cstheme="minorHAnsi"/>
        </w:rPr>
        <w:t xml:space="preserve"> </w:t>
      </w:r>
      <w:r w:rsidR="00EC23BA" w:rsidRPr="00272830">
        <w:rPr>
          <w:rFonts w:cstheme="minorHAnsi"/>
        </w:rPr>
        <w:t>w obecności co najmniej 1 pełnomocnika Wykonawcy.</w:t>
      </w:r>
    </w:p>
    <w:p w14:paraId="67E2F505" w14:textId="77777777" w:rsidR="00EC23BA" w:rsidRPr="00272830" w:rsidRDefault="00EC23BA" w:rsidP="007C0167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Odbiór samochodu nastąpi na podstawie protokołu zdawczo – odbiorczego podpisanego przez obie strony umowy.</w:t>
      </w:r>
    </w:p>
    <w:p w14:paraId="08DEBBC7" w14:textId="77777777" w:rsidR="00EC23BA" w:rsidRPr="00272830" w:rsidRDefault="00EC23BA" w:rsidP="007C0167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lastRenderedPageBreak/>
        <w:t>W przypadku stwierdzenia podczas odbioru techniczno – jakościowego usterek, Wykonawca zobowiązuje się do niezwłocznego ich usunięcia lub wymia</w:t>
      </w:r>
      <w:r w:rsidR="00B833F0" w:rsidRPr="00272830">
        <w:rPr>
          <w:rFonts w:cstheme="minorHAnsi"/>
        </w:rPr>
        <w:t>ny samochodu na wolny od wad</w:t>
      </w:r>
      <w:r w:rsidR="00B2250C" w:rsidRPr="00272830">
        <w:rPr>
          <w:rFonts w:cstheme="minorHAnsi"/>
        </w:rPr>
        <w:t>. W takim przypadku zostanie sporządzony protokół o stwierdzonych usterkach w 2 egzemplarzach, po jednym egzemplarzu dla każdej ze stron i podpisany przez obie strony.</w:t>
      </w:r>
    </w:p>
    <w:p w14:paraId="63D6778A" w14:textId="77777777" w:rsidR="00B2250C" w:rsidRPr="00272830" w:rsidRDefault="006768B4" w:rsidP="007C0167">
      <w:pPr>
        <w:pStyle w:val="Akapitzlist"/>
        <w:spacing w:after="0"/>
        <w:ind w:left="0"/>
        <w:jc w:val="both"/>
        <w:rPr>
          <w:rFonts w:cstheme="minorHAnsi"/>
        </w:rPr>
      </w:pPr>
      <w:r w:rsidRPr="00272830">
        <w:rPr>
          <w:rFonts w:cstheme="minorHAnsi"/>
        </w:rPr>
        <w:t xml:space="preserve">       </w:t>
      </w:r>
      <w:r w:rsidR="00B2250C" w:rsidRPr="00272830">
        <w:rPr>
          <w:rFonts w:cstheme="minorHAnsi"/>
        </w:rPr>
        <w:t>Ustęp ten nie narusza postanowień dotyczących kar umownych i odstąpienia od umowy.</w:t>
      </w:r>
    </w:p>
    <w:p w14:paraId="35B4D674" w14:textId="77777777" w:rsidR="005D4371" w:rsidRPr="00272830" w:rsidRDefault="005D4371" w:rsidP="007C0167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W przypadku stwierdzenia podczas odbioru techniczno – jakościowego, że przedstawiony samochód nie odpowiada opisowi zawartemu w Specyfikacji Technicznej stanowiącym załącznik do niniejszej umowy Wykonawca zobowiązuje się do niezwłocznego dokonania zmian w samochodzie zgodnie z opisem. W takim przypadku zostanie sporządzony protokół o stwierdzonych odstępstwach od opisu zawartego w załączniku do niniejszej umowy, w 2 egzemplarzach, po jednym egzemplarzu dla każdej ze stron i podpisany przez obie strony.</w:t>
      </w:r>
    </w:p>
    <w:p w14:paraId="7593FA80" w14:textId="77777777" w:rsidR="005D4371" w:rsidRPr="00272830" w:rsidRDefault="005D4371" w:rsidP="007C0167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Ustęp ten nie narusza postanowień dotyczących kar umownych i odstąpienia od umowy.</w:t>
      </w:r>
    </w:p>
    <w:p w14:paraId="48FE02F3" w14:textId="77777777" w:rsidR="00C142CA" w:rsidRPr="00272830" w:rsidRDefault="00C142CA" w:rsidP="007C0167">
      <w:pPr>
        <w:spacing w:after="0"/>
        <w:jc w:val="both"/>
        <w:rPr>
          <w:rFonts w:cstheme="minorHAnsi"/>
        </w:rPr>
      </w:pPr>
    </w:p>
    <w:p w14:paraId="53C40742" w14:textId="77777777" w:rsidR="005D4371" w:rsidRPr="00272830" w:rsidRDefault="00C142CA" w:rsidP="007C0167">
      <w:pPr>
        <w:spacing w:after="0"/>
        <w:jc w:val="center"/>
        <w:rPr>
          <w:rFonts w:cstheme="minorHAnsi"/>
          <w:b/>
        </w:rPr>
      </w:pPr>
      <w:r w:rsidRPr="00272830">
        <w:rPr>
          <w:rFonts w:cstheme="minorHAnsi"/>
          <w:b/>
        </w:rPr>
        <w:t>§8</w:t>
      </w:r>
    </w:p>
    <w:p w14:paraId="225746CB" w14:textId="77777777" w:rsidR="00B2250C" w:rsidRPr="00272830" w:rsidRDefault="00C142CA" w:rsidP="007C0167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Wykonawcy w ramach realizacji przedmiotu zamówienia przeszkoli przedstawicieli Zamawiającego. Szkolenie zostanie przeprowadzone najpóźniej w dniu odbioru końcowego przedmiotu zamówienia.</w:t>
      </w:r>
    </w:p>
    <w:p w14:paraId="0943AF18" w14:textId="77777777" w:rsidR="00C142CA" w:rsidRPr="00272830" w:rsidRDefault="00C142CA" w:rsidP="007C0167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Przeszkolenie w zakresie obsługi pojazdu i sprzętu znajdującego się na wyposażeniu samochodu, odbędzie się w ciągu 1 dnia roboczego, w terminie i miejscu odbioru faktycznego.</w:t>
      </w:r>
    </w:p>
    <w:p w14:paraId="04A0DAED" w14:textId="77777777" w:rsidR="00C142CA" w:rsidRPr="00272830" w:rsidRDefault="00C142CA" w:rsidP="007C0167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Protokół z przeprowadzenia szkolenia z zakresu obsługi podstawowej w raz a adnotacją o osobach, które go odbyły zostanie sporządzony w 2 egzemplarzach, po jednym egzemplarzu dla każdej ze stron i podpisany przez obie strony.</w:t>
      </w:r>
    </w:p>
    <w:p w14:paraId="29FB7A36" w14:textId="77777777" w:rsidR="00C142CA" w:rsidRPr="00272830" w:rsidRDefault="00C142CA" w:rsidP="007C0167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Wykonawca pokryje koszty noclegu osób odbywających szkolenie.</w:t>
      </w:r>
    </w:p>
    <w:p w14:paraId="2F8C215D" w14:textId="77777777" w:rsidR="00C142CA" w:rsidRPr="00272830" w:rsidRDefault="00C142CA" w:rsidP="007C0167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Wykonawca poinformuje Zamaw</w:t>
      </w:r>
      <w:r w:rsidR="002C179C">
        <w:rPr>
          <w:rFonts w:cstheme="minorHAnsi"/>
        </w:rPr>
        <w:t>iającego o terminie szkolenia</w:t>
      </w:r>
      <w:r w:rsidRPr="00272830">
        <w:rPr>
          <w:rFonts w:cstheme="minorHAnsi"/>
        </w:rPr>
        <w:t>, co najmniej 5 dni przed</w:t>
      </w:r>
      <w:r w:rsidR="00671D6C" w:rsidRPr="00272830">
        <w:rPr>
          <w:rFonts w:cstheme="minorHAnsi"/>
        </w:rPr>
        <w:t xml:space="preserve"> w</w:t>
      </w:r>
      <w:r w:rsidR="00B833F0" w:rsidRPr="00272830">
        <w:rPr>
          <w:rFonts w:cstheme="minorHAnsi"/>
        </w:rPr>
        <w:t>yznaczonym terminem. Zamawiający</w:t>
      </w:r>
      <w:r w:rsidR="00671D6C" w:rsidRPr="00272830">
        <w:rPr>
          <w:rFonts w:cstheme="minorHAnsi"/>
        </w:rPr>
        <w:t xml:space="preserve"> w terminie do 3 dni przed wyznaczonym terminem szkolenia potwierdzi Wykonawcy wskazany termin oraz zawiadomi Wykonawcę o ilości osób biorących udział w szkoleniu.</w:t>
      </w:r>
    </w:p>
    <w:p w14:paraId="2DE8CC05" w14:textId="77777777" w:rsidR="00671D6C" w:rsidRPr="00272830" w:rsidRDefault="00671D6C" w:rsidP="007C0167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Z chwilą odbioru technicznego samochodu przez Zamawiającego, przechodzą na niego wszelkie korzyści i obciążenia związane z pojazdem, jak również ryzyko przypadkowej utraty lub uszkodzenia pojazdu.</w:t>
      </w:r>
    </w:p>
    <w:p w14:paraId="56E7B07C" w14:textId="77777777" w:rsidR="00671D6C" w:rsidRPr="00272830" w:rsidRDefault="00671D6C" w:rsidP="007C0167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Protokół odbioru technicznego stanowi podstawę do wystawienia faktury VAT.</w:t>
      </w:r>
    </w:p>
    <w:p w14:paraId="116A68A1" w14:textId="77777777" w:rsidR="00671D6C" w:rsidRPr="00272830" w:rsidRDefault="00671D6C" w:rsidP="007C0167">
      <w:pPr>
        <w:spacing w:after="0"/>
        <w:jc w:val="both"/>
        <w:rPr>
          <w:rFonts w:cstheme="minorHAnsi"/>
        </w:rPr>
      </w:pPr>
    </w:p>
    <w:p w14:paraId="3A3CAB53" w14:textId="77777777" w:rsidR="00671D6C" w:rsidRPr="00AE0972" w:rsidRDefault="00671D6C" w:rsidP="007C0167">
      <w:pPr>
        <w:spacing w:after="0"/>
        <w:jc w:val="center"/>
        <w:rPr>
          <w:rFonts w:cstheme="minorHAnsi"/>
          <w:b/>
        </w:rPr>
      </w:pPr>
      <w:r w:rsidRPr="00AE0972">
        <w:rPr>
          <w:rFonts w:cstheme="minorHAnsi"/>
          <w:b/>
        </w:rPr>
        <w:t>§ 9</w:t>
      </w:r>
    </w:p>
    <w:p w14:paraId="448569E4" w14:textId="1F7DB497" w:rsidR="00B2250C" w:rsidRPr="005266C5" w:rsidRDefault="00671D6C" w:rsidP="007C0167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cstheme="minorHAnsi"/>
        </w:rPr>
      </w:pPr>
      <w:r w:rsidRPr="00AE0972">
        <w:rPr>
          <w:rFonts w:cstheme="minorHAnsi"/>
        </w:rPr>
        <w:t xml:space="preserve">Wykonawca gwarantuje właściwą konstrukcję, jakość i użyte materiały, właściwe wykonanie i zgodność z </w:t>
      </w:r>
      <w:r w:rsidRPr="005266C5">
        <w:rPr>
          <w:rFonts w:cstheme="minorHAnsi"/>
        </w:rPr>
        <w:t xml:space="preserve">odnośnymi normami oraz z </w:t>
      </w:r>
      <w:r w:rsidR="00AE0972" w:rsidRPr="005266C5">
        <w:rPr>
          <w:rFonts w:cstheme="minorHAnsi"/>
        </w:rPr>
        <w:t>Opisem</w:t>
      </w:r>
      <w:r w:rsidRPr="005266C5">
        <w:rPr>
          <w:rFonts w:cstheme="minorHAnsi"/>
        </w:rPr>
        <w:t xml:space="preserve"> przedmiotu </w:t>
      </w:r>
      <w:r w:rsidR="00510E22" w:rsidRPr="005266C5">
        <w:rPr>
          <w:rFonts w:cstheme="minorHAnsi"/>
        </w:rPr>
        <w:t>zamówienia stanowiącym załącznik do niniejszej umowy.</w:t>
      </w:r>
    </w:p>
    <w:p w14:paraId="4D3C2865" w14:textId="5C5BF065" w:rsidR="00510E22" w:rsidRPr="005266C5" w:rsidRDefault="00510E22" w:rsidP="007C0167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cstheme="minorHAnsi"/>
        </w:rPr>
      </w:pPr>
      <w:r w:rsidRPr="005266C5">
        <w:rPr>
          <w:rFonts w:cstheme="minorHAnsi"/>
        </w:rPr>
        <w:t>Wykonawca udziela Zamawiającemu gwarancji na zrealizowany przedmiot umowy na okres</w:t>
      </w:r>
      <w:r w:rsidR="00AB60C4" w:rsidRPr="005266C5">
        <w:rPr>
          <w:rFonts w:cstheme="minorHAnsi"/>
        </w:rPr>
        <w:t xml:space="preserve"> </w:t>
      </w:r>
      <w:r w:rsidRPr="005266C5">
        <w:rPr>
          <w:rFonts w:cstheme="minorHAnsi"/>
        </w:rPr>
        <w:t>………………….. miesięcy na s</w:t>
      </w:r>
      <w:r w:rsidR="00AB60C4" w:rsidRPr="005266C5">
        <w:rPr>
          <w:rFonts w:cstheme="minorHAnsi"/>
        </w:rPr>
        <w:t>ilnik i podzespoły</w:t>
      </w:r>
      <w:r w:rsidRPr="005266C5">
        <w:rPr>
          <w:rFonts w:cstheme="minorHAnsi"/>
        </w:rPr>
        <w:t xml:space="preserve">,  ……………………. miesięcy </w:t>
      </w:r>
      <w:r w:rsidR="00AB60C4" w:rsidRPr="005266C5">
        <w:rPr>
          <w:rFonts w:cstheme="minorHAnsi"/>
        </w:rPr>
        <w:t xml:space="preserve">na </w:t>
      </w:r>
      <w:r w:rsidRPr="005266C5">
        <w:rPr>
          <w:rFonts w:cstheme="minorHAnsi"/>
        </w:rPr>
        <w:t>zabudow</w:t>
      </w:r>
      <w:r w:rsidR="00AB60C4" w:rsidRPr="005266C5">
        <w:rPr>
          <w:rFonts w:cstheme="minorHAnsi"/>
        </w:rPr>
        <w:t>ę pożarniczą</w:t>
      </w:r>
      <w:r w:rsidRPr="005266C5">
        <w:rPr>
          <w:rFonts w:cstheme="minorHAnsi"/>
        </w:rPr>
        <w:t xml:space="preserve"> oraz ………………….. miesięcy na </w:t>
      </w:r>
      <w:r w:rsidR="00AB60C4" w:rsidRPr="005266C5">
        <w:rPr>
          <w:rFonts w:cstheme="minorHAnsi"/>
        </w:rPr>
        <w:t>podwozie</w:t>
      </w:r>
      <w:r w:rsidRPr="005266C5">
        <w:rPr>
          <w:rFonts w:cstheme="minorHAnsi"/>
        </w:rPr>
        <w:t>.</w:t>
      </w:r>
    </w:p>
    <w:p w14:paraId="17E678FF" w14:textId="77777777" w:rsidR="00510E22" w:rsidRPr="00272830" w:rsidRDefault="00510E22" w:rsidP="007C0167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Bieg gwarancji rozpoczyna się następnego dnia licząc od daty faktycznego odbioru przedmiotu umowy.</w:t>
      </w:r>
    </w:p>
    <w:p w14:paraId="7FBC7AFE" w14:textId="77777777" w:rsidR="00510E22" w:rsidRPr="00272830" w:rsidRDefault="00510E22" w:rsidP="007C0167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W okresie gwarancji naprawy samochodu oraz wyposażenia wykonywane będą bezpłatnie przez serwis Wykonawcy w siedzibie Zamawiającego (gwarancja obejmuje bezpłatną naprawę oraz wymianę wadliwych części).</w:t>
      </w:r>
      <w:r w:rsidR="00C754E6" w:rsidRPr="00272830">
        <w:rPr>
          <w:rFonts w:cstheme="minorHAnsi"/>
        </w:rPr>
        <w:t xml:space="preserve">Naprawa powinna  być  zrealizowana  w ciągu 7 dni od zawiadomienia , natomiast czas </w:t>
      </w:r>
      <w:r w:rsidRPr="00272830">
        <w:rPr>
          <w:rFonts w:cstheme="minorHAnsi"/>
        </w:rPr>
        <w:t xml:space="preserve">reakcji serwisu do 36 godzin od daty zgłoszenia  w formie </w:t>
      </w:r>
      <w:r w:rsidR="006768B4" w:rsidRPr="00272830">
        <w:rPr>
          <w:rFonts w:cstheme="minorHAnsi"/>
        </w:rPr>
        <w:t xml:space="preserve">e-mail na adres……………… lub za </w:t>
      </w:r>
      <w:r w:rsidRPr="00272830">
        <w:rPr>
          <w:rFonts w:cstheme="minorHAnsi"/>
        </w:rPr>
        <w:t>pośrednictwem</w:t>
      </w:r>
      <w:r w:rsidR="00CF565A" w:rsidRPr="00272830">
        <w:rPr>
          <w:rFonts w:cstheme="minorHAnsi"/>
        </w:rPr>
        <w:t>………………….</w:t>
      </w:r>
    </w:p>
    <w:p w14:paraId="7CC7507D" w14:textId="77777777" w:rsidR="00CF565A" w:rsidRPr="00272830" w:rsidRDefault="00CF565A" w:rsidP="007C0167">
      <w:pPr>
        <w:pStyle w:val="Akapitzlist"/>
        <w:spacing w:after="0"/>
        <w:ind w:left="0"/>
        <w:jc w:val="both"/>
        <w:rPr>
          <w:rFonts w:cstheme="minorHAnsi"/>
        </w:rPr>
      </w:pPr>
      <w:r w:rsidRPr="00272830">
        <w:rPr>
          <w:rFonts w:cstheme="minorHAnsi"/>
        </w:rPr>
        <w:t>Do czasu o którym mowa wyżej nie wlicza się dni ustawowo wolnych od pracy.</w:t>
      </w:r>
    </w:p>
    <w:p w14:paraId="0567D31C" w14:textId="77777777" w:rsidR="00CF565A" w:rsidRPr="00272830" w:rsidRDefault="00CF565A" w:rsidP="007C0167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lastRenderedPageBreak/>
        <w:t>W okresie gwarancji, Wykonawca przynajmniej raz w roku dokona w wyznaczonym przez Zamawiającego terminie i miejscu przeglądu gwarancyjnego. Koszt przeglądu i dojazdu pokrywa Wykonawca.</w:t>
      </w:r>
    </w:p>
    <w:p w14:paraId="7B1A8AD9" w14:textId="77777777" w:rsidR="00C754E6" w:rsidRPr="00272830" w:rsidRDefault="00CF565A" w:rsidP="007C0167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Koszty dojazdu, pobytu i powrotu związane z naprawą określoną w ust. 4 pokrywa Wykonawca.</w:t>
      </w:r>
    </w:p>
    <w:p w14:paraId="444D9115" w14:textId="77777777" w:rsidR="00C754E6" w:rsidRPr="00272830" w:rsidRDefault="00C754E6" w:rsidP="007C0167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 xml:space="preserve"> Zapisy dotyczące gwarancji stosuje się  odpowiednio do rękojmi za wady fizyczne i prawne. </w:t>
      </w:r>
    </w:p>
    <w:p w14:paraId="6EC39BFB" w14:textId="77777777" w:rsidR="00CF565A" w:rsidRPr="00272830" w:rsidRDefault="00CF565A" w:rsidP="007C0167">
      <w:pPr>
        <w:spacing w:after="0"/>
        <w:jc w:val="both"/>
        <w:rPr>
          <w:rFonts w:cstheme="minorHAnsi"/>
        </w:rPr>
      </w:pPr>
    </w:p>
    <w:p w14:paraId="6143E5B7" w14:textId="77777777" w:rsidR="00CF565A" w:rsidRPr="00272830" w:rsidRDefault="00CF565A" w:rsidP="007C0167">
      <w:pPr>
        <w:spacing w:after="0"/>
        <w:jc w:val="center"/>
        <w:rPr>
          <w:rFonts w:cstheme="minorHAnsi"/>
          <w:b/>
        </w:rPr>
      </w:pPr>
      <w:r w:rsidRPr="00272830">
        <w:rPr>
          <w:rFonts w:cstheme="minorHAnsi"/>
          <w:b/>
        </w:rPr>
        <w:t>§ 10</w:t>
      </w:r>
    </w:p>
    <w:p w14:paraId="04D08F4D" w14:textId="77777777" w:rsidR="004741CE" w:rsidRPr="00272830" w:rsidRDefault="004741CE" w:rsidP="007C0167">
      <w:pPr>
        <w:spacing w:after="0"/>
        <w:jc w:val="both"/>
        <w:rPr>
          <w:rFonts w:cstheme="minorHAnsi"/>
        </w:rPr>
      </w:pPr>
      <w:r w:rsidRPr="00272830">
        <w:rPr>
          <w:rFonts w:cstheme="minorHAnsi"/>
        </w:rPr>
        <w:t xml:space="preserve">W trakcie odbioru przedmiotu zamówienia Wykonawca </w:t>
      </w:r>
      <w:r w:rsidR="00E17171" w:rsidRPr="00272830">
        <w:rPr>
          <w:rFonts w:cstheme="minorHAnsi"/>
        </w:rPr>
        <w:t>zobowiązuje się</w:t>
      </w:r>
      <w:r w:rsidR="00C754E6" w:rsidRPr="00272830">
        <w:rPr>
          <w:rFonts w:cstheme="minorHAnsi"/>
        </w:rPr>
        <w:t xml:space="preserve"> przedłożyć </w:t>
      </w:r>
      <w:r w:rsidR="00E17171" w:rsidRPr="00272830">
        <w:rPr>
          <w:rFonts w:cstheme="minorHAnsi"/>
        </w:rPr>
        <w:t>:</w:t>
      </w:r>
    </w:p>
    <w:p w14:paraId="50162D13" w14:textId="77777777" w:rsidR="00E17171" w:rsidRPr="00272830" w:rsidRDefault="00E17171" w:rsidP="007C016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wyciąg ze świadectwa zgodności;</w:t>
      </w:r>
    </w:p>
    <w:p w14:paraId="7DCC2344" w14:textId="77777777" w:rsidR="00E17171" w:rsidRPr="00272830" w:rsidRDefault="00E17171" w:rsidP="007C016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kartę pojazdu;</w:t>
      </w:r>
    </w:p>
    <w:p w14:paraId="1B71E117" w14:textId="77777777" w:rsidR="00E17171" w:rsidRPr="00272830" w:rsidRDefault="00E17171" w:rsidP="007C016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instrukcję obsługi i konserwacji samochodu oraz wyposażenia w języku polskim;</w:t>
      </w:r>
    </w:p>
    <w:p w14:paraId="7AD4ECB8" w14:textId="77777777" w:rsidR="00E17171" w:rsidRPr="00272830" w:rsidRDefault="00E17171" w:rsidP="007C016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książki gwarancyjne samochodu oraz wyposażenia;</w:t>
      </w:r>
    </w:p>
    <w:p w14:paraId="558A45FB" w14:textId="77777777" w:rsidR="00E17171" w:rsidRPr="00272830" w:rsidRDefault="00E17171" w:rsidP="007C016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świadectwo spełnienia aktualnej normy ochrony środowiska (czystości spalin) spełniający normę emisji spalin – EURO 6;</w:t>
      </w:r>
    </w:p>
    <w:p w14:paraId="34AB80D5" w14:textId="77777777" w:rsidR="00E17171" w:rsidRPr="00272830" w:rsidRDefault="00E17171" w:rsidP="007C016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świadectwo dopuszczenia pojazdu i wyposażenia  wydane przez Centrum Naukowo Badawcze Ochrony Przeciwpożarowej;</w:t>
      </w:r>
    </w:p>
    <w:p w14:paraId="327A2C45" w14:textId="77777777" w:rsidR="00E17171" w:rsidRPr="00272830" w:rsidRDefault="00E17171" w:rsidP="007C016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aktualne świadectwo homologacji typu podwozia;</w:t>
      </w:r>
    </w:p>
    <w:p w14:paraId="14011216" w14:textId="77777777" w:rsidR="00E17171" w:rsidRPr="00272830" w:rsidRDefault="00E17171" w:rsidP="007C016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dwa oryginalne kluczyki;</w:t>
      </w:r>
    </w:p>
    <w:p w14:paraId="081F8041" w14:textId="77777777" w:rsidR="00E17171" w:rsidRPr="00272830" w:rsidRDefault="00E17171" w:rsidP="007C016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komplet dokumentów niezbędnych do zarejestrowania pojazdu.</w:t>
      </w:r>
    </w:p>
    <w:p w14:paraId="3B88022C" w14:textId="77777777" w:rsidR="00E17171" w:rsidRPr="00272830" w:rsidRDefault="00E17171" w:rsidP="007C0167">
      <w:pPr>
        <w:pStyle w:val="Akapitzlist"/>
        <w:spacing w:after="0"/>
        <w:ind w:left="0"/>
        <w:jc w:val="both"/>
        <w:rPr>
          <w:rFonts w:cstheme="minorHAnsi"/>
        </w:rPr>
      </w:pPr>
    </w:p>
    <w:p w14:paraId="6BC8338A" w14:textId="77777777" w:rsidR="00E17171" w:rsidRPr="00272830" w:rsidRDefault="00E17171" w:rsidP="007C0167">
      <w:pPr>
        <w:spacing w:after="0"/>
        <w:jc w:val="center"/>
        <w:rPr>
          <w:rFonts w:cstheme="minorHAnsi"/>
          <w:b/>
        </w:rPr>
      </w:pPr>
      <w:r w:rsidRPr="00272830">
        <w:rPr>
          <w:rFonts w:cstheme="minorHAnsi"/>
          <w:b/>
        </w:rPr>
        <w:t>§ 11</w:t>
      </w:r>
    </w:p>
    <w:p w14:paraId="7A6E2200" w14:textId="77777777" w:rsidR="00CF565A" w:rsidRPr="00272830" w:rsidRDefault="007B5945" w:rsidP="007C0167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Strony postanawiają, że obowiązującą formą odszkodowania są kary umowne.</w:t>
      </w:r>
    </w:p>
    <w:p w14:paraId="6E1B575A" w14:textId="79DADADF" w:rsidR="007B5945" w:rsidRPr="00272830" w:rsidRDefault="007B5945" w:rsidP="007C0167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Jeżeli Wykonawca opóźni termin wydania samochodu w stosunku do terminu uzgodnionego w umowie zapłaci kary umowne w wysokości 0,</w:t>
      </w:r>
      <w:r w:rsidR="00AE0972">
        <w:rPr>
          <w:rFonts w:cstheme="minorHAnsi"/>
        </w:rPr>
        <w:t>20</w:t>
      </w:r>
      <w:r w:rsidRPr="00272830">
        <w:rPr>
          <w:rFonts w:cstheme="minorHAnsi"/>
        </w:rPr>
        <w:t xml:space="preserve">% wartości brutto przedmiotu umowy określonej </w:t>
      </w:r>
      <w:r w:rsidR="00AE0972">
        <w:rPr>
          <w:rFonts w:cstheme="minorHAnsi"/>
        </w:rPr>
        <w:t>w</w:t>
      </w:r>
      <w:r w:rsidRPr="00272830">
        <w:rPr>
          <w:rFonts w:cstheme="minorHAnsi"/>
        </w:rPr>
        <w:t xml:space="preserve"> § 3 ust. 3 z każdy dzień opóźnienia.</w:t>
      </w:r>
    </w:p>
    <w:p w14:paraId="29F3138E" w14:textId="77777777" w:rsidR="007B5945" w:rsidRPr="00272830" w:rsidRDefault="007B5945" w:rsidP="007C0167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Jeżeli opóźnienie  wydania samochodu przekroczy 4 tygodnie Zamawiający ma prawo odstąpić od umowy. W takim przypadku Zamawiający nie będzie zobowiązany zwrócić Wykonawcy kosztów , jakie Wykonawca poniósł w zw</w:t>
      </w:r>
      <w:r w:rsidR="00B833F0" w:rsidRPr="00272830">
        <w:rPr>
          <w:rFonts w:cstheme="minorHAnsi"/>
        </w:rPr>
        <w:t>iązku z umową</w:t>
      </w:r>
      <w:r w:rsidRPr="00272830">
        <w:rPr>
          <w:rFonts w:cstheme="minorHAnsi"/>
        </w:rPr>
        <w:t xml:space="preserve">. Odstąpienie od umowy wymaga, pod rygorem nieważności, formy pisemnej poprzez </w:t>
      </w:r>
      <w:r w:rsidR="00CD244A" w:rsidRPr="00272830">
        <w:rPr>
          <w:rFonts w:cstheme="minorHAnsi"/>
        </w:rPr>
        <w:t>złożenie oświadczenia drugiej stronie</w:t>
      </w:r>
      <w:r w:rsidR="00B833F0" w:rsidRPr="00272830">
        <w:rPr>
          <w:rFonts w:cstheme="minorHAnsi"/>
        </w:rPr>
        <w:t>.</w:t>
      </w:r>
      <w:r w:rsidR="00CD244A" w:rsidRPr="00272830">
        <w:rPr>
          <w:rFonts w:cstheme="minorHAnsi"/>
        </w:rPr>
        <w:t xml:space="preserve"> Odstąpienie od umowy spowoduje nalic</w:t>
      </w:r>
      <w:r w:rsidR="00B31384" w:rsidRPr="00272830">
        <w:rPr>
          <w:rFonts w:cstheme="minorHAnsi"/>
        </w:rPr>
        <w:t>zenie kary umownej w wysokości 3</w:t>
      </w:r>
      <w:r w:rsidR="00CD244A" w:rsidRPr="00272830">
        <w:rPr>
          <w:rFonts w:cstheme="minorHAnsi"/>
        </w:rPr>
        <w:t>0% wartości umowy</w:t>
      </w:r>
      <w:r w:rsidR="00B833F0" w:rsidRPr="00272830">
        <w:rPr>
          <w:rFonts w:cstheme="minorHAnsi"/>
        </w:rPr>
        <w:t xml:space="preserve"> brutto</w:t>
      </w:r>
      <w:r w:rsidR="00CD244A" w:rsidRPr="00272830">
        <w:rPr>
          <w:rFonts w:cstheme="minorHAnsi"/>
        </w:rPr>
        <w:t>.</w:t>
      </w:r>
    </w:p>
    <w:p w14:paraId="6D41EBCD" w14:textId="5F7222C2" w:rsidR="00CD244A" w:rsidRPr="00272830" w:rsidRDefault="00CD244A" w:rsidP="007C0167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W przypadku gdy Wykonawca nie dokona naprawy samochodu lub wyposażenia w terminie określonym w § 9 ust.4, zapłaci Zamawiającemu karę umowną w wysokości 0,</w:t>
      </w:r>
      <w:r w:rsidR="00AE0972">
        <w:rPr>
          <w:rFonts w:cstheme="minorHAnsi"/>
        </w:rPr>
        <w:t>20</w:t>
      </w:r>
      <w:r w:rsidRPr="00272830">
        <w:rPr>
          <w:rFonts w:cstheme="minorHAnsi"/>
        </w:rPr>
        <w:t>% wartości brutto</w:t>
      </w:r>
      <w:r w:rsidR="006768B4" w:rsidRPr="00272830">
        <w:rPr>
          <w:rFonts w:cstheme="minorHAnsi"/>
        </w:rPr>
        <w:t xml:space="preserve"> </w:t>
      </w:r>
      <w:r w:rsidRPr="00272830">
        <w:rPr>
          <w:rFonts w:cstheme="minorHAnsi"/>
        </w:rPr>
        <w:t>przedmiotu umowy określonej w § 3 ust. 3 za każdy dzień opóźnienia.</w:t>
      </w:r>
    </w:p>
    <w:p w14:paraId="150000AD" w14:textId="77777777" w:rsidR="00CD244A" w:rsidRPr="00272830" w:rsidRDefault="00CD244A" w:rsidP="007C0167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 xml:space="preserve">W przypadku, gdy wysokość poniesionej szkody przewyższa wysokość kar zastrzeżonych w umowie </w:t>
      </w:r>
      <w:r w:rsidR="0040543B" w:rsidRPr="00272830">
        <w:rPr>
          <w:rFonts w:cstheme="minorHAnsi"/>
        </w:rPr>
        <w:t>Zamawiający może żądać odszkodowania na zasadach ogólnych w wysokości odpowiadającej poniesionej szkodzie  w pełnej wartości.</w:t>
      </w:r>
    </w:p>
    <w:p w14:paraId="3C26A139" w14:textId="77777777" w:rsidR="006768B4" w:rsidRPr="00272830" w:rsidRDefault="006768B4" w:rsidP="007C0167">
      <w:pPr>
        <w:spacing w:after="0"/>
        <w:jc w:val="both"/>
        <w:rPr>
          <w:rFonts w:cstheme="minorHAnsi"/>
        </w:rPr>
      </w:pPr>
    </w:p>
    <w:p w14:paraId="3103E046" w14:textId="77777777" w:rsidR="006768B4" w:rsidRPr="00272830" w:rsidRDefault="00E401CA" w:rsidP="007C0167">
      <w:pPr>
        <w:spacing w:after="0"/>
        <w:jc w:val="center"/>
        <w:rPr>
          <w:rFonts w:cstheme="minorHAnsi"/>
          <w:b/>
        </w:rPr>
      </w:pPr>
      <w:r w:rsidRPr="00272830">
        <w:rPr>
          <w:rFonts w:cstheme="minorHAnsi"/>
          <w:b/>
        </w:rPr>
        <w:t xml:space="preserve">           </w:t>
      </w:r>
      <w:r w:rsidR="006768B4" w:rsidRPr="00272830">
        <w:rPr>
          <w:rFonts w:cstheme="minorHAnsi"/>
          <w:b/>
        </w:rPr>
        <w:t>§</w:t>
      </w:r>
      <w:r w:rsidRPr="00272830">
        <w:rPr>
          <w:rFonts w:cstheme="minorHAnsi"/>
          <w:b/>
        </w:rPr>
        <w:t xml:space="preserve"> </w:t>
      </w:r>
      <w:r w:rsidR="006768B4" w:rsidRPr="00272830">
        <w:rPr>
          <w:rFonts w:cstheme="minorHAnsi"/>
          <w:b/>
        </w:rPr>
        <w:t>12</w:t>
      </w:r>
    </w:p>
    <w:p w14:paraId="7CBFABBA" w14:textId="77777777" w:rsidR="006768B4" w:rsidRPr="00272830" w:rsidRDefault="006768B4" w:rsidP="007C0167">
      <w:pPr>
        <w:spacing w:after="0"/>
        <w:jc w:val="both"/>
        <w:rPr>
          <w:rFonts w:cstheme="minorHAnsi"/>
        </w:rPr>
      </w:pPr>
      <w:r w:rsidRPr="00272830">
        <w:rPr>
          <w:rFonts w:cstheme="minorHAnsi"/>
        </w:rPr>
        <w:t>Strony wyznaczają swoich pełnomocników odpowiedzialnych za realizację umowy oraz upoważniają</w:t>
      </w:r>
    </w:p>
    <w:p w14:paraId="602BF7A7" w14:textId="77777777" w:rsidR="006768B4" w:rsidRPr="00272830" w:rsidRDefault="006768B4" w:rsidP="007C0167">
      <w:pPr>
        <w:spacing w:after="0"/>
        <w:jc w:val="both"/>
        <w:rPr>
          <w:rFonts w:cstheme="minorHAnsi"/>
        </w:rPr>
      </w:pPr>
      <w:r w:rsidRPr="00272830">
        <w:rPr>
          <w:rFonts w:cstheme="minorHAnsi"/>
        </w:rPr>
        <w:t>do podpisania protokołu zdawczo – odbiorczego:</w:t>
      </w:r>
    </w:p>
    <w:p w14:paraId="11C8AFE4" w14:textId="77777777" w:rsidR="006768B4" w:rsidRPr="00272830" w:rsidRDefault="006768B4" w:rsidP="007C0167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ze strony Zamawiającego…………………………………………..</w:t>
      </w:r>
    </w:p>
    <w:p w14:paraId="5B1078B8" w14:textId="77777777" w:rsidR="006768B4" w:rsidRPr="00272830" w:rsidRDefault="006768B4" w:rsidP="007C0167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ze strony Wykonawcy……………………………………………….</w:t>
      </w:r>
    </w:p>
    <w:p w14:paraId="21F42235" w14:textId="77777777" w:rsidR="00E401CA" w:rsidRPr="00272830" w:rsidRDefault="00E401CA" w:rsidP="007C0167">
      <w:pPr>
        <w:pStyle w:val="Akapitzlist"/>
        <w:spacing w:after="0"/>
        <w:ind w:left="0"/>
        <w:jc w:val="both"/>
        <w:rPr>
          <w:rFonts w:cstheme="minorHAnsi"/>
        </w:rPr>
      </w:pPr>
    </w:p>
    <w:p w14:paraId="2DD10C4B" w14:textId="77777777" w:rsidR="006768B4" w:rsidRPr="00272830" w:rsidRDefault="00725627" w:rsidP="007C0167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272830">
        <w:rPr>
          <w:rFonts w:cstheme="minorHAnsi"/>
          <w:b/>
        </w:rPr>
        <w:t>§ 13</w:t>
      </w:r>
    </w:p>
    <w:p w14:paraId="47D16633" w14:textId="77777777" w:rsidR="006768B4" w:rsidRPr="00272830" w:rsidRDefault="00653538" w:rsidP="007C0167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Za dzień wykonania umowy przez Wykonawcę uważa się dzień odbioru przed</w:t>
      </w:r>
      <w:r w:rsidR="00C754E6" w:rsidRPr="00272830">
        <w:rPr>
          <w:rFonts w:cstheme="minorHAnsi"/>
        </w:rPr>
        <w:t xml:space="preserve">miotu umowy przez Zamawiającego bez zastrzeżeń. </w:t>
      </w:r>
    </w:p>
    <w:p w14:paraId="474A7AE8" w14:textId="77777777" w:rsidR="00653538" w:rsidRPr="00272830" w:rsidRDefault="00653538" w:rsidP="007C0167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lastRenderedPageBreak/>
        <w:t xml:space="preserve">Zamawiającemu przysługuje prawo odstąpienia od umowy w razie wystąpienia istotnej zmiany okoliczności powodującej, że wykonanie umowy nie leży w interesie publicznym, czego </w:t>
      </w:r>
      <w:r w:rsidR="00A342BA" w:rsidRPr="00272830">
        <w:rPr>
          <w:rFonts w:cstheme="minorHAnsi"/>
        </w:rPr>
        <w:t>nie można było przewidzieć w chwili zawarcia umowy.</w:t>
      </w:r>
    </w:p>
    <w:p w14:paraId="0F5A01F5" w14:textId="77777777" w:rsidR="00A342BA" w:rsidRPr="00272830" w:rsidRDefault="00A342BA" w:rsidP="007C0167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Odstąpienie</w:t>
      </w:r>
      <w:r w:rsidR="009F711D" w:rsidRPr="00272830">
        <w:rPr>
          <w:rFonts w:cstheme="minorHAnsi"/>
        </w:rPr>
        <w:t xml:space="preserve"> od umowy winno nastąpić w fo</w:t>
      </w:r>
      <w:r w:rsidR="00725627" w:rsidRPr="00272830">
        <w:rPr>
          <w:rFonts w:cstheme="minorHAnsi"/>
        </w:rPr>
        <w:t>rmie pisemnej pod rygorem nieważności takiego oświadczenia i powinno zawierać uzasadnienie. Odstąpienie od umowy może nastąpić w terminie 30 dni od powzięcia wiadomości o okolicznościach uwzględniających odstąpienie.</w:t>
      </w:r>
    </w:p>
    <w:p w14:paraId="0B09C828" w14:textId="77777777" w:rsidR="00725627" w:rsidRPr="00D05DA6" w:rsidRDefault="00725627" w:rsidP="007C0167">
      <w:pPr>
        <w:pStyle w:val="Akapitzlist"/>
        <w:spacing w:after="0"/>
        <w:ind w:left="0"/>
        <w:jc w:val="both"/>
        <w:rPr>
          <w:rFonts w:cstheme="minorHAnsi"/>
        </w:rPr>
      </w:pPr>
    </w:p>
    <w:p w14:paraId="11506A32" w14:textId="77777777" w:rsidR="00725627" w:rsidRPr="00D05DA6" w:rsidRDefault="00725627" w:rsidP="007C0167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D05DA6">
        <w:rPr>
          <w:rFonts w:cstheme="minorHAnsi"/>
          <w:b/>
        </w:rPr>
        <w:t>§ 14</w:t>
      </w:r>
    </w:p>
    <w:p w14:paraId="77ACC9BC" w14:textId="36B80D24" w:rsidR="00D05DA6" w:rsidRPr="00D05DA6" w:rsidRDefault="00725627" w:rsidP="00D05DA6">
      <w:pPr>
        <w:pStyle w:val="Akapitzlist"/>
        <w:numPr>
          <w:ilvl w:val="0"/>
          <w:numId w:val="18"/>
        </w:numPr>
        <w:spacing w:after="0"/>
        <w:ind w:left="0" w:firstLine="0"/>
        <w:jc w:val="both"/>
        <w:rPr>
          <w:rFonts w:cstheme="minorHAnsi"/>
          <w:color w:val="FF0000"/>
        </w:rPr>
      </w:pPr>
      <w:r w:rsidRPr="00D05DA6">
        <w:rPr>
          <w:rFonts w:cstheme="minorHAnsi"/>
        </w:rPr>
        <w:t>Każda zmiana postanowień niniejszej umowy wymaga formy pisemnej pod rygorem nieważności</w:t>
      </w:r>
      <w:r w:rsidR="00D05DA6" w:rsidRPr="00D05DA6">
        <w:rPr>
          <w:rFonts w:cstheme="minorHAnsi"/>
        </w:rPr>
        <w:t xml:space="preserve"> </w:t>
      </w:r>
      <w:r w:rsidR="00D05DA6" w:rsidRPr="00D05DA6">
        <w:t xml:space="preserve">z zastrzeżeniem postanowień art. 454 i </w:t>
      </w:r>
      <w:r w:rsidR="00D05DA6">
        <w:t>455 ustawy z dnia 11 września 2019 r. – Prawo zamówień publicznych (</w:t>
      </w:r>
      <w:proofErr w:type="spellStart"/>
      <w:r w:rsidR="00D05DA6">
        <w:t>t.j</w:t>
      </w:r>
      <w:proofErr w:type="spellEnd"/>
      <w:r w:rsidR="00D05DA6">
        <w:t xml:space="preserve">. Dz.U. z 2022 r. poz. 1710 ze zm.). </w:t>
      </w:r>
    </w:p>
    <w:p w14:paraId="7D460AD3" w14:textId="77777777" w:rsidR="00264AC8" w:rsidRPr="00272830" w:rsidRDefault="00264AC8" w:rsidP="007C0167">
      <w:pPr>
        <w:pStyle w:val="Akapitzlist"/>
        <w:numPr>
          <w:ilvl w:val="0"/>
          <w:numId w:val="18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Zamawiający przewiduje następujące zmiany:</w:t>
      </w:r>
    </w:p>
    <w:p w14:paraId="031A3971" w14:textId="77777777" w:rsidR="00264AC8" w:rsidRPr="00272830" w:rsidRDefault="00264AC8" w:rsidP="007C0167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w przypadku obiektywnej niemożności zapewnienia wyposażenia przedmiotu umowy odpowiadającego wymogom zaw</w:t>
      </w:r>
      <w:r w:rsidR="002C179C">
        <w:rPr>
          <w:rFonts w:cstheme="minorHAnsi"/>
        </w:rPr>
        <w:t>artym w Opisie p</w:t>
      </w:r>
      <w:r w:rsidRPr="00272830">
        <w:rPr>
          <w:rFonts w:cstheme="minorHAnsi"/>
        </w:rPr>
        <w:t xml:space="preserve">rzedmiotu zamówienia z powodu zakończenia produkcji lub niedostępności na rynku elementów wyposażenia po zawarciu umowy – dopuszcza się zmianę umowy w zakresie rodzaju, typu lub modelu wyposażenia przedmiotu umowy, pod warunkiem, że </w:t>
      </w:r>
      <w:r w:rsidR="000D5559" w:rsidRPr="00272830">
        <w:rPr>
          <w:rFonts w:cstheme="minorHAnsi"/>
        </w:rPr>
        <w:t>nowe wyposażenie będzie odpowiadało</w:t>
      </w:r>
      <w:r w:rsidR="00F95FCE" w:rsidRPr="00272830">
        <w:rPr>
          <w:rFonts w:cstheme="minorHAnsi"/>
        </w:rPr>
        <w:t xml:space="preserve"> pod względem funkcjonalności, wyposażeniu pierwotnemu, a jego parametry pozostaną niezmienione</w:t>
      </w:r>
      <w:r w:rsidR="00C754E6" w:rsidRPr="00272830">
        <w:rPr>
          <w:rFonts w:cstheme="minorHAnsi"/>
        </w:rPr>
        <w:t xml:space="preserve"> lub będą lepsze od pierwotnego;</w:t>
      </w:r>
    </w:p>
    <w:p w14:paraId="201A5009" w14:textId="77777777" w:rsidR="00F95FCE" w:rsidRPr="00272830" w:rsidRDefault="00F95FCE" w:rsidP="007C0167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w przypadku zaproponowania przez Wykonawcę szczególnie uzasadnionej, pod względem  funkcjonalności, sprawności lub przeznaczenia, albo wyposażenia przedmiotu umowy, zmiany rozwiązań konstrukcyjnych przedmiotu umowy w stosunku do koncepcji przedstawionej w ofercie- dopuszcza się zmianę umowy w zakresie zawarty</w:t>
      </w:r>
      <w:r w:rsidR="002C179C">
        <w:rPr>
          <w:rFonts w:cstheme="minorHAnsi"/>
        </w:rPr>
        <w:t>m w Opisie</w:t>
      </w:r>
      <w:r w:rsidR="00C754E6" w:rsidRPr="00272830">
        <w:rPr>
          <w:rFonts w:cstheme="minorHAnsi"/>
        </w:rPr>
        <w:t xml:space="preserve"> przedmiotu zamówienia;</w:t>
      </w:r>
    </w:p>
    <w:p w14:paraId="2C7D34A7" w14:textId="77777777" w:rsidR="00F95FCE" w:rsidRPr="00272830" w:rsidRDefault="00F95FCE" w:rsidP="007C0167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w przypadku zmian korzystnych dla Zamawiającego dopuszczalna jest zmiana umowy w zakresie obniżenia ceny lub zmiany wymogów zawa</w:t>
      </w:r>
      <w:r w:rsidR="002C179C">
        <w:rPr>
          <w:rFonts w:cstheme="minorHAnsi"/>
        </w:rPr>
        <w:t>rtych w Opisie</w:t>
      </w:r>
      <w:r w:rsidRPr="00272830">
        <w:rPr>
          <w:rFonts w:cstheme="minorHAnsi"/>
        </w:rPr>
        <w:t xml:space="preserve"> przedmiotu zamówienia</w:t>
      </w:r>
      <w:r w:rsidR="00C754E6" w:rsidRPr="00272830">
        <w:rPr>
          <w:rFonts w:cstheme="minorHAnsi"/>
        </w:rPr>
        <w:t>;</w:t>
      </w:r>
    </w:p>
    <w:p w14:paraId="5A59AACE" w14:textId="77777777" w:rsidR="00F95FCE" w:rsidRPr="00272830" w:rsidRDefault="00F95FCE" w:rsidP="007C0167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w przypadku konieczności zapewnienia koordynacji dostawy przedmiotu umowy oraz innych umów zawartych przez Zamawiającego- dopuszczalna jest zmiana umowy w zakresie zmiany miejsca przeprowadzenia odbioru przedmiotu umowy, miejsca szkolenia przedstawicieli Zamawiającego</w:t>
      </w:r>
      <w:r w:rsidR="00C754E6" w:rsidRPr="00272830">
        <w:rPr>
          <w:rFonts w:cstheme="minorHAnsi"/>
        </w:rPr>
        <w:t>;</w:t>
      </w:r>
    </w:p>
    <w:p w14:paraId="3CFA8D42" w14:textId="77777777" w:rsidR="00F95FCE" w:rsidRPr="00272830" w:rsidRDefault="00F95FCE" w:rsidP="007C0167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terminu realizacji przedmiotu zamówienia- gdy zaistnieją okoliczności mające wpływ na prawidłową realizację umowy( w szczególności jeżeli zmiana terminu realizacji będzie zmiana korzystną dla Zamawiającego lub zagrożone byłoby terminowe realizowanie płatności z powodu ograniczonych zasileń budżetowych otrzymanych od dysponentów nadrzędnych lub w przypadku zaistnienia siły wyższej itp.)</w:t>
      </w:r>
      <w:r w:rsidR="00C754E6" w:rsidRPr="00272830">
        <w:rPr>
          <w:rFonts w:cstheme="minorHAnsi"/>
        </w:rPr>
        <w:t>;</w:t>
      </w:r>
    </w:p>
    <w:p w14:paraId="7309F072" w14:textId="77777777" w:rsidR="00F95FCE" w:rsidRPr="00272830" w:rsidRDefault="00F95FCE" w:rsidP="007C0167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zmiana wynagrodzenia brutto w przypadku zmiany ustawowej w wysokości należnego podatku VAT</w:t>
      </w:r>
      <w:r w:rsidR="00C754E6" w:rsidRPr="00272830">
        <w:rPr>
          <w:rFonts w:cstheme="minorHAnsi"/>
        </w:rPr>
        <w:t>.</w:t>
      </w:r>
    </w:p>
    <w:p w14:paraId="5F5A2C97" w14:textId="77777777" w:rsidR="00725627" w:rsidRPr="00272830" w:rsidRDefault="00F95FCE" w:rsidP="007C0167">
      <w:pPr>
        <w:spacing w:after="0"/>
        <w:jc w:val="both"/>
        <w:rPr>
          <w:rFonts w:cstheme="minorHAnsi"/>
        </w:rPr>
      </w:pPr>
      <w:r w:rsidRPr="00272830">
        <w:rPr>
          <w:rFonts w:cstheme="minorHAnsi"/>
        </w:rPr>
        <w:t>3.    Zamawiający przewiduje możliwość zmiany postanowień niniejszej umowy także w przypadkach, gdy:</w:t>
      </w:r>
    </w:p>
    <w:p w14:paraId="216D7B58" w14:textId="77777777" w:rsidR="00F95FCE" w:rsidRPr="00272830" w:rsidRDefault="00E24439" w:rsidP="007C0167">
      <w:pPr>
        <w:pStyle w:val="Akapitzlist"/>
        <w:numPr>
          <w:ilvl w:val="0"/>
          <w:numId w:val="20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nastąpi zmiana powszechnie obowiązujących przepisów prawa w zakresie mającym wpływ na realizację przedmiotu zamówienia</w:t>
      </w:r>
      <w:r w:rsidR="00C754E6" w:rsidRPr="00272830">
        <w:rPr>
          <w:rFonts w:cstheme="minorHAnsi"/>
        </w:rPr>
        <w:t>;</w:t>
      </w:r>
    </w:p>
    <w:p w14:paraId="00219452" w14:textId="77777777" w:rsidR="00E24439" w:rsidRPr="00272830" w:rsidRDefault="00C754E6" w:rsidP="007C0167">
      <w:pPr>
        <w:pStyle w:val="Akapitzlist"/>
        <w:numPr>
          <w:ilvl w:val="0"/>
          <w:numId w:val="20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 xml:space="preserve">konieczność wprowadzenia zmian </w:t>
      </w:r>
      <w:r w:rsidR="00E24439" w:rsidRPr="00272830">
        <w:rPr>
          <w:rFonts w:cstheme="minorHAnsi"/>
        </w:rPr>
        <w:t xml:space="preserve"> będzie następstwem zmian wprowadzonych w umowach pomiędzy Zamawiającym a inną niż Wykonawca stroną, w tym instytucjami nadzorującymi realizację projektu, w ramach, którego realizowane jest zamówienie </w:t>
      </w:r>
      <w:r w:rsidRPr="00272830">
        <w:rPr>
          <w:rFonts w:cstheme="minorHAnsi"/>
        </w:rPr>
        <w:t>;</w:t>
      </w:r>
    </w:p>
    <w:p w14:paraId="2343CDDB" w14:textId="77777777" w:rsidR="00E401CA" w:rsidRPr="002C179C" w:rsidRDefault="00E24439" w:rsidP="007C0167">
      <w:pPr>
        <w:pStyle w:val="Akapitzlist"/>
        <w:numPr>
          <w:ilvl w:val="0"/>
          <w:numId w:val="20"/>
        </w:numPr>
        <w:spacing w:after="0"/>
        <w:ind w:left="0" w:firstLine="0"/>
        <w:jc w:val="both"/>
        <w:rPr>
          <w:rFonts w:cstheme="minorHAnsi"/>
        </w:rPr>
      </w:pPr>
      <w:r w:rsidRPr="00272830">
        <w:rPr>
          <w:rFonts w:cstheme="minorHAnsi"/>
        </w:rPr>
        <w:t>wynikną rozbieżności lub niejasności w umowie, których nie można usunąć w inny sposób, a zmiana będzie umożliwiać usunięcie rozbieżności i doprecyzowanie umowy w celu jednoznacznej interpretacji jej zapisów przez strony</w:t>
      </w:r>
      <w:r w:rsidR="00E62145" w:rsidRPr="00272830">
        <w:rPr>
          <w:rFonts w:cstheme="minorHAnsi"/>
        </w:rPr>
        <w:t>.</w:t>
      </w:r>
    </w:p>
    <w:p w14:paraId="7B3D09A5" w14:textId="77777777" w:rsidR="00E401CA" w:rsidRPr="00272830" w:rsidRDefault="00E401CA" w:rsidP="007C0167">
      <w:pPr>
        <w:spacing w:after="0"/>
        <w:jc w:val="both"/>
        <w:rPr>
          <w:rFonts w:cstheme="minorHAnsi"/>
        </w:rPr>
      </w:pPr>
    </w:p>
    <w:p w14:paraId="6FA80B48" w14:textId="77777777" w:rsidR="00E24439" w:rsidRPr="00272830" w:rsidRDefault="00E24439" w:rsidP="007C0167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272830">
        <w:rPr>
          <w:rFonts w:cstheme="minorHAnsi"/>
          <w:b/>
        </w:rPr>
        <w:t>§ 15</w:t>
      </w:r>
    </w:p>
    <w:p w14:paraId="1CC5AB3D" w14:textId="31676CC1" w:rsidR="00E24439" w:rsidRPr="00272830" w:rsidRDefault="00E24439" w:rsidP="007C0167">
      <w:pPr>
        <w:spacing w:after="0"/>
        <w:jc w:val="both"/>
        <w:rPr>
          <w:rFonts w:cstheme="minorHAnsi"/>
        </w:rPr>
      </w:pPr>
      <w:r w:rsidRPr="00272830">
        <w:rPr>
          <w:rFonts w:cstheme="minorHAnsi"/>
        </w:rPr>
        <w:t>Wszystkie zmiany i poprawki do niniejszej umowy mogą być wprowadzane tylko w formie pisemnej pod rygorem nieważności.</w:t>
      </w:r>
    </w:p>
    <w:p w14:paraId="66471428" w14:textId="77777777" w:rsidR="00E401CA" w:rsidRPr="00272830" w:rsidRDefault="00E401CA" w:rsidP="007C0167">
      <w:pPr>
        <w:spacing w:after="0"/>
        <w:jc w:val="both"/>
        <w:rPr>
          <w:rFonts w:cstheme="minorHAnsi"/>
        </w:rPr>
      </w:pPr>
    </w:p>
    <w:p w14:paraId="4FDD29EF" w14:textId="77777777" w:rsidR="00E24439" w:rsidRPr="00272830" w:rsidRDefault="00E24439" w:rsidP="007C0167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272830">
        <w:rPr>
          <w:rFonts w:cstheme="minorHAnsi"/>
          <w:b/>
        </w:rPr>
        <w:lastRenderedPageBreak/>
        <w:t>§ 16</w:t>
      </w:r>
    </w:p>
    <w:p w14:paraId="729E82C6" w14:textId="77777777" w:rsidR="00E24439" w:rsidRPr="00272830" w:rsidRDefault="00E24439" w:rsidP="007C0167">
      <w:pPr>
        <w:spacing w:after="0"/>
        <w:jc w:val="both"/>
        <w:rPr>
          <w:rFonts w:cstheme="minorHAnsi"/>
        </w:rPr>
      </w:pPr>
      <w:r w:rsidRPr="00272830">
        <w:rPr>
          <w:rFonts w:cstheme="minorHAnsi"/>
        </w:rPr>
        <w:t>W sprawach nieuregulowanych niniejszą umową zastosowanie mają odpowiednie przepisy kodeksu cywilnego i ustawy Prawo zamówień publicznych, a także inne przepisy prawa odnoszące się do przedmiotu umowy.</w:t>
      </w:r>
    </w:p>
    <w:p w14:paraId="460BD4AC" w14:textId="77777777" w:rsidR="00E401CA" w:rsidRPr="00272830" w:rsidRDefault="00E401CA" w:rsidP="007C0167">
      <w:pPr>
        <w:spacing w:after="0"/>
        <w:jc w:val="both"/>
        <w:rPr>
          <w:rFonts w:cstheme="minorHAnsi"/>
        </w:rPr>
      </w:pPr>
    </w:p>
    <w:p w14:paraId="4EEAB64E" w14:textId="77777777" w:rsidR="00E24439" w:rsidRPr="00272830" w:rsidRDefault="00E24439" w:rsidP="007C0167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272830">
        <w:rPr>
          <w:rFonts w:cstheme="minorHAnsi"/>
          <w:b/>
        </w:rPr>
        <w:t>§ 17</w:t>
      </w:r>
    </w:p>
    <w:p w14:paraId="1D60B6CA" w14:textId="77777777" w:rsidR="00E24439" w:rsidRPr="00272830" w:rsidRDefault="00E24439" w:rsidP="007C0167">
      <w:pPr>
        <w:spacing w:after="0"/>
        <w:jc w:val="both"/>
        <w:rPr>
          <w:rFonts w:cstheme="minorHAnsi"/>
        </w:rPr>
      </w:pPr>
      <w:r w:rsidRPr="00272830">
        <w:rPr>
          <w:rFonts w:cstheme="minorHAnsi"/>
        </w:rPr>
        <w:t>Żadna ze stron nie ma prawa do przekazania praw i obowiązków wynikających z niniejszej umowy bez uprzedniej pisemnej zgody drugiej strony</w:t>
      </w:r>
    </w:p>
    <w:p w14:paraId="22511ECE" w14:textId="77777777" w:rsidR="00E401CA" w:rsidRPr="00272830" w:rsidRDefault="00E401CA" w:rsidP="007C0167">
      <w:pPr>
        <w:spacing w:after="0"/>
        <w:jc w:val="both"/>
        <w:rPr>
          <w:rFonts w:cstheme="minorHAnsi"/>
        </w:rPr>
      </w:pPr>
    </w:p>
    <w:p w14:paraId="1D1779E3" w14:textId="77777777" w:rsidR="00E24439" w:rsidRPr="00272830" w:rsidRDefault="00E24439" w:rsidP="007C0167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272830">
        <w:rPr>
          <w:rFonts w:cstheme="minorHAnsi"/>
          <w:b/>
        </w:rPr>
        <w:t>§ 18</w:t>
      </w:r>
    </w:p>
    <w:p w14:paraId="28ABC405" w14:textId="77777777" w:rsidR="00E24439" w:rsidRPr="00272830" w:rsidRDefault="00E401CA" w:rsidP="007C0167">
      <w:pPr>
        <w:spacing w:after="0"/>
        <w:jc w:val="both"/>
        <w:rPr>
          <w:rFonts w:cstheme="minorHAnsi"/>
        </w:rPr>
      </w:pPr>
      <w:r w:rsidRPr="00272830">
        <w:rPr>
          <w:rFonts w:cstheme="minorHAnsi"/>
        </w:rPr>
        <w:t>Ewentualne spory powstałe na tle wykonania umowy będą poddawane rozstrzygnięciu sądów powszechnych właściwych miejscowo dla siedziby Zamawiającego.</w:t>
      </w:r>
    </w:p>
    <w:p w14:paraId="608BC363" w14:textId="77777777" w:rsidR="00E401CA" w:rsidRPr="00272830" w:rsidRDefault="00E401CA" w:rsidP="007C0167">
      <w:pPr>
        <w:spacing w:after="0"/>
        <w:jc w:val="both"/>
        <w:rPr>
          <w:rFonts w:cstheme="minorHAnsi"/>
        </w:rPr>
      </w:pPr>
    </w:p>
    <w:p w14:paraId="6CD3A96B" w14:textId="77777777" w:rsidR="00E401CA" w:rsidRPr="00272830" w:rsidRDefault="00E401CA" w:rsidP="007C0167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272830">
        <w:rPr>
          <w:rFonts w:cstheme="minorHAnsi"/>
          <w:b/>
        </w:rPr>
        <w:t>§ 19</w:t>
      </w:r>
    </w:p>
    <w:p w14:paraId="0F1762C3" w14:textId="77777777" w:rsidR="00E401CA" w:rsidRPr="00272830" w:rsidRDefault="00E401CA" w:rsidP="007C0167">
      <w:pPr>
        <w:spacing w:after="0"/>
        <w:jc w:val="both"/>
        <w:rPr>
          <w:rFonts w:cstheme="minorHAnsi"/>
        </w:rPr>
      </w:pPr>
      <w:r w:rsidRPr="00272830">
        <w:rPr>
          <w:rFonts w:cstheme="minorHAnsi"/>
        </w:rPr>
        <w:t>Niniejsza umowa została sporządzona w dwóch jednobrzmiących egzemplarzach dla  każdej ze stron.</w:t>
      </w:r>
    </w:p>
    <w:p w14:paraId="0F34941B" w14:textId="77777777" w:rsidR="00E401CA" w:rsidRPr="00272830" w:rsidRDefault="001A16DD" w:rsidP="007C0167">
      <w:pPr>
        <w:spacing w:after="0"/>
        <w:jc w:val="both"/>
        <w:rPr>
          <w:rFonts w:cstheme="minorHAnsi"/>
        </w:rPr>
      </w:pPr>
      <w:r w:rsidRPr="00272830">
        <w:rPr>
          <w:rFonts w:cstheme="minorHAnsi"/>
        </w:rPr>
        <w:t xml:space="preserve">   </w:t>
      </w:r>
    </w:p>
    <w:p w14:paraId="6F228B4D" w14:textId="77777777" w:rsidR="001A16DD" w:rsidRPr="00272830" w:rsidRDefault="001A16DD" w:rsidP="007C0167">
      <w:pPr>
        <w:spacing w:after="0"/>
        <w:jc w:val="both"/>
        <w:rPr>
          <w:rFonts w:cstheme="minorHAnsi"/>
        </w:rPr>
      </w:pPr>
    </w:p>
    <w:p w14:paraId="1B46EB5B" w14:textId="77777777" w:rsidR="001A16DD" w:rsidRPr="00272830" w:rsidRDefault="001A16DD" w:rsidP="007C0167">
      <w:pPr>
        <w:spacing w:after="0"/>
        <w:jc w:val="both"/>
        <w:rPr>
          <w:rFonts w:cstheme="minorHAnsi"/>
        </w:rPr>
      </w:pPr>
    </w:p>
    <w:p w14:paraId="0ABFC892" w14:textId="77777777" w:rsidR="001A16DD" w:rsidRPr="00272830" w:rsidRDefault="001A16DD" w:rsidP="002C179C">
      <w:pPr>
        <w:spacing w:after="0"/>
        <w:jc w:val="both"/>
        <w:rPr>
          <w:rFonts w:cstheme="minorHAnsi"/>
        </w:rPr>
      </w:pPr>
      <w:r w:rsidRPr="00272830">
        <w:rPr>
          <w:rFonts w:cstheme="minorHAnsi"/>
        </w:rPr>
        <w:t xml:space="preserve">                WYKONAWCA</w:t>
      </w:r>
      <w:r w:rsidR="002C179C">
        <w:rPr>
          <w:rFonts w:cstheme="minorHAnsi"/>
        </w:rPr>
        <w:t xml:space="preserve">  </w:t>
      </w:r>
      <w:r w:rsidR="002C179C">
        <w:rPr>
          <w:rFonts w:cstheme="minorHAnsi"/>
        </w:rPr>
        <w:tab/>
      </w:r>
      <w:r w:rsidR="002C179C">
        <w:rPr>
          <w:rFonts w:cstheme="minorHAnsi"/>
        </w:rPr>
        <w:tab/>
      </w:r>
      <w:r w:rsidR="002C179C">
        <w:rPr>
          <w:rFonts w:cstheme="minorHAnsi"/>
        </w:rPr>
        <w:tab/>
      </w:r>
      <w:r w:rsidR="002C179C">
        <w:rPr>
          <w:rFonts w:cstheme="minorHAnsi"/>
        </w:rPr>
        <w:tab/>
      </w:r>
      <w:r w:rsidR="002C179C">
        <w:rPr>
          <w:rFonts w:cstheme="minorHAnsi"/>
        </w:rPr>
        <w:tab/>
      </w:r>
      <w:r w:rsidR="002C179C">
        <w:rPr>
          <w:rFonts w:cstheme="minorHAnsi"/>
        </w:rPr>
        <w:tab/>
      </w:r>
      <w:r w:rsidR="002C179C">
        <w:rPr>
          <w:rFonts w:cstheme="minorHAnsi"/>
        </w:rPr>
        <w:tab/>
      </w:r>
      <w:r w:rsidR="002C179C" w:rsidRPr="00272830">
        <w:rPr>
          <w:rFonts w:cstheme="minorHAnsi"/>
        </w:rPr>
        <w:t xml:space="preserve">ZAMAWIAJĄCY    </w:t>
      </w:r>
    </w:p>
    <w:sectPr w:rsidR="001A16DD" w:rsidRPr="00272830" w:rsidSect="0027283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6CF8" w14:textId="77777777" w:rsidR="00EE5023" w:rsidRDefault="00EE5023" w:rsidP="007B5945">
      <w:pPr>
        <w:spacing w:after="0" w:line="240" w:lineRule="auto"/>
      </w:pPr>
      <w:r>
        <w:separator/>
      </w:r>
    </w:p>
  </w:endnote>
  <w:endnote w:type="continuationSeparator" w:id="0">
    <w:p w14:paraId="1A5DC27C" w14:textId="77777777" w:rsidR="00EE5023" w:rsidRDefault="00EE5023" w:rsidP="007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3997" w14:textId="77777777" w:rsidR="00EE5023" w:rsidRDefault="00EE5023" w:rsidP="007B5945">
      <w:pPr>
        <w:spacing w:after="0" w:line="240" w:lineRule="auto"/>
      </w:pPr>
      <w:r>
        <w:separator/>
      </w:r>
    </w:p>
  </w:footnote>
  <w:footnote w:type="continuationSeparator" w:id="0">
    <w:p w14:paraId="236162DB" w14:textId="77777777" w:rsidR="00EE5023" w:rsidRDefault="00EE5023" w:rsidP="007B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8D0"/>
    <w:multiLevelType w:val="hybridMultilevel"/>
    <w:tmpl w:val="AB544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1E2F"/>
    <w:multiLevelType w:val="hybridMultilevel"/>
    <w:tmpl w:val="5ED446F4"/>
    <w:lvl w:ilvl="0" w:tplc="1778AB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7E2"/>
    <w:multiLevelType w:val="hybridMultilevel"/>
    <w:tmpl w:val="11CA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0E2A"/>
    <w:multiLevelType w:val="hybridMultilevel"/>
    <w:tmpl w:val="F768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6563"/>
    <w:multiLevelType w:val="hybridMultilevel"/>
    <w:tmpl w:val="ED14D7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3E3849"/>
    <w:multiLevelType w:val="hybridMultilevel"/>
    <w:tmpl w:val="2FB49C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8284E1C"/>
    <w:multiLevelType w:val="hybridMultilevel"/>
    <w:tmpl w:val="C57E07E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E8D0A81"/>
    <w:multiLevelType w:val="hybridMultilevel"/>
    <w:tmpl w:val="1676F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295"/>
    <w:multiLevelType w:val="hybridMultilevel"/>
    <w:tmpl w:val="B538C3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6ED62C1"/>
    <w:multiLevelType w:val="hybridMultilevel"/>
    <w:tmpl w:val="9CCEF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44ED3"/>
    <w:multiLevelType w:val="hybridMultilevel"/>
    <w:tmpl w:val="9250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B3F"/>
    <w:multiLevelType w:val="hybridMultilevel"/>
    <w:tmpl w:val="7974B3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A319F5"/>
    <w:multiLevelType w:val="hybridMultilevel"/>
    <w:tmpl w:val="C63A11CE"/>
    <w:lvl w:ilvl="0" w:tplc="8ED4F57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540216"/>
    <w:multiLevelType w:val="hybridMultilevel"/>
    <w:tmpl w:val="8D02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5D73"/>
    <w:multiLevelType w:val="hybridMultilevel"/>
    <w:tmpl w:val="4428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60328"/>
    <w:multiLevelType w:val="hybridMultilevel"/>
    <w:tmpl w:val="8D440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76081"/>
    <w:multiLevelType w:val="hybridMultilevel"/>
    <w:tmpl w:val="A48AC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A741B"/>
    <w:multiLevelType w:val="hybridMultilevel"/>
    <w:tmpl w:val="1676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A079E"/>
    <w:multiLevelType w:val="hybridMultilevel"/>
    <w:tmpl w:val="BEECE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519EA"/>
    <w:multiLevelType w:val="hybridMultilevel"/>
    <w:tmpl w:val="C9428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221B5"/>
    <w:multiLevelType w:val="hybridMultilevel"/>
    <w:tmpl w:val="C9927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F0BC7"/>
    <w:multiLevelType w:val="hybridMultilevel"/>
    <w:tmpl w:val="FBB27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371725">
    <w:abstractNumId w:val="1"/>
  </w:num>
  <w:num w:numId="2" w16cid:durableId="176038531">
    <w:abstractNumId w:val="8"/>
  </w:num>
  <w:num w:numId="3" w16cid:durableId="2099786819">
    <w:abstractNumId w:val="19"/>
  </w:num>
  <w:num w:numId="4" w16cid:durableId="1268003340">
    <w:abstractNumId w:val="21"/>
  </w:num>
  <w:num w:numId="5" w16cid:durableId="563687640">
    <w:abstractNumId w:val="9"/>
  </w:num>
  <w:num w:numId="6" w16cid:durableId="1409810600">
    <w:abstractNumId w:val="4"/>
  </w:num>
  <w:num w:numId="7" w16cid:durableId="48462737">
    <w:abstractNumId w:val="18"/>
  </w:num>
  <w:num w:numId="8" w16cid:durableId="1232153350">
    <w:abstractNumId w:val="3"/>
  </w:num>
  <w:num w:numId="9" w16cid:durableId="228347140">
    <w:abstractNumId w:val="13"/>
  </w:num>
  <w:num w:numId="10" w16cid:durableId="1920359888">
    <w:abstractNumId w:val="16"/>
  </w:num>
  <w:num w:numId="11" w16cid:durableId="1420059543">
    <w:abstractNumId w:val="20"/>
  </w:num>
  <w:num w:numId="12" w16cid:durableId="948122278">
    <w:abstractNumId w:val="0"/>
  </w:num>
  <w:num w:numId="13" w16cid:durableId="153838884">
    <w:abstractNumId w:val="2"/>
  </w:num>
  <w:num w:numId="14" w16cid:durableId="33308678">
    <w:abstractNumId w:val="10"/>
  </w:num>
  <w:num w:numId="15" w16cid:durableId="157233149">
    <w:abstractNumId w:val="15"/>
  </w:num>
  <w:num w:numId="16" w16cid:durableId="108165447">
    <w:abstractNumId w:val="14"/>
  </w:num>
  <w:num w:numId="17" w16cid:durableId="311720831">
    <w:abstractNumId w:val="17"/>
  </w:num>
  <w:num w:numId="18" w16cid:durableId="1279603034">
    <w:abstractNumId w:val="12"/>
  </w:num>
  <w:num w:numId="19" w16cid:durableId="220294508">
    <w:abstractNumId w:val="6"/>
  </w:num>
  <w:num w:numId="20" w16cid:durableId="445270476">
    <w:abstractNumId w:val="5"/>
  </w:num>
  <w:num w:numId="21" w16cid:durableId="926768544">
    <w:abstractNumId w:val="11"/>
  </w:num>
  <w:num w:numId="22" w16cid:durableId="725227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6DD"/>
    <w:rsid w:val="00043E77"/>
    <w:rsid w:val="000866B5"/>
    <w:rsid w:val="000C725B"/>
    <w:rsid w:val="000D5559"/>
    <w:rsid w:val="00154D0D"/>
    <w:rsid w:val="0016574F"/>
    <w:rsid w:val="001A16DD"/>
    <w:rsid w:val="001E3EC8"/>
    <w:rsid w:val="00242A07"/>
    <w:rsid w:val="00264AC8"/>
    <w:rsid w:val="00272830"/>
    <w:rsid w:val="00273B88"/>
    <w:rsid w:val="002B48FA"/>
    <w:rsid w:val="002C179C"/>
    <w:rsid w:val="003332D6"/>
    <w:rsid w:val="003647C6"/>
    <w:rsid w:val="0040543B"/>
    <w:rsid w:val="004741CE"/>
    <w:rsid w:val="00496D7D"/>
    <w:rsid w:val="004A289E"/>
    <w:rsid w:val="00510E22"/>
    <w:rsid w:val="005266C5"/>
    <w:rsid w:val="005D4371"/>
    <w:rsid w:val="00653538"/>
    <w:rsid w:val="00671D6C"/>
    <w:rsid w:val="00671D70"/>
    <w:rsid w:val="0067451E"/>
    <w:rsid w:val="006768B4"/>
    <w:rsid w:val="00684038"/>
    <w:rsid w:val="006A6BF5"/>
    <w:rsid w:val="006D1723"/>
    <w:rsid w:val="006D452F"/>
    <w:rsid w:val="00725627"/>
    <w:rsid w:val="00746983"/>
    <w:rsid w:val="007B5945"/>
    <w:rsid w:val="007C0167"/>
    <w:rsid w:val="007C0E8B"/>
    <w:rsid w:val="008C203F"/>
    <w:rsid w:val="008C30B8"/>
    <w:rsid w:val="009034E3"/>
    <w:rsid w:val="0090516C"/>
    <w:rsid w:val="009762CF"/>
    <w:rsid w:val="009D07BB"/>
    <w:rsid w:val="009F60EA"/>
    <w:rsid w:val="009F711D"/>
    <w:rsid w:val="00A342BA"/>
    <w:rsid w:val="00AB60C4"/>
    <w:rsid w:val="00AC7E2A"/>
    <w:rsid w:val="00AD76DD"/>
    <w:rsid w:val="00AE0972"/>
    <w:rsid w:val="00B0156B"/>
    <w:rsid w:val="00B2250C"/>
    <w:rsid w:val="00B31384"/>
    <w:rsid w:val="00B44B06"/>
    <w:rsid w:val="00B639FE"/>
    <w:rsid w:val="00B833F0"/>
    <w:rsid w:val="00B90D7B"/>
    <w:rsid w:val="00BA508F"/>
    <w:rsid w:val="00BB3992"/>
    <w:rsid w:val="00C142CA"/>
    <w:rsid w:val="00C53539"/>
    <w:rsid w:val="00C754E6"/>
    <w:rsid w:val="00CD244A"/>
    <w:rsid w:val="00CE3954"/>
    <w:rsid w:val="00CF565A"/>
    <w:rsid w:val="00D05DA6"/>
    <w:rsid w:val="00D16BA2"/>
    <w:rsid w:val="00D462B4"/>
    <w:rsid w:val="00E17171"/>
    <w:rsid w:val="00E24439"/>
    <w:rsid w:val="00E30390"/>
    <w:rsid w:val="00E401CA"/>
    <w:rsid w:val="00E53762"/>
    <w:rsid w:val="00E62145"/>
    <w:rsid w:val="00EC23BA"/>
    <w:rsid w:val="00EE5023"/>
    <w:rsid w:val="00F505FC"/>
    <w:rsid w:val="00F87881"/>
    <w:rsid w:val="00F918FF"/>
    <w:rsid w:val="00F95FCE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BF89"/>
  <w15:docId w15:val="{7F44C37C-CA3D-4CED-AE7B-E8D25894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76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9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2CF"/>
  </w:style>
  <w:style w:type="paragraph" w:styleId="Stopka">
    <w:name w:val="footer"/>
    <w:basedOn w:val="Normalny"/>
    <w:link w:val="StopkaZnak"/>
    <w:uiPriority w:val="99"/>
    <w:unhideWhenUsed/>
    <w:rsid w:val="0097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2CF"/>
  </w:style>
  <w:style w:type="character" w:customStyle="1" w:styleId="Teksttreci">
    <w:name w:val="Tekst treści_"/>
    <w:basedOn w:val="Domylnaczcionkaakapitu"/>
    <w:link w:val="Teksttreci0"/>
    <w:rsid w:val="006D172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6D172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D05DA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Mateusz Materna</cp:lastModifiedBy>
  <cp:revision>23</cp:revision>
  <dcterms:created xsi:type="dcterms:W3CDTF">2019-06-14T11:38:00Z</dcterms:created>
  <dcterms:modified xsi:type="dcterms:W3CDTF">2023-03-13T08:04:00Z</dcterms:modified>
</cp:coreProperties>
</file>