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5124" w14:textId="5D74A7F9" w:rsidR="00A34622" w:rsidRDefault="00B74053" w:rsidP="00A3462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Zawoja, dnia 10</w:t>
      </w:r>
      <w:r w:rsidR="00A34622">
        <w:rPr>
          <w:rFonts w:asciiTheme="majorHAnsi" w:eastAsia="Times New Roman" w:hAnsiTheme="majorHAnsi" w:cs="Arial"/>
          <w:snapToGrid w:val="0"/>
          <w:lang w:eastAsia="pl-PL"/>
        </w:rPr>
        <w:t>.02.2022 r.</w:t>
      </w:r>
    </w:p>
    <w:p w14:paraId="5A32B415" w14:textId="77777777" w:rsidR="00A34622" w:rsidRDefault="00A34622" w:rsidP="00A3462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63379F2" w14:textId="77777777" w:rsidR="00A34622" w:rsidRDefault="00A34622" w:rsidP="00A34622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FDA1D77" w14:textId="77777777" w:rsidR="00A34622" w:rsidRPr="00FF42B5" w:rsidRDefault="00A34622" w:rsidP="00A34622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/>
          <w:b/>
          <w:spacing w:val="-2"/>
        </w:rPr>
      </w:pPr>
      <w:r w:rsidRPr="00FF42B5">
        <w:rPr>
          <w:rFonts w:ascii="Cambria" w:eastAsia="Calibri" w:hAnsi="Cambria"/>
          <w:b/>
          <w:spacing w:val="-2"/>
        </w:rPr>
        <w:t>Gmina Zawoja</w:t>
      </w:r>
    </w:p>
    <w:p w14:paraId="4DA9554A" w14:textId="77777777" w:rsidR="00A34622" w:rsidRPr="003D5ACC" w:rsidRDefault="00A34622" w:rsidP="00A34622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 w:cs="Arial"/>
          <w:b/>
          <w:color w:val="000000"/>
        </w:rPr>
      </w:pPr>
      <w:r w:rsidRPr="00FF42B5">
        <w:rPr>
          <w:rFonts w:ascii="Cambria" w:eastAsia="Calibri" w:hAnsi="Cambria"/>
          <w:b/>
          <w:spacing w:val="-2"/>
        </w:rPr>
        <w:t>34-222 Zawoja 1307</w:t>
      </w:r>
      <w:r w:rsidRPr="003D5ACC">
        <w:rPr>
          <w:rFonts w:ascii="Cambria" w:eastAsia="Calibri" w:hAnsi="Cambria" w:cs="Arial"/>
          <w:b/>
        </w:rPr>
        <w:t xml:space="preserve"> </w:t>
      </w:r>
    </w:p>
    <w:p w14:paraId="7439E9C5" w14:textId="77777777" w:rsidR="00A34622" w:rsidRPr="00A21ABF" w:rsidRDefault="00A34622" w:rsidP="00A34622">
      <w:pPr>
        <w:widowControl w:val="0"/>
        <w:tabs>
          <w:tab w:val="left" w:pos="851"/>
        </w:tabs>
        <w:spacing w:after="0"/>
        <w:jc w:val="both"/>
        <w:rPr>
          <w:rFonts w:asciiTheme="majorHAnsi" w:hAnsiTheme="majorHAnsi"/>
          <w:b/>
          <w:bCs/>
        </w:rPr>
      </w:pPr>
    </w:p>
    <w:p w14:paraId="6CCA2E5D" w14:textId="77777777" w:rsidR="00A34622" w:rsidRPr="00A21ABF" w:rsidRDefault="00A34622" w:rsidP="00A34622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A21ABF">
        <w:rPr>
          <w:rFonts w:asciiTheme="majorHAnsi" w:hAnsiTheme="majorHAnsi" w:cs="Times New Roman"/>
          <w:b/>
          <w:bCs/>
          <w:lang w:eastAsia="pl-PL"/>
        </w:rPr>
        <w:t>INFORMACJA O WYBORZE OFERTY</w:t>
      </w:r>
    </w:p>
    <w:p w14:paraId="2361931C" w14:textId="77777777" w:rsidR="00A34622" w:rsidRPr="00A21ABF" w:rsidRDefault="00A34622" w:rsidP="00A34622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21335C8" w14:textId="534469B5" w:rsidR="004A06A6" w:rsidRPr="00A21ABF" w:rsidRDefault="00A34622" w:rsidP="00A34622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A21ABF">
        <w:rPr>
          <w:rFonts w:asciiTheme="majorHAnsi" w:eastAsia="Calibri" w:hAnsiTheme="majorHAnsi" w:cs="Arial"/>
          <w:b/>
        </w:rPr>
        <w:t>Dotyczy:</w:t>
      </w:r>
      <w:r w:rsidRPr="00A21ABF">
        <w:rPr>
          <w:rFonts w:asciiTheme="majorHAnsi" w:eastAsia="Calibri" w:hAnsiTheme="majorHAnsi" w:cs="Arial"/>
        </w:rPr>
        <w:t xml:space="preserve"> </w:t>
      </w:r>
      <w:r w:rsidR="00B74053" w:rsidRPr="0040738E">
        <w:rPr>
          <w:rFonts w:eastAsia="Calibri" w:cstheme="minorHAnsi"/>
          <w:bCs/>
        </w:rPr>
        <w:t>Zakup samochodu specjalistycznego z zabudową wysokociśnieniową do czyszczenia rur i kanalizacji</w:t>
      </w:r>
      <w:r w:rsidRPr="00A21ABF">
        <w:rPr>
          <w:rFonts w:asciiTheme="majorHAnsi" w:eastAsia="Calibri" w:hAnsiTheme="majorHAnsi" w:cs="Arial"/>
          <w:bCs/>
        </w:rPr>
        <w:t>; nr ref</w:t>
      </w:r>
      <w:r>
        <w:rPr>
          <w:rFonts w:asciiTheme="majorHAnsi" w:eastAsia="Calibri" w:hAnsiTheme="majorHAnsi" w:cs="Arial"/>
          <w:bCs/>
        </w:rPr>
        <w:t>:</w:t>
      </w:r>
      <w:r w:rsidRPr="00A21ABF">
        <w:rPr>
          <w:rFonts w:asciiTheme="majorHAnsi" w:eastAsia="Calibri" w:hAnsiTheme="majorHAnsi" w:cs="Arial"/>
          <w:bCs/>
        </w:rPr>
        <w:t xml:space="preserve"> </w:t>
      </w:r>
      <w:r w:rsidRPr="00FF42B5">
        <w:rPr>
          <w:rFonts w:ascii="Cambria" w:hAnsi="Cambria"/>
          <w:b/>
          <w:bCs/>
        </w:rPr>
        <w:t>ZP.271.1.</w:t>
      </w:r>
      <w:r w:rsidR="00B74053">
        <w:rPr>
          <w:rFonts w:ascii="Cambria" w:hAnsi="Cambria"/>
          <w:b/>
          <w:bCs/>
        </w:rPr>
        <w:t>3</w:t>
      </w:r>
      <w:r w:rsidRPr="00FF42B5">
        <w:rPr>
          <w:rFonts w:ascii="Cambria" w:hAnsi="Cambria"/>
          <w:b/>
          <w:bCs/>
        </w:rPr>
        <w:t>.2022.AW</w:t>
      </w:r>
    </w:p>
    <w:p w14:paraId="7C271DF5" w14:textId="77777777" w:rsidR="000754A7" w:rsidRPr="00A21ABF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lang w:eastAsia="pl-PL"/>
        </w:rPr>
      </w:pPr>
    </w:p>
    <w:p w14:paraId="03B5460E" w14:textId="6768E9C6" w:rsidR="003052CF" w:rsidRPr="00A21ABF" w:rsidRDefault="00E25BC4" w:rsidP="00FD0E1D">
      <w:pPr>
        <w:widowControl w:val="0"/>
        <w:spacing w:before="120" w:after="0"/>
        <w:ind w:firstLine="284"/>
        <w:jc w:val="both"/>
        <w:rPr>
          <w:rFonts w:asciiTheme="majorHAnsi" w:eastAsia="Calibri" w:hAnsiTheme="majorHAnsi" w:cs="Arial"/>
        </w:rPr>
      </w:pPr>
      <w:r w:rsidRPr="00A21ABF">
        <w:rPr>
          <w:rFonts w:asciiTheme="majorHAnsi" w:eastAsia="Calibri" w:hAnsiTheme="majorHAnsi" w:cs="Arial"/>
        </w:rPr>
        <w:t xml:space="preserve">Działając na podstawie art. 253 </w:t>
      </w:r>
      <w:r w:rsidR="00EC3215">
        <w:rPr>
          <w:rFonts w:asciiTheme="majorHAnsi" w:eastAsia="Calibri" w:hAnsiTheme="majorHAnsi" w:cs="Arial"/>
        </w:rPr>
        <w:t>ust. 1</w:t>
      </w:r>
      <w:r w:rsidR="003052CF" w:rsidRPr="00A21ABF">
        <w:rPr>
          <w:rFonts w:asciiTheme="majorHAnsi" w:eastAsia="Calibri" w:hAnsiTheme="majorHAnsi" w:cs="Arial"/>
        </w:rPr>
        <w:t xml:space="preserve"> </w:t>
      </w:r>
      <w:r w:rsidR="000754A7" w:rsidRPr="00A21ABF">
        <w:rPr>
          <w:rFonts w:asciiTheme="majorHAnsi" w:eastAsia="Calibri" w:hAnsiTheme="majorHAnsi" w:cs="Arial"/>
        </w:rPr>
        <w:t xml:space="preserve">ustawy z </w:t>
      </w:r>
      <w:r w:rsidR="004A06A6" w:rsidRPr="00A21ABF">
        <w:rPr>
          <w:rFonts w:asciiTheme="majorHAnsi" w:eastAsia="Calibri" w:hAnsiTheme="majorHAnsi" w:cs="Arial"/>
        </w:rPr>
        <w:t xml:space="preserve">dnia </w:t>
      </w:r>
      <w:r w:rsidR="000754A7" w:rsidRPr="00A21ABF">
        <w:rPr>
          <w:rFonts w:asciiTheme="majorHAnsi" w:eastAsia="Calibri" w:hAnsiTheme="majorHAnsi" w:cs="Arial"/>
        </w:rPr>
        <w:t>11 września 2019 r</w:t>
      </w:r>
      <w:r w:rsidR="00A45BFA" w:rsidRPr="00A21ABF">
        <w:rPr>
          <w:rFonts w:asciiTheme="majorHAnsi" w:eastAsia="Calibri" w:hAnsiTheme="majorHAnsi" w:cs="Arial"/>
        </w:rPr>
        <w:t xml:space="preserve">. – </w:t>
      </w:r>
      <w:r w:rsidR="000754A7" w:rsidRPr="00A21ABF">
        <w:rPr>
          <w:rFonts w:asciiTheme="majorHAnsi" w:eastAsia="Calibri" w:hAnsiTheme="majorHAnsi" w:cs="Arial"/>
        </w:rPr>
        <w:t xml:space="preserve">Prawo zamówień publicznych </w:t>
      </w:r>
      <w:r w:rsidR="00DF4FFF" w:rsidRPr="00192D3A">
        <w:rPr>
          <w:rFonts w:ascii="Calibri" w:hAnsi="Calibri" w:cs="Calibri"/>
        </w:rPr>
        <w:t>(</w:t>
      </w:r>
      <w:r w:rsidR="00DF4FFF" w:rsidRPr="00977181">
        <w:rPr>
          <w:rFonts w:ascii="Calibri" w:hAnsi="Calibri" w:cs="Calibri"/>
        </w:rPr>
        <w:t>Dz.U.2021.1129 t.j. z dnia 2021.06.24</w:t>
      </w:r>
      <w:r w:rsidR="00DF4FFF" w:rsidRPr="00192D3A">
        <w:rPr>
          <w:rFonts w:ascii="Calibri" w:hAnsi="Calibri" w:cs="Calibri"/>
        </w:rPr>
        <w:t>)</w:t>
      </w:r>
      <w:r w:rsidR="000754A7" w:rsidRPr="00A21ABF">
        <w:rPr>
          <w:rFonts w:asciiTheme="majorHAnsi" w:eastAsia="Calibri" w:hAnsiTheme="majorHAnsi" w:cs="Arial"/>
        </w:rPr>
        <w:t xml:space="preserve">, </w:t>
      </w:r>
      <w:r w:rsidR="003052CF" w:rsidRPr="00A21ABF">
        <w:rPr>
          <w:rFonts w:asciiTheme="majorHAnsi" w:eastAsia="Calibri" w:hAnsiTheme="majorHAnsi" w:cs="Arial"/>
        </w:rPr>
        <w:t>zamawiający informuje, że dokonał wy</w:t>
      </w:r>
      <w:r w:rsidR="00FE0DA1" w:rsidRPr="00A21ABF">
        <w:rPr>
          <w:rFonts w:asciiTheme="majorHAnsi" w:eastAsia="Calibri" w:hAnsiTheme="majorHAnsi" w:cs="Arial"/>
        </w:rPr>
        <w:t>boru oferty najkorzystniejszej.</w:t>
      </w:r>
    </w:p>
    <w:p w14:paraId="5C4D38E9" w14:textId="77777777" w:rsidR="003052CF" w:rsidRPr="00BD69F8" w:rsidRDefault="003052CF" w:rsidP="00FD0E1D">
      <w:pPr>
        <w:widowControl w:val="0"/>
        <w:spacing w:after="0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510C708" w14:textId="40EC3634" w:rsidR="00A34622" w:rsidRPr="0011658A" w:rsidRDefault="00B74053" w:rsidP="00B74053">
      <w:pPr>
        <w:widowControl w:val="0"/>
        <w:spacing w:after="0" w:line="120" w:lineRule="atLeast"/>
        <w:jc w:val="both"/>
        <w:rPr>
          <w:rFonts w:asciiTheme="majorHAnsi" w:hAnsiTheme="majorHAnsi" w:cs="Cambria"/>
          <w:b/>
        </w:rPr>
      </w:pPr>
      <w:r>
        <w:rPr>
          <w:rFonts w:asciiTheme="majorHAnsi" w:eastAsia="Calibri" w:hAnsiTheme="majorHAnsi" w:cs="Arial"/>
        </w:rPr>
        <w:t>J</w:t>
      </w:r>
      <w:r w:rsidR="00A34622" w:rsidRPr="0011658A">
        <w:rPr>
          <w:rFonts w:asciiTheme="majorHAnsi" w:eastAsia="Calibri" w:hAnsiTheme="majorHAnsi" w:cs="Arial"/>
        </w:rPr>
        <w:t xml:space="preserve">ako ofertę </w:t>
      </w:r>
      <w:r w:rsidR="00A34622">
        <w:rPr>
          <w:rFonts w:asciiTheme="majorHAnsi" w:eastAsia="Calibri" w:hAnsiTheme="majorHAnsi" w:cs="Arial"/>
        </w:rPr>
        <w:t xml:space="preserve">najkorzystniejszą uznano ofertę </w:t>
      </w:r>
      <w:r w:rsidR="00A34622" w:rsidRPr="0011658A">
        <w:rPr>
          <w:rFonts w:asciiTheme="majorHAnsi" w:eastAsia="Calibri" w:hAnsiTheme="majorHAnsi" w:cs="Arial"/>
        </w:rPr>
        <w:t xml:space="preserve">nr </w:t>
      </w:r>
      <w:r w:rsidR="00A34622" w:rsidRPr="00121771">
        <w:rPr>
          <w:rFonts w:asciiTheme="majorHAnsi" w:eastAsia="Calibri" w:hAnsiTheme="majorHAnsi" w:cs="Arial"/>
        </w:rPr>
        <w:t>1 złożoną przez wykonawcę:</w:t>
      </w:r>
      <w:r w:rsidR="00A34622" w:rsidRPr="00121771">
        <w:rPr>
          <w:rFonts w:asciiTheme="majorHAnsi" w:eastAsia="Calibri" w:hAnsiTheme="majorHAnsi" w:cs="Arial"/>
          <w:b/>
        </w:rPr>
        <w:t xml:space="preserve"> </w:t>
      </w:r>
      <w:r w:rsidRPr="00B74053">
        <w:rPr>
          <w:rFonts w:asciiTheme="majorHAnsi" w:hAnsiTheme="majorHAnsi"/>
          <w:b/>
          <w:bCs/>
        </w:rPr>
        <w:t xml:space="preserve">ANB Sp. z o.o </w:t>
      </w:r>
      <w:r>
        <w:rPr>
          <w:rFonts w:asciiTheme="majorHAnsi" w:hAnsiTheme="majorHAnsi"/>
          <w:b/>
          <w:bCs/>
        </w:rPr>
        <w:t xml:space="preserve"> </w:t>
      </w:r>
      <w:r w:rsidRPr="00B74053">
        <w:rPr>
          <w:rFonts w:asciiTheme="majorHAnsi" w:hAnsiTheme="majorHAnsi"/>
          <w:b/>
          <w:bCs/>
        </w:rPr>
        <w:t>Ul. Zerzeńska 36</w:t>
      </w:r>
      <w:r>
        <w:rPr>
          <w:rFonts w:asciiTheme="majorHAnsi" w:hAnsiTheme="majorHAnsi"/>
          <w:b/>
          <w:bCs/>
        </w:rPr>
        <w:t xml:space="preserve"> </w:t>
      </w:r>
      <w:r w:rsidRPr="00B74053">
        <w:rPr>
          <w:rFonts w:asciiTheme="majorHAnsi" w:hAnsiTheme="majorHAnsi"/>
          <w:b/>
          <w:bCs/>
        </w:rPr>
        <w:t>04-787 Warszawa</w:t>
      </w:r>
    </w:p>
    <w:p w14:paraId="3FB027CB" w14:textId="77777777" w:rsidR="00A34622" w:rsidRPr="00BD69F8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  <w:sz w:val="20"/>
          <w:szCs w:val="20"/>
        </w:rPr>
      </w:pPr>
    </w:p>
    <w:p w14:paraId="63F35ED3" w14:textId="40E84248" w:rsidR="00A34622" w:rsidRPr="0011658A" w:rsidRDefault="00A34622" w:rsidP="00A34622">
      <w:pPr>
        <w:widowControl w:val="0"/>
        <w:spacing w:after="240" w:line="120" w:lineRule="atLeast"/>
        <w:jc w:val="center"/>
        <w:rPr>
          <w:rFonts w:asciiTheme="majorHAnsi" w:eastAsia="Calibri" w:hAnsiTheme="majorHAnsi" w:cs="Arial"/>
          <w:b/>
        </w:rPr>
      </w:pPr>
      <w:r w:rsidRPr="005727FA">
        <w:rPr>
          <w:rFonts w:asciiTheme="majorHAnsi" w:eastAsia="Calibri" w:hAnsiTheme="majorHAnsi" w:cs="Arial"/>
          <w:b/>
        </w:rPr>
        <w:t>Ranking ofert niepodlegających odrzuceniu: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967"/>
        <w:gridCol w:w="1984"/>
        <w:gridCol w:w="1843"/>
        <w:gridCol w:w="2268"/>
        <w:gridCol w:w="1701"/>
        <w:gridCol w:w="1381"/>
      </w:tblGrid>
      <w:tr w:rsidR="00A34622" w:rsidRPr="005A18E9" w14:paraId="4B9F0A7C" w14:textId="77777777" w:rsidTr="007E5836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0A89BAD1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0D0A88F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F5E79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73830B4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1670C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4DCB025D" w14:textId="55027819" w:rsidR="00A34622" w:rsidRPr="005A18E9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90</w:t>
            </w:r>
            <w:r w:rsidR="00A34622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00267CCF" w14:textId="77777777" w:rsidR="00A34622" w:rsidRPr="005A18E9" w:rsidRDefault="00A34622" w:rsidP="007E583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ECE90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E8259A9" w14:textId="78547C53" w:rsidR="00A34622" w:rsidRPr="00335321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</w:rPr>
            </w:pPr>
            <w:r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7CEA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58E2F2A6" w14:textId="2C09FC75" w:rsidR="00A34622" w:rsidRPr="005A18E9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</w:t>
            </w:r>
            <w:r w:rsidR="00A34622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1583BBC0" w14:textId="77777777" w:rsidR="00A34622" w:rsidRPr="005A18E9" w:rsidRDefault="00A34622" w:rsidP="007E583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9C6685F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B74053" w:rsidRPr="005A18E9" w14:paraId="64602082" w14:textId="77777777" w:rsidTr="007E5836">
        <w:trPr>
          <w:jc w:val="center"/>
        </w:trPr>
        <w:tc>
          <w:tcPr>
            <w:tcW w:w="848" w:type="dxa"/>
            <w:vAlign w:val="center"/>
          </w:tcPr>
          <w:p w14:paraId="2F620832" w14:textId="77777777" w:rsidR="00B74053" w:rsidRPr="00E768D7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768D7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3967" w:type="dxa"/>
            <w:vAlign w:val="center"/>
          </w:tcPr>
          <w:p w14:paraId="410D2CC8" w14:textId="77777777" w:rsidR="00B74053" w:rsidRPr="0040738E" w:rsidRDefault="00B74053" w:rsidP="00B74053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40738E">
              <w:rPr>
                <w:rFonts w:cstheme="minorHAnsi"/>
                <w:bCs/>
              </w:rPr>
              <w:t xml:space="preserve">ANB Sp. z o.o </w:t>
            </w:r>
          </w:p>
          <w:p w14:paraId="317BD099" w14:textId="77777777" w:rsidR="00B74053" w:rsidRPr="0040738E" w:rsidRDefault="00B74053" w:rsidP="00B74053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40738E">
              <w:rPr>
                <w:rFonts w:cstheme="minorHAnsi"/>
                <w:bCs/>
              </w:rPr>
              <w:t>Ul. Zerzeńska 36</w:t>
            </w:r>
          </w:p>
          <w:p w14:paraId="0E395F01" w14:textId="75FE3A92" w:rsidR="00B74053" w:rsidRPr="00E768D7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40738E">
              <w:rPr>
                <w:rFonts w:cstheme="minorHAnsi"/>
                <w:bCs/>
              </w:rPr>
              <w:t>04-787 Warszawa</w:t>
            </w:r>
          </w:p>
        </w:tc>
        <w:tc>
          <w:tcPr>
            <w:tcW w:w="1984" w:type="dxa"/>
            <w:vAlign w:val="center"/>
          </w:tcPr>
          <w:p w14:paraId="49FE5A11" w14:textId="31CC7526" w:rsidR="00B74053" w:rsidRPr="00E768D7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0738E">
              <w:rPr>
                <w:rFonts w:eastAsia="Calibri" w:cstheme="minorHAnsi"/>
              </w:rPr>
              <w:t>263 835,00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D21A90" w14:textId="3548323C" w:rsidR="00B74053" w:rsidRPr="00E768D7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51DEBA" w14:textId="6E81386A" w:rsidR="00B74053" w:rsidRPr="00E768D7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36 m-cy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A6C4D" w14:textId="0A22F4CD" w:rsidR="00B74053" w:rsidRPr="00E768D7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797A93" w14:textId="3A43BC66" w:rsidR="00B74053" w:rsidRPr="00E768D7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96,00</w:t>
            </w:r>
          </w:p>
        </w:tc>
      </w:tr>
      <w:tr w:rsidR="00B74053" w:rsidRPr="005A18E9" w14:paraId="5E0A4232" w14:textId="77777777" w:rsidTr="007E5836">
        <w:trPr>
          <w:jc w:val="center"/>
        </w:trPr>
        <w:tc>
          <w:tcPr>
            <w:tcW w:w="848" w:type="dxa"/>
            <w:vAlign w:val="center"/>
          </w:tcPr>
          <w:p w14:paraId="56CC0387" w14:textId="77777777" w:rsidR="00B74053" w:rsidRPr="00B80E11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80E11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967" w:type="dxa"/>
            <w:vAlign w:val="center"/>
          </w:tcPr>
          <w:p w14:paraId="3EC0ACD7" w14:textId="77777777" w:rsidR="00B74053" w:rsidRPr="0040738E" w:rsidRDefault="00B74053" w:rsidP="00B74053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40738E">
              <w:rPr>
                <w:rFonts w:cstheme="minorHAnsi"/>
                <w:bCs/>
              </w:rPr>
              <w:t>Dumas Tomasz Gosztyła, ul. Wojska Polskiego 8,</w:t>
            </w:r>
          </w:p>
          <w:p w14:paraId="4EDE93B2" w14:textId="00B39285" w:rsidR="00B74053" w:rsidRPr="00B80E11" w:rsidRDefault="00B74053" w:rsidP="00B74053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0738E">
              <w:rPr>
                <w:rFonts w:cstheme="minorHAnsi"/>
                <w:bCs/>
              </w:rPr>
              <w:t>41-208 Sosonowiec</w:t>
            </w:r>
          </w:p>
        </w:tc>
        <w:tc>
          <w:tcPr>
            <w:tcW w:w="1984" w:type="dxa"/>
            <w:vAlign w:val="center"/>
          </w:tcPr>
          <w:p w14:paraId="4BD500E9" w14:textId="09475DCA" w:rsidR="00B74053" w:rsidRPr="00B80E11" w:rsidRDefault="00B74053" w:rsidP="00B7405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40738E">
              <w:rPr>
                <w:rFonts w:eastAsia="Calibri" w:cstheme="minorHAnsi"/>
              </w:rPr>
              <w:t>390 525,00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90BE0A" w14:textId="1626EDE5" w:rsidR="00B74053" w:rsidRPr="00B80E11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60,80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D765D7" w14:textId="2DE2C22E" w:rsidR="00B74053" w:rsidRPr="00B80E11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48 mc-y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ACBA3" w14:textId="275F8E00" w:rsidR="00B74053" w:rsidRPr="00B80E11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8,00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2130095" w14:textId="3EB69F1B" w:rsidR="00B74053" w:rsidRPr="00B80E11" w:rsidRDefault="00B74053" w:rsidP="00B740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68,80</w:t>
            </w:r>
          </w:p>
        </w:tc>
      </w:tr>
    </w:tbl>
    <w:p w14:paraId="4A9A71EC" w14:textId="77777777" w:rsidR="00A34622" w:rsidRPr="00BD69F8" w:rsidRDefault="00A34622" w:rsidP="00A34622">
      <w:pPr>
        <w:widowControl w:val="0"/>
        <w:spacing w:after="0" w:line="120" w:lineRule="atLeast"/>
        <w:rPr>
          <w:rFonts w:asciiTheme="majorHAnsi" w:eastAsia="Calibri" w:hAnsiTheme="majorHAnsi" w:cs="Arial"/>
          <w:bCs/>
          <w:sz w:val="20"/>
          <w:szCs w:val="20"/>
        </w:rPr>
      </w:pPr>
    </w:p>
    <w:p w14:paraId="22114AF2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1213FF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0" w:name="_GoBack"/>
      <w:bookmarkEnd w:id="0"/>
    </w:p>
    <w:p w14:paraId="7F960BB4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A34622" w:rsidSect="00BA3E76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5948" w14:textId="77777777" w:rsidR="00FE0DA1" w:rsidRDefault="00FE0DA1" w:rsidP="00FE0DA1">
      <w:pPr>
        <w:spacing w:after="0" w:line="240" w:lineRule="auto"/>
      </w:pPr>
      <w:r>
        <w:separator/>
      </w:r>
    </w:p>
  </w:endnote>
  <w:endnote w:type="continuationSeparator" w:id="0">
    <w:p w14:paraId="172DE65A" w14:textId="77777777" w:rsidR="00FE0DA1" w:rsidRDefault="00FE0DA1" w:rsidP="00F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5CA8" w14:textId="77777777" w:rsidR="00FE0DA1" w:rsidRDefault="00FE0DA1" w:rsidP="00FE0DA1">
      <w:pPr>
        <w:spacing w:after="0" w:line="240" w:lineRule="auto"/>
      </w:pPr>
      <w:r>
        <w:separator/>
      </w:r>
    </w:p>
  </w:footnote>
  <w:footnote w:type="continuationSeparator" w:id="0">
    <w:p w14:paraId="33DB407B" w14:textId="77777777" w:rsidR="00FE0DA1" w:rsidRDefault="00FE0DA1" w:rsidP="00FE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0sDQyNTY3sTQ1NDVT0lEKTi0uzszPAykwrQUAlPiGlSwAAAA="/>
  </w:docVars>
  <w:rsids>
    <w:rsidRoot w:val="003F05E3"/>
    <w:rsid w:val="00000D47"/>
    <w:rsid w:val="0002067E"/>
    <w:rsid w:val="000754A7"/>
    <w:rsid w:val="0008228D"/>
    <w:rsid w:val="000F45F0"/>
    <w:rsid w:val="001153F2"/>
    <w:rsid w:val="0011658A"/>
    <w:rsid w:val="00121771"/>
    <w:rsid w:val="00122FBD"/>
    <w:rsid w:val="001371AE"/>
    <w:rsid w:val="00195B6A"/>
    <w:rsid w:val="001A647F"/>
    <w:rsid w:val="00204ABC"/>
    <w:rsid w:val="00245057"/>
    <w:rsid w:val="002C161E"/>
    <w:rsid w:val="00302C28"/>
    <w:rsid w:val="003052CF"/>
    <w:rsid w:val="00323683"/>
    <w:rsid w:val="00335321"/>
    <w:rsid w:val="003A0415"/>
    <w:rsid w:val="003D3899"/>
    <w:rsid w:val="003F05E3"/>
    <w:rsid w:val="003F1780"/>
    <w:rsid w:val="003F3BCE"/>
    <w:rsid w:val="0046040F"/>
    <w:rsid w:val="004A06A6"/>
    <w:rsid w:val="004F4B64"/>
    <w:rsid w:val="00542AEA"/>
    <w:rsid w:val="005727FA"/>
    <w:rsid w:val="005A18E9"/>
    <w:rsid w:val="005E09C2"/>
    <w:rsid w:val="00653A29"/>
    <w:rsid w:val="006A1CB3"/>
    <w:rsid w:val="006B49C3"/>
    <w:rsid w:val="00741CDB"/>
    <w:rsid w:val="00776CF1"/>
    <w:rsid w:val="0078100D"/>
    <w:rsid w:val="007C3952"/>
    <w:rsid w:val="007F2FCC"/>
    <w:rsid w:val="00807335"/>
    <w:rsid w:val="00813E7C"/>
    <w:rsid w:val="0084440C"/>
    <w:rsid w:val="00852597"/>
    <w:rsid w:val="008D015B"/>
    <w:rsid w:val="008D2C68"/>
    <w:rsid w:val="00940617"/>
    <w:rsid w:val="009750B7"/>
    <w:rsid w:val="009755F5"/>
    <w:rsid w:val="009C74AC"/>
    <w:rsid w:val="00A21ABF"/>
    <w:rsid w:val="00A34622"/>
    <w:rsid w:val="00A45BFA"/>
    <w:rsid w:val="00A65A67"/>
    <w:rsid w:val="00A86DC0"/>
    <w:rsid w:val="00AD543C"/>
    <w:rsid w:val="00B03559"/>
    <w:rsid w:val="00B62865"/>
    <w:rsid w:val="00B74053"/>
    <w:rsid w:val="00BA3E76"/>
    <w:rsid w:val="00BA7A65"/>
    <w:rsid w:val="00BD69F8"/>
    <w:rsid w:val="00C40BF0"/>
    <w:rsid w:val="00C53EEA"/>
    <w:rsid w:val="00CD222D"/>
    <w:rsid w:val="00DB4B52"/>
    <w:rsid w:val="00DF077E"/>
    <w:rsid w:val="00DF4FFF"/>
    <w:rsid w:val="00E25BC4"/>
    <w:rsid w:val="00E349BF"/>
    <w:rsid w:val="00E4432C"/>
    <w:rsid w:val="00E72E85"/>
    <w:rsid w:val="00E768D7"/>
    <w:rsid w:val="00E875FC"/>
    <w:rsid w:val="00EC3215"/>
    <w:rsid w:val="00FD0E1D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8D015B"/>
  </w:style>
  <w:style w:type="paragraph" w:styleId="Nagwek">
    <w:name w:val="header"/>
    <w:basedOn w:val="Normalny"/>
    <w:link w:val="Nagwek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DA1"/>
  </w:style>
  <w:style w:type="paragraph" w:styleId="Stopka">
    <w:name w:val="footer"/>
    <w:basedOn w:val="Normalny"/>
    <w:link w:val="Stopka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76EB-7269-4F11-AC74-9D9ADD9C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Winczewska</dc:creator>
  <cp:lastModifiedBy>Agnieszka Winczewska</cp:lastModifiedBy>
  <cp:revision>2</cp:revision>
  <cp:lastPrinted>2021-12-17T09:25:00Z</cp:lastPrinted>
  <dcterms:created xsi:type="dcterms:W3CDTF">2022-02-10T13:15:00Z</dcterms:created>
  <dcterms:modified xsi:type="dcterms:W3CDTF">2022-02-10T13:15:00Z</dcterms:modified>
</cp:coreProperties>
</file>