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A0C3" w14:textId="77777777" w:rsidR="002F76EB" w:rsidRDefault="002F76EB" w:rsidP="002F76EB">
      <w:pPr>
        <w:jc w:val="right"/>
        <w:rPr>
          <w:rFonts w:ascii="Book Antiqua" w:eastAsia="Calibri" w:hAnsi="Book Antiqua" w:cs="Times New Roman"/>
          <w:b/>
          <w:bCs/>
          <w:spacing w:val="-4"/>
        </w:rPr>
      </w:pPr>
      <w:r>
        <w:rPr>
          <w:rFonts w:ascii="Book Antiqua" w:eastAsia="Calibri" w:hAnsi="Book Antiqua" w:cs="Times New Roman"/>
          <w:b/>
          <w:bCs/>
          <w:spacing w:val="-4"/>
        </w:rPr>
        <w:t>Załącznik nr 3 do SWZ</w:t>
      </w:r>
    </w:p>
    <w:p w14:paraId="5AD22AE3" w14:textId="77777777" w:rsidR="0048562C" w:rsidRDefault="0048562C" w:rsidP="00082E76">
      <w:pPr>
        <w:jc w:val="center"/>
        <w:rPr>
          <w:rFonts w:ascii="Book Antiqua" w:eastAsia="Calibri" w:hAnsi="Book Antiqua" w:cs="Times New Roman"/>
          <w:b/>
          <w:spacing w:val="-4"/>
        </w:rPr>
      </w:pPr>
      <w:r w:rsidRPr="00A40448">
        <w:rPr>
          <w:rFonts w:ascii="Book Antiqua" w:eastAsia="Calibri" w:hAnsi="Book Antiqua" w:cs="Times New Roman"/>
          <w:b/>
          <w:bCs/>
          <w:spacing w:val="-4"/>
        </w:rPr>
        <w:t xml:space="preserve">FORMULARZ </w:t>
      </w:r>
      <w:r w:rsidR="002F76EB">
        <w:rPr>
          <w:rFonts w:ascii="Book Antiqua" w:eastAsia="Calibri" w:hAnsi="Book Antiqua" w:cs="Times New Roman"/>
          <w:b/>
          <w:bCs/>
          <w:spacing w:val="-4"/>
        </w:rPr>
        <w:t xml:space="preserve">PRZEDMIOTOWO - </w:t>
      </w:r>
      <w:r w:rsidRPr="00A40448">
        <w:rPr>
          <w:rFonts w:ascii="Book Antiqua" w:eastAsia="Calibri" w:hAnsi="Book Antiqua" w:cs="Times New Roman"/>
          <w:b/>
          <w:bCs/>
          <w:spacing w:val="-4"/>
        </w:rPr>
        <w:t>CENOWY</w:t>
      </w:r>
      <w:r w:rsidRPr="00A40448">
        <w:rPr>
          <w:rFonts w:ascii="Book Antiqua" w:eastAsia="Calibri" w:hAnsi="Book Antiqua" w:cs="Times New Roman"/>
          <w:b/>
          <w:spacing w:val="-4"/>
        </w:rPr>
        <w:t xml:space="preserve"> </w:t>
      </w:r>
    </w:p>
    <w:p w14:paraId="26219539" w14:textId="77777777" w:rsidR="00E54E80" w:rsidRDefault="00E54E80" w:rsidP="002F76EB">
      <w:pPr>
        <w:rPr>
          <w:rFonts w:asciiTheme="majorBidi" w:eastAsia="Calibri" w:hAnsiTheme="majorBidi" w:cstheme="majorBidi"/>
          <w:bCs/>
          <w:spacing w:val="-4"/>
          <w:sz w:val="28"/>
          <w:szCs w:val="28"/>
        </w:rPr>
      </w:pPr>
    </w:p>
    <w:p w14:paraId="5EDF0A19" w14:textId="7299D357" w:rsidR="002F76EB" w:rsidRPr="000C278B" w:rsidRDefault="002F76EB" w:rsidP="002F76EB">
      <w:pPr>
        <w:rPr>
          <w:rFonts w:asciiTheme="majorBidi" w:eastAsia="Calibri" w:hAnsiTheme="majorBidi" w:cstheme="majorBidi"/>
          <w:b/>
          <w:spacing w:val="-4"/>
          <w:sz w:val="28"/>
          <w:szCs w:val="28"/>
        </w:rPr>
      </w:pPr>
      <w:r w:rsidRPr="000C278B">
        <w:rPr>
          <w:rFonts w:asciiTheme="majorBidi" w:eastAsia="Calibri" w:hAnsiTheme="majorBidi" w:cstheme="majorBidi"/>
          <w:b/>
          <w:spacing w:val="-4"/>
          <w:sz w:val="28"/>
          <w:szCs w:val="28"/>
        </w:rPr>
        <w:t xml:space="preserve">Część </w:t>
      </w:r>
      <w:r w:rsidR="00730985">
        <w:rPr>
          <w:rFonts w:asciiTheme="majorBidi" w:eastAsia="Calibri" w:hAnsiTheme="majorBidi" w:cstheme="majorBidi"/>
          <w:b/>
          <w:spacing w:val="-4"/>
          <w:sz w:val="28"/>
          <w:szCs w:val="28"/>
        </w:rPr>
        <w:t>1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6237"/>
        <w:gridCol w:w="709"/>
        <w:gridCol w:w="850"/>
        <w:gridCol w:w="1276"/>
        <w:gridCol w:w="1559"/>
        <w:gridCol w:w="993"/>
        <w:gridCol w:w="1280"/>
      </w:tblGrid>
      <w:tr w:rsidR="0048562C" w:rsidRPr="00240683" w14:paraId="42BEC092" w14:textId="77777777" w:rsidTr="00C806A5">
        <w:trPr>
          <w:trHeight w:val="669"/>
        </w:trPr>
        <w:tc>
          <w:tcPr>
            <w:tcW w:w="704" w:type="dxa"/>
          </w:tcPr>
          <w:p w14:paraId="2D93371A" w14:textId="77777777" w:rsidR="0048562C" w:rsidRPr="00C806A5" w:rsidRDefault="0048562C" w:rsidP="00642B6A">
            <w:pPr>
              <w:jc w:val="center"/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  <w:u w:val="single"/>
              </w:rPr>
            </w:pPr>
            <w:r w:rsidRPr="00C806A5"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  <w:u w:val="single"/>
              </w:rPr>
              <w:t>Lp.</w:t>
            </w:r>
          </w:p>
        </w:tc>
        <w:tc>
          <w:tcPr>
            <w:tcW w:w="6237" w:type="dxa"/>
          </w:tcPr>
          <w:p w14:paraId="03B5A801" w14:textId="77777777" w:rsidR="0048562C" w:rsidRPr="00C806A5" w:rsidRDefault="0048562C" w:rsidP="00642B6A">
            <w:pPr>
              <w:jc w:val="center"/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  <w:u w:val="single"/>
              </w:rPr>
            </w:pPr>
            <w:r w:rsidRPr="00C806A5"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  <w:u w:val="single"/>
              </w:rPr>
              <w:t>Nazwa asortymentu</w:t>
            </w:r>
          </w:p>
        </w:tc>
        <w:tc>
          <w:tcPr>
            <w:tcW w:w="709" w:type="dxa"/>
          </w:tcPr>
          <w:p w14:paraId="6AFAF3BF" w14:textId="77777777" w:rsidR="0048562C" w:rsidRPr="00C806A5" w:rsidRDefault="0048562C" w:rsidP="00642B6A">
            <w:pPr>
              <w:jc w:val="center"/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  <w:u w:val="single"/>
              </w:rPr>
            </w:pPr>
          </w:p>
          <w:p w14:paraId="3865C7DF" w14:textId="77777777" w:rsidR="0048562C" w:rsidRPr="00C806A5" w:rsidRDefault="0048562C" w:rsidP="00642B6A">
            <w:pPr>
              <w:jc w:val="center"/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  <w:u w:val="single"/>
              </w:rPr>
            </w:pPr>
            <w:r w:rsidRPr="00C806A5"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  <w:u w:val="single"/>
              </w:rPr>
              <w:t>j.m.</w:t>
            </w:r>
          </w:p>
        </w:tc>
        <w:tc>
          <w:tcPr>
            <w:tcW w:w="850" w:type="dxa"/>
          </w:tcPr>
          <w:p w14:paraId="33B175A0" w14:textId="77777777" w:rsidR="0048562C" w:rsidRPr="00C806A5" w:rsidRDefault="0048562C" w:rsidP="00642B6A">
            <w:pPr>
              <w:jc w:val="center"/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</w:pPr>
            <w:r w:rsidRPr="00C806A5">
              <w:rPr>
                <w:rFonts w:asciiTheme="majorBidi" w:eastAsia="Calibri" w:hAnsiTheme="majorBidi" w:cstheme="majorBidi"/>
                <w:b/>
                <w:bCs/>
                <w:spacing w:val="-4"/>
                <w:sz w:val="24"/>
                <w:szCs w:val="24"/>
                <w:u w:val="single"/>
              </w:rPr>
              <w:t>Ilość</w:t>
            </w:r>
          </w:p>
        </w:tc>
        <w:tc>
          <w:tcPr>
            <w:tcW w:w="1276" w:type="dxa"/>
          </w:tcPr>
          <w:p w14:paraId="39FA5D22" w14:textId="77777777" w:rsidR="0048562C" w:rsidRPr="00C806A5" w:rsidRDefault="0048562C" w:rsidP="00642B6A">
            <w:pPr>
              <w:jc w:val="center"/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</w:pPr>
            <w:r w:rsidRPr="00C806A5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>Cena jednostkowa netto</w:t>
            </w:r>
            <w:r w:rsidR="00443E84" w:rsidRPr="00C806A5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 xml:space="preserve"> w PLN</w:t>
            </w:r>
          </w:p>
        </w:tc>
        <w:tc>
          <w:tcPr>
            <w:tcW w:w="1559" w:type="dxa"/>
          </w:tcPr>
          <w:p w14:paraId="54D3AB4E" w14:textId="77777777" w:rsidR="0048562C" w:rsidRPr="00C806A5" w:rsidRDefault="002F76EB" w:rsidP="00642B6A">
            <w:pPr>
              <w:jc w:val="center"/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</w:pPr>
            <w:r w:rsidRPr="00C806A5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>Wartość</w:t>
            </w:r>
            <w:r w:rsidR="0048562C" w:rsidRPr="00C806A5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 xml:space="preserve"> netto (cena</w:t>
            </w:r>
            <w:r w:rsidRPr="00C806A5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 xml:space="preserve"> jednostkowa</w:t>
            </w:r>
            <w:r w:rsidR="0048562C" w:rsidRPr="00C806A5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 xml:space="preserve"> netto x ilość sztuk)</w:t>
            </w:r>
          </w:p>
        </w:tc>
        <w:tc>
          <w:tcPr>
            <w:tcW w:w="993" w:type="dxa"/>
          </w:tcPr>
          <w:p w14:paraId="575FB3E3" w14:textId="77777777" w:rsidR="0048562C" w:rsidRPr="00C806A5" w:rsidRDefault="0048562C" w:rsidP="00642B6A">
            <w:pPr>
              <w:jc w:val="center"/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</w:pPr>
            <w:r w:rsidRPr="00C806A5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>Stawka VAT</w:t>
            </w:r>
          </w:p>
        </w:tc>
        <w:tc>
          <w:tcPr>
            <w:tcW w:w="1280" w:type="dxa"/>
          </w:tcPr>
          <w:p w14:paraId="0D850288" w14:textId="77777777" w:rsidR="0048562C" w:rsidRPr="00C806A5" w:rsidRDefault="002F76EB" w:rsidP="002F76EB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806A5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 xml:space="preserve">Wartość </w:t>
            </w:r>
            <w:r w:rsidR="00397026" w:rsidRPr="00C806A5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 xml:space="preserve"> brutto </w:t>
            </w:r>
          </w:p>
        </w:tc>
      </w:tr>
      <w:tr w:rsidR="00EE03FE" w:rsidRPr="00240683" w14:paraId="6443BAC5" w14:textId="77777777" w:rsidTr="00C806A5">
        <w:trPr>
          <w:trHeight w:val="2965"/>
        </w:trPr>
        <w:tc>
          <w:tcPr>
            <w:tcW w:w="704" w:type="dxa"/>
          </w:tcPr>
          <w:p w14:paraId="2AEE7E7A" w14:textId="77777777" w:rsidR="004B00CB" w:rsidRPr="00240683" w:rsidRDefault="005664A4" w:rsidP="00642B6A">
            <w:pPr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</w:pPr>
            <w:r w:rsidRPr="00240683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1</w:t>
            </w:r>
            <w:r w:rsidR="004B00CB" w:rsidRPr="00240683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562B3D6B" w14:textId="77777777" w:rsidR="00EC2F24" w:rsidRDefault="00EC2F24" w:rsidP="00EC2F24">
            <w:pPr>
              <w:spacing w:line="360" w:lineRule="auto"/>
              <w:ind w:left="720"/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Wykonanie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Krawatów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</w:p>
          <w:p w14:paraId="53E00D82" w14:textId="77777777" w:rsidR="00EC2F24" w:rsidRDefault="00EC2F24" w:rsidP="00EC2F24">
            <w:pPr>
              <w:spacing w:line="360" w:lineRule="auto"/>
              <w:ind w:left="720"/>
              <w:rPr>
                <w:rFonts w:ascii="Book Antiqua" w:hAnsi="Book Antiqua"/>
                <w:sz w:val="18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sztuk: 200</w:t>
            </w:r>
            <w:r>
              <w:rPr>
                <w:sz w:val="20"/>
                <w:szCs w:val="20"/>
                <w:lang w:eastAsia="pl-PL"/>
              </w:rPr>
              <w:t xml:space="preserve">, Krawat męski, klasyczny, wykonany z jedwabiu naturalnego 100%. Kolor granatowy - wybór wzorów przy pokazaniu oferty. Nadruk z logo umieszczony na podszewce. Kolor granatowy, kolor metki na podszewce biały. Zapakowane w osobne kartoniki. Kartonik biały, z okienkiem, logo </w:t>
            </w:r>
            <w:proofErr w:type="spellStart"/>
            <w:r>
              <w:rPr>
                <w:sz w:val="20"/>
                <w:szCs w:val="20"/>
                <w:lang w:eastAsia="pl-PL"/>
              </w:rPr>
              <w:t>full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pl-PL"/>
              </w:rPr>
              <w:t>color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na opakowaniu, wymiary kartonika: 20 x 10 x 2 cm. Przygotowanie projektu zgodnie z wytycznymi zamawiającego.</w:t>
            </w:r>
          </w:p>
          <w:p w14:paraId="550F1D15" w14:textId="68BDC3DC" w:rsidR="00BA7506" w:rsidRPr="00354ED4" w:rsidRDefault="00BA7506" w:rsidP="00BA75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FDB840C" w14:textId="77777777" w:rsidR="00BA7506" w:rsidRDefault="00BA7506" w:rsidP="00BA75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Zdjęcie poglądowe:</w:t>
            </w:r>
          </w:p>
          <w:p w14:paraId="7D406F24" w14:textId="77777777" w:rsidR="0025617D" w:rsidRPr="0025617D" w:rsidRDefault="0025617D" w:rsidP="0025617D">
            <w:pPr>
              <w:shd w:val="clear" w:color="auto" w:fill="FFFFFF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</w:p>
          <w:p w14:paraId="2BF4B98E" w14:textId="3FC84924" w:rsidR="0025617D" w:rsidRPr="00906D0A" w:rsidRDefault="00EC2F24" w:rsidP="0025617D">
            <w:pPr>
              <w:shd w:val="clear" w:color="auto" w:fill="FFFFFF"/>
              <w:jc w:val="center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>
              <w:rPr>
                <w:rFonts w:ascii="Book Antiqua" w:hAnsi="Book Antiqua"/>
                <w:noProof/>
                <w:sz w:val="18"/>
                <w:lang w:eastAsia="pl-PL"/>
              </w:rPr>
              <w:lastRenderedPageBreak/>
              <w:drawing>
                <wp:anchor distT="0" distB="0" distL="0" distR="0" simplePos="0" relativeHeight="251720704" behindDoc="0" locked="0" layoutInCell="1" allowOverlap="1" wp14:anchorId="01AABA42" wp14:editId="19AFE1F4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189230</wp:posOffset>
                  </wp:positionV>
                  <wp:extent cx="2092960" cy="1569085"/>
                  <wp:effectExtent l="0" t="0" r="2540" b="0"/>
                  <wp:wrapTopAndBottom/>
                  <wp:docPr id="53" name="Obraz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9773BA" w14:textId="5574CF45" w:rsidR="001000E3" w:rsidRPr="00240683" w:rsidRDefault="001000E3" w:rsidP="00484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3F891A" w14:textId="77777777" w:rsidR="00443E84" w:rsidRPr="00240683" w:rsidRDefault="00443E84" w:rsidP="00443E84">
            <w:pPr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</w:pPr>
            <w:r w:rsidRPr="00240683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lastRenderedPageBreak/>
              <w:t>szt.</w:t>
            </w:r>
          </w:p>
          <w:p w14:paraId="777B7EE3" w14:textId="77777777" w:rsidR="004B00CB" w:rsidRPr="00240683" w:rsidRDefault="004B00CB" w:rsidP="00642B6A">
            <w:pPr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BFBF80" w14:textId="32FE02A3" w:rsidR="004B00CB" w:rsidRPr="00240683" w:rsidRDefault="00EC2F24" w:rsidP="00B27DA8">
            <w:pPr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</w:t>
            </w:r>
            <w:r w:rsidR="008B7222" w:rsidRPr="00240683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0</w:t>
            </w:r>
            <w:r w:rsidR="004B00CB" w:rsidRPr="00240683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2228736" w14:textId="77777777" w:rsidR="004B00CB" w:rsidRPr="00240683" w:rsidRDefault="004B00CB" w:rsidP="00B27DA8">
            <w:pPr>
              <w:snapToGrid w:val="0"/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A0A2B" w14:textId="77777777" w:rsidR="004B00CB" w:rsidRPr="00240683" w:rsidRDefault="004B00CB" w:rsidP="00B27DA8">
            <w:pPr>
              <w:snapToGrid w:val="0"/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</w:tcPr>
          <w:p w14:paraId="6354EEA8" w14:textId="77777777" w:rsidR="004B00CB" w:rsidRPr="00240683" w:rsidRDefault="004B00CB" w:rsidP="00B27DA8">
            <w:pPr>
              <w:snapToGrid w:val="0"/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</w:tcPr>
          <w:p w14:paraId="4C549778" w14:textId="77777777" w:rsidR="004B00CB" w:rsidRPr="00240683" w:rsidRDefault="004B00CB" w:rsidP="00B27DA8">
            <w:pPr>
              <w:snapToGrid w:val="0"/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  <w:vertAlign w:val="subscript"/>
              </w:rPr>
            </w:pPr>
          </w:p>
        </w:tc>
      </w:tr>
      <w:tr w:rsidR="00EE03FE" w:rsidRPr="00240683" w14:paraId="1DDB7645" w14:textId="77777777" w:rsidTr="00C806A5">
        <w:trPr>
          <w:trHeight w:val="1124"/>
        </w:trPr>
        <w:tc>
          <w:tcPr>
            <w:tcW w:w="704" w:type="dxa"/>
          </w:tcPr>
          <w:p w14:paraId="15611227" w14:textId="77777777" w:rsidR="004B00CB" w:rsidRPr="00240683" w:rsidRDefault="005664A4" w:rsidP="00642B6A">
            <w:pPr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</w:pPr>
            <w:r w:rsidRPr="00240683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</w:t>
            </w:r>
            <w:r w:rsidR="004B00CB" w:rsidRPr="00240683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22CC018E" w14:textId="77777777" w:rsidR="00EC2F24" w:rsidRDefault="00EC2F24" w:rsidP="00BA750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D0B16D" w14:textId="77777777" w:rsidR="00EC2F24" w:rsidRDefault="00EC2F24" w:rsidP="00EC2F24">
            <w:pPr>
              <w:spacing w:line="360" w:lineRule="auto"/>
              <w:ind w:left="720"/>
              <w:rPr>
                <w:rFonts w:ascii="Book Antiqua" w:hAnsi="Book Antiqua"/>
                <w:sz w:val="18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Wykonanie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Apaszek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7336DF9" w14:textId="77777777" w:rsidR="00EC2F24" w:rsidRDefault="00EC2F24" w:rsidP="00EC2F24">
            <w:pPr>
              <w:spacing w:line="360" w:lineRule="auto"/>
              <w:ind w:left="720"/>
              <w:rPr>
                <w:rFonts w:ascii="Book Antiqua" w:hAnsi="Book Antiqua"/>
                <w:sz w:val="18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sztuk: 50, </w:t>
            </w:r>
            <w:r>
              <w:rPr>
                <w:sz w:val="20"/>
                <w:szCs w:val="20"/>
                <w:lang w:eastAsia="pl-PL"/>
              </w:rPr>
              <w:t xml:space="preserve">Apaszka damska, 100%  jedwab  naturalny splot satyna, wymiary: 67 x 67 cm. Logo drukowane na metce, jeden kolor. Wzory do zaprezentowania kupującemu. Zapakowane w osobne kartoniki. Kartonik biały, z okienkiem, logo </w:t>
            </w:r>
            <w:proofErr w:type="spellStart"/>
            <w:r>
              <w:rPr>
                <w:sz w:val="20"/>
                <w:szCs w:val="20"/>
                <w:lang w:eastAsia="pl-PL"/>
              </w:rPr>
              <w:t>full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pl-PL"/>
              </w:rPr>
              <w:t>color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na opakowaniu, wymiary kartonika: 20 x 10 x 2 cm. Przygotowanie projektu zgodnie z wytycznymi zamawiającego.</w:t>
            </w:r>
          </w:p>
          <w:p w14:paraId="31F1B433" w14:textId="77777777" w:rsidR="00EC2F24" w:rsidRDefault="00EC2F24" w:rsidP="00BA750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058EB2" w14:textId="77777777" w:rsidR="00EC2F24" w:rsidRDefault="00EC2F24" w:rsidP="00BA750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40E38B" w14:textId="209AC85E" w:rsidR="00BA7506" w:rsidRDefault="00BA7506" w:rsidP="00BA75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Zdjęcie poglądowe:</w:t>
            </w:r>
          </w:p>
          <w:p w14:paraId="4FB5CAD5" w14:textId="4D126D15" w:rsidR="0025617D" w:rsidRPr="00906D0A" w:rsidRDefault="00EC2F24" w:rsidP="0025617D">
            <w:pPr>
              <w:pStyle w:val="Akapitzlist"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pl-PL"/>
              </w:rPr>
            </w:pPr>
            <w:r>
              <w:rPr>
                <w:rFonts w:ascii="Book Antiqua" w:hAnsi="Book Antiqua"/>
                <w:noProof/>
                <w:sz w:val="18"/>
                <w:lang w:eastAsia="pl-PL"/>
              </w:rPr>
              <w:lastRenderedPageBreak/>
              <w:drawing>
                <wp:anchor distT="0" distB="0" distL="0" distR="0" simplePos="0" relativeHeight="251722752" behindDoc="0" locked="0" layoutInCell="1" allowOverlap="1" wp14:anchorId="0575D30B" wp14:editId="69AE7C34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67310</wp:posOffset>
                  </wp:positionV>
                  <wp:extent cx="1706880" cy="1544320"/>
                  <wp:effectExtent l="0" t="0" r="7620" b="0"/>
                  <wp:wrapSquare wrapText="largest"/>
                  <wp:docPr id="21" name="Obraz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331E74" w14:textId="7392429D" w:rsidR="0025617D" w:rsidRPr="00906D0A" w:rsidRDefault="0025617D" w:rsidP="0025617D">
            <w:pPr>
              <w:shd w:val="clear" w:color="auto" w:fill="FFFFFF"/>
              <w:jc w:val="center"/>
              <w:rPr>
                <w:rFonts w:ascii="Tahoma" w:eastAsia="Times New Roman" w:hAnsi="Tahoma" w:cs="Tahoma"/>
                <w:noProof/>
                <w:color w:val="555555"/>
                <w:sz w:val="24"/>
                <w:szCs w:val="24"/>
                <w:lang w:eastAsia="pl-PL"/>
              </w:rPr>
            </w:pPr>
          </w:p>
          <w:p w14:paraId="77A81B3D" w14:textId="7A13336A" w:rsidR="001000E3" w:rsidRPr="00240683" w:rsidRDefault="001000E3" w:rsidP="00082E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29E0DC" w14:textId="77777777" w:rsidR="00443E84" w:rsidRPr="00240683" w:rsidRDefault="00443E84" w:rsidP="00443E84">
            <w:pPr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</w:pPr>
            <w:r w:rsidRPr="00240683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lastRenderedPageBreak/>
              <w:t>szt.</w:t>
            </w:r>
          </w:p>
          <w:p w14:paraId="6CA40866" w14:textId="77777777" w:rsidR="004B00CB" w:rsidRPr="00240683" w:rsidRDefault="004B00CB" w:rsidP="00642B6A">
            <w:pPr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E31EE6" w14:textId="5A9FC176" w:rsidR="004B00CB" w:rsidRPr="00240683" w:rsidRDefault="00EC2F24" w:rsidP="00B27DA8">
            <w:pPr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5</w:t>
            </w:r>
            <w:r w:rsidR="008B7222" w:rsidRPr="00240683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325427D" w14:textId="77777777" w:rsidR="004B00CB" w:rsidRPr="00240683" w:rsidRDefault="004B00CB" w:rsidP="00B27DA8">
            <w:pPr>
              <w:snapToGrid w:val="0"/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745C4C" w14:textId="77777777" w:rsidR="004B00CB" w:rsidRPr="00240683" w:rsidRDefault="004B00CB" w:rsidP="00B27DA8">
            <w:pPr>
              <w:snapToGrid w:val="0"/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</w:tcPr>
          <w:p w14:paraId="5605B3DD" w14:textId="77777777" w:rsidR="004B00CB" w:rsidRPr="00240683" w:rsidRDefault="004B00CB" w:rsidP="00B27DA8">
            <w:pPr>
              <w:snapToGrid w:val="0"/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</w:tcPr>
          <w:p w14:paraId="33D2177A" w14:textId="77777777" w:rsidR="004B00CB" w:rsidRPr="00240683" w:rsidRDefault="004B00CB" w:rsidP="00B27DA8">
            <w:pPr>
              <w:snapToGrid w:val="0"/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  <w:vertAlign w:val="subscript"/>
              </w:rPr>
            </w:pPr>
          </w:p>
        </w:tc>
      </w:tr>
      <w:tr w:rsidR="000C278B" w:rsidRPr="00240683" w14:paraId="0E468507" w14:textId="77777777" w:rsidTr="00C806A5">
        <w:trPr>
          <w:trHeight w:val="559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6BA50FB7" w14:textId="77777777" w:rsidR="000C278B" w:rsidRPr="00240683" w:rsidRDefault="000C278B" w:rsidP="000C278B">
            <w:pPr>
              <w:snapToGrid w:val="0"/>
              <w:jc w:val="right"/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</w:pPr>
            <w:r w:rsidRPr="00240683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SUMA: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4F8" w14:textId="77777777" w:rsidR="000C278B" w:rsidRPr="00240683" w:rsidRDefault="000C278B" w:rsidP="00FC7899">
            <w:pPr>
              <w:snapToGrid w:val="0"/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  <w:vertAlign w:val="sub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F00BE" w14:textId="77777777" w:rsidR="000C278B" w:rsidRPr="00240683" w:rsidRDefault="000C278B" w:rsidP="00FC7899">
            <w:pPr>
              <w:snapToGrid w:val="0"/>
              <w:jc w:val="center"/>
              <w:rPr>
                <w:rFonts w:asciiTheme="majorBidi" w:eastAsia="Calibri" w:hAnsiTheme="majorBidi" w:cstheme="majorBidi"/>
                <w:spacing w:val="-4"/>
                <w:sz w:val="24"/>
                <w:szCs w:val="24"/>
                <w:vertAlign w:val="subscript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53FC39E9" w14:textId="77777777" w:rsidR="000C278B" w:rsidRPr="00240683" w:rsidRDefault="000C278B" w:rsidP="00FC7899">
            <w:pPr>
              <w:snapToGri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vertAlign w:val="subscript"/>
              </w:rPr>
            </w:pPr>
          </w:p>
        </w:tc>
      </w:tr>
    </w:tbl>
    <w:p w14:paraId="426A07CD" w14:textId="77777777" w:rsidR="00357375" w:rsidRDefault="00357375" w:rsidP="00357375">
      <w:pPr>
        <w:jc w:val="right"/>
        <w:rPr>
          <w:rFonts w:asciiTheme="majorBidi" w:eastAsia="Calibri" w:hAnsiTheme="majorBidi" w:cstheme="majorBidi"/>
          <w:bCs/>
          <w:spacing w:val="-4"/>
          <w:sz w:val="24"/>
          <w:szCs w:val="24"/>
        </w:rPr>
      </w:pPr>
    </w:p>
    <w:p w14:paraId="78BA2E64" w14:textId="77777777" w:rsidR="00357375" w:rsidRPr="00357375" w:rsidRDefault="00357375" w:rsidP="00357375">
      <w:pPr>
        <w:jc w:val="right"/>
        <w:rPr>
          <w:rFonts w:asciiTheme="majorBidi" w:eastAsia="Calibri" w:hAnsiTheme="majorBidi" w:cstheme="majorBidi"/>
          <w:bCs/>
          <w:spacing w:val="-4"/>
          <w:sz w:val="24"/>
          <w:szCs w:val="24"/>
        </w:rPr>
      </w:pPr>
      <w:r w:rsidRPr="00357375">
        <w:rPr>
          <w:rFonts w:asciiTheme="majorBidi" w:eastAsia="Calibri" w:hAnsiTheme="majorBidi" w:cstheme="majorBidi"/>
          <w:bCs/>
          <w:spacing w:val="-4"/>
          <w:sz w:val="24"/>
          <w:szCs w:val="24"/>
        </w:rPr>
        <w:t>................................................................</w:t>
      </w:r>
    </w:p>
    <w:p w14:paraId="1992BA40" w14:textId="77777777" w:rsidR="00FF1A62" w:rsidRPr="00EE03FE" w:rsidRDefault="00357375" w:rsidP="00357375">
      <w:pPr>
        <w:widowControl w:val="0"/>
        <w:spacing w:line="360" w:lineRule="auto"/>
        <w:jc w:val="right"/>
        <w:rPr>
          <w:rFonts w:asciiTheme="majorBidi" w:eastAsia="Calibri" w:hAnsiTheme="majorBidi" w:cstheme="majorBidi"/>
          <w:kern w:val="1"/>
          <w:sz w:val="32"/>
          <w:szCs w:val="32"/>
        </w:rPr>
      </w:pPr>
      <w:r w:rsidRPr="00357375">
        <w:rPr>
          <w:rFonts w:asciiTheme="majorBidi" w:eastAsia="Calibri" w:hAnsiTheme="majorBidi" w:cstheme="majorBidi"/>
          <w:bCs/>
          <w:spacing w:val="-4"/>
          <w:sz w:val="24"/>
          <w:szCs w:val="24"/>
        </w:rPr>
        <w:t>Podpis Wykonawcy/Pełnomocnika</w:t>
      </w:r>
    </w:p>
    <w:p w14:paraId="6782349F" w14:textId="1E925A5D" w:rsidR="00571187" w:rsidRPr="008D5478" w:rsidRDefault="00571187" w:rsidP="002F76EB">
      <w:pPr>
        <w:widowControl w:val="0"/>
        <w:spacing w:line="360" w:lineRule="auto"/>
        <w:rPr>
          <w:rFonts w:ascii="Arial" w:eastAsia="Calibri" w:hAnsi="Arial" w:cs="Arial"/>
          <w:kern w:val="1"/>
          <w:sz w:val="28"/>
          <w:szCs w:val="28"/>
        </w:rPr>
      </w:pPr>
      <w:r w:rsidRPr="008D5478">
        <w:rPr>
          <w:rFonts w:ascii="Arial" w:eastAsia="Calibri" w:hAnsi="Arial" w:cs="Arial"/>
          <w:kern w:val="1"/>
          <w:sz w:val="28"/>
          <w:szCs w:val="28"/>
        </w:rPr>
        <w:t xml:space="preserve">Część </w:t>
      </w:r>
      <w:r w:rsidR="00E14CE1">
        <w:rPr>
          <w:rFonts w:ascii="Arial" w:eastAsia="Calibri" w:hAnsi="Arial" w:cs="Arial"/>
          <w:kern w:val="1"/>
          <w:sz w:val="28"/>
          <w:szCs w:val="28"/>
        </w:rPr>
        <w:t>3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546"/>
        <w:gridCol w:w="16"/>
        <w:gridCol w:w="3751"/>
        <w:gridCol w:w="677"/>
        <w:gridCol w:w="1106"/>
        <w:gridCol w:w="2126"/>
        <w:gridCol w:w="1984"/>
        <w:gridCol w:w="1134"/>
        <w:gridCol w:w="2268"/>
      </w:tblGrid>
      <w:tr w:rsidR="008D5478" w:rsidRPr="008D5478" w14:paraId="17F07342" w14:textId="77777777" w:rsidTr="000F01C8">
        <w:trPr>
          <w:trHeight w:val="669"/>
        </w:trPr>
        <w:tc>
          <w:tcPr>
            <w:tcW w:w="562" w:type="dxa"/>
            <w:gridSpan w:val="2"/>
          </w:tcPr>
          <w:p w14:paraId="0929A4DC" w14:textId="77777777" w:rsidR="00571187" w:rsidRPr="008D5478" w:rsidRDefault="00571187" w:rsidP="00972DAF">
            <w:pPr>
              <w:jc w:val="center"/>
              <w:rPr>
                <w:rFonts w:ascii="Book Antiqua" w:eastAsia="Calibri" w:hAnsi="Book Antiqua" w:cs="Times New Roman"/>
                <w:bCs/>
                <w:spacing w:val="-4"/>
                <w:sz w:val="24"/>
                <w:szCs w:val="24"/>
                <w:u w:val="single"/>
              </w:rPr>
            </w:pPr>
            <w:r w:rsidRPr="008D5478">
              <w:rPr>
                <w:rFonts w:ascii="Book Antiqua" w:eastAsia="Calibri" w:hAnsi="Book Antiqua" w:cs="Times New Roman"/>
                <w:bCs/>
                <w:spacing w:val="-4"/>
                <w:sz w:val="24"/>
                <w:szCs w:val="24"/>
                <w:u w:val="single"/>
              </w:rPr>
              <w:t>Lp.</w:t>
            </w:r>
          </w:p>
        </w:tc>
        <w:tc>
          <w:tcPr>
            <w:tcW w:w="3751" w:type="dxa"/>
          </w:tcPr>
          <w:p w14:paraId="1DA65162" w14:textId="77777777" w:rsidR="00571187" w:rsidRPr="008D5478" w:rsidRDefault="00571187" w:rsidP="00972DAF">
            <w:pPr>
              <w:jc w:val="center"/>
              <w:rPr>
                <w:rFonts w:ascii="Book Antiqua" w:eastAsia="Calibri" w:hAnsi="Book Antiqua" w:cs="Times New Roman"/>
                <w:bCs/>
                <w:spacing w:val="-4"/>
                <w:sz w:val="24"/>
                <w:szCs w:val="24"/>
                <w:u w:val="single"/>
              </w:rPr>
            </w:pPr>
            <w:r w:rsidRPr="008D5478">
              <w:rPr>
                <w:rFonts w:ascii="Book Antiqua" w:eastAsia="Calibri" w:hAnsi="Book Antiqua" w:cs="Times New Roman"/>
                <w:bCs/>
                <w:spacing w:val="-4"/>
                <w:sz w:val="24"/>
                <w:szCs w:val="24"/>
                <w:u w:val="single"/>
              </w:rPr>
              <w:t>Nazwa asortymentu</w:t>
            </w:r>
          </w:p>
        </w:tc>
        <w:tc>
          <w:tcPr>
            <w:tcW w:w="677" w:type="dxa"/>
          </w:tcPr>
          <w:p w14:paraId="108CDEB1" w14:textId="77777777" w:rsidR="00571187" w:rsidRPr="008D5478" w:rsidRDefault="00571187" w:rsidP="00972DAF">
            <w:pPr>
              <w:jc w:val="center"/>
              <w:rPr>
                <w:rFonts w:ascii="Book Antiqua" w:eastAsia="Calibri" w:hAnsi="Book Antiqua" w:cs="Times New Roman"/>
                <w:bCs/>
                <w:spacing w:val="-4"/>
                <w:sz w:val="24"/>
                <w:szCs w:val="24"/>
                <w:u w:val="single"/>
              </w:rPr>
            </w:pPr>
          </w:p>
          <w:p w14:paraId="0747E7B9" w14:textId="77777777" w:rsidR="00571187" w:rsidRPr="008D5478" w:rsidRDefault="00571187" w:rsidP="00972DAF">
            <w:pPr>
              <w:jc w:val="center"/>
              <w:rPr>
                <w:rFonts w:ascii="Book Antiqua" w:eastAsia="Calibri" w:hAnsi="Book Antiqua" w:cs="Times New Roman"/>
                <w:bCs/>
                <w:spacing w:val="-4"/>
                <w:sz w:val="24"/>
                <w:szCs w:val="24"/>
                <w:u w:val="single"/>
              </w:rPr>
            </w:pPr>
            <w:r w:rsidRPr="008D5478">
              <w:rPr>
                <w:rFonts w:ascii="Book Antiqua" w:eastAsia="Calibri" w:hAnsi="Book Antiqua" w:cs="Times New Roman"/>
                <w:bCs/>
                <w:spacing w:val="-4"/>
                <w:sz w:val="24"/>
                <w:szCs w:val="24"/>
                <w:u w:val="single"/>
              </w:rPr>
              <w:t>j.m.</w:t>
            </w:r>
          </w:p>
        </w:tc>
        <w:tc>
          <w:tcPr>
            <w:tcW w:w="1106" w:type="dxa"/>
          </w:tcPr>
          <w:p w14:paraId="6C915941" w14:textId="77777777" w:rsidR="00571187" w:rsidRPr="008D5478" w:rsidRDefault="00571187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  <w:u w:val="single"/>
              </w:rPr>
            </w:pPr>
            <w:r w:rsidRPr="008D5478">
              <w:rPr>
                <w:rFonts w:ascii="Book Antiqua" w:eastAsia="Calibri" w:hAnsi="Book Antiqua" w:cs="Times New Roman"/>
                <w:bCs/>
                <w:spacing w:val="-4"/>
                <w:sz w:val="24"/>
                <w:szCs w:val="24"/>
                <w:u w:val="single"/>
              </w:rPr>
              <w:t>Ilość</w:t>
            </w:r>
          </w:p>
        </w:tc>
        <w:tc>
          <w:tcPr>
            <w:tcW w:w="2126" w:type="dxa"/>
          </w:tcPr>
          <w:p w14:paraId="1F1A0388" w14:textId="77777777" w:rsidR="00571187" w:rsidRPr="008D5478" w:rsidRDefault="00571187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  <w:u w:val="single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  <w:u w:val="single"/>
              </w:rPr>
              <w:t>Cena jednostkowa netto w PLN</w:t>
            </w:r>
          </w:p>
        </w:tc>
        <w:tc>
          <w:tcPr>
            <w:tcW w:w="1984" w:type="dxa"/>
          </w:tcPr>
          <w:p w14:paraId="4406480E" w14:textId="77777777" w:rsidR="00571187" w:rsidRPr="008D5478" w:rsidRDefault="00571187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  <w:u w:val="single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  <w:u w:val="single"/>
              </w:rPr>
              <w:t>Wartość netto (cena jednostkowa netto x ilość sztuk)</w:t>
            </w:r>
          </w:p>
        </w:tc>
        <w:tc>
          <w:tcPr>
            <w:tcW w:w="1134" w:type="dxa"/>
          </w:tcPr>
          <w:p w14:paraId="40071E26" w14:textId="77777777" w:rsidR="00571187" w:rsidRPr="008D5478" w:rsidRDefault="00571187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  <w:u w:val="single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  <w:u w:val="single"/>
              </w:rPr>
              <w:t>Stawka VAT</w:t>
            </w:r>
          </w:p>
        </w:tc>
        <w:tc>
          <w:tcPr>
            <w:tcW w:w="2268" w:type="dxa"/>
          </w:tcPr>
          <w:p w14:paraId="6C1C6235" w14:textId="77777777" w:rsidR="00571187" w:rsidRPr="008D5478" w:rsidRDefault="00571187" w:rsidP="00972DAF">
            <w:pPr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  <w:u w:val="single"/>
              </w:rPr>
              <w:t>Wartość brutto</w:t>
            </w:r>
          </w:p>
        </w:tc>
      </w:tr>
      <w:tr w:rsidR="00BB0A61" w:rsidRPr="00BB0A61" w14:paraId="38E5B3DA" w14:textId="77777777" w:rsidTr="00972DAF">
        <w:trPr>
          <w:trHeight w:val="1124"/>
        </w:trPr>
        <w:tc>
          <w:tcPr>
            <w:tcW w:w="546" w:type="dxa"/>
          </w:tcPr>
          <w:p w14:paraId="7E8262F2" w14:textId="77777777" w:rsidR="00571187" w:rsidRPr="00BB0A61" w:rsidRDefault="00571187" w:rsidP="00972DAF">
            <w:pPr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3767" w:type="dxa"/>
            <w:gridSpan w:val="2"/>
          </w:tcPr>
          <w:p w14:paraId="5C30CD56" w14:textId="57424EA8" w:rsidR="008D5478" w:rsidRPr="00EC2F24" w:rsidRDefault="008D5478" w:rsidP="008D5478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pl-PL"/>
              </w:rPr>
            </w:pPr>
          </w:p>
          <w:p w14:paraId="3EC8BDEB" w14:textId="73ADC10C" w:rsidR="00E14CE1" w:rsidRPr="007719AA" w:rsidRDefault="00E14CE1" w:rsidP="00305BD3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004B1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Długopis bambusowy z metalowymi elementami</w:t>
            </w:r>
            <w:r w:rsidRPr="00004B1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beżowy,  Znakowanie: 1 kolor, 2 logotypy i adres </w:t>
            </w:r>
            <w:r w:rsidRPr="00004B13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www po jednej zewnętrznej stronie. Przygotowanie projektu zgodnie z wytycznymi zamawiającego.</w:t>
            </w:r>
          </w:p>
          <w:p w14:paraId="362AB02C" w14:textId="77777777" w:rsidR="00E14CE1" w:rsidRPr="007719AA" w:rsidRDefault="00E14CE1" w:rsidP="00E14CE1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555555"/>
                <w:sz w:val="24"/>
                <w:szCs w:val="24"/>
                <w:lang w:eastAsia="pl-PL"/>
              </w:rPr>
              <w:drawing>
                <wp:inline distT="0" distB="0" distL="0" distR="0" wp14:anchorId="1EB54C9F" wp14:editId="2C4931ED">
                  <wp:extent cx="1549238" cy="1549238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57" cy="1553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1C2EF3" w14:textId="75F1AE87" w:rsidR="008D5478" w:rsidRPr="00EC2F24" w:rsidRDefault="008D5478" w:rsidP="008D5478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</w:tcPr>
          <w:p w14:paraId="4D41F3AC" w14:textId="77777777" w:rsidR="00571187" w:rsidRPr="008D5478" w:rsidRDefault="00571187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lastRenderedPageBreak/>
              <w:t>szt.</w:t>
            </w:r>
          </w:p>
          <w:p w14:paraId="762DEDB0" w14:textId="77777777" w:rsidR="00571187" w:rsidRPr="008D5478" w:rsidRDefault="00571187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B0481D5" w14:textId="46F25D73" w:rsidR="00571187" w:rsidRPr="008D5478" w:rsidRDefault="00E14CE1" w:rsidP="008D5478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56F59CD2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8E1954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E7AB8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69818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</w:tr>
      <w:tr w:rsidR="00BB0A61" w:rsidRPr="00BB0A61" w14:paraId="759EA73D" w14:textId="77777777" w:rsidTr="00972DAF">
        <w:trPr>
          <w:trHeight w:val="1124"/>
        </w:trPr>
        <w:tc>
          <w:tcPr>
            <w:tcW w:w="546" w:type="dxa"/>
          </w:tcPr>
          <w:p w14:paraId="5F317195" w14:textId="77777777" w:rsidR="00571187" w:rsidRPr="00BB0A61" w:rsidRDefault="00571187" w:rsidP="00972DAF">
            <w:pPr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3767" w:type="dxa"/>
            <w:gridSpan w:val="2"/>
          </w:tcPr>
          <w:p w14:paraId="3ECC2A8F" w14:textId="71DE2E93" w:rsidR="00E14CE1" w:rsidRDefault="00E14CE1" w:rsidP="00305BD3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004B13"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  <w:t>Długopis typu SOFI, miękkie, gumowane wykończenie oraz miękko piszący wkład</w:t>
            </w:r>
            <w:r w:rsidRPr="00004B1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, korpus wykonany z aluminium pokryty przyjemną w dotyku, gumowaną powłoką. Wykończenia w kolorze czarnym</w:t>
            </w:r>
            <w:r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, kolor bordowy</w:t>
            </w:r>
            <w:r w:rsidRPr="00004B1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Pół</w:t>
            </w:r>
            <w:r w:rsidRPr="00004B1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żelowy</w:t>
            </w:r>
            <w:proofErr w:type="spellEnd"/>
            <w:r w:rsidRPr="00004B1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 xml:space="preserve"> wkład o grubości 0,7 mm. Wkład w kolorze niebieskim. Znakowanie: 1 kolor, 2 logotypy i adres www po jednej zewnętrznej stronie. Przygotowanie projektu </w:t>
            </w:r>
            <w:r w:rsidRPr="00004B1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lastRenderedPageBreak/>
              <w:t>zgodnie z wytycznymi zamawiającego.</w:t>
            </w:r>
          </w:p>
          <w:p w14:paraId="3989734F" w14:textId="77777777" w:rsidR="00E14CE1" w:rsidRDefault="00E14CE1" w:rsidP="00E14CE1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555555"/>
                <w:sz w:val="24"/>
                <w:szCs w:val="24"/>
                <w:lang w:eastAsia="pl-PL"/>
              </w:rPr>
              <w:drawing>
                <wp:inline distT="0" distB="0" distL="0" distR="0" wp14:anchorId="691982DA" wp14:editId="12BDC748">
                  <wp:extent cx="1583124" cy="1060005"/>
                  <wp:effectExtent l="0" t="0" r="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359" cy="10668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F647CB" w14:textId="2125D46B" w:rsidR="008D5478" w:rsidRPr="00BB0A61" w:rsidRDefault="008D5478" w:rsidP="008D5478">
            <w:pP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</w:p>
        </w:tc>
        <w:tc>
          <w:tcPr>
            <w:tcW w:w="677" w:type="dxa"/>
          </w:tcPr>
          <w:p w14:paraId="032CF35E" w14:textId="77777777" w:rsidR="00571187" w:rsidRPr="008D5478" w:rsidRDefault="00571187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lastRenderedPageBreak/>
              <w:t>szt.</w:t>
            </w:r>
          </w:p>
          <w:p w14:paraId="6E810E9A" w14:textId="77777777" w:rsidR="00571187" w:rsidRPr="008D5478" w:rsidRDefault="00571187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81A0AC9" w14:textId="57FF2292" w:rsidR="00571187" w:rsidRPr="008D5478" w:rsidRDefault="00E14CE1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4A1CB4A2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4A8F1B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0D9FF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7E7A7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</w:tr>
      <w:tr w:rsidR="00BB0A61" w:rsidRPr="00BB0A61" w14:paraId="6B280DF1" w14:textId="77777777" w:rsidTr="00972DAF">
        <w:trPr>
          <w:trHeight w:val="1124"/>
        </w:trPr>
        <w:tc>
          <w:tcPr>
            <w:tcW w:w="546" w:type="dxa"/>
          </w:tcPr>
          <w:p w14:paraId="6282CA7E" w14:textId="77777777" w:rsidR="00571187" w:rsidRPr="00BB0A61" w:rsidRDefault="00571187" w:rsidP="00972DAF">
            <w:pPr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3767" w:type="dxa"/>
            <w:gridSpan w:val="2"/>
          </w:tcPr>
          <w:p w14:paraId="415FE8A9" w14:textId="4C08076B" w:rsidR="00E14CE1" w:rsidRDefault="00E14CE1" w:rsidP="00305BD3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004B13"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  <w:t>Okrągły zaostrzony ołówek drewniany HB</w:t>
            </w:r>
            <w:r w:rsidRPr="00004B1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 xml:space="preserve"> w naturalnym kolorze drzewa. Pokryty bezbarwnym lakierem. Ołówek jest wyposażony w gumkę. Kolor: beżowy, Materiał: drewno, Typ znakowania: </w:t>
            </w:r>
            <w:proofErr w:type="spellStart"/>
            <w:r w:rsidRPr="00004B1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tampodruk</w:t>
            </w:r>
            <w:proofErr w:type="spellEnd"/>
            <w:r w:rsidRPr="00004B1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, Wymiary: Ø 0,7 x 18 cm. Znakowanie: 1 kolor, 2 logotypy i adres www po jednej zewnętrznej stronie. Przygotowanie projektu zgodnie z wytycznymi zamawiającego.</w:t>
            </w:r>
          </w:p>
          <w:p w14:paraId="176D6DF8" w14:textId="77777777" w:rsidR="00E14CE1" w:rsidRDefault="00E14CE1" w:rsidP="00E14CE1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555555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C207D03" wp14:editId="6568C596">
                  <wp:extent cx="1426930" cy="1426930"/>
                  <wp:effectExtent l="0" t="0" r="1905" b="190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348" cy="1435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ED941A" w14:textId="4352C0CC" w:rsidR="008D5478" w:rsidRPr="00BB0A61" w:rsidRDefault="008D5478" w:rsidP="00972DAF">
            <w:pPr>
              <w:rPr>
                <w:rFonts w:asciiTheme="majorBidi" w:eastAsia="Times New Roman" w:hAnsiTheme="majorBidi" w:cstheme="majorBidi"/>
                <w:b/>
                <w:bCs/>
                <w:color w:val="C0504D" w:themeColor="accent2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</w:tcPr>
          <w:p w14:paraId="47577B58" w14:textId="6AFFF379" w:rsidR="00571187" w:rsidRPr="008D5478" w:rsidRDefault="008D5478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lastRenderedPageBreak/>
              <w:t>kg</w:t>
            </w:r>
          </w:p>
          <w:p w14:paraId="0223A6E7" w14:textId="77777777" w:rsidR="00571187" w:rsidRPr="008D5478" w:rsidRDefault="00571187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</w:tc>
        <w:tc>
          <w:tcPr>
            <w:tcW w:w="1106" w:type="dxa"/>
          </w:tcPr>
          <w:p w14:paraId="2CC6ADC8" w14:textId="00FEDA44" w:rsidR="00571187" w:rsidRPr="008D5478" w:rsidRDefault="00E14CE1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500</w:t>
            </w:r>
            <w:r w:rsidR="008D5478"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D059E89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9FC62F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82DFCC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D0966F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</w:tr>
      <w:tr w:rsidR="00BB0A61" w:rsidRPr="00BB0A61" w14:paraId="49DE7773" w14:textId="77777777" w:rsidTr="008D5478">
        <w:trPr>
          <w:trHeight w:val="3959"/>
        </w:trPr>
        <w:tc>
          <w:tcPr>
            <w:tcW w:w="546" w:type="dxa"/>
          </w:tcPr>
          <w:p w14:paraId="7AABCCC9" w14:textId="77777777" w:rsidR="00571187" w:rsidRPr="00BB0A61" w:rsidRDefault="00571187" w:rsidP="00972DAF">
            <w:pPr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3767" w:type="dxa"/>
            <w:gridSpan w:val="2"/>
          </w:tcPr>
          <w:p w14:paraId="1323D342" w14:textId="02C8A67D" w:rsidR="00E14CE1" w:rsidRPr="00E14CE1" w:rsidRDefault="00E14CE1" w:rsidP="00E14CE1">
            <w:pPr>
              <w:shd w:val="clear" w:color="auto" w:fill="FFFFFF"/>
              <w:ind w:left="42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E14CE1">
              <w:rPr>
                <w:rFonts w:cstheme="minorHAnsi"/>
                <w:b/>
                <w:color w:val="4F4F4F"/>
                <w:sz w:val="24"/>
                <w:szCs w:val="24"/>
                <w:shd w:val="clear" w:color="auto" w:fill="FFFFFF"/>
              </w:rPr>
              <w:t>Torba ekologiczna na zakupy</w:t>
            </w:r>
            <w:r w:rsidRPr="00E14CE1">
              <w:rPr>
                <w:rFonts w:cstheme="minorHAnsi"/>
                <w:color w:val="4F4F4F"/>
                <w:sz w:val="24"/>
                <w:szCs w:val="24"/>
                <w:shd w:val="clear" w:color="auto" w:fill="FFFFFF"/>
              </w:rPr>
              <w:t xml:space="preserve"> z długimi uchwytami (uszami), 100% bawełny z recyklingu. Gramatura materiału 140 g, Znakowanie: sitodruk.  Znakowanie: 1 kolor, 2 logotypy i adres www po jednej zewnętrznej stronie. Przygotowanie projektu zgodnie z wytycznymi zamawiającego.</w:t>
            </w:r>
          </w:p>
          <w:p w14:paraId="606C359C" w14:textId="77777777" w:rsidR="00E14CE1" w:rsidRPr="000548A9" w:rsidRDefault="00E14CE1" w:rsidP="00E14CE1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555555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2518913" wp14:editId="7D046ADA">
                  <wp:extent cx="1578359" cy="1578359"/>
                  <wp:effectExtent l="0" t="0" r="3175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449" cy="158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noProof/>
                <w:color w:val="555555"/>
                <w:sz w:val="24"/>
                <w:szCs w:val="24"/>
                <w:lang w:eastAsia="pl-PL"/>
              </w:rPr>
              <w:drawing>
                <wp:inline distT="0" distB="0" distL="0" distR="0" wp14:anchorId="2D841BF1" wp14:editId="4030B202">
                  <wp:extent cx="1345391" cy="1345391"/>
                  <wp:effectExtent l="0" t="0" r="762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36" cy="1353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F56F7C" w14:textId="275CADD3" w:rsidR="00571187" w:rsidRPr="00EC2F24" w:rsidRDefault="00571187" w:rsidP="00E14CE1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</w:tcPr>
          <w:p w14:paraId="0BC2BE11" w14:textId="77777777" w:rsidR="00571187" w:rsidRPr="008D5478" w:rsidRDefault="00571187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lastRenderedPageBreak/>
              <w:t>szt.</w:t>
            </w:r>
          </w:p>
          <w:p w14:paraId="490259BB" w14:textId="77777777" w:rsidR="00571187" w:rsidRPr="008D5478" w:rsidRDefault="00571187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A3946AD" w14:textId="31541C26" w:rsidR="00571187" w:rsidRPr="008D5478" w:rsidRDefault="00E14CE1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025962B2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2C0647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9B3CD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73A06F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</w:tr>
      <w:tr w:rsidR="00BB0A61" w:rsidRPr="00BB0A61" w14:paraId="07E7A0FC" w14:textId="77777777" w:rsidTr="00972DAF">
        <w:trPr>
          <w:trHeight w:val="1124"/>
        </w:trPr>
        <w:tc>
          <w:tcPr>
            <w:tcW w:w="546" w:type="dxa"/>
          </w:tcPr>
          <w:p w14:paraId="7699484C" w14:textId="77777777" w:rsidR="00571187" w:rsidRPr="008D5478" w:rsidRDefault="00571187" w:rsidP="00972DAF">
            <w:pPr>
              <w:jc w:val="center"/>
              <w:rPr>
                <w:rFonts w:ascii="Book Antiqua" w:eastAsia="Calibri" w:hAnsi="Book Antiqua" w:cs="Times New Roman"/>
                <w:b/>
                <w:color w:val="C0504D" w:themeColor="accent2"/>
                <w:spacing w:val="-4"/>
                <w:sz w:val="24"/>
                <w:szCs w:val="24"/>
              </w:rPr>
            </w:pPr>
            <w:r w:rsidRPr="008D5478">
              <w:rPr>
                <w:rFonts w:ascii="Book Antiqua" w:eastAsia="Calibri" w:hAnsi="Book Antiqua" w:cs="Times New Roman"/>
                <w:b/>
                <w:spacing w:val="-4"/>
                <w:sz w:val="24"/>
                <w:szCs w:val="24"/>
              </w:rPr>
              <w:t>5.</w:t>
            </w:r>
          </w:p>
        </w:tc>
        <w:tc>
          <w:tcPr>
            <w:tcW w:w="3767" w:type="dxa"/>
            <w:gridSpan w:val="2"/>
          </w:tcPr>
          <w:p w14:paraId="771DFD7F" w14:textId="660F3829" w:rsidR="00E14CE1" w:rsidRDefault="00E14CE1" w:rsidP="00305BD3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0548A9"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  <w:t>Kubek typu HANDY SUPREME czarny matowy na zewnątrz</w:t>
            </w:r>
            <w:r w:rsidRPr="000548A9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, kolorowy błyszczący wewnątrz żółty. Pojemność 300 ml, druk bezpośredni.  Znakowanie: 1 kolor, 2 logotypy i adres www po jednej zewnętrznej stronie. Przygotowanie projektu zgodnie z wytycznymi zamawiającego.</w:t>
            </w:r>
          </w:p>
          <w:p w14:paraId="5492E37A" w14:textId="77777777" w:rsidR="00E14CE1" w:rsidRDefault="00E14CE1" w:rsidP="00E14CE1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555555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22DA05B" wp14:editId="4B6D7F27">
                  <wp:extent cx="1483917" cy="1496821"/>
                  <wp:effectExtent l="0" t="0" r="254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89" cy="151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1F56C2" w14:textId="47841D10" w:rsidR="008D5478" w:rsidRPr="00EC2F24" w:rsidRDefault="008D5478" w:rsidP="00972DAF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</w:tcPr>
          <w:p w14:paraId="48501E1A" w14:textId="77777777" w:rsidR="00571187" w:rsidRPr="008D5478" w:rsidRDefault="00571187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 w:rsidRPr="008D5478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106" w:type="dxa"/>
          </w:tcPr>
          <w:p w14:paraId="449FAC2E" w14:textId="45303933" w:rsidR="00571187" w:rsidRPr="008D5478" w:rsidRDefault="00E14CE1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3C9D274B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F94621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450AE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98043E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</w:tr>
      <w:tr w:rsidR="00BB0A61" w:rsidRPr="00BB0A61" w14:paraId="7E8A0BC2" w14:textId="77777777" w:rsidTr="004845FA">
        <w:trPr>
          <w:trHeight w:val="1124"/>
        </w:trPr>
        <w:tc>
          <w:tcPr>
            <w:tcW w:w="546" w:type="dxa"/>
          </w:tcPr>
          <w:p w14:paraId="5C178A95" w14:textId="77777777" w:rsidR="00571187" w:rsidRPr="00135D5A" w:rsidRDefault="00571187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 w:rsidRPr="00135D5A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 xml:space="preserve">6. </w:t>
            </w:r>
          </w:p>
        </w:tc>
        <w:tc>
          <w:tcPr>
            <w:tcW w:w="3767" w:type="dxa"/>
            <w:gridSpan w:val="2"/>
          </w:tcPr>
          <w:p w14:paraId="52E58ECD" w14:textId="1DDB6BA0" w:rsidR="00E14CE1" w:rsidRPr="00E14CE1" w:rsidRDefault="00E14CE1" w:rsidP="00E14CE1">
            <w:pPr>
              <w:shd w:val="clear" w:color="auto" w:fill="FFFFFF"/>
              <w:ind w:left="42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E14CE1"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  <w:t>Składana szczotka do włosów z lusterkiem</w:t>
            </w:r>
            <w:r w:rsidRPr="00E14CE1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 xml:space="preserve"> w obudowie z plastiku. Plastikowa obudowa. Kolor: czarny; Materiał: plastik, Typ, znakowania: Sitodruk. Znakowanie: 1 kolor, 2 logotypy i adres www po jednej zewnętrznej stronie. Przygotowanie projektu zgodnie z wytycznymi zamawiającego.</w:t>
            </w:r>
          </w:p>
          <w:p w14:paraId="4BA43067" w14:textId="108B9972" w:rsidR="00E14CE1" w:rsidRPr="006700A3" w:rsidRDefault="00E14CE1" w:rsidP="00E14CE1">
            <w:pPr>
              <w:shd w:val="clear" w:color="auto" w:fill="FFFFFF"/>
              <w:ind w:left="42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555555"/>
                <w:sz w:val="24"/>
                <w:szCs w:val="24"/>
                <w:lang w:eastAsia="pl-PL"/>
              </w:rPr>
              <w:drawing>
                <wp:inline distT="0" distB="0" distL="0" distR="0" wp14:anchorId="74E1C8C4" wp14:editId="14DFEFE2">
                  <wp:extent cx="1828800" cy="18288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69" cy="1833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CAC705" w14:textId="0BDA60D9" w:rsidR="00305BD3" w:rsidRDefault="00305BD3" w:rsidP="00305BD3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6700A3"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  <w:lastRenderedPageBreak/>
              <w:t>Zestaw do notatek, notatnik</w:t>
            </w:r>
            <w:r w:rsidRPr="006700A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 xml:space="preserve"> (ok. A5, 60 kartek w linie), karteczki samoprzylepne (125 szt., 5 kolorów, 1,2 x 4,4 cm),</w:t>
            </w:r>
            <w:r w:rsidRPr="006700A3"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  <w:t xml:space="preserve"> spiralne bindowanie</w:t>
            </w:r>
            <w:r w:rsidRPr="006700A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. Znakowanie: 1 kolor, 2 logotypy i adres www</w:t>
            </w:r>
            <w:r w:rsidRPr="008C4CE6"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  <w:t>.</w:t>
            </w:r>
            <w:r w:rsidRPr="008C4CE6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 xml:space="preserve"> </w:t>
            </w:r>
            <w:r w:rsidRPr="006700A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Przygotowanie projektu zgodnie z wytycznymi zamawiającego.</w:t>
            </w:r>
          </w:p>
          <w:p w14:paraId="58AAE4BC" w14:textId="0541D081" w:rsidR="00135D5A" w:rsidRPr="00EC2F24" w:rsidRDefault="00305BD3" w:rsidP="00305BD3">
            <w:pPr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555555"/>
                <w:sz w:val="24"/>
                <w:szCs w:val="24"/>
                <w:lang w:eastAsia="pl-PL"/>
              </w:rPr>
              <w:drawing>
                <wp:inline distT="0" distB="0" distL="0" distR="0" wp14:anchorId="48E8957E" wp14:editId="1DBBD832">
                  <wp:extent cx="1531766" cy="1531766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90" cy="154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</w:tcPr>
          <w:p w14:paraId="2F15DD0F" w14:textId="77777777" w:rsidR="00571187" w:rsidRPr="00135D5A" w:rsidRDefault="00571187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 w:rsidRPr="00135D5A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lastRenderedPageBreak/>
              <w:t xml:space="preserve">Szt. </w:t>
            </w:r>
          </w:p>
        </w:tc>
        <w:tc>
          <w:tcPr>
            <w:tcW w:w="1106" w:type="dxa"/>
          </w:tcPr>
          <w:p w14:paraId="769AF159" w14:textId="77777777" w:rsidR="00571187" w:rsidRDefault="00E14CE1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200</w:t>
            </w:r>
          </w:p>
          <w:p w14:paraId="2E333A24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04513613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5E677CB9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0ACBC59E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445021D2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799B6B47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0055212B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0232DC38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7CD409E2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34333915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251225E3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08F713CB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7DCF27DD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20C8748F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52B766FF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03B21BFD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079BDA46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11D2DE0E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6E834F87" w14:textId="77777777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  <w:p w14:paraId="74CE5D57" w14:textId="32FF6BE1" w:rsidR="00305BD3" w:rsidRPr="00135D5A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26" w:type="dxa"/>
          </w:tcPr>
          <w:p w14:paraId="2BDFCB17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7F0E31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5049A9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26CCC2" w14:textId="77777777" w:rsidR="00571187" w:rsidRPr="00BB0A61" w:rsidRDefault="00571187" w:rsidP="00972DAF">
            <w:pPr>
              <w:snapToGrid w:val="0"/>
              <w:jc w:val="center"/>
              <w:rPr>
                <w:rFonts w:ascii="Book Antiqua" w:hAnsi="Book Antiqua" w:cs="Times New Roman"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</w:p>
        </w:tc>
      </w:tr>
      <w:tr w:rsidR="00E14CE1" w:rsidRPr="00BB0A61" w14:paraId="5C2846A0" w14:textId="77777777" w:rsidTr="004845FA">
        <w:trPr>
          <w:trHeight w:val="1124"/>
        </w:trPr>
        <w:tc>
          <w:tcPr>
            <w:tcW w:w="546" w:type="dxa"/>
          </w:tcPr>
          <w:p w14:paraId="401DD1FA" w14:textId="7C30516F" w:rsidR="00E14CE1" w:rsidRPr="00135D5A" w:rsidRDefault="00E14CE1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3767" w:type="dxa"/>
            <w:gridSpan w:val="2"/>
          </w:tcPr>
          <w:p w14:paraId="44AACFD4" w14:textId="77777777" w:rsidR="00305BD3" w:rsidRPr="000548A9" w:rsidRDefault="00305BD3" w:rsidP="00305BD3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0548A9"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  <w:t>Komplet piśmienny</w:t>
            </w:r>
            <w:r w:rsidRPr="000548A9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: długopis i ołówek w dopasowanym kolorystycznie metalowym etui czerwonym lub niebieskim; wkład czarny lub niebieski,  grawerowanie na etui.</w:t>
            </w:r>
          </w:p>
          <w:p w14:paraId="67F3DAFE" w14:textId="0E84A7F3" w:rsidR="00305BD3" w:rsidRDefault="00305BD3" w:rsidP="00305BD3">
            <w:pPr>
              <w:pStyle w:val="Akapitzlist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0548A9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 xml:space="preserve">Znakowanie: 1 kolor, 2 logotypy i adres www na </w:t>
            </w:r>
            <w:r w:rsidRPr="000548A9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lastRenderedPageBreak/>
              <w:t>etui.</w:t>
            </w:r>
            <w:r w:rsidRPr="00EE71B7">
              <w:t xml:space="preserve"> </w:t>
            </w:r>
            <w:r w:rsidRPr="000548A9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Przygotowanie projektu zgodnie z wytycznymi zamawiającego.</w:t>
            </w:r>
          </w:p>
          <w:p w14:paraId="11254075" w14:textId="77777777" w:rsidR="00305BD3" w:rsidRDefault="00305BD3" w:rsidP="00305BD3">
            <w:pPr>
              <w:pStyle w:val="Akapitzlist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555555"/>
                <w:sz w:val="24"/>
                <w:szCs w:val="24"/>
                <w:lang w:eastAsia="pl-PL"/>
              </w:rPr>
              <w:drawing>
                <wp:inline distT="0" distB="0" distL="0" distR="0" wp14:anchorId="5D26777C" wp14:editId="27C2A59E">
                  <wp:extent cx="1095375" cy="109537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noProof/>
                <w:color w:val="555555"/>
                <w:sz w:val="24"/>
                <w:szCs w:val="24"/>
                <w:lang w:eastAsia="pl-PL"/>
              </w:rPr>
              <w:drawing>
                <wp:inline distT="0" distB="0" distL="0" distR="0" wp14:anchorId="71586281" wp14:editId="66C7F356">
                  <wp:extent cx="1601656" cy="1601656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08" cy="1608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0D4560" w14:textId="77777777" w:rsidR="00E14CE1" w:rsidRPr="00E14CE1" w:rsidRDefault="00E14CE1" w:rsidP="00E14CE1">
            <w:pPr>
              <w:shd w:val="clear" w:color="auto" w:fill="FFFFFF"/>
              <w:ind w:left="425"/>
              <w:jc w:val="both"/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</w:tcPr>
          <w:p w14:paraId="3F2B60BF" w14:textId="758CA7D0" w:rsidR="00E14CE1" w:rsidRPr="00135D5A" w:rsidRDefault="00305BD3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106" w:type="dxa"/>
          </w:tcPr>
          <w:p w14:paraId="7E2B564D" w14:textId="68D6ABAB" w:rsidR="00E14CE1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5F9ABCC9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494BC0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EBF1B1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A4178D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hAnsi="Book Antiqua" w:cs="Times New Roman"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</w:p>
        </w:tc>
      </w:tr>
      <w:tr w:rsidR="00E14CE1" w:rsidRPr="00BB0A61" w14:paraId="2B33005B" w14:textId="77777777" w:rsidTr="004845FA">
        <w:trPr>
          <w:trHeight w:val="1124"/>
        </w:trPr>
        <w:tc>
          <w:tcPr>
            <w:tcW w:w="546" w:type="dxa"/>
          </w:tcPr>
          <w:p w14:paraId="78A89517" w14:textId="122BCD2D" w:rsidR="00E14CE1" w:rsidRPr="00135D5A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3767" w:type="dxa"/>
            <w:gridSpan w:val="2"/>
          </w:tcPr>
          <w:p w14:paraId="1478D3F4" w14:textId="19994E57" w:rsidR="00305BD3" w:rsidRDefault="00305BD3" w:rsidP="00305BD3">
            <w:pPr>
              <w:shd w:val="clear" w:color="auto" w:fill="FFFFFF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305BD3"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  <w:t>Opaska odblaskowa</w:t>
            </w:r>
            <w:r w:rsidRPr="00305BD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, niebieska, Znakowanie: 1 kolor, 2 logotypy i adres www.  Przygotowanie projektu zgodnie z wytycznymi zamawiającego.</w:t>
            </w:r>
          </w:p>
          <w:p w14:paraId="295F248B" w14:textId="4209A02B" w:rsidR="00305BD3" w:rsidRPr="00305BD3" w:rsidRDefault="00305BD3" w:rsidP="00305BD3">
            <w:pPr>
              <w:shd w:val="clear" w:color="auto" w:fill="FFFFFF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555555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65269E4" wp14:editId="22B50242">
                  <wp:extent cx="1572535" cy="1572535"/>
                  <wp:effectExtent l="0" t="0" r="8890" b="889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769" cy="1586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6C9C06" w14:textId="77777777" w:rsidR="00E14CE1" w:rsidRPr="00E14CE1" w:rsidRDefault="00E14CE1" w:rsidP="00E14CE1">
            <w:pPr>
              <w:shd w:val="clear" w:color="auto" w:fill="FFFFFF"/>
              <w:ind w:left="425"/>
              <w:jc w:val="both"/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</w:tcPr>
          <w:p w14:paraId="3FAA7802" w14:textId="511EB879" w:rsidR="00E14CE1" w:rsidRPr="00135D5A" w:rsidRDefault="00305BD3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106" w:type="dxa"/>
          </w:tcPr>
          <w:p w14:paraId="09CAB8E0" w14:textId="4AC23534" w:rsidR="00E14CE1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41231C2D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FCCA07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DF6D05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664A08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hAnsi="Book Antiqua" w:cs="Times New Roman"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</w:p>
        </w:tc>
      </w:tr>
      <w:tr w:rsidR="00E14CE1" w:rsidRPr="00BB0A61" w14:paraId="22F0E277" w14:textId="77777777" w:rsidTr="004845FA">
        <w:trPr>
          <w:trHeight w:val="1124"/>
        </w:trPr>
        <w:tc>
          <w:tcPr>
            <w:tcW w:w="546" w:type="dxa"/>
          </w:tcPr>
          <w:p w14:paraId="176B91A1" w14:textId="7B43BC34" w:rsidR="00E14CE1" w:rsidRPr="00135D5A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3767" w:type="dxa"/>
            <w:gridSpan w:val="2"/>
          </w:tcPr>
          <w:p w14:paraId="3FB5174F" w14:textId="1FA54B83" w:rsidR="00305BD3" w:rsidRPr="00305BD3" w:rsidRDefault="00305BD3" w:rsidP="00305BD3">
            <w:pPr>
              <w:shd w:val="clear" w:color="auto" w:fill="FFFFFF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305BD3"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  <w:t>Apteczka w pokrowcu</w:t>
            </w:r>
            <w:r w:rsidRPr="00305BD3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, główna przegroda na zamek błyskawiczny, wewnątrz: 10 plastrów, 4 płatki nasączone alkoholem, taśma, 2 nieprzylegające opatrunki, bandaż, patyczki higieniczne (20 szt.) oraz nożyczki. Znakowanie: 1 kolor, 2 logotypy i adres www. Przygotowanie projektu zgodnie z wytycznymi zamawiającego.</w:t>
            </w:r>
          </w:p>
          <w:p w14:paraId="214C131C" w14:textId="77777777" w:rsidR="00305BD3" w:rsidRPr="008C4CE6" w:rsidRDefault="00305BD3" w:rsidP="00305BD3">
            <w:pPr>
              <w:shd w:val="clear" w:color="auto" w:fill="FFFFFF"/>
              <w:ind w:left="42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E85D1BD" wp14:editId="6ECC452E">
                  <wp:extent cx="1432754" cy="1432754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707" cy="1439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D86E9ED" wp14:editId="2BC8F873">
                  <wp:extent cx="1572535" cy="1572535"/>
                  <wp:effectExtent l="0" t="0" r="8890" b="889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138" cy="1579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BE83F7" w14:textId="77777777" w:rsidR="00E14CE1" w:rsidRPr="00E14CE1" w:rsidRDefault="00E14CE1" w:rsidP="00E14CE1">
            <w:pPr>
              <w:shd w:val="clear" w:color="auto" w:fill="FFFFFF"/>
              <w:ind w:left="425"/>
              <w:jc w:val="both"/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</w:tcPr>
          <w:p w14:paraId="6BD9503A" w14:textId="60687DF2" w:rsidR="00E14CE1" w:rsidRPr="00135D5A" w:rsidRDefault="00305BD3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106" w:type="dxa"/>
          </w:tcPr>
          <w:p w14:paraId="0AE7B570" w14:textId="787E4837" w:rsidR="00E14CE1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7628409B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37FFC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919BD3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13A6C1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hAnsi="Book Antiqua" w:cs="Times New Roman"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</w:p>
        </w:tc>
      </w:tr>
      <w:tr w:rsidR="00E14CE1" w:rsidRPr="00BB0A61" w14:paraId="620FA1B2" w14:textId="77777777" w:rsidTr="007639D9">
        <w:trPr>
          <w:trHeight w:val="1831"/>
        </w:trPr>
        <w:tc>
          <w:tcPr>
            <w:tcW w:w="546" w:type="dxa"/>
          </w:tcPr>
          <w:p w14:paraId="14BB508F" w14:textId="34D257CB" w:rsidR="00E14CE1" w:rsidRPr="00135D5A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3767" w:type="dxa"/>
            <w:gridSpan w:val="2"/>
          </w:tcPr>
          <w:p w14:paraId="76C8C11C" w14:textId="7E5BA9AA" w:rsidR="00305BD3" w:rsidRDefault="00305BD3" w:rsidP="00305BD3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EE71B7"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  <w:t>Filiżanka ceramiczna do kawy, biała,</w:t>
            </w:r>
            <w:r w:rsidRPr="00EE71B7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 xml:space="preserve"> typu O'LE . Pojemność 180 ml. Oddzielne pakowanie w pudełka.</w:t>
            </w:r>
            <w:r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 xml:space="preserve"> </w:t>
            </w:r>
            <w:r w:rsidRPr="00EE71B7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Znakowanie: 1 kolor, 2 logotypy i adres www. Przygotowanie projektu zgodnie z wytycznymi zamawiającego.</w:t>
            </w:r>
          </w:p>
          <w:p w14:paraId="0EA54B7B" w14:textId="77777777" w:rsidR="00305BD3" w:rsidRDefault="00305BD3" w:rsidP="00305BD3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color w:val="555555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64D6E58" wp14:editId="6E63B20B">
                  <wp:extent cx="1502329" cy="723900"/>
                  <wp:effectExtent l="0" t="0" r="317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04" cy="736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0E2822" w14:textId="77777777" w:rsidR="00E14CE1" w:rsidRPr="00E14CE1" w:rsidRDefault="00E14CE1" w:rsidP="00E14CE1">
            <w:pPr>
              <w:shd w:val="clear" w:color="auto" w:fill="FFFFFF"/>
              <w:ind w:left="425"/>
              <w:jc w:val="both"/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</w:tcPr>
          <w:p w14:paraId="4726844E" w14:textId="7D53830F" w:rsidR="00E14CE1" w:rsidRPr="00135D5A" w:rsidRDefault="00305BD3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106" w:type="dxa"/>
          </w:tcPr>
          <w:p w14:paraId="2BAE8A2A" w14:textId="1DAFDA70" w:rsidR="00E14CE1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61F74153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9205B6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F1FAEC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4077A" w14:textId="77777777" w:rsidR="00E14CE1" w:rsidRPr="00BB0A61" w:rsidRDefault="00E14CE1" w:rsidP="00972DAF">
            <w:pPr>
              <w:snapToGrid w:val="0"/>
              <w:jc w:val="center"/>
              <w:rPr>
                <w:rFonts w:ascii="Book Antiqua" w:hAnsi="Book Antiqua" w:cs="Times New Roman"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</w:p>
        </w:tc>
      </w:tr>
      <w:tr w:rsidR="00305BD3" w:rsidRPr="00BB0A61" w14:paraId="5D26058E" w14:textId="77777777" w:rsidTr="004845FA">
        <w:trPr>
          <w:trHeight w:val="1124"/>
        </w:trPr>
        <w:tc>
          <w:tcPr>
            <w:tcW w:w="546" w:type="dxa"/>
          </w:tcPr>
          <w:p w14:paraId="7434BC81" w14:textId="70FFB143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3767" w:type="dxa"/>
            <w:gridSpan w:val="2"/>
          </w:tcPr>
          <w:p w14:paraId="0145FE59" w14:textId="6816FC72" w:rsidR="00305BD3" w:rsidRPr="00EE71B7" w:rsidRDefault="00305BD3" w:rsidP="00305BD3">
            <w:pPr>
              <w:pStyle w:val="Akapitzlist"/>
              <w:shd w:val="clear" w:color="auto" w:fill="FFFFFF"/>
              <w:spacing w:after="0" w:line="240" w:lineRule="auto"/>
              <w:ind w:left="785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 w:rsidRPr="00EE71B7"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  <w:t>Zestaw do notatek</w:t>
            </w:r>
            <w:r w:rsidRPr="00EE71B7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, notatnik (50 stron w linie) i 150 karteczek samoprzylepnych</w:t>
            </w:r>
            <w:r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 xml:space="preserve">. </w:t>
            </w:r>
            <w:r w:rsidRPr="00EE71B7"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  <w:t>Znakowanie: 1 kolor, 2 logotypy i adres www. Przygotowanie projektu zgodnie z wytycznymi zamawiającego.</w:t>
            </w:r>
          </w:p>
          <w:p w14:paraId="753B550D" w14:textId="77777777" w:rsidR="00305BD3" w:rsidRPr="008C4CE6" w:rsidRDefault="00305BD3" w:rsidP="00305BD3">
            <w:pPr>
              <w:pStyle w:val="Akapitzlist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55555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555555"/>
                <w:sz w:val="24"/>
                <w:szCs w:val="24"/>
                <w:lang w:eastAsia="pl-PL"/>
              </w:rPr>
              <w:drawing>
                <wp:inline distT="0" distB="0" distL="0" distR="0" wp14:anchorId="003AC0D3" wp14:editId="18C14659">
                  <wp:extent cx="1478915" cy="866775"/>
                  <wp:effectExtent l="0" t="0" r="6985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516" cy="87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30874B" w14:textId="77777777" w:rsidR="00305BD3" w:rsidRPr="00305BD3" w:rsidRDefault="00305BD3" w:rsidP="00305BD3">
            <w:pPr>
              <w:shd w:val="clear" w:color="auto" w:fill="FFFFFF"/>
              <w:ind w:left="425"/>
              <w:jc w:val="both"/>
              <w:rPr>
                <w:rFonts w:eastAsia="Times New Roman" w:cstheme="minorHAnsi"/>
                <w:b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</w:tcPr>
          <w:p w14:paraId="2EC30769" w14:textId="7C5F535D" w:rsidR="00305BD3" w:rsidRDefault="00305BD3" w:rsidP="00972DAF">
            <w:pP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6" w:type="dxa"/>
          </w:tcPr>
          <w:p w14:paraId="0B0025B5" w14:textId="73166EAE" w:rsidR="00305BD3" w:rsidRDefault="00305BD3" w:rsidP="00972DAF">
            <w:pPr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1FB34D13" w14:textId="77777777" w:rsidR="00305BD3" w:rsidRPr="00BB0A61" w:rsidRDefault="00305BD3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A08DD8" w14:textId="77777777" w:rsidR="00305BD3" w:rsidRPr="00BB0A61" w:rsidRDefault="00305BD3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6E7D4B" w14:textId="77777777" w:rsidR="00305BD3" w:rsidRPr="00BB0A61" w:rsidRDefault="00305BD3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C9A0AF" w14:textId="77777777" w:rsidR="00305BD3" w:rsidRPr="00BB0A61" w:rsidRDefault="00305BD3" w:rsidP="00972DAF">
            <w:pPr>
              <w:snapToGrid w:val="0"/>
              <w:jc w:val="center"/>
              <w:rPr>
                <w:rFonts w:ascii="Book Antiqua" w:hAnsi="Book Antiqua" w:cs="Times New Roman"/>
                <w:bCs/>
                <w:color w:val="C0504D" w:themeColor="accent2"/>
                <w:sz w:val="24"/>
                <w:szCs w:val="24"/>
                <w:shd w:val="clear" w:color="auto" w:fill="FFFFFF"/>
              </w:rPr>
            </w:pPr>
          </w:p>
        </w:tc>
      </w:tr>
      <w:tr w:rsidR="004845FA" w:rsidRPr="00BB0A61" w14:paraId="5A1A39FF" w14:textId="77777777" w:rsidTr="004845FA">
        <w:trPr>
          <w:trHeight w:val="622"/>
        </w:trPr>
        <w:tc>
          <w:tcPr>
            <w:tcW w:w="8222" w:type="dxa"/>
            <w:gridSpan w:val="6"/>
          </w:tcPr>
          <w:p w14:paraId="1D1BFC97" w14:textId="77777777" w:rsidR="004845FA" w:rsidRPr="00135D5A" w:rsidRDefault="004845FA" w:rsidP="004845FA">
            <w:pPr>
              <w:snapToGrid w:val="0"/>
              <w:jc w:val="right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  <w:r w:rsidRPr="00135D5A"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  <w:t>SUMA: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5B5F9BB" w14:textId="77777777" w:rsidR="004845FA" w:rsidRPr="00135D5A" w:rsidRDefault="004845FA" w:rsidP="00972DAF">
            <w:pPr>
              <w:snapToGrid w:val="0"/>
              <w:jc w:val="center"/>
              <w:rPr>
                <w:rFonts w:ascii="Book Antiqua" w:eastAsia="Calibri" w:hAnsi="Book Antiqua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A62B6" w14:textId="77777777" w:rsidR="004845FA" w:rsidRPr="00BB0A61" w:rsidRDefault="004845FA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E9A98B" w14:textId="77777777" w:rsidR="004845FA" w:rsidRPr="00BB0A61" w:rsidRDefault="004845FA" w:rsidP="00972DAF">
            <w:pPr>
              <w:snapToGrid w:val="0"/>
              <w:jc w:val="center"/>
              <w:rPr>
                <w:rFonts w:ascii="Book Antiqua" w:eastAsia="Calibri" w:hAnsi="Book Antiqua" w:cs="Times New Roman"/>
                <w:color w:val="C0504D" w:themeColor="accent2"/>
                <w:spacing w:val="-4"/>
                <w:sz w:val="24"/>
                <w:szCs w:val="24"/>
              </w:rPr>
            </w:pPr>
          </w:p>
        </w:tc>
      </w:tr>
    </w:tbl>
    <w:p w14:paraId="35AE88DA" w14:textId="77777777" w:rsidR="00357375" w:rsidRPr="00135D5A" w:rsidRDefault="00357375" w:rsidP="00357375">
      <w:pPr>
        <w:jc w:val="right"/>
        <w:rPr>
          <w:rFonts w:asciiTheme="majorBidi" w:eastAsia="Calibri" w:hAnsiTheme="majorBidi" w:cstheme="majorBidi"/>
          <w:bCs/>
          <w:spacing w:val="-4"/>
          <w:sz w:val="24"/>
          <w:szCs w:val="24"/>
        </w:rPr>
      </w:pPr>
      <w:r w:rsidRPr="00135D5A">
        <w:rPr>
          <w:rFonts w:asciiTheme="majorBidi" w:eastAsia="Calibri" w:hAnsiTheme="majorBidi" w:cstheme="majorBidi"/>
          <w:bCs/>
          <w:spacing w:val="-4"/>
          <w:sz w:val="24"/>
          <w:szCs w:val="24"/>
        </w:rPr>
        <w:t>................................................................</w:t>
      </w:r>
    </w:p>
    <w:p w14:paraId="03C4DECD" w14:textId="77777777" w:rsidR="00357375" w:rsidRPr="00135D5A" w:rsidRDefault="00357375" w:rsidP="00357375">
      <w:pPr>
        <w:widowControl w:val="0"/>
        <w:spacing w:line="360" w:lineRule="auto"/>
        <w:jc w:val="right"/>
        <w:rPr>
          <w:rFonts w:ascii="Arial" w:eastAsia="Calibri" w:hAnsi="Arial" w:cs="Arial"/>
          <w:kern w:val="1"/>
          <w:sz w:val="28"/>
          <w:szCs w:val="28"/>
        </w:rPr>
      </w:pPr>
      <w:r w:rsidRPr="00135D5A">
        <w:rPr>
          <w:rFonts w:asciiTheme="majorBidi" w:eastAsia="Calibri" w:hAnsiTheme="majorBidi" w:cstheme="majorBidi"/>
          <w:bCs/>
          <w:spacing w:val="-4"/>
          <w:sz w:val="24"/>
          <w:szCs w:val="24"/>
        </w:rPr>
        <w:t>Podpis Wykonawcy/Pełnomocnika</w:t>
      </w:r>
    </w:p>
    <w:sectPr w:rsidR="00357375" w:rsidRPr="00135D5A" w:rsidSect="00FF1A62">
      <w:pgSz w:w="16838" w:h="11906" w:orient="landscape"/>
      <w:pgMar w:top="212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468"/>
    <w:multiLevelType w:val="hybridMultilevel"/>
    <w:tmpl w:val="BAEE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170"/>
    <w:multiLevelType w:val="multilevel"/>
    <w:tmpl w:val="0E88E83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D2E57"/>
    <w:multiLevelType w:val="hybridMultilevel"/>
    <w:tmpl w:val="0A3E5234"/>
    <w:lvl w:ilvl="0" w:tplc="0A6C3BFE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E31"/>
    <w:multiLevelType w:val="hybridMultilevel"/>
    <w:tmpl w:val="BA1A2708"/>
    <w:lvl w:ilvl="0" w:tplc="272419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4F4F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05F"/>
    <w:multiLevelType w:val="hybridMultilevel"/>
    <w:tmpl w:val="BAEE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4AA"/>
    <w:multiLevelType w:val="hybridMultilevel"/>
    <w:tmpl w:val="0A3E5234"/>
    <w:lvl w:ilvl="0" w:tplc="0A6C3BFE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90C63"/>
    <w:multiLevelType w:val="hybridMultilevel"/>
    <w:tmpl w:val="0A3E5234"/>
    <w:lvl w:ilvl="0" w:tplc="0A6C3BFE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232A"/>
    <w:multiLevelType w:val="hybridMultilevel"/>
    <w:tmpl w:val="BAEE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5BD5"/>
    <w:multiLevelType w:val="hybridMultilevel"/>
    <w:tmpl w:val="0A3E5234"/>
    <w:lvl w:ilvl="0" w:tplc="0A6C3BFE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30622"/>
    <w:multiLevelType w:val="hybridMultilevel"/>
    <w:tmpl w:val="0A3E5234"/>
    <w:lvl w:ilvl="0" w:tplc="0A6C3BFE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C016E"/>
    <w:multiLevelType w:val="hybridMultilevel"/>
    <w:tmpl w:val="BAEE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3737D"/>
    <w:multiLevelType w:val="multilevel"/>
    <w:tmpl w:val="8B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00C0C"/>
    <w:multiLevelType w:val="hybridMultilevel"/>
    <w:tmpl w:val="BAEE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F3060"/>
    <w:multiLevelType w:val="hybridMultilevel"/>
    <w:tmpl w:val="0A3E5234"/>
    <w:lvl w:ilvl="0" w:tplc="0A6C3BFE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42293"/>
    <w:multiLevelType w:val="hybridMultilevel"/>
    <w:tmpl w:val="0A3E5234"/>
    <w:lvl w:ilvl="0" w:tplc="0A6C3BFE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078F9"/>
    <w:multiLevelType w:val="hybridMultilevel"/>
    <w:tmpl w:val="BAEE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F5157"/>
    <w:multiLevelType w:val="hybridMultilevel"/>
    <w:tmpl w:val="BAEE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16B6E"/>
    <w:multiLevelType w:val="hybridMultilevel"/>
    <w:tmpl w:val="0A3E5234"/>
    <w:lvl w:ilvl="0" w:tplc="0A6C3BFE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F5EDF"/>
    <w:multiLevelType w:val="hybridMultilevel"/>
    <w:tmpl w:val="0A3E5234"/>
    <w:lvl w:ilvl="0" w:tplc="0A6C3BFE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600DE"/>
    <w:multiLevelType w:val="hybridMultilevel"/>
    <w:tmpl w:val="0A3E5234"/>
    <w:lvl w:ilvl="0" w:tplc="0A6C3BFE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02D6A"/>
    <w:multiLevelType w:val="hybridMultilevel"/>
    <w:tmpl w:val="0A3E5234"/>
    <w:lvl w:ilvl="0" w:tplc="0A6C3BFE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</w:num>
  <w:num w:numId="5">
    <w:abstractNumId w:val="7"/>
  </w:num>
  <w:num w:numId="6">
    <w:abstractNumId w:val="0"/>
  </w:num>
  <w:num w:numId="7">
    <w:abstractNumId w:val="4"/>
  </w:num>
  <w:num w:numId="8">
    <w:abstractNumId w:val="15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7"/>
  </w:num>
  <w:num w:numId="17">
    <w:abstractNumId w:val="5"/>
  </w:num>
  <w:num w:numId="18">
    <w:abstractNumId w:val="19"/>
  </w:num>
  <w:num w:numId="19">
    <w:abstractNumId w:val="1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2C"/>
    <w:rsid w:val="000179FB"/>
    <w:rsid w:val="00025384"/>
    <w:rsid w:val="00046336"/>
    <w:rsid w:val="000825FE"/>
    <w:rsid w:val="00082E76"/>
    <w:rsid w:val="00087814"/>
    <w:rsid w:val="000C06CE"/>
    <w:rsid w:val="000C278B"/>
    <w:rsid w:val="000E3A80"/>
    <w:rsid w:val="000F01C8"/>
    <w:rsid w:val="000F0B73"/>
    <w:rsid w:val="000F29DD"/>
    <w:rsid w:val="000F5165"/>
    <w:rsid w:val="001000E3"/>
    <w:rsid w:val="00111290"/>
    <w:rsid w:val="00111B66"/>
    <w:rsid w:val="00111D1C"/>
    <w:rsid w:val="001144B5"/>
    <w:rsid w:val="0012311E"/>
    <w:rsid w:val="00130434"/>
    <w:rsid w:val="00135D5A"/>
    <w:rsid w:val="00136BC7"/>
    <w:rsid w:val="00137BA1"/>
    <w:rsid w:val="00140E81"/>
    <w:rsid w:val="00143BAE"/>
    <w:rsid w:val="0014510C"/>
    <w:rsid w:val="00157DD7"/>
    <w:rsid w:val="00164AFD"/>
    <w:rsid w:val="00166DD4"/>
    <w:rsid w:val="001675C1"/>
    <w:rsid w:val="001C2608"/>
    <w:rsid w:val="001C4A6C"/>
    <w:rsid w:val="001E61CB"/>
    <w:rsid w:val="001F31A0"/>
    <w:rsid w:val="0020079A"/>
    <w:rsid w:val="002065DE"/>
    <w:rsid w:val="00233593"/>
    <w:rsid w:val="00240683"/>
    <w:rsid w:val="00253C1F"/>
    <w:rsid w:val="0025617D"/>
    <w:rsid w:val="00261B1C"/>
    <w:rsid w:val="00272F70"/>
    <w:rsid w:val="00283AEF"/>
    <w:rsid w:val="00293197"/>
    <w:rsid w:val="00294725"/>
    <w:rsid w:val="00296874"/>
    <w:rsid w:val="002A06C2"/>
    <w:rsid w:val="002A3055"/>
    <w:rsid w:val="002A586F"/>
    <w:rsid w:val="002C340F"/>
    <w:rsid w:val="002D6C7B"/>
    <w:rsid w:val="002F384B"/>
    <w:rsid w:val="002F76EB"/>
    <w:rsid w:val="00305BD3"/>
    <w:rsid w:val="00315011"/>
    <w:rsid w:val="0032530A"/>
    <w:rsid w:val="00345C9A"/>
    <w:rsid w:val="003463D3"/>
    <w:rsid w:val="003514E4"/>
    <w:rsid w:val="0035196A"/>
    <w:rsid w:val="00354ED4"/>
    <w:rsid w:val="00357375"/>
    <w:rsid w:val="00365EB7"/>
    <w:rsid w:val="00374CFD"/>
    <w:rsid w:val="00397026"/>
    <w:rsid w:val="003A1568"/>
    <w:rsid w:val="003A1F3C"/>
    <w:rsid w:val="003A3361"/>
    <w:rsid w:val="003A427A"/>
    <w:rsid w:val="003B10DB"/>
    <w:rsid w:val="003B300C"/>
    <w:rsid w:val="003C16F8"/>
    <w:rsid w:val="003C33DE"/>
    <w:rsid w:val="003E31AA"/>
    <w:rsid w:val="003F197F"/>
    <w:rsid w:val="00412FC1"/>
    <w:rsid w:val="004348F4"/>
    <w:rsid w:val="004412F4"/>
    <w:rsid w:val="00443E84"/>
    <w:rsid w:val="004443F1"/>
    <w:rsid w:val="004552FB"/>
    <w:rsid w:val="0048406F"/>
    <w:rsid w:val="004845FA"/>
    <w:rsid w:val="0048562C"/>
    <w:rsid w:val="004B00CB"/>
    <w:rsid w:val="004C199C"/>
    <w:rsid w:val="004C3DE9"/>
    <w:rsid w:val="004C789B"/>
    <w:rsid w:val="004E7E17"/>
    <w:rsid w:val="00515F48"/>
    <w:rsid w:val="005313EF"/>
    <w:rsid w:val="00531B78"/>
    <w:rsid w:val="00545E87"/>
    <w:rsid w:val="0054754F"/>
    <w:rsid w:val="005647F8"/>
    <w:rsid w:val="005664A4"/>
    <w:rsid w:val="00571187"/>
    <w:rsid w:val="005A0C4C"/>
    <w:rsid w:val="005A171A"/>
    <w:rsid w:val="005D3BF0"/>
    <w:rsid w:val="005F546B"/>
    <w:rsid w:val="005F5689"/>
    <w:rsid w:val="005F6174"/>
    <w:rsid w:val="006010A7"/>
    <w:rsid w:val="00610DB2"/>
    <w:rsid w:val="00622403"/>
    <w:rsid w:val="00632E44"/>
    <w:rsid w:val="006419A8"/>
    <w:rsid w:val="00660FD7"/>
    <w:rsid w:val="00667F3D"/>
    <w:rsid w:val="006866B4"/>
    <w:rsid w:val="00690ECE"/>
    <w:rsid w:val="00692625"/>
    <w:rsid w:val="006B088E"/>
    <w:rsid w:val="006B4AF0"/>
    <w:rsid w:val="006D4EAD"/>
    <w:rsid w:val="006E279F"/>
    <w:rsid w:val="006E2F0C"/>
    <w:rsid w:val="0070439E"/>
    <w:rsid w:val="00714A34"/>
    <w:rsid w:val="007205B0"/>
    <w:rsid w:val="00720F17"/>
    <w:rsid w:val="00723051"/>
    <w:rsid w:val="00730985"/>
    <w:rsid w:val="00732EAE"/>
    <w:rsid w:val="00736A46"/>
    <w:rsid w:val="00736A75"/>
    <w:rsid w:val="0074799F"/>
    <w:rsid w:val="00763063"/>
    <w:rsid w:val="007639D9"/>
    <w:rsid w:val="007733C1"/>
    <w:rsid w:val="0077542E"/>
    <w:rsid w:val="00777CE5"/>
    <w:rsid w:val="007814CB"/>
    <w:rsid w:val="00792F50"/>
    <w:rsid w:val="007A2F4C"/>
    <w:rsid w:val="007A40AD"/>
    <w:rsid w:val="007C2634"/>
    <w:rsid w:val="007C44F8"/>
    <w:rsid w:val="007C62B0"/>
    <w:rsid w:val="007C6DA1"/>
    <w:rsid w:val="007E4B19"/>
    <w:rsid w:val="007F0550"/>
    <w:rsid w:val="007F234D"/>
    <w:rsid w:val="007F3880"/>
    <w:rsid w:val="008068FB"/>
    <w:rsid w:val="008159A0"/>
    <w:rsid w:val="00821FF9"/>
    <w:rsid w:val="00832882"/>
    <w:rsid w:val="00847FBA"/>
    <w:rsid w:val="00860099"/>
    <w:rsid w:val="008610EE"/>
    <w:rsid w:val="008825F3"/>
    <w:rsid w:val="0088581D"/>
    <w:rsid w:val="00885E1A"/>
    <w:rsid w:val="00886753"/>
    <w:rsid w:val="00892E88"/>
    <w:rsid w:val="008974B0"/>
    <w:rsid w:val="008B0227"/>
    <w:rsid w:val="008B0689"/>
    <w:rsid w:val="008B7222"/>
    <w:rsid w:val="008C551B"/>
    <w:rsid w:val="008D016D"/>
    <w:rsid w:val="008D5478"/>
    <w:rsid w:val="008D5E7D"/>
    <w:rsid w:val="00900CEB"/>
    <w:rsid w:val="009077A0"/>
    <w:rsid w:val="00912CB2"/>
    <w:rsid w:val="009213B1"/>
    <w:rsid w:val="00921C50"/>
    <w:rsid w:val="00947D76"/>
    <w:rsid w:val="00990332"/>
    <w:rsid w:val="00995662"/>
    <w:rsid w:val="009C3B03"/>
    <w:rsid w:val="009C6665"/>
    <w:rsid w:val="009D0105"/>
    <w:rsid w:val="009D1E34"/>
    <w:rsid w:val="009D6219"/>
    <w:rsid w:val="009D628E"/>
    <w:rsid w:val="009E2646"/>
    <w:rsid w:val="009E4CC0"/>
    <w:rsid w:val="00A05DD5"/>
    <w:rsid w:val="00A11083"/>
    <w:rsid w:val="00A121DD"/>
    <w:rsid w:val="00A15AF2"/>
    <w:rsid w:val="00A33435"/>
    <w:rsid w:val="00A44EB7"/>
    <w:rsid w:val="00A50DF4"/>
    <w:rsid w:val="00A57AE7"/>
    <w:rsid w:val="00AA08EA"/>
    <w:rsid w:val="00AD788A"/>
    <w:rsid w:val="00AE59D9"/>
    <w:rsid w:val="00AE6638"/>
    <w:rsid w:val="00B011CD"/>
    <w:rsid w:val="00B13DE0"/>
    <w:rsid w:val="00B27DA8"/>
    <w:rsid w:val="00B41A3A"/>
    <w:rsid w:val="00B53C10"/>
    <w:rsid w:val="00B73F1B"/>
    <w:rsid w:val="00B86FE9"/>
    <w:rsid w:val="00BA13B8"/>
    <w:rsid w:val="00BA37F4"/>
    <w:rsid w:val="00BA7506"/>
    <w:rsid w:val="00BA798D"/>
    <w:rsid w:val="00BB0539"/>
    <w:rsid w:val="00BB0A61"/>
    <w:rsid w:val="00BC3A08"/>
    <w:rsid w:val="00BF4B88"/>
    <w:rsid w:val="00C00B27"/>
    <w:rsid w:val="00C02D87"/>
    <w:rsid w:val="00C14754"/>
    <w:rsid w:val="00C16305"/>
    <w:rsid w:val="00C52B74"/>
    <w:rsid w:val="00C648D1"/>
    <w:rsid w:val="00C7092F"/>
    <w:rsid w:val="00C74E32"/>
    <w:rsid w:val="00C806A5"/>
    <w:rsid w:val="00C83A95"/>
    <w:rsid w:val="00C869B2"/>
    <w:rsid w:val="00C94D9E"/>
    <w:rsid w:val="00C96FCA"/>
    <w:rsid w:val="00CC2805"/>
    <w:rsid w:val="00CE1158"/>
    <w:rsid w:val="00CE338D"/>
    <w:rsid w:val="00CF40C4"/>
    <w:rsid w:val="00CF5692"/>
    <w:rsid w:val="00D039C0"/>
    <w:rsid w:val="00D26D16"/>
    <w:rsid w:val="00D5420F"/>
    <w:rsid w:val="00D6501F"/>
    <w:rsid w:val="00D85228"/>
    <w:rsid w:val="00D9003A"/>
    <w:rsid w:val="00D91887"/>
    <w:rsid w:val="00DB1D62"/>
    <w:rsid w:val="00DC3575"/>
    <w:rsid w:val="00DE1477"/>
    <w:rsid w:val="00E031B6"/>
    <w:rsid w:val="00E037F4"/>
    <w:rsid w:val="00E06FA3"/>
    <w:rsid w:val="00E07C1E"/>
    <w:rsid w:val="00E14CE1"/>
    <w:rsid w:val="00E27598"/>
    <w:rsid w:val="00E54616"/>
    <w:rsid w:val="00E54E80"/>
    <w:rsid w:val="00E57310"/>
    <w:rsid w:val="00E664F6"/>
    <w:rsid w:val="00E668B8"/>
    <w:rsid w:val="00E7291E"/>
    <w:rsid w:val="00E7374B"/>
    <w:rsid w:val="00E83AF7"/>
    <w:rsid w:val="00E907CA"/>
    <w:rsid w:val="00EA091A"/>
    <w:rsid w:val="00EA666D"/>
    <w:rsid w:val="00EB0A56"/>
    <w:rsid w:val="00EB198E"/>
    <w:rsid w:val="00EC2F24"/>
    <w:rsid w:val="00EC4A64"/>
    <w:rsid w:val="00ED3F03"/>
    <w:rsid w:val="00EE03FE"/>
    <w:rsid w:val="00EF055A"/>
    <w:rsid w:val="00F05BA9"/>
    <w:rsid w:val="00F060BE"/>
    <w:rsid w:val="00F24DD5"/>
    <w:rsid w:val="00F33174"/>
    <w:rsid w:val="00F41720"/>
    <w:rsid w:val="00F44C1C"/>
    <w:rsid w:val="00F47E0A"/>
    <w:rsid w:val="00F52AF6"/>
    <w:rsid w:val="00F700D0"/>
    <w:rsid w:val="00F70640"/>
    <w:rsid w:val="00F744E3"/>
    <w:rsid w:val="00F755CE"/>
    <w:rsid w:val="00F7580A"/>
    <w:rsid w:val="00F80804"/>
    <w:rsid w:val="00F94EA1"/>
    <w:rsid w:val="00FA2D6F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DFC5"/>
  <w15:docId w15:val="{1DD39053-BB58-4AF8-B35E-3B268C35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zmiarnazwa">
    <w:name w:val="rozmiar_nazwa"/>
    <w:basedOn w:val="Domylnaczcionkaakapitu"/>
    <w:rsid w:val="008B0689"/>
  </w:style>
  <w:style w:type="character" w:customStyle="1" w:styleId="rozmiarwartosc">
    <w:name w:val="rozmiar_wartosc"/>
    <w:basedOn w:val="Domylnaczcionkaakapitu"/>
    <w:rsid w:val="008B0689"/>
  </w:style>
  <w:style w:type="table" w:customStyle="1" w:styleId="Tabela-Siatka1">
    <w:name w:val="Tabela - Siatka1"/>
    <w:basedOn w:val="Standardowy"/>
    <w:next w:val="Tabela-Siatka"/>
    <w:uiPriority w:val="59"/>
    <w:rsid w:val="007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99"/>
    <w:qFormat/>
    <w:rsid w:val="0023359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99"/>
    <w:qFormat/>
    <w:locked/>
    <w:rsid w:val="00233593"/>
  </w:style>
  <w:style w:type="paragraph" w:styleId="NormalnyWeb">
    <w:name w:val="Normal (Web)"/>
    <w:basedOn w:val="Normalny"/>
    <w:uiPriority w:val="99"/>
    <w:unhideWhenUsed/>
    <w:rsid w:val="0025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958">
          <w:marLeft w:val="0"/>
          <w:marRight w:val="0"/>
          <w:marTop w:val="2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5710">
          <w:marLeft w:val="0"/>
          <w:marRight w:val="0"/>
          <w:marTop w:val="2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880B-3627-4E68-BC61-00B6FAD2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a</cp:lastModifiedBy>
  <cp:revision>4</cp:revision>
  <cp:lastPrinted>2023-04-18T07:46:00Z</cp:lastPrinted>
  <dcterms:created xsi:type="dcterms:W3CDTF">2023-04-18T06:06:00Z</dcterms:created>
  <dcterms:modified xsi:type="dcterms:W3CDTF">2023-04-18T07:49:00Z</dcterms:modified>
</cp:coreProperties>
</file>