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7B5F9B82" w14:textId="534D3D2F" w:rsidR="00EB7E7E" w:rsidRPr="00BC208B" w:rsidRDefault="00782F69" w:rsidP="001D46AC">
      <w:pPr>
        <w:rPr>
          <w:rFonts w:ascii="Adagio_Slab" w:hAnsi="Adagio_Slab"/>
          <w:b/>
          <w:bCs/>
          <w:sz w:val="16"/>
          <w:szCs w:val="16"/>
        </w:rPr>
      </w:pPr>
      <w:r w:rsidRPr="00EB7E7E">
        <w:rPr>
          <w:rFonts w:ascii="Adagio_Slab" w:hAnsi="Adagio_Slab" w:cs="Arial"/>
          <w:b/>
          <w:sz w:val="20"/>
          <w:szCs w:val="20"/>
        </w:rPr>
        <w:t xml:space="preserve">Nawiązując do ogłoszenia o zamówieniu w postępowaniu o udzielenie zamówienia publicznego prowadzonym w trybie </w:t>
      </w:r>
      <w:r w:rsidR="00816B00" w:rsidRPr="00EB7E7E">
        <w:rPr>
          <w:rFonts w:ascii="Adagio_Slab" w:hAnsi="Adagio_Slab" w:cs="Arial"/>
          <w:b/>
          <w:sz w:val="20"/>
          <w:szCs w:val="20"/>
        </w:rPr>
        <w:t xml:space="preserve">przetargu nieograniczonego </w:t>
      </w:r>
      <w:r w:rsidRPr="00EB7E7E">
        <w:rPr>
          <w:rFonts w:ascii="Adagio_Slab" w:hAnsi="Adagio_Slab" w:cs="Arial"/>
          <w:b/>
          <w:sz w:val="20"/>
          <w:szCs w:val="20"/>
        </w:rPr>
        <w:t xml:space="preserve">na: </w:t>
      </w:r>
      <w:r w:rsidR="003600A5" w:rsidRPr="003600A5">
        <w:rPr>
          <w:rFonts w:ascii="Adagio_Slab" w:hAnsi="Adagio_Slab" w:cs="Arial"/>
          <w:b/>
          <w:color w:val="0000FF"/>
          <w:sz w:val="20"/>
          <w:szCs w:val="20"/>
        </w:rPr>
        <w:t>Dostawa mebli biurowych  dla Wydziału Mechanicznego Energetyki i Lotnictwa Politechniki Warszawskiej</w:t>
      </w:r>
    </w:p>
    <w:p w14:paraId="6C35A061" w14:textId="6B727488"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3600A5">
        <w:rPr>
          <w:rFonts w:ascii="Adagio_Slab" w:hAnsi="Adagio_Slab" w:cs="Arial"/>
          <w:b/>
          <w:bCs/>
          <w:color w:val="0033CC"/>
        </w:rPr>
        <w:t>50</w:t>
      </w:r>
      <w:r w:rsidR="00443074">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0A9E6EEB" w:rsidR="00F2645B" w:rsidRDefault="00887814">
      <w:pPr>
        <w:rPr>
          <w:rFonts w:ascii="Adagio_Slab" w:hAnsi="Adagio_Slab" w:cs="Arial"/>
          <w:b/>
          <w:iCs/>
          <w:sz w:val="20"/>
          <w:szCs w:val="20"/>
          <w:lang w:eastAsia="ar-SA"/>
        </w:rPr>
      </w:pPr>
      <w:r>
        <w:rPr>
          <w:rFonts w:ascii="Adagio_Slab" w:hAnsi="Adagio_Slab" w:cs="Arial"/>
          <w:b/>
          <w:iCs/>
          <w:sz w:val="20"/>
          <w:szCs w:val="20"/>
          <w:lang w:eastAsia="ar-SA"/>
        </w:rPr>
        <w:t xml:space="preserve">      Gwarancja 24 miesiące.</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094D34AE" w14:textId="0BCEEEE1"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3" w:name="_Hlk141101750"/>
      <w:bookmarkEnd w:id="2"/>
      <w:r w:rsidR="003600A5" w:rsidRPr="003600A5">
        <w:rPr>
          <w:rFonts w:ascii="Adagio_Slab" w:hAnsi="Adagio_Slab" w:cs="Arial"/>
          <w:b/>
          <w:color w:val="0000FF"/>
          <w:sz w:val="20"/>
          <w:szCs w:val="20"/>
        </w:rPr>
        <w:t>Dostawa mebli biurowych  dla Wydziału Mechanicznego Energetyki i Lotnictwa Politechniki Warszawskiej</w:t>
      </w:r>
      <w:bookmarkEnd w:id="3"/>
    </w:p>
    <w:p w14:paraId="7C5E2FBB" w14:textId="3DFD2CF6"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3600A5">
        <w:rPr>
          <w:rFonts w:ascii="Adagio_Slab" w:hAnsi="Adagio_Slab"/>
          <w:color w:val="0000FF"/>
          <w:sz w:val="20"/>
          <w:szCs w:val="20"/>
        </w:rPr>
        <w:t>50</w:t>
      </w:r>
      <w:r w:rsidR="00443074">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4B2A1D3" w:rsidR="00464E64" w:rsidRPr="00464E64" w:rsidRDefault="00464E64" w:rsidP="00B67B3E">
      <w:pPr>
        <w:spacing w:before="120" w:after="120"/>
        <w:jc w:val="both"/>
        <w:rPr>
          <w:rFonts w:ascii="Adagio_Slab" w:hAnsi="Adagio_Slab" w:cs="Arial"/>
          <w:b/>
          <w:color w:val="0000FF"/>
          <w:sz w:val="20"/>
          <w:szCs w:val="20"/>
        </w:rPr>
      </w:pPr>
      <w:bookmarkStart w:id="4" w:name="_Hlk96330317"/>
    </w:p>
    <w:tbl>
      <w:tblPr>
        <w:tblW w:w="9639" w:type="dxa"/>
        <w:tblInd w:w="-5" w:type="dxa"/>
        <w:tblCellMar>
          <w:left w:w="70" w:type="dxa"/>
          <w:right w:w="70" w:type="dxa"/>
        </w:tblCellMar>
        <w:tblLook w:val="04A0" w:firstRow="1" w:lastRow="0" w:firstColumn="1" w:lastColumn="0" w:noHBand="0" w:noVBand="1"/>
      </w:tblPr>
      <w:tblGrid>
        <w:gridCol w:w="567"/>
        <w:gridCol w:w="2245"/>
        <w:gridCol w:w="1948"/>
        <w:gridCol w:w="1050"/>
        <w:gridCol w:w="1561"/>
        <w:gridCol w:w="1134"/>
        <w:gridCol w:w="1134"/>
      </w:tblGrid>
      <w:tr w:rsidR="007E1E0B" w:rsidRPr="001C3A02" w14:paraId="432831D1" w14:textId="77777777" w:rsidTr="003600A5">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4"/>
          <w:p w14:paraId="445A19BC" w14:textId="77777777" w:rsidR="00AB2A37" w:rsidRPr="001C3A02" w:rsidRDefault="00AB2A37" w:rsidP="00BB3D45">
            <w:pPr>
              <w:jc w:val="center"/>
              <w:rPr>
                <w:b/>
                <w:bCs/>
                <w:color w:val="000000"/>
                <w:sz w:val="18"/>
                <w:szCs w:val="18"/>
              </w:rPr>
            </w:pPr>
            <w:r w:rsidRPr="001C3A02">
              <w:rPr>
                <w:b/>
                <w:bCs/>
                <w:color w:val="000000"/>
                <w:sz w:val="18"/>
                <w:szCs w:val="18"/>
              </w:rPr>
              <w:t>LP</w:t>
            </w:r>
          </w:p>
        </w:tc>
        <w:tc>
          <w:tcPr>
            <w:tcW w:w="2245"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1C3A02" w:rsidRDefault="008B4574" w:rsidP="00BB3D45">
            <w:pPr>
              <w:jc w:val="center"/>
              <w:rPr>
                <w:b/>
                <w:bCs/>
                <w:color w:val="000000"/>
                <w:sz w:val="18"/>
                <w:szCs w:val="18"/>
              </w:rPr>
            </w:pPr>
            <w:r w:rsidRPr="001C3A02">
              <w:rPr>
                <w:b/>
                <w:bCs/>
                <w:color w:val="000000"/>
                <w:sz w:val="18"/>
                <w:szCs w:val="18"/>
              </w:rPr>
              <w:t>Artykuł</w:t>
            </w:r>
          </w:p>
        </w:tc>
        <w:tc>
          <w:tcPr>
            <w:tcW w:w="1948"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1C3A02" w:rsidRDefault="00AB2A37" w:rsidP="00BB3D45">
            <w:pPr>
              <w:jc w:val="center"/>
              <w:rPr>
                <w:b/>
                <w:bCs/>
                <w:color w:val="000000"/>
                <w:sz w:val="18"/>
                <w:szCs w:val="18"/>
              </w:rPr>
            </w:pPr>
            <w:r w:rsidRPr="001C3A02">
              <w:rPr>
                <w:b/>
                <w:bCs/>
                <w:color w:val="000000"/>
                <w:sz w:val="18"/>
                <w:szCs w:val="18"/>
              </w:rPr>
              <w:t>Nazwa oferowanego przedmiotu zgodnego z OPZ nazwa</w:t>
            </w:r>
            <w:r w:rsidR="00F2645B" w:rsidRPr="001C3A02">
              <w:rPr>
                <w:b/>
                <w:bCs/>
                <w:color w:val="000000"/>
                <w:sz w:val="18"/>
                <w:szCs w:val="18"/>
              </w:rPr>
              <w:t>/</w:t>
            </w:r>
            <w:r w:rsidRPr="001C3A02">
              <w:rPr>
                <w:b/>
                <w:bCs/>
                <w:color w:val="000000"/>
                <w:sz w:val="18"/>
                <w:szCs w:val="18"/>
              </w:rPr>
              <w:t xml:space="preserve">producenta typ/model/ </w:t>
            </w:r>
            <w:r w:rsidRPr="001C3A02">
              <w:rPr>
                <w:b/>
                <w:bCs/>
                <w:color w:val="FF0000"/>
                <w:sz w:val="18"/>
                <w:szCs w:val="18"/>
              </w:rPr>
              <w:t>(wypełnia Wykonawca)</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1C3A02" w:rsidRDefault="00AB2A37" w:rsidP="00BB3D45">
            <w:pPr>
              <w:rPr>
                <w:b/>
                <w:bCs/>
                <w:color w:val="000000"/>
                <w:sz w:val="18"/>
                <w:szCs w:val="18"/>
              </w:rPr>
            </w:pPr>
            <w:r w:rsidRPr="001C3A02">
              <w:rPr>
                <w:b/>
                <w:bCs/>
                <w:color w:val="000000"/>
                <w:sz w:val="18"/>
                <w:szCs w:val="18"/>
              </w:rPr>
              <w:t xml:space="preserve">LICZBA SZTUK </w:t>
            </w:r>
          </w:p>
        </w:tc>
        <w:tc>
          <w:tcPr>
            <w:tcW w:w="1561"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1C3A02" w:rsidRDefault="00AB2A37" w:rsidP="00BB3D45">
            <w:pPr>
              <w:rPr>
                <w:b/>
                <w:bCs/>
                <w:color w:val="000000"/>
                <w:sz w:val="18"/>
                <w:szCs w:val="18"/>
              </w:rPr>
            </w:pPr>
            <w:r w:rsidRPr="001C3A02">
              <w:rPr>
                <w:b/>
                <w:bCs/>
                <w:color w:val="000000"/>
                <w:sz w:val="18"/>
                <w:szCs w:val="18"/>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1C3A02" w:rsidRDefault="00AB2A37" w:rsidP="00BB3D45">
            <w:pPr>
              <w:rPr>
                <w:b/>
                <w:bCs/>
                <w:color w:val="000000"/>
                <w:sz w:val="18"/>
                <w:szCs w:val="18"/>
              </w:rPr>
            </w:pPr>
            <w:r w:rsidRPr="001C3A02">
              <w:rPr>
                <w:b/>
                <w:bCs/>
                <w:color w:val="000000"/>
                <w:sz w:val="18"/>
                <w:szCs w:val="18"/>
              </w:rPr>
              <w:t xml:space="preserve">WARTOŚĆ </w:t>
            </w:r>
            <w:r w:rsidRPr="001C3A02">
              <w:rPr>
                <w:b/>
                <w:bCs/>
                <w:color w:val="000000"/>
                <w:sz w:val="18"/>
                <w:szCs w:val="18"/>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1C3A02" w:rsidRDefault="00AB2A37" w:rsidP="00BB3D45">
            <w:pPr>
              <w:jc w:val="center"/>
              <w:rPr>
                <w:b/>
                <w:bCs/>
                <w:color w:val="000000"/>
                <w:sz w:val="18"/>
                <w:szCs w:val="18"/>
              </w:rPr>
            </w:pPr>
            <w:r w:rsidRPr="001C3A02">
              <w:rPr>
                <w:b/>
                <w:bCs/>
                <w:color w:val="000000"/>
                <w:sz w:val="18"/>
                <w:szCs w:val="18"/>
              </w:rPr>
              <w:t xml:space="preserve">Wartość BRUTTO [zł] </w:t>
            </w:r>
            <w:r w:rsidRPr="001C3A02">
              <w:rPr>
                <w:b/>
                <w:bCs/>
                <w:color w:val="000000"/>
                <w:sz w:val="18"/>
                <w:szCs w:val="18"/>
              </w:rPr>
              <w:br/>
              <w:t xml:space="preserve">dla VAT 23% </w:t>
            </w:r>
          </w:p>
        </w:tc>
      </w:tr>
      <w:tr w:rsidR="007E1E0B" w:rsidRPr="001C3A02" w14:paraId="0F0FEED7" w14:textId="77777777" w:rsidTr="003600A5">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C3A02" w:rsidRDefault="00AB2A37" w:rsidP="00BB3D45">
            <w:pPr>
              <w:jc w:val="center"/>
              <w:rPr>
                <w:b/>
                <w:bCs/>
                <w:i/>
                <w:iCs/>
                <w:color w:val="000000"/>
                <w:sz w:val="18"/>
                <w:szCs w:val="18"/>
              </w:rPr>
            </w:pPr>
            <w:r w:rsidRPr="001C3A02">
              <w:rPr>
                <w:b/>
                <w:bCs/>
                <w:i/>
                <w:iCs/>
                <w:color w:val="000000"/>
                <w:sz w:val="18"/>
                <w:szCs w:val="18"/>
              </w:rPr>
              <w:t>1</w:t>
            </w:r>
          </w:p>
        </w:tc>
        <w:tc>
          <w:tcPr>
            <w:tcW w:w="2245"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C3A02" w:rsidRDefault="00AB2A37" w:rsidP="00BB3D45">
            <w:pPr>
              <w:jc w:val="center"/>
              <w:rPr>
                <w:b/>
                <w:bCs/>
                <w:i/>
                <w:iCs/>
                <w:color w:val="000000"/>
                <w:sz w:val="18"/>
                <w:szCs w:val="18"/>
              </w:rPr>
            </w:pPr>
            <w:r w:rsidRPr="001C3A02">
              <w:rPr>
                <w:b/>
                <w:bCs/>
                <w:i/>
                <w:iCs/>
                <w:color w:val="000000"/>
                <w:sz w:val="18"/>
                <w:szCs w:val="18"/>
              </w:rPr>
              <w:t>2</w:t>
            </w:r>
          </w:p>
        </w:tc>
        <w:tc>
          <w:tcPr>
            <w:tcW w:w="1948"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C3A02" w:rsidRDefault="00AB2A37" w:rsidP="00BB3D45">
            <w:pPr>
              <w:jc w:val="center"/>
              <w:rPr>
                <w:b/>
                <w:bCs/>
                <w:i/>
                <w:iCs/>
                <w:color w:val="000000"/>
                <w:sz w:val="18"/>
                <w:szCs w:val="18"/>
              </w:rPr>
            </w:pPr>
            <w:r w:rsidRPr="001C3A02">
              <w:rPr>
                <w:b/>
                <w:bCs/>
                <w:i/>
                <w:iCs/>
                <w:color w:val="000000"/>
                <w:sz w:val="18"/>
                <w:szCs w:val="18"/>
              </w:rPr>
              <w:t>3</w:t>
            </w:r>
          </w:p>
        </w:tc>
        <w:tc>
          <w:tcPr>
            <w:tcW w:w="10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C3A02" w:rsidRDefault="00AB2A37" w:rsidP="00BB3D45">
            <w:pPr>
              <w:jc w:val="center"/>
              <w:rPr>
                <w:b/>
                <w:bCs/>
                <w:i/>
                <w:iCs/>
                <w:color w:val="000000"/>
                <w:sz w:val="18"/>
                <w:szCs w:val="18"/>
              </w:rPr>
            </w:pPr>
            <w:r w:rsidRPr="001C3A02">
              <w:rPr>
                <w:b/>
                <w:bCs/>
                <w:i/>
                <w:iCs/>
                <w:color w:val="000000"/>
                <w:sz w:val="18"/>
                <w:szCs w:val="18"/>
              </w:rPr>
              <w:t>4</w:t>
            </w:r>
          </w:p>
        </w:tc>
        <w:tc>
          <w:tcPr>
            <w:tcW w:w="1561"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C3A02" w:rsidRDefault="00AB2A37" w:rsidP="00BB3D45">
            <w:pPr>
              <w:jc w:val="center"/>
              <w:rPr>
                <w:b/>
                <w:bCs/>
                <w:i/>
                <w:iCs/>
                <w:color w:val="000000"/>
                <w:sz w:val="18"/>
                <w:szCs w:val="18"/>
              </w:rPr>
            </w:pPr>
            <w:r w:rsidRPr="001C3A02">
              <w:rPr>
                <w:b/>
                <w:bCs/>
                <w:i/>
                <w:iCs/>
                <w:color w:val="000000"/>
                <w:sz w:val="18"/>
                <w:szCs w:val="18"/>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C3A02" w:rsidRDefault="00AB2A37" w:rsidP="00BB3D45">
            <w:pPr>
              <w:jc w:val="center"/>
              <w:rPr>
                <w:b/>
                <w:bCs/>
                <w:i/>
                <w:iCs/>
                <w:color w:val="000000"/>
                <w:sz w:val="18"/>
                <w:szCs w:val="18"/>
              </w:rPr>
            </w:pPr>
            <w:r w:rsidRPr="001C3A02">
              <w:rPr>
                <w:b/>
                <w:bCs/>
                <w:i/>
                <w:iCs/>
                <w:color w:val="000000"/>
                <w:sz w:val="18"/>
                <w:szCs w:val="18"/>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C3A02" w:rsidRDefault="00AB2A37" w:rsidP="00BB3D45">
            <w:pPr>
              <w:jc w:val="center"/>
              <w:rPr>
                <w:b/>
                <w:bCs/>
                <w:i/>
                <w:iCs/>
                <w:color w:val="000000"/>
                <w:sz w:val="18"/>
                <w:szCs w:val="18"/>
              </w:rPr>
            </w:pPr>
            <w:r w:rsidRPr="001C3A02">
              <w:rPr>
                <w:b/>
                <w:bCs/>
                <w:i/>
                <w:iCs/>
                <w:color w:val="000000"/>
                <w:sz w:val="18"/>
                <w:szCs w:val="18"/>
              </w:rPr>
              <w:t>7</w:t>
            </w:r>
          </w:p>
        </w:tc>
      </w:tr>
      <w:tr w:rsidR="006757E6" w:rsidRPr="001C3A02" w14:paraId="185F634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F08738" w14:textId="48099024" w:rsidR="006757E6" w:rsidRPr="001C3A02" w:rsidRDefault="006757E6" w:rsidP="006757E6">
            <w:pPr>
              <w:jc w:val="center"/>
              <w:rPr>
                <w:color w:val="000000"/>
                <w:sz w:val="18"/>
                <w:szCs w:val="18"/>
              </w:rPr>
            </w:pPr>
            <w:r w:rsidRPr="001C3A02">
              <w:rPr>
                <w:color w:val="000000"/>
                <w:sz w:val="18"/>
                <w:szCs w:val="18"/>
              </w:rPr>
              <w:t>1</w:t>
            </w:r>
          </w:p>
        </w:tc>
        <w:tc>
          <w:tcPr>
            <w:tcW w:w="2245"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C807BC2" w14:textId="55FCC245" w:rsidR="006757E6" w:rsidRPr="001C3A02" w:rsidRDefault="003600A5" w:rsidP="006757E6">
            <w:pPr>
              <w:rPr>
                <w:rFonts w:eastAsiaTheme="minorHAnsi"/>
                <w:sz w:val="18"/>
                <w:szCs w:val="18"/>
                <w:lang w:eastAsia="en-US"/>
              </w:rPr>
            </w:pPr>
            <w:r>
              <w:rPr>
                <w:b/>
                <w:bCs/>
                <w:color w:val="000000"/>
                <w:sz w:val="18"/>
                <w:szCs w:val="18"/>
              </w:rPr>
              <w:t>Stół konferencyjny</w:t>
            </w:r>
            <w:r w:rsidR="006757E6" w:rsidRPr="001C3A02">
              <w:rPr>
                <w:b/>
                <w:bCs/>
                <w:color w:val="000000"/>
                <w:sz w:val="18"/>
                <w:szCs w:val="18"/>
              </w:rPr>
              <w:t xml:space="preserve"> </w:t>
            </w:r>
            <w:r w:rsidR="006757E6" w:rsidRPr="001C3A02">
              <w:rPr>
                <w:color w:val="000000"/>
                <w:sz w:val="18"/>
                <w:szCs w:val="18"/>
              </w:rPr>
              <w:t xml:space="preserve">                                                       </w:t>
            </w:r>
          </w:p>
        </w:tc>
        <w:tc>
          <w:tcPr>
            <w:tcW w:w="1948" w:type="dxa"/>
            <w:tcBorders>
              <w:top w:val="nil"/>
              <w:left w:val="nil"/>
              <w:bottom w:val="single" w:sz="4" w:space="0" w:color="auto"/>
              <w:right w:val="single" w:sz="4" w:space="0" w:color="auto"/>
            </w:tcBorders>
            <w:shd w:val="clear" w:color="auto" w:fill="auto"/>
            <w:vAlign w:val="center"/>
          </w:tcPr>
          <w:p w14:paraId="1818AA9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555A9CB" w14:textId="72884B48" w:rsidR="006757E6" w:rsidRPr="001C3A02" w:rsidRDefault="003600A5" w:rsidP="006757E6">
            <w:pPr>
              <w:jc w:val="center"/>
              <w:rPr>
                <w:color w:val="000000"/>
                <w:sz w:val="18"/>
                <w:szCs w:val="18"/>
              </w:rPr>
            </w:pPr>
            <w:r w:rsidRPr="001C3A02">
              <w:rPr>
                <w:sz w:val="18"/>
                <w:szCs w:val="18"/>
              </w:rPr>
              <w:t>Szt.</w:t>
            </w:r>
            <w:r>
              <w:rPr>
                <w:sz w:val="18"/>
                <w:szCs w:val="18"/>
              </w:rPr>
              <w:t xml:space="preserve"> 2</w:t>
            </w:r>
          </w:p>
        </w:tc>
        <w:tc>
          <w:tcPr>
            <w:tcW w:w="1561" w:type="dxa"/>
            <w:tcBorders>
              <w:top w:val="nil"/>
              <w:left w:val="nil"/>
              <w:bottom w:val="single" w:sz="4" w:space="0" w:color="auto"/>
              <w:right w:val="single" w:sz="4" w:space="0" w:color="auto"/>
            </w:tcBorders>
            <w:shd w:val="clear" w:color="auto" w:fill="auto"/>
            <w:noWrap/>
            <w:vAlign w:val="center"/>
          </w:tcPr>
          <w:p w14:paraId="425F8E0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6D8DF6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00A24E" w14:textId="77777777" w:rsidR="006757E6" w:rsidRPr="001C3A02" w:rsidRDefault="006757E6" w:rsidP="006757E6">
            <w:pPr>
              <w:rPr>
                <w:color w:val="000000"/>
                <w:sz w:val="18"/>
                <w:szCs w:val="18"/>
              </w:rPr>
            </w:pPr>
          </w:p>
        </w:tc>
      </w:tr>
      <w:tr w:rsidR="006757E6" w:rsidRPr="001C3A02" w14:paraId="688C121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470DF" w14:textId="31EB7EBC" w:rsidR="006757E6" w:rsidRPr="001C3A02" w:rsidRDefault="006757E6" w:rsidP="006757E6">
            <w:pPr>
              <w:jc w:val="center"/>
              <w:rPr>
                <w:color w:val="000000"/>
                <w:sz w:val="18"/>
                <w:szCs w:val="18"/>
              </w:rPr>
            </w:pPr>
            <w:r w:rsidRPr="001C3A02">
              <w:rPr>
                <w:color w:val="000000"/>
                <w:sz w:val="18"/>
                <w:szCs w:val="18"/>
              </w:rPr>
              <w:t>2</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FAB27E0" w14:textId="00366AFD" w:rsidR="006757E6" w:rsidRPr="001C3A02" w:rsidRDefault="003600A5" w:rsidP="006757E6">
            <w:pPr>
              <w:rPr>
                <w:rFonts w:eastAsiaTheme="minorHAnsi"/>
                <w:sz w:val="18"/>
                <w:szCs w:val="18"/>
                <w:lang w:eastAsia="en-US"/>
              </w:rPr>
            </w:pPr>
            <w:r>
              <w:rPr>
                <w:b/>
                <w:bCs/>
                <w:color w:val="000000"/>
                <w:sz w:val="18"/>
                <w:szCs w:val="18"/>
              </w:rPr>
              <w:t>Stół bankietowy</w:t>
            </w:r>
            <w:r w:rsidR="006757E6" w:rsidRPr="001C3A02">
              <w:rPr>
                <w:color w:val="000000"/>
                <w:sz w:val="18"/>
                <w:szCs w:val="18"/>
              </w:rPr>
              <w:t xml:space="preserve">  </w:t>
            </w:r>
          </w:p>
        </w:tc>
        <w:tc>
          <w:tcPr>
            <w:tcW w:w="1948" w:type="dxa"/>
            <w:tcBorders>
              <w:top w:val="nil"/>
              <w:left w:val="nil"/>
              <w:bottom w:val="single" w:sz="4" w:space="0" w:color="auto"/>
              <w:right w:val="single" w:sz="4" w:space="0" w:color="auto"/>
            </w:tcBorders>
            <w:shd w:val="clear" w:color="auto" w:fill="auto"/>
            <w:vAlign w:val="center"/>
          </w:tcPr>
          <w:p w14:paraId="6425A8C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13C96DA8" w14:textId="4E875829" w:rsidR="006757E6" w:rsidRPr="001C3A02" w:rsidRDefault="006757E6" w:rsidP="006757E6">
            <w:pPr>
              <w:jc w:val="center"/>
              <w:rPr>
                <w:color w:val="000000"/>
                <w:sz w:val="18"/>
                <w:szCs w:val="18"/>
              </w:rPr>
            </w:pPr>
            <w:r w:rsidRPr="001C3A02">
              <w:rPr>
                <w:sz w:val="18"/>
                <w:szCs w:val="18"/>
              </w:rPr>
              <w:t>szt.</w:t>
            </w:r>
            <w:r w:rsidR="003600A5">
              <w:rPr>
                <w:sz w:val="18"/>
                <w:szCs w:val="18"/>
              </w:rPr>
              <w:t>20</w:t>
            </w:r>
          </w:p>
        </w:tc>
        <w:tc>
          <w:tcPr>
            <w:tcW w:w="1561" w:type="dxa"/>
            <w:tcBorders>
              <w:top w:val="nil"/>
              <w:left w:val="nil"/>
              <w:bottom w:val="single" w:sz="4" w:space="0" w:color="auto"/>
              <w:right w:val="single" w:sz="4" w:space="0" w:color="auto"/>
            </w:tcBorders>
            <w:shd w:val="clear" w:color="auto" w:fill="auto"/>
            <w:noWrap/>
            <w:vAlign w:val="center"/>
          </w:tcPr>
          <w:p w14:paraId="31808DD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BCD3ED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F1064F" w14:textId="77777777" w:rsidR="006757E6" w:rsidRPr="001C3A02" w:rsidRDefault="006757E6" w:rsidP="006757E6">
            <w:pPr>
              <w:rPr>
                <w:color w:val="000000"/>
                <w:sz w:val="18"/>
                <w:szCs w:val="18"/>
              </w:rPr>
            </w:pPr>
          </w:p>
        </w:tc>
      </w:tr>
      <w:tr w:rsidR="005F09F9" w:rsidRPr="001C3A02" w14:paraId="4848776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65CAEF" w14:textId="77777777" w:rsidR="005F09F9" w:rsidRPr="001C3A02" w:rsidRDefault="005F09F9" w:rsidP="00BB3D45">
            <w:pPr>
              <w:jc w:val="center"/>
              <w:rPr>
                <w:color w:val="000000"/>
                <w:sz w:val="18"/>
                <w:szCs w:val="18"/>
              </w:rPr>
            </w:pPr>
          </w:p>
        </w:tc>
        <w:tc>
          <w:tcPr>
            <w:tcW w:w="2245" w:type="dxa"/>
            <w:tcBorders>
              <w:top w:val="nil"/>
              <w:left w:val="nil"/>
              <w:bottom w:val="single" w:sz="4" w:space="0" w:color="auto"/>
              <w:right w:val="single" w:sz="4" w:space="0" w:color="auto"/>
            </w:tcBorders>
            <w:shd w:val="clear" w:color="auto" w:fill="auto"/>
            <w:vAlign w:val="center"/>
          </w:tcPr>
          <w:p w14:paraId="0527015A" w14:textId="53A35224" w:rsidR="005F09F9" w:rsidRPr="001C3A02" w:rsidRDefault="005B7D94" w:rsidP="00CD3DD1">
            <w:pPr>
              <w:rPr>
                <w:rFonts w:eastAsiaTheme="minorHAnsi"/>
                <w:sz w:val="18"/>
                <w:szCs w:val="18"/>
                <w:lang w:eastAsia="en-US"/>
              </w:rPr>
            </w:pPr>
            <w:r w:rsidRPr="001C3A02">
              <w:rPr>
                <w:rFonts w:eastAsiaTheme="minorHAnsi"/>
                <w:sz w:val="18"/>
                <w:szCs w:val="18"/>
                <w:lang w:eastAsia="en-US"/>
              </w:rPr>
              <w:t>razem</w:t>
            </w:r>
          </w:p>
        </w:tc>
        <w:tc>
          <w:tcPr>
            <w:tcW w:w="1948" w:type="dxa"/>
            <w:tcBorders>
              <w:top w:val="nil"/>
              <w:left w:val="nil"/>
              <w:bottom w:val="single" w:sz="4" w:space="0" w:color="auto"/>
              <w:right w:val="single" w:sz="4" w:space="0" w:color="auto"/>
            </w:tcBorders>
            <w:shd w:val="clear" w:color="auto" w:fill="auto"/>
            <w:vAlign w:val="center"/>
          </w:tcPr>
          <w:p w14:paraId="446B9AF5" w14:textId="77777777" w:rsidR="005F09F9" w:rsidRPr="001C3A02" w:rsidRDefault="005F09F9" w:rsidP="007E1E0B">
            <w:pPr>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14:paraId="6F248ADC" w14:textId="77777777" w:rsidR="005F09F9" w:rsidRPr="001C3A02" w:rsidRDefault="005F09F9" w:rsidP="00BB3D45">
            <w:pPr>
              <w:jc w:val="center"/>
              <w:rPr>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center"/>
          </w:tcPr>
          <w:p w14:paraId="67EFFC4D"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CAF02D7"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0CEF62" w14:textId="77777777" w:rsidR="005F09F9" w:rsidRPr="001C3A02" w:rsidRDefault="005F09F9" w:rsidP="00BB3D45">
            <w:pPr>
              <w:rPr>
                <w:color w:val="000000"/>
                <w:sz w:val="18"/>
                <w:szCs w:val="18"/>
              </w:rPr>
            </w:pPr>
          </w:p>
        </w:tc>
      </w:tr>
    </w:tbl>
    <w:p w14:paraId="12D18C32" w14:textId="0CE1FBBE" w:rsidR="00DF2B59" w:rsidRDefault="00DF2B59" w:rsidP="00DF2B59">
      <w:pPr>
        <w:jc w:val="both"/>
        <w:rPr>
          <w:rFonts w:ascii="Adagio_Slab" w:hAnsi="Adagio_Slab"/>
          <w:sz w:val="20"/>
          <w:szCs w:val="20"/>
        </w:rPr>
      </w:pPr>
    </w:p>
    <w:p w14:paraId="28943E89" w14:textId="39E2F1B5" w:rsidR="00E574F2" w:rsidRPr="00477A05" w:rsidRDefault="00E574F2" w:rsidP="00E574F2">
      <w:pPr>
        <w:jc w:val="both"/>
        <w:rPr>
          <w:rFonts w:ascii="Adagio_Slab" w:hAnsi="Adagio_Slab"/>
          <w:sz w:val="20"/>
          <w:szCs w:val="20"/>
        </w:rPr>
      </w:pP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Pr="00477A05">
        <w:rPr>
          <w:rFonts w:ascii="Adagio_Slab" w:hAnsi="Adagio_Slab"/>
          <w:sz w:val="20"/>
          <w:szCs w:val="20"/>
        </w:rPr>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72C6BA95" w:rsidR="00D24416" w:rsidRDefault="00D24416" w:rsidP="00BD4FD2">
      <w:pPr>
        <w:rPr>
          <w:rFonts w:ascii="Adagio_Slab" w:hAnsi="Adagio_Slab"/>
          <w:b/>
          <w:bCs/>
          <w:sz w:val="20"/>
          <w:szCs w:val="20"/>
        </w:rPr>
      </w:pPr>
    </w:p>
    <w:p w14:paraId="36EBF92F" w14:textId="77777777" w:rsidR="003600A5" w:rsidRDefault="003600A5" w:rsidP="00BD4FD2">
      <w:pPr>
        <w:rPr>
          <w:rFonts w:ascii="Adagio_Slab" w:hAnsi="Adagio_Slab"/>
          <w:b/>
          <w:bCs/>
          <w:sz w:val="20"/>
          <w:szCs w:val="20"/>
        </w:rPr>
      </w:pPr>
    </w:p>
    <w:p w14:paraId="0012D211" w14:textId="77777777" w:rsidR="003600A5" w:rsidRDefault="003600A5" w:rsidP="00BD4FD2">
      <w:pPr>
        <w:rPr>
          <w:rFonts w:ascii="Adagio_Slab" w:hAnsi="Adagio_Slab"/>
          <w:b/>
          <w:bCs/>
          <w:sz w:val="20"/>
          <w:szCs w:val="20"/>
        </w:rPr>
      </w:pPr>
    </w:p>
    <w:p w14:paraId="544AE3CE" w14:textId="77777777" w:rsidR="003600A5" w:rsidRDefault="003600A5" w:rsidP="00BD4FD2">
      <w:pPr>
        <w:rPr>
          <w:rFonts w:ascii="Adagio_Slab" w:hAnsi="Adagio_Slab"/>
          <w:b/>
          <w:bCs/>
          <w:sz w:val="20"/>
          <w:szCs w:val="20"/>
        </w:rPr>
      </w:pPr>
    </w:p>
    <w:p w14:paraId="50DDA1ED" w14:textId="77777777" w:rsidR="003600A5" w:rsidRDefault="003600A5" w:rsidP="00BD4FD2">
      <w:pPr>
        <w:rPr>
          <w:rFonts w:ascii="Adagio_Slab" w:hAnsi="Adagio_Slab"/>
          <w:b/>
          <w:bCs/>
          <w:sz w:val="20"/>
          <w:szCs w:val="20"/>
        </w:rPr>
      </w:pPr>
    </w:p>
    <w:p w14:paraId="69119C98" w14:textId="77777777" w:rsidR="003600A5" w:rsidRDefault="003600A5" w:rsidP="00BD4FD2">
      <w:pPr>
        <w:rPr>
          <w:rFonts w:ascii="Adagio_Slab" w:hAnsi="Adagio_Slab"/>
          <w:b/>
          <w:bCs/>
          <w:sz w:val="20"/>
          <w:szCs w:val="20"/>
        </w:rPr>
      </w:pPr>
    </w:p>
    <w:p w14:paraId="28CB51BD" w14:textId="77777777" w:rsidR="003600A5" w:rsidRDefault="003600A5" w:rsidP="00BD4FD2">
      <w:pPr>
        <w:rPr>
          <w:rFonts w:ascii="Adagio_Slab" w:hAnsi="Adagio_Slab"/>
          <w:b/>
          <w:bCs/>
          <w:sz w:val="20"/>
          <w:szCs w:val="20"/>
        </w:rPr>
      </w:pPr>
    </w:p>
    <w:p w14:paraId="222D0D4D" w14:textId="77777777" w:rsidR="003600A5" w:rsidRDefault="003600A5" w:rsidP="00BD4FD2">
      <w:pPr>
        <w:rPr>
          <w:rFonts w:ascii="Adagio_Slab" w:hAnsi="Adagio_Slab"/>
          <w:b/>
          <w:bCs/>
          <w:sz w:val="20"/>
          <w:szCs w:val="20"/>
        </w:rPr>
      </w:pPr>
    </w:p>
    <w:p w14:paraId="5A734319" w14:textId="77777777" w:rsidR="003600A5" w:rsidRDefault="003600A5" w:rsidP="00BD4FD2">
      <w:pPr>
        <w:rPr>
          <w:rFonts w:ascii="Adagio_Slab" w:hAnsi="Adagio_Slab"/>
          <w:b/>
          <w:bCs/>
          <w:sz w:val="20"/>
          <w:szCs w:val="20"/>
        </w:rPr>
      </w:pPr>
    </w:p>
    <w:p w14:paraId="0375A31D" w14:textId="77777777" w:rsidR="003600A5" w:rsidRDefault="003600A5" w:rsidP="00BD4FD2">
      <w:pPr>
        <w:rPr>
          <w:rFonts w:ascii="Adagio_Slab" w:hAnsi="Adagio_Slab"/>
          <w:b/>
          <w:bCs/>
          <w:sz w:val="20"/>
          <w:szCs w:val="20"/>
        </w:rPr>
      </w:pPr>
    </w:p>
    <w:p w14:paraId="25AF1C48" w14:textId="77777777" w:rsidR="003600A5" w:rsidRDefault="003600A5" w:rsidP="00BD4FD2">
      <w:pPr>
        <w:rPr>
          <w:rFonts w:ascii="Adagio_Slab" w:hAnsi="Adagio_Slab"/>
          <w:b/>
          <w:bCs/>
          <w:sz w:val="20"/>
          <w:szCs w:val="20"/>
        </w:rPr>
      </w:pPr>
    </w:p>
    <w:p w14:paraId="33CBA1D9" w14:textId="77777777" w:rsidR="003600A5" w:rsidRDefault="003600A5" w:rsidP="00BD4FD2">
      <w:pPr>
        <w:rPr>
          <w:rFonts w:ascii="Adagio_Slab" w:hAnsi="Adagio_Slab"/>
          <w:b/>
          <w:bCs/>
          <w:sz w:val="20"/>
          <w:szCs w:val="20"/>
        </w:rPr>
      </w:pPr>
    </w:p>
    <w:p w14:paraId="56542728" w14:textId="77777777" w:rsidR="003600A5" w:rsidRDefault="003600A5" w:rsidP="00BD4FD2">
      <w:pPr>
        <w:rPr>
          <w:rFonts w:ascii="Adagio_Slab" w:hAnsi="Adagio_Slab"/>
          <w:b/>
          <w:bCs/>
          <w:sz w:val="20"/>
          <w:szCs w:val="20"/>
        </w:rPr>
      </w:pPr>
    </w:p>
    <w:p w14:paraId="3ECFE5F6" w14:textId="77777777" w:rsidR="003600A5" w:rsidRDefault="003600A5" w:rsidP="00BD4FD2">
      <w:pPr>
        <w:rPr>
          <w:rFonts w:ascii="Adagio_Slab" w:hAnsi="Adagio_Slab"/>
          <w:b/>
          <w:bCs/>
          <w:sz w:val="20"/>
          <w:szCs w:val="20"/>
        </w:rPr>
      </w:pPr>
    </w:p>
    <w:p w14:paraId="037DA33E" w14:textId="77777777" w:rsidR="003600A5" w:rsidRDefault="003600A5" w:rsidP="00BD4FD2">
      <w:pPr>
        <w:rPr>
          <w:rFonts w:ascii="Adagio_Slab" w:hAnsi="Adagio_Slab"/>
          <w:b/>
          <w:bCs/>
          <w:sz w:val="20"/>
          <w:szCs w:val="20"/>
        </w:rPr>
      </w:pPr>
    </w:p>
    <w:p w14:paraId="52C84684" w14:textId="77777777" w:rsidR="003600A5" w:rsidRDefault="003600A5" w:rsidP="00BD4FD2">
      <w:pPr>
        <w:rPr>
          <w:rFonts w:ascii="Adagio_Slab" w:hAnsi="Adagio_Slab"/>
          <w:b/>
          <w:bCs/>
          <w:sz w:val="20"/>
          <w:szCs w:val="20"/>
        </w:rPr>
      </w:pPr>
    </w:p>
    <w:p w14:paraId="6237B7A9" w14:textId="77777777" w:rsidR="003600A5" w:rsidRDefault="003600A5" w:rsidP="00BD4FD2">
      <w:pPr>
        <w:rPr>
          <w:rFonts w:ascii="Adagio_Slab" w:hAnsi="Adagio_Slab"/>
          <w:b/>
          <w:bCs/>
          <w:sz w:val="20"/>
          <w:szCs w:val="20"/>
        </w:rPr>
      </w:pPr>
    </w:p>
    <w:p w14:paraId="6B819735" w14:textId="77777777" w:rsidR="003600A5" w:rsidRDefault="003600A5" w:rsidP="00BD4FD2">
      <w:pPr>
        <w:rPr>
          <w:rFonts w:ascii="Adagio_Slab" w:hAnsi="Adagio_Slab"/>
          <w:b/>
          <w:bCs/>
          <w:sz w:val="20"/>
          <w:szCs w:val="20"/>
        </w:rPr>
      </w:pPr>
    </w:p>
    <w:p w14:paraId="4A6D0541" w14:textId="77777777" w:rsidR="003600A5" w:rsidRDefault="003600A5" w:rsidP="00BD4FD2">
      <w:pPr>
        <w:rPr>
          <w:rFonts w:ascii="Adagio_Slab" w:hAnsi="Adagio_Slab"/>
          <w:b/>
          <w:bCs/>
          <w:sz w:val="20"/>
          <w:szCs w:val="20"/>
        </w:rPr>
      </w:pPr>
    </w:p>
    <w:p w14:paraId="74EBC19C" w14:textId="136F8572" w:rsidR="00D626FE" w:rsidRDefault="00D626FE" w:rsidP="00BD4FD2">
      <w:pPr>
        <w:rPr>
          <w:rFonts w:ascii="Adagio_Slab" w:hAnsi="Adagio_Slab"/>
          <w:b/>
          <w:bCs/>
          <w:sz w:val="20"/>
          <w:szCs w:val="20"/>
        </w:rPr>
      </w:pPr>
    </w:p>
    <w:p w14:paraId="357DCA4E" w14:textId="634763CC" w:rsidR="009724A0" w:rsidRPr="009724A0" w:rsidRDefault="006B0B97" w:rsidP="009724A0">
      <w:pPr>
        <w:tabs>
          <w:tab w:val="left" w:pos="0"/>
          <w:tab w:val="left" w:pos="284"/>
        </w:tabs>
        <w:spacing w:line="360" w:lineRule="auto"/>
        <w:jc w:val="both"/>
        <w:rPr>
          <w:rFonts w:ascii="Adagio_Slab" w:hAnsi="Adagio_Slab"/>
          <w:b/>
          <w:bCs/>
          <w:sz w:val="16"/>
          <w:szCs w:val="16"/>
        </w:rPr>
      </w:pPr>
      <w:r>
        <w:rPr>
          <w:rFonts w:ascii="Adagio_Slab" w:hAnsi="Adagio_Slab"/>
          <w:b/>
          <w:bCs/>
          <w:sz w:val="16"/>
          <w:szCs w:val="16"/>
        </w:rPr>
        <w:t>f</w:t>
      </w:r>
      <w:r w:rsidR="009724A0" w:rsidRPr="009724A0">
        <w:rPr>
          <w:rFonts w:ascii="Adagio_Slab" w:hAnsi="Adagio_Slab"/>
          <w:b/>
          <w:bCs/>
          <w:sz w:val="16"/>
          <w:szCs w:val="16"/>
        </w:rPr>
        <w:t xml:space="preserve">ormularz </w:t>
      </w:r>
      <w:r w:rsidR="009724A0">
        <w:rPr>
          <w:rFonts w:ascii="Adagio_Slab" w:hAnsi="Adagio_Slab"/>
          <w:b/>
          <w:bCs/>
          <w:sz w:val="16"/>
          <w:szCs w:val="16"/>
        </w:rPr>
        <w:t>2</w:t>
      </w:r>
      <w:r w:rsidR="009724A0" w:rsidRPr="009724A0">
        <w:rPr>
          <w:rFonts w:ascii="Adagio_Slab" w:hAnsi="Adagio_Slab"/>
          <w:b/>
          <w:bCs/>
          <w:sz w:val="16"/>
          <w:szCs w:val="16"/>
        </w:rPr>
        <w:t>.3.</w:t>
      </w:r>
    </w:p>
    <w:p w14:paraId="35C6D50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761CC58C" w14:textId="77777777" w:rsidR="006A572D" w:rsidRPr="005B50D2" w:rsidRDefault="006A572D" w:rsidP="006A572D">
      <w:pPr>
        <w:rPr>
          <w:rFonts w:ascii="Cambria" w:hAnsi="Cambria" w:cs="Arial"/>
          <w:b/>
        </w:rPr>
      </w:pPr>
      <w:r w:rsidRPr="005B50D2">
        <w:rPr>
          <w:rFonts w:ascii="Cambria" w:hAnsi="Cambria" w:cs="Arial"/>
          <w:b/>
        </w:rPr>
        <w:t>Wykonawca:</w:t>
      </w:r>
    </w:p>
    <w:p w14:paraId="48D39521" w14:textId="77777777" w:rsidR="006A572D" w:rsidRPr="005B50D2" w:rsidRDefault="006A572D" w:rsidP="006A572D">
      <w:pPr>
        <w:spacing w:line="480" w:lineRule="auto"/>
        <w:ind w:right="5954"/>
        <w:rPr>
          <w:rFonts w:ascii="Cambria" w:hAnsi="Cambria" w:cs="Arial"/>
        </w:rPr>
      </w:pPr>
      <w:r w:rsidRPr="005B50D2">
        <w:rPr>
          <w:rFonts w:ascii="Cambria" w:hAnsi="Cambria" w:cs="Arial"/>
        </w:rPr>
        <w:t>………………………………………………………………………………</w:t>
      </w:r>
    </w:p>
    <w:p w14:paraId="780CE3D5" w14:textId="77777777" w:rsidR="006A572D" w:rsidRPr="005B50D2" w:rsidRDefault="006A572D" w:rsidP="006A572D">
      <w:pPr>
        <w:ind w:right="5953"/>
        <w:rPr>
          <w:rFonts w:ascii="Cambria" w:hAnsi="Cambria" w:cs="Arial"/>
          <w:i/>
          <w:sz w:val="18"/>
          <w:szCs w:val="18"/>
        </w:rPr>
      </w:pPr>
      <w:r w:rsidRPr="005B50D2">
        <w:rPr>
          <w:rFonts w:ascii="Cambria" w:hAnsi="Cambria" w:cs="Arial"/>
          <w:i/>
          <w:sz w:val="18"/>
          <w:szCs w:val="18"/>
        </w:rPr>
        <w:t>(pełna nazwa/firma, adres, w zależności od podmiotu: NIP/PESEL, KRS/CEiDG)</w:t>
      </w:r>
    </w:p>
    <w:p w14:paraId="218D6235" w14:textId="77777777" w:rsidR="006A572D" w:rsidRPr="005B50D2" w:rsidRDefault="006A572D" w:rsidP="006A572D">
      <w:pPr>
        <w:rPr>
          <w:rFonts w:ascii="Cambria" w:hAnsi="Cambria" w:cs="Arial"/>
        </w:rPr>
      </w:pPr>
    </w:p>
    <w:p w14:paraId="47FD6099" w14:textId="77777777" w:rsidR="006A572D" w:rsidRPr="005B50D2" w:rsidRDefault="006A572D" w:rsidP="006A572D">
      <w:pPr>
        <w:rPr>
          <w:rFonts w:ascii="Cambria" w:hAnsi="Cambria" w:cs="Arial"/>
          <w:b/>
        </w:rPr>
      </w:pPr>
    </w:p>
    <w:p w14:paraId="5E6FA326" w14:textId="77777777" w:rsidR="006A572D" w:rsidRPr="005B50D2" w:rsidRDefault="006A572D" w:rsidP="006A572D">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BD2D346" w14:textId="77777777" w:rsidR="006A572D" w:rsidRPr="005B50D2" w:rsidRDefault="006A572D" w:rsidP="006A572D">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620028E7" w14:textId="77777777" w:rsidR="006A572D" w:rsidRPr="005B50D2" w:rsidRDefault="006A572D" w:rsidP="006A572D">
      <w:pPr>
        <w:spacing w:before="120" w:line="360" w:lineRule="auto"/>
        <w:jc w:val="center"/>
        <w:rPr>
          <w:b/>
          <w:sz w:val="18"/>
          <w:szCs w:val="18"/>
          <w:u w:val="single"/>
        </w:rPr>
      </w:pPr>
      <w:r w:rsidRPr="005B50D2">
        <w:rPr>
          <w:b/>
          <w:sz w:val="18"/>
          <w:szCs w:val="18"/>
        </w:rPr>
        <w:t>składane na podstawie art. 125 ust. 1 ustawy Pzp</w:t>
      </w:r>
    </w:p>
    <w:p w14:paraId="3B2E0527" w14:textId="19AA73EA" w:rsidR="006A572D" w:rsidRPr="005B50D2" w:rsidRDefault="006A572D" w:rsidP="006A572D">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w:t>
      </w:r>
      <w:r w:rsidRPr="006A572D">
        <w:rPr>
          <w:sz w:val="18"/>
          <w:szCs w:val="18"/>
        </w:rPr>
        <w:t xml:space="preserve">Dostawa mebli biurowych  dla Wydziału Mechanicznego Energetyki i Lotnictwa Politechniki Warszawskiej </w:t>
      </w:r>
      <w:r w:rsidRPr="005B50D2">
        <w:rPr>
          <w:sz w:val="18"/>
          <w:szCs w:val="18"/>
        </w:rPr>
        <w:t>Znak postępowania: MELBDZ.261.</w:t>
      </w:r>
      <w:r>
        <w:rPr>
          <w:sz w:val="18"/>
          <w:szCs w:val="18"/>
        </w:rPr>
        <w:t>50</w:t>
      </w:r>
      <w:r w:rsidRPr="005B50D2">
        <w:rPr>
          <w:sz w:val="18"/>
          <w:szCs w:val="18"/>
        </w:rPr>
        <w:t>.2023</w:t>
      </w:r>
      <w:r w:rsidRPr="005B50D2">
        <w:rPr>
          <w:i/>
          <w:sz w:val="18"/>
          <w:szCs w:val="18"/>
        </w:rPr>
        <w:t xml:space="preserve">, </w:t>
      </w:r>
      <w:r w:rsidRPr="005B50D2">
        <w:rPr>
          <w:sz w:val="18"/>
          <w:szCs w:val="18"/>
        </w:rPr>
        <w:t>oświadczam, co następuje:</w:t>
      </w:r>
    </w:p>
    <w:p w14:paraId="6F887DD6" w14:textId="77777777" w:rsidR="006A572D" w:rsidRPr="005B50D2" w:rsidRDefault="006A572D" w:rsidP="006A572D">
      <w:pPr>
        <w:shd w:val="clear" w:color="auto" w:fill="BFBFBF" w:themeFill="background1" w:themeFillShade="BF"/>
        <w:spacing w:before="360"/>
        <w:rPr>
          <w:b/>
          <w:sz w:val="18"/>
          <w:szCs w:val="18"/>
        </w:rPr>
      </w:pPr>
      <w:r w:rsidRPr="005B50D2">
        <w:rPr>
          <w:b/>
          <w:sz w:val="18"/>
          <w:szCs w:val="18"/>
        </w:rPr>
        <w:t>OŚWIADCZENIA DOTYCZĄCE WYKONAWCY:</w:t>
      </w:r>
    </w:p>
    <w:p w14:paraId="62505E52" w14:textId="77777777" w:rsidR="006A572D" w:rsidRPr="005B50D2" w:rsidRDefault="006A572D" w:rsidP="006A572D">
      <w:pPr>
        <w:numPr>
          <w:ilvl w:val="0"/>
          <w:numId w:val="22"/>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403F5910" w14:textId="77777777" w:rsidR="006A572D" w:rsidRPr="005B50D2" w:rsidRDefault="006A572D" w:rsidP="006A572D">
      <w:pPr>
        <w:numPr>
          <w:ilvl w:val="0"/>
          <w:numId w:val="22"/>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59489C85"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51A96EC3"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6C0AFD83"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7CAC8026"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00BD31DD"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752E88BB"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540568A" w14:textId="77777777" w:rsidR="006A572D" w:rsidRPr="005B50D2" w:rsidRDefault="006A572D" w:rsidP="006A572D">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60449AA9" w14:textId="77777777" w:rsidR="006A572D" w:rsidRPr="005B50D2" w:rsidRDefault="006A572D" w:rsidP="006A572D">
      <w:pPr>
        <w:jc w:val="both"/>
        <w:rPr>
          <w:b/>
          <w:sz w:val="18"/>
          <w:szCs w:val="18"/>
        </w:rPr>
      </w:pPr>
    </w:p>
    <w:p w14:paraId="42EE3DE1" w14:textId="77777777" w:rsidR="006A572D" w:rsidRPr="005B50D2" w:rsidRDefault="006A572D" w:rsidP="006A572D">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48C8BD93" w14:textId="77777777" w:rsidR="006A572D" w:rsidRPr="005B50D2" w:rsidRDefault="006A572D" w:rsidP="006A572D">
      <w:pPr>
        <w:jc w:val="both"/>
        <w:rPr>
          <w:sz w:val="18"/>
          <w:szCs w:val="18"/>
        </w:rPr>
      </w:pPr>
    </w:p>
    <w:p w14:paraId="581D8C43" w14:textId="77777777" w:rsidR="006A572D" w:rsidRPr="005B50D2" w:rsidRDefault="006A572D" w:rsidP="006A572D">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009ADAB5" w14:textId="77777777" w:rsidR="006A572D" w:rsidRPr="005B50D2" w:rsidRDefault="006A572D" w:rsidP="006A572D">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FC5089A" w14:textId="77777777" w:rsidR="006A572D" w:rsidRPr="005B50D2" w:rsidRDefault="006A572D" w:rsidP="006A572D">
      <w:pPr>
        <w:jc w:val="both"/>
        <w:rPr>
          <w:sz w:val="18"/>
          <w:szCs w:val="18"/>
        </w:rPr>
      </w:pPr>
      <w:r w:rsidRPr="005B50D2">
        <w:rPr>
          <w:i/>
          <w:sz w:val="18"/>
          <w:szCs w:val="18"/>
        </w:rPr>
        <w:t>(wskazać podmiotowy środek dowodowy, adres internetowy, wydający urząd lub organ, dokładne dane referencyjne dokumentacji)</w:t>
      </w:r>
    </w:p>
    <w:p w14:paraId="54E7D449" w14:textId="77777777" w:rsidR="006A572D" w:rsidRPr="005B50D2" w:rsidRDefault="006A572D" w:rsidP="006A572D">
      <w:pPr>
        <w:jc w:val="both"/>
        <w:rPr>
          <w:sz w:val="18"/>
          <w:szCs w:val="18"/>
        </w:rPr>
      </w:pPr>
      <w:r w:rsidRPr="005B50D2">
        <w:rPr>
          <w:sz w:val="18"/>
          <w:szCs w:val="18"/>
        </w:rPr>
        <w:t>2) .......................................................................................................................................................</w:t>
      </w:r>
    </w:p>
    <w:p w14:paraId="5CC7DFBE" w14:textId="77777777" w:rsidR="006A572D" w:rsidRPr="005B50D2" w:rsidRDefault="006A572D" w:rsidP="006A572D">
      <w:pPr>
        <w:jc w:val="both"/>
        <w:rPr>
          <w:i/>
          <w:sz w:val="18"/>
          <w:szCs w:val="18"/>
        </w:rPr>
      </w:pPr>
      <w:r w:rsidRPr="005B50D2">
        <w:rPr>
          <w:i/>
          <w:sz w:val="18"/>
          <w:szCs w:val="18"/>
        </w:rPr>
        <w:t>(wskazać podmiotowy środek dowodowy, adres internetowy, wydający urząd lub organ, dokładne dane referencyjne dokumentacji)</w:t>
      </w:r>
    </w:p>
    <w:p w14:paraId="7ADF5316" w14:textId="77777777" w:rsidR="006A572D" w:rsidRPr="005B50D2" w:rsidRDefault="006A572D" w:rsidP="006A572D">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648375BD" w14:textId="77777777" w:rsidR="006A572D" w:rsidRPr="005B50D2" w:rsidRDefault="006A572D" w:rsidP="006A572D">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2248D284" w14:textId="77777777" w:rsidR="006A572D" w:rsidRPr="005B50D2" w:rsidRDefault="006A572D" w:rsidP="006A572D">
      <w:pPr>
        <w:spacing w:before="120"/>
        <w:rPr>
          <w:rFonts w:ascii="Adagio_Slab" w:hAnsi="Adagio_Slab" w:cs="Arial"/>
          <w:sz w:val="20"/>
          <w:szCs w:val="20"/>
          <w:lang w:eastAsia="ar-SA"/>
        </w:rPr>
      </w:pPr>
    </w:p>
    <w:p w14:paraId="5EC0D949" w14:textId="77777777" w:rsidR="006A572D" w:rsidRPr="00477A05" w:rsidRDefault="006A572D" w:rsidP="006A572D">
      <w:pPr>
        <w:pStyle w:val="Zwykytekst3"/>
        <w:spacing w:before="120"/>
        <w:rPr>
          <w:rFonts w:ascii="Adagio_Slab" w:hAnsi="Adagio_Slab" w:cs="Arial"/>
        </w:rPr>
      </w:pPr>
    </w:p>
    <w:p w14:paraId="275C9C5D" w14:textId="77777777" w:rsidR="006A572D" w:rsidRPr="00477A05" w:rsidRDefault="006A572D" w:rsidP="006A572D">
      <w:pPr>
        <w:pStyle w:val="Zwykytekst3"/>
        <w:spacing w:before="120"/>
        <w:rPr>
          <w:rFonts w:ascii="Adagio_Slab" w:hAnsi="Adagio_Slab" w:cs="Arial"/>
        </w:rPr>
      </w:pPr>
    </w:p>
    <w:p w14:paraId="26E76345" w14:textId="77777777" w:rsidR="006A572D" w:rsidRPr="00477A05" w:rsidRDefault="006A572D" w:rsidP="006A572D">
      <w:pPr>
        <w:pStyle w:val="Zwykytekst3"/>
        <w:spacing w:before="120"/>
        <w:rPr>
          <w:rFonts w:ascii="Adagio_Slab" w:hAnsi="Adagio_Slab" w:cs="Arial"/>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59ECD475" w:rsidR="009C3896" w:rsidRDefault="009C3896" w:rsidP="00707BCD">
      <w:pPr>
        <w:tabs>
          <w:tab w:val="left" w:pos="0"/>
          <w:tab w:val="left" w:pos="284"/>
        </w:tabs>
        <w:spacing w:line="360" w:lineRule="auto"/>
        <w:jc w:val="both"/>
        <w:rPr>
          <w:rFonts w:ascii="Adagio_Slab" w:hAnsi="Adagio_Slab"/>
          <w:b/>
          <w:bCs/>
          <w:sz w:val="16"/>
          <w:szCs w:val="16"/>
        </w:rPr>
      </w:pPr>
    </w:p>
    <w:p w14:paraId="6D9F6F68" w14:textId="1881DFFF" w:rsidR="009724A0" w:rsidRDefault="009724A0" w:rsidP="00707BCD">
      <w:pPr>
        <w:tabs>
          <w:tab w:val="left" w:pos="0"/>
          <w:tab w:val="left" w:pos="284"/>
        </w:tabs>
        <w:spacing w:line="360" w:lineRule="auto"/>
        <w:jc w:val="both"/>
        <w:rPr>
          <w:rFonts w:ascii="Adagio_Slab" w:hAnsi="Adagio_Slab"/>
          <w:b/>
          <w:bCs/>
          <w:sz w:val="16"/>
          <w:szCs w:val="16"/>
        </w:rPr>
      </w:pPr>
    </w:p>
    <w:p w14:paraId="497AECD0" w14:textId="0BDBC3BA" w:rsidR="009724A0" w:rsidRDefault="009724A0" w:rsidP="00707BCD">
      <w:pPr>
        <w:tabs>
          <w:tab w:val="left" w:pos="0"/>
          <w:tab w:val="left" w:pos="284"/>
        </w:tabs>
        <w:spacing w:line="360" w:lineRule="auto"/>
        <w:jc w:val="both"/>
        <w:rPr>
          <w:rFonts w:ascii="Adagio_Slab" w:hAnsi="Adagio_Slab"/>
          <w:b/>
          <w:bCs/>
          <w:sz w:val="16"/>
          <w:szCs w:val="16"/>
        </w:rPr>
      </w:pPr>
    </w:p>
    <w:p w14:paraId="08F07A16" w14:textId="0C88445C" w:rsidR="009724A0" w:rsidRDefault="009724A0" w:rsidP="00707BCD">
      <w:pPr>
        <w:tabs>
          <w:tab w:val="left" w:pos="0"/>
          <w:tab w:val="left" w:pos="284"/>
        </w:tabs>
        <w:spacing w:line="360" w:lineRule="auto"/>
        <w:jc w:val="both"/>
        <w:rPr>
          <w:rFonts w:ascii="Adagio_Slab" w:hAnsi="Adagio_Slab"/>
          <w:b/>
          <w:bCs/>
          <w:sz w:val="16"/>
          <w:szCs w:val="16"/>
        </w:rPr>
      </w:pPr>
    </w:p>
    <w:p w14:paraId="62B330E5" w14:textId="0F67B93B" w:rsidR="009724A0" w:rsidRDefault="009724A0" w:rsidP="00707BCD">
      <w:pPr>
        <w:tabs>
          <w:tab w:val="left" w:pos="0"/>
          <w:tab w:val="left" w:pos="284"/>
        </w:tabs>
        <w:spacing w:line="360" w:lineRule="auto"/>
        <w:jc w:val="both"/>
        <w:rPr>
          <w:rFonts w:ascii="Adagio_Slab" w:hAnsi="Adagio_Slab"/>
          <w:b/>
          <w:bCs/>
          <w:sz w:val="16"/>
          <w:szCs w:val="16"/>
        </w:rPr>
      </w:pPr>
    </w:p>
    <w:p w14:paraId="1939BF76" w14:textId="5772E017" w:rsidR="009724A0" w:rsidRDefault="009724A0" w:rsidP="00707BCD">
      <w:pPr>
        <w:tabs>
          <w:tab w:val="left" w:pos="0"/>
          <w:tab w:val="left" w:pos="284"/>
        </w:tabs>
        <w:spacing w:line="360" w:lineRule="auto"/>
        <w:jc w:val="both"/>
        <w:rPr>
          <w:rFonts w:ascii="Adagio_Slab" w:hAnsi="Adagio_Slab"/>
          <w:b/>
          <w:bCs/>
          <w:sz w:val="16"/>
          <w:szCs w:val="16"/>
        </w:rPr>
      </w:pPr>
    </w:p>
    <w:p w14:paraId="6D0BC478" w14:textId="777D21EE" w:rsidR="009724A0" w:rsidRDefault="009724A0"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r w:rsidR="005224F8" w:rsidRPr="00477A05">
        <w:rPr>
          <w:rFonts w:ascii="Adagio_Slab" w:hAnsi="Adagio_Slab" w:cs="Arial"/>
          <w:b/>
          <w:sz w:val="20"/>
          <w:szCs w:val="20"/>
        </w:rPr>
        <w:t xml:space="preserve">xml </w:t>
      </w:r>
      <w:r w:rsidRPr="00477A05">
        <w:rPr>
          <w:rFonts w:ascii="Adagio_Slab" w:hAnsi="Adagio_Slab" w:cs="Arial"/>
          <w:b/>
          <w:sz w:val="20"/>
          <w:szCs w:val="20"/>
        </w:rPr>
        <w:t>– do zaimportowania w serwisie eESPD.</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7F5A6193" w14:textId="68576606" w:rsidR="00EB7E7E" w:rsidRPr="00EB7E7E" w:rsidRDefault="003600A5" w:rsidP="00EB7E7E">
      <w:pPr>
        <w:rPr>
          <w:rFonts w:ascii="Adagio_Slab" w:hAnsi="Adagio_Slab" w:cs="Arial"/>
          <w:b/>
          <w:color w:val="0000FF"/>
          <w:sz w:val="20"/>
          <w:szCs w:val="20"/>
        </w:rPr>
      </w:pPr>
      <w:r w:rsidRPr="003600A5">
        <w:rPr>
          <w:rFonts w:ascii="Adagio_Slab" w:hAnsi="Adagio_Slab" w:cs="Arial"/>
          <w:b/>
          <w:color w:val="0000FF"/>
          <w:sz w:val="20"/>
          <w:szCs w:val="20"/>
        </w:rPr>
        <w:t>Dostawa mebli biurowych  dla Wydziału Mechanicznego Energetyki i Lotnictwa Politechniki Warszawskiej</w:t>
      </w:r>
    </w:p>
    <w:p w14:paraId="475E7FFB" w14:textId="77777777" w:rsidR="00673AE0" w:rsidRPr="00673AE0" w:rsidRDefault="00673AE0" w:rsidP="00A96AD9">
      <w:pPr>
        <w:jc w:val="both"/>
        <w:rPr>
          <w:rFonts w:ascii="Adagio_Slab" w:hAnsi="Adagio_Slab" w:cs="Arial"/>
          <w:b/>
          <w:color w:val="0000FF"/>
          <w:sz w:val="20"/>
          <w:szCs w:val="20"/>
        </w:rPr>
      </w:pPr>
    </w:p>
    <w:p w14:paraId="5C07FA05" w14:textId="174996F9" w:rsidR="00816B00" w:rsidRPr="00477A05" w:rsidRDefault="00782F69" w:rsidP="00A96AD9">
      <w:pPr>
        <w:jc w:val="both"/>
        <w:rPr>
          <w:rFonts w:ascii="Adagio_Slab" w:hAnsi="Adagio_Slab" w:cs="Arial"/>
          <w:b/>
          <w:bCs/>
          <w:color w:val="0033CC"/>
          <w:sz w:val="20"/>
          <w:szCs w:val="20"/>
        </w:rPr>
      </w:pPr>
      <w:r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600A5">
        <w:rPr>
          <w:rFonts w:ascii="Adagio_Slab" w:hAnsi="Adagio_Slab" w:cs="Arial"/>
          <w:b/>
          <w:bCs/>
          <w:color w:val="0033CC"/>
          <w:sz w:val="20"/>
          <w:szCs w:val="20"/>
        </w:rPr>
        <w:t>50</w:t>
      </w:r>
      <w:r w:rsidR="00443074">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21F3B30B" w14:textId="77777777" w:rsidR="00FE52B7" w:rsidRDefault="00FE52B7" w:rsidP="00FE52B7">
      <w:pPr>
        <w:spacing w:before="120"/>
        <w:jc w:val="center"/>
        <w:rPr>
          <w:rFonts w:ascii="Adagio_Slab" w:hAnsi="Adagio_Slab" w:cs="Arial"/>
          <w:b/>
          <w:bCs/>
          <w:sz w:val="20"/>
          <w:szCs w:val="20"/>
          <w:lang w:eastAsia="ar-SA"/>
        </w:rPr>
      </w:pPr>
      <w:bookmarkStart w:id="8" w:name="_Hlk141168966"/>
      <w:r>
        <w:rPr>
          <w:rFonts w:ascii="Adagio_Slab" w:hAnsi="Adagio_Slab" w:cs="Arial"/>
          <w:b/>
          <w:bCs/>
          <w:sz w:val="20"/>
          <w:szCs w:val="20"/>
          <w:lang w:eastAsia="ar-SA"/>
        </w:rPr>
        <w:t>Tom II</w:t>
      </w:r>
    </w:p>
    <w:p w14:paraId="1D287335" w14:textId="77777777" w:rsidR="00FE52B7" w:rsidRDefault="00FE52B7" w:rsidP="00FE52B7">
      <w:pPr>
        <w:spacing w:before="120"/>
        <w:jc w:val="center"/>
        <w:rPr>
          <w:rFonts w:ascii="Adagio_Slab" w:hAnsi="Adagio_Slab" w:cs="Arial"/>
          <w:b/>
          <w:bCs/>
          <w:sz w:val="20"/>
          <w:szCs w:val="20"/>
          <w:lang w:eastAsia="ar-SA"/>
        </w:rPr>
      </w:pPr>
    </w:p>
    <w:p w14:paraId="33D8734C" w14:textId="77777777" w:rsidR="00FE52B7" w:rsidRDefault="00FE52B7" w:rsidP="00FE52B7">
      <w:pPr>
        <w:spacing w:line="360" w:lineRule="auto"/>
        <w:jc w:val="center"/>
        <w:rPr>
          <w:rFonts w:ascii="Adagio_Slab" w:hAnsi="Adagio_Slab" w:cs="Arial"/>
          <w:b/>
          <w:bCs/>
        </w:rPr>
      </w:pPr>
      <w:r>
        <w:rPr>
          <w:rFonts w:ascii="Adagio_Slab" w:hAnsi="Adagio_Slab" w:cs="Arial"/>
          <w:b/>
          <w:bCs/>
        </w:rPr>
        <w:t>PROJEKTOWANE POSTANOWIENIA UMOWY</w:t>
      </w:r>
    </w:p>
    <w:p w14:paraId="11CC098C" w14:textId="77777777" w:rsidR="00FE52B7" w:rsidRDefault="00FE52B7" w:rsidP="00FE52B7">
      <w:pPr>
        <w:spacing w:line="360" w:lineRule="auto"/>
        <w:jc w:val="center"/>
        <w:rPr>
          <w:rFonts w:ascii="Adagio_Slab" w:eastAsia="Calibri" w:hAnsi="Adagio_Slab" w:cs="Arial"/>
          <w:color w:val="000000"/>
          <w:sz w:val="20"/>
          <w:szCs w:val="20"/>
        </w:rPr>
      </w:pPr>
    </w:p>
    <w:p w14:paraId="5B96F8A7" w14:textId="77777777" w:rsidR="00FE52B7" w:rsidRDefault="00FE52B7" w:rsidP="00FE52B7">
      <w:pPr>
        <w:spacing w:line="360" w:lineRule="auto"/>
        <w:jc w:val="both"/>
        <w:rPr>
          <w:rFonts w:ascii="Adagio_Slab" w:eastAsia="Calibri" w:hAnsi="Adagio_Slab" w:cs="Arial"/>
          <w:color w:val="000000"/>
          <w:sz w:val="20"/>
          <w:szCs w:val="20"/>
        </w:rPr>
      </w:pPr>
    </w:p>
    <w:p w14:paraId="49CE12BB" w14:textId="77777777" w:rsidR="00FE52B7" w:rsidRDefault="00FE52B7" w:rsidP="00FE52B7">
      <w:pPr>
        <w:spacing w:line="360" w:lineRule="auto"/>
        <w:jc w:val="both"/>
        <w:rPr>
          <w:rFonts w:ascii="Adagio_Slab" w:eastAsia="Calibri" w:hAnsi="Adagio_Slab" w:cs="Arial"/>
          <w:color w:val="000000"/>
          <w:sz w:val="20"/>
          <w:szCs w:val="20"/>
        </w:rPr>
      </w:pPr>
    </w:p>
    <w:p w14:paraId="01B177A3" w14:textId="77777777" w:rsidR="00FE52B7" w:rsidRDefault="00FE52B7" w:rsidP="00FE52B7">
      <w:pPr>
        <w:spacing w:line="360" w:lineRule="auto"/>
        <w:jc w:val="both"/>
        <w:rPr>
          <w:rFonts w:ascii="Adagio_Slab" w:eastAsia="Calibri" w:hAnsi="Adagio_Slab" w:cs="Arial"/>
          <w:color w:val="000000"/>
          <w:sz w:val="20"/>
          <w:szCs w:val="20"/>
        </w:rPr>
      </w:pPr>
    </w:p>
    <w:p w14:paraId="10476AAE" w14:textId="77777777" w:rsidR="00FE52B7" w:rsidRDefault="00FE52B7" w:rsidP="00FE52B7">
      <w:pPr>
        <w:spacing w:line="360" w:lineRule="auto"/>
        <w:jc w:val="both"/>
        <w:rPr>
          <w:rFonts w:ascii="Adagio_Slab" w:eastAsia="Calibri" w:hAnsi="Adagio_Slab" w:cs="Arial"/>
          <w:color w:val="000000"/>
          <w:sz w:val="20"/>
          <w:szCs w:val="20"/>
        </w:rPr>
      </w:pPr>
    </w:p>
    <w:p w14:paraId="1ED44D1D" w14:textId="77777777" w:rsidR="00FE52B7" w:rsidRDefault="00FE52B7" w:rsidP="00FE52B7">
      <w:pPr>
        <w:spacing w:line="360" w:lineRule="auto"/>
        <w:jc w:val="both"/>
        <w:rPr>
          <w:rFonts w:ascii="Adagio_Slab" w:eastAsia="Calibri" w:hAnsi="Adagio_Slab" w:cs="Arial"/>
          <w:color w:val="000000"/>
          <w:sz w:val="20"/>
          <w:szCs w:val="20"/>
        </w:rPr>
      </w:pPr>
    </w:p>
    <w:p w14:paraId="519F08FB" w14:textId="77777777" w:rsidR="00FE52B7" w:rsidRDefault="00FE52B7" w:rsidP="00FE52B7">
      <w:pPr>
        <w:spacing w:line="360" w:lineRule="auto"/>
        <w:jc w:val="both"/>
        <w:rPr>
          <w:rFonts w:ascii="Adagio_Slab" w:eastAsia="Calibri" w:hAnsi="Adagio_Slab" w:cs="Arial"/>
          <w:color w:val="000000"/>
          <w:sz w:val="20"/>
          <w:szCs w:val="20"/>
        </w:rPr>
      </w:pPr>
    </w:p>
    <w:p w14:paraId="5D286EE8" w14:textId="77777777" w:rsidR="00FE52B7" w:rsidRDefault="00FE52B7" w:rsidP="00FE52B7">
      <w:pPr>
        <w:spacing w:line="360" w:lineRule="auto"/>
        <w:jc w:val="both"/>
        <w:rPr>
          <w:rFonts w:ascii="Adagio_Slab" w:eastAsia="Calibri" w:hAnsi="Adagio_Slab" w:cs="Arial"/>
          <w:color w:val="000000"/>
          <w:sz w:val="20"/>
          <w:szCs w:val="20"/>
        </w:rPr>
      </w:pPr>
    </w:p>
    <w:p w14:paraId="73339F6F" w14:textId="77777777" w:rsidR="00FE52B7" w:rsidRDefault="00FE52B7" w:rsidP="00FE52B7">
      <w:pPr>
        <w:spacing w:line="360" w:lineRule="auto"/>
        <w:jc w:val="both"/>
        <w:rPr>
          <w:rFonts w:ascii="Adagio_Slab" w:eastAsia="Calibri" w:hAnsi="Adagio_Slab" w:cs="Arial"/>
          <w:color w:val="000000"/>
          <w:sz w:val="20"/>
          <w:szCs w:val="20"/>
        </w:rPr>
      </w:pPr>
    </w:p>
    <w:p w14:paraId="1E784768" w14:textId="77777777" w:rsidR="00FE52B7" w:rsidRDefault="00FE52B7" w:rsidP="00FE52B7">
      <w:pPr>
        <w:spacing w:line="360" w:lineRule="auto"/>
        <w:jc w:val="both"/>
        <w:rPr>
          <w:rFonts w:ascii="Adagio_Slab" w:eastAsia="Calibri" w:hAnsi="Adagio_Slab" w:cs="Arial"/>
          <w:color w:val="000000"/>
          <w:sz w:val="20"/>
          <w:szCs w:val="20"/>
        </w:rPr>
      </w:pPr>
    </w:p>
    <w:p w14:paraId="075831C8" w14:textId="77777777" w:rsidR="00FE52B7" w:rsidRDefault="00FE52B7" w:rsidP="00FE52B7">
      <w:pPr>
        <w:spacing w:line="360" w:lineRule="auto"/>
        <w:jc w:val="both"/>
        <w:rPr>
          <w:rFonts w:ascii="Adagio_Slab" w:eastAsia="Calibri" w:hAnsi="Adagio_Slab" w:cs="Arial"/>
          <w:color w:val="000000"/>
          <w:sz w:val="20"/>
          <w:szCs w:val="20"/>
        </w:rPr>
      </w:pPr>
    </w:p>
    <w:p w14:paraId="5D7A86B1" w14:textId="77777777" w:rsidR="00FE52B7" w:rsidRDefault="00FE52B7" w:rsidP="00FE52B7">
      <w:pPr>
        <w:spacing w:line="360" w:lineRule="auto"/>
        <w:jc w:val="both"/>
        <w:rPr>
          <w:rFonts w:ascii="Adagio_Slab" w:eastAsia="Calibri" w:hAnsi="Adagio_Slab" w:cs="Arial"/>
          <w:color w:val="000000"/>
          <w:sz w:val="20"/>
          <w:szCs w:val="20"/>
        </w:rPr>
      </w:pPr>
    </w:p>
    <w:p w14:paraId="408E279E" w14:textId="77777777" w:rsidR="00FE52B7" w:rsidRDefault="00FE52B7" w:rsidP="00FE52B7">
      <w:pPr>
        <w:spacing w:line="360" w:lineRule="auto"/>
        <w:jc w:val="both"/>
        <w:rPr>
          <w:rFonts w:ascii="Adagio_Slab" w:eastAsia="Calibri" w:hAnsi="Adagio_Slab" w:cs="Arial"/>
          <w:color w:val="000000"/>
          <w:sz w:val="20"/>
          <w:szCs w:val="20"/>
        </w:rPr>
      </w:pPr>
    </w:p>
    <w:p w14:paraId="2892A0C8" w14:textId="77777777" w:rsidR="00FE52B7" w:rsidRDefault="00FE52B7" w:rsidP="00FE52B7">
      <w:pPr>
        <w:spacing w:line="360" w:lineRule="auto"/>
        <w:jc w:val="both"/>
        <w:rPr>
          <w:rFonts w:ascii="Adagio_Slab" w:eastAsia="Calibri" w:hAnsi="Adagio_Slab" w:cs="Arial"/>
          <w:color w:val="000000"/>
          <w:sz w:val="20"/>
          <w:szCs w:val="20"/>
        </w:rPr>
      </w:pPr>
    </w:p>
    <w:p w14:paraId="1C2EDDF8" w14:textId="77777777" w:rsidR="00FE52B7" w:rsidRDefault="00FE52B7" w:rsidP="00FE52B7">
      <w:pPr>
        <w:spacing w:line="360" w:lineRule="auto"/>
        <w:jc w:val="both"/>
        <w:rPr>
          <w:rFonts w:ascii="Adagio_Slab" w:eastAsia="Calibri" w:hAnsi="Adagio_Slab" w:cs="Arial"/>
          <w:color w:val="000000"/>
          <w:sz w:val="20"/>
          <w:szCs w:val="20"/>
        </w:rPr>
      </w:pPr>
    </w:p>
    <w:p w14:paraId="4D06273E" w14:textId="77777777" w:rsidR="00FE52B7" w:rsidRDefault="00FE52B7" w:rsidP="00FE52B7">
      <w:pPr>
        <w:spacing w:line="360" w:lineRule="auto"/>
        <w:jc w:val="both"/>
        <w:rPr>
          <w:rFonts w:ascii="Adagio_Slab" w:eastAsia="Calibri" w:hAnsi="Adagio_Slab" w:cs="Arial"/>
          <w:color w:val="000000"/>
          <w:sz w:val="20"/>
          <w:szCs w:val="20"/>
        </w:rPr>
      </w:pPr>
    </w:p>
    <w:p w14:paraId="001C5F8D" w14:textId="77777777" w:rsidR="00FE52B7" w:rsidRDefault="00FE52B7" w:rsidP="00FE52B7">
      <w:pPr>
        <w:spacing w:line="360" w:lineRule="auto"/>
        <w:jc w:val="both"/>
        <w:rPr>
          <w:rFonts w:ascii="Adagio_Slab" w:eastAsia="Calibri" w:hAnsi="Adagio_Slab" w:cs="Arial"/>
          <w:color w:val="000000"/>
          <w:sz w:val="20"/>
          <w:szCs w:val="20"/>
        </w:rPr>
      </w:pPr>
    </w:p>
    <w:p w14:paraId="5B8A5885" w14:textId="77777777" w:rsidR="00FE52B7" w:rsidRDefault="00FE52B7" w:rsidP="00FE52B7">
      <w:pPr>
        <w:spacing w:line="360" w:lineRule="auto"/>
        <w:jc w:val="both"/>
        <w:rPr>
          <w:rFonts w:ascii="Adagio_Slab" w:eastAsia="Calibri" w:hAnsi="Adagio_Slab" w:cs="Arial"/>
          <w:color w:val="000000"/>
          <w:sz w:val="20"/>
          <w:szCs w:val="20"/>
        </w:rPr>
      </w:pPr>
    </w:p>
    <w:p w14:paraId="6572DE47" w14:textId="77777777" w:rsidR="00FE52B7" w:rsidRDefault="00FE52B7" w:rsidP="00FE52B7">
      <w:pPr>
        <w:spacing w:line="360" w:lineRule="auto"/>
        <w:jc w:val="both"/>
        <w:rPr>
          <w:rFonts w:ascii="Adagio_Slab" w:eastAsia="Calibri" w:hAnsi="Adagio_Slab" w:cs="Arial"/>
          <w:color w:val="000000"/>
          <w:sz w:val="20"/>
          <w:szCs w:val="20"/>
        </w:rPr>
      </w:pPr>
    </w:p>
    <w:p w14:paraId="02C62A9B" w14:textId="77777777" w:rsidR="00FE52B7" w:rsidRDefault="00FE52B7" w:rsidP="00FE52B7">
      <w:pPr>
        <w:spacing w:line="360" w:lineRule="auto"/>
        <w:jc w:val="both"/>
        <w:rPr>
          <w:rFonts w:ascii="Adagio_Slab" w:eastAsia="Calibri" w:hAnsi="Adagio_Slab" w:cs="Arial"/>
          <w:color w:val="000000"/>
          <w:sz w:val="20"/>
          <w:szCs w:val="20"/>
        </w:rPr>
      </w:pPr>
    </w:p>
    <w:p w14:paraId="075D2380" w14:textId="77777777" w:rsidR="00FE52B7" w:rsidRDefault="00FE52B7" w:rsidP="00FE52B7">
      <w:pPr>
        <w:spacing w:line="360" w:lineRule="auto"/>
        <w:jc w:val="both"/>
        <w:rPr>
          <w:rFonts w:ascii="Adagio_Slab" w:eastAsia="Calibri" w:hAnsi="Adagio_Slab" w:cs="Arial"/>
          <w:color w:val="000000"/>
          <w:sz w:val="20"/>
          <w:szCs w:val="20"/>
        </w:rPr>
      </w:pPr>
    </w:p>
    <w:p w14:paraId="1B2798E8" w14:textId="77777777" w:rsidR="00FE52B7" w:rsidRDefault="00FE52B7" w:rsidP="00FE52B7">
      <w:pPr>
        <w:spacing w:line="360" w:lineRule="auto"/>
        <w:jc w:val="both"/>
        <w:rPr>
          <w:rFonts w:ascii="Adagio_Slab" w:eastAsia="Calibri" w:hAnsi="Adagio_Slab" w:cs="Arial"/>
          <w:color w:val="000000"/>
          <w:sz w:val="20"/>
          <w:szCs w:val="20"/>
        </w:rPr>
      </w:pPr>
    </w:p>
    <w:p w14:paraId="5921B79D" w14:textId="77777777" w:rsidR="00FE52B7" w:rsidRDefault="00FE52B7" w:rsidP="00FE52B7">
      <w:pPr>
        <w:spacing w:line="360" w:lineRule="auto"/>
        <w:jc w:val="both"/>
        <w:rPr>
          <w:rFonts w:ascii="Adagio_Slab" w:eastAsia="Calibri" w:hAnsi="Adagio_Slab" w:cs="Arial"/>
          <w:color w:val="000000"/>
          <w:sz w:val="20"/>
          <w:szCs w:val="20"/>
        </w:rPr>
      </w:pPr>
    </w:p>
    <w:p w14:paraId="7D8DED97" w14:textId="77777777" w:rsidR="00FE52B7" w:rsidRDefault="00FE52B7" w:rsidP="00FE52B7">
      <w:pPr>
        <w:spacing w:line="360" w:lineRule="auto"/>
        <w:jc w:val="both"/>
        <w:rPr>
          <w:rFonts w:ascii="Adagio_Slab" w:eastAsia="Calibri" w:hAnsi="Adagio_Slab" w:cs="Arial"/>
          <w:color w:val="000000"/>
          <w:sz w:val="20"/>
          <w:szCs w:val="20"/>
        </w:rPr>
      </w:pPr>
    </w:p>
    <w:p w14:paraId="48E0C36C" w14:textId="77777777" w:rsidR="00FE52B7" w:rsidRDefault="00FE52B7" w:rsidP="00FE52B7">
      <w:pPr>
        <w:spacing w:line="360" w:lineRule="auto"/>
        <w:jc w:val="both"/>
        <w:rPr>
          <w:rFonts w:ascii="Adagio_Slab" w:eastAsia="Calibri" w:hAnsi="Adagio_Slab" w:cs="Arial"/>
          <w:color w:val="000000"/>
          <w:sz w:val="20"/>
          <w:szCs w:val="20"/>
        </w:rPr>
      </w:pPr>
    </w:p>
    <w:p w14:paraId="71B5F2F4" w14:textId="77777777" w:rsidR="00FE52B7" w:rsidRDefault="00FE52B7" w:rsidP="00FE52B7">
      <w:pPr>
        <w:spacing w:line="360" w:lineRule="auto"/>
        <w:jc w:val="both"/>
        <w:rPr>
          <w:rFonts w:ascii="Adagio_Slab" w:eastAsia="Calibri" w:hAnsi="Adagio_Slab" w:cs="Arial"/>
          <w:color w:val="000000"/>
          <w:sz w:val="20"/>
          <w:szCs w:val="20"/>
        </w:rPr>
      </w:pPr>
    </w:p>
    <w:p w14:paraId="6C3669FB" w14:textId="77777777" w:rsidR="00FE52B7" w:rsidRDefault="00FE52B7" w:rsidP="00FE52B7">
      <w:pPr>
        <w:spacing w:line="360" w:lineRule="auto"/>
        <w:jc w:val="both"/>
        <w:rPr>
          <w:rFonts w:ascii="Adagio_Slab" w:eastAsia="Calibri" w:hAnsi="Adagio_Slab" w:cs="Arial"/>
          <w:color w:val="000000"/>
          <w:sz w:val="20"/>
          <w:szCs w:val="20"/>
        </w:rPr>
      </w:pPr>
    </w:p>
    <w:p w14:paraId="7E8CBF63" w14:textId="77777777" w:rsidR="00FE52B7" w:rsidRDefault="00FE52B7" w:rsidP="00FE52B7">
      <w:pPr>
        <w:spacing w:line="360" w:lineRule="auto"/>
        <w:jc w:val="both"/>
        <w:rPr>
          <w:rFonts w:ascii="Adagio_Slab" w:eastAsia="Calibri" w:hAnsi="Adagio_Slab" w:cs="Arial"/>
          <w:color w:val="000000"/>
          <w:sz w:val="20"/>
          <w:szCs w:val="20"/>
        </w:rPr>
      </w:pPr>
    </w:p>
    <w:p w14:paraId="789726E2" w14:textId="77777777" w:rsidR="00FE52B7" w:rsidRDefault="00FE52B7" w:rsidP="00FE52B7">
      <w:pPr>
        <w:spacing w:line="360" w:lineRule="auto"/>
        <w:jc w:val="both"/>
        <w:rPr>
          <w:rFonts w:ascii="Adagio_Slab" w:eastAsia="Calibri" w:hAnsi="Adagio_Slab" w:cs="Arial"/>
          <w:color w:val="000000"/>
          <w:sz w:val="20"/>
          <w:szCs w:val="20"/>
        </w:rPr>
      </w:pPr>
    </w:p>
    <w:p w14:paraId="59BB97EC"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0CC02143"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1C8C9BA"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4EEFBBDC" w14:textId="77777777" w:rsidR="00FE52B7" w:rsidRDefault="00FE52B7" w:rsidP="00FE52B7">
      <w:pPr>
        <w:spacing w:line="360" w:lineRule="auto"/>
        <w:jc w:val="both"/>
        <w:rPr>
          <w:rFonts w:ascii="Adagio_Slab" w:eastAsia="Calibri" w:hAnsi="Adagio_Slab" w:cs="Arial"/>
          <w:color w:val="000000"/>
          <w:sz w:val="20"/>
          <w:szCs w:val="20"/>
        </w:rPr>
      </w:pPr>
    </w:p>
    <w:p w14:paraId="5E06D836" w14:textId="77777777" w:rsidR="00FE52B7" w:rsidRDefault="00FE52B7" w:rsidP="00FE52B7">
      <w:pPr>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w:t>
      </w:r>
      <w:r>
        <w:t xml:space="preserve"> na  podstawie przepisów art. 132 ustawy z dnia 11 września 2019 r.  Prawo zamówień publicznych (Dz. U. z 2022 r. poz. 1710 ze zm. )  </w:t>
      </w:r>
      <w:r>
        <w:rPr>
          <w:rFonts w:ascii="Adagio_Slab" w:eastAsia="Calibri" w:hAnsi="Adagio_Slab" w:cs="Arial"/>
          <w:color w:val="000000"/>
          <w:sz w:val="20"/>
          <w:szCs w:val="20"/>
        </w:rPr>
        <w:t xml:space="preserve"> </w:t>
      </w:r>
      <w:r>
        <w:rPr>
          <w:rFonts w:ascii="Adagio_Slab" w:eastAsia="Calibri" w:hAnsi="Adagio_Slab" w:cs="Arial"/>
          <w:color w:val="0000FF"/>
          <w:sz w:val="20"/>
          <w:szCs w:val="20"/>
        </w:rPr>
        <w:t xml:space="preserve">nr MELBDZ.261.50.2023  Dostawa mebli biurowych  dla Wydziału Mechanicznego Energetyki i Lotnictwa Politechniki Warszawskiej </w:t>
      </w:r>
      <w:r>
        <w:rPr>
          <w:rFonts w:ascii="Adagio_Slab" w:eastAsia="Calibri" w:hAnsi="Adagio_Slab" w:cs="Arial"/>
          <w:color w:val="000000"/>
          <w:sz w:val="20"/>
          <w:szCs w:val="20"/>
        </w:rPr>
        <w:t>strony zawierają umowę następującej treści:</w:t>
      </w:r>
    </w:p>
    <w:p w14:paraId="47A18208" w14:textId="77777777" w:rsidR="00FE52B7" w:rsidRDefault="00FE52B7" w:rsidP="00FE52B7">
      <w:pPr>
        <w:autoSpaceDN w:val="0"/>
        <w:ind w:left="3538" w:firstLine="709"/>
        <w:rPr>
          <w:rFonts w:ascii="Adagio_Slab" w:hAnsi="Adagio_Slab" w:cs="Arial"/>
          <w:sz w:val="20"/>
          <w:szCs w:val="20"/>
          <w:lang w:eastAsia="en-US"/>
        </w:rPr>
      </w:pPr>
    </w:p>
    <w:p w14:paraId="1A0654C2" w14:textId="77777777" w:rsidR="00FE52B7" w:rsidRDefault="00FE52B7" w:rsidP="00FE52B7">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7FEE66DF" w14:textId="77777777" w:rsidR="00FE52B7" w:rsidRDefault="00FE52B7" w:rsidP="00FE52B7">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 </w:t>
      </w:r>
      <w:r>
        <w:rPr>
          <w:rFonts w:ascii="Adagio_Slab" w:eastAsia="Calibri" w:hAnsi="Adagio_Slab" w:cs="Arial"/>
          <w:color w:val="000000"/>
          <w:sz w:val="20"/>
          <w:szCs w:val="20"/>
        </w:rPr>
        <w:t>zgodnie z ofertą z dnia ………………… roku, stanowiąca załącznik nr 1 do niniejszej umowy.</w:t>
      </w:r>
    </w:p>
    <w:p w14:paraId="77ED7564" w14:textId="77777777" w:rsidR="00FE52B7" w:rsidRDefault="00FE52B7" w:rsidP="00FE52B7">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6BBD6B3F"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5CC83BB5" w14:textId="77777777" w:rsidR="00FE52B7" w:rsidRDefault="00FE52B7" w:rsidP="00FE52B7">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08A77748" w14:textId="77777777" w:rsidR="00FE52B7" w:rsidRDefault="00FE52B7" w:rsidP="00FE52B7">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1B97C78C" w14:textId="77777777" w:rsidR="00FE52B7" w:rsidRDefault="00FE52B7" w:rsidP="00FE52B7">
      <w:pPr>
        <w:jc w:val="center"/>
        <w:rPr>
          <w:rFonts w:ascii="Adagio_Slab" w:eastAsia="Calibri" w:hAnsi="Adagio_Slab" w:cs="Arial"/>
          <w:color w:val="000000"/>
          <w:sz w:val="20"/>
          <w:szCs w:val="20"/>
        </w:rPr>
      </w:pPr>
    </w:p>
    <w:p w14:paraId="28CEF6CA" w14:textId="77777777" w:rsidR="00FE52B7" w:rsidRDefault="00FE52B7" w:rsidP="00FE52B7">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26DE6E50" w14:textId="77777777" w:rsidR="00FE52B7" w:rsidRDefault="00FE52B7" w:rsidP="00FE52B7">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3E3ABF1D" w14:textId="77777777" w:rsidR="00FE52B7" w:rsidRDefault="00FE52B7" w:rsidP="00FE52B7">
      <w:pPr>
        <w:spacing w:before="120" w:line="360" w:lineRule="auto"/>
        <w:jc w:val="center"/>
        <w:rPr>
          <w:rFonts w:ascii="Adagio_Slab" w:eastAsia="Calibri" w:hAnsi="Adagio_Slab" w:cs="Arial"/>
          <w:color w:val="000000"/>
          <w:sz w:val="20"/>
          <w:szCs w:val="20"/>
        </w:rPr>
      </w:pPr>
    </w:p>
    <w:p w14:paraId="6EC2A362"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3C02DD5D" w14:textId="77777777" w:rsidR="00FE52B7" w:rsidRDefault="00FE52B7" w:rsidP="00FE52B7">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Wykonawca dostarczy przedmiot umowy tj.   ………..do siedziby Zamawiającego ul. Nowowiejska 21/25 Warszawa.</w:t>
      </w:r>
    </w:p>
    <w:p w14:paraId="54F30EE0"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0B8E9C44" w14:textId="77777777" w:rsidR="00FE52B7" w:rsidRDefault="00FE52B7" w:rsidP="00FE52B7">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790D9DF6"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Politechnika Warszawska oświadcza, że jest czynnym podatnikiem VAT i posiada numer NIP: 525-000-58-34.</w:t>
      </w:r>
    </w:p>
    <w:p w14:paraId="1A71EE97"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1FDAD306"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28DE618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765125E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228EEC9"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175D47E6"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09C02D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2C25EC7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45ED5C89"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E03BC4D"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Wykonawca udzieli Zamawiającemu gwarancji na przedmiot umowy zgodnie z ofertą tj. na okres   24 miesięcy  liczone od daty zakupu nowych wyrobów przez nabywcę.</w:t>
      </w:r>
    </w:p>
    <w:p w14:paraId="305BA938"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t>2. Gwarancja obejmuje wady technologiczne ujawnione podczas użytkowania mebli, w tym: odbarwienia, łuszczenia się powierzchni, rozwarstwianie, wypaczenia, odkształcania, pęknięcia materiałów.</w:t>
      </w:r>
    </w:p>
    <w:p w14:paraId="47779B9D" w14:textId="77777777" w:rsidR="00FE52B7" w:rsidRDefault="00FE52B7" w:rsidP="00FE52B7">
      <w:pPr>
        <w:spacing w:line="360" w:lineRule="auto"/>
        <w:jc w:val="center"/>
        <w:rPr>
          <w:rFonts w:ascii="Adagio_Slab" w:hAnsi="Adagio_Slab" w:cs="Arial"/>
          <w:sz w:val="20"/>
          <w:szCs w:val="20"/>
          <w:lang w:eastAsia="en-US"/>
        </w:rPr>
      </w:pPr>
    </w:p>
    <w:p w14:paraId="5299C0CF"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6F8698D1"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9A17F0B"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639378E0"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2B9105D7"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7599C21F" w14:textId="77777777" w:rsidR="00FE52B7" w:rsidRDefault="00FE52B7" w:rsidP="00FE52B7">
      <w:pPr>
        <w:spacing w:line="360" w:lineRule="auto"/>
        <w:jc w:val="both"/>
        <w:rPr>
          <w:rFonts w:ascii="Adagio_Slab" w:hAnsi="Adagio_Slab" w:cs="Arial"/>
          <w:sz w:val="20"/>
          <w:szCs w:val="20"/>
          <w:lang w:eastAsia="en-US"/>
        </w:rPr>
      </w:pPr>
      <w:r>
        <w:rPr>
          <w:rFonts w:ascii="Adagio_Slab" w:hAnsi="Adagio_Slab" w:cs="Arial"/>
          <w:sz w:val="20"/>
          <w:szCs w:val="20"/>
          <w:lang w:eastAsia="en-US"/>
        </w:rPr>
        <w:lastRenderedPageBreak/>
        <w:t>Szczegółowe warunki, w tym terminy obowiązywania gwarancji, nie mniej korzystne niż określone w §9 i §10 określają karty gwarancyjne producentów poszczególnych elementów dostawy, stanowiące załącznik nr 3 do umowy.</w:t>
      </w:r>
    </w:p>
    <w:p w14:paraId="26B9283C" w14:textId="77777777" w:rsidR="00FE52B7" w:rsidRDefault="00FE52B7" w:rsidP="00FE52B7">
      <w:pPr>
        <w:spacing w:line="360" w:lineRule="auto"/>
        <w:jc w:val="center"/>
        <w:rPr>
          <w:rFonts w:ascii="Adagio_Slab" w:eastAsia="Calibri" w:hAnsi="Adagio_Slab" w:cs="Arial"/>
          <w:color w:val="000000"/>
          <w:sz w:val="20"/>
          <w:szCs w:val="20"/>
        </w:rPr>
      </w:pPr>
    </w:p>
    <w:p w14:paraId="28493AC6" w14:textId="77777777" w:rsidR="00FE52B7" w:rsidRDefault="00FE52B7" w:rsidP="00FE52B7">
      <w:pPr>
        <w:spacing w:line="360" w:lineRule="auto"/>
        <w:jc w:val="center"/>
        <w:rPr>
          <w:rFonts w:ascii="Adagio_Slab" w:eastAsia="Calibri" w:hAnsi="Adagio_Slab" w:cs="Arial"/>
          <w:color w:val="000000"/>
          <w:sz w:val="20"/>
          <w:szCs w:val="20"/>
        </w:rPr>
      </w:pPr>
    </w:p>
    <w:p w14:paraId="1C608184"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3D5578A6"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13024E07"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5A780E3A"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4AC69CF0" w14:textId="77777777" w:rsidR="00FE52B7" w:rsidRDefault="00FE52B7" w:rsidP="00FE52B7">
      <w:pPr>
        <w:spacing w:line="360" w:lineRule="auto"/>
        <w:jc w:val="center"/>
        <w:rPr>
          <w:rFonts w:ascii="Adagio_Slab" w:eastAsia="Calibri" w:hAnsi="Adagio_Slab" w:cs="Arial"/>
          <w:color w:val="000000"/>
          <w:sz w:val="20"/>
          <w:szCs w:val="20"/>
        </w:rPr>
      </w:pPr>
    </w:p>
    <w:p w14:paraId="407F832C"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76D7FC9B" w14:textId="77777777" w:rsidR="00FE52B7" w:rsidRDefault="00FE52B7" w:rsidP="00FE52B7">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5702CD67"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218ED571"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7F9F0E8A"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3FDB0B5"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0670CAE0"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3023B2EA"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6493960B" w14:textId="77777777" w:rsidR="00FE52B7" w:rsidRDefault="00FE52B7" w:rsidP="00FE52B7">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Prawo zamówień publicznych , w szczególności w przypadku:  </w:t>
      </w:r>
    </w:p>
    <w:p w14:paraId="0CF0187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71E63E8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28F8AF16"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76198C3"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262E4C67" w14:textId="77777777" w:rsidR="00FE52B7" w:rsidRDefault="00FE52B7" w:rsidP="00FE52B7">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5935E3E8" w14:textId="77777777" w:rsidR="00FE52B7" w:rsidRDefault="00FE52B7" w:rsidP="00FE52B7">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37528FB"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0B1D5A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015EA23E"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2682E2F1"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0648F6CC"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830946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ABA6D5A"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D01F8C1"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6FB0BC88" w14:textId="77777777" w:rsidR="00FE52B7" w:rsidRDefault="00FE52B7" w:rsidP="00FE52B7">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6A3DA4FD" w14:textId="77777777" w:rsidR="00FE52B7" w:rsidRDefault="00FE52B7" w:rsidP="00FE52B7">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9EF7A37" w14:textId="77777777" w:rsidR="00FE52B7" w:rsidRDefault="00FE52B7" w:rsidP="00FE52B7">
      <w:pPr>
        <w:spacing w:line="360" w:lineRule="auto"/>
        <w:jc w:val="center"/>
        <w:rPr>
          <w:rFonts w:ascii="Adagio_Slab Light" w:hAnsi="Adagio_Slab Light" w:cs="Arial"/>
          <w:b/>
          <w:bCs/>
          <w:sz w:val="20"/>
          <w:szCs w:val="20"/>
        </w:rPr>
      </w:pPr>
      <w:r>
        <w:rPr>
          <w:rFonts w:ascii="Adagio_Slab Light" w:hAnsi="Adagio_Slab Light" w:cs="Arial"/>
          <w:b/>
          <w:bCs/>
          <w:sz w:val="20"/>
          <w:szCs w:val="20"/>
        </w:rPr>
        <w:t>§ 16</w:t>
      </w:r>
    </w:p>
    <w:p w14:paraId="533076EE"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Zgodnie z art. 14 Rozporządzenia Parlamentu Europejskiego i Rady (UE) 2016/679 z dnia 27 kwietnia 2016 r.</w:t>
      </w:r>
      <w:r>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54F7855"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1. Administratorem Pani/Pana danych jest Politechnika Warszawska z siedzibą przy pl. Politechniki 1, 00-661 Warszawa. </w:t>
      </w:r>
    </w:p>
    <w:p w14:paraId="54C80F9F"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lastRenderedPageBreak/>
        <w:t xml:space="preserve">2. Administrator wyznaczył w swoim zakresie Inspektora Ochrony Danych (IOD) nadzorującego prawidłowość przetwarzania danych. Można skontaktować się z nim, pod adresem mailowym: </w:t>
      </w:r>
      <w:hyperlink r:id="rId12" w:history="1">
        <w:r>
          <w:rPr>
            <w:rStyle w:val="Hipercze"/>
            <w:rFonts w:ascii="Adagio_Slab" w:hAnsi="Adagio_Slab" w:cs="Arial"/>
            <w:sz w:val="20"/>
          </w:rPr>
          <w:t>iod@pw.edu.pl</w:t>
        </w:r>
      </w:hyperlink>
      <w:r>
        <w:rPr>
          <w:rFonts w:ascii="Adagio_Slab" w:hAnsi="Adagio_Slab" w:cs="Arial"/>
          <w:sz w:val="20"/>
          <w:szCs w:val="20"/>
        </w:rPr>
        <w:t xml:space="preserve"> . </w:t>
      </w:r>
    </w:p>
    <w:p w14:paraId="1A0C3030"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3. Administrator będzie przetwarzać dane osobowe w zakresie zawartej umowy</w:t>
      </w:r>
    </w:p>
    <w:p w14:paraId="60A16AB7"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2B87E10C"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5. Politechnika Warszawska nie zamierza przekazywać Pani/Pana danych poza Europejski Obszar Gospodarczy. </w:t>
      </w:r>
    </w:p>
    <w:p w14:paraId="16D158C9" w14:textId="77777777" w:rsidR="00FE52B7" w:rsidRDefault="00FE52B7" w:rsidP="00FE52B7">
      <w:pPr>
        <w:spacing w:line="360" w:lineRule="auto"/>
        <w:jc w:val="both"/>
        <w:rPr>
          <w:rFonts w:ascii="Adagio_Slab" w:hAnsi="Adagio_Slab" w:cstheme="minorHAnsi"/>
          <w:sz w:val="20"/>
          <w:szCs w:val="20"/>
        </w:rPr>
      </w:pPr>
      <w:r>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hAnsi="Adagio_Slab" w:cstheme="minorHAnsi"/>
          <w:sz w:val="20"/>
          <w:szCs w:val="20"/>
        </w:rPr>
        <w:t xml:space="preserve"> momencie bez podania przyczyny, bez wpływu na zgodność z prawem przetwarzania, którego dokonano na podstawie zgody przed jej cofnięciem. </w:t>
      </w:r>
    </w:p>
    <w:p w14:paraId="7847DF2C"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7849981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3A5D7790"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2EC09FD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11. Pani/Pana dane osobowe przetwarzane będą przez okres niezbędny do realizacji umowy.</w:t>
      </w:r>
    </w:p>
    <w:p w14:paraId="2EC19EE1"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Pr>
            <w:rStyle w:val="Hipercze"/>
            <w:rFonts w:ascii="Adagio_Slab" w:hAnsi="Adagio_Slab" w:cstheme="minorHAnsi"/>
            <w:sz w:val="20"/>
          </w:rPr>
          <w:t>iod@pw.edu.pl</w:t>
        </w:r>
      </w:hyperlink>
    </w:p>
    <w:p w14:paraId="54F8DD0D"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6A45283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A24C6C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6FEAC9B5" w14:textId="77777777" w:rsidR="00FE52B7" w:rsidRDefault="00FE52B7" w:rsidP="00FE52B7">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9" w:name="_Hlk86320945"/>
      <w:bookmarkStart w:id="10" w:name="_Hlk86063942"/>
      <w:bookmarkStart w:id="11" w:name="_Hlk85101070"/>
      <w:r>
        <w:rPr>
          <w:rFonts w:ascii="Adagio_Slab" w:hAnsi="Adagio_Slab" w:cs="Calibri Light"/>
          <w:sz w:val="20"/>
          <w:szCs w:val="20"/>
        </w:rPr>
        <w:t xml:space="preserve">Spory wynikłe na tle wykonania niniejszej umowy rozwiązywane będą </w:t>
      </w:r>
      <w:bookmarkStart w:id="12" w:name="_Hlk89761923"/>
      <w:r>
        <w:rPr>
          <w:rFonts w:ascii="Adagio_Slab" w:hAnsi="Adagio_Slab" w:cs="Calibri Light"/>
          <w:sz w:val="20"/>
          <w:szCs w:val="20"/>
        </w:rPr>
        <w:t xml:space="preserve">w sposób polubowny </w:t>
      </w:r>
      <w:bookmarkStart w:id="13" w:name="_Hlk89759928"/>
      <w:r>
        <w:rPr>
          <w:rFonts w:ascii="Adagio_Slab" w:hAnsi="Adagio_Slab" w:cs="Calibri Light"/>
          <w:sz w:val="20"/>
          <w:szCs w:val="20"/>
        </w:rPr>
        <w:t xml:space="preserve">w </w:t>
      </w:r>
      <w:bookmarkStart w:id="14" w:name="_Hlk89336586"/>
      <w:bookmarkStart w:id="15" w:name="_Hlk85104411"/>
      <w:r>
        <w:rPr>
          <w:rFonts w:ascii="Adagio_Slab" w:hAnsi="Adagio_Slab" w:cs="Calibri Light"/>
          <w:sz w:val="20"/>
          <w:szCs w:val="20"/>
        </w:rPr>
        <w:t>trybie zawezwania do próby ugodowej na podstawie przepisów art. 184-186 Kodeksu postępowania cywilnego</w:t>
      </w:r>
      <w:bookmarkEnd w:id="14"/>
      <w:r>
        <w:rPr>
          <w:rFonts w:ascii="Adagio_Slab" w:hAnsi="Adagio_Slab" w:cs="Calibri Light"/>
          <w:sz w:val="20"/>
          <w:szCs w:val="20"/>
        </w:rPr>
        <w:t>.</w:t>
      </w:r>
      <w:bookmarkEnd w:id="9"/>
      <w:bookmarkEnd w:id="10"/>
      <w:bookmarkEnd w:id="11"/>
      <w:bookmarkEnd w:id="12"/>
      <w:bookmarkEnd w:id="13"/>
      <w:bookmarkEnd w:id="15"/>
    </w:p>
    <w:p w14:paraId="1D492A0E"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1ADF13F6" w14:textId="77777777" w:rsidR="00FE52B7" w:rsidRDefault="00FE52B7" w:rsidP="00FE52B7">
      <w:pPr>
        <w:pStyle w:val="Akapitzlist"/>
        <w:numPr>
          <w:ilvl w:val="0"/>
          <w:numId w:val="19"/>
        </w:numPr>
        <w:autoSpaceDE w:val="0"/>
        <w:spacing w:after="160" w:line="360" w:lineRule="auto"/>
        <w:ind w:left="0" w:firstLine="0"/>
        <w:contextualSpacing/>
        <w:jc w:val="both"/>
        <w:rPr>
          <w:rFonts w:ascii="Adagio_Slab" w:hAnsi="Adagio_Slab"/>
          <w:b/>
          <w:sz w:val="20"/>
          <w:szCs w:val="20"/>
        </w:rPr>
      </w:pPr>
      <w:r>
        <w:rPr>
          <w:rFonts w:ascii="Adagio_Slab" w:eastAsia="Calibri" w:hAnsi="Adagio_Slab"/>
          <w:color w:val="000000"/>
          <w:sz w:val="20"/>
          <w:szCs w:val="20"/>
        </w:rPr>
        <w:t>Niniejszą umowę sporządzono w dwóch (2) jednobrzmiących egzemplarzach -  1 egzemplarz  dla Zamawiającego i 1 egzemplarz dla Wykonawcy.</w:t>
      </w:r>
    </w:p>
    <w:p w14:paraId="7B0D72AB" w14:textId="77777777" w:rsidR="00FE52B7" w:rsidRDefault="00FE52B7" w:rsidP="00FE52B7">
      <w:pPr>
        <w:ind w:firstLine="708"/>
        <w:rPr>
          <w:rFonts w:ascii="Adagio_Slab" w:hAnsi="Adagio_Slab" w:cs="Arial"/>
          <w:b/>
          <w:sz w:val="20"/>
          <w:szCs w:val="20"/>
          <w:lang w:eastAsia="en-US"/>
        </w:rPr>
      </w:pPr>
    </w:p>
    <w:p w14:paraId="4DF51410" w14:textId="77777777" w:rsidR="00FE52B7" w:rsidRDefault="00FE52B7" w:rsidP="00FE52B7">
      <w:pPr>
        <w:ind w:firstLine="708"/>
        <w:rPr>
          <w:rFonts w:ascii="Adagio_Slab" w:hAnsi="Adagio_Slab" w:cs="Arial"/>
          <w:b/>
          <w:sz w:val="20"/>
          <w:szCs w:val="20"/>
          <w:lang w:eastAsia="en-US"/>
        </w:rPr>
      </w:pPr>
    </w:p>
    <w:p w14:paraId="4E0F9316" w14:textId="77777777" w:rsidR="00FE52B7" w:rsidRDefault="00FE52B7" w:rsidP="00FE52B7">
      <w:pPr>
        <w:ind w:firstLine="708"/>
        <w:rPr>
          <w:rFonts w:ascii="Adagio_Slab" w:hAnsi="Adagio_Slab" w:cs="Arial"/>
          <w:bCs/>
          <w:sz w:val="20"/>
          <w:szCs w:val="20"/>
          <w:lang w:eastAsia="en-US"/>
        </w:rPr>
      </w:pPr>
      <w:r>
        <w:rPr>
          <w:rFonts w:ascii="Adagio_Slab" w:hAnsi="Adagio_Slab" w:cs="Arial"/>
          <w:bCs/>
          <w:sz w:val="20"/>
          <w:szCs w:val="20"/>
          <w:lang w:eastAsia="en-US"/>
        </w:rPr>
        <w:t>ZAMAWIAJĄCY</w:t>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t>WYKONAWCA</w:t>
      </w:r>
    </w:p>
    <w:p w14:paraId="468A94B3" w14:textId="77777777" w:rsidR="00FE52B7" w:rsidRDefault="00FE52B7" w:rsidP="00FE52B7">
      <w:pPr>
        <w:ind w:firstLine="142"/>
        <w:rPr>
          <w:rFonts w:ascii="Adagio_Slab" w:hAnsi="Adagio_Slab" w:cs="Arial"/>
          <w:bCs/>
          <w:sz w:val="20"/>
          <w:szCs w:val="20"/>
          <w:lang w:eastAsia="en-US"/>
        </w:rPr>
      </w:pPr>
    </w:p>
    <w:p w14:paraId="4D776B79"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1 – oferta Wykonawcy z dnia …………………………….... – kopia formularza ofertowego;</w:t>
      </w:r>
    </w:p>
    <w:p w14:paraId="7962CFA1"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2 – Protokół zdawczo-odbiorczy – wzór</w:t>
      </w:r>
    </w:p>
    <w:p w14:paraId="5EC4490D"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3 do umowy nr…. – Opis Przedmiotu zamówienia.</w:t>
      </w:r>
    </w:p>
    <w:p w14:paraId="2B33516A" w14:textId="77777777" w:rsidR="00FE52B7" w:rsidRDefault="00FE52B7" w:rsidP="00FE52B7">
      <w:pPr>
        <w:rPr>
          <w:rFonts w:ascii="Adagio_Slab" w:hAnsi="Adagio_Slab" w:cs="Arial"/>
          <w:bCs/>
          <w:color w:val="FF0000"/>
          <w:sz w:val="20"/>
          <w:szCs w:val="20"/>
          <w:lang w:eastAsia="en-US"/>
        </w:rPr>
      </w:pPr>
    </w:p>
    <w:p w14:paraId="6AC7133E" w14:textId="77777777" w:rsidR="00FE52B7" w:rsidRDefault="00FE52B7" w:rsidP="00FE52B7">
      <w:pPr>
        <w:rPr>
          <w:rFonts w:ascii="Adagio_Slab" w:hAnsi="Adagio_Slab" w:cs="Arial"/>
          <w:bCs/>
          <w:color w:val="FF0000"/>
          <w:sz w:val="20"/>
          <w:szCs w:val="20"/>
          <w:lang w:eastAsia="en-US"/>
        </w:rPr>
      </w:pPr>
    </w:p>
    <w:p w14:paraId="723A1327" w14:textId="77777777" w:rsidR="00FE52B7" w:rsidRDefault="00FE52B7" w:rsidP="00FE52B7">
      <w:bookmarkStart w:id="16" w:name="_Hlk99372289"/>
      <w:bookmarkStart w:id="17" w:name="_Hlk85109049"/>
      <w:bookmarkStart w:id="18" w:name="_Hlk85457892"/>
      <w:r>
        <w:t xml:space="preserve">Zaopiniowano  . </w:t>
      </w:r>
      <w:bookmarkStart w:id="19" w:name="_Hlk66353454"/>
      <w:r>
        <w:t xml:space="preserve">Radca prawny Andrzej Karczewski (WA-3948). </w:t>
      </w:r>
      <w:bookmarkStart w:id="20" w:name="_Hlk104204634"/>
      <w:r>
        <w:t>BOP PW3764  25.07.2023r</w:t>
      </w:r>
      <w:bookmarkEnd w:id="16"/>
      <w:r>
        <w:t>.</w:t>
      </w:r>
      <w:bookmarkStart w:id="21" w:name="_Hlk72153048"/>
      <w:bookmarkEnd w:id="19"/>
      <w:r>
        <w:t xml:space="preserve"> </w:t>
      </w:r>
      <w:bookmarkEnd w:id="17"/>
      <w:bookmarkEnd w:id="21"/>
    </w:p>
    <w:bookmarkEnd w:id="18"/>
    <w:bookmarkEnd w:id="20"/>
    <w:p w14:paraId="38FDB315" w14:textId="77777777" w:rsidR="00FE52B7" w:rsidRDefault="00FE52B7" w:rsidP="00FE52B7">
      <w:pPr>
        <w:rPr>
          <w:rFonts w:ascii="Adagio_Slab" w:hAnsi="Adagio_Slab" w:cs="Arial"/>
          <w:b/>
          <w:color w:val="FF0000"/>
          <w:sz w:val="20"/>
          <w:szCs w:val="20"/>
          <w:lang w:eastAsia="en-US"/>
        </w:rPr>
      </w:pPr>
    </w:p>
    <w:p w14:paraId="77CC0677" w14:textId="77777777" w:rsidR="00FE52B7" w:rsidRDefault="00FE52B7"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Umowa nr…..</w:t>
      </w:r>
    </w:p>
    <w:p w14:paraId="6920FB43" w14:textId="77777777" w:rsidR="00FE52B7" w:rsidRDefault="00FE52B7" w:rsidP="00FE52B7">
      <w:pPr>
        <w:rPr>
          <w:rFonts w:ascii="Adagio_Slab" w:hAnsi="Adagio_Slab" w:cs="Arial"/>
          <w:b/>
          <w:color w:val="FF0000"/>
          <w:sz w:val="20"/>
          <w:szCs w:val="20"/>
          <w:lang w:eastAsia="en-US"/>
        </w:rPr>
      </w:pPr>
    </w:p>
    <w:p w14:paraId="3154393E" w14:textId="77777777" w:rsidR="00FE52B7" w:rsidRDefault="00FE52B7" w:rsidP="00FE52B7">
      <w:pPr>
        <w:rPr>
          <w:rFonts w:ascii="Adagio_Slab" w:hAnsi="Adagio_Slab" w:cs="Arial"/>
          <w:b/>
          <w:color w:val="FF0000"/>
          <w:sz w:val="20"/>
          <w:szCs w:val="20"/>
          <w:lang w:eastAsia="en-US"/>
        </w:rPr>
      </w:pPr>
    </w:p>
    <w:p w14:paraId="0724DBB0" w14:textId="77777777" w:rsidR="00FE52B7" w:rsidRDefault="00FE52B7" w:rsidP="00FE52B7">
      <w:pPr>
        <w:rPr>
          <w:rFonts w:ascii="Adagio_Slab" w:hAnsi="Adagio_Slab" w:cs="Arial"/>
          <w:b/>
          <w:color w:val="FF0000"/>
          <w:sz w:val="20"/>
          <w:szCs w:val="20"/>
          <w:lang w:eastAsia="en-US"/>
        </w:rPr>
      </w:pPr>
    </w:p>
    <w:p w14:paraId="2C0CB273" w14:textId="77777777" w:rsidR="00FE52B7" w:rsidRDefault="00FE52B7" w:rsidP="00FE52B7">
      <w:pPr>
        <w:rPr>
          <w:rFonts w:ascii="Adagio_Slab" w:hAnsi="Adagio_Slab" w:cs="Arial"/>
          <w:b/>
          <w:color w:val="FF0000"/>
          <w:sz w:val="20"/>
          <w:szCs w:val="20"/>
          <w:lang w:eastAsia="en-US"/>
        </w:rPr>
      </w:pPr>
    </w:p>
    <w:p w14:paraId="7E26B280" w14:textId="77777777" w:rsidR="00FE52B7" w:rsidRDefault="00FE52B7" w:rsidP="00FE52B7">
      <w:pPr>
        <w:rPr>
          <w:rFonts w:ascii="Adagio_Slab" w:hAnsi="Adagio_Slab" w:cs="Arial"/>
          <w:b/>
          <w:color w:val="FF0000"/>
          <w:sz w:val="20"/>
          <w:szCs w:val="20"/>
          <w:lang w:eastAsia="en-US"/>
        </w:rPr>
      </w:pPr>
    </w:p>
    <w:p w14:paraId="295FA586" w14:textId="77777777" w:rsidR="00FE52B7" w:rsidRDefault="00FE52B7" w:rsidP="00FE52B7">
      <w:pPr>
        <w:rPr>
          <w:rFonts w:ascii="Adagio_Slab" w:hAnsi="Adagio_Slab" w:cs="Arial"/>
          <w:b/>
          <w:color w:val="FF0000"/>
          <w:sz w:val="20"/>
          <w:szCs w:val="20"/>
          <w:lang w:eastAsia="en-US"/>
        </w:rPr>
      </w:pPr>
    </w:p>
    <w:p w14:paraId="0C40CF68" w14:textId="77777777" w:rsidR="00FE52B7" w:rsidRDefault="00FE52B7" w:rsidP="00FE52B7">
      <w:pPr>
        <w:rPr>
          <w:rFonts w:ascii="Adagio_Slab" w:hAnsi="Adagio_Slab" w:cs="Arial"/>
          <w:b/>
          <w:color w:val="FF0000"/>
          <w:sz w:val="20"/>
          <w:szCs w:val="20"/>
          <w:lang w:eastAsia="en-US"/>
        </w:rPr>
      </w:pPr>
    </w:p>
    <w:p w14:paraId="11A36DBC" w14:textId="77777777" w:rsidR="00FE52B7" w:rsidRDefault="00FE52B7" w:rsidP="00FE52B7">
      <w:pPr>
        <w:rPr>
          <w:rFonts w:ascii="Adagio_Slab" w:hAnsi="Adagio_Slab" w:cs="Arial"/>
          <w:b/>
          <w:color w:val="FF0000"/>
          <w:sz w:val="20"/>
          <w:szCs w:val="20"/>
          <w:lang w:eastAsia="en-US"/>
        </w:rPr>
      </w:pPr>
    </w:p>
    <w:p w14:paraId="6076781D" w14:textId="77777777" w:rsidR="00FE52B7" w:rsidRDefault="00FE52B7" w:rsidP="00FE52B7">
      <w:pPr>
        <w:rPr>
          <w:rFonts w:ascii="Adagio_Slab" w:hAnsi="Adagio_Slab" w:cs="Arial"/>
          <w:b/>
          <w:color w:val="FF0000"/>
          <w:sz w:val="20"/>
          <w:szCs w:val="20"/>
          <w:lang w:eastAsia="en-US"/>
        </w:rPr>
      </w:pPr>
    </w:p>
    <w:p w14:paraId="3C3CB5B3" w14:textId="77777777" w:rsidR="00FE52B7" w:rsidRDefault="00FE52B7" w:rsidP="00FE52B7">
      <w:pPr>
        <w:rPr>
          <w:rFonts w:ascii="Adagio_Slab" w:hAnsi="Adagio_Slab" w:cs="Arial"/>
          <w:b/>
          <w:color w:val="FF0000"/>
          <w:sz w:val="20"/>
          <w:szCs w:val="20"/>
          <w:lang w:eastAsia="en-US"/>
        </w:rPr>
      </w:pPr>
    </w:p>
    <w:p w14:paraId="02B5C2FB" w14:textId="77777777" w:rsidR="00FE52B7" w:rsidRDefault="00FE52B7" w:rsidP="00FE52B7">
      <w:pPr>
        <w:rPr>
          <w:rFonts w:ascii="Adagio_Slab" w:hAnsi="Adagio_Slab" w:cs="Arial"/>
          <w:b/>
          <w:color w:val="FF0000"/>
          <w:sz w:val="20"/>
          <w:szCs w:val="20"/>
          <w:lang w:eastAsia="en-US"/>
        </w:rPr>
      </w:pPr>
    </w:p>
    <w:p w14:paraId="050E3FC6" w14:textId="77777777" w:rsidR="00FE52B7" w:rsidRDefault="00FE52B7" w:rsidP="00FE52B7">
      <w:pPr>
        <w:rPr>
          <w:rFonts w:ascii="Adagio_Slab" w:hAnsi="Adagio_Slab" w:cs="Arial"/>
          <w:b/>
          <w:color w:val="FF0000"/>
          <w:sz w:val="20"/>
          <w:szCs w:val="20"/>
          <w:lang w:eastAsia="en-US"/>
        </w:rPr>
      </w:pPr>
    </w:p>
    <w:p w14:paraId="43D4DC53" w14:textId="77777777" w:rsidR="00FE52B7" w:rsidRDefault="00FE52B7" w:rsidP="00FE52B7">
      <w:pPr>
        <w:rPr>
          <w:rFonts w:ascii="Adagio_Slab" w:hAnsi="Adagio_Slab" w:cs="Arial"/>
          <w:b/>
          <w:color w:val="FF0000"/>
          <w:sz w:val="20"/>
          <w:szCs w:val="20"/>
          <w:lang w:eastAsia="en-US"/>
        </w:rPr>
      </w:pPr>
    </w:p>
    <w:p w14:paraId="3E225949" w14:textId="77777777" w:rsidR="00FE52B7" w:rsidRDefault="00FE52B7" w:rsidP="00FE52B7">
      <w:pPr>
        <w:rPr>
          <w:rFonts w:ascii="Adagio_Slab" w:hAnsi="Adagio_Slab" w:cs="Arial"/>
          <w:b/>
          <w:color w:val="FF0000"/>
          <w:sz w:val="20"/>
          <w:szCs w:val="20"/>
          <w:lang w:eastAsia="en-US"/>
        </w:rPr>
      </w:pPr>
    </w:p>
    <w:p w14:paraId="0753937E" w14:textId="77777777" w:rsidR="00FE52B7" w:rsidRDefault="00FE52B7" w:rsidP="00FE52B7">
      <w:pPr>
        <w:rPr>
          <w:rFonts w:ascii="Adagio_Slab" w:hAnsi="Adagio_Slab" w:cs="Arial"/>
          <w:b/>
          <w:color w:val="FF0000"/>
          <w:sz w:val="20"/>
          <w:szCs w:val="20"/>
          <w:lang w:eastAsia="en-US"/>
        </w:rPr>
      </w:pPr>
    </w:p>
    <w:p w14:paraId="47DB6906" w14:textId="77777777" w:rsidR="00FE52B7" w:rsidRDefault="00FE52B7" w:rsidP="00FE52B7">
      <w:pPr>
        <w:rPr>
          <w:rFonts w:ascii="Adagio_Slab" w:hAnsi="Adagio_Slab" w:cs="Arial"/>
          <w:b/>
          <w:color w:val="FF0000"/>
          <w:sz w:val="20"/>
          <w:szCs w:val="20"/>
          <w:lang w:eastAsia="en-US"/>
        </w:rPr>
      </w:pPr>
    </w:p>
    <w:p w14:paraId="38F1FB81" w14:textId="77777777" w:rsidR="00FE52B7" w:rsidRDefault="00FE52B7" w:rsidP="00FE52B7">
      <w:pPr>
        <w:rPr>
          <w:rFonts w:ascii="Adagio_Slab" w:hAnsi="Adagio_Slab" w:cs="Arial"/>
          <w:b/>
          <w:color w:val="FF0000"/>
          <w:sz w:val="20"/>
          <w:szCs w:val="20"/>
          <w:lang w:eastAsia="en-US"/>
        </w:rPr>
      </w:pPr>
    </w:p>
    <w:p w14:paraId="5F0D87A5" w14:textId="77777777" w:rsidR="00FE52B7" w:rsidRDefault="00FE52B7" w:rsidP="00FE52B7">
      <w:pPr>
        <w:rPr>
          <w:rFonts w:ascii="Adagio_Slab" w:hAnsi="Adagio_Slab" w:cs="Arial"/>
          <w:b/>
          <w:color w:val="FF0000"/>
          <w:sz w:val="20"/>
          <w:szCs w:val="20"/>
          <w:lang w:eastAsia="en-US"/>
        </w:rPr>
      </w:pPr>
    </w:p>
    <w:p w14:paraId="66CFC394" w14:textId="77777777" w:rsidR="00FE52B7" w:rsidRDefault="00FE52B7" w:rsidP="00FE52B7">
      <w:pPr>
        <w:rPr>
          <w:rFonts w:ascii="Adagio_Slab" w:hAnsi="Adagio_Slab" w:cs="Arial"/>
          <w:b/>
          <w:color w:val="FF0000"/>
          <w:sz w:val="20"/>
          <w:szCs w:val="20"/>
          <w:lang w:eastAsia="en-US"/>
        </w:rPr>
      </w:pPr>
    </w:p>
    <w:p w14:paraId="47B5FBAA" w14:textId="77777777" w:rsidR="00FE52B7" w:rsidRDefault="00FE52B7" w:rsidP="00FE52B7">
      <w:pPr>
        <w:rPr>
          <w:rFonts w:ascii="Adagio_Slab" w:hAnsi="Adagio_Slab" w:cs="Arial"/>
          <w:b/>
          <w:color w:val="FF0000"/>
          <w:sz w:val="20"/>
          <w:szCs w:val="20"/>
          <w:lang w:eastAsia="en-US"/>
        </w:rPr>
      </w:pPr>
    </w:p>
    <w:p w14:paraId="14D541CB" w14:textId="77777777" w:rsidR="00FE52B7" w:rsidRDefault="00FE52B7" w:rsidP="00FE52B7">
      <w:pPr>
        <w:rPr>
          <w:rFonts w:ascii="Adagio_Slab" w:hAnsi="Adagio_Slab" w:cs="Arial"/>
          <w:b/>
          <w:color w:val="FF0000"/>
          <w:sz w:val="20"/>
          <w:szCs w:val="20"/>
          <w:lang w:eastAsia="en-US"/>
        </w:rPr>
      </w:pPr>
    </w:p>
    <w:p w14:paraId="2C39A335" w14:textId="77777777" w:rsidR="00FE52B7" w:rsidRDefault="00FE52B7" w:rsidP="00FE52B7">
      <w:pPr>
        <w:rPr>
          <w:rFonts w:ascii="Adagio_Slab" w:hAnsi="Adagio_Slab" w:cs="Arial"/>
          <w:b/>
          <w:color w:val="FF0000"/>
          <w:sz w:val="20"/>
          <w:szCs w:val="20"/>
          <w:lang w:eastAsia="en-US"/>
        </w:rPr>
      </w:pPr>
    </w:p>
    <w:p w14:paraId="6991F8D2" w14:textId="77777777" w:rsidR="00FE52B7" w:rsidRDefault="00FE52B7" w:rsidP="00FE52B7">
      <w:pPr>
        <w:rPr>
          <w:rFonts w:ascii="Adagio_Slab" w:hAnsi="Adagio_Slab" w:cs="Arial"/>
          <w:b/>
          <w:color w:val="FF0000"/>
          <w:sz w:val="20"/>
          <w:szCs w:val="20"/>
          <w:lang w:eastAsia="en-US"/>
        </w:rPr>
      </w:pPr>
    </w:p>
    <w:p w14:paraId="43918608" w14:textId="77777777" w:rsidR="00FE52B7" w:rsidRDefault="00FE52B7" w:rsidP="00FE52B7">
      <w:pPr>
        <w:rPr>
          <w:rFonts w:ascii="Adagio_Slab" w:hAnsi="Adagio_Slab" w:cs="Arial"/>
          <w:b/>
          <w:color w:val="FF0000"/>
          <w:sz w:val="20"/>
          <w:szCs w:val="20"/>
          <w:lang w:eastAsia="en-US"/>
        </w:rPr>
      </w:pPr>
    </w:p>
    <w:p w14:paraId="7D053A01" w14:textId="77777777" w:rsidR="00FE52B7" w:rsidRDefault="00FE52B7" w:rsidP="00FE52B7">
      <w:pPr>
        <w:rPr>
          <w:rFonts w:ascii="Adagio_Slab" w:hAnsi="Adagio_Slab" w:cs="Arial"/>
          <w:b/>
          <w:color w:val="FF0000"/>
          <w:sz w:val="20"/>
          <w:szCs w:val="20"/>
          <w:lang w:eastAsia="en-US"/>
        </w:rPr>
      </w:pPr>
    </w:p>
    <w:p w14:paraId="2A6C079A" w14:textId="77777777" w:rsidR="00FE52B7" w:rsidRDefault="00FE52B7" w:rsidP="00FE52B7">
      <w:pPr>
        <w:rPr>
          <w:rFonts w:ascii="Adagio_Slab" w:hAnsi="Adagio_Slab" w:cs="Arial"/>
          <w:b/>
          <w:color w:val="FF0000"/>
          <w:sz w:val="20"/>
          <w:szCs w:val="20"/>
          <w:lang w:eastAsia="en-US"/>
        </w:rPr>
      </w:pPr>
    </w:p>
    <w:p w14:paraId="11DED12C" w14:textId="77777777" w:rsidR="00FE52B7" w:rsidRDefault="00FE52B7" w:rsidP="00FE52B7">
      <w:pPr>
        <w:rPr>
          <w:rFonts w:ascii="Adagio_Slab" w:hAnsi="Adagio_Slab" w:cs="Arial"/>
          <w:b/>
          <w:color w:val="FF0000"/>
          <w:sz w:val="20"/>
          <w:szCs w:val="20"/>
          <w:lang w:eastAsia="en-US"/>
        </w:rPr>
      </w:pPr>
    </w:p>
    <w:p w14:paraId="4905900F" w14:textId="77777777" w:rsidR="00FE52B7" w:rsidRDefault="00FE52B7" w:rsidP="00FE52B7">
      <w:pPr>
        <w:rPr>
          <w:rFonts w:ascii="Adagio_Slab" w:hAnsi="Adagio_Slab" w:cs="Arial"/>
          <w:b/>
          <w:color w:val="FF0000"/>
          <w:sz w:val="20"/>
          <w:szCs w:val="20"/>
          <w:lang w:eastAsia="en-US"/>
        </w:rPr>
      </w:pPr>
    </w:p>
    <w:p w14:paraId="10119560" w14:textId="77777777" w:rsidR="00FE52B7" w:rsidRDefault="00FE52B7" w:rsidP="00FE52B7">
      <w:pPr>
        <w:rPr>
          <w:rFonts w:ascii="Adagio_Slab" w:hAnsi="Adagio_Slab" w:cs="Arial"/>
          <w:b/>
          <w:color w:val="FF0000"/>
          <w:sz w:val="20"/>
          <w:szCs w:val="20"/>
          <w:lang w:eastAsia="en-US"/>
        </w:rPr>
      </w:pPr>
    </w:p>
    <w:p w14:paraId="3C748FD6" w14:textId="77777777" w:rsidR="00FE52B7" w:rsidRDefault="00FE52B7" w:rsidP="00FE52B7">
      <w:pPr>
        <w:rPr>
          <w:rFonts w:ascii="Adagio_Slab" w:hAnsi="Adagio_Slab" w:cs="Arial"/>
          <w:b/>
          <w:color w:val="FF0000"/>
          <w:sz w:val="20"/>
          <w:szCs w:val="20"/>
          <w:lang w:eastAsia="en-US"/>
        </w:rPr>
      </w:pPr>
    </w:p>
    <w:p w14:paraId="57BEF638" w14:textId="77777777" w:rsidR="00FE52B7" w:rsidRDefault="00FE52B7" w:rsidP="00FE52B7">
      <w:pPr>
        <w:rPr>
          <w:rFonts w:ascii="Adagio_Slab" w:hAnsi="Adagio_Slab" w:cs="Arial"/>
          <w:b/>
          <w:color w:val="FF0000"/>
          <w:sz w:val="20"/>
          <w:szCs w:val="20"/>
          <w:lang w:eastAsia="en-US"/>
        </w:rPr>
      </w:pPr>
    </w:p>
    <w:p w14:paraId="04D43A02" w14:textId="77777777" w:rsidR="00FE52B7" w:rsidRDefault="00FE52B7" w:rsidP="00FE52B7">
      <w:pPr>
        <w:rPr>
          <w:rFonts w:ascii="Adagio_Slab" w:hAnsi="Adagio_Slab" w:cs="Arial"/>
          <w:b/>
          <w:color w:val="FF0000"/>
          <w:sz w:val="20"/>
          <w:szCs w:val="20"/>
          <w:lang w:eastAsia="en-US"/>
        </w:rPr>
      </w:pPr>
    </w:p>
    <w:p w14:paraId="2D9AD8B4" w14:textId="77777777" w:rsidR="00FE52B7" w:rsidRDefault="00FE52B7" w:rsidP="00FE52B7">
      <w:pPr>
        <w:rPr>
          <w:rFonts w:ascii="Adagio_Slab" w:hAnsi="Adagio_Slab" w:cs="Arial"/>
          <w:b/>
          <w:color w:val="FF0000"/>
          <w:sz w:val="20"/>
          <w:szCs w:val="20"/>
          <w:lang w:eastAsia="en-US"/>
        </w:rPr>
      </w:pPr>
    </w:p>
    <w:p w14:paraId="28784324" w14:textId="77777777" w:rsidR="00FE52B7" w:rsidRDefault="00FE52B7" w:rsidP="00FE52B7">
      <w:pPr>
        <w:rPr>
          <w:rFonts w:ascii="Adagio_Slab" w:hAnsi="Adagio_Slab" w:cs="Arial"/>
          <w:b/>
          <w:color w:val="FF0000"/>
          <w:sz w:val="20"/>
          <w:szCs w:val="20"/>
          <w:lang w:eastAsia="en-US"/>
        </w:rPr>
      </w:pPr>
    </w:p>
    <w:p w14:paraId="28B47613" w14:textId="77777777" w:rsidR="00FE52B7" w:rsidRDefault="00FE52B7" w:rsidP="00FE52B7">
      <w:pPr>
        <w:rPr>
          <w:rFonts w:ascii="Adagio_Slab" w:hAnsi="Adagio_Slab" w:cs="Arial"/>
          <w:b/>
          <w:color w:val="FF0000"/>
          <w:sz w:val="20"/>
          <w:szCs w:val="20"/>
          <w:lang w:eastAsia="en-US"/>
        </w:rPr>
      </w:pPr>
    </w:p>
    <w:p w14:paraId="2E228102" w14:textId="77777777" w:rsidR="00FE52B7" w:rsidRDefault="00FE52B7" w:rsidP="00FE52B7">
      <w:pPr>
        <w:rPr>
          <w:rFonts w:ascii="Adagio_Slab" w:hAnsi="Adagio_Slab" w:cs="Arial"/>
          <w:b/>
          <w:color w:val="FF0000"/>
          <w:sz w:val="20"/>
          <w:szCs w:val="20"/>
          <w:lang w:eastAsia="en-US"/>
        </w:rPr>
      </w:pPr>
    </w:p>
    <w:p w14:paraId="7CBBF5DA" w14:textId="77777777" w:rsidR="00FE52B7" w:rsidRDefault="00FE52B7" w:rsidP="00FE52B7">
      <w:pPr>
        <w:rPr>
          <w:rFonts w:ascii="Adagio_Slab" w:hAnsi="Adagio_Slab" w:cs="Arial"/>
          <w:b/>
          <w:color w:val="FF0000"/>
          <w:sz w:val="20"/>
          <w:szCs w:val="20"/>
          <w:lang w:eastAsia="en-US"/>
        </w:rPr>
      </w:pPr>
    </w:p>
    <w:p w14:paraId="51D39B03" w14:textId="77777777" w:rsidR="00FE52B7" w:rsidRDefault="00FE52B7" w:rsidP="00FE52B7">
      <w:pPr>
        <w:rPr>
          <w:rFonts w:ascii="Adagio_Slab" w:hAnsi="Adagio_Slab" w:cs="Arial"/>
          <w:b/>
          <w:color w:val="FF0000"/>
          <w:sz w:val="20"/>
          <w:szCs w:val="20"/>
          <w:lang w:eastAsia="en-US"/>
        </w:rPr>
      </w:pPr>
    </w:p>
    <w:p w14:paraId="3DEEB4CE" w14:textId="77777777" w:rsidR="00FE52B7" w:rsidRDefault="00FE52B7" w:rsidP="00FE52B7">
      <w:pPr>
        <w:rPr>
          <w:rFonts w:ascii="Adagio_Slab" w:hAnsi="Adagio_Slab" w:cs="Arial"/>
          <w:b/>
          <w:color w:val="FF0000"/>
          <w:sz w:val="20"/>
          <w:szCs w:val="20"/>
          <w:lang w:eastAsia="en-US"/>
        </w:rPr>
      </w:pPr>
    </w:p>
    <w:p w14:paraId="099B2033" w14:textId="77777777" w:rsidR="00FE52B7" w:rsidRDefault="00FE52B7" w:rsidP="00FE52B7">
      <w:pPr>
        <w:rPr>
          <w:rFonts w:ascii="Adagio_Slab" w:hAnsi="Adagio_Slab" w:cs="Arial"/>
          <w:b/>
          <w:color w:val="FF0000"/>
          <w:sz w:val="20"/>
          <w:szCs w:val="20"/>
          <w:lang w:eastAsia="en-US"/>
        </w:rPr>
      </w:pPr>
    </w:p>
    <w:p w14:paraId="1F2F0472" w14:textId="77777777" w:rsidR="00FE52B7" w:rsidRDefault="00FE52B7" w:rsidP="00FE52B7">
      <w:pPr>
        <w:rPr>
          <w:rFonts w:ascii="Adagio_Slab" w:hAnsi="Adagio_Slab" w:cs="Arial"/>
          <w:b/>
          <w:color w:val="FF0000"/>
          <w:sz w:val="20"/>
          <w:szCs w:val="20"/>
          <w:lang w:eastAsia="en-US"/>
        </w:rPr>
      </w:pPr>
    </w:p>
    <w:p w14:paraId="69CA3A91" w14:textId="77777777" w:rsidR="00FE52B7" w:rsidRDefault="00FE52B7" w:rsidP="00FE52B7">
      <w:pPr>
        <w:rPr>
          <w:rFonts w:ascii="Adagio_Slab" w:hAnsi="Adagio_Slab" w:cs="Arial"/>
          <w:b/>
          <w:color w:val="FF0000"/>
          <w:sz w:val="20"/>
          <w:szCs w:val="20"/>
          <w:lang w:eastAsia="en-US"/>
        </w:rPr>
      </w:pPr>
    </w:p>
    <w:p w14:paraId="0E35AC83" w14:textId="77777777" w:rsidR="00FE52B7" w:rsidRDefault="00FE52B7" w:rsidP="00FE52B7">
      <w:pPr>
        <w:rPr>
          <w:rFonts w:ascii="Adagio_Slab" w:hAnsi="Adagio_Slab" w:cs="Arial"/>
          <w:b/>
          <w:color w:val="FF0000"/>
          <w:sz w:val="20"/>
          <w:szCs w:val="20"/>
          <w:lang w:eastAsia="en-US"/>
        </w:rPr>
      </w:pPr>
    </w:p>
    <w:p w14:paraId="3C27DD48" w14:textId="77777777" w:rsidR="00FE52B7" w:rsidRDefault="00FE52B7" w:rsidP="00FE52B7">
      <w:pPr>
        <w:rPr>
          <w:rFonts w:ascii="Adagio_Slab" w:hAnsi="Adagio_Slab" w:cs="Arial"/>
          <w:b/>
          <w:color w:val="FF0000"/>
          <w:sz w:val="20"/>
          <w:szCs w:val="20"/>
          <w:lang w:eastAsia="en-US"/>
        </w:rPr>
      </w:pPr>
    </w:p>
    <w:p w14:paraId="6060D5C4" w14:textId="77777777" w:rsidR="00FE52B7" w:rsidRDefault="00FE52B7" w:rsidP="00FE52B7">
      <w:pPr>
        <w:rPr>
          <w:rFonts w:ascii="Adagio_Slab" w:hAnsi="Adagio_Slab" w:cs="Arial"/>
          <w:b/>
          <w:color w:val="FF0000"/>
          <w:sz w:val="20"/>
          <w:szCs w:val="20"/>
          <w:lang w:eastAsia="en-US"/>
        </w:rPr>
      </w:pPr>
    </w:p>
    <w:p w14:paraId="7DF5AC65" w14:textId="77777777" w:rsidR="00FE52B7" w:rsidRDefault="00FE52B7" w:rsidP="00FE52B7">
      <w:pPr>
        <w:rPr>
          <w:rFonts w:ascii="Adagio_Slab" w:hAnsi="Adagio_Slab" w:cs="Arial"/>
          <w:b/>
          <w:color w:val="FF0000"/>
          <w:sz w:val="20"/>
          <w:szCs w:val="20"/>
          <w:lang w:eastAsia="en-US"/>
        </w:rPr>
      </w:pPr>
    </w:p>
    <w:p w14:paraId="54E3A9FB" w14:textId="77777777" w:rsidR="00FE52B7" w:rsidRDefault="00FE52B7" w:rsidP="00FE52B7">
      <w:pPr>
        <w:rPr>
          <w:rFonts w:ascii="Adagio_Slab" w:hAnsi="Adagio_Slab" w:cs="Arial"/>
          <w:b/>
          <w:color w:val="FF0000"/>
          <w:sz w:val="20"/>
          <w:szCs w:val="20"/>
          <w:lang w:eastAsia="en-US"/>
        </w:rPr>
      </w:pPr>
    </w:p>
    <w:p w14:paraId="3CFCF5CC" w14:textId="77777777" w:rsidR="00FE52B7" w:rsidRDefault="00FE52B7" w:rsidP="00FE52B7">
      <w:pPr>
        <w:rPr>
          <w:rFonts w:ascii="Adagio_Slab" w:hAnsi="Adagio_Slab" w:cs="Arial"/>
          <w:b/>
          <w:color w:val="FF0000"/>
          <w:sz w:val="20"/>
          <w:szCs w:val="20"/>
          <w:lang w:eastAsia="en-US"/>
        </w:rPr>
      </w:pPr>
    </w:p>
    <w:p w14:paraId="4F6E775D" w14:textId="77777777" w:rsidR="00FE52B7" w:rsidRDefault="00FE52B7"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do umowy nr….. </w:t>
      </w:r>
      <w:r>
        <w:rPr>
          <w:rFonts w:ascii="Adagio_Slab" w:hAnsi="Adagio_Slab" w:cs="Arial"/>
          <w:b/>
          <w:color w:val="FF0000"/>
          <w:sz w:val="20"/>
          <w:szCs w:val="20"/>
          <w:lang w:eastAsia="en-US"/>
        </w:rPr>
        <w:tab/>
      </w:r>
    </w:p>
    <w:p w14:paraId="5BE605F9" w14:textId="77777777" w:rsidR="00FE52B7" w:rsidRDefault="00FE52B7" w:rsidP="00FE52B7">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27FFD79" w14:textId="77777777" w:rsidR="00FE52B7" w:rsidRDefault="00FE52B7" w:rsidP="00FE52B7">
      <w:pPr>
        <w:spacing w:after="160" w:line="254" w:lineRule="auto"/>
        <w:rPr>
          <w:rFonts w:ascii="Adagio_Slab" w:eastAsia="Calibri" w:hAnsi="Adagio_Slab" w:cs="Arial"/>
          <w:color w:val="000000"/>
          <w:sz w:val="20"/>
          <w:szCs w:val="20"/>
        </w:rPr>
      </w:pPr>
    </w:p>
    <w:p w14:paraId="232BC088"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6085F660"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E4999F8" w14:textId="77777777" w:rsidR="00FE52B7" w:rsidRDefault="00FE52B7" w:rsidP="00FE52B7">
      <w:pPr>
        <w:spacing w:after="160" w:line="254" w:lineRule="auto"/>
        <w:jc w:val="both"/>
        <w:rPr>
          <w:rFonts w:ascii="Adagio_Slab" w:eastAsia="Calibri" w:hAnsi="Adagio_Slab" w:cs="Arial"/>
          <w:color w:val="000000"/>
          <w:sz w:val="20"/>
          <w:szCs w:val="20"/>
        </w:rPr>
      </w:pPr>
    </w:p>
    <w:p w14:paraId="38A47172" w14:textId="77777777" w:rsidR="00FE52B7" w:rsidRDefault="00FE52B7" w:rsidP="00FE52B7">
      <w:pPr>
        <w:spacing w:after="160" w:line="254" w:lineRule="auto"/>
        <w:jc w:val="both"/>
        <w:rPr>
          <w:rFonts w:ascii="Adagio_Slab" w:eastAsia="Calibri" w:hAnsi="Adagio_Slab" w:cs="Arial"/>
          <w:color w:val="000000"/>
          <w:sz w:val="20"/>
          <w:szCs w:val="20"/>
        </w:rPr>
      </w:pPr>
    </w:p>
    <w:p w14:paraId="17A0FEA7"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16561726"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7FC2D568"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7081F75B" w14:textId="77777777" w:rsidR="00FE52B7" w:rsidRDefault="00FE52B7" w:rsidP="00FE52B7">
      <w:pPr>
        <w:spacing w:after="160" w:line="254" w:lineRule="auto"/>
        <w:jc w:val="both"/>
        <w:rPr>
          <w:rFonts w:ascii="Adagio_Slab" w:eastAsia="Calibri" w:hAnsi="Adagio_Slab" w:cs="Arial"/>
          <w:color w:val="000000"/>
          <w:sz w:val="20"/>
          <w:szCs w:val="20"/>
        </w:rPr>
      </w:pPr>
    </w:p>
    <w:p w14:paraId="44FB5292" w14:textId="77777777" w:rsidR="00FE52B7" w:rsidRDefault="00FE52B7" w:rsidP="00FE52B7">
      <w:pPr>
        <w:spacing w:after="160" w:line="254" w:lineRule="auto"/>
        <w:jc w:val="both"/>
        <w:rPr>
          <w:rFonts w:ascii="Adagio_Slab" w:eastAsia="Calibri" w:hAnsi="Adagio_Slab" w:cs="Arial"/>
          <w:color w:val="000000"/>
          <w:sz w:val="20"/>
          <w:szCs w:val="20"/>
        </w:rPr>
      </w:pPr>
    </w:p>
    <w:p w14:paraId="789B9642"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E05F69" w14:textId="77777777" w:rsidR="00FE52B7" w:rsidRDefault="00FE52B7" w:rsidP="00FE52B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FE52B7" w14:paraId="2CB252C7" w14:textId="77777777" w:rsidTr="00FE52B7">
        <w:tc>
          <w:tcPr>
            <w:tcW w:w="8170" w:type="dxa"/>
            <w:hideMark/>
          </w:tcPr>
          <w:p w14:paraId="51B8F55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FA80AC7"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4D34BED6" w14:textId="77777777" w:rsidTr="00FE52B7">
        <w:tc>
          <w:tcPr>
            <w:tcW w:w="8170" w:type="dxa"/>
            <w:hideMark/>
          </w:tcPr>
          <w:p w14:paraId="501E780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BEEA4CA"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6768D324" w14:textId="77777777" w:rsidTr="00FE52B7">
        <w:tc>
          <w:tcPr>
            <w:tcW w:w="8170" w:type="dxa"/>
            <w:hideMark/>
          </w:tcPr>
          <w:p w14:paraId="7B89EF54"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5AF76AD"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3B78F581" w14:textId="77777777" w:rsidR="00FE52B7" w:rsidRDefault="00FE52B7" w:rsidP="00FE52B7">
      <w:pPr>
        <w:spacing w:after="160" w:line="254" w:lineRule="auto"/>
        <w:jc w:val="both"/>
        <w:rPr>
          <w:rFonts w:ascii="Adagio_Slab" w:eastAsia="Calibri" w:hAnsi="Adagio_Slab" w:cs="Arial"/>
          <w:color w:val="000000"/>
          <w:sz w:val="20"/>
          <w:szCs w:val="20"/>
        </w:rPr>
      </w:pPr>
    </w:p>
    <w:p w14:paraId="2A6F1F25"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040A9AA6"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25DB7B5E"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70188D4D" w14:textId="77777777" w:rsidR="00FE52B7" w:rsidRDefault="00FE52B7" w:rsidP="00FE52B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FE52B7" w14:paraId="65B8B974" w14:textId="77777777" w:rsidTr="00FE52B7">
        <w:trPr>
          <w:jc w:val="center"/>
        </w:trPr>
        <w:tc>
          <w:tcPr>
            <w:tcW w:w="4606" w:type="dxa"/>
          </w:tcPr>
          <w:p w14:paraId="78F1C01A"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D638C78"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1F10CE8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2CF0EE4"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C7B2D7A"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5C8C6355"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10CB8EB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C2DFBD5"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B230AEC"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4A66D2FB"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7AAF81E9" w14:textId="77777777" w:rsidR="00FE52B7" w:rsidRDefault="00FE52B7" w:rsidP="00FE52B7">
      <w:pPr>
        <w:pStyle w:val="Zwykytekst3"/>
        <w:spacing w:before="120"/>
        <w:jc w:val="center"/>
        <w:rPr>
          <w:rFonts w:ascii="Adagio_Slab" w:hAnsi="Adagio_Slab" w:cs="Arial"/>
          <w:b/>
          <w:bCs/>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bookmarkEnd w:id="8"/>
    <w:p w14:paraId="50EBF4E5" w14:textId="77777777" w:rsidR="00AA7617" w:rsidRPr="00477A05" w:rsidRDefault="00AA7617" w:rsidP="004B6CCD">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Default="00D07C10" w:rsidP="004B6CCD">
      <w:pPr>
        <w:pStyle w:val="Zwykytekst3"/>
        <w:spacing w:before="120"/>
        <w:jc w:val="center"/>
        <w:rPr>
          <w:rFonts w:ascii="Adagio_Slab" w:hAnsi="Adagio_Slab" w:cs="Arial"/>
        </w:rPr>
      </w:pPr>
    </w:p>
    <w:p w14:paraId="54CA7DDA" w14:textId="77777777" w:rsidR="00887814" w:rsidRDefault="00887814" w:rsidP="004B6CCD">
      <w:pPr>
        <w:pStyle w:val="Zwykytekst3"/>
        <w:spacing w:before="120"/>
        <w:jc w:val="center"/>
        <w:rPr>
          <w:rFonts w:ascii="Adagio_Slab" w:hAnsi="Adagio_Slab" w:cs="Arial"/>
        </w:rPr>
      </w:pPr>
    </w:p>
    <w:p w14:paraId="107542A0" w14:textId="77777777" w:rsidR="00887814" w:rsidRDefault="00887814" w:rsidP="004B6CCD">
      <w:pPr>
        <w:pStyle w:val="Zwykytekst3"/>
        <w:spacing w:before="120"/>
        <w:jc w:val="center"/>
        <w:rPr>
          <w:rFonts w:ascii="Adagio_Slab" w:hAnsi="Adagio_Slab" w:cs="Arial"/>
        </w:rPr>
      </w:pPr>
    </w:p>
    <w:p w14:paraId="2728B703" w14:textId="77777777" w:rsidR="00887814" w:rsidRDefault="00887814" w:rsidP="004B6CCD">
      <w:pPr>
        <w:pStyle w:val="Zwykytekst3"/>
        <w:spacing w:before="120"/>
        <w:jc w:val="center"/>
        <w:rPr>
          <w:rFonts w:ascii="Adagio_Slab" w:hAnsi="Adagio_Slab" w:cs="Arial"/>
        </w:rPr>
      </w:pPr>
    </w:p>
    <w:p w14:paraId="3DC1D9C2" w14:textId="77777777" w:rsidR="00887814" w:rsidRDefault="00887814" w:rsidP="004B6CCD">
      <w:pPr>
        <w:pStyle w:val="Zwykytekst3"/>
        <w:spacing w:before="120"/>
        <w:jc w:val="center"/>
        <w:rPr>
          <w:rFonts w:ascii="Adagio_Slab" w:hAnsi="Adagio_Slab" w:cs="Arial"/>
        </w:rPr>
      </w:pPr>
    </w:p>
    <w:p w14:paraId="30A4F60D" w14:textId="77777777" w:rsidR="00887814" w:rsidRDefault="00887814" w:rsidP="004B6CCD">
      <w:pPr>
        <w:pStyle w:val="Zwykytekst3"/>
        <w:spacing w:before="120"/>
        <w:jc w:val="center"/>
        <w:rPr>
          <w:rFonts w:ascii="Adagio_Slab" w:hAnsi="Adagio_Slab" w:cs="Arial"/>
        </w:rPr>
      </w:pPr>
    </w:p>
    <w:p w14:paraId="261331D1" w14:textId="77777777" w:rsidR="00887814" w:rsidRPr="00477A05" w:rsidRDefault="00887814"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FE06ED7" w14:textId="77777777" w:rsidR="00C41C9B" w:rsidRDefault="00C41C9B" w:rsidP="009501A6">
      <w:pPr>
        <w:keepNext/>
        <w:keepLines/>
        <w:spacing w:line="360" w:lineRule="auto"/>
        <w:jc w:val="both"/>
        <w:outlineLvl w:val="0"/>
        <w:rPr>
          <w:rFonts w:ascii="Adagio_Slab" w:hAnsi="Adagio_Slab" w:cs="Arial"/>
          <w:b/>
          <w:color w:val="0000FF"/>
          <w:sz w:val="20"/>
          <w:szCs w:val="20"/>
        </w:rPr>
      </w:pPr>
      <w:r w:rsidRPr="00C41C9B">
        <w:rPr>
          <w:rFonts w:ascii="Adagio_Slab" w:hAnsi="Adagio_Slab" w:cs="Arial"/>
          <w:b/>
          <w:color w:val="0000FF"/>
          <w:sz w:val="20"/>
          <w:szCs w:val="20"/>
        </w:rPr>
        <w:lastRenderedPageBreak/>
        <w:t xml:space="preserve">Dostawa mebli biurowych  dla Wydziału Mechanicznego Energetyki i Lotnictwa Politechniki Warszawskiej </w:t>
      </w:r>
    </w:p>
    <w:p w14:paraId="0A125438" w14:textId="17695B4E" w:rsidR="00D07C10" w:rsidRPr="009501A6"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5C296D" w14:textId="77777777" w:rsidR="00C41C9B" w:rsidRPr="00DA73DB" w:rsidRDefault="00C41C9B" w:rsidP="00DA73DB">
      <w:pPr>
        <w:pStyle w:val="Zwykytekst3"/>
        <w:spacing w:before="120"/>
        <w:rPr>
          <w:rFonts w:ascii="Adagio_Slab" w:hAnsi="Adagio_Slab" w:cs="Arial"/>
          <w:bCs/>
          <w:color w:val="FF0000"/>
        </w:rPr>
      </w:pPr>
      <w:r>
        <w:rPr>
          <w:rFonts w:ascii="Adagio_Slab" w:hAnsi="Adagio_Slab" w:cs="Arial"/>
          <w:b/>
          <w:color w:val="FF0000"/>
        </w:rPr>
        <w:t xml:space="preserve"> </w:t>
      </w:r>
    </w:p>
    <w:tbl>
      <w:tblPr>
        <w:tblW w:w="9360" w:type="dxa"/>
        <w:tblCellMar>
          <w:left w:w="70" w:type="dxa"/>
          <w:right w:w="70" w:type="dxa"/>
        </w:tblCellMar>
        <w:tblLook w:val="04A0" w:firstRow="1" w:lastRow="0" w:firstColumn="1" w:lastColumn="0" w:noHBand="0" w:noVBand="1"/>
      </w:tblPr>
      <w:tblGrid>
        <w:gridCol w:w="520"/>
        <w:gridCol w:w="1660"/>
        <w:gridCol w:w="5180"/>
        <w:gridCol w:w="2000"/>
      </w:tblGrid>
      <w:tr w:rsidR="00C41C9B" w14:paraId="475A5B68" w14:textId="77777777" w:rsidTr="00C41C9B">
        <w:trPr>
          <w:trHeight w:val="103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15B6" w14:textId="77777777" w:rsidR="00C41C9B" w:rsidRDefault="00C41C9B">
            <w:pPr>
              <w:jc w:val="center"/>
              <w:rPr>
                <w:rFonts w:ascii="Arial" w:hAnsi="Arial" w:cs="Arial"/>
                <w:color w:val="000000"/>
                <w:sz w:val="20"/>
                <w:szCs w:val="20"/>
              </w:rPr>
            </w:pPr>
            <w:r>
              <w:rPr>
                <w:rFonts w:ascii="Arial" w:hAnsi="Arial" w:cs="Arial"/>
                <w:color w:val="000000"/>
                <w:sz w:val="20"/>
                <w:szCs w:val="20"/>
              </w:rPr>
              <w:t>Lp.</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983BC2A" w14:textId="77777777" w:rsidR="00C41C9B" w:rsidRDefault="00C41C9B">
            <w:pPr>
              <w:jc w:val="center"/>
              <w:rPr>
                <w:rFonts w:ascii="Arial" w:hAnsi="Arial" w:cs="Arial"/>
                <w:color w:val="000000"/>
                <w:sz w:val="20"/>
                <w:szCs w:val="20"/>
              </w:rPr>
            </w:pPr>
            <w:r>
              <w:rPr>
                <w:rFonts w:ascii="Arial" w:hAnsi="Arial" w:cs="Arial"/>
                <w:color w:val="000000"/>
                <w:sz w:val="20"/>
                <w:szCs w:val="20"/>
              </w:rPr>
              <w:t>Nazwa artykułu</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14:paraId="3DD650F4" w14:textId="77777777" w:rsidR="00C41C9B" w:rsidRDefault="00C41C9B">
            <w:pPr>
              <w:jc w:val="center"/>
              <w:rPr>
                <w:rFonts w:ascii="Arial" w:hAnsi="Arial" w:cs="Arial"/>
                <w:color w:val="000000"/>
                <w:sz w:val="20"/>
                <w:szCs w:val="20"/>
              </w:rPr>
            </w:pPr>
            <w:r>
              <w:rPr>
                <w:rFonts w:ascii="Arial" w:hAnsi="Arial" w:cs="Arial"/>
                <w:color w:val="000000"/>
                <w:sz w:val="20"/>
                <w:szCs w:val="20"/>
              </w:rPr>
              <w:t>Szczegółowy opis przedmiotu zamówienia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1EC753C" w14:textId="77777777" w:rsidR="00C41C9B" w:rsidRDefault="00C41C9B">
            <w:pPr>
              <w:jc w:val="center"/>
              <w:rPr>
                <w:rFonts w:ascii="Arial" w:hAnsi="Arial" w:cs="Arial"/>
                <w:color w:val="000000"/>
                <w:sz w:val="20"/>
                <w:szCs w:val="20"/>
              </w:rPr>
            </w:pPr>
            <w:r>
              <w:rPr>
                <w:rFonts w:ascii="Arial" w:hAnsi="Arial" w:cs="Arial"/>
                <w:color w:val="000000"/>
                <w:sz w:val="20"/>
                <w:szCs w:val="20"/>
              </w:rPr>
              <w:t>ilość</w:t>
            </w:r>
          </w:p>
        </w:tc>
      </w:tr>
      <w:tr w:rsidR="00C41C9B" w14:paraId="3A363761" w14:textId="77777777" w:rsidTr="00C41C9B">
        <w:trPr>
          <w:trHeight w:val="32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719219" w14:textId="77777777" w:rsidR="00C41C9B" w:rsidRDefault="00C41C9B">
            <w:pPr>
              <w:jc w:val="center"/>
              <w:rPr>
                <w:rFonts w:ascii="Arial" w:hAnsi="Arial" w:cs="Arial"/>
                <w:color w:val="000000"/>
                <w:sz w:val="20"/>
                <w:szCs w:val="20"/>
              </w:rPr>
            </w:pPr>
            <w:r>
              <w:rPr>
                <w:rFonts w:ascii="Arial" w:hAnsi="Arial" w:cs="Arial"/>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4FFEC9CF" w14:textId="77777777" w:rsidR="00C41C9B" w:rsidRDefault="00C41C9B">
            <w:pPr>
              <w:jc w:val="center"/>
              <w:rPr>
                <w:rFonts w:ascii="Arial" w:hAnsi="Arial" w:cs="Arial"/>
                <w:color w:val="000000"/>
                <w:sz w:val="20"/>
                <w:szCs w:val="20"/>
              </w:rPr>
            </w:pPr>
            <w:r>
              <w:rPr>
                <w:rFonts w:ascii="Arial" w:hAnsi="Arial" w:cs="Arial"/>
                <w:color w:val="000000"/>
                <w:sz w:val="20"/>
                <w:szCs w:val="20"/>
              </w:rPr>
              <w:t>Stół konferencyjny</w:t>
            </w:r>
          </w:p>
        </w:tc>
        <w:tc>
          <w:tcPr>
            <w:tcW w:w="5180" w:type="dxa"/>
            <w:tcBorders>
              <w:top w:val="nil"/>
              <w:left w:val="nil"/>
              <w:bottom w:val="single" w:sz="4" w:space="0" w:color="auto"/>
              <w:right w:val="single" w:sz="4" w:space="0" w:color="auto"/>
            </w:tcBorders>
            <w:shd w:val="clear" w:color="auto" w:fill="auto"/>
            <w:vAlign w:val="center"/>
            <w:hideMark/>
          </w:tcPr>
          <w:p w14:paraId="7C90E66F" w14:textId="0E55F75A" w:rsidR="00C41C9B" w:rsidRDefault="00C41C9B">
            <w:pPr>
              <w:jc w:val="center"/>
              <w:rPr>
                <w:rFonts w:ascii="Arial" w:hAnsi="Arial" w:cs="Arial"/>
                <w:sz w:val="20"/>
                <w:szCs w:val="20"/>
              </w:rPr>
            </w:pPr>
            <w:r>
              <w:rPr>
                <w:rFonts w:ascii="Arial" w:hAnsi="Arial" w:cs="Arial"/>
                <w:sz w:val="20"/>
                <w:szCs w:val="20"/>
              </w:rPr>
              <w:t xml:space="preserve">Stół konferencyjny (szer. 2400 mm x gł. 1200 mm x wys. 740 mm) w kolorze - dąb naturalny + 2x port blatowy typ IV. Blat wykonany z płyty wiórowej laminowanej o grubości 18 mm, zabezpieczony trwałą krawędzią ABS. Wykończenie powierzchni metalowego stelażu lakierem proszkowym w odcieniu srebrnoszarym lub czarnym. Wyposażony w gniazda wpuszczane, które służą do zasilania urządzeń biurowych i urządzeń mobilnych lub do przesyłania danych. Port blatowy TYP IV - wpuszczany, 2 gniazda, USB-A + USB-C, 2 x RJ45 port. Materiał: aluminium + plastik. </w:t>
            </w:r>
          </w:p>
        </w:tc>
        <w:tc>
          <w:tcPr>
            <w:tcW w:w="2000" w:type="dxa"/>
            <w:tcBorders>
              <w:top w:val="nil"/>
              <w:left w:val="nil"/>
              <w:bottom w:val="single" w:sz="4" w:space="0" w:color="auto"/>
              <w:right w:val="single" w:sz="4" w:space="0" w:color="auto"/>
            </w:tcBorders>
            <w:shd w:val="clear" w:color="auto" w:fill="auto"/>
            <w:vAlign w:val="center"/>
            <w:hideMark/>
          </w:tcPr>
          <w:p w14:paraId="5DE5212A" w14:textId="77777777" w:rsidR="00C41C9B" w:rsidRDefault="00C41C9B">
            <w:pPr>
              <w:jc w:val="center"/>
              <w:rPr>
                <w:rFonts w:ascii="Arial" w:hAnsi="Arial" w:cs="Arial"/>
                <w:color w:val="000000"/>
                <w:sz w:val="20"/>
                <w:szCs w:val="20"/>
              </w:rPr>
            </w:pPr>
            <w:r>
              <w:rPr>
                <w:rFonts w:ascii="Arial" w:hAnsi="Arial" w:cs="Arial"/>
                <w:color w:val="000000"/>
                <w:sz w:val="20"/>
                <w:szCs w:val="20"/>
              </w:rPr>
              <w:t>2 stoły</w:t>
            </w:r>
          </w:p>
        </w:tc>
      </w:tr>
      <w:tr w:rsidR="00C41C9B" w14:paraId="59F41B94" w14:textId="77777777" w:rsidTr="00C41C9B">
        <w:trPr>
          <w:trHeight w:val="2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F74606" w14:textId="77777777" w:rsidR="00C41C9B" w:rsidRDefault="00C41C9B">
            <w:pPr>
              <w:jc w:val="center"/>
              <w:rPr>
                <w:rFonts w:ascii="Arial" w:hAnsi="Arial" w:cs="Arial"/>
                <w:color w:val="000000"/>
                <w:sz w:val="20"/>
                <w:szCs w:val="20"/>
              </w:rPr>
            </w:pPr>
            <w:r>
              <w:rPr>
                <w:rFonts w:ascii="Arial" w:hAnsi="Arial" w:cs="Arial"/>
                <w:color w:val="000000"/>
                <w:sz w:val="20"/>
                <w:szCs w:val="20"/>
              </w:rPr>
              <w:t>2</w:t>
            </w:r>
          </w:p>
        </w:tc>
        <w:tc>
          <w:tcPr>
            <w:tcW w:w="1660" w:type="dxa"/>
            <w:tcBorders>
              <w:top w:val="nil"/>
              <w:left w:val="nil"/>
              <w:bottom w:val="single" w:sz="4" w:space="0" w:color="auto"/>
              <w:right w:val="single" w:sz="4" w:space="0" w:color="auto"/>
            </w:tcBorders>
            <w:shd w:val="clear" w:color="auto" w:fill="auto"/>
            <w:vAlign w:val="center"/>
            <w:hideMark/>
          </w:tcPr>
          <w:p w14:paraId="45464073" w14:textId="77777777" w:rsidR="00C41C9B" w:rsidRDefault="00C41C9B">
            <w:pPr>
              <w:jc w:val="center"/>
              <w:rPr>
                <w:rFonts w:ascii="Arial" w:hAnsi="Arial" w:cs="Arial"/>
                <w:color w:val="000000"/>
                <w:sz w:val="20"/>
                <w:szCs w:val="20"/>
              </w:rPr>
            </w:pPr>
            <w:r>
              <w:rPr>
                <w:rFonts w:ascii="Arial" w:hAnsi="Arial" w:cs="Arial"/>
                <w:color w:val="000000"/>
                <w:sz w:val="20"/>
                <w:szCs w:val="20"/>
              </w:rPr>
              <w:t xml:space="preserve">Stół bankietowy </w:t>
            </w:r>
          </w:p>
        </w:tc>
        <w:tc>
          <w:tcPr>
            <w:tcW w:w="5180" w:type="dxa"/>
            <w:tcBorders>
              <w:top w:val="nil"/>
              <w:left w:val="nil"/>
              <w:bottom w:val="single" w:sz="4" w:space="0" w:color="auto"/>
              <w:right w:val="single" w:sz="4" w:space="0" w:color="auto"/>
            </w:tcBorders>
            <w:shd w:val="clear" w:color="auto" w:fill="auto"/>
            <w:vAlign w:val="center"/>
            <w:hideMark/>
          </w:tcPr>
          <w:p w14:paraId="332367AD" w14:textId="77777777" w:rsidR="00C41C9B" w:rsidRDefault="00C41C9B">
            <w:pPr>
              <w:jc w:val="center"/>
              <w:rPr>
                <w:rFonts w:ascii="Arial" w:hAnsi="Arial" w:cs="Arial"/>
                <w:sz w:val="20"/>
                <w:szCs w:val="20"/>
              </w:rPr>
            </w:pPr>
            <w:r>
              <w:rPr>
                <w:rFonts w:ascii="Arial" w:hAnsi="Arial" w:cs="Arial"/>
                <w:sz w:val="20"/>
                <w:szCs w:val="20"/>
              </w:rPr>
              <w:t>Stół bankietowy prostokątny o wymiarach 180 cm x 90 cm. Kolor blatu: lancelot. Wysokość stelaża bez stópki do regulowania to 73 cm, a z maksymalnie wysuniętą stópką 76 cm (+ 1,8 cm płyta). Produkowany z wysokiej jakości materiałów, posiada stabilny metalowy stelaż malowany proszkowo. Blat stołu (dwustronny) o grubości 18 mm. Bardzo łatwe i szybkie składanie zwiększy wydajność obsługujących sale konferencyjne. Stelaż: 100 x 60 cm.</w:t>
            </w:r>
          </w:p>
        </w:tc>
        <w:tc>
          <w:tcPr>
            <w:tcW w:w="2000" w:type="dxa"/>
            <w:tcBorders>
              <w:top w:val="nil"/>
              <w:left w:val="nil"/>
              <w:bottom w:val="single" w:sz="4" w:space="0" w:color="auto"/>
              <w:right w:val="single" w:sz="4" w:space="0" w:color="auto"/>
            </w:tcBorders>
            <w:shd w:val="clear" w:color="auto" w:fill="auto"/>
            <w:vAlign w:val="center"/>
            <w:hideMark/>
          </w:tcPr>
          <w:p w14:paraId="704D20E6" w14:textId="77777777" w:rsidR="00C41C9B" w:rsidRDefault="00C41C9B">
            <w:pPr>
              <w:jc w:val="center"/>
              <w:rPr>
                <w:rFonts w:ascii="Arial" w:hAnsi="Arial" w:cs="Arial"/>
                <w:color w:val="000000"/>
                <w:sz w:val="20"/>
                <w:szCs w:val="20"/>
              </w:rPr>
            </w:pPr>
            <w:r>
              <w:rPr>
                <w:rFonts w:ascii="Arial" w:hAnsi="Arial" w:cs="Arial"/>
                <w:color w:val="000000"/>
                <w:sz w:val="20"/>
                <w:szCs w:val="20"/>
              </w:rPr>
              <w:t>20 stołów</w:t>
            </w:r>
          </w:p>
        </w:tc>
      </w:tr>
    </w:tbl>
    <w:p w14:paraId="6C8408F2" w14:textId="77777777" w:rsidR="00887814" w:rsidRPr="00887814" w:rsidRDefault="00887814" w:rsidP="00887814">
      <w:pPr>
        <w:pStyle w:val="Zwykytekst3"/>
        <w:spacing w:before="120"/>
        <w:rPr>
          <w:rFonts w:ascii="Adagio_Slab" w:hAnsi="Adagio_Slab" w:cs="Arial"/>
          <w:b/>
          <w:color w:val="000000" w:themeColor="text1"/>
        </w:rPr>
      </w:pPr>
      <w:r w:rsidRPr="00887814">
        <w:rPr>
          <w:rFonts w:ascii="Adagio_Slab" w:hAnsi="Adagio_Slab" w:cs="Arial"/>
          <w:b/>
          <w:color w:val="000000" w:themeColor="text1"/>
        </w:rPr>
        <w:t>Czas trwania  gwarancji wynosi 24 miesiące i liczy się od daty zakupu nowych wyrobów przez nabywcę.</w:t>
      </w:r>
    </w:p>
    <w:p w14:paraId="2058114B" w14:textId="77777777" w:rsidR="00887814" w:rsidRPr="00887814" w:rsidRDefault="00887814" w:rsidP="00887814">
      <w:pPr>
        <w:pStyle w:val="Zwykytekst3"/>
        <w:spacing w:before="120"/>
        <w:rPr>
          <w:rFonts w:ascii="Adagio_Slab" w:hAnsi="Adagio_Slab" w:cs="Arial"/>
          <w:b/>
          <w:color w:val="000000" w:themeColor="text1"/>
        </w:rPr>
      </w:pPr>
    </w:p>
    <w:p w14:paraId="6D9C3AF1" w14:textId="77777777" w:rsidR="00887814" w:rsidRPr="00887814" w:rsidRDefault="00887814" w:rsidP="00887814">
      <w:pPr>
        <w:pStyle w:val="Zwykytekst3"/>
        <w:spacing w:before="120"/>
        <w:rPr>
          <w:rFonts w:ascii="Adagio_Slab" w:hAnsi="Adagio_Slab" w:cs="Arial"/>
          <w:b/>
          <w:color w:val="000000" w:themeColor="text1"/>
        </w:rPr>
      </w:pPr>
      <w:r w:rsidRPr="00887814">
        <w:rPr>
          <w:rFonts w:ascii="Adagio_Slab" w:hAnsi="Adagio_Slab" w:cs="Arial"/>
          <w:b/>
          <w:color w:val="000000" w:themeColor="text1"/>
        </w:rPr>
        <w:t>Gwarancja obejmuje wady technologiczne ujawnione podczas użytkowania mebli, w tym: odbarwienia, łuszczenia się powierzchni, rozwarstwianie, wypaczenia, odkształcania, pęknięcia materiałów.</w:t>
      </w:r>
    </w:p>
    <w:p w14:paraId="45CD493F" w14:textId="4E163E2D" w:rsidR="00DA73DB" w:rsidRPr="00887814" w:rsidRDefault="00DA73DB" w:rsidP="00DA73DB">
      <w:pPr>
        <w:pStyle w:val="Zwykytekst3"/>
        <w:spacing w:before="120"/>
        <w:rPr>
          <w:rFonts w:ascii="Adagio_Slab" w:hAnsi="Adagio_Slab" w:cs="Arial"/>
          <w:b/>
          <w:color w:val="000000" w:themeColor="text1"/>
        </w:rPr>
      </w:pPr>
    </w:p>
    <w:sectPr w:rsidR="00DA73DB" w:rsidRPr="00887814" w:rsidSect="00EC3658">
      <w:pgSz w:w="11906" w:h="16838"/>
      <w:pgMar w:top="1259" w:right="1418" w:bottom="1418"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713A" w14:textId="77777777" w:rsidR="00E625F9" w:rsidRDefault="00E625F9" w:rsidP="00BE245A">
      <w:r>
        <w:separator/>
      </w:r>
    </w:p>
  </w:endnote>
  <w:endnote w:type="continuationSeparator" w:id="0">
    <w:p w14:paraId="2495678F" w14:textId="77777777" w:rsidR="00E625F9" w:rsidRDefault="00E625F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00"/>
    <w:family w:val="auto"/>
    <w:pitch w:val="variable"/>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F763" w14:textId="77777777" w:rsidR="00E625F9" w:rsidRDefault="00E625F9" w:rsidP="00BE245A">
      <w:r>
        <w:separator/>
      </w:r>
    </w:p>
  </w:footnote>
  <w:footnote w:type="continuationSeparator" w:id="0">
    <w:p w14:paraId="7BFC8DFB" w14:textId="77777777" w:rsidR="00E625F9" w:rsidRDefault="00E625F9" w:rsidP="00BE245A">
      <w:r>
        <w:continuationSeparator/>
      </w:r>
    </w:p>
  </w:footnote>
  <w:footnote w:id="1">
    <w:p w14:paraId="15D80C7C" w14:textId="77777777" w:rsidR="006A572D" w:rsidRPr="00B929A1" w:rsidRDefault="006A572D" w:rsidP="006A57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63B04A" w14:textId="77777777" w:rsidR="006A572D"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76EC60C" w14:textId="77777777" w:rsidR="006A572D" w:rsidRDefault="006A572D" w:rsidP="006A572D">
      <w:pPr>
        <w:pStyle w:val="Tekstprzypisudolnego"/>
        <w:numPr>
          <w:ilvl w:val="0"/>
          <w:numId w:val="21"/>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2FB098EC" w14:textId="77777777" w:rsidR="006A572D" w:rsidRPr="00B929A1"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4E7520E" w14:textId="77777777" w:rsidR="006A572D" w:rsidRPr="004E3F67" w:rsidRDefault="006A572D" w:rsidP="006A57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9439F07" w14:textId="77777777" w:rsidR="006A572D" w:rsidRPr="00A82964" w:rsidRDefault="006A572D" w:rsidP="006A57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238B560"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92D195"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7F1354" w14:textId="77777777" w:rsidR="006A572D" w:rsidRPr="00896587" w:rsidRDefault="006A572D" w:rsidP="006A57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B3DF966"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600A5">
      <w:rPr>
        <w:rFonts w:ascii="Adagio_Slab" w:hAnsi="Adagio_Slab" w:cs="Arial"/>
        <w:b/>
        <w:bCs/>
        <w:color w:val="0033CC"/>
        <w:sz w:val="16"/>
        <w:szCs w:val="16"/>
      </w:rPr>
      <w:t>50</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94E4D25"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3600A5">
      <w:rPr>
        <w:rFonts w:ascii="Adagio_Slab" w:hAnsi="Adagio_Slab" w:cs="Arial"/>
        <w:b/>
        <w:bCs/>
        <w:color w:val="0033CC"/>
        <w:sz w:val="16"/>
        <w:szCs w:val="16"/>
      </w:rPr>
      <w:t>50</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5956A1"/>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3"/>
  </w:num>
  <w:num w:numId="6" w16cid:durableId="1840733782">
    <w:abstractNumId w:val="16"/>
  </w:num>
  <w:num w:numId="7" w16cid:durableId="6703742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20"/>
  </w:num>
  <w:num w:numId="12" w16cid:durableId="688721661">
    <w:abstractNumId w:val="21"/>
  </w:num>
  <w:num w:numId="13" w16cid:durableId="1787263981">
    <w:abstractNumId w:val="17"/>
  </w:num>
  <w:num w:numId="14" w16cid:durableId="820317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19"/>
  </w:num>
  <w:num w:numId="21" w16cid:durableId="1951009131">
    <w:abstractNumId w:val="26"/>
  </w:num>
  <w:num w:numId="22" w16cid:durableId="1987271584">
    <w:abstractNumId w:val="18"/>
  </w:num>
  <w:num w:numId="23" w16cid:durableId="1258054969">
    <w:abstractNumId w:val="15"/>
  </w:num>
  <w:num w:numId="24" w16cid:durableId="74719136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B2C"/>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35EC"/>
    <w:rsid w:val="000F4584"/>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B669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D83"/>
    <w:rsid w:val="003205AA"/>
    <w:rsid w:val="003206ED"/>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0A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187E"/>
    <w:rsid w:val="0048248A"/>
    <w:rsid w:val="00482909"/>
    <w:rsid w:val="004832D2"/>
    <w:rsid w:val="00483552"/>
    <w:rsid w:val="004839A9"/>
    <w:rsid w:val="00483FB4"/>
    <w:rsid w:val="0048463F"/>
    <w:rsid w:val="004847AB"/>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E0039"/>
    <w:rsid w:val="004E09DC"/>
    <w:rsid w:val="004E1047"/>
    <w:rsid w:val="004E143D"/>
    <w:rsid w:val="004E1BB3"/>
    <w:rsid w:val="004E2749"/>
    <w:rsid w:val="004E41E2"/>
    <w:rsid w:val="004E521B"/>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87B"/>
    <w:rsid w:val="00506EC0"/>
    <w:rsid w:val="005102F7"/>
    <w:rsid w:val="00510949"/>
    <w:rsid w:val="00510A1C"/>
    <w:rsid w:val="00511488"/>
    <w:rsid w:val="00511C64"/>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572D"/>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3E8"/>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814"/>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390"/>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D2"/>
    <w:rsid w:val="00A60BE3"/>
    <w:rsid w:val="00A617B5"/>
    <w:rsid w:val="00A61E74"/>
    <w:rsid w:val="00A61E9F"/>
    <w:rsid w:val="00A628F8"/>
    <w:rsid w:val="00A62AC6"/>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1C9B"/>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5F16"/>
    <w:rsid w:val="00C666FB"/>
    <w:rsid w:val="00C66DB9"/>
    <w:rsid w:val="00C7131D"/>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3945"/>
    <w:rsid w:val="00D44286"/>
    <w:rsid w:val="00D45186"/>
    <w:rsid w:val="00D452D0"/>
    <w:rsid w:val="00D45C65"/>
    <w:rsid w:val="00D47244"/>
    <w:rsid w:val="00D47954"/>
    <w:rsid w:val="00D47DAF"/>
    <w:rsid w:val="00D47F5D"/>
    <w:rsid w:val="00D50786"/>
    <w:rsid w:val="00D50F7D"/>
    <w:rsid w:val="00D5118F"/>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666BD"/>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F20"/>
    <w:rsid w:val="00E03D65"/>
    <w:rsid w:val="00E041E4"/>
    <w:rsid w:val="00E058C7"/>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5F9"/>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658"/>
    <w:rsid w:val="00EC3756"/>
    <w:rsid w:val="00EC4628"/>
    <w:rsid w:val="00EC4C31"/>
    <w:rsid w:val="00EC4C5C"/>
    <w:rsid w:val="00EC4C84"/>
    <w:rsid w:val="00EC6949"/>
    <w:rsid w:val="00EC7277"/>
    <w:rsid w:val="00EC7B0E"/>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2B7"/>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EC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813522217">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56343825">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3919</Words>
  <Characters>23518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Kiersz Agnieszka</cp:lastModifiedBy>
  <cp:revision>2</cp:revision>
  <cp:lastPrinted>2023-07-25T07:36:00Z</cp:lastPrinted>
  <dcterms:created xsi:type="dcterms:W3CDTF">2023-07-31T07:13:00Z</dcterms:created>
  <dcterms:modified xsi:type="dcterms:W3CDTF">2023-07-31T07:13:00Z</dcterms:modified>
</cp:coreProperties>
</file>