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3CB7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011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UMOWA DOSTAWY </w:t>
      </w:r>
    </w:p>
    <w:p w14:paraId="70742AF8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011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33A15AEA" w14:textId="3DF66395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Po przeprowadzeniu postępowania o udzielenie zamówienia na dostarczenie środków do utrzymania czystości i jakości wody na obiekcie Krytej Pływalni i Pływalni Sezonowej w Jaros</w:t>
      </w:r>
      <w:r w:rsidR="00A364B8">
        <w:rPr>
          <w:rFonts w:eastAsia="Times New Roman" w:cs="Times New Roman"/>
          <w:lang w:eastAsia="pl-PL"/>
        </w:rPr>
        <w:t xml:space="preserve">ławiu, została zawarta w dniu </w:t>
      </w:r>
      <w:r w:rsidR="00056906">
        <w:rPr>
          <w:rFonts w:eastAsia="Times New Roman" w:cs="Times New Roman"/>
          <w:lang w:eastAsia="pl-PL"/>
        </w:rPr>
        <w:t>…</w:t>
      </w:r>
      <w:r w:rsidR="00125C3C">
        <w:rPr>
          <w:rFonts w:eastAsia="Times New Roman" w:cs="Times New Roman"/>
          <w:lang w:eastAsia="pl-PL"/>
        </w:rPr>
        <w:t xml:space="preserve"> ……. 202</w:t>
      </w:r>
      <w:r w:rsidR="00FC3C05">
        <w:rPr>
          <w:rFonts w:eastAsia="Times New Roman" w:cs="Times New Roman"/>
          <w:lang w:eastAsia="pl-PL"/>
        </w:rPr>
        <w:t>5</w:t>
      </w:r>
      <w:r w:rsidRPr="00801166">
        <w:rPr>
          <w:rFonts w:eastAsia="Times New Roman" w:cs="Times New Roman"/>
          <w:lang w:eastAsia="pl-PL"/>
        </w:rPr>
        <w:t xml:space="preserve"> r. umowa dostawy pomiędzy  Gminą Miejską Jarosław ul.</w:t>
      </w:r>
      <w:r w:rsidR="001B1F8C">
        <w:rPr>
          <w:rFonts w:eastAsia="Times New Roman" w:cs="Times New Roman"/>
          <w:lang w:eastAsia="pl-PL"/>
        </w:rPr>
        <w:t xml:space="preserve"> </w:t>
      </w:r>
      <w:r w:rsidRPr="00801166">
        <w:rPr>
          <w:rFonts w:eastAsia="Times New Roman" w:cs="Times New Roman"/>
          <w:lang w:eastAsia="pl-PL"/>
        </w:rPr>
        <w:t>Rynek 1</w:t>
      </w:r>
      <w:r w:rsidR="004762DC">
        <w:rPr>
          <w:rFonts w:eastAsia="Times New Roman" w:cs="Times New Roman"/>
          <w:lang w:eastAsia="pl-PL"/>
        </w:rPr>
        <w:t>,</w:t>
      </w:r>
      <w:r w:rsidRPr="00801166">
        <w:rPr>
          <w:rFonts w:eastAsia="Times New Roman" w:cs="Times New Roman"/>
          <w:lang w:eastAsia="pl-PL"/>
        </w:rPr>
        <w:t xml:space="preserve">     37-500 Jarosław, NIP 792-20-31-550, Miejskim Ośrodkiem Sportu i Rekreacji im. Burmistrza Adolfa Dietziusa, ul. Gen. Wł. Sikorskiego 5, 37-500 Jarosław. NIP 792-220-20-00.</w:t>
      </w:r>
    </w:p>
    <w:p w14:paraId="50298F5C" w14:textId="20A3BAA9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reprezentowa</w:t>
      </w:r>
      <w:r w:rsidR="004762DC">
        <w:rPr>
          <w:rFonts w:eastAsia="Times New Roman" w:cs="Times New Roman"/>
          <w:lang w:eastAsia="pl-PL"/>
        </w:rPr>
        <w:t xml:space="preserve">nym przez  </w:t>
      </w:r>
      <w:r w:rsidR="004762DC" w:rsidRPr="004762DC">
        <w:rPr>
          <w:rFonts w:eastAsia="Times New Roman" w:cs="Times New Roman"/>
          <w:b/>
          <w:lang w:eastAsia="pl-PL"/>
        </w:rPr>
        <w:t xml:space="preserve">Pana </w:t>
      </w:r>
      <w:r w:rsidR="00CF6DEC">
        <w:rPr>
          <w:rFonts w:eastAsia="Times New Roman" w:cs="Times New Roman"/>
          <w:b/>
          <w:lang w:eastAsia="pl-PL"/>
        </w:rPr>
        <w:t>Robert Piwowar</w:t>
      </w:r>
      <w:r w:rsidR="004762DC" w:rsidRPr="004762DC">
        <w:rPr>
          <w:rFonts w:eastAsia="Times New Roman" w:cs="Times New Roman"/>
          <w:b/>
          <w:lang w:eastAsia="pl-PL"/>
        </w:rPr>
        <w:t xml:space="preserve"> – Dyrektora</w:t>
      </w:r>
      <w:r w:rsidRPr="00801166">
        <w:rPr>
          <w:rFonts w:eastAsia="Times New Roman" w:cs="Times New Roman"/>
          <w:lang w:eastAsia="pl-PL"/>
        </w:rPr>
        <w:t>, zwanym dalej Zamawiającym,</w:t>
      </w:r>
    </w:p>
    <w:p w14:paraId="656D99C8" w14:textId="77777777" w:rsidR="00801166" w:rsidRPr="008C4AE6" w:rsidRDefault="00801166" w:rsidP="004762DC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8C4AE6">
        <w:rPr>
          <w:rFonts w:eastAsia="Times New Roman" w:cs="Times New Roman"/>
          <w:b/>
          <w:lang w:eastAsia="pl-PL"/>
        </w:rPr>
        <w:t xml:space="preserve">a </w:t>
      </w:r>
      <w:r w:rsidR="00056906">
        <w:rPr>
          <w:rFonts w:eastAsia="Times New Roman" w:cs="Times New Roman"/>
          <w:b/>
          <w:lang w:eastAsia="pl-PL"/>
        </w:rPr>
        <w:t>………………………………………………………………………………..</w:t>
      </w:r>
    </w:p>
    <w:p w14:paraId="38B173EF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zwanym dalej Wykonawcą, o treści:</w:t>
      </w:r>
    </w:p>
    <w:p w14:paraId="0AB96F58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06F13C71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801166">
        <w:rPr>
          <w:rFonts w:eastAsia="Times New Roman" w:cs="Times New Roman"/>
          <w:b/>
          <w:bCs/>
          <w:lang w:eastAsia="pl-PL"/>
        </w:rPr>
        <w:t>Przedmiot umowy</w:t>
      </w:r>
    </w:p>
    <w:p w14:paraId="6FA87ABD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D798DA3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§ 1</w:t>
      </w:r>
    </w:p>
    <w:p w14:paraId="2B3B6C20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1.</w:t>
      </w:r>
      <w:r w:rsidRPr="00801166">
        <w:rPr>
          <w:rFonts w:eastAsia="Times New Roman" w:cs="Times New Roman"/>
          <w:lang w:eastAsia="pl-PL"/>
        </w:rPr>
        <w:tab/>
        <w:t xml:space="preserve">Wykonawca zobowiązuje się do sprzedaży i dostarczenia Zamawiającemu  towaru opisanego w opisie przedmiotu zamówienia w części </w:t>
      </w:r>
      <w:r w:rsidR="00E24137">
        <w:rPr>
          <w:rFonts w:eastAsia="Times New Roman" w:cs="Times New Roman"/>
          <w:lang w:eastAsia="pl-PL"/>
        </w:rPr>
        <w:t xml:space="preserve">I, </w:t>
      </w:r>
      <w:r w:rsidRPr="00801166">
        <w:rPr>
          <w:rFonts w:eastAsia="Times New Roman" w:cs="Times New Roman"/>
          <w:lang w:eastAsia="pl-PL"/>
        </w:rPr>
        <w:t>II</w:t>
      </w:r>
      <w:r w:rsidR="00E24137">
        <w:rPr>
          <w:rFonts w:eastAsia="Times New Roman" w:cs="Times New Roman"/>
          <w:lang w:eastAsia="pl-PL"/>
        </w:rPr>
        <w:t>, III</w:t>
      </w:r>
      <w:r w:rsidRPr="00801166">
        <w:rPr>
          <w:rFonts w:eastAsia="Times New Roman" w:cs="Times New Roman"/>
          <w:lang w:eastAsia="pl-PL"/>
        </w:rPr>
        <w:t xml:space="preserve"> w ilościach i proporcjach podawanych na bieżąco przez Zamawiającego, wystarczających do prawidłowej obsługi i funkcjonowania posiadanych obiektów</w:t>
      </w:r>
      <w:r w:rsidR="00705C03">
        <w:rPr>
          <w:rFonts w:eastAsia="Times New Roman" w:cs="Times New Roman"/>
          <w:lang w:eastAsia="pl-PL"/>
        </w:rPr>
        <w:t xml:space="preserve">,   </w:t>
      </w:r>
      <w:r w:rsidRPr="00801166">
        <w:rPr>
          <w:rFonts w:eastAsia="Times New Roman" w:cs="Times New Roman"/>
          <w:lang w:eastAsia="pl-PL"/>
        </w:rPr>
        <w:t xml:space="preserve"> a Zamawiający do odebrania przedmiotu zamówienia i zapłaty Wykonawcy wynagrodzenia.</w:t>
      </w:r>
    </w:p>
    <w:p w14:paraId="21AFCD29" w14:textId="7DABDFAD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2. Umo</w:t>
      </w:r>
      <w:r w:rsidR="004762DC">
        <w:rPr>
          <w:rFonts w:eastAsia="Times New Roman" w:cs="Times New Roman"/>
          <w:lang w:eastAsia="pl-PL"/>
        </w:rPr>
        <w:t>w</w:t>
      </w:r>
      <w:r w:rsidR="00705C03">
        <w:rPr>
          <w:rFonts w:eastAsia="Times New Roman" w:cs="Times New Roman"/>
          <w:lang w:eastAsia="pl-PL"/>
        </w:rPr>
        <w:t>a dotyczy dost</w:t>
      </w:r>
      <w:r w:rsidR="00CE0E1D">
        <w:rPr>
          <w:rFonts w:eastAsia="Times New Roman" w:cs="Times New Roman"/>
          <w:lang w:eastAsia="pl-PL"/>
        </w:rPr>
        <w:t xml:space="preserve">aw w okresie od </w:t>
      </w:r>
      <w:r w:rsidR="00FC3C05">
        <w:rPr>
          <w:rFonts w:eastAsia="Times New Roman" w:cs="Times New Roman"/>
          <w:lang w:eastAsia="pl-PL"/>
        </w:rPr>
        <w:t>01</w:t>
      </w:r>
      <w:r w:rsidR="00CE0E1D">
        <w:rPr>
          <w:rFonts w:eastAsia="Times New Roman" w:cs="Times New Roman"/>
          <w:lang w:eastAsia="pl-PL"/>
        </w:rPr>
        <w:t xml:space="preserve"> </w:t>
      </w:r>
      <w:r w:rsidR="00FC3C05">
        <w:rPr>
          <w:rFonts w:eastAsia="Times New Roman" w:cs="Times New Roman"/>
          <w:lang w:eastAsia="pl-PL"/>
        </w:rPr>
        <w:t>lutego</w:t>
      </w:r>
      <w:r w:rsidR="00CE0E1D">
        <w:rPr>
          <w:rFonts w:eastAsia="Times New Roman" w:cs="Times New Roman"/>
          <w:lang w:eastAsia="pl-PL"/>
        </w:rPr>
        <w:t xml:space="preserve"> 202</w:t>
      </w:r>
      <w:r w:rsidR="00FC3C05">
        <w:rPr>
          <w:rFonts w:eastAsia="Times New Roman" w:cs="Times New Roman"/>
          <w:lang w:eastAsia="pl-PL"/>
        </w:rPr>
        <w:t>5</w:t>
      </w:r>
      <w:r w:rsidRPr="00801166">
        <w:rPr>
          <w:rFonts w:eastAsia="Times New Roman" w:cs="Times New Roman"/>
          <w:lang w:eastAsia="pl-PL"/>
        </w:rPr>
        <w:t>r</w:t>
      </w:r>
      <w:r>
        <w:rPr>
          <w:rFonts w:eastAsia="Times New Roman" w:cs="Times New Roman"/>
          <w:lang w:eastAsia="pl-PL"/>
        </w:rPr>
        <w:t>. do 31 grudnia 20</w:t>
      </w:r>
      <w:r w:rsidR="00CE0E1D">
        <w:rPr>
          <w:rFonts w:eastAsia="Times New Roman" w:cs="Times New Roman"/>
          <w:lang w:eastAsia="pl-PL"/>
        </w:rPr>
        <w:t>2</w:t>
      </w:r>
      <w:r w:rsidR="00FC3C05">
        <w:rPr>
          <w:rFonts w:eastAsia="Times New Roman" w:cs="Times New Roman"/>
          <w:lang w:eastAsia="pl-PL"/>
        </w:rPr>
        <w:t>5</w:t>
      </w:r>
      <w:r w:rsidRPr="00801166">
        <w:rPr>
          <w:rFonts w:eastAsia="Times New Roman" w:cs="Times New Roman"/>
          <w:lang w:eastAsia="pl-PL"/>
        </w:rPr>
        <w:t xml:space="preserve"> r. i wygasa w przypadku dokonania zakupów w ilości określonej w opisie przedmiotu zamówienia.  </w:t>
      </w:r>
    </w:p>
    <w:p w14:paraId="705E66F2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70A055EF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801166">
        <w:rPr>
          <w:rFonts w:eastAsia="Times New Roman" w:cs="Times New Roman"/>
          <w:b/>
          <w:bCs/>
          <w:lang w:eastAsia="pl-PL"/>
        </w:rPr>
        <w:t>Termin realizacji</w:t>
      </w:r>
    </w:p>
    <w:p w14:paraId="520DB420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72C404AA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§ 2</w:t>
      </w:r>
    </w:p>
    <w:p w14:paraId="64F3F42D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1.</w:t>
      </w:r>
      <w:r w:rsidRPr="00801166">
        <w:rPr>
          <w:rFonts w:eastAsia="Times New Roman" w:cs="Times New Roman"/>
          <w:lang w:eastAsia="pl-PL"/>
        </w:rPr>
        <w:tab/>
        <w:t xml:space="preserve">Termin i dostawy poszczególnych partii przedmiotu zamówienia, strony ustalać będą na bieżąco </w:t>
      </w:r>
      <w:r w:rsidR="00705C03">
        <w:rPr>
          <w:rFonts w:eastAsia="Times New Roman" w:cs="Times New Roman"/>
          <w:lang w:eastAsia="pl-PL"/>
        </w:rPr>
        <w:t xml:space="preserve">       </w:t>
      </w:r>
      <w:r w:rsidRPr="00801166">
        <w:rPr>
          <w:rFonts w:eastAsia="Times New Roman" w:cs="Times New Roman"/>
          <w:lang w:eastAsia="pl-PL"/>
        </w:rPr>
        <w:t xml:space="preserve">w miarę potrzeb Zamawiającego. </w:t>
      </w:r>
    </w:p>
    <w:p w14:paraId="7DEB5D74" w14:textId="77777777" w:rsidR="00801166" w:rsidRPr="00801166" w:rsidRDefault="00705C03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</w:t>
      </w:r>
      <w:r w:rsidR="00801166" w:rsidRPr="00801166">
        <w:rPr>
          <w:rFonts w:eastAsia="Times New Roman" w:cs="Times New Roman"/>
          <w:lang w:eastAsia="pl-PL"/>
        </w:rPr>
        <w:t>Termin realizacji zamówień kształtować się będzie następująco:</w:t>
      </w:r>
    </w:p>
    <w:p w14:paraId="496D15B0" w14:textId="77777777" w:rsidR="00801166" w:rsidRPr="00801166" w:rsidRDefault="00705C03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</w:t>
      </w:r>
      <w:r w:rsidR="00801166" w:rsidRPr="00801166">
        <w:rPr>
          <w:rFonts w:eastAsia="Times New Roman" w:cs="Times New Roman"/>
          <w:lang w:eastAsia="pl-PL"/>
        </w:rPr>
        <w:t>- zamówienia jednostkowe bardzo pilne – w ciągu 3 dni bez dodatkowych opłat</w:t>
      </w:r>
    </w:p>
    <w:p w14:paraId="78E5E62A" w14:textId="77777777" w:rsidR="00801166" w:rsidRPr="00801166" w:rsidRDefault="00705C03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</w:t>
      </w:r>
      <w:r w:rsidR="00801166" w:rsidRPr="00801166">
        <w:rPr>
          <w:rFonts w:eastAsia="Times New Roman" w:cs="Times New Roman"/>
          <w:lang w:eastAsia="pl-PL"/>
        </w:rPr>
        <w:t>- zamówienie standardowe, większe – w ciągu 7 dni</w:t>
      </w:r>
    </w:p>
    <w:p w14:paraId="26BBC24F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3.</w:t>
      </w:r>
      <w:r w:rsidRPr="00801166">
        <w:rPr>
          <w:rFonts w:eastAsia="Times New Roman" w:cs="Times New Roman"/>
          <w:lang w:eastAsia="pl-PL"/>
        </w:rPr>
        <w:tab/>
        <w:t>O zmianie terminu dostawy Zamawiający poinformuje Wykonawcę najpóźniej na 3 dni przed jego upływem telefonicznie, faksem lub mailem.</w:t>
      </w:r>
    </w:p>
    <w:p w14:paraId="0C1A1DA7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</w:p>
    <w:p w14:paraId="60F0580C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801166">
        <w:rPr>
          <w:rFonts w:eastAsia="Times New Roman" w:cs="Times New Roman"/>
          <w:b/>
          <w:bCs/>
          <w:lang w:eastAsia="pl-PL"/>
        </w:rPr>
        <w:t>Zmiana ilości</w:t>
      </w:r>
    </w:p>
    <w:p w14:paraId="7F6EB007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5463FD6B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§ 3</w:t>
      </w:r>
    </w:p>
    <w:p w14:paraId="1AFDDBE6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1.</w:t>
      </w:r>
      <w:r w:rsidRPr="00801166">
        <w:rPr>
          <w:rFonts w:eastAsia="Times New Roman" w:cs="Times New Roman"/>
          <w:lang w:eastAsia="pl-PL"/>
        </w:rPr>
        <w:tab/>
        <w:t>Z tytułu zmniejszenia ilości dostarczanych towarów nie przysługują Wykonawcy żadne roszczenia cywilnoprawne.</w:t>
      </w:r>
    </w:p>
    <w:p w14:paraId="17E9BADB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7CB23527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801166">
        <w:rPr>
          <w:rFonts w:eastAsia="Times New Roman" w:cs="Times New Roman"/>
          <w:b/>
          <w:bCs/>
          <w:lang w:eastAsia="pl-PL"/>
        </w:rPr>
        <w:t>Wynagrodzenie</w:t>
      </w:r>
    </w:p>
    <w:p w14:paraId="5BAE11F3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3FF38FFD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§ 4</w:t>
      </w:r>
    </w:p>
    <w:p w14:paraId="7DE7A849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1.</w:t>
      </w:r>
      <w:r w:rsidRPr="00801166">
        <w:rPr>
          <w:rFonts w:eastAsia="Times New Roman" w:cs="Times New Roman"/>
          <w:lang w:eastAsia="pl-PL"/>
        </w:rPr>
        <w:tab/>
        <w:t xml:space="preserve">Za wykonanie zamówienia zgodnie z § 1 ust. 1 Zamawiający zapłaci Wykonawcy wynagrodzenie </w:t>
      </w:r>
      <w:r w:rsidR="00705C03">
        <w:rPr>
          <w:rFonts w:eastAsia="Times New Roman" w:cs="Times New Roman"/>
          <w:lang w:eastAsia="pl-PL"/>
        </w:rPr>
        <w:t xml:space="preserve">      </w:t>
      </w:r>
      <w:r w:rsidRPr="00801166">
        <w:rPr>
          <w:rFonts w:eastAsia="Times New Roman" w:cs="Times New Roman"/>
          <w:lang w:eastAsia="pl-PL"/>
        </w:rPr>
        <w:t xml:space="preserve">w wysokości zgodnej z ceną złożonej oferty w postępowaniu ofertowym.  </w:t>
      </w:r>
    </w:p>
    <w:p w14:paraId="3B2FEE62" w14:textId="77777777" w:rsidR="00801166" w:rsidRPr="00801166" w:rsidRDefault="00705C03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</w:t>
      </w:r>
      <w:r w:rsidR="00801166" w:rsidRPr="00801166">
        <w:rPr>
          <w:rFonts w:eastAsia="Times New Roman" w:cs="Times New Roman"/>
          <w:lang w:eastAsia="pl-PL"/>
        </w:rPr>
        <w:t>Wynagrodzenie obejmuje podatek od towarów i usług.</w:t>
      </w:r>
    </w:p>
    <w:p w14:paraId="38D8F4CD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2.</w:t>
      </w:r>
      <w:r w:rsidRPr="00801166">
        <w:rPr>
          <w:rFonts w:eastAsia="Times New Roman" w:cs="Times New Roman"/>
          <w:lang w:eastAsia="pl-PL"/>
        </w:rPr>
        <w:tab/>
        <w:t>Zapłata wynagrodzenia nastąpi na podstawie faktury wystawionej przez Wykonawcę,</w:t>
      </w:r>
      <w:r w:rsidR="00B0347B">
        <w:rPr>
          <w:rFonts w:eastAsia="Times New Roman" w:cs="Times New Roman"/>
          <w:lang w:eastAsia="pl-PL"/>
        </w:rPr>
        <w:t xml:space="preserve"> metodą podzielonej płatności,</w:t>
      </w:r>
      <w:r w:rsidRPr="00801166">
        <w:rPr>
          <w:rFonts w:eastAsia="Times New Roman" w:cs="Times New Roman"/>
          <w:lang w:eastAsia="pl-PL"/>
        </w:rPr>
        <w:t xml:space="preserve"> w terminie 14 dni od dnia doręczenia Zamawiającemu faktury, na rachunek bankowy, po dostarczeniu każdej partii przedmiotu zamówienia.</w:t>
      </w:r>
    </w:p>
    <w:p w14:paraId="76343615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3.</w:t>
      </w:r>
      <w:r w:rsidRPr="00801166">
        <w:rPr>
          <w:rFonts w:eastAsia="Times New Roman" w:cs="Times New Roman"/>
          <w:lang w:eastAsia="pl-PL"/>
        </w:rPr>
        <w:tab/>
        <w:t>Dniem zapłaty wynagrodzenia jest dzień obciążenia rachunku Zamawiającego.</w:t>
      </w:r>
    </w:p>
    <w:p w14:paraId="4C0BCD1F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7BC90416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801166">
        <w:rPr>
          <w:rFonts w:eastAsia="Times New Roman" w:cs="Times New Roman"/>
          <w:b/>
          <w:bCs/>
          <w:lang w:eastAsia="pl-PL"/>
        </w:rPr>
        <w:t>Kary umowne</w:t>
      </w:r>
    </w:p>
    <w:p w14:paraId="69AEBA6C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F32B9F1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§ 5</w:t>
      </w:r>
    </w:p>
    <w:p w14:paraId="0814444C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1.</w:t>
      </w:r>
      <w:r w:rsidRPr="00801166">
        <w:rPr>
          <w:rFonts w:eastAsia="Times New Roman" w:cs="Times New Roman"/>
          <w:lang w:eastAsia="pl-PL"/>
        </w:rPr>
        <w:tab/>
        <w:t>W przypadku nie wywiązania się lub nienależytego wywiązania się Wykonawcy z niniejszej umowy Zamawiający może potrącić z wynagrodzenia Wykonawcy kwotę do równowartości 2% maksymalnej wysokości wynagrodzenia.</w:t>
      </w:r>
    </w:p>
    <w:p w14:paraId="0C8CC0E6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2.</w:t>
      </w:r>
      <w:r w:rsidRPr="00801166">
        <w:rPr>
          <w:rFonts w:eastAsia="Times New Roman" w:cs="Times New Roman"/>
          <w:lang w:eastAsia="pl-PL"/>
        </w:rPr>
        <w:tab/>
        <w:t>Jeśli Wykonawca odstąpi od wykonania umowy. Zamawiający może obciążyć go karą umowną w wysokości nie przekraczającej równowartości 10% maksymalnej wysokości wynagrodzenia.</w:t>
      </w:r>
    </w:p>
    <w:p w14:paraId="0ED0EE41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0050FE05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801166">
        <w:rPr>
          <w:rFonts w:eastAsia="Times New Roman" w:cs="Times New Roman"/>
          <w:b/>
          <w:bCs/>
          <w:lang w:eastAsia="pl-PL"/>
        </w:rPr>
        <w:t>Zmiana/odstąpienie od umowy</w:t>
      </w:r>
    </w:p>
    <w:p w14:paraId="3E2DC774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7D498B79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§ 6</w:t>
      </w:r>
    </w:p>
    <w:p w14:paraId="0978A37C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1.</w:t>
      </w:r>
      <w:r w:rsidRPr="00801166">
        <w:rPr>
          <w:rFonts w:eastAsia="Times New Roman" w:cs="Times New Roman"/>
          <w:lang w:eastAsia="pl-PL"/>
        </w:rPr>
        <w:tab/>
        <w:t>Zamawiający dopuszcza możliwość wprowadzania zmian w treści ni</w:t>
      </w:r>
      <w:r w:rsidR="00CE0E1D">
        <w:rPr>
          <w:rFonts w:eastAsia="Times New Roman" w:cs="Times New Roman"/>
          <w:lang w:eastAsia="pl-PL"/>
        </w:rPr>
        <w:t xml:space="preserve">niejszej umowy zgodna z art. 454 i 455 </w:t>
      </w:r>
      <w:r w:rsidRPr="00801166">
        <w:rPr>
          <w:rFonts w:eastAsia="Times New Roman" w:cs="Times New Roman"/>
          <w:lang w:eastAsia="pl-PL"/>
        </w:rPr>
        <w:t xml:space="preserve"> Prawa zamówień publicznych. Zmiana w treści umowy wymaga formy pisemnej pod rygorem nieważności.</w:t>
      </w:r>
    </w:p>
    <w:p w14:paraId="74248FB4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2.</w:t>
      </w:r>
      <w:r w:rsidRPr="00801166">
        <w:rPr>
          <w:rFonts w:eastAsia="Times New Roman" w:cs="Times New Roman"/>
          <w:lang w:eastAsia="pl-PL"/>
        </w:rPr>
        <w:tab/>
        <w:t>Zamawiający może odstąpić od umowy ze skutkiem natychmiastowym, jeżeli Wykonawca rażąco naruszy postanowien</w:t>
      </w:r>
      <w:r w:rsidR="00CE0E1D">
        <w:rPr>
          <w:rFonts w:eastAsia="Times New Roman" w:cs="Times New Roman"/>
          <w:lang w:eastAsia="pl-PL"/>
        </w:rPr>
        <w:t>ia umowy</w:t>
      </w:r>
      <w:r w:rsidRPr="00801166">
        <w:rPr>
          <w:rFonts w:eastAsia="Times New Roman" w:cs="Times New Roman"/>
          <w:lang w:eastAsia="pl-PL"/>
        </w:rPr>
        <w:t>.</w:t>
      </w:r>
    </w:p>
    <w:p w14:paraId="39A9ED6B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3.</w:t>
      </w:r>
      <w:r w:rsidRPr="00801166">
        <w:rPr>
          <w:rFonts w:eastAsia="Times New Roman" w:cs="Times New Roman"/>
          <w:lang w:eastAsia="pl-PL"/>
        </w:rPr>
        <w:tab/>
        <w:t>Niniejszą umowę uważa się za rozwiązaną w przypadku przekroczenia w okresie związania umową  wartości i ilości dostaw określonych w SIWZ.</w:t>
      </w:r>
    </w:p>
    <w:p w14:paraId="4705F39E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4.</w:t>
      </w:r>
      <w:r w:rsidRPr="00801166">
        <w:rPr>
          <w:rFonts w:eastAsia="Times New Roman" w:cs="Times New Roman"/>
          <w:lang w:eastAsia="pl-PL"/>
        </w:rPr>
        <w:tab/>
        <w:t xml:space="preserve">Odstąpienie od niniejszej umowy przez Zamawiającego może nastąpić wskutek okoliczności,       </w:t>
      </w:r>
      <w:r w:rsidR="00CE0E1D">
        <w:rPr>
          <w:rFonts w:eastAsia="Times New Roman" w:cs="Times New Roman"/>
          <w:lang w:eastAsia="pl-PL"/>
        </w:rPr>
        <w:t xml:space="preserve">       o których mowa w art. 456</w:t>
      </w:r>
      <w:r w:rsidRPr="00801166">
        <w:rPr>
          <w:rFonts w:eastAsia="Times New Roman" w:cs="Times New Roman"/>
          <w:lang w:eastAsia="pl-PL"/>
        </w:rPr>
        <w:t xml:space="preserve"> Prawa zamówień publicznych. </w:t>
      </w:r>
    </w:p>
    <w:p w14:paraId="4A5FD4C2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5971E094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801166">
        <w:rPr>
          <w:rFonts w:eastAsia="Times New Roman" w:cs="Times New Roman"/>
          <w:b/>
          <w:bCs/>
          <w:lang w:eastAsia="pl-PL"/>
        </w:rPr>
        <w:t>Postanowienia końcowe</w:t>
      </w:r>
    </w:p>
    <w:p w14:paraId="00C18043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1A622C6F" w14:textId="77777777" w:rsidR="00801166" w:rsidRPr="00801166" w:rsidRDefault="00801166" w:rsidP="00801166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§ 7</w:t>
      </w:r>
    </w:p>
    <w:p w14:paraId="434F6A9A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01166">
        <w:rPr>
          <w:rFonts w:eastAsia="Times New Roman" w:cs="Times New Roman"/>
          <w:lang w:eastAsia="pl-PL"/>
        </w:rPr>
        <w:t>Umowę sporządzono w dwóch jednobrzmiących egzemplarzach, po jednym dla każdej ze stron.</w:t>
      </w:r>
    </w:p>
    <w:p w14:paraId="58B977D7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E3745D3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97E9DE0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7B5544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B830910" w14:textId="77777777" w:rsid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CFF9237" w14:textId="77777777" w:rsidR="004762DC" w:rsidRDefault="004762DC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39914EF" w14:textId="77777777" w:rsidR="004762DC" w:rsidRPr="00801166" w:rsidRDefault="004762DC" w:rsidP="00801166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2C4DD34" w14:textId="77777777" w:rsidR="00801166" w:rsidRPr="00801166" w:rsidRDefault="00801166" w:rsidP="00801166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269"/>
        <w:gridCol w:w="3403"/>
      </w:tblGrid>
      <w:tr w:rsidR="00801166" w:rsidRPr="00801166" w14:paraId="03856FEF" w14:textId="77777777" w:rsidTr="00801166">
        <w:tc>
          <w:tcPr>
            <w:tcW w:w="3402" w:type="dxa"/>
          </w:tcPr>
          <w:p w14:paraId="0566FF91" w14:textId="77777777" w:rsidR="00801166" w:rsidRPr="00801166" w:rsidRDefault="00801166" w:rsidP="00801166">
            <w:pPr>
              <w:tabs>
                <w:tab w:val="right" w:leader="do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5B6711E6" w14:textId="77777777" w:rsidR="00801166" w:rsidRPr="00801166" w:rsidRDefault="00801166" w:rsidP="00801166">
            <w:pPr>
              <w:tabs>
                <w:tab w:val="right" w:leader="do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1C26958D" w14:textId="77777777" w:rsidR="00801166" w:rsidRPr="00801166" w:rsidRDefault="00801166" w:rsidP="00801166">
            <w:pPr>
              <w:tabs>
                <w:tab w:val="right" w:leader="do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801166">
              <w:rPr>
                <w:rFonts w:eastAsia="Times New Roman" w:cs="Times New Roman"/>
                <w:lang w:eastAsia="pl-PL"/>
              </w:rPr>
              <w:t>.............................................................</w:t>
            </w:r>
          </w:p>
          <w:p w14:paraId="0F43F268" w14:textId="77777777" w:rsidR="00801166" w:rsidRPr="00801166" w:rsidRDefault="00801166" w:rsidP="00801166">
            <w:pPr>
              <w:keepLines/>
              <w:tabs>
                <w:tab w:val="left" w:pos="708"/>
                <w:tab w:val="left" w:pos="850"/>
                <w:tab w:val="left" w:pos="1417"/>
                <w:tab w:val="left" w:pos="1984"/>
                <w:tab w:val="left" w:pos="255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01166">
              <w:rPr>
                <w:rFonts w:eastAsia="Times New Roman" w:cs="Times New Roman"/>
                <w:sz w:val="16"/>
                <w:szCs w:val="16"/>
                <w:lang w:eastAsia="pl-PL"/>
              </w:rPr>
              <w:t>(podpis i pieczątka kierownika zamawiającego lub osoby upoważnionej)</w:t>
            </w:r>
          </w:p>
        </w:tc>
        <w:tc>
          <w:tcPr>
            <w:tcW w:w="2268" w:type="dxa"/>
          </w:tcPr>
          <w:p w14:paraId="3CB72B64" w14:textId="77777777" w:rsidR="00801166" w:rsidRPr="00801166" w:rsidRDefault="00801166" w:rsidP="0080116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5A086A3A" w14:textId="77777777" w:rsidR="00801166" w:rsidRPr="00801166" w:rsidRDefault="00801166" w:rsidP="00801166">
            <w:pPr>
              <w:tabs>
                <w:tab w:val="right" w:leader="do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0FE0172E" w14:textId="77777777" w:rsidR="00801166" w:rsidRPr="00801166" w:rsidRDefault="00801166" w:rsidP="00801166">
            <w:pPr>
              <w:tabs>
                <w:tab w:val="right" w:leader="do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22E5E69A" w14:textId="77777777" w:rsidR="00801166" w:rsidRPr="00801166" w:rsidRDefault="00801166" w:rsidP="00801166">
            <w:pPr>
              <w:tabs>
                <w:tab w:val="right" w:leader="do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801166">
              <w:rPr>
                <w:rFonts w:eastAsia="Times New Roman" w:cs="Times New Roman"/>
                <w:lang w:eastAsia="pl-PL"/>
              </w:rPr>
              <w:t>.............................................................</w:t>
            </w:r>
          </w:p>
          <w:p w14:paraId="68CC5FD5" w14:textId="77777777" w:rsidR="00801166" w:rsidRPr="00801166" w:rsidRDefault="00801166" w:rsidP="00801166">
            <w:pPr>
              <w:keepLines/>
              <w:tabs>
                <w:tab w:val="left" w:pos="708"/>
                <w:tab w:val="left" w:pos="850"/>
                <w:tab w:val="left" w:pos="1417"/>
                <w:tab w:val="left" w:pos="1984"/>
                <w:tab w:val="left" w:pos="255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01166">
              <w:rPr>
                <w:rFonts w:eastAsia="Times New Roman" w:cs="Times New Roman"/>
                <w:sz w:val="16"/>
                <w:szCs w:val="16"/>
                <w:lang w:eastAsia="pl-PL"/>
              </w:rPr>
              <w:t>(podpis i pieczątka wykonawcy lub osoby upoważnionej)</w:t>
            </w:r>
          </w:p>
        </w:tc>
      </w:tr>
    </w:tbl>
    <w:p w14:paraId="3123D979" w14:textId="77777777" w:rsidR="00730BBC" w:rsidRDefault="00730BBC"/>
    <w:sectPr w:rsidR="00730BBC" w:rsidSect="001F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166"/>
    <w:rsid w:val="00056906"/>
    <w:rsid w:val="000C00EA"/>
    <w:rsid w:val="0012519D"/>
    <w:rsid w:val="00125C3C"/>
    <w:rsid w:val="00195529"/>
    <w:rsid w:val="001B1F8C"/>
    <w:rsid w:val="001F708D"/>
    <w:rsid w:val="003C6AF0"/>
    <w:rsid w:val="004762DC"/>
    <w:rsid w:val="00636C96"/>
    <w:rsid w:val="00685E53"/>
    <w:rsid w:val="006A7446"/>
    <w:rsid w:val="006C47E5"/>
    <w:rsid w:val="006D1A9C"/>
    <w:rsid w:val="00705C03"/>
    <w:rsid w:val="00730BBC"/>
    <w:rsid w:val="007921A5"/>
    <w:rsid w:val="007E5214"/>
    <w:rsid w:val="00801166"/>
    <w:rsid w:val="00844CB5"/>
    <w:rsid w:val="00862214"/>
    <w:rsid w:val="008C4AE6"/>
    <w:rsid w:val="00940676"/>
    <w:rsid w:val="0094577B"/>
    <w:rsid w:val="009D533D"/>
    <w:rsid w:val="00A364B8"/>
    <w:rsid w:val="00A74059"/>
    <w:rsid w:val="00AD310F"/>
    <w:rsid w:val="00B0347B"/>
    <w:rsid w:val="00BF42A2"/>
    <w:rsid w:val="00C52C70"/>
    <w:rsid w:val="00CE0E1D"/>
    <w:rsid w:val="00CF6DEC"/>
    <w:rsid w:val="00DD5668"/>
    <w:rsid w:val="00DF162C"/>
    <w:rsid w:val="00E24137"/>
    <w:rsid w:val="00F636B4"/>
    <w:rsid w:val="00F83A4F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ADFC"/>
  <w15:docId w15:val="{2882CA0B-4A1F-41F9-88EC-A6EF8C4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Miejski Ośrodek Sportu i Rekreacji w Jarosławiu</cp:lastModifiedBy>
  <cp:revision>12</cp:revision>
  <cp:lastPrinted>2023-01-16T10:21:00Z</cp:lastPrinted>
  <dcterms:created xsi:type="dcterms:W3CDTF">2021-12-15T14:03:00Z</dcterms:created>
  <dcterms:modified xsi:type="dcterms:W3CDTF">2025-01-13T08:56:00Z</dcterms:modified>
</cp:coreProperties>
</file>