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A50C" w14:textId="77777777" w:rsidR="00AF5F93" w:rsidRDefault="00AF5F93" w:rsidP="008859CB">
      <w:pPr>
        <w:spacing w:after="0"/>
        <w:jc w:val="center"/>
        <w:rPr>
          <w:rFonts w:ascii="Times New Roman" w:eastAsia="Times New Roman" w:hAnsi="Times New Roman" w:cs="Times New Roman"/>
          <w:b/>
          <w:sz w:val="24"/>
          <w:szCs w:val="24"/>
          <w:lang w:eastAsia="pl-PL"/>
        </w:rPr>
      </w:pPr>
    </w:p>
    <w:p w14:paraId="01E5552F" w14:textId="77777777" w:rsidR="00EA3779" w:rsidRDefault="00EA3779" w:rsidP="008859CB">
      <w:pPr>
        <w:spacing w:after="0"/>
        <w:jc w:val="center"/>
        <w:rPr>
          <w:rFonts w:ascii="Times New Roman" w:eastAsia="Times New Roman" w:hAnsi="Times New Roman" w:cs="Times New Roman"/>
          <w:b/>
          <w:sz w:val="24"/>
          <w:szCs w:val="24"/>
          <w:lang w:eastAsia="pl-PL"/>
        </w:rPr>
      </w:pPr>
    </w:p>
    <w:p w14:paraId="1CC8583D" w14:textId="77777777" w:rsidR="00EA3779" w:rsidRDefault="00EA3779" w:rsidP="008859CB">
      <w:pPr>
        <w:spacing w:after="0"/>
        <w:jc w:val="center"/>
        <w:rPr>
          <w:rFonts w:ascii="Times New Roman" w:eastAsia="Times New Roman" w:hAnsi="Times New Roman" w:cs="Times New Roman"/>
          <w:b/>
          <w:sz w:val="24"/>
          <w:szCs w:val="24"/>
          <w:lang w:eastAsia="pl-PL"/>
        </w:rPr>
      </w:pPr>
    </w:p>
    <w:p w14:paraId="04F9AD76" w14:textId="13A0D998"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759B3964"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180F06">
        <w:rPr>
          <w:rFonts w:ascii="Times New Roman" w:eastAsia="Times New Roman" w:hAnsi="Times New Roman" w:cs="Times New Roman"/>
          <w:b/>
          <w:sz w:val="24"/>
          <w:szCs w:val="24"/>
          <w:u w:val="single"/>
          <w:lang w:eastAsia="pl-PL"/>
        </w:rPr>
        <w:t xml:space="preserve">  </w:t>
      </w:r>
      <w:r w:rsidR="00864AFF">
        <w:rPr>
          <w:rFonts w:ascii="Times New Roman" w:eastAsia="Times New Roman" w:hAnsi="Times New Roman" w:cs="Times New Roman"/>
          <w:b/>
          <w:sz w:val="24"/>
          <w:szCs w:val="24"/>
          <w:u w:val="single"/>
          <w:lang w:eastAsia="pl-PL"/>
        </w:rPr>
        <w:t>25</w:t>
      </w:r>
      <w:r w:rsidR="00180F06">
        <w:rPr>
          <w:rFonts w:ascii="Times New Roman" w:eastAsia="Times New Roman" w:hAnsi="Times New Roman" w:cs="Times New Roman"/>
          <w:b/>
          <w:sz w:val="24"/>
          <w:szCs w:val="24"/>
          <w:u w:val="single"/>
          <w:lang w:eastAsia="pl-PL"/>
        </w:rPr>
        <w:t xml:space="preserve"> </w:t>
      </w:r>
      <w:r w:rsidR="00A8580A" w:rsidRPr="00454C6A">
        <w:rPr>
          <w:rFonts w:ascii="Times New Roman" w:eastAsia="Times New Roman" w:hAnsi="Times New Roman" w:cs="Times New Roman"/>
          <w:b/>
          <w:sz w:val="24"/>
          <w:szCs w:val="24"/>
          <w:u w:val="single"/>
          <w:lang w:eastAsia="pl-PL"/>
        </w:rPr>
        <w:t>/202</w:t>
      </w:r>
      <w:r w:rsidR="00180F06">
        <w:rPr>
          <w:rFonts w:ascii="Times New Roman" w:eastAsia="Times New Roman" w:hAnsi="Times New Roman" w:cs="Times New Roman"/>
          <w:b/>
          <w:sz w:val="24"/>
          <w:szCs w:val="24"/>
          <w:u w:val="single"/>
          <w:lang w:eastAsia="pl-PL"/>
        </w:rPr>
        <w:t>2</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Skarb </w:t>
      </w:r>
      <w:r w:rsidRPr="000E6EFC">
        <w:rPr>
          <w:rFonts w:ascii="Times New Roman" w:eastAsia="Times New Roman" w:hAnsi="Times New Roman" w:cs="Times New Roman"/>
          <w:b/>
          <w:sz w:val="24"/>
          <w:szCs w:val="24"/>
          <w:lang w:eastAsia="pl-PL"/>
        </w:rPr>
        <w:t>Państwa – Jednostka Wojskowa Nr 2305</w:t>
      </w:r>
    </w:p>
    <w:p w14:paraId="089FFD6B" w14:textId="77777777" w:rsidR="00A8580A" w:rsidRPr="000E6EFC" w:rsidRDefault="00A8580A"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ul. Marsa 80, 04-520 Warszawa</w:t>
      </w:r>
    </w:p>
    <w:p w14:paraId="3858451F"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Regon: 011896226</w:t>
      </w:r>
    </w:p>
    <w:p w14:paraId="2D609619"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NIP: 952-18-18-707</w:t>
      </w:r>
    </w:p>
    <w:p w14:paraId="266083FD" w14:textId="4458A1D1"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strona internetowa: http://www.grom.wp.mil.pl</w:t>
      </w:r>
    </w:p>
    <w:p w14:paraId="5FB43B0E" w14:textId="77777777" w:rsidR="00A5046B" w:rsidRPr="000E6EFC" w:rsidRDefault="00A5046B" w:rsidP="008859CB">
      <w:pPr>
        <w:spacing w:after="0"/>
        <w:jc w:val="both"/>
        <w:rPr>
          <w:rFonts w:ascii="Times New Roman" w:hAnsi="Times New Roman" w:cs="Times New Roman"/>
          <w:sz w:val="24"/>
          <w:szCs w:val="24"/>
          <w:lang w:val="en-US"/>
        </w:rPr>
      </w:pPr>
      <w:r w:rsidRPr="000E6EFC">
        <w:rPr>
          <w:rFonts w:ascii="Times New Roman" w:hAnsi="Times New Roman" w:cs="Times New Roman"/>
          <w:sz w:val="24"/>
          <w:szCs w:val="24"/>
          <w:lang w:val="en-US"/>
        </w:rPr>
        <w:t>e-mail: 2305.zamowienia@ron.mil.pl</w:t>
      </w:r>
    </w:p>
    <w:p w14:paraId="204A6021" w14:textId="3BA31518" w:rsidR="00A5046B" w:rsidRPr="000E6EFC" w:rsidRDefault="00A5046B" w:rsidP="008859CB">
      <w:pPr>
        <w:spacing w:after="0"/>
        <w:jc w:val="both"/>
        <w:rPr>
          <w:rFonts w:ascii="Times New Roman" w:hAnsi="Times New Roman" w:cs="Times New Roman"/>
          <w:sz w:val="24"/>
          <w:szCs w:val="24"/>
        </w:rPr>
      </w:pPr>
      <w:r w:rsidRPr="000E6EFC">
        <w:rPr>
          <w:rFonts w:ascii="Times New Roman" w:hAnsi="Times New Roman" w:cs="Times New Roman"/>
          <w:sz w:val="24"/>
          <w:szCs w:val="24"/>
        </w:rPr>
        <w:t>platforma przetargowa: https://platformazakupowa.pl/pn/grom</w:t>
      </w:r>
    </w:p>
    <w:p w14:paraId="3C6FFA8B" w14:textId="77777777" w:rsidR="00A8580A" w:rsidRPr="000E6EFC" w:rsidRDefault="00A8580A"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zwana dalej Zamawiającym</w:t>
      </w:r>
    </w:p>
    <w:p w14:paraId="2EEB6C68" w14:textId="77777777" w:rsidR="00A8580A" w:rsidRPr="000E6EFC" w:rsidRDefault="00A8580A" w:rsidP="008859CB">
      <w:pPr>
        <w:spacing w:after="0"/>
        <w:jc w:val="both"/>
        <w:rPr>
          <w:rFonts w:ascii="Times New Roman" w:eastAsia="Times New Roman" w:hAnsi="Times New Roman" w:cs="Times New Roman"/>
          <w:sz w:val="24"/>
          <w:szCs w:val="24"/>
          <w:lang w:eastAsia="pl-PL"/>
        </w:rPr>
      </w:pPr>
    </w:p>
    <w:p w14:paraId="18AA9751" w14:textId="6A83F1DA" w:rsidR="00A8580A" w:rsidRPr="000E6EFC" w:rsidRDefault="00FE623E" w:rsidP="008859CB">
      <w:pPr>
        <w:spacing w:after="0"/>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zaprasza do składania ofert</w:t>
      </w:r>
      <w:r w:rsidR="00113D4C">
        <w:rPr>
          <w:rFonts w:ascii="Times New Roman" w:eastAsia="Times New Roman" w:hAnsi="Times New Roman" w:cs="Times New Roman"/>
          <w:b/>
          <w:sz w:val="24"/>
          <w:szCs w:val="24"/>
          <w:lang w:eastAsia="pl-PL"/>
        </w:rPr>
        <w:t xml:space="preserve"> na </w:t>
      </w:r>
      <w:r w:rsidR="00A8580A" w:rsidRPr="000E6EFC">
        <w:rPr>
          <w:rFonts w:ascii="Times New Roman" w:eastAsia="Times New Roman" w:hAnsi="Times New Roman" w:cs="Times New Roman"/>
          <w:b/>
          <w:sz w:val="24"/>
          <w:szCs w:val="24"/>
          <w:lang w:eastAsia="pl-PL"/>
        </w:rPr>
        <w:t xml:space="preserve">dostawę </w:t>
      </w:r>
      <w:r w:rsidR="00E26EAC">
        <w:rPr>
          <w:rFonts w:ascii="Times New Roman" w:eastAsia="Times New Roman" w:hAnsi="Times New Roman" w:cs="Times New Roman"/>
          <w:b/>
          <w:sz w:val="24"/>
          <w:szCs w:val="24"/>
          <w:lang w:eastAsia="pl-PL"/>
        </w:rPr>
        <w:t>pr</w:t>
      </w:r>
      <w:r w:rsidR="00BB7A7F">
        <w:rPr>
          <w:rFonts w:ascii="Times New Roman" w:eastAsia="Times New Roman" w:hAnsi="Times New Roman" w:cs="Times New Roman"/>
          <w:b/>
          <w:sz w:val="24"/>
          <w:szCs w:val="24"/>
          <w:lang w:eastAsia="pl-PL"/>
        </w:rPr>
        <w:t>eparatów chemicznych podzielone na 3</w:t>
      </w:r>
      <w:r w:rsidR="000D3AF1">
        <w:rPr>
          <w:rFonts w:ascii="Times New Roman" w:eastAsia="Times New Roman" w:hAnsi="Times New Roman" w:cs="Times New Roman"/>
          <w:b/>
          <w:sz w:val="24"/>
          <w:szCs w:val="24"/>
          <w:lang w:eastAsia="pl-PL"/>
        </w:rPr>
        <w:t>0</w:t>
      </w:r>
      <w:r w:rsidR="00BB7A7F">
        <w:rPr>
          <w:rFonts w:ascii="Times New Roman" w:eastAsia="Times New Roman" w:hAnsi="Times New Roman" w:cs="Times New Roman"/>
          <w:b/>
          <w:sz w:val="24"/>
          <w:szCs w:val="24"/>
          <w:lang w:eastAsia="pl-PL"/>
        </w:rPr>
        <w:t xml:space="preserve"> </w:t>
      </w:r>
      <w:r w:rsidR="003170E7">
        <w:rPr>
          <w:rFonts w:ascii="Times New Roman" w:eastAsia="Times New Roman" w:hAnsi="Times New Roman" w:cs="Times New Roman"/>
          <w:b/>
          <w:sz w:val="24"/>
          <w:szCs w:val="24"/>
          <w:lang w:eastAsia="pl-PL"/>
        </w:rPr>
        <w:t>części.</w:t>
      </w:r>
    </w:p>
    <w:p w14:paraId="637BC77B" w14:textId="77777777"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1A4AB4CB" w:rsidR="00A8580A" w:rsidRPr="000E6EFC" w:rsidRDefault="00A8580A" w:rsidP="008859CB">
      <w:pPr>
        <w:spacing w:after="0"/>
        <w:ind w:firstLine="709"/>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0E6EFC">
        <w:rPr>
          <w:rFonts w:ascii="Times New Roman" w:eastAsia="Times New Roman" w:hAnsi="Times New Roman" w:cs="Times New Roman"/>
          <w:sz w:val="24"/>
          <w:szCs w:val="24"/>
          <w:lang w:eastAsia="pl-PL"/>
        </w:rPr>
        <w:t>11</w:t>
      </w:r>
      <w:r w:rsidRPr="000E6EFC">
        <w:rPr>
          <w:rFonts w:ascii="Times New Roman" w:eastAsia="Times New Roman" w:hAnsi="Times New Roman" w:cs="Times New Roman"/>
          <w:sz w:val="24"/>
          <w:szCs w:val="24"/>
          <w:lang w:eastAsia="pl-PL"/>
        </w:rPr>
        <w:t xml:space="preserve"> </w:t>
      </w:r>
      <w:r w:rsidR="00BB2898" w:rsidRPr="000E6EFC">
        <w:rPr>
          <w:rFonts w:ascii="Times New Roman" w:eastAsia="Times New Roman" w:hAnsi="Times New Roman" w:cs="Times New Roman"/>
          <w:sz w:val="24"/>
          <w:szCs w:val="24"/>
          <w:lang w:eastAsia="pl-PL"/>
        </w:rPr>
        <w:t>września</w:t>
      </w:r>
      <w:r w:rsidRPr="000E6EFC">
        <w:rPr>
          <w:rFonts w:ascii="Times New Roman" w:eastAsia="Times New Roman" w:hAnsi="Times New Roman" w:cs="Times New Roman"/>
          <w:sz w:val="24"/>
          <w:szCs w:val="24"/>
          <w:lang w:eastAsia="pl-PL"/>
        </w:rPr>
        <w:t xml:space="preserve"> 20</w:t>
      </w:r>
      <w:r w:rsidR="00BB2898" w:rsidRPr="000E6EFC">
        <w:rPr>
          <w:rFonts w:ascii="Times New Roman" w:eastAsia="Times New Roman" w:hAnsi="Times New Roman" w:cs="Times New Roman"/>
          <w:sz w:val="24"/>
          <w:szCs w:val="24"/>
          <w:lang w:eastAsia="pl-PL"/>
        </w:rPr>
        <w:t>19</w:t>
      </w:r>
      <w:r w:rsidR="00757611"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r. – </w:t>
      </w:r>
      <w:r w:rsidR="000963D7" w:rsidRPr="000E6EFC">
        <w:rPr>
          <w:rFonts w:ascii="Times New Roman" w:eastAsia="Times New Roman" w:hAnsi="Times New Roman" w:cs="Times New Roman"/>
          <w:sz w:val="24"/>
          <w:szCs w:val="24"/>
          <w:lang w:eastAsia="pl-PL"/>
        </w:rPr>
        <w:t xml:space="preserve">Prawo zamówień </w:t>
      </w:r>
      <w:r w:rsidR="0006058B" w:rsidRPr="000E6EFC">
        <w:rPr>
          <w:rFonts w:ascii="Times New Roman" w:eastAsia="Times New Roman" w:hAnsi="Times New Roman" w:cs="Times New Roman"/>
          <w:sz w:val="24"/>
          <w:szCs w:val="24"/>
          <w:lang w:eastAsia="pl-PL"/>
        </w:rPr>
        <w:t xml:space="preserve">publicznych </w:t>
      </w:r>
      <w:r w:rsidR="0006058B" w:rsidRPr="000E6EFC">
        <w:rPr>
          <w:rFonts w:ascii="Times New Roman" w:hAnsi="Times New Roman" w:cs="Times New Roman"/>
          <w:sz w:val="24"/>
          <w:szCs w:val="24"/>
        </w:rPr>
        <w:t xml:space="preserve">(Dz. U. z </w:t>
      </w:r>
      <w:r w:rsidR="001E67CF">
        <w:rPr>
          <w:rFonts w:ascii="Times New Roman" w:hAnsi="Times New Roman" w:cs="Times New Roman"/>
          <w:sz w:val="24"/>
          <w:szCs w:val="24"/>
        </w:rPr>
        <w:t>2021 r., poz. 1129</w:t>
      </w:r>
      <w:r w:rsidR="0006058B" w:rsidRPr="000E6EFC">
        <w:rPr>
          <w:rFonts w:ascii="Times New Roman" w:hAnsi="Times New Roman" w:cs="Times New Roman"/>
          <w:sz w:val="24"/>
          <w:szCs w:val="24"/>
        </w:rPr>
        <w:t>)</w:t>
      </w:r>
      <w:r w:rsidR="000963D7" w:rsidRPr="000E6EFC">
        <w:rPr>
          <w:rFonts w:ascii="Times New Roman" w:eastAsia="Times New Roman" w:hAnsi="Times New Roman" w:cs="Times New Roman"/>
          <w:sz w:val="24"/>
          <w:szCs w:val="24"/>
          <w:lang w:eastAsia="pl-PL"/>
        </w:rPr>
        <w:t>,</w:t>
      </w:r>
      <w:r w:rsidRPr="000E6EFC">
        <w:rPr>
          <w:rFonts w:ascii="Times New Roman" w:eastAsia="Times New Roman" w:hAnsi="Times New Roman" w:cs="Times New Roman"/>
          <w:sz w:val="24"/>
          <w:szCs w:val="24"/>
          <w:lang w:eastAsia="pl-PL"/>
        </w:rPr>
        <w:t xml:space="preserve"> dalej </w:t>
      </w:r>
      <w:r w:rsidR="00C8202B" w:rsidRPr="000E6EFC">
        <w:rPr>
          <w:rFonts w:ascii="Times New Roman" w:eastAsia="Times New Roman" w:hAnsi="Times New Roman" w:cs="Times New Roman"/>
          <w:sz w:val="24"/>
          <w:szCs w:val="24"/>
          <w:lang w:eastAsia="pl-PL"/>
        </w:rPr>
        <w:t>zwaną ustawą Pzp</w:t>
      </w:r>
      <w:r w:rsidRPr="000E6EFC">
        <w:rPr>
          <w:rFonts w:ascii="Times New Roman" w:eastAsia="Times New Roman" w:hAnsi="Times New Roman" w:cs="Times New Roman"/>
          <w:sz w:val="24"/>
          <w:szCs w:val="24"/>
          <w:lang w:eastAsia="pl-PL"/>
        </w:rPr>
        <w:t>.</w:t>
      </w:r>
    </w:p>
    <w:p w14:paraId="15D36783" w14:textId="6ED142FE" w:rsidR="00A8580A" w:rsidRPr="000E6EFC" w:rsidRDefault="00A8580A" w:rsidP="008859CB">
      <w:pPr>
        <w:spacing w:after="0"/>
        <w:ind w:firstLine="567"/>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 sprawach nieuregulowanych </w:t>
      </w:r>
      <w:r w:rsidR="00C8202B" w:rsidRPr="000E6EFC">
        <w:rPr>
          <w:rFonts w:ascii="Times New Roman" w:eastAsia="Times New Roman" w:hAnsi="Times New Roman" w:cs="Times New Roman"/>
          <w:sz w:val="24"/>
          <w:szCs w:val="24"/>
          <w:lang w:eastAsia="pl-PL"/>
        </w:rPr>
        <w:t>ustawą Pzp</w:t>
      </w:r>
      <w:r w:rsidRPr="000E6EFC">
        <w:rPr>
          <w:rFonts w:ascii="Times New Roman" w:eastAsia="Times New Roman" w:hAnsi="Times New Roman" w:cs="Times New Roman"/>
          <w:sz w:val="24"/>
          <w:szCs w:val="24"/>
          <w:lang w:eastAsia="pl-PL"/>
        </w:rPr>
        <w:t xml:space="preserve"> do czynności podejmowanych</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przez</w:t>
      </w:r>
      <w:r w:rsidR="008939E6" w:rsidRPr="000E6EFC">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Zamawiającego i Wykonawcę mają zastosowanie przepisy ustawy z dnia 23 kwietnia 1964 r. Kodeks cywilny (</w:t>
      </w:r>
      <w:proofErr w:type="spellStart"/>
      <w:r w:rsidRPr="000E6EFC">
        <w:rPr>
          <w:rFonts w:ascii="Times New Roman" w:eastAsia="Times New Roman" w:hAnsi="Times New Roman" w:cs="Times New Roman"/>
          <w:sz w:val="24"/>
          <w:szCs w:val="24"/>
          <w:lang w:eastAsia="pl-PL"/>
        </w:rPr>
        <w:t>t.j</w:t>
      </w:r>
      <w:proofErr w:type="spellEnd"/>
      <w:r w:rsidRPr="000E6EFC">
        <w:rPr>
          <w:rFonts w:ascii="Times New Roman" w:eastAsia="Times New Roman" w:hAnsi="Times New Roman" w:cs="Times New Roman"/>
          <w:sz w:val="24"/>
          <w:szCs w:val="24"/>
          <w:lang w:eastAsia="pl-PL"/>
        </w:rPr>
        <w:t>. Dz.U. z 20</w:t>
      </w:r>
      <w:r w:rsidR="008C5A00">
        <w:rPr>
          <w:rFonts w:ascii="Times New Roman" w:eastAsia="Times New Roman" w:hAnsi="Times New Roman" w:cs="Times New Roman"/>
          <w:sz w:val="24"/>
          <w:szCs w:val="24"/>
          <w:lang w:eastAsia="pl-PL"/>
        </w:rPr>
        <w:t>20</w:t>
      </w:r>
      <w:r w:rsidRPr="000E6EFC">
        <w:rPr>
          <w:rFonts w:ascii="Times New Roman" w:eastAsia="Times New Roman" w:hAnsi="Times New Roman" w:cs="Times New Roman"/>
          <w:sz w:val="24"/>
          <w:szCs w:val="24"/>
          <w:lang w:eastAsia="pl-PL"/>
        </w:rPr>
        <w:t xml:space="preserve"> r. poz. </w:t>
      </w:r>
      <w:r w:rsidR="008C5A00">
        <w:rPr>
          <w:rFonts w:ascii="Times New Roman" w:eastAsia="Times New Roman" w:hAnsi="Times New Roman" w:cs="Times New Roman"/>
          <w:sz w:val="24"/>
          <w:szCs w:val="24"/>
          <w:lang w:eastAsia="pl-PL"/>
        </w:rPr>
        <w:t>1740</w:t>
      </w:r>
      <w:r w:rsidRPr="000E6EFC">
        <w:rPr>
          <w:rFonts w:ascii="Times New Roman" w:eastAsia="Times New Roman" w:hAnsi="Times New Roman" w:cs="Times New Roman"/>
          <w:sz w:val="24"/>
          <w:szCs w:val="24"/>
          <w:lang w:eastAsia="pl-PL"/>
        </w:rPr>
        <w:t>).</w:t>
      </w:r>
    </w:p>
    <w:p w14:paraId="6A36C78E" w14:textId="04574B98" w:rsidR="00A8580A" w:rsidRDefault="00A8580A" w:rsidP="008859CB">
      <w:pPr>
        <w:spacing w:after="0"/>
        <w:ind w:firstLine="567"/>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Niniejsza Specyfikacja Warunków Zamówienia, zwana dalej „SWZ”, składa się</w:t>
      </w:r>
      <w:r w:rsidRPr="000E6EFC">
        <w:rPr>
          <w:rFonts w:ascii="Times New Roman" w:eastAsia="Times New Roman" w:hAnsi="Times New Roman" w:cs="Times New Roman"/>
          <w:sz w:val="24"/>
          <w:szCs w:val="24"/>
          <w:lang w:eastAsia="x-none"/>
        </w:rPr>
        <w:t> </w:t>
      </w:r>
      <w:r w:rsidR="00DD15AE" w:rsidRPr="000E6EFC">
        <w:rPr>
          <w:rFonts w:ascii="Times New Roman" w:eastAsia="Times New Roman" w:hAnsi="Times New Roman" w:cs="Times New Roman"/>
          <w:sz w:val="24"/>
          <w:szCs w:val="24"/>
          <w:lang w:val="x-none" w:eastAsia="x-none"/>
        </w:rPr>
        <w:t>z </w:t>
      </w:r>
      <w:r w:rsidRPr="000E6EFC">
        <w:rPr>
          <w:rFonts w:ascii="Times New Roman" w:eastAsia="Times New Roman" w:hAnsi="Times New Roman" w:cs="Times New Roman"/>
          <w:sz w:val="24"/>
          <w:szCs w:val="24"/>
          <w:lang w:val="x-none" w:eastAsia="x-none"/>
        </w:rPr>
        <w:t>następujących części:</w:t>
      </w:r>
    </w:p>
    <w:p w14:paraId="1B81DC5A" w14:textId="77777777" w:rsidR="001E67CF" w:rsidRDefault="001E67CF" w:rsidP="001E67C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 - INSTRUKCJA DLA WYKONAWCÓW.</w:t>
      </w:r>
    </w:p>
    <w:p w14:paraId="5FEF35B8" w14:textId="5C482E6E" w:rsidR="001E67CF" w:rsidRDefault="001E67CF" w:rsidP="001E67C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 – PROJEKTOWANE POSTAN</w:t>
      </w:r>
      <w:r w:rsidR="0070672E">
        <w:rPr>
          <w:rFonts w:ascii="Times New Roman" w:eastAsia="Times New Roman" w:hAnsi="Times New Roman" w:cs="Times New Roman"/>
          <w:sz w:val="24"/>
          <w:szCs w:val="24"/>
          <w:lang w:eastAsia="pl-PL"/>
        </w:rPr>
        <w:t xml:space="preserve">OWIENIA UMOWY dla części nr </w:t>
      </w:r>
      <w:r w:rsidR="003A3A87">
        <w:rPr>
          <w:rFonts w:ascii="Times New Roman" w:eastAsia="Times New Roman" w:hAnsi="Times New Roman" w:cs="Times New Roman"/>
          <w:sz w:val="24"/>
          <w:szCs w:val="24"/>
          <w:lang w:eastAsia="pl-PL"/>
        </w:rPr>
        <w:t>od 1 do 30</w:t>
      </w:r>
      <w:r w:rsidR="00A37F44">
        <w:rPr>
          <w:rFonts w:ascii="Times New Roman" w:eastAsia="Times New Roman" w:hAnsi="Times New Roman" w:cs="Times New Roman"/>
          <w:sz w:val="24"/>
          <w:szCs w:val="24"/>
          <w:lang w:eastAsia="pl-PL"/>
        </w:rPr>
        <w:t>.</w:t>
      </w:r>
    </w:p>
    <w:p w14:paraId="448E5457" w14:textId="0FB310E1" w:rsidR="00797B58" w:rsidRDefault="001E67CF" w:rsidP="001E67CF">
      <w:pPr>
        <w:tabs>
          <w:tab w:val="left" w:pos="1418"/>
        </w:tabs>
        <w:spacing w:after="0"/>
        <w:jc w:val="both"/>
        <w:rPr>
          <w:rFonts w:ascii="Times New Roman" w:eastAsia="Times New Roman" w:hAnsi="Times New Roman" w:cs="Times New Roman"/>
          <w:sz w:val="24"/>
          <w:szCs w:val="24"/>
          <w:lang w:eastAsia="pl-PL"/>
        </w:rPr>
      </w:pPr>
      <w:r w:rsidRPr="00BF120B">
        <w:rPr>
          <w:rFonts w:ascii="Times New Roman" w:eastAsia="Times New Roman" w:hAnsi="Times New Roman" w:cs="Times New Roman"/>
          <w:sz w:val="24"/>
          <w:szCs w:val="24"/>
          <w:lang w:eastAsia="pl-PL"/>
        </w:rPr>
        <w:t>Załącznik nr 1 – Formularz ofertowy dla części</w:t>
      </w:r>
      <w:r w:rsidR="003A3A87">
        <w:rPr>
          <w:rFonts w:ascii="Times New Roman" w:eastAsia="Times New Roman" w:hAnsi="Times New Roman" w:cs="Times New Roman"/>
          <w:sz w:val="24"/>
          <w:szCs w:val="24"/>
          <w:lang w:eastAsia="pl-PL"/>
        </w:rPr>
        <w:t xml:space="preserve"> 1-30</w:t>
      </w:r>
      <w:r w:rsidRPr="00BF120B">
        <w:rPr>
          <w:rFonts w:ascii="Times New Roman" w:eastAsia="Times New Roman" w:hAnsi="Times New Roman" w:cs="Times New Roman"/>
          <w:sz w:val="24"/>
          <w:szCs w:val="24"/>
          <w:lang w:eastAsia="pl-PL"/>
        </w:rPr>
        <w:t>.</w:t>
      </w:r>
    </w:p>
    <w:p w14:paraId="30C5FDC1" w14:textId="0F12A908" w:rsidR="001E67CF" w:rsidRDefault="001E67CF" w:rsidP="001E67CF">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 –</w:t>
      </w:r>
      <w:r w:rsidR="000C6706">
        <w:rPr>
          <w:rFonts w:ascii="Times New Roman" w:eastAsia="Times New Roman" w:hAnsi="Times New Roman" w:cs="Times New Roman"/>
          <w:sz w:val="24"/>
          <w:szCs w:val="24"/>
          <w:lang w:eastAsia="pl-PL"/>
        </w:rPr>
        <w:t xml:space="preserve"> </w:t>
      </w:r>
      <w:r w:rsidR="004366A3">
        <w:rPr>
          <w:rFonts w:ascii="Times New Roman" w:eastAsia="Times New Roman" w:hAnsi="Times New Roman" w:cs="Times New Roman"/>
          <w:sz w:val="24"/>
          <w:szCs w:val="24"/>
          <w:lang w:eastAsia="pl-PL"/>
        </w:rPr>
        <w:t xml:space="preserve"> Opis przedmiotu zamówienia - Formularz cenowy dla części od 1 do 3</w:t>
      </w:r>
      <w:r w:rsidR="003A3A87">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w:t>
      </w:r>
    </w:p>
    <w:p w14:paraId="65182C7C" w14:textId="77777777" w:rsidR="001E67CF" w:rsidRDefault="001E67CF" w:rsidP="00B32200">
      <w:pPr>
        <w:spacing w:after="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 xml:space="preserve">Załącznik nr 2 – </w:t>
      </w:r>
      <w:r>
        <w:rPr>
          <w:rFonts w:ascii="Times New Roman" w:eastAsia="Times New Roman" w:hAnsi="Times New Roman" w:cs="Times New Roman"/>
          <w:sz w:val="24"/>
          <w:szCs w:val="24"/>
          <w:lang w:val="x-none" w:eastAsia="x-none"/>
        </w:rPr>
        <w:t>Oświadczenie</w:t>
      </w:r>
      <w:r>
        <w:rPr>
          <w:rFonts w:ascii="Times New Roman" w:eastAsia="Times New Roman" w:hAnsi="Times New Roman" w:cs="Times New Roman"/>
          <w:sz w:val="24"/>
          <w:szCs w:val="24"/>
          <w:lang w:eastAsia="x-none"/>
        </w:rPr>
        <w:t xml:space="preserve"> o niepodleganiu wykluczeniu.</w:t>
      </w:r>
    </w:p>
    <w:p w14:paraId="6B6F8782" w14:textId="77777777" w:rsidR="001E67CF" w:rsidRDefault="001E67CF" w:rsidP="001E67CF">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pl-PL"/>
        </w:rPr>
        <w:t xml:space="preserve">Załącznik nr 3 – </w:t>
      </w:r>
      <w:r>
        <w:rPr>
          <w:rFonts w:ascii="Times New Roman" w:eastAsia="Times New Roman" w:hAnsi="Times New Roman" w:cs="Times New Roman"/>
          <w:sz w:val="24"/>
          <w:szCs w:val="24"/>
          <w:lang w:val="x-none" w:eastAsia="x-none"/>
        </w:rPr>
        <w:t>Oświadczenie dotyczące spełniania warunków udziału w postępowaniu</w:t>
      </w:r>
      <w:r>
        <w:rPr>
          <w:rFonts w:ascii="Times New Roman" w:eastAsia="Times New Roman" w:hAnsi="Times New Roman" w:cs="Times New Roman"/>
          <w:sz w:val="24"/>
          <w:szCs w:val="24"/>
          <w:lang w:eastAsia="x-none"/>
        </w:rPr>
        <w:t>.</w:t>
      </w:r>
    </w:p>
    <w:p w14:paraId="272FD60A" w14:textId="34EE8DF3" w:rsidR="00915464" w:rsidRPr="00344456" w:rsidRDefault="001E67CF" w:rsidP="00344456">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4 – Oświadczenie o przynależności lub braku przynależności do tej samej grupy kapitałowej.</w:t>
      </w:r>
    </w:p>
    <w:p w14:paraId="2747F990" w14:textId="77777777" w:rsidR="00344456" w:rsidRPr="000E6EFC" w:rsidRDefault="00344456" w:rsidP="00344456">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Załącznik nr 5 – Oświadczenie dotyczące przesłanek wykluczenia. </w:t>
      </w:r>
    </w:p>
    <w:p w14:paraId="7844C21C" w14:textId="228E3671" w:rsidR="004366A3" w:rsidRDefault="004366A3" w:rsidP="008859CB">
      <w:pPr>
        <w:spacing w:after="0"/>
        <w:jc w:val="center"/>
        <w:rPr>
          <w:rFonts w:ascii="Times New Roman" w:eastAsia="Times New Roman" w:hAnsi="Times New Roman" w:cs="Times New Roman"/>
          <w:b/>
          <w:sz w:val="24"/>
          <w:szCs w:val="24"/>
          <w:lang w:eastAsia="pl-PL"/>
        </w:rPr>
      </w:pPr>
    </w:p>
    <w:p w14:paraId="44CB514F" w14:textId="0708BEBA" w:rsidR="004366A3" w:rsidRDefault="004366A3" w:rsidP="008859CB">
      <w:pPr>
        <w:spacing w:after="0"/>
        <w:jc w:val="center"/>
        <w:rPr>
          <w:rFonts w:ascii="Times New Roman" w:eastAsia="Times New Roman" w:hAnsi="Times New Roman" w:cs="Times New Roman"/>
          <w:b/>
          <w:sz w:val="24"/>
          <w:szCs w:val="24"/>
          <w:lang w:eastAsia="pl-PL"/>
        </w:rPr>
      </w:pPr>
    </w:p>
    <w:p w14:paraId="75898B08" w14:textId="7B11B3C9" w:rsidR="004366A3" w:rsidRDefault="004366A3" w:rsidP="008859CB">
      <w:pPr>
        <w:spacing w:after="0"/>
        <w:jc w:val="center"/>
        <w:rPr>
          <w:rFonts w:ascii="Times New Roman" w:eastAsia="Times New Roman" w:hAnsi="Times New Roman" w:cs="Times New Roman"/>
          <w:b/>
          <w:sz w:val="24"/>
          <w:szCs w:val="24"/>
          <w:lang w:eastAsia="pl-PL"/>
        </w:rPr>
      </w:pPr>
    </w:p>
    <w:p w14:paraId="712B2F6F" w14:textId="5D05D8F9" w:rsidR="004366A3" w:rsidRDefault="004366A3" w:rsidP="008859CB">
      <w:pPr>
        <w:spacing w:after="0"/>
        <w:jc w:val="center"/>
        <w:rPr>
          <w:rFonts w:ascii="Times New Roman" w:eastAsia="Times New Roman" w:hAnsi="Times New Roman" w:cs="Times New Roman"/>
          <w:b/>
          <w:sz w:val="24"/>
          <w:szCs w:val="24"/>
          <w:lang w:eastAsia="pl-PL"/>
        </w:rPr>
      </w:pPr>
    </w:p>
    <w:p w14:paraId="44619FD3" w14:textId="77777777" w:rsidR="00EA3779" w:rsidRDefault="00EA3779" w:rsidP="008859CB">
      <w:pPr>
        <w:spacing w:after="0"/>
        <w:jc w:val="center"/>
        <w:rPr>
          <w:rFonts w:ascii="Times New Roman" w:eastAsia="Times New Roman" w:hAnsi="Times New Roman" w:cs="Times New Roman"/>
          <w:b/>
          <w:sz w:val="24"/>
          <w:szCs w:val="24"/>
          <w:lang w:eastAsia="pl-PL"/>
        </w:rPr>
      </w:pPr>
    </w:p>
    <w:p w14:paraId="5F79DFBA" w14:textId="3183FECC" w:rsidR="004366A3" w:rsidRDefault="004366A3" w:rsidP="008859CB">
      <w:pPr>
        <w:spacing w:after="0"/>
        <w:jc w:val="center"/>
        <w:rPr>
          <w:rFonts w:ascii="Times New Roman" w:eastAsia="Times New Roman" w:hAnsi="Times New Roman" w:cs="Times New Roman"/>
          <w:b/>
          <w:sz w:val="24"/>
          <w:szCs w:val="24"/>
          <w:lang w:eastAsia="pl-PL"/>
        </w:rPr>
      </w:pPr>
    </w:p>
    <w:p w14:paraId="2FD2A271" w14:textId="64B4157B" w:rsidR="00EA3779" w:rsidRDefault="00EA3779" w:rsidP="008859CB">
      <w:pPr>
        <w:spacing w:after="0"/>
        <w:jc w:val="center"/>
        <w:rPr>
          <w:rFonts w:ascii="Times New Roman" w:eastAsia="Times New Roman" w:hAnsi="Times New Roman" w:cs="Times New Roman"/>
          <w:b/>
          <w:sz w:val="24"/>
          <w:szCs w:val="24"/>
          <w:lang w:eastAsia="pl-PL"/>
        </w:rPr>
      </w:pPr>
    </w:p>
    <w:p w14:paraId="6BA901F2" w14:textId="6E9637D7" w:rsidR="00EA3779" w:rsidRDefault="00EA3779" w:rsidP="008859CB">
      <w:pPr>
        <w:spacing w:after="0"/>
        <w:jc w:val="center"/>
        <w:rPr>
          <w:rFonts w:ascii="Times New Roman" w:eastAsia="Times New Roman" w:hAnsi="Times New Roman" w:cs="Times New Roman"/>
          <w:b/>
          <w:sz w:val="24"/>
          <w:szCs w:val="24"/>
          <w:lang w:eastAsia="pl-PL"/>
        </w:rPr>
      </w:pPr>
    </w:p>
    <w:p w14:paraId="13E913D7" w14:textId="77777777" w:rsidR="00EA3779" w:rsidRDefault="00EA3779" w:rsidP="008859CB">
      <w:pPr>
        <w:spacing w:after="0"/>
        <w:jc w:val="center"/>
        <w:rPr>
          <w:rFonts w:ascii="Times New Roman" w:eastAsia="Times New Roman" w:hAnsi="Times New Roman" w:cs="Times New Roman"/>
          <w:b/>
          <w:sz w:val="24"/>
          <w:szCs w:val="24"/>
          <w:lang w:eastAsia="pl-PL"/>
        </w:rPr>
      </w:pPr>
    </w:p>
    <w:p w14:paraId="48EF011B" w14:textId="2391B094" w:rsidR="00AA0BD7" w:rsidRPr="000E6EFC" w:rsidRDefault="00AA0BD7" w:rsidP="008859CB">
      <w:pPr>
        <w:spacing w:after="0"/>
        <w:jc w:val="center"/>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b/>
          <w:sz w:val="24"/>
          <w:szCs w:val="24"/>
          <w:lang w:eastAsia="pl-PL"/>
        </w:rPr>
        <w:t>CZĘŚĆ I – INSTRUKCJA DLA WYKONAWCÓW</w:t>
      </w:r>
    </w:p>
    <w:p w14:paraId="68301189" w14:textId="28C8EC4E" w:rsidR="00AA0BD7" w:rsidRPr="000E6EFC" w:rsidRDefault="00AA0BD7" w:rsidP="00113264">
      <w:pPr>
        <w:spacing w:after="0"/>
        <w:rPr>
          <w:rFonts w:ascii="Times New Roman" w:eastAsia="Times New Roman" w:hAnsi="Times New Roman" w:cs="Times New Roman"/>
          <w:b/>
          <w:sz w:val="24"/>
          <w:szCs w:val="24"/>
          <w:lang w:eastAsia="pl-PL"/>
        </w:rPr>
      </w:pPr>
    </w:p>
    <w:p w14:paraId="171DA5EA" w14:textId="77777777" w:rsidR="00AA0BD7" w:rsidRPr="000E6EFC" w:rsidRDefault="00AA0BD7" w:rsidP="008859CB">
      <w:pPr>
        <w:spacing w:after="0"/>
        <w:ind w:left="425" w:hanging="425"/>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 - PRZEDMIOT ZAMÓWIENIA</w:t>
      </w:r>
    </w:p>
    <w:p w14:paraId="6772C01F" w14:textId="77777777" w:rsidR="00AA0BD7" w:rsidRPr="000E6EFC" w:rsidRDefault="00AA0BD7" w:rsidP="008859CB">
      <w:pPr>
        <w:spacing w:after="0"/>
        <w:ind w:left="425" w:hanging="425"/>
        <w:jc w:val="center"/>
        <w:rPr>
          <w:rFonts w:ascii="Times New Roman" w:eastAsia="Times New Roman" w:hAnsi="Times New Roman" w:cs="Times New Roman"/>
          <w:sz w:val="24"/>
          <w:szCs w:val="24"/>
          <w:u w:val="single"/>
          <w:lang w:eastAsia="pl-PL"/>
        </w:rPr>
      </w:pPr>
    </w:p>
    <w:p w14:paraId="3841555B" w14:textId="77777777" w:rsidR="00AA0BD7" w:rsidRPr="000E6EFC" w:rsidRDefault="00AA0BD7" w:rsidP="008859CB">
      <w:pPr>
        <w:spacing w:after="0"/>
        <w:ind w:left="425" w:hanging="425"/>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Informacje ogólne</w:t>
      </w:r>
    </w:p>
    <w:p w14:paraId="3D7453B5" w14:textId="77777777" w:rsidR="00AA0BD7" w:rsidRPr="000E6EFC" w:rsidRDefault="00AA0BD7" w:rsidP="008859CB">
      <w:pPr>
        <w:spacing w:after="0"/>
        <w:ind w:left="425" w:hanging="425"/>
        <w:jc w:val="center"/>
        <w:rPr>
          <w:rFonts w:ascii="Times New Roman" w:eastAsia="Times New Roman" w:hAnsi="Times New Roman" w:cs="Times New Roman"/>
          <w:caps/>
          <w:sz w:val="24"/>
          <w:szCs w:val="24"/>
          <w:u w:val="single"/>
          <w:lang w:eastAsia="pl-PL"/>
        </w:rPr>
      </w:pPr>
    </w:p>
    <w:p w14:paraId="59AA9FBA" w14:textId="77777777" w:rsidR="006305F6" w:rsidRPr="000E6EFC"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powinien uważnie zapoznać się ze wszystkimi wymaganiami określonymi w SWZ.</w:t>
      </w:r>
    </w:p>
    <w:p w14:paraId="0811D7CE" w14:textId="26D16A12" w:rsidR="000208EA" w:rsidRPr="00AF5F42" w:rsidRDefault="0006058B" w:rsidP="00AF5F42">
      <w:pPr>
        <w:numPr>
          <w:ilvl w:val="0"/>
          <w:numId w:val="1"/>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w:t>
      </w:r>
      <w:r w:rsidR="0049426A" w:rsidRPr="000E6EFC">
        <w:rPr>
          <w:rFonts w:ascii="Times New Roman" w:eastAsia="Times New Roman" w:hAnsi="Times New Roman" w:cs="Times New Roman"/>
          <w:sz w:val="24"/>
          <w:szCs w:val="24"/>
          <w:lang w:eastAsia="pl-PL"/>
        </w:rPr>
        <w:t xml:space="preserve">o udzielenie zamówienia publicznego </w:t>
      </w:r>
      <w:r w:rsidRPr="000E6EFC">
        <w:rPr>
          <w:rFonts w:ascii="Times New Roman" w:eastAsia="Times New Roman" w:hAnsi="Times New Roman" w:cs="Times New Roman"/>
          <w:sz w:val="24"/>
          <w:szCs w:val="24"/>
          <w:lang w:eastAsia="pl-PL"/>
        </w:rPr>
        <w:t xml:space="preserve">prowadzone jest </w:t>
      </w:r>
      <w:r w:rsidR="00BA737A" w:rsidRPr="0006058B">
        <w:rPr>
          <w:rFonts w:ascii="Times New Roman" w:eastAsia="Times New Roman" w:hAnsi="Times New Roman" w:cs="Times New Roman"/>
          <w:b/>
          <w:bCs/>
          <w:sz w:val="24"/>
          <w:szCs w:val="24"/>
          <w:lang w:eastAsia="pl-PL"/>
        </w:rPr>
        <w:t>w trybie podstawowym</w:t>
      </w:r>
      <w:r w:rsidR="00BA737A">
        <w:rPr>
          <w:rFonts w:ascii="Times New Roman" w:eastAsia="Times New Roman" w:hAnsi="Times New Roman" w:cs="Times New Roman"/>
          <w:b/>
          <w:bCs/>
          <w:sz w:val="24"/>
          <w:szCs w:val="24"/>
          <w:lang w:eastAsia="pl-PL"/>
        </w:rPr>
        <w:t xml:space="preserve"> </w:t>
      </w:r>
      <w:r w:rsidR="004366A3">
        <w:rPr>
          <w:rFonts w:ascii="Times New Roman" w:eastAsia="Times New Roman" w:hAnsi="Times New Roman" w:cs="Times New Roman"/>
          <w:b/>
          <w:bCs/>
          <w:sz w:val="24"/>
          <w:szCs w:val="24"/>
          <w:lang w:eastAsia="pl-PL"/>
        </w:rPr>
        <w:t>z możliwością negocjacji</w:t>
      </w:r>
      <w:r w:rsidR="00BA737A" w:rsidRPr="00A3215E">
        <w:rPr>
          <w:rFonts w:ascii="Times New Roman" w:eastAsia="Times New Roman" w:hAnsi="Times New Roman" w:cs="Times New Roman"/>
          <w:b/>
          <w:bCs/>
          <w:sz w:val="24"/>
          <w:szCs w:val="24"/>
          <w:lang w:eastAsia="pl-PL"/>
        </w:rPr>
        <w:t xml:space="preserve"> </w:t>
      </w:r>
      <w:r w:rsidR="00BA737A" w:rsidRPr="00A3215E">
        <w:rPr>
          <w:rFonts w:ascii="Times New Roman" w:eastAsia="Times New Roman" w:hAnsi="Times New Roman" w:cs="Times New Roman"/>
          <w:sz w:val="24"/>
          <w:szCs w:val="24"/>
          <w:lang w:eastAsia="pl-PL"/>
        </w:rPr>
        <w:t>(</w:t>
      </w:r>
      <w:r w:rsidR="00BA737A" w:rsidRPr="00A3215E">
        <w:rPr>
          <w:rFonts w:ascii="Times New Roman" w:hAnsi="Times New Roman" w:cs="Times New Roman"/>
          <w:sz w:val="24"/>
          <w:szCs w:val="24"/>
        </w:rPr>
        <w:t xml:space="preserve">art. 275 pkt </w:t>
      </w:r>
      <w:r w:rsidR="004366A3">
        <w:rPr>
          <w:rFonts w:ascii="Times New Roman" w:hAnsi="Times New Roman" w:cs="Times New Roman"/>
          <w:sz w:val="24"/>
          <w:szCs w:val="24"/>
        </w:rPr>
        <w:t>2</w:t>
      </w:r>
      <w:r w:rsidR="00BA737A" w:rsidRPr="00A3215E">
        <w:rPr>
          <w:rFonts w:ascii="Times New Roman" w:hAnsi="Times New Roman" w:cs="Times New Roman"/>
          <w:sz w:val="24"/>
          <w:szCs w:val="24"/>
        </w:rPr>
        <w:t xml:space="preserve"> ustawy Pzp)</w:t>
      </w:r>
      <w:r w:rsidR="00BA737A">
        <w:rPr>
          <w:rFonts w:ascii="Times New Roman" w:eastAsia="Times New Roman" w:hAnsi="Times New Roman" w:cs="Times New Roman"/>
          <w:sz w:val="24"/>
          <w:szCs w:val="24"/>
          <w:lang w:eastAsia="pl-PL"/>
        </w:rPr>
        <w:t xml:space="preserve"> o </w:t>
      </w:r>
      <w:r w:rsidR="000208EA" w:rsidRPr="000E6EFC">
        <w:rPr>
          <w:rFonts w:ascii="Times New Roman" w:eastAsia="Times New Roman" w:hAnsi="Times New Roman" w:cs="Times New Roman"/>
          <w:sz w:val="24"/>
          <w:szCs w:val="24"/>
          <w:lang w:eastAsia="pl-PL"/>
        </w:rPr>
        <w:t>wartości zamówienia nie przekraczającej progów unijnych o jakich stanowi art. 3 ustawy Pzp.</w:t>
      </w:r>
      <w:r w:rsidR="00AF5F42">
        <w:rPr>
          <w:rFonts w:ascii="Times New Roman" w:eastAsia="Times New Roman" w:hAnsi="Times New Roman" w:cs="Times New Roman"/>
          <w:sz w:val="24"/>
          <w:szCs w:val="24"/>
          <w:lang w:eastAsia="pl-PL"/>
        </w:rPr>
        <w:t xml:space="preserve"> </w:t>
      </w:r>
    </w:p>
    <w:p w14:paraId="37724BC2" w14:textId="77777777" w:rsidR="000208EA" w:rsidRPr="000E6EFC" w:rsidRDefault="000208EA"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hAnsi="Times New Roman" w:cs="Times New Roman"/>
          <w:bCs/>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32BC23D1" w14:textId="457E6AD3" w:rsidR="00AA0BD7" w:rsidRPr="000E6EFC" w:rsidRDefault="00AA0BD7" w:rsidP="000208EA">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 xml:space="preserve">Przedmiotem zamówienia jest </w:t>
      </w:r>
      <w:r w:rsidR="002B4004" w:rsidRPr="000E6EFC">
        <w:rPr>
          <w:rFonts w:ascii="Times New Roman" w:eastAsia="Times New Roman" w:hAnsi="Times New Roman" w:cs="Times New Roman"/>
          <w:b/>
          <w:sz w:val="24"/>
          <w:szCs w:val="24"/>
          <w:lang w:eastAsia="pl-PL"/>
        </w:rPr>
        <w:t xml:space="preserve">dostawa </w:t>
      </w:r>
      <w:r w:rsidR="00EF5D40">
        <w:rPr>
          <w:rFonts w:ascii="Times New Roman" w:eastAsia="Times New Roman" w:hAnsi="Times New Roman" w:cs="Times New Roman"/>
          <w:b/>
          <w:sz w:val="24"/>
          <w:szCs w:val="24"/>
          <w:lang w:eastAsia="pl-PL"/>
        </w:rPr>
        <w:t>pre</w:t>
      </w:r>
      <w:r w:rsidR="00AD1274">
        <w:rPr>
          <w:rFonts w:ascii="Times New Roman" w:eastAsia="Times New Roman" w:hAnsi="Times New Roman" w:cs="Times New Roman"/>
          <w:b/>
          <w:sz w:val="24"/>
          <w:szCs w:val="24"/>
          <w:lang w:eastAsia="pl-PL"/>
        </w:rPr>
        <w:t>paratów chemicznych w podziale na 3</w:t>
      </w:r>
      <w:r w:rsidR="000D3AF1">
        <w:rPr>
          <w:rFonts w:ascii="Times New Roman" w:eastAsia="Times New Roman" w:hAnsi="Times New Roman" w:cs="Times New Roman"/>
          <w:b/>
          <w:sz w:val="24"/>
          <w:szCs w:val="24"/>
          <w:lang w:eastAsia="pl-PL"/>
        </w:rPr>
        <w:t>0</w:t>
      </w:r>
      <w:r w:rsidR="00AD1274">
        <w:rPr>
          <w:rFonts w:ascii="Times New Roman" w:eastAsia="Times New Roman" w:hAnsi="Times New Roman" w:cs="Times New Roman"/>
          <w:b/>
          <w:sz w:val="24"/>
          <w:szCs w:val="24"/>
          <w:lang w:eastAsia="pl-PL"/>
        </w:rPr>
        <w:t xml:space="preserve"> części.</w:t>
      </w:r>
    </w:p>
    <w:p w14:paraId="76B6D354" w14:textId="3CDBFF56" w:rsidR="00AA0BD7" w:rsidRPr="000E6EFC" w:rsidRDefault="00AA0BD7"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 xml:space="preserve">Szczegółowe informacje dotyczące przedmiotu zamówienia określono w </w:t>
      </w:r>
      <w:r w:rsidR="00DD15AE" w:rsidRPr="00BF120B">
        <w:rPr>
          <w:rFonts w:ascii="Times New Roman" w:eastAsia="Times New Roman" w:hAnsi="Times New Roman" w:cs="Times New Roman"/>
          <w:sz w:val="24"/>
          <w:szCs w:val="24"/>
          <w:lang w:eastAsia="pl-PL"/>
        </w:rPr>
        <w:t xml:space="preserve">załączniku </w:t>
      </w:r>
      <w:r w:rsidR="0009399D" w:rsidRPr="00BF120B">
        <w:rPr>
          <w:rFonts w:ascii="Times New Roman" w:eastAsia="Times New Roman" w:hAnsi="Times New Roman" w:cs="Times New Roman"/>
          <w:sz w:val="24"/>
          <w:szCs w:val="24"/>
          <w:lang w:eastAsia="pl-PL"/>
        </w:rPr>
        <w:t xml:space="preserve"> od </w:t>
      </w:r>
      <w:r w:rsidR="00DD15AE" w:rsidRPr="00BF120B">
        <w:rPr>
          <w:rFonts w:ascii="Times New Roman" w:eastAsia="Times New Roman" w:hAnsi="Times New Roman" w:cs="Times New Roman"/>
          <w:sz w:val="24"/>
          <w:szCs w:val="24"/>
          <w:lang w:eastAsia="pl-PL"/>
        </w:rPr>
        <w:t>nr 1.1.</w:t>
      </w:r>
      <w:r w:rsidR="004366A3">
        <w:rPr>
          <w:rFonts w:ascii="Times New Roman" w:eastAsia="Times New Roman" w:hAnsi="Times New Roman" w:cs="Times New Roman"/>
          <w:sz w:val="24"/>
          <w:szCs w:val="24"/>
          <w:lang w:eastAsia="pl-PL"/>
        </w:rPr>
        <w:t xml:space="preserve"> -</w:t>
      </w:r>
      <w:r w:rsidR="0009399D">
        <w:rPr>
          <w:rFonts w:ascii="Times New Roman" w:eastAsia="Times New Roman" w:hAnsi="Times New Roman" w:cs="Times New Roman"/>
          <w:sz w:val="24"/>
          <w:szCs w:val="24"/>
          <w:lang w:eastAsia="pl-PL"/>
        </w:rPr>
        <w:t xml:space="preserve"> </w:t>
      </w:r>
      <w:r w:rsidRPr="000E6EFC">
        <w:rPr>
          <w:rFonts w:ascii="Times New Roman" w:eastAsia="Times New Roman" w:hAnsi="Times New Roman" w:cs="Times New Roman"/>
          <w:sz w:val="24"/>
          <w:szCs w:val="24"/>
          <w:lang w:eastAsia="pl-PL"/>
        </w:rPr>
        <w:t xml:space="preserve"> </w:t>
      </w:r>
      <w:r w:rsidR="00457E9C">
        <w:rPr>
          <w:rFonts w:ascii="Times New Roman" w:eastAsia="Times New Roman" w:hAnsi="Times New Roman" w:cs="Times New Roman"/>
          <w:sz w:val="24"/>
          <w:szCs w:val="24"/>
          <w:lang w:eastAsia="pl-PL"/>
        </w:rPr>
        <w:t>Opis przedmiotu zamówienia</w:t>
      </w:r>
      <w:r w:rsidR="006F5F3B">
        <w:rPr>
          <w:rFonts w:ascii="Times New Roman" w:eastAsia="Times New Roman" w:hAnsi="Times New Roman" w:cs="Times New Roman"/>
          <w:sz w:val="24"/>
          <w:szCs w:val="24"/>
          <w:lang w:eastAsia="pl-PL"/>
        </w:rPr>
        <w:t>/ Fo</w:t>
      </w:r>
      <w:r w:rsidR="004366A3">
        <w:rPr>
          <w:rFonts w:ascii="Times New Roman" w:eastAsia="Times New Roman" w:hAnsi="Times New Roman" w:cs="Times New Roman"/>
          <w:sz w:val="24"/>
          <w:szCs w:val="24"/>
          <w:lang w:eastAsia="pl-PL"/>
        </w:rPr>
        <w:t>rmularz cenowy dla części nr 1-3</w:t>
      </w:r>
      <w:r w:rsidR="000D3AF1">
        <w:rPr>
          <w:rFonts w:ascii="Times New Roman" w:eastAsia="Times New Roman" w:hAnsi="Times New Roman" w:cs="Times New Roman"/>
          <w:sz w:val="24"/>
          <w:szCs w:val="24"/>
          <w:lang w:eastAsia="pl-PL"/>
        </w:rPr>
        <w:t>0</w:t>
      </w:r>
      <w:r w:rsidR="006F5F3B">
        <w:rPr>
          <w:rFonts w:ascii="Times New Roman" w:eastAsia="Times New Roman" w:hAnsi="Times New Roman" w:cs="Times New Roman"/>
          <w:sz w:val="24"/>
          <w:szCs w:val="24"/>
          <w:lang w:eastAsia="pl-PL"/>
        </w:rPr>
        <w:t>.</w:t>
      </w:r>
    </w:p>
    <w:p w14:paraId="3A9AC4D0" w14:textId="37E60F4D" w:rsidR="006E7B35" w:rsidRPr="000E6EFC" w:rsidRDefault="006E7B35" w:rsidP="008859CB">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Projektowane postanowienia umowy w sprawie zamówienia publicznego, które zostaną wprowadzone do treści tej umowy, określone zostały w Części II SWZ – Projektowane postanowienia umowy.</w:t>
      </w:r>
    </w:p>
    <w:p w14:paraId="5ED62584" w14:textId="4DE0A738" w:rsidR="00AA0BD7" w:rsidRPr="000E6EFC" w:rsidRDefault="00AA0BD7"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Postępowanie prowadzone jest w języku polskim.</w:t>
      </w:r>
    </w:p>
    <w:p w14:paraId="78D9778A" w14:textId="3E3CC9D7" w:rsidR="0006058B" w:rsidRPr="000E6EFC" w:rsidRDefault="0006058B" w:rsidP="008859CB">
      <w:pPr>
        <w:numPr>
          <w:ilvl w:val="0"/>
          <w:numId w:val="1"/>
        </w:numPr>
        <w:spacing w:after="0"/>
        <w:ind w:left="426" w:hanging="426"/>
        <w:jc w:val="both"/>
        <w:rPr>
          <w:rFonts w:ascii="Times New Roman" w:eastAsia="Times New Roman" w:hAnsi="Times New Roman" w:cs="Times New Roman"/>
          <w:b/>
          <w:bCs/>
          <w:sz w:val="24"/>
          <w:szCs w:val="24"/>
          <w:lang w:eastAsia="pl-PL"/>
        </w:rPr>
      </w:pPr>
      <w:r w:rsidRPr="000E6EFC">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w:t>
      </w:r>
      <w:r w:rsidRPr="000E6EFC">
        <w:rPr>
          <w:rFonts w:ascii="Times New Roman" w:eastAsia="Times New Roman" w:hAnsi="Times New Roman" w:cs="Times New Roman"/>
          <w:sz w:val="24"/>
          <w:szCs w:val="24"/>
          <w:lang w:eastAsia="pl-PL"/>
        </w:rPr>
        <w:t xml:space="preserve"> </w:t>
      </w:r>
      <w:r w:rsidR="00113D4C" w:rsidRPr="00113D4C">
        <w:rPr>
          <w:rFonts w:ascii="Times New Roman" w:eastAsia="Times New Roman" w:hAnsi="Times New Roman" w:cs="Times New Roman"/>
          <w:b/>
          <w:bCs/>
          <w:sz w:val="24"/>
          <w:szCs w:val="24"/>
          <w:lang w:eastAsia="pl-PL"/>
        </w:rPr>
        <w:t>https://platformazakupowa.pl/pn/grom</w:t>
      </w:r>
    </w:p>
    <w:p w14:paraId="7ECCFB37" w14:textId="77777777" w:rsidR="006D2DBD" w:rsidRPr="000E6EFC"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Wykonawca zobowiązany jest do </w:t>
      </w:r>
      <w:r w:rsidRPr="000E6EFC">
        <w:rPr>
          <w:rFonts w:ascii="Times New Roman" w:eastAsia="Times New Roman" w:hAnsi="Times New Roman" w:cs="Times New Roman"/>
          <w:b/>
          <w:sz w:val="24"/>
          <w:szCs w:val="24"/>
          <w:lang w:eastAsia="pl-PL"/>
        </w:rPr>
        <w:t>zachowania w tajemnicy wobec innych podmiotów</w:t>
      </w:r>
      <w:r w:rsidRPr="000E6EFC">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prowadzi postępowania w celu zawarcia umowy ramowej.</w:t>
      </w:r>
    </w:p>
    <w:p w14:paraId="608AF317" w14:textId="45F257C0"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zastrzega możliwości ubiegania się o udzielenie zamówienia wyłącznie przez wykonawców, o których mowa w art. 94 ustawy Pzp.</w:t>
      </w:r>
    </w:p>
    <w:p w14:paraId="7D1D430D" w14:textId="536AB7A7" w:rsidR="006D2DBD" w:rsidRPr="000E6EFC" w:rsidRDefault="004E336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stawia  wymagań w zakresie zatrudnienia na podstawie stosunku pracy, w okolicznościach, o których mowa w art. 95 ustawy Pzp.</w:t>
      </w:r>
    </w:p>
    <w:p w14:paraId="7AF4D6EA" w14:textId="6A538CE9" w:rsidR="006D2DBD" w:rsidRPr="000E6EFC"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nie określa dodatkowych wymagań zwi</w:t>
      </w:r>
      <w:r w:rsidR="00DD15AE" w:rsidRPr="000E6EFC">
        <w:rPr>
          <w:rFonts w:ascii="Times New Roman" w:hAnsi="Times New Roman" w:cs="Times New Roman"/>
          <w:sz w:val="24"/>
          <w:szCs w:val="24"/>
        </w:rPr>
        <w:t>ązanych z zatrudnianiem osób, o </w:t>
      </w:r>
      <w:r w:rsidRPr="000E6EFC">
        <w:rPr>
          <w:rFonts w:ascii="Times New Roman" w:hAnsi="Times New Roman" w:cs="Times New Roman"/>
          <w:sz w:val="24"/>
          <w:szCs w:val="24"/>
        </w:rPr>
        <w:t>których mowa w art. 96 ust. 2 pkt 2 ustawy Pzp.</w:t>
      </w:r>
    </w:p>
    <w:p w14:paraId="109C3A65" w14:textId="51D88861" w:rsidR="00FE6EA8" w:rsidRPr="000E6EFC" w:rsidRDefault="00FE6EA8" w:rsidP="00D20E9A">
      <w:pPr>
        <w:numPr>
          <w:ilvl w:val="0"/>
          <w:numId w:val="13"/>
        </w:numPr>
        <w:tabs>
          <w:tab w:val="clear" w:pos="765"/>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nie przewiduje:</w:t>
      </w:r>
    </w:p>
    <w:p w14:paraId="0B3164CB" w14:textId="66394E4C" w:rsidR="00FE6EA8" w:rsidRPr="000E6EFC" w:rsidRDefault="002A5901"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w</w:t>
      </w:r>
      <w:r w:rsidR="00FE6EA8" w:rsidRPr="000E6EFC">
        <w:rPr>
          <w:rFonts w:ascii="Times New Roman" w:hAnsi="Times New Roman" w:cs="Times New Roman"/>
          <w:sz w:val="24"/>
          <w:szCs w:val="24"/>
        </w:rPr>
        <w:t>yboru najkorzystniejszej oferty z zast</w:t>
      </w:r>
      <w:r w:rsidRPr="000E6EFC">
        <w:rPr>
          <w:rFonts w:ascii="Times New Roman" w:hAnsi="Times New Roman" w:cs="Times New Roman"/>
          <w:sz w:val="24"/>
          <w:szCs w:val="24"/>
        </w:rPr>
        <w:t xml:space="preserve">osowaniem aukcji </w:t>
      </w:r>
      <w:r w:rsidR="00831948" w:rsidRPr="000E6EFC">
        <w:rPr>
          <w:rFonts w:ascii="Times New Roman" w:hAnsi="Times New Roman" w:cs="Times New Roman"/>
          <w:sz w:val="24"/>
          <w:szCs w:val="24"/>
        </w:rPr>
        <w:t>elektronicznej</w:t>
      </w:r>
      <w:r w:rsidR="00D9691C" w:rsidRPr="000E6EFC">
        <w:rPr>
          <w:rFonts w:ascii="Times New Roman" w:hAnsi="Times New Roman" w:cs="Times New Roman"/>
          <w:sz w:val="24"/>
          <w:szCs w:val="24"/>
        </w:rPr>
        <w:t>;</w:t>
      </w:r>
    </w:p>
    <w:p w14:paraId="433DFBF1" w14:textId="6EEF50E9" w:rsidR="000B39D1" w:rsidRPr="000E6EFC" w:rsidRDefault="000B39D1"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złożenia oferty w postaci katalogów elektronicznych;</w:t>
      </w:r>
    </w:p>
    <w:p w14:paraId="2534A1AF" w14:textId="183DE0AE" w:rsidR="003E3EEC" w:rsidRPr="000E6EFC" w:rsidRDefault="00831948" w:rsidP="00D20E9A">
      <w:pPr>
        <w:numPr>
          <w:ilvl w:val="0"/>
          <w:numId w:val="1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zwrotu kosztów udziału w postępowaniu</w:t>
      </w:r>
      <w:r w:rsidR="003E3EEC" w:rsidRPr="000E6EFC">
        <w:rPr>
          <w:rFonts w:ascii="Times New Roman" w:hAnsi="Times New Roman" w:cs="Times New Roman"/>
          <w:sz w:val="24"/>
          <w:szCs w:val="24"/>
        </w:rPr>
        <w:t>;</w:t>
      </w:r>
    </w:p>
    <w:p w14:paraId="00572029" w14:textId="4E85A468" w:rsidR="00A8580A" w:rsidRPr="00BA737A" w:rsidRDefault="003E3EEC" w:rsidP="00BA737A">
      <w:pPr>
        <w:numPr>
          <w:ilvl w:val="0"/>
          <w:numId w:val="14"/>
        </w:numPr>
        <w:spacing w:after="0"/>
        <w:ind w:left="851" w:hanging="425"/>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t>zaliczek na poczet wykonania zamówienia</w:t>
      </w:r>
      <w:r w:rsidR="00831948" w:rsidRPr="000E6EFC">
        <w:rPr>
          <w:rFonts w:ascii="Times New Roman" w:hAnsi="Times New Roman" w:cs="Times New Roman"/>
          <w:sz w:val="24"/>
          <w:szCs w:val="24"/>
        </w:rPr>
        <w:t>.</w:t>
      </w:r>
    </w:p>
    <w:p w14:paraId="09B01E3E" w14:textId="23C85D8A" w:rsidR="00B66954" w:rsidRPr="00B66954" w:rsidRDefault="00B66954" w:rsidP="00597894">
      <w:pPr>
        <w:pStyle w:val="Akapitzlist"/>
        <w:numPr>
          <w:ilvl w:val="0"/>
          <w:numId w:val="13"/>
        </w:numPr>
        <w:tabs>
          <w:tab w:val="clear" w:pos="765"/>
          <w:tab w:val="num" w:pos="405"/>
        </w:tabs>
        <w:spacing w:after="0"/>
        <w:ind w:left="405"/>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Wspólny Słownik Zamówień:</w:t>
      </w:r>
    </w:p>
    <w:p w14:paraId="43CE7471" w14:textId="77777777" w:rsidR="004366A3" w:rsidRPr="00950D9A" w:rsidRDefault="004366A3" w:rsidP="004366A3">
      <w:pPr>
        <w:pStyle w:val="Akapitzlist"/>
        <w:suppressAutoHyphens/>
        <w:ind w:left="765"/>
        <w:jc w:val="both"/>
        <w:rPr>
          <w:rFonts w:ascii="Times New Roman" w:hAnsi="Times New Roman" w:cs="Times New Roman"/>
          <w:sz w:val="24"/>
          <w:szCs w:val="24"/>
        </w:rPr>
      </w:pPr>
      <w:r w:rsidRPr="00950D9A">
        <w:rPr>
          <w:rFonts w:ascii="Times New Roman" w:hAnsi="Times New Roman" w:cs="Times New Roman"/>
          <w:b/>
          <w:sz w:val="24"/>
          <w:szCs w:val="24"/>
        </w:rPr>
        <w:t>24950000-8 (</w:t>
      </w:r>
      <w:r w:rsidRPr="00950D9A">
        <w:rPr>
          <w:rFonts w:ascii="Times New Roman" w:hAnsi="Times New Roman" w:cs="Times New Roman"/>
          <w:sz w:val="24"/>
          <w:szCs w:val="24"/>
        </w:rPr>
        <w:t>Specjalistyczne produkty chemiczne)</w:t>
      </w:r>
    </w:p>
    <w:p w14:paraId="309B32A1" w14:textId="77777777" w:rsidR="0068579D" w:rsidRPr="004366A3" w:rsidRDefault="0068579D" w:rsidP="004366A3">
      <w:pPr>
        <w:pStyle w:val="Akapitzlist"/>
        <w:suppressAutoHyphens/>
        <w:ind w:left="765"/>
        <w:jc w:val="both"/>
        <w:rPr>
          <w:rFonts w:ascii="Times New Roman" w:hAnsi="Times New Roman" w:cs="Times New Roman"/>
        </w:rPr>
      </w:pPr>
    </w:p>
    <w:p w14:paraId="297963FE" w14:textId="7DAA116A" w:rsidR="004265BE" w:rsidRDefault="004265BE" w:rsidP="008859CB">
      <w:pPr>
        <w:spacing w:after="0"/>
        <w:ind w:left="425" w:hanging="425"/>
        <w:jc w:val="center"/>
        <w:rPr>
          <w:rFonts w:ascii="Times New Roman" w:eastAsia="Times New Roman" w:hAnsi="Times New Roman" w:cs="Times New Roman"/>
          <w:sz w:val="24"/>
          <w:szCs w:val="24"/>
          <w:u w:val="single"/>
          <w:lang w:eastAsia="pl-PL"/>
        </w:rPr>
      </w:pPr>
      <w:r w:rsidRPr="00457E9C">
        <w:rPr>
          <w:rFonts w:ascii="Times New Roman" w:eastAsia="Times New Roman" w:hAnsi="Times New Roman" w:cs="Times New Roman"/>
          <w:sz w:val="24"/>
          <w:szCs w:val="24"/>
          <w:u w:val="single"/>
          <w:lang w:eastAsia="pl-PL"/>
        </w:rPr>
        <w:t>Rozdział II – Opis części zamówienia</w:t>
      </w:r>
    </w:p>
    <w:p w14:paraId="006B027D" w14:textId="77777777" w:rsidR="005B1C31" w:rsidRPr="00457E9C" w:rsidRDefault="005B1C31" w:rsidP="008859CB">
      <w:pPr>
        <w:spacing w:after="0"/>
        <w:ind w:left="425" w:hanging="425"/>
        <w:jc w:val="center"/>
        <w:rPr>
          <w:rFonts w:ascii="Times New Roman" w:eastAsia="Times New Roman" w:hAnsi="Times New Roman" w:cs="Times New Roman"/>
          <w:sz w:val="24"/>
          <w:szCs w:val="24"/>
          <w:u w:val="single"/>
          <w:lang w:eastAsia="pl-PL"/>
        </w:rPr>
      </w:pPr>
    </w:p>
    <w:p w14:paraId="08D06648" w14:textId="7361B396" w:rsidR="00AF5F42" w:rsidRPr="004366A3"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4366A3">
        <w:rPr>
          <w:rFonts w:ascii="Times New Roman" w:eastAsia="Times New Roman" w:hAnsi="Times New Roman" w:cs="Times New Roman"/>
          <w:sz w:val="24"/>
          <w:szCs w:val="24"/>
          <w:lang w:eastAsia="pl-PL"/>
        </w:rPr>
        <w:t>Zamawiający dopuszcza składanie ofert częściowych w ilości 3</w:t>
      </w:r>
      <w:r w:rsidR="000D3AF1">
        <w:rPr>
          <w:rFonts w:ascii="Times New Roman" w:eastAsia="Times New Roman" w:hAnsi="Times New Roman" w:cs="Times New Roman"/>
          <w:sz w:val="24"/>
          <w:szCs w:val="24"/>
          <w:lang w:eastAsia="pl-PL"/>
        </w:rPr>
        <w:t>0</w:t>
      </w:r>
      <w:r w:rsidRPr="004366A3">
        <w:rPr>
          <w:rFonts w:ascii="Times New Roman" w:eastAsia="Times New Roman" w:hAnsi="Times New Roman" w:cs="Times New Roman"/>
          <w:sz w:val="24"/>
          <w:szCs w:val="24"/>
          <w:lang w:eastAsia="pl-PL"/>
        </w:rPr>
        <w:t xml:space="preserve"> części, których szczegółowy opis przedmiotu zamówienia stanowi załącznik nr </w:t>
      </w:r>
      <w:r w:rsidRPr="004366A3">
        <w:rPr>
          <w:rFonts w:ascii="Times New Roman" w:eastAsia="Times New Roman" w:hAnsi="Times New Roman" w:cs="Times New Roman"/>
          <w:sz w:val="24"/>
          <w:szCs w:val="24"/>
          <w:u w:val="single"/>
          <w:lang w:eastAsia="pl-PL"/>
        </w:rPr>
        <w:t>1.1.</w:t>
      </w:r>
      <w:r w:rsidRPr="004366A3">
        <w:rPr>
          <w:rFonts w:ascii="Times New Roman" w:eastAsia="Times New Roman" w:hAnsi="Times New Roman" w:cs="Times New Roman"/>
          <w:sz w:val="24"/>
          <w:szCs w:val="24"/>
          <w:lang w:eastAsia="pl-PL"/>
        </w:rPr>
        <w:t xml:space="preserve"> do SWZ.</w:t>
      </w:r>
    </w:p>
    <w:p w14:paraId="3DF07B4C"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zastrzega sobie prawo do realizacji umowy na zasadzie ,,zamówień” obejmujących poszczególne pozycje wchodzące w skład danej części zamówienia w zależności od jego potrzeb, przy czym całkowita wartość umowy nie może przekroczyć kwoty określonej dla danej części.</w:t>
      </w:r>
    </w:p>
    <w:p w14:paraId="4DB6F3B7"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,,Zamówienia” określające szczegółowy przedmiot zamówienia (ilość i asortyment) przesyłane będą Wykonawcy za pośrednictwem poczty elektronicznej przed żądanym terminem dostawy.</w:t>
      </w:r>
    </w:p>
    <w:p w14:paraId="7EB09CE7" w14:textId="77777777" w:rsidR="00AF5F42" w:rsidRPr="000E6EFC" w:rsidRDefault="00AF5F42" w:rsidP="00AF5F42">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Wykonawca może złożyć ofertę w odniesieniu do jednej, kilku lub wszystkich części zamówienia.</w:t>
      </w:r>
    </w:p>
    <w:p w14:paraId="7FEA359A" w14:textId="77777777" w:rsidR="00364DDC" w:rsidRDefault="00AF5F42"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379A2B43" w14:textId="66CF1F4E" w:rsidR="00364DDC" w:rsidRPr="00364DDC" w:rsidRDefault="00364DDC"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hAnsi="Times New Roman" w:cs="Times New Roman"/>
          <w:sz w:val="24"/>
          <w:szCs w:val="24"/>
        </w:rPr>
        <w:t>W przypadku zaoferowania innego produktu niż wymagan</w:t>
      </w:r>
      <w:r>
        <w:rPr>
          <w:rFonts w:ascii="Times New Roman" w:hAnsi="Times New Roman" w:cs="Times New Roman"/>
          <w:sz w:val="24"/>
          <w:szCs w:val="24"/>
        </w:rPr>
        <w:t>y przez Zamawiającego w </w:t>
      </w:r>
      <w:r w:rsidRPr="00364DDC">
        <w:rPr>
          <w:rFonts w:ascii="Times New Roman" w:hAnsi="Times New Roman" w:cs="Times New Roman"/>
          <w:sz w:val="24"/>
          <w:szCs w:val="24"/>
        </w:rPr>
        <w:t xml:space="preserve">ramach tego samego numeru </w:t>
      </w:r>
      <w:r w:rsidRPr="00364DDC">
        <w:rPr>
          <w:rFonts w:ascii="Times New Roman" w:hAnsi="Times New Roman" w:cs="Times New Roman"/>
          <w:color w:val="000000" w:themeColor="text1"/>
          <w:sz w:val="24"/>
          <w:szCs w:val="24"/>
        </w:rPr>
        <w:t xml:space="preserve">NSN Zamawiający wymaga oświadczenia </w:t>
      </w:r>
      <w:r>
        <w:rPr>
          <w:rFonts w:ascii="Times New Roman" w:hAnsi="Times New Roman" w:cs="Times New Roman"/>
          <w:sz w:val="24"/>
          <w:szCs w:val="24"/>
        </w:rPr>
        <w:t>Wykonawcy o </w:t>
      </w:r>
      <w:r w:rsidRPr="00364DDC">
        <w:rPr>
          <w:rFonts w:ascii="Times New Roman" w:hAnsi="Times New Roman" w:cs="Times New Roman"/>
          <w:sz w:val="24"/>
          <w:szCs w:val="24"/>
        </w:rPr>
        <w:t>przynależności oferowanego produktu do numeru NSN wymaganego produktu.</w:t>
      </w:r>
    </w:p>
    <w:p w14:paraId="4958ED5F" w14:textId="6DFCAFFB" w:rsidR="00364DDC" w:rsidRDefault="00364DDC" w:rsidP="00364DDC">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eastAsia="Times New Roman" w:hAnsi="Times New Roman" w:cs="Times New Roman"/>
          <w:sz w:val="24"/>
          <w:szCs w:val="24"/>
          <w:lang w:eastAsia="pl-PL"/>
        </w:rPr>
        <w:t>W przypadku oferowania zamiennika (innego produktu niż pożądany przez Zamawiającego) o innym numerze NSN, wykonawca przedstawi numer NSN oraz PN oferowanego produktu oraz kartę charakterystyki (w języku polskim), typ lub model (lub inne oznaczenie pozwalające na jednoznaczną identyfikację oferowanego asorty</w:t>
      </w:r>
      <w:r w:rsidR="005F43C0">
        <w:rPr>
          <w:rFonts w:ascii="Times New Roman" w:eastAsia="Times New Roman" w:hAnsi="Times New Roman" w:cs="Times New Roman"/>
          <w:sz w:val="24"/>
          <w:szCs w:val="24"/>
          <w:lang w:eastAsia="pl-PL"/>
        </w:rPr>
        <w:t xml:space="preserve">mentu), jednocześnie Wykonawca </w:t>
      </w:r>
      <w:r w:rsidRPr="00364DDC">
        <w:rPr>
          <w:rFonts w:ascii="Times New Roman" w:eastAsia="Times New Roman" w:hAnsi="Times New Roman" w:cs="Times New Roman"/>
          <w:sz w:val="24"/>
          <w:szCs w:val="24"/>
          <w:lang w:eastAsia="pl-PL"/>
        </w:rPr>
        <w:t>zada pytanie Zamawi</w:t>
      </w:r>
      <w:r>
        <w:rPr>
          <w:rFonts w:ascii="Times New Roman" w:eastAsia="Times New Roman" w:hAnsi="Times New Roman" w:cs="Times New Roman"/>
          <w:sz w:val="24"/>
          <w:szCs w:val="24"/>
          <w:lang w:eastAsia="pl-PL"/>
        </w:rPr>
        <w:t>ającemu przed złożeniem ofert o </w:t>
      </w:r>
      <w:r w:rsidRPr="00364DDC">
        <w:rPr>
          <w:rFonts w:ascii="Times New Roman" w:eastAsia="Times New Roman" w:hAnsi="Times New Roman" w:cs="Times New Roman"/>
          <w:sz w:val="24"/>
          <w:szCs w:val="24"/>
          <w:lang w:eastAsia="pl-PL"/>
        </w:rPr>
        <w:t>możliwość zaakceptowania danego asortymentu przez Zamawiającego</w:t>
      </w:r>
    </w:p>
    <w:p w14:paraId="57DB793F" w14:textId="179E7A54" w:rsidR="00364DDC" w:rsidRPr="00864AFF" w:rsidRDefault="00364DDC" w:rsidP="00864AFF">
      <w:pPr>
        <w:numPr>
          <w:ilvl w:val="0"/>
          <w:numId w:val="53"/>
        </w:numPr>
        <w:spacing w:before="120" w:after="0"/>
        <w:ind w:left="426" w:hanging="426"/>
        <w:jc w:val="both"/>
        <w:rPr>
          <w:rFonts w:ascii="Times New Roman" w:eastAsia="Times New Roman" w:hAnsi="Times New Roman" w:cs="Times New Roman"/>
          <w:sz w:val="24"/>
          <w:szCs w:val="24"/>
          <w:lang w:eastAsia="pl-PL"/>
        </w:rPr>
      </w:pPr>
      <w:r w:rsidRPr="00364DDC">
        <w:rPr>
          <w:rFonts w:ascii="Times New Roman" w:hAnsi="Times New Roman" w:cs="Times New Roman"/>
          <w:color w:val="000000" w:themeColor="text1"/>
          <w:sz w:val="24"/>
          <w:szCs w:val="24"/>
        </w:rPr>
        <w:t>W przypadku zaoferowanego zamiennika o innej jednostce miary niż wymagana przez zamawiającego, łączna ilość proponowanego zamiennika (ilość pomnożona przez wartość jednostki miary) będzie nie mniejsza niż ilość wymagana przez Zamawiającego, jednocześnie Wykonawca  zada pytanie Zamawi</w:t>
      </w:r>
      <w:r>
        <w:rPr>
          <w:rFonts w:ascii="Times New Roman" w:hAnsi="Times New Roman" w:cs="Times New Roman"/>
          <w:color w:val="000000" w:themeColor="text1"/>
          <w:sz w:val="24"/>
          <w:szCs w:val="24"/>
        </w:rPr>
        <w:t>ającemu przed złożeniem ofert o </w:t>
      </w:r>
      <w:r w:rsidRPr="00364DDC">
        <w:rPr>
          <w:rFonts w:ascii="Times New Roman" w:hAnsi="Times New Roman" w:cs="Times New Roman"/>
          <w:color w:val="000000" w:themeColor="text1"/>
          <w:sz w:val="24"/>
          <w:szCs w:val="24"/>
        </w:rPr>
        <w:t>możliwość zaakceptowania danego asortymentu przez Zamawiającego.</w:t>
      </w:r>
    </w:p>
    <w:p w14:paraId="0F505DED" w14:textId="77777777" w:rsidR="000F2529" w:rsidRPr="000E6EFC" w:rsidRDefault="000F2529" w:rsidP="008859CB">
      <w:pPr>
        <w:keepNext/>
        <w:spacing w:after="0"/>
        <w:ind w:left="425" w:hanging="425"/>
        <w:jc w:val="center"/>
        <w:outlineLvl w:val="3"/>
        <w:rPr>
          <w:rFonts w:ascii="Times New Roman" w:eastAsia="Times New Roman" w:hAnsi="Times New Roman" w:cs="Times New Roman"/>
          <w:sz w:val="24"/>
          <w:szCs w:val="24"/>
          <w:u w:val="single"/>
          <w:lang w:eastAsia="pl-PL"/>
        </w:rPr>
      </w:pPr>
    </w:p>
    <w:p w14:paraId="293863E6" w14:textId="78848788" w:rsidR="00AA0BD7" w:rsidRPr="000E6EFC" w:rsidRDefault="004265BE" w:rsidP="008859CB">
      <w:pPr>
        <w:keepNext/>
        <w:spacing w:after="0"/>
        <w:ind w:left="425" w:hanging="425"/>
        <w:jc w:val="center"/>
        <w:outlineLvl w:val="3"/>
        <w:rPr>
          <w:rFonts w:ascii="Times New Roman" w:eastAsia="Times New Roman" w:hAnsi="Times New Roman" w:cs="Times New Roman"/>
          <w:strike/>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AA0BD7" w:rsidRPr="000E6EFC">
        <w:rPr>
          <w:rFonts w:ascii="Times New Roman" w:eastAsia="Times New Roman" w:hAnsi="Times New Roman" w:cs="Times New Roman"/>
          <w:sz w:val="24"/>
          <w:szCs w:val="24"/>
          <w:u w:val="single"/>
          <w:lang w:eastAsia="pl-PL"/>
        </w:rPr>
        <w:t>I</w:t>
      </w:r>
      <w:r w:rsidR="001B3AFF" w:rsidRPr="000E6EFC">
        <w:rPr>
          <w:rFonts w:ascii="Times New Roman" w:eastAsia="Times New Roman" w:hAnsi="Times New Roman" w:cs="Times New Roman"/>
          <w:sz w:val="24"/>
          <w:szCs w:val="24"/>
          <w:u w:val="single"/>
          <w:lang w:eastAsia="pl-PL"/>
        </w:rPr>
        <w:t>II</w:t>
      </w:r>
      <w:r w:rsidR="00AA0BD7" w:rsidRPr="000E6EFC">
        <w:rPr>
          <w:rFonts w:ascii="Times New Roman" w:eastAsia="Times New Roman" w:hAnsi="Times New Roman" w:cs="Times New Roman"/>
          <w:sz w:val="24"/>
          <w:szCs w:val="24"/>
          <w:u w:val="single"/>
          <w:lang w:eastAsia="pl-PL"/>
        </w:rPr>
        <w:t xml:space="preserve"> – Informacj</w:t>
      </w:r>
      <w:r w:rsidR="002A5901" w:rsidRPr="000E6EFC">
        <w:rPr>
          <w:rFonts w:ascii="Times New Roman" w:eastAsia="Times New Roman" w:hAnsi="Times New Roman" w:cs="Times New Roman"/>
          <w:sz w:val="24"/>
          <w:szCs w:val="24"/>
          <w:u w:val="single"/>
          <w:lang w:eastAsia="pl-PL"/>
        </w:rPr>
        <w:t>a o przewidywanych zamówieniach</w:t>
      </w:r>
    </w:p>
    <w:p w14:paraId="735D3955" w14:textId="77777777" w:rsidR="00AA0BD7" w:rsidRPr="000E6EFC" w:rsidRDefault="00AA0BD7" w:rsidP="008859CB">
      <w:pPr>
        <w:spacing w:after="0"/>
        <w:rPr>
          <w:rFonts w:ascii="Times New Roman" w:eastAsia="Times New Roman" w:hAnsi="Times New Roman" w:cs="Times New Roman"/>
          <w:sz w:val="24"/>
          <w:szCs w:val="24"/>
          <w:lang w:eastAsia="pl-PL"/>
        </w:rPr>
      </w:pPr>
    </w:p>
    <w:p w14:paraId="5A6D565B" w14:textId="5700229D" w:rsidR="00A8580A" w:rsidRDefault="00A8580A" w:rsidP="00D20E9A">
      <w:pPr>
        <w:numPr>
          <w:ilvl w:val="0"/>
          <w:numId w:val="17"/>
        </w:numPr>
        <w:spacing w:after="0"/>
        <w:ind w:left="426" w:hanging="426"/>
        <w:contextualSpacing/>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nie przewiduje możliwości udzielenia dotychczasowemu wykonawcy usług lub robót budowlanych </w:t>
      </w:r>
      <w:r w:rsidR="00F85DF9" w:rsidRPr="000E6EFC">
        <w:rPr>
          <w:rFonts w:ascii="Times New Roman" w:eastAsia="Times New Roman" w:hAnsi="Times New Roman" w:cs="Times New Roman"/>
          <w:sz w:val="24"/>
          <w:szCs w:val="24"/>
          <w:lang w:eastAsia="pl-PL"/>
        </w:rPr>
        <w:t xml:space="preserve">zamówienia </w:t>
      </w:r>
      <w:r w:rsidRPr="000E6EFC">
        <w:rPr>
          <w:rFonts w:ascii="Times New Roman" w:eastAsia="Times New Roman" w:hAnsi="Times New Roman" w:cs="Times New Roman"/>
          <w:sz w:val="24"/>
          <w:szCs w:val="24"/>
          <w:lang w:eastAsia="pl-PL"/>
        </w:rPr>
        <w:t>polegając</w:t>
      </w:r>
      <w:r w:rsidR="00F85DF9" w:rsidRPr="000E6EFC">
        <w:rPr>
          <w:rFonts w:ascii="Times New Roman" w:eastAsia="Times New Roman" w:hAnsi="Times New Roman" w:cs="Times New Roman"/>
          <w:sz w:val="24"/>
          <w:szCs w:val="24"/>
          <w:lang w:eastAsia="pl-PL"/>
        </w:rPr>
        <w:t>ego</w:t>
      </w:r>
      <w:r w:rsidRPr="000E6EFC">
        <w:rPr>
          <w:rFonts w:ascii="Times New Roman" w:eastAsia="Times New Roman" w:hAnsi="Times New Roman" w:cs="Times New Roman"/>
          <w:sz w:val="24"/>
          <w:szCs w:val="24"/>
          <w:lang w:eastAsia="pl-PL"/>
        </w:rPr>
        <w:t xml:space="preserve"> na powtórzeniu podobnych usług lub robót budowalnych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7</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ustawy Pzp</w:t>
      </w:r>
      <w:r w:rsidRPr="000E6EFC">
        <w:rPr>
          <w:rFonts w:ascii="Times New Roman" w:eastAsia="Times New Roman" w:hAnsi="Times New Roman" w:cs="Times New Roman"/>
          <w:sz w:val="24"/>
          <w:szCs w:val="24"/>
          <w:lang w:eastAsia="pl-PL"/>
        </w:rPr>
        <w:t xml:space="preserve">) oraz dotychczasowemu wykonawcy zamówienia podstawowego zamówienia na dodatkowe dostawy (art. </w:t>
      </w:r>
      <w:r w:rsidR="00F85DF9" w:rsidRPr="000E6EFC">
        <w:rPr>
          <w:rFonts w:ascii="Times New Roman" w:eastAsia="Times New Roman" w:hAnsi="Times New Roman" w:cs="Times New Roman"/>
          <w:sz w:val="24"/>
          <w:szCs w:val="24"/>
          <w:lang w:eastAsia="pl-PL"/>
        </w:rPr>
        <w:t>214</w:t>
      </w:r>
      <w:r w:rsidRPr="000E6EFC">
        <w:rPr>
          <w:rFonts w:ascii="Times New Roman" w:eastAsia="Times New Roman" w:hAnsi="Times New Roman" w:cs="Times New Roman"/>
          <w:sz w:val="24"/>
          <w:szCs w:val="24"/>
          <w:lang w:eastAsia="pl-PL"/>
        </w:rPr>
        <w:t xml:space="preserve"> ust. 1 pkt </w:t>
      </w:r>
      <w:r w:rsidR="00F85DF9" w:rsidRPr="000E6EFC">
        <w:rPr>
          <w:rFonts w:ascii="Times New Roman" w:eastAsia="Times New Roman" w:hAnsi="Times New Roman" w:cs="Times New Roman"/>
          <w:sz w:val="24"/>
          <w:szCs w:val="24"/>
          <w:lang w:eastAsia="pl-PL"/>
        </w:rPr>
        <w:t>8</w:t>
      </w:r>
      <w:r w:rsidRPr="000E6EFC">
        <w:rPr>
          <w:rFonts w:ascii="Times New Roman" w:eastAsia="Times New Roman" w:hAnsi="Times New Roman" w:cs="Times New Roman"/>
          <w:sz w:val="24"/>
          <w:szCs w:val="24"/>
          <w:lang w:eastAsia="pl-PL"/>
        </w:rPr>
        <w:t xml:space="preserve"> </w:t>
      </w:r>
      <w:r w:rsidR="000F2529" w:rsidRPr="000E6EFC">
        <w:rPr>
          <w:rFonts w:ascii="Times New Roman" w:eastAsia="Times New Roman" w:hAnsi="Times New Roman" w:cs="Times New Roman"/>
          <w:sz w:val="24"/>
          <w:szCs w:val="24"/>
          <w:lang w:eastAsia="pl-PL"/>
        </w:rPr>
        <w:t>ustawy Pzp</w:t>
      </w:r>
      <w:r w:rsidRPr="000E6EFC">
        <w:rPr>
          <w:rFonts w:ascii="Times New Roman" w:eastAsia="Times New Roman" w:hAnsi="Times New Roman" w:cs="Times New Roman"/>
          <w:sz w:val="24"/>
          <w:szCs w:val="24"/>
          <w:lang w:eastAsia="pl-PL"/>
        </w:rPr>
        <w:t>).</w:t>
      </w:r>
    </w:p>
    <w:p w14:paraId="2344C927" w14:textId="7ADF0C2D" w:rsidR="005B2756" w:rsidRPr="00797B58" w:rsidRDefault="00797B58" w:rsidP="00797B58">
      <w:pPr>
        <w:numPr>
          <w:ilvl w:val="0"/>
          <w:numId w:val="17"/>
        </w:numPr>
        <w:spacing w:after="0"/>
        <w:ind w:left="426" w:hanging="426"/>
        <w:contextualSpacing/>
        <w:jc w:val="both"/>
        <w:rPr>
          <w:rFonts w:ascii="Times New Roman" w:hAnsi="Times New Roman" w:cs="Times New Roman"/>
          <w:sz w:val="24"/>
          <w:szCs w:val="24"/>
        </w:rPr>
      </w:pPr>
      <w:r w:rsidRPr="000E6EFC">
        <w:rPr>
          <w:rFonts w:ascii="Times New Roman" w:hAnsi="Times New Roman" w:cs="Times New Roman"/>
          <w:sz w:val="24"/>
          <w:szCs w:val="24"/>
        </w:rPr>
        <w:t>Zamawiający nie przewiduje zastosowania prawa opcji.</w:t>
      </w:r>
    </w:p>
    <w:p w14:paraId="461F9F8A" w14:textId="01ABEB88" w:rsidR="005B2756" w:rsidRDefault="005B2756" w:rsidP="00782C33">
      <w:pPr>
        <w:spacing w:after="0"/>
        <w:rPr>
          <w:rFonts w:ascii="Times New Roman" w:eastAsia="Times New Roman" w:hAnsi="Times New Roman" w:cs="Times New Roman"/>
          <w:sz w:val="24"/>
          <w:szCs w:val="24"/>
          <w:u w:val="single"/>
          <w:lang w:eastAsia="pl-PL"/>
        </w:rPr>
      </w:pPr>
    </w:p>
    <w:p w14:paraId="48BA5CE1" w14:textId="0D350579" w:rsidR="00AA0BD7" w:rsidRPr="000E6EFC" w:rsidRDefault="004265BE"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 xml:space="preserve">Rozdział </w:t>
      </w:r>
      <w:r w:rsidR="001B3AFF" w:rsidRPr="000E6EFC">
        <w:rPr>
          <w:rFonts w:ascii="Times New Roman" w:eastAsia="Times New Roman" w:hAnsi="Times New Roman" w:cs="Times New Roman"/>
          <w:sz w:val="24"/>
          <w:szCs w:val="24"/>
          <w:u w:val="single"/>
          <w:lang w:eastAsia="pl-PL"/>
        </w:rPr>
        <w:t>I</w:t>
      </w:r>
      <w:r w:rsidR="00AA0BD7" w:rsidRPr="000E6EFC">
        <w:rPr>
          <w:rFonts w:ascii="Times New Roman" w:eastAsia="Times New Roman" w:hAnsi="Times New Roman" w:cs="Times New Roman"/>
          <w:sz w:val="24"/>
          <w:szCs w:val="24"/>
          <w:u w:val="single"/>
          <w:lang w:eastAsia="pl-PL"/>
        </w:rPr>
        <w:t>V – Oferty wariantowe</w:t>
      </w:r>
    </w:p>
    <w:p w14:paraId="3089EE85"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3690226F" w14:textId="77777777" w:rsidR="00AA0BD7" w:rsidRPr="000E6EFC" w:rsidRDefault="00AA0BD7" w:rsidP="008859CB">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w:t>
      </w:r>
      <w:r w:rsidRPr="000E6EFC">
        <w:rPr>
          <w:rFonts w:ascii="Times New Roman" w:eastAsia="Times New Roman" w:hAnsi="Times New Roman" w:cs="Times New Roman"/>
          <w:b/>
          <w:sz w:val="24"/>
          <w:szCs w:val="24"/>
          <w:lang w:eastAsia="pl-PL"/>
        </w:rPr>
        <w:t>nie dopuszcza</w:t>
      </w:r>
      <w:r w:rsidRPr="000E6EFC">
        <w:rPr>
          <w:rFonts w:ascii="Times New Roman" w:eastAsia="Times New Roman" w:hAnsi="Times New Roman" w:cs="Times New Roman"/>
          <w:sz w:val="24"/>
          <w:szCs w:val="24"/>
          <w:lang w:eastAsia="pl-PL"/>
        </w:rPr>
        <w:t xml:space="preserve"> możliwości składania </w:t>
      </w:r>
      <w:r w:rsidRPr="000E6EFC">
        <w:rPr>
          <w:rFonts w:ascii="Times New Roman" w:eastAsia="Times New Roman" w:hAnsi="Times New Roman" w:cs="Times New Roman"/>
          <w:b/>
          <w:sz w:val="24"/>
          <w:szCs w:val="24"/>
          <w:lang w:eastAsia="pl-PL"/>
        </w:rPr>
        <w:t>ofert wariantowych</w:t>
      </w:r>
      <w:r w:rsidRPr="000E6EFC">
        <w:rPr>
          <w:rFonts w:ascii="Times New Roman" w:eastAsia="Times New Roman" w:hAnsi="Times New Roman" w:cs="Times New Roman"/>
          <w:sz w:val="24"/>
          <w:szCs w:val="24"/>
          <w:lang w:eastAsia="pl-PL"/>
        </w:rPr>
        <w:t>.</w:t>
      </w:r>
    </w:p>
    <w:p w14:paraId="39655114" w14:textId="04F0E5DB" w:rsidR="00E27D50" w:rsidRDefault="00E27D50" w:rsidP="008859CB">
      <w:pPr>
        <w:spacing w:after="0"/>
        <w:jc w:val="both"/>
        <w:rPr>
          <w:rFonts w:ascii="Times New Roman" w:eastAsia="Times New Roman" w:hAnsi="Times New Roman" w:cs="Times New Roman"/>
          <w:sz w:val="24"/>
          <w:szCs w:val="24"/>
          <w:lang w:eastAsia="pl-PL"/>
        </w:rPr>
      </w:pPr>
    </w:p>
    <w:p w14:paraId="710BD6BB" w14:textId="10C237F6" w:rsidR="00AA0BD7" w:rsidRPr="000E6EFC" w:rsidRDefault="000F2529"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 – Miejsce i t</w:t>
      </w:r>
      <w:r w:rsidR="00AA0BD7" w:rsidRPr="000E6EFC">
        <w:rPr>
          <w:rFonts w:ascii="Times New Roman" w:eastAsia="Times New Roman" w:hAnsi="Times New Roman" w:cs="Times New Roman"/>
          <w:sz w:val="24"/>
          <w:szCs w:val="24"/>
          <w:u w:val="single"/>
          <w:lang w:eastAsia="pl-PL"/>
        </w:rPr>
        <w:t>ermin wykonania zamówienia</w:t>
      </w:r>
    </w:p>
    <w:p w14:paraId="6E39C75B"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0F938458" w14:textId="31FAF1BE" w:rsidR="000F2529" w:rsidRPr="000E6EFC" w:rsidRDefault="000F2529" w:rsidP="00377F45">
      <w:pPr>
        <w:numPr>
          <w:ilvl w:val="0"/>
          <w:numId w:val="41"/>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t>Miejsce wykonania zamówienia: 04-520 Warszawa, ul. Marsa 80</w:t>
      </w:r>
      <w:r w:rsidRPr="000E6EFC">
        <w:rPr>
          <w:rFonts w:ascii="Times New Roman" w:hAnsi="Times New Roman" w:cs="Times New Roman"/>
          <w:sz w:val="24"/>
          <w:szCs w:val="24"/>
        </w:rPr>
        <w:t>.</w:t>
      </w:r>
    </w:p>
    <w:p w14:paraId="54D692CA" w14:textId="77777777" w:rsidR="00BF120B" w:rsidRPr="00BF120B" w:rsidRDefault="000F2529" w:rsidP="00782C33">
      <w:pPr>
        <w:numPr>
          <w:ilvl w:val="0"/>
          <w:numId w:val="41"/>
        </w:numPr>
        <w:spacing w:after="0"/>
        <w:ind w:left="426" w:hanging="426"/>
        <w:contextualSpacing/>
        <w:jc w:val="both"/>
        <w:rPr>
          <w:rFonts w:ascii="Times New Roman" w:hAnsi="Times New Roman" w:cs="Times New Roman"/>
          <w:b/>
          <w:bCs/>
          <w:sz w:val="24"/>
          <w:szCs w:val="24"/>
        </w:rPr>
      </w:pPr>
      <w:r w:rsidRPr="008423F6">
        <w:rPr>
          <w:rFonts w:ascii="Times New Roman" w:hAnsi="Times New Roman" w:cs="Times New Roman"/>
          <w:sz w:val="24"/>
          <w:szCs w:val="24"/>
        </w:rPr>
        <w:t>Planowany termi</w:t>
      </w:r>
      <w:r w:rsidR="00B00C71" w:rsidRPr="008423F6">
        <w:rPr>
          <w:rFonts w:ascii="Times New Roman" w:hAnsi="Times New Roman" w:cs="Times New Roman"/>
          <w:sz w:val="24"/>
          <w:szCs w:val="24"/>
        </w:rPr>
        <w:t>n realizacji zamówienia</w:t>
      </w:r>
      <w:r w:rsidR="00FB6434" w:rsidRPr="008423F6">
        <w:rPr>
          <w:rFonts w:ascii="Times New Roman" w:hAnsi="Times New Roman" w:cs="Times New Roman"/>
          <w:sz w:val="24"/>
          <w:szCs w:val="24"/>
        </w:rPr>
        <w:t xml:space="preserve"> określono w Części II – projektowanych postanowień umownych</w:t>
      </w:r>
      <w:r w:rsidR="00B00C71" w:rsidRPr="008423F6">
        <w:rPr>
          <w:rFonts w:ascii="Times New Roman" w:hAnsi="Times New Roman" w:cs="Times New Roman"/>
          <w:sz w:val="24"/>
          <w:szCs w:val="24"/>
        </w:rPr>
        <w:t xml:space="preserve"> </w:t>
      </w:r>
      <w:r w:rsidR="00FB6434" w:rsidRPr="008423F6">
        <w:rPr>
          <w:rFonts w:ascii="Times New Roman" w:hAnsi="Times New Roman" w:cs="Times New Roman"/>
          <w:sz w:val="24"/>
          <w:szCs w:val="24"/>
        </w:rPr>
        <w:t>jednakże</w:t>
      </w:r>
      <w:r w:rsidR="00BF120B">
        <w:rPr>
          <w:rFonts w:ascii="Times New Roman" w:hAnsi="Times New Roman" w:cs="Times New Roman"/>
          <w:sz w:val="24"/>
          <w:szCs w:val="24"/>
        </w:rPr>
        <w:t>:</w:t>
      </w:r>
    </w:p>
    <w:p w14:paraId="7298BC27" w14:textId="19A9FFE8" w:rsidR="00BF120B" w:rsidRPr="00BF120B" w:rsidRDefault="00BF120B" w:rsidP="00BF120B">
      <w:pPr>
        <w:spacing w:after="0"/>
        <w:ind w:left="426"/>
        <w:contextualSpacing/>
        <w:jc w:val="both"/>
        <w:rPr>
          <w:rFonts w:ascii="Times New Roman" w:hAnsi="Times New Roman" w:cs="Times New Roman"/>
          <w:sz w:val="24"/>
          <w:szCs w:val="24"/>
        </w:rPr>
      </w:pPr>
      <w:r w:rsidRPr="00BF120B">
        <w:rPr>
          <w:rFonts w:ascii="Times New Roman" w:hAnsi="Times New Roman" w:cs="Times New Roman"/>
          <w:sz w:val="24"/>
          <w:szCs w:val="24"/>
        </w:rPr>
        <w:t xml:space="preserve">- </w:t>
      </w:r>
      <w:r w:rsidR="00FB6434" w:rsidRPr="00BF120B">
        <w:rPr>
          <w:rFonts w:ascii="Times New Roman" w:hAnsi="Times New Roman" w:cs="Times New Roman"/>
          <w:sz w:val="24"/>
          <w:szCs w:val="24"/>
        </w:rPr>
        <w:t xml:space="preserve"> </w:t>
      </w:r>
      <w:r w:rsidR="00FB6434" w:rsidRPr="003C7FDA">
        <w:rPr>
          <w:rFonts w:ascii="Times New Roman" w:hAnsi="Times New Roman" w:cs="Times New Roman"/>
          <w:sz w:val="24"/>
          <w:szCs w:val="24"/>
        </w:rPr>
        <w:t xml:space="preserve">nie później </w:t>
      </w:r>
      <w:r w:rsidR="000A353C" w:rsidRPr="003C7FDA">
        <w:rPr>
          <w:rFonts w:ascii="Times New Roman" w:hAnsi="Times New Roman" w:cs="Times New Roman"/>
          <w:sz w:val="24"/>
          <w:szCs w:val="24"/>
        </w:rPr>
        <w:t xml:space="preserve">niż </w:t>
      </w:r>
      <w:r w:rsidR="000A353C" w:rsidRPr="00AB0576">
        <w:rPr>
          <w:rFonts w:ascii="Times New Roman" w:hAnsi="Times New Roman" w:cs="Times New Roman"/>
          <w:sz w:val="24"/>
          <w:szCs w:val="24"/>
        </w:rPr>
        <w:t>do</w:t>
      </w:r>
      <w:r w:rsidR="00F303B4" w:rsidRPr="00AB0576">
        <w:rPr>
          <w:rFonts w:ascii="Times New Roman" w:hAnsi="Times New Roman" w:cs="Times New Roman"/>
          <w:b/>
          <w:sz w:val="24"/>
          <w:szCs w:val="24"/>
        </w:rPr>
        <w:t xml:space="preserve"> </w:t>
      </w:r>
      <w:r w:rsidR="004366A3" w:rsidRPr="00AB0576">
        <w:rPr>
          <w:rFonts w:ascii="Times New Roman" w:hAnsi="Times New Roman" w:cs="Times New Roman"/>
          <w:b/>
          <w:sz w:val="24"/>
          <w:szCs w:val="24"/>
        </w:rPr>
        <w:t>18.11.2022</w:t>
      </w:r>
      <w:r w:rsidR="00FB6434" w:rsidRPr="00AB0576">
        <w:rPr>
          <w:rFonts w:ascii="Times New Roman" w:hAnsi="Times New Roman" w:cs="Times New Roman"/>
          <w:b/>
          <w:sz w:val="24"/>
          <w:szCs w:val="24"/>
        </w:rPr>
        <w:t xml:space="preserve"> r.</w:t>
      </w:r>
      <w:r w:rsidR="00FB6434" w:rsidRPr="003C7FDA">
        <w:rPr>
          <w:rFonts w:ascii="Times New Roman" w:hAnsi="Times New Roman" w:cs="Times New Roman"/>
          <w:b/>
          <w:sz w:val="24"/>
          <w:szCs w:val="24"/>
        </w:rPr>
        <w:t xml:space="preserve"> </w:t>
      </w:r>
      <w:r w:rsidR="000A353C" w:rsidRPr="003C7FDA">
        <w:rPr>
          <w:rFonts w:ascii="Times New Roman" w:hAnsi="Times New Roman" w:cs="Times New Roman"/>
          <w:b/>
          <w:sz w:val="24"/>
          <w:szCs w:val="24"/>
        </w:rPr>
        <w:t xml:space="preserve"> </w:t>
      </w:r>
      <w:r w:rsidR="000A353C" w:rsidRPr="003C7FDA">
        <w:rPr>
          <w:rFonts w:ascii="Times New Roman" w:hAnsi="Times New Roman" w:cs="Times New Roman"/>
          <w:sz w:val="24"/>
          <w:szCs w:val="24"/>
        </w:rPr>
        <w:t>dla cz</w:t>
      </w:r>
      <w:r w:rsidR="001A7E92" w:rsidRPr="003C7FDA">
        <w:rPr>
          <w:rFonts w:ascii="Times New Roman" w:hAnsi="Times New Roman" w:cs="Times New Roman"/>
          <w:sz w:val="24"/>
          <w:szCs w:val="24"/>
        </w:rPr>
        <w:t>ęś</w:t>
      </w:r>
      <w:r w:rsidR="00BE4746" w:rsidRPr="003C7FDA">
        <w:rPr>
          <w:rFonts w:ascii="Times New Roman" w:hAnsi="Times New Roman" w:cs="Times New Roman"/>
          <w:sz w:val="24"/>
          <w:szCs w:val="24"/>
        </w:rPr>
        <w:t xml:space="preserve">ci  od nr </w:t>
      </w:r>
      <w:r w:rsidR="001A7E92" w:rsidRPr="003C7FDA">
        <w:rPr>
          <w:rFonts w:ascii="Times New Roman" w:hAnsi="Times New Roman" w:cs="Times New Roman"/>
          <w:sz w:val="24"/>
          <w:szCs w:val="24"/>
        </w:rPr>
        <w:t xml:space="preserve">1 do </w:t>
      </w:r>
      <w:r w:rsidR="00F303B4" w:rsidRPr="003C7FDA">
        <w:rPr>
          <w:rFonts w:ascii="Times New Roman" w:hAnsi="Times New Roman" w:cs="Times New Roman"/>
          <w:sz w:val="24"/>
          <w:szCs w:val="24"/>
        </w:rPr>
        <w:t xml:space="preserve"> nr 3</w:t>
      </w:r>
      <w:r w:rsidR="000D3AF1">
        <w:rPr>
          <w:rFonts w:ascii="Times New Roman" w:hAnsi="Times New Roman" w:cs="Times New Roman"/>
          <w:sz w:val="24"/>
          <w:szCs w:val="24"/>
        </w:rPr>
        <w:t>0</w:t>
      </w:r>
      <w:r w:rsidR="00F303B4" w:rsidRPr="003C7FDA">
        <w:rPr>
          <w:rFonts w:ascii="Times New Roman" w:hAnsi="Times New Roman" w:cs="Times New Roman"/>
          <w:sz w:val="24"/>
          <w:szCs w:val="24"/>
        </w:rPr>
        <w:t>.</w:t>
      </w:r>
    </w:p>
    <w:p w14:paraId="42C152F9" w14:textId="77777777" w:rsidR="007F16DA" w:rsidRPr="00B32200" w:rsidRDefault="007F16DA" w:rsidP="007F16DA">
      <w:pPr>
        <w:spacing w:after="0"/>
        <w:ind w:left="426"/>
        <w:contextualSpacing/>
        <w:jc w:val="both"/>
        <w:rPr>
          <w:rFonts w:ascii="Times New Roman" w:hAnsi="Times New Roman" w:cs="Times New Roman"/>
          <w:b/>
          <w:bCs/>
          <w:sz w:val="24"/>
          <w:szCs w:val="24"/>
        </w:rPr>
      </w:pPr>
    </w:p>
    <w:p w14:paraId="4B2ABB6F" w14:textId="389E0707" w:rsidR="00AA0BD7" w:rsidRPr="000E6EFC" w:rsidRDefault="001B3AFF" w:rsidP="008859CB">
      <w:pPr>
        <w:spacing w:after="0"/>
        <w:ind w:left="36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VI</w:t>
      </w:r>
      <w:r w:rsidR="00AA0BD7" w:rsidRPr="000E6EFC">
        <w:rPr>
          <w:rFonts w:ascii="Times New Roman" w:eastAsia="Times New Roman" w:hAnsi="Times New Roman" w:cs="Times New Roman"/>
          <w:sz w:val="24"/>
          <w:szCs w:val="24"/>
          <w:u w:val="single"/>
          <w:lang w:eastAsia="pl-PL"/>
        </w:rPr>
        <w:t xml:space="preserve"> – Podwykonawstwo w wykonaniu przedmiotu zamówienia</w:t>
      </w:r>
    </w:p>
    <w:p w14:paraId="41657953" w14:textId="77777777" w:rsidR="00B66E81" w:rsidRPr="000E6EFC" w:rsidRDefault="00B66E81" w:rsidP="008859CB">
      <w:pPr>
        <w:spacing w:after="0"/>
        <w:ind w:left="360"/>
        <w:jc w:val="center"/>
        <w:rPr>
          <w:rFonts w:ascii="Times New Roman" w:eastAsia="Times New Roman" w:hAnsi="Times New Roman" w:cs="Times New Roman"/>
          <w:sz w:val="24"/>
          <w:szCs w:val="24"/>
          <w:u w:val="single"/>
          <w:lang w:eastAsia="pl-PL"/>
        </w:rPr>
      </w:pPr>
    </w:p>
    <w:p w14:paraId="6CEC437C" w14:textId="71E46FED" w:rsidR="003D07A7" w:rsidRPr="000E6EFC"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hAnsi="Times New Roman" w:cs="Times New Roman"/>
          <w:sz w:val="24"/>
        </w:rPr>
        <w:t>Wykonawca może powierzyć wykonanie części zamówienia podwykonawcy</w:t>
      </w:r>
      <w:r w:rsidR="003D07A7" w:rsidRPr="000E6EFC">
        <w:rPr>
          <w:rFonts w:ascii="Times New Roman" w:eastAsia="Times New Roman" w:hAnsi="Times New Roman" w:cs="Times New Roman"/>
          <w:sz w:val="24"/>
          <w:szCs w:val="24"/>
          <w:lang w:eastAsia="x-none"/>
        </w:rPr>
        <w:t>.</w:t>
      </w:r>
    </w:p>
    <w:p w14:paraId="3EE5E030" w14:textId="50822CBE"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0E6EFC">
        <w:rPr>
          <w:rFonts w:ascii="Times New Roman" w:eastAsia="Times New Roman" w:hAnsi="Times New Roman" w:cs="Times New Roman"/>
          <w:sz w:val="24"/>
          <w:szCs w:val="24"/>
          <w:lang w:eastAsia="x-none"/>
        </w:rPr>
        <w:t xml:space="preserve">w ofercie </w:t>
      </w:r>
      <w:r w:rsidRPr="000E6EFC">
        <w:rPr>
          <w:rFonts w:ascii="Times New Roman" w:eastAsia="Times New Roman" w:hAnsi="Times New Roman" w:cs="Times New Roman"/>
          <w:sz w:val="24"/>
          <w:szCs w:val="24"/>
          <w:lang w:eastAsia="x-none"/>
        </w:rPr>
        <w:t xml:space="preserve">części zamówienia, której wykonanie zamierza powierzyć </w:t>
      </w:r>
      <w:r w:rsidR="001806BE" w:rsidRPr="000E6EFC">
        <w:rPr>
          <w:rFonts w:ascii="Times New Roman" w:eastAsia="Times New Roman" w:hAnsi="Times New Roman" w:cs="Times New Roman"/>
          <w:sz w:val="24"/>
          <w:szCs w:val="24"/>
          <w:lang w:eastAsia="x-none"/>
        </w:rPr>
        <w:t>p</w:t>
      </w:r>
      <w:r w:rsidRPr="000E6EFC">
        <w:rPr>
          <w:rFonts w:ascii="Times New Roman" w:eastAsia="Times New Roman" w:hAnsi="Times New Roman" w:cs="Times New Roman"/>
          <w:sz w:val="24"/>
          <w:szCs w:val="24"/>
          <w:lang w:eastAsia="x-none"/>
        </w:rPr>
        <w:t xml:space="preserve">odwykonawcom i podania przez Wykonawcę </w:t>
      </w:r>
      <w:r w:rsidR="009365C6" w:rsidRPr="000E6EFC">
        <w:rPr>
          <w:rFonts w:ascii="Times New Roman" w:eastAsia="Times New Roman" w:hAnsi="Times New Roman" w:cs="Times New Roman"/>
          <w:sz w:val="24"/>
          <w:szCs w:val="24"/>
          <w:lang w:eastAsia="x-none"/>
        </w:rPr>
        <w:t>nazw</w:t>
      </w:r>
      <w:r w:rsidRPr="000E6EFC">
        <w:rPr>
          <w:rFonts w:ascii="Times New Roman" w:eastAsia="Times New Roman" w:hAnsi="Times New Roman" w:cs="Times New Roman"/>
          <w:sz w:val="24"/>
          <w:szCs w:val="24"/>
          <w:lang w:eastAsia="x-none"/>
        </w:rPr>
        <w:t xml:space="preserve"> </w:t>
      </w:r>
      <w:r w:rsidR="001806BE" w:rsidRPr="000E6EFC">
        <w:rPr>
          <w:rFonts w:ascii="Times New Roman" w:eastAsia="Times New Roman" w:hAnsi="Times New Roman" w:cs="Times New Roman"/>
          <w:sz w:val="24"/>
          <w:szCs w:val="24"/>
          <w:lang w:eastAsia="x-none"/>
        </w:rPr>
        <w:t>p</w:t>
      </w:r>
      <w:r w:rsidRPr="000E6EFC">
        <w:rPr>
          <w:rFonts w:ascii="Times New Roman" w:eastAsia="Times New Roman" w:hAnsi="Times New Roman" w:cs="Times New Roman"/>
          <w:sz w:val="24"/>
          <w:szCs w:val="24"/>
          <w:lang w:eastAsia="x-none"/>
        </w:rPr>
        <w:t>odwykonawców, o ile są</w:t>
      </w:r>
      <w:r w:rsidR="001806BE" w:rsidRPr="000E6EFC">
        <w:rPr>
          <w:rFonts w:ascii="Times New Roman" w:eastAsia="Times New Roman" w:hAnsi="Times New Roman" w:cs="Times New Roman"/>
          <w:sz w:val="24"/>
          <w:szCs w:val="24"/>
          <w:lang w:eastAsia="x-none"/>
        </w:rPr>
        <w:t xml:space="preserve"> już</w:t>
      </w:r>
      <w:r w:rsidRPr="000E6EFC">
        <w:rPr>
          <w:rFonts w:ascii="Times New Roman" w:eastAsia="Times New Roman" w:hAnsi="Times New Roman" w:cs="Times New Roman"/>
          <w:sz w:val="24"/>
          <w:szCs w:val="24"/>
          <w:lang w:eastAsia="x-none"/>
        </w:rPr>
        <w:t xml:space="preserve"> znane. </w:t>
      </w:r>
    </w:p>
    <w:p w14:paraId="2E0AEBA1" w14:textId="40175880" w:rsidR="00705AD9" w:rsidRPr="00D31F75"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Jeżeli Zamawiający stwierdzi, że wobec danego podwykonawcy </w:t>
      </w:r>
      <w:r w:rsidRPr="00D31F75">
        <w:rPr>
          <w:rFonts w:ascii="Times New Roman" w:eastAsia="Times New Roman" w:hAnsi="Times New Roman" w:cs="Times New Roman"/>
          <w:sz w:val="24"/>
          <w:szCs w:val="24"/>
          <w:lang w:eastAsia="x-none"/>
        </w:rPr>
        <w:t xml:space="preserve">zachodzą podstawy wykluczenia, Wykonawca zobowiązany będzie zastąpić tego podwykonawcę lub zrezygnować z powierzenia wykonania części zamówienia temu podwykonawcy. </w:t>
      </w:r>
    </w:p>
    <w:p w14:paraId="13D659E5" w14:textId="5C1C2884" w:rsidR="003D07A7" w:rsidRPr="00D31F75"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D31F75">
        <w:rPr>
          <w:rFonts w:ascii="Times New Roman" w:eastAsia="Times New Roman" w:hAnsi="Times New Roman" w:cs="Times New Roman"/>
          <w:sz w:val="24"/>
          <w:szCs w:val="24"/>
          <w:lang w:eastAsia="x-none"/>
        </w:rPr>
        <w:t xml:space="preserve">Jeżeli zmiana albo rezygnacja z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odwykonawca, na którego zasoby wykonawca powoływał  się w trakcie postępowania o udzielenie zamówienia.</w:t>
      </w:r>
    </w:p>
    <w:p w14:paraId="21437278" w14:textId="3601EAA3"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D31F75">
        <w:rPr>
          <w:rFonts w:ascii="Times New Roman" w:eastAsia="Times New Roman" w:hAnsi="Times New Roman" w:cs="Times New Roman"/>
          <w:sz w:val="24"/>
          <w:szCs w:val="24"/>
          <w:lang w:eastAsia="x-none"/>
        </w:rPr>
        <w:t xml:space="preserve">Powierzenie wykonania części przedmiotu zamówienia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 xml:space="preserve">odwykonawcy lub </w:t>
      </w:r>
      <w:r w:rsidR="00705AD9" w:rsidRPr="00D31F75">
        <w:rPr>
          <w:rFonts w:ascii="Times New Roman" w:eastAsia="Times New Roman" w:hAnsi="Times New Roman" w:cs="Times New Roman"/>
          <w:sz w:val="24"/>
          <w:szCs w:val="24"/>
          <w:lang w:eastAsia="x-none"/>
        </w:rPr>
        <w:t>p</w:t>
      </w:r>
      <w:r w:rsidRPr="00D31F75">
        <w:rPr>
          <w:rFonts w:ascii="Times New Roman" w:eastAsia="Times New Roman" w:hAnsi="Times New Roman" w:cs="Times New Roman"/>
          <w:sz w:val="24"/>
          <w:szCs w:val="24"/>
          <w:lang w:eastAsia="x-none"/>
        </w:rPr>
        <w:t>odwykonawcom wymaga zawarcia umowy o podwykonawstwo, przez którą należy</w:t>
      </w:r>
      <w:r w:rsidRPr="000E6EFC">
        <w:rPr>
          <w:rFonts w:ascii="Times New Roman" w:eastAsia="Times New Roman" w:hAnsi="Times New Roman" w:cs="Times New Roman"/>
          <w:sz w:val="24"/>
          <w:szCs w:val="24"/>
          <w:lang w:eastAsia="x-none"/>
        </w:rPr>
        <w:t xml:space="preserve"> rozumieć umowę w formie pisemnej o charakterze odpłatnym, </w:t>
      </w:r>
      <w:r w:rsidR="00705AD9" w:rsidRPr="000E6EFC">
        <w:rPr>
          <w:rFonts w:ascii="Times New Roman" w:eastAsia="Times New Roman" w:hAnsi="Times New Roman" w:cs="Times New Roman"/>
          <w:sz w:val="24"/>
          <w:szCs w:val="24"/>
          <w:lang w:eastAsia="x-none"/>
        </w:rPr>
        <w:t xml:space="preserve">zawartą pomiędzy wybranym przez Zamawiającego Wykonawcą, a innym podmiotem (podwykonawcą), </w:t>
      </w:r>
      <w:r w:rsidRPr="000E6EFC">
        <w:rPr>
          <w:rFonts w:ascii="Times New Roman" w:eastAsia="Times New Roman" w:hAnsi="Times New Roman" w:cs="Times New Roman"/>
          <w:sz w:val="24"/>
          <w:szCs w:val="24"/>
          <w:lang w:eastAsia="x-none"/>
        </w:rPr>
        <w:t xml:space="preserve">której przedmiotem </w:t>
      </w:r>
      <w:r w:rsidR="00705AD9" w:rsidRPr="000E6EFC">
        <w:rPr>
          <w:rFonts w:ascii="Times New Roman" w:eastAsia="Times New Roman" w:hAnsi="Times New Roman" w:cs="Times New Roman"/>
          <w:sz w:val="24"/>
          <w:szCs w:val="24"/>
          <w:lang w:eastAsia="x-none"/>
        </w:rPr>
        <w:t>jest</w:t>
      </w:r>
      <w:r w:rsidRPr="000E6EFC">
        <w:rPr>
          <w:rFonts w:ascii="Times New Roman" w:eastAsia="Times New Roman" w:hAnsi="Times New Roman" w:cs="Times New Roman"/>
          <w:sz w:val="24"/>
          <w:szCs w:val="24"/>
          <w:lang w:eastAsia="x-none"/>
        </w:rPr>
        <w:t xml:space="preserve"> część zamówienia publicznego.</w:t>
      </w:r>
    </w:p>
    <w:p w14:paraId="338B3BFD" w14:textId="27B1D228" w:rsidR="003D07A7" w:rsidRPr="000E6EFC"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0E6EFC">
        <w:rPr>
          <w:rFonts w:ascii="Times New Roman" w:eastAsia="Times New Roman" w:hAnsi="Times New Roman" w:cs="Times New Roman"/>
          <w:sz w:val="24"/>
          <w:szCs w:val="24"/>
          <w:lang w:eastAsia="x-none"/>
        </w:rPr>
        <w:t>or</w:t>
      </w:r>
      <w:r w:rsidRPr="000E6EFC">
        <w:rPr>
          <w:rFonts w:ascii="Times New Roman" w:eastAsia="Times New Roman" w:hAnsi="Times New Roman" w:cs="Times New Roman"/>
          <w:sz w:val="24"/>
          <w:szCs w:val="24"/>
          <w:lang w:eastAsia="x-none"/>
        </w:rPr>
        <w:t xml:space="preserve">az dokumenty potwierdzające brak podstaw wykluczenia wobec tego </w:t>
      </w:r>
      <w:r w:rsidR="005F47EE" w:rsidRPr="000E6EFC">
        <w:rPr>
          <w:rFonts w:ascii="Times New Roman" w:eastAsia="Times New Roman" w:hAnsi="Times New Roman" w:cs="Times New Roman"/>
          <w:sz w:val="24"/>
          <w:szCs w:val="24"/>
          <w:lang w:eastAsia="x-none"/>
        </w:rPr>
        <w:t>podw</w:t>
      </w:r>
      <w:r w:rsidRPr="000E6EFC">
        <w:rPr>
          <w:rFonts w:ascii="Times New Roman" w:eastAsia="Times New Roman" w:hAnsi="Times New Roman" w:cs="Times New Roman"/>
          <w:sz w:val="24"/>
          <w:szCs w:val="24"/>
          <w:lang w:eastAsia="x-none"/>
        </w:rPr>
        <w:t>ykonawcy.</w:t>
      </w:r>
    </w:p>
    <w:p w14:paraId="4A28470E" w14:textId="576A5159" w:rsidR="003D07A7"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767163A0" w14:textId="77777777" w:rsidR="00F277F5" w:rsidRDefault="00F277F5" w:rsidP="00F277F5">
      <w:pPr>
        <w:pStyle w:val="Akapitzlist"/>
        <w:spacing w:after="0"/>
        <w:ind w:left="360"/>
        <w:rPr>
          <w:rFonts w:ascii="Times New Roman" w:eastAsia="Times New Roman" w:hAnsi="Times New Roman" w:cs="Times New Roman"/>
          <w:sz w:val="24"/>
          <w:szCs w:val="24"/>
          <w:u w:val="single"/>
          <w:lang w:eastAsia="pl-PL"/>
        </w:rPr>
      </w:pPr>
    </w:p>
    <w:p w14:paraId="447F43E1" w14:textId="1B6E6DA7" w:rsidR="00F277F5" w:rsidRPr="00F277F5" w:rsidRDefault="00F277F5" w:rsidP="00F277F5">
      <w:pPr>
        <w:pStyle w:val="Akapitzlist"/>
        <w:spacing w:after="0"/>
        <w:ind w:left="360"/>
        <w:jc w:val="center"/>
        <w:rPr>
          <w:rFonts w:ascii="Times New Roman" w:eastAsia="Times New Roman" w:hAnsi="Times New Roman" w:cs="Times New Roman"/>
          <w:sz w:val="24"/>
          <w:szCs w:val="24"/>
          <w:u w:val="single"/>
          <w:lang w:eastAsia="pl-PL"/>
        </w:rPr>
      </w:pPr>
      <w:r w:rsidRPr="00F277F5">
        <w:rPr>
          <w:rFonts w:ascii="Times New Roman" w:eastAsia="Times New Roman" w:hAnsi="Times New Roman" w:cs="Times New Roman"/>
          <w:sz w:val="24"/>
          <w:szCs w:val="24"/>
          <w:u w:val="single"/>
          <w:lang w:eastAsia="pl-PL"/>
        </w:rPr>
        <w:t>Rozdział VII – Wizja lokalna</w:t>
      </w:r>
    </w:p>
    <w:p w14:paraId="615BE115" w14:textId="77777777" w:rsidR="00F277F5" w:rsidRPr="00F277F5" w:rsidRDefault="00F277F5" w:rsidP="00F277F5">
      <w:pPr>
        <w:pStyle w:val="Akapitzlist"/>
        <w:spacing w:after="0"/>
        <w:ind w:left="360"/>
        <w:jc w:val="center"/>
        <w:rPr>
          <w:rFonts w:ascii="Times New Roman" w:eastAsia="Times New Roman" w:hAnsi="Times New Roman" w:cs="Times New Roman"/>
          <w:sz w:val="24"/>
          <w:szCs w:val="24"/>
          <w:u w:val="single"/>
          <w:lang w:eastAsia="pl-PL"/>
        </w:rPr>
      </w:pPr>
    </w:p>
    <w:p w14:paraId="24BF9BAD" w14:textId="2F9FB083" w:rsidR="00F277F5" w:rsidRPr="00777807" w:rsidRDefault="00F277F5" w:rsidP="00777807">
      <w:pPr>
        <w:spacing w:after="0"/>
        <w:jc w:val="both"/>
        <w:rPr>
          <w:rFonts w:ascii="Times New Roman" w:eastAsia="Times New Roman" w:hAnsi="Times New Roman" w:cs="Times New Roman"/>
          <w:sz w:val="24"/>
          <w:szCs w:val="24"/>
          <w:lang w:eastAsia="pl-PL"/>
        </w:rPr>
      </w:pPr>
      <w:r w:rsidRPr="00F277F5">
        <w:rPr>
          <w:rFonts w:ascii="Times New Roman" w:eastAsia="Times New Roman" w:hAnsi="Times New Roman" w:cs="Times New Roman"/>
          <w:sz w:val="24"/>
          <w:szCs w:val="24"/>
          <w:lang w:eastAsia="pl-PL"/>
        </w:rPr>
        <w:t xml:space="preserve">Zamawiający informuje, że złożenie oferty </w:t>
      </w:r>
      <w:r w:rsidRPr="00F277F5">
        <w:rPr>
          <w:rFonts w:ascii="Times New Roman" w:eastAsia="Times New Roman" w:hAnsi="Times New Roman" w:cs="Times New Roman"/>
          <w:b/>
          <w:sz w:val="24"/>
          <w:szCs w:val="24"/>
          <w:lang w:eastAsia="pl-PL"/>
        </w:rPr>
        <w:t>nie musi</w:t>
      </w:r>
      <w:r w:rsidRPr="00F277F5">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 a jakie będą udostępniane podmiotom zgłaszając</w:t>
      </w:r>
      <w:r w:rsidR="00F775AB">
        <w:rPr>
          <w:rFonts w:ascii="Times New Roman" w:eastAsia="Times New Roman" w:hAnsi="Times New Roman" w:cs="Times New Roman"/>
          <w:sz w:val="24"/>
          <w:szCs w:val="24"/>
          <w:lang w:eastAsia="pl-PL"/>
        </w:rPr>
        <w:t>ym chęć udziału w </w:t>
      </w:r>
      <w:r w:rsidRPr="00F277F5">
        <w:rPr>
          <w:rFonts w:ascii="Times New Roman" w:eastAsia="Times New Roman" w:hAnsi="Times New Roman" w:cs="Times New Roman"/>
          <w:sz w:val="24"/>
          <w:szCs w:val="24"/>
          <w:lang w:eastAsia="pl-PL"/>
        </w:rPr>
        <w:t>postępowaniu.</w:t>
      </w:r>
    </w:p>
    <w:p w14:paraId="4288A8D4" w14:textId="798EE396" w:rsidR="000B39D1" w:rsidRPr="000E6EFC" w:rsidRDefault="000B39D1" w:rsidP="00A54629">
      <w:pPr>
        <w:spacing w:after="0"/>
        <w:ind w:left="360"/>
        <w:rPr>
          <w:rFonts w:ascii="Times New Roman" w:eastAsia="Times New Roman" w:hAnsi="Times New Roman" w:cs="Times New Roman"/>
          <w:sz w:val="24"/>
          <w:szCs w:val="24"/>
          <w:u w:val="single"/>
          <w:lang w:eastAsia="pl-PL"/>
        </w:rPr>
      </w:pPr>
    </w:p>
    <w:p w14:paraId="2633332F" w14:textId="2B7F76EB" w:rsidR="00AA0BD7" w:rsidRDefault="00DD57F1" w:rsidP="008859CB">
      <w:pPr>
        <w:spacing w:after="0"/>
        <w:jc w:val="center"/>
        <w:rPr>
          <w:rFonts w:ascii="Times New Roman" w:eastAsia="Times New Roman" w:hAnsi="Times New Roman" w:cs="Times New Roman"/>
          <w:sz w:val="24"/>
          <w:szCs w:val="24"/>
          <w:lang w:eastAsia="pl-PL"/>
        </w:rPr>
      </w:pPr>
      <w:r w:rsidRPr="00AA0BD7">
        <w:rPr>
          <w:rFonts w:ascii="Times New Roman" w:eastAsia="Times New Roman" w:hAnsi="Times New Roman" w:cs="Times New Roman"/>
          <w:sz w:val="24"/>
          <w:szCs w:val="24"/>
          <w:lang w:eastAsia="pl-PL"/>
        </w:rPr>
        <w:t>DZIAŁ II - SPOSÓB POROZUMIEWNIA SIĘ W POSTĘPOWANIU</w:t>
      </w:r>
    </w:p>
    <w:p w14:paraId="5401F009" w14:textId="77777777" w:rsidR="00DD57F1" w:rsidRPr="000E6EFC" w:rsidRDefault="00DD57F1" w:rsidP="008859CB">
      <w:pPr>
        <w:spacing w:after="0"/>
        <w:jc w:val="center"/>
        <w:rPr>
          <w:rFonts w:ascii="Times New Roman" w:eastAsia="Times New Roman" w:hAnsi="Times New Roman" w:cs="Times New Roman"/>
          <w:sz w:val="24"/>
          <w:szCs w:val="24"/>
          <w:lang w:eastAsia="pl-PL"/>
        </w:rPr>
      </w:pPr>
    </w:p>
    <w:p w14:paraId="153F676C" w14:textId="7180119D" w:rsidR="00AA0BD7" w:rsidRDefault="00AA0BD7"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 – Sposoby porozumiewania się</w:t>
      </w:r>
    </w:p>
    <w:p w14:paraId="5930A16E" w14:textId="77777777" w:rsidR="00A54629" w:rsidRPr="000E6EFC" w:rsidRDefault="00A54629" w:rsidP="008859CB">
      <w:pPr>
        <w:spacing w:after="0"/>
        <w:jc w:val="center"/>
        <w:rPr>
          <w:rFonts w:ascii="Times New Roman" w:eastAsia="Times New Roman" w:hAnsi="Times New Roman" w:cs="Times New Roman"/>
          <w:sz w:val="24"/>
          <w:szCs w:val="24"/>
          <w:u w:val="single"/>
          <w:lang w:eastAsia="pl-PL"/>
        </w:rPr>
      </w:pPr>
    </w:p>
    <w:p w14:paraId="4BF1C559" w14:textId="2125BA23" w:rsidR="004C1820"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postępowaniu o udzielenie zamówienia komunikacja między Zamawiającym</w:t>
      </w:r>
      <w:r w:rsidR="00AE2F46" w:rsidRPr="000E6EFC">
        <w:rPr>
          <w:rFonts w:ascii="Times New Roman" w:hAnsi="Times New Roman" w:cs="Times New Roman"/>
          <w:sz w:val="24"/>
          <w:szCs w:val="24"/>
        </w:rPr>
        <w:t>,</w:t>
      </w:r>
      <w:r w:rsidR="00DD15AE" w:rsidRPr="000E6EFC">
        <w:rPr>
          <w:rFonts w:ascii="Times New Roman" w:hAnsi="Times New Roman" w:cs="Times New Roman"/>
          <w:sz w:val="24"/>
          <w:szCs w:val="24"/>
        </w:rPr>
        <w:t xml:space="preserve"> a </w:t>
      </w:r>
      <w:r w:rsidRPr="000E6EFC">
        <w:rPr>
          <w:rFonts w:ascii="Times New Roman" w:hAnsi="Times New Roman" w:cs="Times New Roman"/>
          <w:sz w:val="24"/>
          <w:szCs w:val="24"/>
        </w:rPr>
        <w:t xml:space="preserve">Wykonawcami odbywa się drogą elektroniczną </w:t>
      </w:r>
      <w:r w:rsidR="00E02576" w:rsidRPr="000E6EFC">
        <w:rPr>
          <w:rFonts w:ascii="Times New Roman" w:hAnsi="Times New Roman" w:cs="Times New Roman"/>
          <w:sz w:val="24"/>
          <w:szCs w:val="24"/>
        </w:rPr>
        <w:t xml:space="preserve">przy użyciu platformy zakupowej </w:t>
      </w:r>
      <w:hyperlink r:id="rId9" w:history="1">
        <w:r w:rsidR="00055529" w:rsidRPr="000E6EFC">
          <w:rPr>
            <w:rStyle w:val="Hipercze"/>
            <w:rFonts w:ascii="Times New Roman" w:hAnsi="Times New Roman" w:cs="Times New Roman"/>
            <w:b/>
            <w:bCs/>
            <w:color w:val="auto"/>
            <w:sz w:val="24"/>
            <w:szCs w:val="24"/>
          </w:rPr>
          <w:t>https://platformazakupowa.pl/pn/grom</w:t>
        </w:r>
      </w:hyperlink>
      <w:r w:rsidR="00E02576" w:rsidRPr="000E6EFC">
        <w:rPr>
          <w:rFonts w:ascii="Times New Roman" w:hAnsi="Times New Roman" w:cs="Times New Roman"/>
          <w:b/>
          <w:bCs/>
          <w:sz w:val="24"/>
          <w:szCs w:val="24"/>
        </w:rPr>
        <w:t>.</w:t>
      </w:r>
    </w:p>
    <w:p w14:paraId="19BC0003" w14:textId="77777777" w:rsidR="00A5046B" w:rsidRPr="000E6EFC" w:rsidRDefault="00A5046B"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Korzystanie z platformy zakupowej przez Wykonawcę jest bezpłatne.</w:t>
      </w:r>
    </w:p>
    <w:p w14:paraId="31B9A1D4" w14:textId="1674B921" w:rsidR="00055529" w:rsidRPr="000E6EFC" w:rsidRDefault="00055529"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 xml:space="preserve">Wykonawca przystępując do niniejszego postępowania o udzielenie zamówienia publicznego, akceptuje warunki korzystania z Platformy Zakupowej, określone w Regulaminie zamieszczonym na stronie internetowej pod adresem </w:t>
      </w:r>
      <w:r w:rsidRPr="000E6EFC">
        <w:rPr>
          <w:rFonts w:ascii="Times New Roman" w:hAnsi="Times New Roman" w:cs="Times New Roman"/>
          <w:b/>
          <w:sz w:val="24"/>
          <w:szCs w:val="24"/>
        </w:rPr>
        <w:t>https://platformazakupowa.pl/strona/1-regulamin</w:t>
      </w:r>
      <w:r w:rsidRPr="000E6EFC">
        <w:rPr>
          <w:rFonts w:ascii="Times New Roman" w:hAnsi="Times New Roman" w:cs="Times New Roman"/>
          <w:sz w:val="24"/>
          <w:szCs w:val="24"/>
        </w:rPr>
        <w:t xml:space="preserve"> w zakładce „Regulamin" oraz uznaje go za wiążący.</w:t>
      </w:r>
    </w:p>
    <w:p w14:paraId="45B20A1C" w14:textId="77777777"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Dokumenty elektroniczne, oświadczenia lub elektroniczne kopie dokumentów lub oświadczeń, o których mowa w niniejszej SWZ, składane mogą być przez Wykonawcę wyłącznie za pośrednictwem platformy zakupowej</w:t>
      </w:r>
    </w:p>
    <w:p w14:paraId="72DC58FF" w14:textId="5A3AAE76" w:rsidR="00055529" w:rsidRPr="000E6EFC" w:rsidRDefault="00055529" w:rsidP="008859CB">
      <w:pPr>
        <w:widowControl w:val="0"/>
        <w:tabs>
          <w:tab w:val="num" w:pos="426"/>
        </w:tabs>
        <w:spacing w:after="0"/>
        <w:ind w:left="426"/>
        <w:jc w:val="both"/>
        <w:rPr>
          <w:rFonts w:ascii="Times New Roman" w:hAnsi="Times New Roman" w:cs="Times New Roman"/>
          <w:sz w:val="24"/>
          <w:szCs w:val="24"/>
        </w:rPr>
      </w:pPr>
      <w:r w:rsidRPr="000E6EFC">
        <w:rPr>
          <w:rFonts w:ascii="Times New Roman" w:hAnsi="Times New Roman" w:cs="Times New Roman"/>
          <w:b/>
          <w:bCs/>
          <w:sz w:val="24"/>
          <w:szCs w:val="24"/>
        </w:rPr>
        <w:t>https://platformazakupowa.pl/pn/grom.</w:t>
      </w:r>
    </w:p>
    <w:p w14:paraId="0A4F2A0C" w14:textId="77777777"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5430B2E1" w14:textId="77777777" w:rsidR="00A831B5"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i/>
          <w:sz w:val="24"/>
          <w:szCs w:val="24"/>
        </w:rPr>
      </w:pPr>
      <w:r w:rsidRPr="000E6EFC">
        <w:rPr>
          <w:rFonts w:ascii="Times New Roman" w:hAnsi="Times New Roman" w:cs="Times New Roman"/>
          <w:sz w:val="24"/>
          <w:szCs w:val="24"/>
        </w:rPr>
        <w:t>Sposób sporządzenia dokumentów elektronicznych, oświadczeń lub elektronicznych kopii dokumentów lub oświadczeń musi być zgody z wymaganiami określonymi</w:t>
      </w:r>
      <w:r w:rsidR="00A831B5" w:rsidRPr="000E6EFC">
        <w:rPr>
          <w:rFonts w:ascii="Times New Roman" w:hAnsi="Times New Roman" w:cs="Times New Roman"/>
          <w:sz w:val="24"/>
          <w:szCs w:val="24"/>
        </w:rPr>
        <w:t>:</w:t>
      </w:r>
    </w:p>
    <w:p w14:paraId="606B4934" w14:textId="263B132B" w:rsidR="00050980" w:rsidRPr="000E6EFC" w:rsidRDefault="00055529" w:rsidP="00050980">
      <w:pPr>
        <w:pStyle w:val="Akapitzlist"/>
        <w:widowControl w:val="0"/>
        <w:numPr>
          <w:ilvl w:val="2"/>
          <w:numId w:val="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 rozporządzeniu Prezesa Rady Ministrów z dnia </w:t>
      </w:r>
      <w:r w:rsidR="00A831B5" w:rsidRPr="000E6EFC">
        <w:rPr>
          <w:rFonts w:ascii="Times New Roman" w:hAnsi="Times New Roman" w:cs="Times New Roman"/>
          <w:sz w:val="24"/>
          <w:szCs w:val="24"/>
        </w:rPr>
        <w:t>30</w:t>
      </w:r>
      <w:r w:rsidRPr="000E6EFC">
        <w:rPr>
          <w:rFonts w:ascii="Times New Roman" w:hAnsi="Times New Roman" w:cs="Times New Roman"/>
          <w:sz w:val="24"/>
          <w:szCs w:val="24"/>
        </w:rPr>
        <w:t xml:space="preserve"> </w:t>
      </w:r>
      <w:r w:rsidR="00A831B5" w:rsidRPr="000E6EFC">
        <w:rPr>
          <w:rFonts w:ascii="Times New Roman" w:hAnsi="Times New Roman" w:cs="Times New Roman"/>
          <w:sz w:val="24"/>
          <w:szCs w:val="24"/>
        </w:rPr>
        <w:t>grudnia</w:t>
      </w:r>
      <w:r w:rsidRPr="000E6EFC">
        <w:rPr>
          <w:rFonts w:ascii="Times New Roman" w:hAnsi="Times New Roman" w:cs="Times New Roman"/>
          <w:sz w:val="24"/>
          <w:szCs w:val="24"/>
        </w:rPr>
        <w:t xml:space="preserve"> 20</w:t>
      </w:r>
      <w:r w:rsidR="00A831B5" w:rsidRPr="000E6EFC">
        <w:rPr>
          <w:rFonts w:ascii="Times New Roman" w:hAnsi="Times New Roman" w:cs="Times New Roman"/>
          <w:sz w:val="24"/>
          <w:szCs w:val="24"/>
        </w:rPr>
        <w:t>20</w:t>
      </w:r>
      <w:r w:rsidRPr="000E6EFC">
        <w:rPr>
          <w:rFonts w:ascii="Times New Roman" w:hAnsi="Times New Roman" w:cs="Times New Roman"/>
          <w:sz w:val="24"/>
          <w:szCs w:val="24"/>
        </w:rPr>
        <w:t xml:space="preserve"> r. w sprawie </w:t>
      </w:r>
      <w:r w:rsidR="00A831B5" w:rsidRPr="000E6EFC">
        <w:rPr>
          <w:rFonts w:ascii="Times New Roman" w:hAnsi="Times New Roman" w:cs="Times New Roman"/>
          <w:sz w:val="24"/>
          <w:szCs w:val="24"/>
        </w:rPr>
        <w:t>sposobu sporządzania i przekazywania informacji oraz wymagań technicznych dla dokumentów elektronicznych oraz środk</w:t>
      </w:r>
      <w:r w:rsidR="00DD15AE" w:rsidRPr="000E6EFC">
        <w:rPr>
          <w:rFonts w:ascii="Times New Roman" w:hAnsi="Times New Roman" w:cs="Times New Roman"/>
          <w:sz w:val="24"/>
          <w:szCs w:val="24"/>
        </w:rPr>
        <w:t>ów komunikacji elektronicznej w </w:t>
      </w:r>
      <w:r w:rsidR="00A831B5" w:rsidRPr="000E6EFC">
        <w:rPr>
          <w:rFonts w:ascii="Times New Roman" w:hAnsi="Times New Roman" w:cs="Times New Roman"/>
          <w:sz w:val="24"/>
          <w:szCs w:val="24"/>
        </w:rPr>
        <w:t>postępowaniu o udzielenie zamówienia publicznego lub konkursie</w:t>
      </w:r>
      <w:r w:rsidR="00050980" w:rsidRPr="000E6EFC">
        <w:rPr>
          <w:rFonts w:ascii="Times New Roman" w:hAnsi="Times New Roman" w:cs="Times New Roman"/>
          <w:sz w:val="24"/>
          <w:szCs w:val="24"/>
        </w:rPr>
        <w:t>;</w:t>
      </w:r>
    </w:p>
    <w:p w14:paraId="25BDAF96" w14:textId="5F0660D9" w:rsidR="00055529" w:rsidRPr="000E6EFC" w:rsidRDefault="00055529" w:rsidP="00050980">
      <w:pPr>
        <w:pStyle w:val="Akapitzlist"/>
        <w:widowControl w:val="0"/>
        <w:numPr>
          <w:ilvl w:val="2"/>
          <w:numId w:val="4"/>
        </w:numPr>
        <w:spacing w:after="0"/>
        <w:ind w:left="851" w:hanging="425"/>
        <w:jc w:val="both"/>
        <w:rPr>
          <w:rFonts w:ascii="Times New Roman" w:hAnsi="Times New Roman" w:cs="Times New Roman"/>
          <w:i/>
          <w:sz w:val="24"/>
          <w:szCs w:val="24"/>
        </w:rPr>
      </w:pPr>
      <w:r w:rsidRPr="000E6EFC">
        <w:rPr>
          <w:rFonts w:ascii="Times New Roman" w:hAnsi="Times New Roman" w:cs="Times New Roman"/>
          <w:sz w:val="24"/>
          <w:szCs w:val="24"/>
        </w:rPr>
        <w:t>rozporządzeniu Ministra Rozwoju</w:t>
      </w:r>
      <w:r w:rsidR="00050980" w:rsidRPr="000E6EFC">
        <w:rPr>
          <w:rFonts w:ascii="Times New Roman" w:hAnsi="Times New Roman" w:cs="Times New Roman"/>
          <w:sz w:val="24"/>
          <w:szCs w:val="24"/>
        </w:rPr>
        <w:t>, Pracy i Technologii</w:t>
      </w:r>
      <w:r w:rsidRPr="000E6EFC">
        <w:rPr>
          <w:rFonts w:ascii="Times New Roman" w:hAnsi="Times New Roman" w:cs="Times New Roman"/>
          <w:sz w:val="24"/>
          <w:szCs w:val="24"/>
        </w:rPr>
        <w:t xml:space="preserve"> z dnia 2</w:t>
      </w:r>
      <w:r w:rsidR="00050980" w:rsidRPr="000E6EFC">
        <w:rPr>
          <w:rFonts w:ascii="Times New Roman" w:hAnsi="Times New Roman" w:cs="Times New Roman"/>
          <w:sz w:val="24"/>
          <w:szCs w:val="24"/>
        </w:rPr>
        <w:t>3</w:t>
      </w:r>
      <w:r w:rsidRPr="000E6EFC">
        <w:rPr>
          <w:rFonts w:ascii="Times New Roman" w:hAnsi="Times New Roman" w:cs="Times New Roman"/>
          <w:sz w:val="24"/>
          <w:szCs w:val="24"/>
        </w:rPr>
        <w:t xml:space="preserve"> </w:t>
      </w:r>
      <w:r w:rsidR="00050980" w:rsidRPr="000E6EFC">
        <w:rPr>
          <w:rFonts w:ascii="Times New Roman" w:hAnsi="Times New Roman" w:cs="Times New Roman"/>
          <w:sz w:val="24"/>
          <w:szCs w:val="24"/>
        </w:rPr>
        <w:t>grudnia</w:t>
      </w:r>
      <w:r w:rsidRPr="000E6EFC">
        <w:rPr>
          <w:rFonts w:ascii="Times New Roman" w:hAnsi="Times New Roman" w:cs="Times New Roman"/>
          <w:sz w:val="24"/>
          <w:szCs w:val="24"/>
        </w:rPr>
        <w:t xml:space="preserve"> 20</w:t>
      </w:r>
      <w:r w:rsidR="00050980" w:rsidRPr="000E6EFC">
        <w:rPr>
          <w:rFonts w:ascii="Times New Roman" w:hAnsi="Times New Roman" w:cs="Times New Roman"/>
          <w:sz w:val="24"/>
          <w:szCs w:val="24"/>
        </w:rPr>
        <w:t>20</w:t>
      </w:r>
      <w:r w:rsidR="00DD15AE" w:rsidRPr="000E6EFC">
        <w:rPr>
          <w:rFonts w:ascii="Times New Roman" w:hAnsi="Times New Roman" w:cs="Times New Roman"/>
          <w:sz w:val="24"/>
          <w:szCs w:val="24"/>
        </w:rPr>
        <w:t xml:space="preserve"> r. w </w:t>
      </w:r>
      <w:r w:rsidRPr="000E6EFC">
        <w:rPr>
          <w:rFonts w:ascii="Times New Roman" w:hAnsi="Times New Roman" w:cs="Times New Roman"/>
          <w:sz w:val="24"/>
          <w:szCs w:val="24"/>
        </w:rPr>
        <w:t xml:space="preserve">sprawie </w:t>
      </w:r>
      <w:r w:rsidR="00050980" w:rsidRPr="000E6EFC">
        <w:rPr>
          <w:rFonts w:ascii="Times New Roman" w:hAnsi="Times New Roman" w:cs="Times New Roman"/>
          <w:sz w:val="24"/>
          <w:szCs w:val="24"/>
        </w:rPr>
        <w:t>podmiotowych środków dowodowych oraz innych dokumentów lub oświadczeń, jakich może żądać zamawiający od wykonawcy.</w:t>
      </w:r>
    </w:p>
    <w:p w14:paraId="412E3AE9" w14:textId="156F4FCF" w:rsidR="00055529" w:rsidRPr="000E6EFC" w:rsidRDefault="00055529" w:rsidP="008859CB">
      <w:pPr>
        <w:widowControl w:val="0"/>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sytuacjach awaryjnych np. w przypadku braku działania platformy zakupowej https://platformazakupowa.pl/pn/grom ko</w:t>
      </w:r>
      <w:r w:rsidR="00DD15AE" w:rsidRPr="000E6EFC">
        <w:rPr>
          <w:rFonts w:ascii="Times New Roman" w:hAnsi="Times New Roman" w:cs="Times New Roman"/>
          <w:sz w:val="24"/>
          <w:szCs w:val="24"/>
        </w:rPr>
        <w:t>munikacja między Zamawiającym a </w:t>
      </w:r>
      <w:r w:rsidRPr="000E6EFC">
        <w:rPr>
          <w:rFonts w:ascii="Times New Roman" w:hAnsi="Times New Roman" w:cs="Times New Roman"/>
          <w:sz w:val="24"/>
          <w:szCs w:val="24"/>
        </w:rPr>
        <w:t xml:space="preserve">Wykonawcami może również odbywać się za pomocą poczty elektronicznej </w:t>
      </w:r>
      <w:r w:rsidR="009149BD" w:rsidRPr="000E6EFC">
        <w:rPr>
          <w:rFonts w:ascii="Times New Roman" w:eastAsia="Times New Roman" w:hAnsi="Times New Roman" w:cs="Times New Roman"/>
          <w:b/>
          <w:bCs/>
          <w:sz w:val="24"/>
          <w:szCs w:val="24"/>
          <w:lang w:eastAsia="pl-PL"/>
        </w:rPr>
        <w:t>2305.zamowienia@ron.mil.pl</w:t>
      </w:r>
    </w:p>
    <w:p w14:paraId="676429F1" w14:textId="77777777" w:rsidR="009149BD" w:rsidRPr="000E6EFC" w:rsidRDefault="009149BD" w:rsidP="008859CB">
      <w:pPr>
        <w:numPr>
          <w:ilvl w:val="0"/>
          <w:numId w:val="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08A9E2D6"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imię i nazwisko osoby kierującej zapytanie;</w:t>
      </w:r>
    </w:p>
    <w:p w14:paraId="786FEEE0"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adres (kod pocztowy, miejscowość ulica i nr domu);</w:t>
      </w:r>
    </w:p>
    <w:p w14:paraId="792BFDFC" w14:textId="77777777" w:rsidR="009149BD" w:rsidRPr="000E6EFC" w:rsidRDefault="009149BD" w:rsidP="00D20E9A">
      <w:pPr>
        <w:numPr>
          <w:ilvl w:val="0"/>
          <w:numId w:val="16"/>
        </w:numPr>
        <w:spacing w:after="0"/>
        <w:ind w:left="851"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treść pytania (określenie przedmiotu sprawy).</w:t>
      </w:r>
    </w:p>
    <w:p w14:paraId="730BA4A6" w14:textId="77777777" w:rsidR="004C1820"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6338B204" w14:textId="77777777" w:rsidR="009149BD" w:rsidRPr="000E6EFC" w:rsidRDefault="004C1820" w:rsidP="008859CB">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Zamawiający wyznacza następujące osoby do kontaktu z Wykonawcami:</w:t>
      </w:r>
    </w:p>
    <w:p w14:paraId="72135C91" w14:textId="5EBF74AB" w:rsidR="009149BD" w:rsidRPr="000E6EFC" w:rsidRDefault="004C1820" w:rsidP="008859CB">
      <w:pPr>
        <w:pStyle w:val="Akapitzlist"/>
        <w:tabs>
          <w:tab w:val="num" w:pos="426"/>
        </w:tabs>
        <w:spacing w:after="0"/>
        <w:ind w:left="426"/>
        <w:jc w:val="both"/>
        <w:rPr>
          <w:rFonts w:ascii="Times New Roman" w:hAnsi="Times New Roman" w:cs="Times New Roman"/>
          <w:sz w:val="24"/>
          <w:szCs w:val="24"/>
        </w:rPr>
      </w:pPr>
      <w:r w:rsidRPr="000E6EFC">
        <w:rPr>
          <w:rFonts w:ascii="Times New Roman" w:hAnsi="Times New Roman" w:cs="Times New Roman"/>
          <w:sz w:val="24"/>
          <w:szCs w:val="24"/>
        </w:rPr>
        <w:t xml:space="preserve">p. </w:t>
      </w:r>
      <w:r w:rsidR="008D4F49">
        <w:rPr>
          <w:rFonts w:ascii="Times New Roman" w:hAnsi="Times New Roman" w:cs="Times New Roman"/>
          <w:sz w:val="24"/>
          <w:szCs w:val="24"/>
        </w:rPr>
        <w:t>Barbara Prokopiuk</w:t>
      </w:r>
    </w:p>
    <w:p w14:paraId="27741A1E" w14:textId="052610FD" w:rsidR="009149BD" w:rsidRPr="000E6EFC" w:rsidRDefault="004C1820" w:rsidP="008859CB">
      <w:pPr>
        <w:pStyle w:val="Akapitzlist"/>
        <w:tabs>
          <w:tab w:val="num" w:pos="426"/>
        </w:tabs>
        <w:spacing w:after="0"/>
        <w:ind w:left="426"/>
        <w:jc w:val="both"/>
        <w:rPr>
          <w:rStyle w:val="Hipercze"/>
          <w:rFonts w:ascii="Times New Roman" w:eastAsia="Times New Roman" w:hAnsi="Times New Roman" w:cs="Times New Roman"/>
          <w:b/>
          <w:bCs/>
          <w:color w:val="auto"/>
          <w:sz w:val="24"/>
          <w:szCs w:val="24"/>
          <w:u w:val="none"/>
          <w:lang w:eastAsia="pl-PL"/>
        </w:rPr>
      </w:pPr>
      <w:r w:rsidRPr="000E6EFC">
        <w:rPr>
          <w:rFonts w:ascii="Times New Roman" w:hAnsi="Times New Roman" w:cs="Times New Roman"/>
          <w:sz w:val="24"/>
          <w:szCs w:val="24"/>
        </w:rPr>
        <w:t>email</w:t>
      </w:r>
      <w:r w:rsidR="00990459" w:rsidRPr="000E6EFC">
        <w:rPr>
          <w:rFonts w:ascii="Times New Roman" w:hAnsi="Times New Roman" w:cs="Times New Roman"/>
          <w:sz w:val="24"/>
          <w:szCs w:val="24"/>
        </w:rPr>
        <w:t>:</w:t>
      </w:r>
      <w:r w:rsidRPr="000E6EFC">
        <w:rPr>
          <w:rFonts w:ascii="Times New Roman" w:hAnsi="Times New Roman" w:cs="Times New Roman"/>
          <w:sz w:val="24"/>
          <w:szCs w:val="24"/>
        </w:rPr>
        <w:t xml:space="preserve"> </w:t>
      </w:r>
      <w:hyperlink r:id="rId10" w:history="1">
        <w:r w:rsidRPr="000E6EFC">
          <w:rPr>
            <w:rStyle w:val="Hipercze"/>
            <w:rFonts w:ascii="Times New Roman" w:eastAsia="Times New Roman" w:hAnsi="Times New Roman" w:cs="Times New Roman"/>
            <w:b/>
            <w:bCs/>
            <w:color w:val="auto"/>
            <w:sz w:val="24"/>
            <w:szCs w:val="24"/>
            <w:u w:val="none"/>
            <w:lang w:eastAsia="pl-PL"/>
          </w:rPr>
          <w:t>2305.zamowienia@ron.mil.pl</w:t>
        </w:r>
      </w:hyperlink>
    </w:p>
    <w:p w14:paraId="626E7864" w14:textId="68F549B8" w:rsidR="00B62936" w:rsidRPr="005B2756" w:rsidRDefault="004C1820" w:rsidP="005B2756">
      <w:pPr>
        <w:pStyle w:val="Akapitzlist"/>
        <w:tabs>
          <w:tab w:val="num" w:pos="426"/>
        </w:tabs>
        <w:spacing w:after="0"/>
        <w:ind w:left="426"/>
        <w:jc w:val="both"/>
        <w:rPr>
          <w:rFonts w:ascii="Times New Roman" w:hAnsi="Times New Roman" w:cs="Times New Roman"/>
          <w:sz w:val="24"/>
          <w:szCs w:val="24"/>
        </w:rPr>
      </w:pPr>
      <w:r w:rsidRPr="000E6EFC">
        <w:rPr>
          <w:rFonts w:ascii="Times New Roman" w:eastAsia="Times New Roman" w:hAnsi="Times New Roman" w:cs="Times New Roman"/>
          <w:sz w:val="24"/>
          <w:szCs w:val="24"/>
          <w:lang w:val="en-US" w:eastAsia="pl-PL"/>
        </w:rPr>
        <w:t xml:space="preserve">tel. </w:t>
      </w:r>
      <w:r w:rsidR="008D4F49">
        <w:rPr>
          <w:rFonts w:ascii="Times New Roman" w:eastAsia="Times New Roman" w:hAnsi="Times New Roman" w:cs="Times New Roman"/>
          <w:sz w:val="24"/>
          <w:szCs w:val="24"/>
          <w:lang w:val="en-US" w:eastAsia="pl-PL"/>
        </w:rPr>
        <w:t>261 895</w:t>
      </w:r>
      <w:r w:rsidR="00E35DB8">
        <w:rPr>
          <w:rFonts w:ascii="Times New Roman" w:eastAsia="Times New Roman" w:hAnsi="Times New Roman" w:cs="Times New Roman"/>
          <w:sz w:val="24"/>
          <w:szCs w:val="24"/>
          <w:lang w:val="en-US" w:eastAsia="pl-PL"/>
        </w:rPr>
        <w:t> </w:t>
      </w:r>
      <w:r w:rsidR="008D4F49">
        <w:rPr>
          <w:rFonts w:ascii="Times New Roman" w:eastAsia="Times New Roman" w:hAnsi="Times New Roman" w:cs="Times New Roman"/>
          <w:sz w:val="24"/>
          <w:szCs w:val="24"/>
          <w:lang w:val="en-US" w:eastAsia="pl-PL"/>
        </w:rPr>
        <w:t>027</w:t>
      </w:r>
    </w:p>
    <w:p w14:paraId="72CEF069" w14:textId="77777777" w:rsidR="00E35DB8" w:rsidRDefault="00E35DB8" w:rsidP="008859CB">
      <w:pPr>
        <w:spacing w:after="0"/>
        <w:jc w:val="center"/>
        <w:rPr>
          <w:rFonts w:ascii="Times New Roman" w:eastAsia="Times New Roman" w:hAnsi="Times New Roman" w:cs="Times New Roman"/>
          <w:sz w:val="24"/>
          <w:szCs w:val="24"/>
          <w:u w:val="single"/>
          <w:lang w:eastAsia="pl-PL"/>
        </w:rPr>
      </w:pPr>
    </w:p>
    <w:p w14:paraId="3D597542" w14:textId="251A08C3" w:rsidR="00AA0BD7" w:rsidRPr="000E6EFC" w:rsidRDefault="00AA0BD7" w:rsidP="008859CB">
      <w:pPr>
        <w:spacing w:after="0"/>
        <w:jc w:val="center"/>
        <w:rPr>
          <w:rFonts w:ascii="Times New Roman" w:eastAsia="Times New Roman" w:hAnsi="Times New Roman" w:cs="Times New Roman"/>
          <w:sz w:val="24"/>
          <w:szCs w:val="24"/>
          <w:u w:val="single"/>
          <w:lang w:eastAsia="pl-PL"/>
        </w:rPr>
      </w:pPr>
      <w:r w:rsidRPr="000E6EFC">
        <w:rPr>
          <w:rFonts w:ascii="Times New Roman" w:eastAsia="Times New Roman" w:hAnsi="Times New Roman" w:cs="Times New Roman"/>
          <w:sz w:val="24"/>
          <w:szCs w:val="24"/>
          <w:u w:val="single"/>
          <w:lang w:eastAsia="pl-PL"/>
        </w:rPr>
        <w:t>Rozdział II – Udzielanie wyjaśnień</w:t>
      </w:r>
    </w:p>
    <w:p w14:paraId="2BF42AF6" w14:textId="77777777" w:rsidR="00FF5680" w:rsidRPr="000E6EFC" w:rsidRDefault="00FF5680" w:rsidP="008859CB">
      <w:pPr>
        <w:spacing w:after="0"/>
        <w:jc w:val="center"/>
        <w:rPr>
          <w:rFonts w:ascii="Times New Roman" w:eastAsia="Times New Roman" w:hAnsi="Times New Roman" w:cs="Times New Roman"/>
          <w:sz w:val="24"/>
          <w:szCs w:val="24"/>
          <w:u w:val="single"/>
          <w:lang w:eastAsia="pl-PL"/>
        </w:rPr>
      </w:pPr>
    </w:p>
    <w:p w14:paraId="5120EBDE" w14:textId="01141EBB" w:rsidR="00AA0BD7" w:rsidRPr="000E6EFC"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Wykonawca może zwrócić się do zamawiającego z wnioskiem o wyjaśnienie treści SWZ</w:t>
      </w:r>
      <w:r w:rsidR="00AA0BD7" w:rsidRPr="000E6EFC">
        <w:rPr>
          <w:rFonts w:ascii="Times New Roman" w:eastAsia="Times New Roman" w:hAnsi="Times New Roman" w:cs="Times New Roman"/>
          <w:sz w:val="24"/>
          <w:szCs w:val="24"/>
          <w:lang w:eastAsia="pl-PL"/>
        </w:rPr>
        <w:t xml:space="preserve"> w formie określonej w Części I SWZ - Dział II - Rozdział I.</w:t>
      </w:r>
    </w:p>
    <w:p w14:paraId="77058EF1" w14:textId="4DAAEBFB" w:rsidR="00AA0BD7" w:rsidRPr="000E6EFC"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 xml:space="preserve">Zamawiający jest obowiązany udzielić wyjaśnień niezwłocznie, jednak </w:t>
      </w:r>
      <w:r w:rsidRPr="000E6EFC">
        <w:rPr>
          <w:rFonts w:ascii="Times New Roman" w:hAnsi="Times New Roman" w:cs="Times New Roman"/>
          <w:b/>
          <w:bCs/>
          <w:sz w:val="24"/>
          <w:szCs w:val="24"/>
        </w:rPr>
        <w:t>nie później niż na 2 dni</w:t>
      </w:r>
      <w:r w:rsidRPr="000E6EFC">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0E6EFC"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0446AB40" w:rsidR="007E0812" w:rsidRPr="000E6EFC"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0E6EFC">
        <w:rPr>
          <w:rFonts w:ascii="Times New Roman" w:hAnsi="Times New Roman" w:cs="Times New Roman"/>
          <w:sz w:val="24"/>
          <w:szCs w:val="24"/>
        </w:rPr>
        <w:t>Przedłużenie terminu składania ofert, nie wpływa na b</w:t>
      </w:r>
      <w:r w:rsidR="00FF56F0">
        <w:rPr>
          <w:rFonts w:ascii="Times New Roman" w:hAnsi="Times New Roman" w:cs="Times New Roman"/>
          <w:sz w:val="24"/>
          <w:szCs w:val="24"/>
        </w:rPr>
        <w:t>ieg terminu składania wniosku o </w:t>
      </w:r>
      <w:r w:rsidRPr="000E6EFC">
        <w:rPr>
          <w:rFonts w:ascii="Times New Roman" w:hAnsi="Times New Roman" w:cs="Times New Roman"/>
          <w:sz w:val="24"/>
          <w:szCs w:val="24"/>
        </w:rPr>
        <w:t xml:space="preserve">wyjaśnienie treści SWZ. </w:t>
      </w:r>
    </w:p>
    <w:p w14:paraId="6CB68AC1" w14:textId="2A931A32" w:rsidR="007E0812"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Treść zapytań wraz z wyjaśnieniami Zamawiający, bez ujawniania</w:t>
      </w:r>
      <w:r w:rsidR="008576A5">
        <w:rPr>
          <w:rFonts w:ascii="Times New Roman" w:eastAsia="Times New Roman" w:hAnsi="Times New Roman" w:cs="Times New Roman"/>
          <w:sz w:val="24"/>
          <w:szCs w:val="24"/>
          <w:lang w:eastAsia="pl-PL"/>
        </w:rPr>
        <w:t xml:space="preserve"> źródła zapytania </w:t>
      </w:r>
      <w:r w:rsidR="007E0812" w:rsidRPr="000E6EFC">
        <w:rPr>
          <w:rFonts w:ascii="Times New Roman" w:eastAsia="Times New Roman" w:hAnsi="Times New Roman" w:cs="Times New Roman"/>
          <w:sz w:val="24"/>
          <w:szCs w:val="24"/>
          <w:lang w:eastAsia="pl-PL"/>
        </w:rPr>
        <w:t>zamieści</w:t>
      </w:r>
      <w:r w:rsidRPr="000E6EFC">
        <w:rPr>
          <w:rFonts w:ascii="Times New Roman" w:eastAsia="Times New Roman" w:hAnsi="Times New Roman" w:cs="Times New Roman"/>
          <w:sz w:val="24"/>
          <w:szCs w:val="24"/>
          <w:lang w:eastAsia="pl-PL"/>
        </w:rPr>
        <w:t xml:space="preserve"> na stronie internetowej </w:t>
      </w:r>
      <w:r w:rsidR="00FD5AC8" w:rsidRPr="00AE2F46">
        <w:rPr>
          <w:rFonts w:ascii="Times New Roman" w:eastAsia="Times New Roman" w:hAnsi="Times New Roman" w:cs="Times New Roman"/>
          <w:sz w:val="24"/>
          <w:szCs w:val="24"/>
          <w:lang w:eastAsia="pl-PL"/>
        </w:rPr>
        <w:t>(</w:t>
      </w:r>
      <w:hyperlink r:id="rId11" w:history="1">
        <w:r w:rsidR="00FD5AC8" w:rsidRPr="00AA5A72">
          <w:rPr>
            <w:rStyle w:val="Hipercze"/>
            <w:rFonts w:ascii="Times New Roman" w:hAnsi="Times New Roman" w:cs="Times New Roman"/>
            <w:b/>
            <w:bCs/>
            <w:color w:val="auto"/>
            <w:sz w:val="24"/>
            <w:szCs w:val="24"/>
            <w:u w:val="none"/>
          </w:rPr>
          <w:t>https://platformazakupowa.pl/pn/grom</w:t>
        </w:r>
      </w:hyperlink>
      <w:r w:rsidR="00FD5AC8" w:rsidRPr="00AE2F46">
        <w:rPr>
          <w:rFonts w:ascii="Times New Roman" w:eastAsia="Times New Roman" w:hAnsi="Times New Roman" w:cs="Times New Roman"/>
          <w:sz w:val="24"/>
          <w:szCs w:val="24"/>
          <w:lang w:eastAsia="pl-PL"/>
        </w:rPr>
        <w:t>).</w:t>
      </w:r>
    </w:p>
    <w:p w14:paraId="1E177B9E" w14:textId="0F04A398" w:rsidR="00AA0BD7"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007E0812" w:rsidRPr="000E6EFC">
        <w:rPr>
          <w:rFonts w:ascii="Times New Roman" w:hAnsi="Times New Roman" w:cs="Times New Roman"/>
          <w:sz w:val="24"/>
          <w:szCs w:val="24"/>
        </w:rPr>
        <w:t xml:space="preserve"> albo ofert podlegających negocjacjom</w:t>
      </w:r>
      <w:r w:rsidRPr="000E6EFC">
        <w:rPr>
          <w:rFonts w:ascii="Times New Roman" w:eastAsia="Times New Roman" w:hAnsi="Times New Roman" w:cs="Times New Roman"/>
          <w:sz w:val="24"/>
          <w:szCs w:val="24"/>
          <w:lang w:val="x-none" w:eastAsia="x-none"/>
        </w:rPr>
        <w:t xml:space="preserve">, zmodyfikować treść SWZ. </w:t>
      </w:r>
    </w:p>
    <w:p w14:paraId="12EBB187" w14:textId="7C3E0F5A" w:rsidR="00AE2F46" w:rsidRPr="000E6EFC" w:rsidRDefault="00AE2F46"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modyfikacji treści SWZ. O przedłużeniu terminu składania ofert Zamawiający zamieści informację na stronie internetowej.</w:t>
      </w:r>
    </w:p>
    <w:p w14:paraId="05EE2322" w14:textId="487BE894" w:rsidR="00AA0BD7" w:rsidRPr="000E6EFC"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0E6EFC">
        <w:rPr>
          <w:rFonts w:ascii="Times New Roman" w:eastAsia="Times New Roman" w:hAnsi="Times New Roman" w:cs="Times New Roman"/>
          <w:sz w:val="24"/>
          <w:szCs w:val="24"/>
          <w:lang w:val="x-none" w:eastAsia="x-none"/>
        </w:rPr>
        <w:t>Wszelkie modyfikacje</w:t>
      </w:r>
      <w:r w:rsidR="00AE2F46" w:rsidRPr="000E6EFC">
        <w:rPr>
          <w:rFonts w:ascii="Times New Roman" w:eastAsia="Times New Roman" w:hAnsi="Times New Roman" w:cs="Times New Roman"/>
          <w:sz w:val="24"/>
          <w:szCs w:val="24"/>
          <w:lang w:eastAsia="x-none"/>
        </w:rPr>
        <w:t xml:space="preserve"> </w:t>
      </w:r>
      <w:r w:rsidRPr="000E6EFC">
        <w:rPr>
          <w:rFonts w:ascii="Times New Roman" w:eastAsia="Times New Roman" w:hAnsi="Times New Roman" w:cs="Times New Roman"/>
          <w:sz w:val="24"/>
          <w:szCs w:val="24"/>
          <w:lang w:val="x-none" w:eastAsia="x-none"/>
        </w:rPr>
        <w:t xml:space="preserve">oraz </w:t>
      </w:r>
      <w:r w:rsidR="00AE2F46" w:rsidRPr="000E6EFC">
        <w:rPr>
          <w:rFonts w:ascii="Times New Roman" w:eastAsia="Times New Roman" w:hAnsi="Times New Roman" w:cs="Times New Roman"/>
          <w:sz w:val="24"/>
          <w:szCs w:val="24"/>
          <w:lang w:eastAsia="x-none"/>
        </w:rPr>
        <w:t>uzupełnienia SWZ</w:t>
      </w:r>
      <w:r w:rsidRPr="000E6EFC">
        <w:rPr>
          <w:rFonts w:ascii="Times New Roman" w:eastAsia="Times New Roman" w:hAnsi="Times New Roman" w:cs="Times New Roman"/>
          <w:sz w:val="24"/>
          <w:szCs w:val="24"/>
          <w:lang w:val="x-none" w:eastAsia="x-none"/>
        </w:rPr>
        <w:t xml:space="preserve"> </w:t>
      </w:r>
      <w:r w:rsidR="00AE2F46" w:rsidRPr="000E6EFC">
        <w:rPr>
          <w:rFonts w:ascii="Times New Roman" w:eastAsia="Times New Roman" w:hAnsi="Times New Roman" w:cs="Times New Roman"/>
          <w:sz w:val="24"/>
          <w:szCs w:val="24"/>
          <w:lang w:eastAsia="x-none"/>
        </w:rPr>
        <w:t>zostaną udostępnione na stronie internetowej Zamawiającego</w:t>
      </w:r>
      <w:r w:rsidRPr="000E6EFC">
        <w:rPr>
          <w:rFonts w:ascii="Times New Roman" w:eastAsia="Times New Roman" w:hAnsi="Times New Roman" w:cs="Times New Roman"/>
          <w:sz w:val="24"/>
          <w:szCs w:val="24"/>
          <w:lang w:val="x-none" w:eastAsia="x-none"/>
        </w:rPr>
        <w:t xml:space="preserve"> i</w:t>
      </w:r>
      <w:r w:rsidRPr="000E6EFC">
        <w:rPr>
          <w:rFonts w:ascii="Times New Roman" w:eastAsia="Times New Roman" w:hAnsi="Times New Roman" w:cs="Times New Roman"/>
          <w:sz w:val="24"/>
          <w:szCs w:val="24"/>
          <w:lang w:eastAsia="x-none"/>
        </w:rPr>
        <w:t> </w:t>
      </w:r>
      <w:r w:rsidRPr="000E6EFC">
        <w:rPr>
          <w:rFonts w:ascii="Times New Roman" w:eastAsia="Times New Roman" w:hAnsi="Times New Roman" w:cs="Times New Roman"/>
          <w:sz w:val="24"/>
          <w:szCs w:val="24"/>
          <w:lang w:val="x-none" w:eastAsia="x-none"/>
        </w:rPr>
        <w:t>będą wiążące przy składaniu ofert.</w:t>
      </w:r>
    </w:p>
    <w:p w14:paraId="25F7394B" w14:textId="41262A24" w:rsidR="00AE2F46" w:rsidRPr="000E6EFC" w:rsidRDefault="00AE2F46" w:rsidP="008859CB">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4EE48631" w14:textId="0B5FD2D5" w:rsidR="00AA0BD7" w:rsidRDefault="00436CF0" w:rsidP="00113264">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0E6EFC">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00AA0BD7" w:rsidRPr="000E6EFC">
        <w:rPr>
          <w:rFonts w:ascii="Times New Roman" w:eastAsia="Times New Roman" w:hAnsi="Times New Roman" w:cs="Times New Roman"/>
          <w:sz w:val="24"/>
          <w:szCs w:val="24"/>
          <w:lang w:eastAsia="pl-PL"/>
        </w:rPr>
        <w:t>.</w:t>
      </w:r>
    </w:p>
    <w:p w14:paraId="2FFCF24C" w14:textId="77777777" w:rsidR="0084759E" w:rsidRPr="000E6EFC" w:rsidRDefault="0084759E" w:rsidP="008859CB">
      <w:pPr>
        <w:spacing w:after="0"/>
        <w:jc w:val="center"/>
        <w:rPr>
          <w:rFonts w:ascii="Times New Roman" w:eastAsia="Times New Roman" w:hAnsi="Times New Roman" w:cs="Times New Roman"/>
          <w:sz w:val="24"/>
          <w:szCs w:val="24"/>
          <w:lang w:eastAsia="pl-PL"/>
        </w:rPr>
      </w:pPr>
    </w:p>
    <w:p w14:paraId="15E8280D"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III - WYMAGANIA DOTYCZĄCE WADIUM</w:t>
      </w:r>
    </w:p>
    <w:p w14:paraId="0655376B"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0E3BBC4C" w14:textId="05A3938C" w:rsidR="00AA0BD7" w:rsidRPr="000E6EFC" w:rsidRDefault="0084759E" w:rsidP="008859CB">
      <w:pPr>
        <w:spacing w:after="0"/>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w:t>
      </w:r>
      <w:r w:rsidRPr="00BD5B93">
        <w:rPr>
          <w:rFonts w:ascii="Times New Roman" w:hAnsi="Times New Roman" w:cs="Times New Roman"/>
          <w:b/>
          <w:sz w:val="24"/>
          <w:szCs w:val="24"/>
        </w:rPr>
        <w:t>nie wymaga</w:t>
      </w:r>
      <w:r w:rsidRPr="00BD5B93">
        <w:rPr>
          <w:rFonts w:ascii="Times New Roman" w:hAnsi="Times New Roman" w:cs="Times New Roman"/>
          <w:sz w:val="24"/>
          <w:szCs w:val="24"/>
        </w:rPr>
        <w:t xml:space="preserve"> zabezpieczenia oferty wadium.</w:t>
      </w:r>
    </w:p>
    <w:p w14:paraId="73F13E33" w14:textId="3D28AF65" w:rsidR="00BA2BF0" w:rsidRPr="000E6EFC" w:rsidRDefault="00BA2BF0" w:rsidP="008859CB">
      <w:pPr>
        <w:spacing w:after="0"/>
        <w:jc w:val="both"/>
        <w:rPr>
          <w:rFonts w:ascii="Times New Roman" w:hAnsi="Times New Roman" w:cs="Times New Roman"/>
          <w:sz w:val="24"/>
          <w:szCs w:val="24"/>
        </w:rPr>
      </w:pPr>
    </w:p>
    <w:p w14:paraId="24B35A78"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DZIAŁ IV - TERMIN ZWIĄZANIA OFERTĄ</w:t>
      </w:r>
    </w:p>
    <w:p w14:paraId="0FA2838A" w14:textId="77777777" w:rsidR="00AA0BD7" w:rsidRPr="000E6EFC" w:rsidRDefault="00AA0BD7" w:rsidP="008859CB">
      <w:pPr>
        <w:spacing w:after="0"/>
        <w:jc w:val="center"/>
        <w:rPr>
          <w:rFonts w:ascii="Times New Roman" w:eastAsia="Times New Roman" w:hAnsi="Times New Roman" w:cs="Times New Roman"/>
          <w:sz w:val="24"/>
          <w:szCs w:val="24"/>
          <w:lang w:eastAsia="pl-PL"/>
        </w:rPr>
      </w:pPr>
    </w:p>
    <w:p w14:paraId="1EB22F23" w14:textId="34DAF5A2" w:rsidR="00A266B2" w:rsidRPr="000E6EFC" w:rsidRDefault="00A266B2" w:rsidP="00A266B2">
      <w:pPr>
        <w:numPr>
          <w:ilvl w:val="0"/>
          <w:numId w:val="5"/>
        </w:numPr>
        <w:spacing w:after="0"/>
        <w:ind w:left="426" w:hanging="426"/>
        <w:contextualSpacing/>
        <w:jc w:val="both"/>
        <w:rPr>
          <w:rFonts w:ascii="Times New Roman" w:hAnsi="Times New Roman" w:cs="Times New Roman"/>
          <w:sz w:val="24"/>
          <w:szCs w:val="24"/>
        </w:rPr>
      </w:pPr>
      <w:bookmarkStart w:id="0" w:name="_Hlk65481492"/>
      <w:r w:rsidRPr="000E6EFC">
        <w:rPr>
          <w:rFonts w:ascii="Times New Roman" w:hAnsi="Times New Roman" w:cs="Times New Roman"/>
          <w:sz w:val="24"/>
          <w:szCs w:val="24"/>
        </w:rPr>
        <w:t xml:space="preserve">Wykonawca będzie związany ofertą przez okres </w:t>
      </w:r>
      <w:r w:rsidRPr="00C217C2">
        <w:rPr>
          <w:rFonts w:ascii="Times New Roman" w:hAnsi="Times New Roman" w:cs="Times New Roman"/>
          <w:color w:val="000000" w:themeColor="text1"/>
          <w:sz w:val="24"/>
          <w:szCs w:val="24"/>
        </w:rPr>
        <w:t>30 dni , tj</w:t>
      </w:r>
      <w:r w:rsidRPr="00F219A6">
        <w:rPr>
          <w:rFonts w:ascii="Times New Roman" w:hAnsi="Times New Roman" w:cs="Times New Roman"/>
          <w:color w:val="000000" w:themeColor="text1"/>
          <w:sz w:val="24"/>
          <w:szCs w:val="24"/>
        </w:rPr>
        <w:t xml:space="preserve">. </w:t>
      </w:r>
      <w:r w:rsidRPr="00F219A6">
        <w:rPr>
          <w:rFonts w:ascii="Times New Roman" w:hAnsi="Times New Roman" w:cs="Times New Roman"/>
          <w:b/>
          <w:color w:val="000000" w:themeColor="text1"/>
          <w:sz w:val="24"/>
          <w:szCs w:val="24"/>
        </w:rPr>
        <w:t xml:space="preserve">do dnia </w:t>
      </w:r>
      <w:r w:rsidR="004801F3" w:rsidRPr="00F219A6">
        <w:rPr>
          <w:rFonts w:ascii="Times New Roman" w:hAnsi="Times New Roman" w:cs="Times New Roman"/>
          <w:b/>
          <w:color w:val="000000" w:themeColor="text1"/>
          <w:sz w:val="24"/>
          <w:szCs w:val="24"/>
        </w:rPr>
        <w:t>1</w:t>
      </w:r>
      <w:r w:rsidR="00F219A6" w:rsidRPr="00F219A6">
        <w:rPr>
          <w:rFonts w:ascii="Times New Roman" w:hAnsi="Times New Roman" w:cs="Times New Roman"/>
          <w:b/>
          <w:color w:val="000000" w:themeColor="text1"/>
          <w:sz w:val="24"/>
          <w:szCs w:val="24"/>
        </w:rPr>
        <w:t>2.08</w:t>
      </w:r>
      <w:r w:rsidR="000244E5" w:rsidRPr="00F219A6">
        <w:rPr>
          <w:rFonts w:ascii="Times New Roman" w:hAnsi="Times New Roman" w:cs="Times New Roman"/>
          <w:b/>
          <w:color w:val="000000" w:themeColor="text1"/>
          <w:sz w:val="24"/>
          <w:szCs w:val="24"/>
        </w:rPr>
        <w:t>.</w:t>
      </w:r>
      <w:r w:rsidR="002C3836" w:rsidRPr="00F219A6">
        <w:rPr>
          <w:rFonts w:ascii="Times New Roman" w:hAnsi="Times New Roman" w:cs="Times New Roman"/>
          <w:b/>
          <w:color w:val="000000" w:themeColor="text1"/>
          <w:sz w:val="24"/>
          <w:szCs w:val="24"/>
        </w:rPr>
        <w:t>202</w:t>
      </w:r>
      <w:r w:rsidR="00180F06" w:rsidRPr="00F219A6">
        <w:rPr>
          <w:rFonts w:ascii="Times New Roman" w:hAnsi="Times New Roman" w:cs="Times New Roman"/>
          <w:b/>
          <w:color w:val="000000" w:themeColor="text1"/>
          <w:sz w:val="24"/>
          <w:szCs w:val="24"/>
        </w:rPr>
        <w:t>2</w:t>
      </w:r>
      <w:r w:rsidRPr="00F219A6">
        <w:rPr>
          <w:rFonts w:ascii="Times New Roman" w:hAnsi="Times New Roman" w:cs="Times New Roman"/>
          <w:b/>
          <w:color w:val="000000" w:themeColor="text1"/>
          <w:sz w:val="24"/>
          <w:szCs w:val="24"/>
        </w:rPr>
        <w:t xml:space="preserve"> </w:t>
      </w:r>
      <w:r w:rsidRPr="00F219A6">
        <w:rPr>
          <w:rFonts w:ascii="Times New Roman" w:hAnsi="Times New Roman" w:cs="Times New Roman"/>
          <w:b/>
          <w:sz w:val="24"/>
          <w:szCs w:val="24"/>
        </w:rPr>
        <w:t>r</w:t>
      </w:r>
      <w:r w:rsidRPr="00F219A6">
        <w:rPr>
          <w:rFonts w:ascii="Times New Roman" w:hAnsi="Times New Roman" w:cs="Times New Roman"/>
          <w:sz w:val="24"/>
          <w:szCs w:val="24"/>
        </w:rPr>
        <w:t>. Bieg</w:t>
      </w:r>
      <w:r w:rsidRPr="000E6EFC">
        <w:rPr>
          <w:rFonts w:ascii="Times New Roman" w:hAnsi="Times New Roman" w:cs="Times New Roman"/>
          <w:sz w:val="24"/>
          <w:szCs w:val="24"/>
        </w:rPr>
        <w:t xml:space="preserve"> terminu związania ofertą rozpoczyna się wraz z upływem terminu składania ofert.</w:t>
      </w:r>
    </w:p>
    <w:bookmarkEnd w:id="0"/>
    <w:p w14:paraId="3A754AE4" w14:textId="24DEA745" w:rsidR="00590556" w:rsidRPr="000E6EFC"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C6CFBD" w14:textId="555EF1FD" w:rsidR="00590556" w:rsidRPr="000E6EFC"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0E6EFC">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655C1FDE" w14:textId="581A037F" w:rsidR="008423F6" w:rsidRPr="008423F6" w:rsidRDefault="003D07A7" w:rsidP="008859CB">
      <w:pPr>
        <w:numPr>
          <w:ilvl w:val="0"/>
          <w:numId w:val="5"/>
        </w:numPr>
        <w:spacing w:after="0"/>
        <w:ind w:left="426" w:hanging="426"/>
        <w:contextualSpacing/>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Jeżeli obliczony koniec terminu do wykonania czynności przypada na sobotę lub dzień </w:t>
      </w:r>
      <w:r w:rsidRPr="00F96FA3">
        <w:rPr>
          <w:rFonts w:ascii="Times New Roman" w:eastAsia="Times New Roman" w:hAnsi="Times New Roman" w:cs="Times New Roman"/>
          <w:sz w:val="24"/>
          <w:szCs w:val="24"/>
          <w:lang w:eastAsia="pl-PL"/>
        </w:rPr>
        <w:t>ustawowo wolny od prac</w:t>
      </w:r>
      <w:r w:rsidR="00663746" w:rsidRPr="00F96FA3">
        <w:rPr>
          <w:rFonts w:ascii="Times New Roman" w:eastAsia="Times New Roman" w:hAnsi="Times New Roman" w:cs="Times New Roman"/>
          <w:sz w:val="24"/>
          <w:szCs w:val="24"/>
          <w:lang w:eastAsia="pl-PL"/>
        </w:rPr>
        <w:t>y</w:t>
      </w:r>
      <w:r w:rsidRPr="00F96FA3">
        <w:rPr>
          <w:rFonts w:ascii="Times New Roman" w:eastAsia="Times New Roman" w:hAnsi="Times New Roman" w:cs="Times New Roman"/>
          <w:sz w:val="24"/>
          <w:szCs w:val="24"/>
          <w:lang w:eastAsia="pl-PL"/>
        </w:rPr>
        <w:t>, termin upływa dnia następnego po dniu lub dniach wolnych od pracy.</w:t>
      </w:r>
    </w:p>
    <w:p w14:paraId="2900A3AE" w14:textId="0ECAAEDC" w:rsidR="00202B54" w:rsidRPr="00F96FA3" w:rsidRDefault="00202B54" w:rsidP="008859CB">
      <w:pPr>
        <w:spacing w:after="0"/>
        <w:contextualSpacing/>
        <w:jc w:val="both"/>
        <w:rPr>
          <w:rFonts w:ascii="Times New Roman" w:eastAsia="Times New Roman" w:hAnsi="Times New Roman" w:cs="Times New Roman"/>
          <w:sz w:val="24"/>
          <w:szCs w:val="24"/>
          <w:lang w:eastAsia="pl-PL"/>
        </w:rPr>
      </w:pPr>
    </w:p>
    <w:p w14:paraId="20EA898D" w14:textId="58F8DD7F" w:rsidR="001C3E52" w:rsidRPr="00F96FA3" w:rsidRDefault="00AA0BD7" w:rsidP="008859CB">
      <w:pPr>
        <w:spacing w:after="0"/>
        <w:jc w:val="center"/>
        <w:rPr>
          <w:rFonts w:ascii="Times New Roman" w:eastAsia="Times New Roman" w:hAnsi="Times New Roman" w:cs="Times New Roman"/>
          <w:sz w:val="24"/>
          <w:szCs w:val="24"/>
          <w:lang w:eastAsia="pl-PL"/>
        </w:rPr>
      </w:pPr>
      <w:r w:rsidRPr="00F96FA3">
        <w:rPr>
          <w:rFonts w:ascii="Times New Roman" w:eastAsia="Times New Roman" w:hAnsi="Times New Roman" w:cs="Times New Roman"/>
          <w:sz w:val="24"/>
          <w:szCs w:val="24"/>
          <w:lang w:eastAsia="pl-PL"/>
        </w:rPr>
        <w:t xml:space="preserve">DZIAŁ V – </w:t>
      </w:r>
      <w:r w:rsidR="001C3E52" w:rsidRPr="00F96FA3">
        <w:rPr>
          <w:rFonts w:ascii="Times New Roman" w:eastAsia="Times New Roman" w:hAnsi="Times New Roman" w:cs="Times New Roman"/>
          <w:sz w:val="24"/>
          <w:szCs w:val="24"/>
          <w:lang w:eastAsia="pl-PL"/>
        </w:rPr>
        <w:t>PODMIOTOWE ŚRODKI DOWODOWE</w:t>
      </w:r>
    </w:p>
    <w:p w14:paraId="5E563D55" w14:textId="77777777" w:rsidR="00202B54" w:rsidRPr="00F96FA3" w:rsidRDefault="00202B54" w:rsidP="008859CB">
      <w:pPr>
        <w:spacing w:after="0"/>
        <w:jc w:val="center"/>
        <w:rPr>
          <w:rFonts w:ascii="Times New Roman" w:eastAsia="Times New Roman" w:hAnsi="Times New Roman" w:cs="Times New Roman"/>
          <w:sz w:val="24"/>
          <w:szCs w:val="24"/>
          <w:lang w:eastAsia="pl-PL"/>
        </w:rPr>
      </w:pPr>
    </w:p>
    <w:p w14:paraId="18BA1970" w14:textId="6B0F4106" w:rsidR="003B0478" w:rsidRPr="00F96FA3" w:rsidRDefault="003B0478" w:rsidP="008859CB">
      <w:pPr>
        <w:spacing w:after="0"/>
        <w:jc w:val="center"/>
        <w:rPr>
          <w:rFonts w:ascii="Times New Roman" w:eastAsia="Times New Roman" w:hAnsi="Times New Roman" w:cs="Times New Roman"/>
          <w:sz w:val="24"/>
          <w:szCs w:val="24"/>
          <w:lang w:eastAsia="pl-PL"/>
        </w:rPr>
      </w:pPr>
      <w:r w:rsidRPr="00F96FA3">
        <w:rPr>
          <w:rFonts w:ascii="Times New Roman" w:eastAsia="Times New Roman" w:hAnsi="Times New Roman" w:cs="Times New Roman"/>
          <w:sz w:val="24"/>
          <w:szCs w:val="24"/>
          <w:u w:val="single"/>
          <w:lang w:eastAsia="pl-PL"/>
        </w:rPr>
        <w:t>Rozdział I – Podstawy wykluczenia wykonawcy</w:t>
      </w:r>
    </w:p>
    <w:p w14:paraId="366EA758" w14:textId="77777777" w:rsidR="003B0478" w:rsidRPr="00F96FA3" w:rsidRDefault="003B0478" w:rsidP="004C348D">
      <w:pPr>
        <w:spacing w:after="0"/>
        <w:jc w:val="center"/>
        <w:rPr>
          <w:rFonts w:ascii="Times New Roman" w:eastAsia="Times New Roman" w:hAnsi="Times New Roman" w:cs="Times New Roman"/>
          <w:sz w:val="24"/>
          <w:szCs w:val="24"/>
          <w:lang w:eastAsia="pl-PL"/>
        </w:rPr>
      </w:pPr>
    </w:p>
    <w:p w14:paraId="1339A8EA" w14:textId="3A2CF97F"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hAnsi="Times New Roman" w:cs="Times New Roman"/>
          <w:color w:val="000000" w:themeColor="text1"/>
          <w:sz w:val="24"/>
          <w:szCs w:val="24"/>
        </w:rPr>
      </w:pPr>
      <w:r w:rsidRPr="004C348D">
        <w:rPr>
          <w:rFonts w:ascii="Times New Roman" w:hAnsi="Times New Roman" w:cs="Times New Roman"/>
          <w:sz w:val="24"/>
          <w:szCs w:val="24"/>
        </w:rPr>
        <w:t xml:space="preserve">Zamawiający wykluczy z postępowania o udzielenie zamówienia Wykonawcę wobec którego zachodzą okoliczności określone w art. 108 ust. 1 oraz art. 109 ust 1 pkt. 1-5, 7, 8, 10 ustawy Pzp </w:t>
      </w:r>
      <w:r w:rsidRPr="004C348D">
        <w:rPr>
          <w:rFonts w:ascii="Times New Roman" w:hAnsi="Times New Roman" w:cs="Times New Roman"/>
          <w:color w:val="000000" w:themeColor="text1"/>
          <w:sz w:val="24"/>
          <w:szCs w:val="24"/>
        </w:rPr>
        <w:t xml:space="preserve">oraz art. 7 ustawy z </w:t>
      </w:r>
      <w:r w:rsidRPr="00D31F75">
        <w:rPr>
          <w:rFonts w:ascii="Times New Roman" w:hAnsi="Times New Roman" w:cs="Times New Roman"/>
          <w:color w:val="000000" w:themeColor="text1"/>
          <w:sz w:val="24"/>
          <w:szCs w:val="24"/>
        </w:rPr>
        <w:t>dnia 1</w:t>
      </w:r>
      <w:r w:rsidR="00D31F75" w:rsidRPr="00D31F75">
        <w:rPr>
          <w:rFonts w:ascii="Times New Roman" w:hAnsi="Times New Roman" w:cs="Times New Roman"/>
          <w:color w:val="000000" w:themeColor="text1"/>
          <w:sz w:val="24"/>
          <w:szCs w:val="24"/>
        </w:rPr>
        <w:t>3</w:t>
      </w:r>
      <w:r w:rsidRPr="00D31F75">
        <w:rPr>
          <w:rFonts w:ascii="Times New Roman" w:hAnsi="Times New Roman" w:cs="Times New Roman"/>
          <w:color w:val="000000" w:themeColor="text1"/>
          <w:sz w:val="24"/>
          <w:szCs w:val="24"/>
        </w:rPr>
        <w:t xml:space="preserve"> kwietnia 2022</w:t>
      </w:r>
      <w:r w:rsidRPr="004C348D">
        <w:rPr>
          <w:rFonts w:ascii="Times New Roman" w:hAnsi="Times New Roman" w:cs="Times New Roman"/>
          <w:color w:val="000000" w:themeColor="text1"/>
          <w:sz w:val="24"/>
          <w:szCs w:val="24"/>
        </w:rPr>
        <w:t xml:space="preserve"> r o szczególnych rozwiązaniach w zakresie przeciwdziałania wspieraniu agresji na Ukrainę ora</w:t>
      </w:r>
      <w:r w:rsidR="008307B1">
        <w:rPr>
          <w:rFonts w:ascii="Times New Roman" w:hAnsi="Times New Roman" w:cs="Times New Roman"/>
          <w:color w:val="000000" w:themeColor="text1"/>
          <w:sz w:val="24"/>
          <w:szCs w:val="24"/>
        </w:rPr>
        <w:t>z</w:t>
      </w:r>
      <w:r w:rsidRPr="004C348D">
        <w:rPr>
          <w:rFonts w:ascii="Times New Roman" w:hAnsi="Times New Roman" w:cs="Times New Roman"/>
          <w:color w:val="000000" w:themeColor="text1"/>
          <w:sz w:val="24"/>
          <w:szCs w:val="24"/>
        </w:rPr>
        <w:t xml:space="preserve"> służących ochronie bezpieczeństwa narodowego.</w:t>
      </w:r>
    </w:p>
    <w:p w14:paraId="2611E330" w14:textId="77777777"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hAnsi="Times New Roman" w:cs="Times New Roman"/>
          <w:sz w:val="24"/>
          <w:szCs w:val="24"/>
        </w:rPr>
      </w:pPr>
      <w:r w:rsidRPr="004C348D">
        <w:rPr>
          <w:rFonts w:ascii="Times New Roman" w:hAnsi="Times New Roman" w:cs="Times New Roman"/>
          <w:sz w:val="24"/>
          <w:szCs w:val="24"/>
        </w:rPr>
        <w:t>Samooczyszczenie – w okolicznościach określonych w art. 108 ust. 1 pkt 1, 2, 5 i 6 lub art. 109 ust. 1 pkt 2–10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17457B89" w14:textId="77777777" w:rsidR="004C348D" w:rsidRPr="004C348D" w:rsidRDefault="004C348D" w:rsidP="004C348D">
      <w:pPr>
        <w:numPr>
          <w:ilvl w:val="0"/>
          <w:numId w:val="19"/>
        </w:numPr>
        <w:tabs>
          <w:tab w:val="clear" w:pos="360"/>
          <w:tab w:val="num" w:pos="426"/>
          <w:tab w:val="num" w:pos="720"/>
        </w:tabs>
        <w:spacing w:after="0"/>
        <w:ind w:left="426" w:hanging="426"/>
        <w:contextualSpacing/>
        <w:jc w:val="both"/>
        <w:rPr>
          <w:rFonts w:ascii="Times New Roman" w:eastAsia="Times New Roman" w:hAnsi="Times New Roman" w:cs="Times New Roman"/>
          <w:b/>
          <w:sz w:val="24"/>
          <w:szCs w:val="24"/>
          <w:lang w:eastAsia="pl-PL"/>
        </w:rPr>
      </w:pPr>
      <w:r w:rsidRPr="004C348D">
        <w:rPr>
          <w:rFonts w:ascii="Times New Roman" w:hAnsi="Times New Roman" w:cs="Times New Roman"/>
          <w:sz w:val="24"/>
          <w:szCs w:val="24"/>
        </w:rPr>
        <w:t>Wykonawca może zostać wykluczony przez Zamawiającego na każdym etapie postępowania o udzielenie zamówienia.</w:t>
      </w:r>
    </w:p>
    <w:p w14:paraId="1BBD27FB" w14:textId="046707F2" w:rsidR="001C3E52" w:rsidRPr="007B7BE8" w:rsidRDefault="001C3E52" w:rsidP="008859CB">
      <w:pPr>
        <w:spacing w:after="0"/>
        <w:jc w:val="center"/>
        <w:rPr>
          <w:rFonts w:ascii="Times New Roman" w:eastAsia="Times New Roman" w:hAnsi="Times New Roman" w:cs="Times New Roman"/>
          <w:color w:val="FF0000"/>
          <w:sz w:val="24"/>
          <w:szCs w:val="24"/>
          <w:lang w:eastAsia="pl-PL"/>
        </w:rPr>
      </w:pPr>
    </w:p>
    <w:p w14:paraId="7FA88CCD" w14:textId="6F50B959" w:rsidR="00050980" w:rsidRPr="003C7FDA" w:rsidRDefault="00050980" w:rsidP="008859CB">
      <w:pPr>
        <w:spacing w:after="0"/>
        <w:jc w:val="center"/>
        <w:rPr>
          <w:rFonts w:ascii="Times New Roman" w:hAnsi="Times New Roman" w:cs="Times New Roman"/>
          <w:sz w:val="24"/>
          <w:szCs w:val="24"/>
          <w:u w:val="single"/>
        </w:rPr>
      </w:pPr>
      <w:r w:rsidRPr="003C7FDA">
        <w:rPr>
          <w:rFonts w:ascii="Times New Roman" w:eastAsia="Times New Roman" w:hAnsi="Times New Roman" w:cs="Times New Roman"/>
          <w:sz w:val="24"/>
          <w:szCs w:val="24"/>
          <w:u w:val="single"/>
          <w:lang w:eastAsia="pl-PL"/>
        </w:rPr>
        <w:t xml:space="preserve">Rozdział II – </w:t>
      </w:r>
      <w:r w:rsidRPr="003C7FDA">
        <w:rPr>
          <w:rFonts w:ascii="Times New Roman" w:hAnsi="Times New Roman" w:cs="Times New Roman"/>
          <w:sz w:val="24"/>
          <w:szCs w:val="24"/>
          <w:u w:val="single"/>
        </w:rPr>
        <w:t>Podmiotowe środki dowodowe wymagane od wykonawcy</w:t>
      </w:r>
    </w:p>
    <w:p w14:paraId="2DB3F6DC" w14:textId="75D9FE77" w:rsidR="00C02A7B" w:rsidRPr="003C7FDA" w:rsidRDefault="00C02A7B" w:rsidP="00046840">
      <w:pPr>
        <w:spacing w:after="0"/>
        <w:jc w:val="both"/>
        <w:rPr>
          <w:rFonts w:ascii="Times New Roman" w:hAnsi="Times New Roman" w:cs="Times New Roman"/>
          <w:color w:val="FF0000"/>
          <w:sz w:val="24"/>
          <w:szCs w:val="24"/>
        </w:rPr>
      </w:pPr>
    </w:p>
    <w:p w14:paraId="566CCA62" w14:textId="484EA3E2" w:rsidR="00203DFE" w:rsidRPr="003C7FDA" w:rsidRDefault="00203DFE" w:rsidP="00377F45">
      <w:pPr>
        <w:numPr>
          <w:ilvl w:val="0"/>
          <w:numId w:val="46"/>
        </w:numPr>
        <w:tabs>
          <w:tab w:val="left" w:pos="426"/>
        </w:tabs>
        <w:suppressAutoHyphens/>
        <w:spacing w:after="0"/>
        <w:contextualSpacing/>
        <w:jc w:val="both"/>
        <w:rPr>
          <w:rFonts w:ascii="Times New Roman" w:eastAsia="Calibri" w:hAnsi="Times New Roman" w:cs="Times New Roman"/>
          <w:sz w:val="24"/>
          <w:szCs w:val="24"/>
          <w:lang w:eastAsia="ar-SA"/>
        </w:rPr>
      </w:pPr>
      <w:r w:rsidRPr="003C7FDA">
        <w:rPr>
          <w:rFonts w:ascii="Times New Roman" w:eastAsia="Times New Roman" w:hAnsi="Times New Roman" w:cs="Times New Roman"/>
          <w:sz w:val="24"/>
          <w:szCs w:val="24"/>
          <w:lang w:eastAsia="pl-PL"/>
        </w:rPr>
        <w:t>umowę regulującą współpracę Wykonawców wspólnie ubiegających się o zamówienie;</w:t>
      </w:r>
    </w:p>
    <w:p w14:paraId="61CD50E7" w14:textId="68777B7D" w:rsidR="00E27D50" w:rsidRPr="003C7FDA" w:rsidRDefault="00203DFE" w:rsidP="00A740A5">
      <w:pPr>
        <w:numPr>
          <w:ilvl w:val="0"/>
          <w:numId w:val="46"/>
        </w:numPr>
        <w:tabs>
          <w:tab w:val="left" w:pos="426"/>
        </w:tabs>
        <w:suppressAutoHyphens/>
        <w:spacing w:after="0"/>
        <w:ind w:left="426" w:hanging="426"/>
        <w:contextualSpacing/>
        <w:jc w:val="both"/>
        <w:rPr>
          <w:rFonts w:ascii="Times New Roman" w:eastAsia="Calibri" w:hAnsi="Times New Roman" w:cs="Times New Roman"/>
          <w:sz w:val="24"/>
          <w:szCs w:val="24"/>
          <w:lang w:eastAsia="ar-SA"/>
        </w:rPr>
      </w:pPr>
      <w:r w:rsidRPr="003C7FDA">
        <w:rPr>
          <w:rFonts w:ascii="Times New Roman" w:hAnsi="Times New Roman" w:cs="Times New Roman"/>
          <w:sz w:val="24"/>
          <w:szCs w:val="24"/>
        </w:rPr>
        <w:t>oświadczenie o przynależności lub braku przynależności do tej samej grupy kapitałowej (</w:t>
      </w:r>
      <w:r w:rsidR="007A40B0" w:rsidRPr="003C7FDA">
        <w:rPr>
          <w:rFonts w:ascii="Times New Roman" w:hAnsi="Times New Roman" w:cs="Times New Roman"/>
          <w:sz w:val="24"/>
          <w:szCs w:val="24"/>
        </w:rPr>
        <w:t>załącznik nr 4</w:t>
      </w:r>
      <w:r w:rsidRPr="003C7FDA">
        <w:rPr>
          <w:rFonts w:ascii="Times New Roman" w:hAnsi="Times New Roman" w:cs="Times New Roman"/>
          <w:sz w:val="24"/>
          <w:szCs w:val="24"/>
        </w:rPr>
        <w:t xml:space="preserve"> do SWZ).</w:t>
      </w:r>
    </w:p>
    <w:p w14:paraId="4C28DE4E" w14:textId="77777777" w:rsidR="00B77CE8" w:rsidRDefault="00B77CE8" w:rsidP="004D354C">
      <w:pPr>
        <w:spacing w:after="0"/>
        <w:jc w:val="center"/>
        <w:rPr>
          <w:rFonts w:ascii="Times New Roman" w:eastAsia="Times New Roman" w:hAnsi="Times New Roman" w:cs="Times New Roman"/>
          <w:sz w:val="24"/>
          <w:szCs w:val="24"/>
          <w:u w:val="single"/>
          <w:lang w:eastAsia="pl-PL"/>
        </w:rPr>
      </w:pPr>
    </w:p>
    <w:p w14:paraId="4F787D24" w14:textId="0DE959DB" w:rsidR="004D354C" w:rsidRPr="00A779F4" w:rsidRDefault="004D354C" w:rsidP="004D354C">
      <w:pPr>
        <w:spacing w:after="0"/>
        <w:jc w:val="center"/>
        <w:rPr>
          <w:rFonts w:ascii="Times New Roman" w:eastAsia="Times New Roman" w:hAnsi="Times New Roman" w:cs="Times New Roman"/>
          <w:sz w:val="24"/>
          <w:szCs w:val="24"/>
          <w:lang w:eastAsia="pl-PL"/>
        </w:rPr>
      </w:pPr>
      <w:r w:rsidRPr="00A779F4">
        <w:rPr>
          <w:rFonts w:ascii="Times New Roman" w:eastAsia="Times New Roman" w:hAnsi="Times New Roman" w:cs="Times New Roman"/>
          <w:sz w:val="24"/>
          <w:szCs w:val="24"/>
          <w:u w:val="single"/>
          <w:lang w:eastAsia="pl-PL"/>
        </w:rPr>
        <w:t>Rozdział I</w:t>
      </w:r>
      <w:r w:rsidR="00050980" w:rsidRPr="00A779F4">
        <w:rPr>
          <w:rFonts w:ascii="Times New Roman" w:eastAsia="Times New Roman" w:hAnsi="Times New Roman" w:cs="Times New Roman"/>
          <w:sz w:val="24"/>
          <w:szCs w:val="24"/>
          <w:u w:val="single"/>
          <w:lang w:eastAsia="pl-PL"/>
        </w:rPr>
        <w:t>II</w:t>
      </w:r>
      <w:r w:rsidRPr="00A779F4">
        <w:rPr>
          <w:rFonts w:ascii="Times New Roman" w:eastAsia="Times New Roman" w:hAnsi="Times New Roman" w:cs="Times New Roman"/>
          <w:sz w:val="24"/>
          <w:szCs w:val="24"/>
          <w:u w:val="single"/>
          <w:lang w:eastAsia="pl-PL"/>
        </w:rPr>
        <w:t xml:space="preserve"> – Warunki udziału w postępowaniu</w:t>
      </w:r>
    </w:p>
    <w:p w14:paraId="3FDE553B" w14:textId="77777777" w:rsidR="004D354C" w:rsidRPr="00A779F4" w:rsidRDefault="004D354C" w:rsidP="008859CB">
      <w:pPr>
        <w:spacing w:after="0"/>
        <w:jc w:val="center"/>
        <w:rPr>
          <w:rFonts w:ascii="Times New Roman" w:eastAsia="Times New Roman" w:hAnsi="Times New Roman" w:cs="Times New Roman"/>
          <w:sz w:val="24"/>
          <w:szCs w:val="24"/>
          <w:lang w:eastAsia="pl-PL"/>
        </w:rPr>
      </w:pPr>
    </w:p>
    <w:p w14:paraId="0D8E2B3D" w14:textId="77777777" w:rsidR="003D07A7" w:rsidRPr="00A779F4" w:rsidRDefault="003D07A7" w:rsidP="00377F45">
      <w:pPr>
        <w:numPr>
          <w:ilvl w:val="0"/>
          <w:numId w:val="42"/>
        </w:numPr>
        <w:spacing w:after="0"/>
        <w:jc w:val="both"/>
        <w:rPr>
          <w:rFonts w:ascii="Times New Roman" w:eastAsia="Times New Roman" w:hAnsi="Times New Roman" w:cs="Times New Roman"/>
          <w:sz w:val="24"/>
          <w:szCs w:val="24"/>
          <w:lang w:val="x-none" w:eastAsia="x-none"/>
        </w:rPr>
      </w:pPr>
      <w:r w:rsidRPr="00A779F4">
        <w:rPr>
          <w:rFonts w:ascii="Times New Roman" w:eastAsia="Times New Roman" w:hAnsi="Times New Roman" w:cs="Times New Roman"/>
          <w:sz w:val="24"/>
          <w:szCs w:val="24"/>
          <w:lang w:val="x-none" w:eastAsia="x-none"/>
        </w:rPr>
        <w:t xml:space="preserve">O udzielenie zamówienia mogą ubiegać się Wykonawcy, którzy spełniają </w:t>
      </w:r>
      <w:r w:rsidRPr="00A779F4">
        <w:rPr>
          <w:rFonts w:ascii="Times New Roman" w:eastAsia="Times New Roman" w:hAnsi="Times New Roman" w:cs="Times New Roman"/>
          <w:b/>
          <w:sz w:val="24"/>
          <w:szCs w:val="24"/>
          <w:lang w:val="x-none" w:eastAsia="x-none"/>
        </w:rPr>
        <w:t>warunki udziału w</w:t>
      </w:r>
      <w:r w:rsidRPr="00A779F4">
        <w:rPr>
          <w:rFonts w:ascii="Times New Roman" w:eastAsia="Times New Roman" w:hAnsi="Times New Roman" w:cs="Times New Roman"/>
          <w:b/>
          <w:sz w:val="24"/>
          <w:szCs w:val="24"/>
          <w:lang w:eastAsia="x-none"/>
        </w:rPr>
        <w:t xml:space="preserve"> </w:t>
      </w:r>
      <w:r w:rsidRPr="00A779F4">
        <w:rPr>
          <w:rFonts w:ascii="Times New Roman" w:eastAsia="Times New Roman" w:hAnsi="Times New Roman" w:cs="Times New Roman"/>
          <w:b/>
          <w:sz w:val="24"/>
          <w:szCs w:val="24"/>
          <w:lang w:val="x-none" w:eastAsia="x-none"/>
        </w:rPr>
        <w:t>postępowaniu</w:t>
      </w:r>
      <w:r w:rsidRPr="00A779F4">
        <w:rPr>
          <w:rFonts w:ascii="Times New Roman" w:eastAsia="Times New Roman" w:hAnsi="Times New Roman" w:cs="Times New Roman"/>
          <w:sz w:val="24"/>
          <w:szCs w:val="24"/>
          <w:lang w:val="x-none" w:eastAsia="x-none"/>
        </w:rPr>
        <w:t xml:space="preserve"> w zakresie:</w:t>
      </w:r>
    </w:p>
    <w:p w14:paraId="2056851F" w14:textId="430DDD1C" w:rsidR="004F0F5F" w:rsidRPr="00BC5951" w:rsidRDefault="002C45D3" w:rsidP="00BC5951">
      <w:pPr>
        <w:pStyle w:val="Akapitzlist"/>
        <w:numPr>
          <w:ilvl w:val="2"/>
          <w:numId w:val="4"/>
        </w:numPr>
        <w:spacing w:after="0"/>
        <w:ind w:left="851" w:hanging="425"/>
        <w:jc w:val="both"/>
        <w:rPr>
          <w:rFonts w:ascii="Times New Roman" w:hAnsi="Times New Roman" w:cs="Times New Roman"/>
          <w:sz w:val="24"/>
          <w:szCs w:val="24"/>
          <w:u w:val="single"/>
        </w:rPr>
      </w:pPr>
      <w:r w:rsidRPr="00BC5951">
        <w:rPr>
          <w:rFonts w:ascii="Times New Roman" w:hAnsi="Times New Roman" w:cs="Times New Roman"/>
          <w:sz w:val="24"/>
          <w:szCs w:val="24"/>
          <w:u w:val="single"/>
        </w:rPr>
        <w:t>zdolności do występowania w obrocie gospodarczym</w:t>
      </w:r>
      <w:r w:rsidR="004F0F5F" w:rsidRPr="00BC5951">
        <w:rPr>
          <w:rFonts w:ascii="Times New Roman" w:hAnsi="Times New Roman" w:cs="Times New Roman"/>
          <w:sz w:val="24"/>
          <w:szCs w:val="24"/>
          <w:u w:val="single"/>
        </w:rPr>
        <w:t>:</w:t>
      </w:r>
    </w:p>
    <w:p w14:paraId="21C0617F" w14:textId="170A5052" w:rsidR="002C45D3" w:rsidRPr="00BD5B93" w:rsidRDefault="002C45D3" w:rsidP="004F0F5F">
      <w:pPr>
        <w:pStyle w:val="Akapitzlist"/>
        <w:spacing w:after="0"/>
        <w:ind w:left="851"/>
        <w:jc w:val="both"/>
        <w:rPr>
          <w:rFonts w:ascii="Times New Roman" w:hAnsi="Times New Roman" w:cs="Times New Roman"/>
          <w:sz w:val="24"/>
          <w:szCs w:val="24"/>
        </w:rPr>
      </w:pPr>
      <w:r w:rsidRPr="00A779F4">
        <w:rPr>
          <w:rFonts w:ascii="Times New Roman" w:hAnsi="Times New Roman" w:cs="Times New Roman"/>
          <w:sz w:val="24"/>
          <w:szCs w:val="24"/>
        </w:rPr>
        <w:t>Zamawiający uzna, iż warunek ten zostanie spełniony jeśli wykonawca złoży pisemne oświadczenie w przedmiotowym zakresie (</w:t>
      </w:r>
      <w:r w:rsidRPr="00BD5B93">
        <w:rPr>
          <w:rFonts w:ascii="Times New Roman" w:hAnsi="Times New Roman" w:cs="Times New Roman"/>
          <w:sz w:val="24"/>
          <w:szCs w:val="24"/>
        </w:rPr>
        <w:t>załącznik nr 3 do SWZ)</w:t>
      </w:r>
      <w:r w:rsidRPr="00BD5B93">
        <w:rPr>
          <w:rFonts w:ascii="Times New Roman" w:hAnsi="Times New Roman" w:cs="Times New Roman"/>
          <w:sz w:val="24"/>
        </w:rPr>
        <w:t>;</w:t>
      </w:r>
    </w:p>
    <w:p w14:paraId="11488FCF" w14:textId="77777777" w:rsidR="004F0F5F" w:rsidRPr="00BD5B93" w:rsidRDefault="00F67952" w:rsidP="00BC5951">
      <w:pPr>
        <w:pStyle w:val="Akapitzlist"/>
        <w:numPr>
          <w:ilvl w:val="2"/>
          <w:numId w:val="4"/>
        </w:numPr>
        <w:spacing w:after="0"/>
        <w:ind w:left="851" w:hanging="425"/>
        <w:jc w:val="both"/>
        <w:rPr>
          <w:rFonts w:ascii="Times New Roman" w:hAnsi="Times New Roman" w:cs="Times New Roman"/>
          <w:sz w:val="24"/>
          <w:szCs w:val="24"/>
        </w:rPr>
      </w:pPr>
      <w:r w:rsidRPr="00BD5B93">
        <w:rPr>
          <w:rFonts w:ascii="Times New Roman" w:hAnsi="Times New Roman" w:cs="Times New Roman"/>
          <w:sz w:val="24"/>
          <w:szCs w:val="24"/>
          <w:u w:val="single"/>
        </w:rPr>
        <w:t>sytuacji ekonomicznej lub finansowej</w:t>
      </w:r>
      <w:r w:rsidR="004F0F5F" w:rsidRPr="00BD5B93">
        <w:rPr>
          <w:rFonts w:ascii="Times New Roman" w:hAnsi="Times New Roman" w:cs="Times New Roman"/>
          <w:sz w:val="24"/>
          <w:szCs w:val="24"/>
        </w:rPr>
        <w:t>:</w:t>
      </w:r>
    </w:p>
    <w:p w14:paraId="011D325F" w14:textId="2DB55CC0" w:rsidR="004F0F5F" w:rsidRPr="00BD5B93" w:rsidRDefault="00F67952" w:rsidP="004F0F5F">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uzna, iż warunek ten zostanie spełniony jeśli wykonawca złoży pisemne oświadczenie w przedmiotowym zakresie (załącznik nr </w:t>
      </w:r>
      <w:r w:rsidR="002C45D3" w:rsidRPr="00BD5B93">
        <w:rPr>
          <w:rFonts w:ascii="Times New Roman" w:hAnsi="Times New Roman" w:cs="Times New Roman"/>
          <w:sz w:val="24"/>
          <w:szCs w:val="24"/>
        </w:rPr>
        <w:t>3</w:t>
      </w:r>
      <w:r w:rsidRPr="00BD5B93">
        <w:rPr>
          <w:rFonts w:ascii="Times New Roman" w:hAnsi="Times New Roman" w:cs="Times New Roman"/>
          <w:sz w:val="24"/>
          <w:szCs w:val="24"/>
        </w:rPr>
        <w:t xml:space="preserve"> do SWZ);</w:t>
      </w:r>
    </w:p>
    <w:p w14:paraId="06A65A7A" w14:textId="77777777" w:rsidR="004F0F5F" w:rsidRPr="00BD5B93" w:rsidRDefault="005778D9" w:rsidP="00BC5951">
      <w:pPr>
        <w:pStyle w:val="Akapitzlist"/>
        <w:numPr>
          <w:ilvl w:val="2"/>
          <w:numId w:val="4"/>
        </w:numPr>
        <w:spacing w:after="0"/>
        <w:ind w:left="851" w:hanging="425"/>
        <w:jc w:val="both"/>
        <w:rPr>
          <w:rFonts w:ascii="Times New Roman" w:hAnsi="Times New Roman" w:cs="Times New Roman"/>
          <w:sz w:val="24"/>
          <w:szCs w:val="24"/>
        </w:rPr>
      </w:pPr>
      <w:r w:rsidRPr="00BD5B93">
        <w:rPr>
          <w:rFonts w:ascii="Times New Roman" w:hAnsi="Times New Roman" w:cs="Times New Roman"/>
          <w:sz w:val="24"/>
          <w:szCs w:val="24"/>
          <w:u w:val="single"/>
        </w:rPr>
        <w:t>zdolności technicznej lub zawodowej</w:t>
      </w:r>
      <w:r w:rsidR="004F0F5F" w:rsidRPr="00BD5B93">
        <w:rPr>
          <w:rFonts w:ascii="Times New Roman" w:hAnsi="Times New Roman" w:cs="Times New Roman"/>
          <w:sz w:val="24"/>
          <w:szCs w:val="24"/>
        </w:rPr>
        <w:t>:</w:t>
      </w:r>
    </w:p>
    <w:p w14:paraId="24EA7A94" w14:textId="4EB138BD" w:rsidR="00774A41" w:rsidRPr="00F303B4" w:rsidRDefault="00000A80" w:rsidP="00652A68">
      <w:pPr>
        <w:pStyle w:val="Akapitzlist"/>
        <w:spacing w:after="0"/>
        <w:ind w:left="851"/>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uzna, iż warunek ten zostanie spełniony jeśli wykonawca złoży </w:t>
      </w:r>
      <w:r w:rsidRPr="002942EC">
        <w:rPr>
          <w:rFonts w:ascii="Times New Roman" w:hAnsi="Times New Roman" w:cs="Times New Roman"/>
          <w:sz w:val="24"/>
          <w:szCs w:val="24"/>
        </w:rPr>
        <w:t xml:space="preserve">pisemne oświadczenie w przedmiotowym zakresie (załącznik nr </w:t>
      </w:r>
      <w:r w:rsidR="002C45D3" w:rsidRPr="002942EC">
        <w:rPr>
          <w:rFonts w:ascii="Times New Roman" w:hAnsi="Times New Roman" w:cs="Times New Roman"/>
          <w:sz w:val="24"/>
          <w:szCs w:val="24"/>
        </w:rPr>
        <w:t>3</w:t>
      </w:r>
      <w:r w:rsidR="004F0F5F" w:rsidRPr="002942EC">
        <w:rPr>
          <w:rFonts w:ascii="Times New Roman" w:hAnsi="Times New Roman" w:cs="Times New Roman"/>
          <w:sz w:val="24"/>
          <w:szCs w:val="24"/>
        </w:rPr>
        <w:t xml:space="preserve"> do SWZ).</w:t>
      </w:r>
    </w:p>
    <w:p w14:paraId="1E4DF86E" w14:textId="77777777" w:rsidR="00FB47FD" w:rsidRPr="008214F5" w:rsidRDefault="00AA0BD7" w:rsidP="00377F45">
      <w:pPr>
        <w:pStyle w:val="Akapitzlist"/>
        <w:numPr>
          <w:ilvl w:val="0"/>
          <w:numId w:val="42"/>
        </w:numPr>
        <w:spacing w:before="26" w:after="0"/>
        <w:ind w:left="426" w:hanging="426"/>
        <w:jc w:val="both"/>
        <w:rPr>
          <w:rFonts w:ascii="Times New Roman" w:eastAsia="Times New Roman" w:hAnsi="Times New Roman" w:cs="Times New Roman"/>
          <w:iCs/>
          <w:sz w:val="24"/>
          <w:szCs w:val="24"/>
          <w:lang w:val="x-none" w:eastAsia="x-none"/>
        </w:rPr>
      </w:pPr>
      <w:r w:rsidRPr="008214F5">
        <w:rPr>
          <w:rFonts w:ascii="Times New Roman" w:eastAsia="Times New Roman" w:hAnsi="Times New Roman" w:cs="Times New Roman"/>
          <w:iCs/>
          <w:sz w:val="24"/>
          <w:szCs w:val="24"/>
          <w:lang w:val="x-none" w:eastAsia="x-none"/>
        </w:rPr>
        <w:t>Wykonawca może</w:t>
      </w:r>
      <w:r w:rsidRPr="008214F5">
        <w:rPr>
          <w:rFonts w:ascii="Times New Roman" w:eastAsia="Times New Roman" w:hAnsi="Times New Roman" w:cs="Times New Roman"/>
          <w:iCs/>
          <w:sz w:val="24"/>
          <w:szCs w:val="24"/>
          <w:lang w:eastAsia="x-none"/>
        </w:rPr>
        <w:t>,</w:t>
      </w:r>
      <w:r w:rsidRPr="008214F5">
        <w:rPr>
          <w:rFonts w:ascii="Times New Roman" w:eastAsia="Times New Roman" w:hAnsi="Times New Roman" w:cs="Times New Roman"/>
          <w:iCs/>
          <w:sz w:val="24"/>
          <w:szCs w:val="24"/>
          <w:lang w:val="x-none" w:eastAsia="x-none"/>
        </w:rPr>
        <w:t xml:space="preserve"> w celu potwierdzenia spełniania warunków udziału w postępowaniu</w:t>
      </w:r>
      <w:r w:rsidR="00B031DE" w:rsidRPr="008214F5">
        <w:rPr>
          <w:rFonts w:ascii="Times New Roman" w:eastAsia="Times New Roman" w:hAnsi="Times New Roman" w:cs="Times New Roman"/>
          <w:iCs/>
          <w:sz w:val="24"/>
          <w:szCs w:val="24"/>
          <w:lang w:eastAsia="x-none"/>
        </w:rPr>
        <w:t xml:space="preserve"> lub kryteriów selekcji</w:t>
      </w:r>
      <w:r w:rsidRPr="008214F5">
        <w:rPr>
          <w:rFonts w:ascii="Times New Roman" w:eastAsia="Times New Roman" w:hAnsi="Times New Roman" w:cs="Times New Roman"/>
          <w:iCs/>
          <w:sz w:val="24"/>
          <w:szCs w:val="24"/>
          <w:lang w:val="x-none" w:eastAsia="x-none"/>
        </w:rPr>
        <w:t>, w</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stosownych sytuacjach oraz w odniesieniu do konkretnego zamówienia, </w:t>
      </w:r>
      <w:r w:rsidRPr="00645E12">
        <w:rPr>
          <w:rFonts w:ascii="Times New Roman" w:eastAsia="Times New Roman" w:hAnsi="Times New Roman" w:cs="Times New Roman"/>
          <w:iCs/>
          <w:sz w:val="24"/>
          <w:szCs w:val="24"/>
          <w:lang w:val="x-none" w:eastAsia="x-none"/>
        </w:rPr>
        <w:t>lub jego części</w:t>
      </w:r>
      <w:r w:rsidRPr="008214F5">
        <w:rPr>
          <w:rFonts w:ascii="Times New Roman" w:eastAsia="Times New Roman" w:hAnsi="Times New Roman" w:cs="Times New Roman"/>
          <w:iCs/>
          <w:sz w:val="24"/>
          <w:szCs w:val="24"/>
          <w:lang w:val="x-none" w:eastAsia="x-none"/>
        </w:rPr>
        <w:t>, polegać na zdolnościach technicznych lub zawodowych lub sytuacji finansowej lub</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ekonomicznej </w:t>
      </w:r>
      <w:r w:rsidR="00B031DE" w:rsidRPr="008214F5">
        <w:rPr>
          <w:rFonts w:ascii="Times New Roman"/>
          <w:sz w:val="24"/>
        </w:rPr>
        <w:t>podmiot</w:t>
      </w:r>
      <w:r w:rsidR="00B031DE" w:rsidRPr="008214F5">
        <w:rPr>
          <w:rFonts w:ascii="Times New Roman"/>
          <w:sz w:val="24"/>
        </w:rPr>
        <w:t>ó</w:t>
      </w:r>
      <w:r w:rsidR="00B031DE" w:rsidRPr="008214F5">
        <w:rPr>
          <w:rFonts w:ascii="Times New Roman"/>
          <w:sz w:val="24"/>
        </w:rPr>
        <w:t>w udost</w:t>
      </w:r>
      <w:r w:rsidR="00B031DE" w:rsidRPr="008214F5">
        <w:rPr>
          <w:rFonts w:ascii="Times New Roman"/>
          <w:sz w:val="24"/>
        </w:rPr>
        <w:t>ę</w:t>
      </w:r>
      <w:r w:rsidR="00B031DE" w:rsidRPr="008214F5">
        <w:rPr>
          <w:rFonts w:ascii="Times New Roman"/>
          <w:sz w:val="24"/>
        </w:rPr>
        <w:t>pniaj</w:t>
      </w:r>
      <w:r w:rsidR="00B031DE" w:rsidRPr="008214F5">
        <w:rPr>
          <w:rFonts w:ascii="Times New Roman"/>
          <w:sz w:val="24"/>
        </w:rPr>
        <w:t>ą</w:t>
      </w:r>
      <w:r w:rsidR="00B031DE" w:rsidRPr="008214F5">
        <w:rPr>
          <w:rFonts w:ascii="Times New Roman"/>
          <w:sz w:val="24"/>
        </w:rPr>
        <w:t>cych zasoby</w:t>
      </w:r>
      <w:r w:rsidRPr="008214F5">
        <w:rPr>
          <w:rFonts w:ascii="Times New Roman" w:eastAsia="Times New Roman" w:hAnsi="Times New Roman" w:cs="Times New Roman"/>
          <w:iCs/>
          <w:sz w:val="24"/>
          <w:szCs w:val="24"/>
          <w:lang w:val="x-none" w:eastAsia="x-none"/>
        </w:rPr>
        <w:t>, niezależnie od charakteru prawnego łączących go</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z</w:t>
      </w:r>
      <w:r w:rsidRPr="008214F5">
        <w:rPr>
          <w:rFonts w:ascii="Times New Roman" w:eastAsia="Times New Roman" w:hAnsi="Times New Roman" w:cs="Times New Roman"/>
          <w:iCs/>
          <w:sz w:val="24"/>
          <w:szCs w:val="24"/>
          <w:lang w:eastAsia="x-none"/>
        </w:rPr>
        <w:t> </w:t>
      </w:r>
      <w:r w:rsidRPr="008214F5">
        <w:rPr>
          <w:rFonts w:ascii="Times New Roman" w:eastAsia="Times New Roman" w:hAnsi="Times New Roman" w:cs="Times New Roman"/>
          <w:iCs/>
          <w:sz w:val="24"/>
          <w:szCs w:val="24"/>
          <w:lang w:val="x-none" w:eastAsia="x-none"/>
        </w:rPr>
        <w:t xml:space="preserve">nim stosunków prawnych. </w:t>
      </w:r>
    </w:p>
    <w:p w14:paraId="38933A1C" w14:textId="7F6E2B89" w:rsidR="00FB47FD" w:rsidRPr="008214F5" w:rsidRDefault="00FB47FD" w:rsidP="00377F45">
      <w:pPr>
        <w:pStyle w:val="Akapitzlist"/>
        <w:numPr>
          <w:ilvl w:val="0"/>
          <w:numId w:val="42"/>
        </w:numPr>
        <w:spacing w:before="26" w:after="0"/>
        <w:ind w:left="426" w:hanging="426"/>
        <w:jc w:val="both"/>
        <w:rPr>
          <w:rFonts w:ascii="Times New Roman" w:hAnsi="Times New Roman" w:cs="Times New Roman"/>
        </w:rPr>
      </w:pPr>
      <w:r w:rsidRPr="008214F5">
        <w:rPr>
          <w:rFonts w:ascii="Times New Roman" w:hAnsi="Times New Roman" w:cs="Times New Roman"/>
          <w:sz w:val="24"/>
        </w:rPr>
        <w:t>Wykonawca, który polega na zdolnościach lub sytuacji pod</w:t>
      </w:r>
      <w:r w:rsidR="007555C2">
        <w:rPr>
          <w:rFonts w:ascii="Times New Roman" w:hAnsi="Times New Roman" w:cs="Times New Roman"/>
          <w:sz w:val="24"/>
        </w:rPr>
        <w:t xml:space="preserve">miotów udostępniających zasoby, </w:t>
      </w:r>
      <w:r w:rsidRPr="008214F5">
        <w:rPr>
          <w:rFonts w:ascii="Times New Roman" w:hAnsi="Times New Roman" w:cs="Times New Roman"/>
          <w:sz w:val="24"/>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8214F5" w:rsidRDefault="00FB47FD" w:rsidP="00377F45">
      <w:pPr>
        <w:pStyle w:val="Akapitzlist"/>
        <w:numPr>
          <w:ilvl w:val="0"/>
          <w:numId w:val="42"/>
        </w:numPr>
        <w:spacing w:before="26" w:after="0"/>
        <w:ind w:left="426" w:hanging="426"/>
        <w:jc w:val="both"/>
        <w:rPr>
          <w:rFonts w:ascii="Times New Roman" w:hAnsi="Times New Roman" w:cs="Times New Roman"/>
        </w:rPr>
      </w:pPr>
      <w:r w:rsidRPr="008214F5">
        <w:rPr>
          <w:rFonts w:ascii="Times New Roman" w:hAnsi="Times New Roman" w:cs="Times New Roman"/>
          <w:sz w:val="24"/>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8214F5"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zakres dostępnych wykonawcy zasobów podmiotu udostępniającego zasoby;</w:t>
      </w:r>
    </w:p>
    <w:p w14:paraId="726D9695" w14:textId="481BEB42" w:rsidR="00FB47FD" w:rsidRPr="008214F5"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sposób i okres udostępnienia wykonawcy i wykorzystania przez niego zasobów podmiotu udostępniającego te zasoby przy wykonywaniu zamówienia;</w:t>
      </w:r>
    </w:p>
    <w:p w14:paraId="20035F68" w14:textId="181E5A55" w:rsidR="003416D0" w:rsidRPr="003416D0" w:rsidRDefault="00FB47FD" w:rsidP="00377F45">
      <w:pPr>
        <w:pStyle w:val="Akapitzlist"/>
        <w:numPr>
          <w:ilvl w:val="1"/>
          <w:numId w:val="37"/>
        </w:numPr>
        <w:spacing w:before="26" w:after="0"/>
        <w:ind w:left="851" w:hanging="425"/>
        <w:jc w:val="both"/>
        <w:rPr>
          <w:rFonts w:ascii="Times New Roman" w:hAnsi="Times New Roman" w:cs="Times New Roman"/>
        </w:rPr>
      </w:pPr>
      <w:r w:rsidRPr="008214F5">
        <w:rPr>
          <w:rFonts w:ascii="Times New Roman" w:hAnsi="Times New Roman" w:cs="Times New Roman"/>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3CC80" w14:textId="6B3A9541" w:rsidR="00F219A6" w:rsidRDefault="00F219A6" w:rsidP="00F84CD6">
      <w:pPr>
        <w:spacing w:after="0"/>
        <w:rPr>
          <w:rFonts w:ascii="Times New Roman" w:eastAsia="Times New Roman" w:hAnsi="Times New Roman" w:cs="Times New Roman"/>
          <w:sz w:val="24"/>
          <w:szCs w:val="24"/>
          <w:lang w:eastAsia="pl-PL"/>
        </w:rPr>
      </w:pPr>
    </w:p>
    <w:p w14:paraId="0F0A7E15" w14:textId="77777777" w:rsidR="00F219A6" w:rsidRDefault="00F219A6" w:rsidP="008859CB">
      <w:pPr>
        <w:spacing w:after="0"/>
        <w:jc w:val="center"/>
        <w:rPr>
          <w:rFonts w:ascii="Times New Roman" w:eastAsia="Times New Roman" w:hAnsi="Times New Roman" w:cs="Times New Roman"/>
          <w:sz w:val="24"/>
          <w:szCs w:val="24"/>
          <w:lang w:eastAsia="pl-PL"/>
        </w:rPr>
      </w:pPr>
    </w:p>
    <w:p w14:paraId="22897CA1" w14:textId="24594075" w:rsidR="00AA0BD7" w:rsidRPr="009218E7" w:rsidRDefault="00AA0BD7" w:rsidP="008859CB">
      <w:pPr>
        <w:spacing w:after="0"/>
        <w:jc w:val="center"/>
        <w:rPr>
          <w:rFonts w:ascii="Times New Roman" w:eastAsia="Times New Roman" w:hAnsi="Times New Roman" w:cs="Times New Roman"/>
          <w:sz w:val="24"/>
          <w:szCs w:val="24"/>
          <w:lang w:eastAsia="pl-PL"/>
        </w:rPr>
      </w:pPr>
      <w:r w:rsidRPr="009218E7">
        <w:rPr>
          <w:rFonts w:ascii="Times New Roman" w:eastAsia="Times New Roman" w:hAnsi="Times New Roman" w:cs="Times New Roman"/>
          <w:sz w:val="24"/>
          <w:szCs w:val="24"/>
          <w:lang w:eastAsia="pl-PL"/>
        </w:rPr>
        <w:t>DZIAŁ VI - OPIS SPOSOBU PRZYGOTOWANIA OFERTY</w:t>
      </w:r>
    </w:p>
    <w:p w14:paraId="0F7EE164" w14:textId="73B54193" w:rsidR="00AA0BD7" w:rsidRPr="00EF64E4" w:rsidRDefault="00AA0BD7" w:rsidP="008859CB">
      <w:pPr>
        <w:spacing w:after="0"/>
        <w:jc w:val="center"/>
        <w:rPr>
          <w:rFonts w:ascii="Times New Roman" w:eastAsia="Times New Roman" w:hAnsi="Times New Roman" w:cs="Times New Roman"/>
          <w:sz w:val="24"/>
          <w:szCs w:val="24"/>
          <w:lang w:eastAsia="pl-PL"/>
        </w:rPr>
      </w:pPr>
    </w:p>
    <w:p w14:paraId="5AB56D4E" w14:textId="018FC10B" w:rsidR="00947055" w:rsidRDefault="00947055" w:rsidP="005C0E47">
      <w:pPr>
        <w:spacing w:after="0"/>
        <w:jc w:val="center"/>
        <w:rPr>
          <w:rFonts w:ascii="Times New Roman" w:eastAsia="Times New Roman" w:hAnsi="Times New Roman" w:cs="Times New Roman"/>
          <w:sz w:val="24"/>
          <w:szCs w:val="24"/>
          <w:u w:val="single"/>
          <w:lang w:eastAsia="pl-PL"/>
        </w:rPr>
      </w:pPr>
      <w:r w:rsidRPr="00EF64E4">
        <w:rPr>
          <w:rFonts w:ascii="Times New Roman" w:eastAsia="Times New Roman" w:hAnsi="Times New Roman" w:cs="Times New Roman"/>
          <w:sz w:val="24"/>
          <w:szCs w:val="24"/>
          <w:u w:val="single"/>
          <w:lang w:eastAsia="pl-PL"/>
        </w:rPr>
        <w:t>Rozdział I – Oferta</w:t>
      </w:r>
    </w:p>
    <w:p w14:paraId="02ED69F6" w14:textId="77777777" w:rsidR="0018235E" w:rsidRPr="00EF64E4" w:rsidRDefault="0018235E" w:rsidP="005C0E47">
      <w:pPr>
        <w:spacing w:after="0"/>
        <w:jc w:val="center"/>
        <w:rPr>
          <w:rFonts w:ascii="Times New Roman" w:eastAsia="Times New Roman" w:hAnsi="Times New Roman" w:cs="Times New Roman"/>
          <w:sz w:val="24"/>
          <w:szCs w:val="24"/>
          <w:lang w:eastAsia="pl-PL"/>
        </w:rPr>
      </w:pPr>
    </w:p>
    <w:p w14:paraId="02DC2404" w14:textId="3857676B" w:rsidR="008939E6" w:rsidRPr="00EF64E4"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Oferta musi być sporządzona w języku polskim, w postaci elektronicznej w formacie danych: .pdf, .</w:t>
      </w:r>
      <w:proofErr w:type="spellStart"/>
      <w:r w:rsidRPr="00EF64E4">
        <w:rPr>
          <w:rFonts w:ascii="Times New Roman" w:hAnsi="Times New Roman" w:cs="Times New Roman"/>
          <w:sz w:val="24"/>
          <w:szCs w:val="24"/>
        </w:rPr>
        <w:t>doc</w:t>
      </w:r>
      <w:proofErr w:type="spellEnd"/>
      <w:r w:rsidRPr="00EF64E4">
        <w:rPr>
          <w:rFonts w:ascii="Times New Roman" w:hAnsi="Times New Roman" w:cs="Times New Roman"/>
          <w:sz w:val="24"/>
          <w:szCs w:val="24"/>
        </w:rPr>
        <w:t>, .</w:t>
      </w:r>
      <w:proofErr w:type="spellStart"/>
      <w:r w:rsidRPr="00EF64E4">
        <w:rPr>
          <w:rFonts w:ascii="Times New Roman" w:hAnsi="Times New Roman" w:cs="Times New Roman"/>
          <w:sz w:val="24"/>
          <w:szCs w:val="24"/>
        </w:rPr>
        <w:t>docx</w:t>
      </w:r>
      <w:proofErr w:type="spellEnd"/>
      <w:r w:rsidRPr="00EF64E4">
        <w:rPr>
          <w:rFonts w:ascii="Times New Roman" w:hAnsi="Times New Roman" w:cs="Times New Roman"/>
          <w:sz w:val="24"/>
          <w:szCs w:val="24"/>
        </w:rPr>
        <w:t>, .rtf,</w:t>
      </w:r>
      <w:r w:rsidR="00EF64E4" w:rsidRPr="00EF64E4">
        <w:rPr>
          <w:rFonts w:ascii="Times New Roman" w:hAnsi="Times New Roman" w:cs="Times New Roman"/>
          <w:sz w:val="24"/>
          <w:szCs w:val="24"/>
        </w:rPr>
        <w:t xml:space="preserve"> </w:t>
      </w:r>
      <w:r w:rsidRPr="00EF64E4">
        <w:rPr>
          <w:rFonts w:ascii="Times New Roman" w:hAnsi="Times New Roman" w:cs="Times New Roman"/>
          <w:sz w:val="24"/>
          <w:szCs w:val="24"/>
        </w:rPr>
        <w:t>.</w:t>
      </w:r>
      <w:proofErr w:type="spellStart"/>
      <w:r w:rsidRPr="00EF64E4">
        <w:rPr>
          <w:rFonts w:ascii="Times New Roman" w:hAnsi="Times New Roman" w:cs="Times New Roman"/>
          <w:sz w:val="24"/>
          <w:szCs w:val="24"/>
        </w:rPr>
        <w:t>xps</w:t>
      </w:r>
      <w:proofErr w:type="spellEnd"/>
      <w:r w:rsidRPr="00EF64E4">
        <w:rPr>
          <w:rFonts w:ascii="Times New Roman" w:hAnsi="Times New Roman" w:cs="Times New Roman"/>
          <w:sz w:val="24"/>
          <w:szCs w:val="24"/>
        </w:rPr>
        <w:t>, .</w:t>
      </w:r>
      <w:proofErr w:type="spellStart"/>
      <w:r w:rsidRPr="00EF64E4">
        <w:rPr>
          <w:rFonts w:ascii="Times New Roman" w:hAnsi="Times New Roman" w:cs="Times New Roman"/>
          <w:sz w:val="24"/>
          <w:szCs w:val="24"/>
        </w:rPr>
        <w:t>odt</w:t>
      </w:r>
      <w:proofErr w:type="spellEnd"/>
      <w:r w:rsidRPr="00EF64E4">
        <w:rPr>
          <w:rFonts w:ascii="Times New Roman" w:hAnsi="Times New Roman" w:cs="Times New Roman"/>
          <w:sz w:val="24"/>
          <w:szCs w:val="24"/>
        </w:rPr>
        <w:t xml:space="preserve"> i opatrzona kwalifikowanym podpisem elektronicznym, podpisem zaufanym lub podpisem osobistym. </w:t>
      </w:r>
    </w:p>
    <w:p w14:paraId="55A726BF" w14:textId="783AD703" w:rsidR="00AA5A72" w:rsidRPr="00EF64E4"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 xml:space="preserve">Jeżeli na ofertę składa się kilka dokumentów, Wykonawca powinien stworzyć folder, do którego przeniesie wszystkie dokumenty oferty. Następnie z tego folderu Wykonawca </w:t>
      </w:r>
      <w:r w:rsidR="00200D91" w:rsidRPr="00EF64E4">
        <w:rPr>
          <w:rFonts w:ascii="Times New Roman" w:hAnsi="Times New Roman" w:cs="Times New Roman"/>
          <w:sz w:val="24"/>
          <w:szCs w:val="24"/>
        </w:rPr>
        <w:t xml:space="preserve">powinien </w:t>
      </w:r>
      <w:r w:rsidR="00247908" w:rsidRPr="00EF64E4">
        <w:rPr>
          <w:rFonts w:ascii="Times New Roman" w:hAnsi="Times New Roman" w:cs="Times New Roman"/>
          <w:sz w:val="24"/>
          <w:szCs w:val="24"/>
        </w:rPr>
        <w:t>załad</w:t>
      </w:r>
      <w:r w:rsidR="00200D91" w:rsidRPr="00EF64E4">
        <w:rPr>
          <w:rFonts w:ascii="Times New Roman" w:hAnsi="Times New Roman" w:cs="Times New Roman"/>
          <w:sz w:val="24"/>
          <w:szCs w:val="24"/>
        </w:rPr>
        <w:t>ować</w:t>
      </w:r>
      <w:r w:rsidR="00247908" w:rsidRPr="00EF64E4">
        <w:rPr>
          <w:rFonts w:ascii="Times New Roman" w:hAnsi="Times New Roman" w:cs="Times New Roman"/>
          <w:sz w:val="24"/>
          <w:szCs w:val="24"/>
        </w:rPr>
        <w:t xml:space="preserve"> wszystkie pliki do platformy zakupowej </w:t>
      </w:r>
      <w:r w:rsidR="00200D91" w:rsidRPr="00EF64E4">
        <w:rPr>
          <w:rFonts w:ascii="Times New Roman" w:hAnsi="Times New Roman" w:cs="Times New Roman"/>
          <w:sz w:val="24"/>
          <w:szCs w:val="24"/>
        </w:rPr>
        <w:t>pod adresem</w:t>
      </w:r>
      <w:r w:rsidR="00200D91" w:rsidRPr="00EF64E4">
        <w:rPr>
          <w:rFonts w:ascii="Times New Roman" w:hAnsi="Times New Roman" w:cs="Times New Roman"/>
          <w:b/>
          <w:bCs/>
          <w:sz w:val="24"/>
          <w:szCs w:val="24"/>
        </w:rPr>
        <w:t xml:space="preserve"> </w:t>
      </w:r>
      <w:hyperlink r:id="rId12" w:history="1">
        <w:r w:rsidR="00200D91" w:rsidRPr="00EF64E4">
          <w:rPr>
            <w:rStyle w:val="Hipercze"/>
            <w:rFonts w:ascii="Times New Roman" w:hAnsi="Times New Roman" w:cs="Times New Roman"/>
            <w:b/>
            <w:bCs/>
            <w:color w:val="auto"/>
            <w:sz w:val="24"/>
            <w:szCs w:val="24"/>
            <w:u w:val="none"/>
          </w:rPr>
          <w:t>https://platformazakupowa.pl/pn/grom</w:t>
        </w:r>
      </w:hyperlink>
      <w:r w:rsidR="00200D91" w:rsidRPr="00EF64E4">
        <w:rPr>
          <w:rFonts w:ascii="Times New Roman" w:hAnsi="Times New Roman" w:cs="Times New Roman"/>
          <w:b/>
          <w:bCs/>
          <w:sz w:val="24"/>
          <w:szCs w:val="24"/>
        </w:rPr>
        <w:t xml:space="preserve">. </w:t>
      </w:r>
      <w:r w:rsidR="00247908" w:rsidRPr="00EF64E4">
        <w:rPr>
          <w:rFonts w:ascii="Times New Roman" w:hAnsi="Times New Roman" w:cs="Times New Roman"/>
          <w:sz w:val="24"/>
          <w:szCs w:val="24"/>
        </w:rPr>
        <w:t xml:space="preserve">i </w:t>
      </w:r>
      <w:r w:rsidR="00200D91" w:rsidRPr="00EF64E4">
        <w:rPr>
          <w:rFonts w:ascii="Times New Roman" w:hAnsi="Times New Roman" w:cs="Times New Roman"/>
          <w:sz w:val="24"/>
          <w:szCs w:val="24"/>
        </w:rPr>
        <w:t>kliknąć</w:t>
      </w:r>
      <w:r w:rsidR="00247908" w:rsidRPr="00EF64E4">
        <w:rPr>
          <w:rFonts w:ascii="Times New Roman" w:hAnsi="Times New Roman" w:cs="Times New Roman"/>
          <w:sz w:val="24"/>
          <w:szCs w:val="24"/>
        </w:rPr>
        <w:t xml:space="preserve"> przycisk „Przejdź do podsumowania”.</w:t>
      </w:r>
      <w:r w:rsidR="00AA5A72" w:rsidRPr="00EF64E4">
        <w:rPr>
          <w:rFonts w:ascii="Times New Roman" w:hAnsi="Times New Roman" w:cs="Times New Roman"/>
          <w:sz w:val="24"/>
          <w:szCs w:val="24"/>
        </w:rPr>
        <w:t xml:space="preserve"> </w:t>
      </w:r>
    </w:p>
    <w:p w14:paraId="00120B1E" w14:textId="32338F9E" w:rsidR="00AA5A72" w:rsidRPr="00EF64E4" w:rsidRDefault="00AA5A72"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 xml:space="preserve">W procesie składania oferty za pośrednictwem platformy Wykonawca może złożyć podpis (kwalifikowany podpis elektroniczny, podpis zaufany lub podpis osobisty) </w:t>
      </w:r>
      <w:r w:rsidR="003A39E8" w:rsidRPr="00EF64E4">
        <w:rPr>
          <w:rFonts w:ascii="Times New Roman" w:hAnsi="Times New Roman" w:cs="Times New Roman"/>
          <w:sz w:val="24"/>
          <w:szCs w:val="24"/>
        </w:rPr>
        <w:t>w </w:t>
      </w:r>
      <w:r w:rsidRPr="00EF64E4">
        <w:rPr>
          <w:rFonts w:ascii="Times New Roman" w:hAnsi="Times New Roman" w:cs="Times New Roman"/>
          <w:sz w:val="24"/>
          <w:szCs w:val="24"/>
        </w:rPr>
        <w:t xml:space="preserve">następujący sposób: </w:t>
      </w:r>
    </w:p>
    <w:p w14:paraId="4F413B57" w14:textId="77777777" w:rsidR="00AA5A72" w:rsidRPr="00EF64E4" w:rsidRDefault="00AA5A72" w:rsidP="00377F45">
      <w:pPr>
        <w:pStyle w:val="Akapitzlist"/>
        <w:widowControl w:val="0"/>
        <w:numPr>
          <w:ilvl w:val="1"/>
          <w:numId w:val="36"/>
        </w:numPr>
        <w:spacing w:after="0"/>
        <w:ind w:left="851" w:hanging="425"/>
        <w:jc w:val="both"/>
        <w:rPr>
          <w:rFonts w:ascii="Times New Roman" w:hAnsi="Times New Roman" w:cs="Times New Roman"/>
          <w:sz w:val="24"/>
          <w:szCs w:val="24"/>
        </w:rPr>
      </w:pPr>
      <w:r w:rsidRPr="00EF64E4">
        <w:rPr>
          <w:rFonts w:ascii="Times New Roman" w:hAnsi="Times New Roman" w:cs="Times New Roman"/>
          <w:sz w:val="24"/>
          <w:szCs w:val="24"/>
        </w:rPr>
        <w:t>bezpośrednio na dokumencie przesłanym do Platformy lub/i;</w:t>
      </w:r>
    </w:p>
    <w:p w14:paraId="148E505A" w14:textId="77777777" w:rsidR="00AA5A72" w:rsidRPr="00EF64E4" w:rsidRDefault="00AA5A72" w:rsidP="00377F45">
      <w:pPr>
        <w:pStyle w:val="Akapitzlist"/>
        <w:widowControl w:val="0"/>
        <w:numPr>
          <w:ilvl w:val="1"/>
          <w:numId w:val="36"/>
        </w:numPr>
        <w:spacing w:after="0"/>
        <w:ind w:left="851" w:hanging="425"/>
        <w:jc w:val="both"/>
        <w:rPr>
          <w:rFonts w:ascii="Times New Roman" w:hAnsi="Times New Roman" w:cs="Times New Roman"/>
          <w:sz w:val="24"/>
          <w:szCs w:val="24"/>
        </w:rPr>
      </w:pPr>
      <w:r w:rsidRPr="00EF64E4">
        <w:rPr>
          <w:rFonts w:ascii="Times New Roman" w:hAnsi="Times New Roman" w:cs="Times New Roman"/>
          <w:sz w:val="24"/>
          <w:szCs w:val="24"/>
        </w:rPr>
        <w:t>dla całego pakietu dokumentów w kroku 2 Formularza składania oferty (po kliknięciu w przycisk „Przejdź do podsumowania”.</w:t>
      </w:r>
    </w:p>
    <w:p w14:paraId="32AD4258" w14:textId="77777777" w:rsidR="00AA5A72" w:rsidRPr="00EF64E4" w:rsidRDefault="00AA5A72"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14:paraId="0A7C13DC" w14:textId="5483A832" w:rsidR="00C02A7B" w:rsidRPr="00C02A7B" w:rsidRDefault="0099010B" w:rsidP="00377F45">
      <w:pPr>
        <w:widowControl w:val="0"/>
        <w:numPr>
          <w:ilvl w:val="0"/>
          <w:numId w:val="34"/>
        </w:numPr>
        <w:spacing w:after="0"/>
        <w:ind w:left="426" w:hanging="426"/>
        <w:jc w:val="both"/>
        <w:rPr>
          <w:rFonts w:ascii="Times New Roman" w:hAnsi="Times New Roman" w:cs="Times New Roman"/>
          <w:sz w:val="24"/>
          <w:szCs w:val="24"/>
        </w:rPr>
      </w:pPr>
      <w:r w:rsidRPr="00EF64E4">
        <w:rPr>
          <w:rFonts w:ascii="Times New Roman" w:hAnsi="Times New Roman" w:cs="Times New Roman"/>
          <w:sz w:val="24"/>
          <w:szCs w:val="24"/>
        </w:rPr>
        <w:t>Oferta musi zawierać w szczególności poniższe dokumenty</w:t>
      </w:r>
      <w:r w:rsidR="008939E6" w:rsidRPr="00EF64E4">
        <w:rPr>
          <w:rFonts w:ascii="Times New Roman" w:hAnsi="Times New Roman" w:cs="Times New Roman"/>
          <w:sz w:val="24"/>
          <w:szCs w:val="24"/>
        </w:rPr>
        <w:t xml:space="preserve">: </w:t>
      </w:r>
    </w:p>
    <w:p w14:paraId="2A32FD33" w14:textId="7778873B" w:rsidR="00C02A7B" w:rsidRPr="00BD5B93"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DD15AE">
        <w:rPr>
          <w:rFonts w:ascii="Times New Roman" w:hAnsi="Times New Roman" w:cs="Times New Roman"/>
          <w:sz w:val="24"/>
          <w:szCs w:val="24"/>
        </w:rPr>
        <w:t xml:space="preserve">Wypełniony </w:t>
      </w:r>
      <w:r w:rsidRPr="00DD15AE">
        <w:rPr>
          <w:rFonts w:ascii="Times New Roman" w:hAnsi="Times New Roman" w:cs="Times New Roman"/>
          <w:bCs/>
          <w:sz w:val="24"/>
          <w:szCs w:val="24"/>
        </w:rPr>
        <w:t>Formularza Oferty</w:t>
      </w:r>
      <w:r w:rsidR="003C7FDA">
        <w:rPr>
          <w:rFonts w:ascii="Times New Roman" w:hAnsi="Times New Roman" w:cs="Times New Roman"/>
          <w:bCs/>
          <w:sz w:val="24"/>
          <w:szCs w:val="24"/>
        </w:rPr>
        <w:t xml:space="preserve"> dla wybranych</w:t>
      </w:r>
      <w:r w:rsidR="00CF2B23">
        <w:rPr>
          <w:rFonts w:ascii="Times New Roman" w:hAnsi="Times New Roman" w:cs="Times New Roman"/>
          <w:bCs/>
          <w:sz w:val="24"/>
          <w:szCs w:val="24"/>
        </w:rPr>
        <w:t xml:space="preserve"> części</w:t>
      </w:r>
      <w:r w:rsidRPr="00DD15AE">
        <w:rPr>
          <w:rFonts w:ascii="Times New Roman" w:hAnsi="Times New Roman" w:cs="Times New Roman"/>
          <w:sz w:val="24"/>
          <w:szCs w:val="24"/>
        </w:rPr>
        <w:t xml:space="preserve"> </w:t>
      </w:r>
      <w:r w:rsidRPr="005C0E47">
        <w:rPr>
          <w:rFonts w:ascii="Times New Roman" w:hAnsi="Times New Roman" w:cs="Times New Roman"/>
          <w:color w:val="000000" w:themeColor="text1"/>
          <w:sz w:val="24"/>
          <w:szCs w:val="24"/>
        </w:rPr>
        <w:t xml:space="preserve">(wzór załącznika nr </w:t>
      </w:r>
      <w:r w:rsidRPr="00BD5B93">
        <w:rPr>
          <w:rFonts w:ascii="Times New Roman" w:hAnsi="Times New Roman" w:cs="Times New Roman"/>
          <w:color w:val="000000" w:themeColor="text1"/>
          <w:sz w:val="24"/>
          <w:szCs w:val="24"/>
        </w:rPr>
        <w:t>1 do SWZ).</w:t>
      </w:r>
    </w:p>
    <w:p w14:paraId="01285623" w14:textId="693A0A9E" w:rsidR="00C02A7B" w:rsidRPr="00CF2B23"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5C0E47">
        <w:rPr>
          <w:rFonts w:ascii="Times New Roman" w:hAnsi="Times New Roman" w:cs="Times New Roman"/>
          <w:color w:val="000000" w:themeColor="text1"/>
          <w:sz w:val="24"/>
          <w:szCs w:val="24"/>
        </w:rPr>
        <w:t>Wypełniony Formularz</w:t>
      </w:r>
      <w:r w:rsidR="00B32200" w:rsidRPr="005C0E47">
        <w:rPr>
          <w:rFonts w:ascii="Times New Roman" w:hAnsi="Times New Roman" w:cs="Times New Roman"/>
          <w:color w:val="000000" w:themeColor="text1"/>
          <w:sz w:val="24"/>
          <w:szCs w:val="24"/>
        </w:rPr>
        <w:t xml:space="preserve"> cenowy dla poszczególnych czę</w:t>
      </w:r>
      <w:r w:rsidR="00BC48BF">
        <w:rPr>
          <w:rFonts w:ascii="Times New Roman" w:hAnsi="Times New Roman" w:cs="Times New Roman"/>
          <w:color w:val="000000" w:themeColor="text1"/>
          <w:sz w:val="24"/>
          <w:szCs w:val="24"/>
        </w:rPr>
        <w:t>ści  (</w:t>
      </w:r>
      <w:r w:rsidR="00F303B4">
        <w:rPr>
          <w:rFonts w:ascii="Times New Roman" w:hAnsi="Times New Roman" w:cs="Times New Roman"/>
          <w:color w:val="000000" w:themeColor="text1"/>
          <w:sz w:val="24"/>
          <w:szCs w:val="24"/>
        </w:rPr>
        <w:t xml:space="preserve">wzór załączniki 1.1 </w:t>
      </w:r>
      <w:r w:rsidRPr="00CF2B23">
        <w:rPr>
          <w:rFonts w:ascii="Times New Roman" w:hAnsi="Times New Roman" w:cs="Times New Roman"/>
          <w:color w:val="000000" w:themeColor="text1"/>
          <w:sz w:val="24"/>
          <w:szCs w:val="24"/>
        </w:rPr>
        <w:t>do SWZ).</w:t>
      </w:r>
      <w:r w:rsidR="00BF053F">
        <w:rPr>
          <w:rFonts w:ascii="Times New Roman" w:hAnsi="Times New Roman" w:cs="Times New Roman"/>
          <w:color w:val="000000" w:themeColor="text1"/>
          <w:sz w:val="24"/>
          <w:szCs w:val="24"/>
        </w:rPr>
        <w:t xml:space="preserve"> Niezłożenie formularza cenowego stanowić będzie odrzucenie oferty z art. 226 ust.1 pkt. 5.  Formularz cenowy nie podlega uzupełnieniu.</w:t>
      </w:r>
    </w:p>
    <w:p w14:paraId="037D3092" w14:textId="77777777" w:rsidR="00C02A7B" w:rsidRPr="004D535D" w:rsidRDefault="00C02A7B" w:rsidP="00377F45">
      <w:pPr>
        <w:pStyle w:val="Akapitzlist"/>
        <w:numPr>
          <w:ilvl w:val="0"/>
          <w:numId w:val="47"/>
        </w:numPr>
        <w:spacing w:after="0"/>
        <w:jc w:val="both"/>
        <w:rPr>
          <w:rFonts w:ascii="Times New Roman" w:hAnsi="Times New Roman" w:cs="Times New Roman"/>
          <w:color w:val="000000" w:themeColor="text1"/>
          <w:sz w:val="24"/>
          <w:szCs w:val="24"/>
        </w:rPr>
      </w:pPr>
      <w:r w:rsidRPr="004D535D">
        <w:rPr>
          <w:rFonts w:ascii="Times New Roman" w:hAnsi="Times New Roman" w:cs="Times New Roman"/>
          <w:bCs/>
          <w:color w:val="000000" w:themeColor="text1"/>
          <w:sz w:val="24"/>
          <w:szCs w:val="24"/>
        </w:rPr>
        <w:t xml:space="preserve">Oświadczenie </w:t>
      </w:r>
      <w:r w:rsidRPr="00BD5B93">
        <w:rPr>
          <w:rFonts w:ascii="Times New Roman" w:hAnsi="Times New Roman" w:cs="Times New Roman"/>
          <w:bCs/>
          <w:color w:val="000000" w:themeColor="text1"/>
          <w:sz w:val="24"/>
          <w:szCs w:val="24"/>
        </w:rPr>
        <w:t>Wykonawcy o niepodleganiu wykluczeniu z postępowania</w:t>
      </w:r>
      <w:r w:rsidRPr="00BD5B93">
        <w:rPr>
          <w:rFonts w:ascii="Times New Roman" w:hAnsi="Times New Roman" w:cs="Times New Roman"/>
          <w:color w:val="000000" w:themeColor="text1"/>
          <w:sz w:val="24"/>
          <w:szCs w:val="24"/>
        </w:rPr>
        <w:t xml:space="preserve"> (wzór załącznik nr 2 do SWZ).</w:t>
      </w:r>
      <w:r w:rsidRPr="004D535D">
        <w:rPr>
          <w:rFonts w:ascii="Times New Roman" w:hAnsi="Times New Roman" w:cs="Times New Roman"/>
          <w:color w:val="000000" w:themeColor="text1"/>
          <w:sz w:val="24"/>
          <w:szCs w:val="24"/>
        </w:rPr>
        <w:t xml:space="preserve"> W przypadku wspólnego ubiegania się o zamówienie przez Wykonawców, oświadczenie o niepoleganiu wykluczeniu składa każdy z Wykonawców.</w:t>
      </w:r>
    </w:p>
    <w:p w14:paraId="74BCF8D3" w14:textId="548B3BC8" w:rsidR="00C02A7B" w:rsidRPr="00ED69CB" w:rsidRDefault="007555C2" w:rsidP="00377F45">
      <w:pPr>
        <w:pStyle w:val="Akapitzlist"/>
        <w:numPr>
          <w:ilvl w:val="0"/>
          <w:numId w:val="47"/>
        </w:numPr>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 xml:space="preserve">Oświadczenie Wykonawcy </w:t>
      </w:r>
      <w:r w:rsidR="00C02A7B" w:rsidRPr="004D535D">
        <w:rPr>
          <w:rFonts w:ascii="Times New Roman" w:eastAsia="Times New Roman" w:hAnsi="Times New Roman" w:cs="Times New Roman"/>
          <w:color w:val="000000" w:themeColor="text1"/>
          <w:sz w:val="24"/>
          <w:szCs w:val="24"/>
          <w:lang w:eastAsia="pl-PL"/>
        </w:rPr>
        <w:t>dotycząc</w:t>
      </w:r>
      <w:r w:rsidR="009551C5">
        <w:rPr>
          <w:rFonts w:ascii="Times New Roman" w:eastAsia="Times New Roman" w:hAnsi="Times New Roman" w:cs="Times New Roman"/>
          <w:color w:val="000000" w:themeColor="text1"/>
          <w:sz w:val="24"/>
          <w:szCs w:val="24"/>
          <w:lang w:eastAsia="pl-PL"/>
        </w:rPr>
        <w:t>e spełniania warunków udziału w </w:t>
      </w:r>
      <w:r w:rsidR="00C02A7B" w:rsidRPr="004D535D">
        <w:rPr>
          <w:rFonts w:ascii="Times New Roman" w:eastAsia="Times New Roman" w:hAnsi="Times New Roman" w:cs="Times New Roman"/>
          <w:color w:val="000000" w:themeColor="text1"/>
          <w:sz w:val="24"/>
          <w:szCs w:val="24"/>
          <w:lang w:eastAsia="pl-PL"/>
        </w:rPr>
        <w:t xml:space="preserve">postępowaniu </w:t>
      </w:r>
      <w:r w:rsidR="00C02A7B" w:rsidRPr="004D535D">
        <w:rPr>
          <w:rFonts w:ascii="Times New Roman" w:hAnsi="Times New Roman" w:cs="Times New Roman"/>
          <w:color w:val="000000" w:themeColor="text1"/>
          <w:sz w:val="24"/>
          <w:szCs w:val="24"/>
        </w:rPr>
        <w:t>(</w:t>
      </w:r>
      <w:r w:rsidR="00C02A7B" w:rsidRPr="00BD5B93">
        <w:rPr>
          <w:rFonts w:ascii="Times New Roman" w:hAnsi="Times New Roman" w:cs="Times New Roman"/>
          <w:color w:val="000000" w:themeColor="text1"/>
          <w:sz w:val="24"/>
          <w:szCs w:val="24"/>
        </w:rPr>
        <w:t>wzór załącznik nr 3 do SWZ)</w:t>
      </w:r>
      <w:r w:rsidR="00C02A7B" w:rsidRPr="00BD5B93">
        <w:rPr>
          <w:rFonts w:ascii="Times New Roman" w:eastAsia="Times New Roman" w:hAnsi="Times New Roman" w:cs="Times New Roman"/>
          <w:color w:val="000000" w:themeColor="text1"/>
          <w:sz w:val="24"/>
          <w:szCs w:val="24"/>
          <w:lang w:eastAsia="pl-PL"/>
        </w:rPr>
        <w:t>.</w:t>
      </w:r>
      <w:r w:rsidR="00C02A7B" w:rsidRPr="004D535D">
        <w:rPr>
          <w:rFonts w:ascii="Times New Roman" w:eastAsia="Times New Roman" w:hAnsi="Times New Roman" w:cs="Times New Roman"/>
          <w:color w:val="000000" w:themeColor="text1"/>
          <w:sz w:val="24"/>
          <w:szCs w:val="24"/>
          <w:lang w:eastAsia="pl-PL"/>
        </w:rPr>
        <w:t xml:space="preserve"> </w:t>
      </w:r>
      <w:r w:rsidR="00C02A7B" w:rsidRPr="004D535D">
        <w:rPr>
          <w:rFonts w:ascii="Times New Roman" w:hAnsi="Times New Roman" w:cs="Times New Roman"/>
          <w:color w:val="000000" w:themeColor="text1"/>
          <w:sz w:val="24"/>
          <w:szCs w:val="24"/>
        </w:rPr>
        <w:t>W przypadku wspólnego ubiegania się o zamówienie przez Wykonawców,</w:t>
      </w:r>
      <w:r w:rsidR="00C02A7B" w:rsidRPr="004D535D">
        <w:rPr>
          <w:rFonts w:ascii="Times New Roman" w:eastAsia="Times New Roman" w:hAnsi="Times New Roman" w:cs="Times New Roman"/>
          <w:color w:val="000000" w:themeColor="text1"/>
          <w:sz w:val="24"/>
          <w:szCs w:val="24"/>
          <w:lang w:eastAsia="pl-PL"/>
        </w:rPr>
        <w:t xml:space="preserve"> Wykonawcy składają oświadczenie wspólnie lub każdy samodzielnie w swoim zakresie.</w:t>
      </w:r>
    </w:p>
    <w:p w14:paraId="72CCD374" w14:textId="5D3CFCD9" w:rsidR="00B12546" w:rsidRPr="00537EE0" w:rsidRDefault="00C02A7B" w:rsidP="00B12546">
      <w:pPr>
        <w:pStyle w:val="Akapitzlist"/>
        <w:numPr>
          <w:ilvl w:val="0"/>
          <w:numId w:val="47"/>
        </w:numPr>
        <w:spacing w:after="0"/>
        <w:jc w:val="both"/>
        <w:rPr>
          <w:rFonts w:ascii="Times New Roman" w:hAnsi="Times New Roman" w:cs="Times New Roman"/>
          <w:color w:val="000000" w:themeColor="text1"/>
          <w:sz w:val="24"/>
          <w:szCs w:val="24"/>
        </w:rPr>
      </w:pPr>
      <w:r w:rsidRPr="00BD5B93">
        <w:rPr>
          <w:rFonts w:ascii="Times New Roman" w:eastAsia="Times New Roman" w:hAnsi="Times New Roman" w:cs="Times New Roman"/>
          <w:color w:val="000000" w:themeColor="text1"/>
          <w:sz w:val="24"/>
          <w:szCs w:val="24"/>
          <w:lang w:eastAsia="pl-PL"/>
        </w:rPr>
        <w:t xml:space="preserve">Oświadczenie dot. grupy kapitałowej </w:t>
      </w:r>
      <w:r w:rsidR="00BC48BF" w:rsidRPr="00BD5B93">
        <w:rPr>
          <w:rFonts w:ascii="Times New Roman" w:eastAsia="Times New Roman" w:hAnsi="Times New Roman" w:cs="Times New Roman"/>
          <w:color w:val="000000" w:themeColor="text1"/>
          <w:sz w:val="24"/>
          <w:szCs w:val="24"/>
          <w:lang w:eastAsia="pl-PL"/>
        </w:rPr>
        <w:t xml:space="preserve">(wzór </w:t>
      </w:r>
      <w:r w:rsidRPr="00BD5B93">
        <w:rPr>
          <w:rFonts w:ascii="Times New Roman" w:eastAsia="Times New Roman" w:hAnsi="Times New Roman" w:cs="Times New Roman"/>
          <w:color w:val="000000" w:themeColor="text1"/>
          <w:sz w:val="24"/>
          <w:szCs w:val="24"/>
          <w:lang w:eastAsia="pl-PL"/>
        </w:rPr>
        <w:t>z</w:t>
      </w:r>
      <w:r w:rsidR="00BD5B93" w:rsidRPr="00BD5B93">
        <w:rPr>
          <w:rFonts w:ascii="Times New Roman" w:eastAsia="Times New Roman" w:hAnsi="Times New Roman" w:cs="Times New Roman"/>
          <w:color w:val="000000" w:themeColor="text1"/>
          <w:sz w:val="24"/>
          <w:szCs w:val="24"/>
          <w:lang w:eastAsia="pl-PL"/>
        </w:rPr>
        <w:t>ałącznik nr 4</w:t>
      </w:r>
      <w:r w:rsidRPr="00BD5B93">
        <w:rPr>
          <w:rFonts w:ascii="Times New Roman" w:eastAsia="Times New Roman" w:hAnsi="Times New Roman" w:cs="Times New Roman"/>
          <w:color w:val="000000" w:themeColor="text1"/>
          <w:sz w:val="24"/>
          <w:szCs w:val="24"/>
          <w:lang w:eastAsia="pl-PL"/>
        </w:rPr>
        <w:t xml:space="preserve"> do SWZ</w:t>
      </w:r>
      <w:r w:rsidR="00BC48BF" w:rsidRPr="00BD5B93">
        <w:rPr>
          <w:rFonts w:ascii="Times New Roman" w:eastAsia="Times New Roman" w:hAnsi="Times New Roman" w:cs="Times New Roman"/>
          <w:color w:val="000000" w:themeColor="text1"/>
          <w:sz w:val="24"/>
          <w:szCs w:val="24"/>
          <w:lang w:eastAsia="pl-PL"/>
        </w:rPr>
        <w:t>)</w:t>
      </w:r>
    </w:p>
    <w:p w14:paraId="07BD0B6B" w14:textId="3EA479D1" w:rsidR="00537EE0" w:rsidRPr="00344456" w:rsidRDefault="00537EE0" w:rsidP="00344456">
      <w:pPr>
        <w:numPr>
          <w:ilvl w:val="0"/>
          <w:numId w:val="47"/>
        </w:numPr>
        <w:spacing w:before="120" w:after="0"/>
        <w:jc w:val="both"/>
        <w:rPr>
          <w:rFonts w:ascii="Times New Roman" w:hAnsi="Times New Roman" w:cs="Times New Roman"/>
          <w:sz w:val="24"/>
          <w:szCs w:val="24"/>
        </w:rPr>
      </w:pPr>
      <w:r w:rsidRPr="00344456">
        <w:rPr>
          <w:rFonts w:ascii="Times New Roman" w:hAnsi="Times New Roman" w:cs="Times New Roman"/>
          <w:sz w:val="24"/>
          <w:szCs w:val="24"/>
        </w:rPr>
        <w:t>Oświadczenie Wykonawcy dotyczące przesłanek wykluczenia z art. 5k Rozporządzenia 833/2014 oraz art. 7 ust. 1 ustawy o szczególnych rozwiązaniach w zakresie przeciwdziałania wspieraniu agresji na Ukrainę oraz służących ochronie bezpieczeństwa narodowego (wzór załącznika nr 5 do SWZ). W przypadku wspólnego ubiegania się o zamówienie przez Wykonawców, Wykonawcy składają oświadczenie wspólnie lub każdy samodzielnie w swoim zakresie</w:t>
      </w:r>
      <w:r w:rsidR="00344456">
        <w:rPr>
          <w:rFonts w:ascii="Times New Roman" w:hAnsi="Times New Roman" w:cs="Times New Roman"/>
          <w:sz w:val="24"/>
          <w:szCs w:val="24"/>
        </w:rPr>
        <w:t>.</w:t>
      </w:r>
    </w:p>
    <w:p w14:paraId="6B090267" w14:textId="70464B4D" w:rsidR="00C02A7B" w:rsidRPr="003C7FDA" w:rsidRDefault="00C02A7B" w:rsidP="003C7FDA">
      <w:pPr>
        <w:pStyle w:val="Tekstpodstawowy"/>
        <w:numPr>
          <w:ilvl w:val="0"/>
          <w:numId w:val="55"/>
        </w:num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9010B" w:rsidRPr="00C02A7B">
        <w:rPr>
          <w:rFonts w:ascii="Times New Roman" w:hAnsi="Times New Roman" w:cs="Times New Roman"/>
          <w:b/>
          <w:sz w:val="24"/>
          <w:szCs w:val="24"/>
        </w:rPr>
        <w:t xml:space="preserve">Następujące </w:t>
      </w:r>
      <w:r w:rsidR="0099010B" w:rsidRPr="00C02A7B">
        <w:rPr>
          <w:rFonts w:ascii="Times New Roman" w:hAnsi="Times New Roman" w:cs="Times New Roman"/>
          <w:b/>
          <w:bCs/>
          <w:sz w:val="24"/>
          <w:szCs w:val="24"/>
        </w:rPr>
        <w:t>przedmiotowe środki dowodowe</w:t>
      </w:r>
      <w:r w:rsidR="0099010B" w:rsidRPr="00C02A7B">
        <w:rPr>
          <w:rFonts w:ascii="Times New Roman" w:hAnsi="Times New Roman" w:cs="Times New Roman"/>
          <w:sz w:val="24"/>
          <w:szCs w:val="24"/>
        </w:rPr>
        <w:t xml:space="preserve">: </w:t>
      </w:r>
      <w:r w:rsidR="003C7FDA" w:rsidRPr="003C7FDA">
        <w:rPr>
          <w:rFonts w:ascii="Times New Roman" w:hAnsi="Times New Roman" w:cs="Times New Roman"/>
          <w:sz w:val="24"/>
          <w:szCs w:val="24"/>
        </w:rPr>
        <w:t xml:space="preserve">kartę charakterystyki (MSDS) do każdego produktu w języku polskim oraz przedstawić pisemną informację o okresie przydatności do użycia danego produktu, jeśli nie będzie to wynikało z dostarczonych dokumentów lub opakowania. </w:t>
      </w:r>
      <w:r w:rsidRPr="003C7FDA">
        <w:rPr>
          <w:rFonts w:ascii="Times New Roman" w:eastAsia="Times New Roman" w:hAnsi="Times New Roman" w:cs="Times New Roman"/>
          <w:sz w:val="24"/>
          <w:szCs w:val="24"/>
          <w:lang w:eastAsia="pl-PL"/>
        </w:rPr>
        <w:t>Wykonawca dostarczy wraz wyrobem w czasie dostawy.</w:t>
      </w:r>
    </w:p>
    <w:p w14:paraId="696F22BE" w14:textId="52B67C44" w:rsidR="003C7FDA" w:rsidRPr="003C7FDA" w:rsidRDefault="003C7FDA" w:rsidP="009218E7">
      <w:pPr>
        <w:spacing w:after="0"/>
        <w:ind w:left="720"/>
        <w:jc w:val="both"/>
        <w:rPr>
          <w:rFonts w:ascii="Times New Roman" w:eastAsia="Times New Roman" w:hAnsi="Times New Roman" w:cs="Times New Roman"/>
          <w:sz w:val="24"/>
          <w:szCs w:val="24"/>
          <w:lang w:eastAsia="pl-PL"/>
        </w:rPr>
      </w:pPr>
      <w:r w:rsidRPr="003C7FDA">
        <w:rPr>
          <w:rFonts w:ascii="Times New Roman" w:hAnsi="Times New Roman" w:cs="Times New Roman"/>
          <w:sz w:val="24"/>
          <w:szCs w:val="24"/>
        </w:rPr>
        <w:t>Zamawiający wymaga, aby w dniu dostawy preparatów chemicznych okres ich przydatności do użycia był nie krótszy niż 75 % pełnego okresu przydatności do użytku wskazanego przez producenta.</w:t>
      </w:r>
    </w:p>
    <w:p w14:paraId="66AC8125" w14:textId="0EE50111" w:rsidR="00C02A7B" w:rsidRPr="002D6FEB" w:rsidRDefault="00C02A7B" w:rsidP="002D6FEB">
      <w:pPr>
        <w:spacing w:after="0"/>
        <w:ind w:left="720"/>
        <w:jc w:val="both"/>
        <w:rPr>
          <w:rFonts w:ascii="Times New Roman" w:eastAsia="Times New Roman" w:hAnsi="Times New Roman" w:cs="Times New Roman"/>
          <w:b/>
          <w:sz w:val="24"/>
          <w:szCs w:val="24"/>
          <w:u w:val="single"/>
          <w:lang w:eastAsia="pl-PL"/>
        </w:rPr>
      </w:pPr>
      <w:r w:rsidRPr="002D6FEB">
        <w:rPr>
          <w:rFonts w:ascii="Times New Roman" w:eastAsia="Times New Roman" w:hAnsi="Times New Roman" w:cs="Times New Roman"/>
          <w:sz w:val="24"/>
          <w:szCs w:val="24"/>
          <w:u w:val="single"/>
          <w:lang w:eastAsia="pl-PL"/>
        </w:rPr>
        <w:t xml:space="preserve"> Zamawiający wymaga, aby system zarzą</w:t>
      </w:r>
      <w:r w:rsidR="00BA15C7" w:rsidRPr="002D6FEB">
        <w:rPr>
          <w:rFonts w:ascii="Times New Roman" w:eastAsia="Times New Roman" w:hAnsi="Times New Roman" w:cs="Times New Roman"/>
          <w:sz w:val="24"/>
          <w:szCs w:val="24"/>
          <w:u w:val="single"/>
          <w:lang w:eastAsia="pl-PL"/>
        </w:rPr>
        <w:t>dzania jakością Wykonawcy</w:t>
      </w:r>
      <w:r w:rsidRPr="002D6FEB">
        <w:rPr>
          <w:rFonts w:ascii="Times New Roman" w:eastAsia="Times New Roman" w:hAnsi="Times New Roman" w:cs="Times New Roman"/>
          <w:sz w:val="24"/>
          <w:szCs w:val="24"/>
          <w:u w:val="single"/>
          <w:lang w:eastAsia="pl-PL"/>
        </w:rPr>
        <w:t xml:space="preserve"> spełniał wymagania zawarte w PN:EN ISO 9001:</w:t>
      </w:r>
      <w:r w:rsidR="007A40B0" w:rsidRPr="002D6FEB">
        <w:rPr>
          <w:rFonts w:ascii="Times New Roman" w:eastAsia="Times New Roman" w:hAnsi="Times New Roman" w:cs="Times New Roman"/>
          <w:sz w:val="24"/>
          <w:szCs w:val="24"/>
          <w:u w:val="single"/>
          <w:lang w:eastAsia="pl-PL"/>
        </w:rPr>
        <w:t>2018 lub PN:EN ISO 9001:2015 dla wszystkich części</w:t>
      </w:r>
      <w:r w:rsidR="00864AFF" w:rsidRPr="002D6FEB">
        <w:rPr>
          <w:rFonts w:ascii="Times New Roman" w:eastAsia="Times New Roman" w:hAnsi="Times New Roman" w:cs="Times New Roman"/>
          <w:sz w:val="24"/>
          <w:szCs w:val="24"/>
          <w:u w:val="single"/>
          <w:lang w:eastAsia="pl-PL"/>
        </w:rPr>
        <w:t>.</w:t>
      </w:r>
      <w:r w:rsidR="002D6FEB" w:rsidRPr="002D6FEB">
        <w:rPr>
          <w:rFonts w:ascii="Times New Roman" w:eastAsia="Times New Roman" w:hAnsi="Times New Roman" w:cs="Times New Roman"/>
          <w:sz w:val="24"/>
          <w:szCs w:val="24"/>
          <w:u w:val="single"/>
          <w:lang w:eastAsia="pl-PL"/>
        </w:rPr>
        <w:t xml:space="preserve"> </w:t>
      </w:r>
      <w:r w:rsidR="002D6FEB" w:rsidRPr="002D6FEB">
        <w:rPr>
          <w:rFonts w:ascii="Times New Roman" w:eastAsia="Times New Roman" w:hAnsi="Times New Roman" w:cs="Times New Roman"/>
          <w:b/>
          <w:sz w:val="24"/>
          <w:szCs w:val="24"/>
          <w:u w:val="single"/>
          <w:lang w:eastAsia="pl-PL"/>
        </w:rPr>
        <w:t>Wykonawca załączy wraz z ofertą certyfikat potwierdzający spełnienie wskazanych wymagań.</w:t>
      </w:r>
    </w:p>
    <w:p w14:paraId="7B9B4842" w14:textId="51533C4C" w:rsidR="00C02A7B" w:rsidRPr="00C02A7B" w:rsidRDefault="00D27B09" w:rsidP="00F303B4">
      <w:pPr>
        <w:pStyle w:val="Akapitzlist"/>
        <w:spacing w:after="0"/>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939E6" w:rsidRPr="00C02A7B">
        <w:rPr>
          <w:rFonts w:ascii="Times New Roman" w:hAnsi="Times New Roman" w:cs="Times New Roman"/>
          <w:sz w:val="24"/>
          <w:szCs w:val="24"/>
        </w:rPr>
        <w:t>Pełnomocnictwo upoważniające do złożenia oferty, o ile ofertę składa pełnomocnik</w:t>
      </w:r>
      <w:r w:rsidR="00180DFC" w:rsidRPr="00C02A7B">
        <w:rPr>
          <w:rFonts w:ascii="Times New Roman" w:hAnsi="Times New Roman" w:cs="Times New Roman"/>
          <w:sz w:val="24"/>
          <w:szCs w:val="24"/>
        </w:rPr>
        <w:t>.</w:t>
      </w:r>
    </w:p>
    <w:p w14:paraId="00947076" w14:textId="4EA65F27" w:rsidR="004D535D" w:rsidRPr="00C02A7B" w:rsidRDefault="008939E6" w:rsidP="00377F45">
      <w:pPr>
        <w:pStyle w:val="Akapitzlist"/>
        <w:numPr>
          <w:ilvl w:val="0"/>
          <w:numId w:val="47"/>
        </w:numPr>
        <w:spacing w:after="0"/>
        <w:jc w:val="both"/>
        <w:rPr>
          <w:rFonts w:ascii="Times New Roman" w:eastAsia="Times New Roman" w:hAnsi="Times New Roman" w:cs="Times New Roman"/>
          <w:sz w:val="24"/>
          <w:szCs w:val="24"/>
          <w:lang w:eastAsia="pl-PL"/>
        </w:rPr>
      </w:pPr>
      <w:r w:rsidRPr="00C02A7B">
        <w:rPr>
          <w:rFonts w:ascii="Times New Roman" w:hAnsi="Times New Roman" w:cs="Times New Roman"/>
          <w:sz w:val="24"/>
          <w:szCs w:val="24"/>
        </w:rPr>
        <w:t xml:space="preserve"> Pełnomocnictwo dla pełnomocnika do reprezentowania w postępowaniu Wykonawców wspólnie ubiegających się o udzielenie zamówienia - dotyczy ofert składanych przez Wykonawców wspólnie ubiegających się o udzielenie zamówienia</w:t>
      </w:r>
      <w:r w:rsidR="00180DFC" w:rsidRPr="00C02A7B">
        <w:rPr>
          <w:rFonts w:ascii="Times New Roman" w:hAnsi="Times New Roman" w:cs="Times New Roman"/>
          <w:sz w:val="24"/>
          <w:szCs w:val="24"/>
        </w:rPr>
        <w:t>.</w:t>
      </w:r>
    </w:p>
    <w:p w14:paraId="762E36F2" w14:textId="77777777" w:rsidR="00C02A7B" w:rsidRPr="007A40B0" w:rsidRDefault="00705AD9" w:rsidP="00377F45">
      <w:pPr>
        <w:pStyle w:val="Akapitzlist"/>
        <w:numPr>
          <w:ilvl w:val="0"/>
          <w:numId w:val="47"/>
        </w:numPr>
        <w:spacing w:after="0"/>
        <w:jc w:val="both"/>
        <w:rPr>
          <w:rFonts w:ascii="Times New Roman" w:eastAsia="Times New Roman" w:hAnsi="Times New Roman" w:cs="Times New Roman"/>
          <w:sz w:val="24"/>
          <w:szCs w:val="24"/>
          <w:lang w:eastAsia="pl-PL"/>
        </w:rPr>
      </w:pPr>
      <w:r w:rsidRPr="00C02A7B">
        <w:rPr>
          <w:rFonts w:ascii="Times New Roman" w:hAnsi="Times New Roman" w:cs="Times New Roman"/>
          <w:bCs/>
          <w:sz w:val="24"/>
          <w:szCs w:val="24"/>
        </w:rPr>
        <w:t>Oświadczenie podwykonawcy o niepodleganiu wykluczeniu z postępowania, jeżeli podwykonawca będzie realizował część zamówienia</w:t>
      </w:r>
      <w:r w:rsidR="004D535D" w:rsidRPr="00C02A7B">
        <w:rPr>
          <w:rFonts w:ascii="Times New Roman" w:hAnsi="Times New Roman" w:cs="Times New Roman"/>
          <w:sz w:val="24"/>
          <w:szCs w:val="24"/>
        </w:rPr>
        <w:t xml:space="preserve"> (</w:t>
      </w:r>
      <w:r w:rsidR="004D535D" w:rsidRPr="007A40B0">
        <w:rPr>
          <w:rFonts w:ascii="Times New Roman" w:hAnsi="Times New Roman" w:cs="Times New Roman"/>
          <w:sz w:val="24"/>
          <w:szCs w:val="24"/>
        </w:rPr>
        <w:t>wzór załącznik nr 2 do SWZ).</w:t>
      </w:r>
    </w:p>
    <w:p w14:paraId="478D4E22" w14:textId="4A19460D" w:rsidR="008939E6" w:rsidRPr="00C02A7B" w:rsidRDefault="00C23F54" w:rsidP="00377F45">
      <w:pPr>
        <w:pStyle w:val="Akapitzlist"/>
        <w:numPr>
          <w:ilvl w:val="0"/>
          <w:numId w:val="47"/>
        </w:num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00F97903" w:rsidRPr="00C02A7B">
        <w:rPr>
          <w:rFonts w:ascii="Times New Roman" w:hAnsi="Times New Roman" w:cs="Times New Roman"/>
          <w:sz w:val="24"/>
          <w:szCs w:val="24"/>
        </w:rPr>
        <w:t>Z</w:t>
      </w:r>
      <w:r w:rsidR="00180DFC" w:rsidRPr="00C02A7B">
        <w:rPr>
          <w:rFonts w:ascii="Times New Roman" w:hAnsi="Times New Roman" w:cs="Times New Roman"/>
          <w:sz w:val="24"/>
          <w:szCs w:val="24"/>
        </w:rPr>
        <w:t xml:space="preserve">obowiązanie podmiotu trzeciego, </w:t>
      </w:r>
      <w:r w:rsidR="00B42875" w:rsidRPr="00C02A7B">
        <w:rPr>
          <w:rFonts w:ascii="Times New Roman" w:hAnsi="Times New Roman" w:cs="Times New Roman"/>
          <w:sz w:val="24"/>
          <w:szCs w:val="24"/>
        </w:rPr>
        <w:t xml:space="preserve">jeśli </w:t>
      </w:r>
      <w:r w:rsidR="00B42875" w:rsidRPr="00C02A7B">
        <w:rPr>
          <w:rFonts w:ascii="Times New Roman" w:hAnsi="Times New Roman" w:cs="Times New Roman"/>
          <w:sz w:val="24"/>
        </w:rPr>
        <w:t>Wykonawca polega na zdolnościach lub sytuacji podmiotów udostępniających zasoby</w:t>
      </w:r>
      <w:r w:rsidR="004D535D" w:rsidRPr="00C02A7B">
        <w:rPr>
          <w:rFonts w:ascii="Times New Roman" w:hAnsi="Times New Roman" w:cs="Times New Roman"/>
          <w:sz w:val="24"/>
          <w:szCs w:val="24"/>
        </w:rPr>
        <w:t>.</w:t>
      </w:r>
    </w:p>
    <w:p w14:paraId="35B1BE66" w14:textId="63430646" w:rsidR="004E739F" w:rsidRPr="00C02A7B" w:rsidRDefault="004E739F" w:rsidP="00377F45">
      <w:pPr>
        <w:pStyle w:val="Akapitzlist"/>
        <w:widowControl w:val="0"/>
        <w:numPr>
          <w:ilvl w:val="0"/>
          <w:numId w:val="34"/>
        </w:numPr>
        <w:spacing w:after="0"/>
        <w:ind w:left="426" w:hanging="426"/>
        <w:jc w:val="both"/>
        <w:rPr>
          <w:rFonts w:ascii="Times New Roman" w:hAnsi="Times New Roman" w:cs="Times New Roman"/>
          <w:sz w:val="24"/>
          <w:szCs w:val="24"/>
        </w:rPr>
      </w:pPr>
      <w:r w:rsidRPr="00C02A7B">
        <w:rPr>
          <w:rFonts w:ascii="Times New Roman" w:hAnsi="Times New Roman" w:cs="Times New Roman"/>
          <w:sz w:val="24"/>
          <w:szCs w:val="24"/>
        </w:rPr>
        <w:t>Oferta oraz oświadczenie o niepodleganiu wykluczeniu muszą być złożone w oryginale.</w:t>
      </w:r>
    </w:p>
    <w:p w14:paraId="28A6FC5C" w14:textId="3896EF96" w:rsidR="004E739F" w:rsidRPr="004E739F" w:rsidRDefault="004E739F"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Pełnomocnictwo do złożenia oferty musi być złożone w oryginale w takiej samej formie, jak składana oferta (</w:t>
      </w:r>
      <w:proofErr w:type="spellStart"/>
      <w:r w:rsidRPr="00F97903">
        <w:rPr>
          <w:rFonts w:ascii="Times New Roman" w:hAnsi="Times New Roman" w:cs="Times New Roman"/>
          <w:sz w:val="24"/>
          <w:szCs w:val="24"/>
        </w:rPr>
        <w:t>t.j</w:t>
      </w:r>
      <w:proofErr w:type="spellEnd"/>
      <w:r w:rsidRPr="00F97903">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339BAE0" w14:textId="77777777" w:rsidR="008D4B89" w:rsidRPr="00F97903" w:rsidRDefault="008D4B89" w:rsidP="00377F45">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F97903">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251E2457" w14:textId="77777777" w:rsidR="00180DFC" w:rsidRPr="00F97903" w:rsidRDefault="00180DFC"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Zamawiający zaleca ponumerowanie stron oferty.</w:t>
      </w:r>
    </w:p>
    <w:p w14:paraId="66BBBF75" w14:textId="72B6A8CA" w:rsidR="008939E6" w:rsidRPr="00F97903"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Jeżeli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Wykonawca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przedmiotowych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środków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dowodowych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złożone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będą</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niekompletne,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Zamawiający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wezwie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ich</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uzupełnienia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wyznaczonym</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terminie.</w:t>
      </w:r>
    </w:p>
    <w:p w14:paraId="4BACCD0F" w14:textId="40C16197" w:rsidR="008939E6" w:rsidRPr="00F97903" w:rsidRDefault="008939E6" w:rsidP="00377F45">
      <w:pPr>
        <w:widowControl w:val="0"/>
        <w:numPr>
          <w:ilvl w:val="0"/>
          <w:numId w:val="34"/>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Postanowień</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ust.</w:t>
      </w:r>
      <w:r w:rsidR="00DA7735" w:rsidRPr="00F97903">
        <w:rPr>
          <w:rFonts w:ascii="Times New Roman" w:hAnsi="Times New Roman" w:cs="Times New Roman"/>
          <w:sz w:val="24"/>
          <w:szCs w:val="24"/>
        </w:rPr>
        <w:t xml:space="preserve"> </w:t>
      </w:r>
      <w:r w:rsidR="00BC48BF">
        <w:rPr>
          <w:rFonts w:ascii="Times New Roman" w:hAnsi="Times New Roman" w:cs="Times New Roman"/>
          <w:sz w:val="24"/>
          <w:szCs w:val="24"/>
        </w:rPr>
        <w:t>10</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nie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stosuje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się,</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jeżeli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środek</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służy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potwierdzaniu</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zgodności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cechami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kryteriami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określonymi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opisie</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kryteriów</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oceny</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ofert</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lub,</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pomimo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złożenia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przedmiotowego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środka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dowodowego,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oferta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podlega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odrzuceniu</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albo</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zachodzą</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przesłanki</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unieważnienia</w:t>
      </w:r>
      <w:r w:rsidR="00DA7735" w:rsidRPr="00F97903">
        <w:rPr>
          <w:rFonts w:ascii="Times New Roman" w:hAnsi="Times New Roman" w:cs="Times New Roman"/>
          <w:sz w:val="24"/>
          <w:szCs w:val="24"/>
        </w:rPr>
        <w:t xml:space="preserve"> </w:t>
      </w:r>
      <w:r w:rsidRPr="00F97903">
        <w:rPr>
          <w:rFonts w:ascii="Times New Roman" w:hAnsi="Times New Roman" w:cs="Times New Roman"/>
          <w:sz w:val="24"/>
          <w:szCs w:val="24"/>
        </w:rPr>
        <w:t>postępowania.</w:t>
      </w:r>
    </w:p>
    <w:p w14:paraId="2DDF8747" w14:textId="60F37249" w:rsidR="00AA0BD7" w:rsidRPr="00F97903" w:rsidRDefault="00CD1CEA" w:rsidP="00377F45">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F97903">
        <w:rPr>
          <w:rFonts w:ascii="Times New Roman"/>
          <w:sz w:val="24"/>
        </w:rPr>
        <w:t>Wszystkie dokumenty przedstawia si</w:t>
      </w:r>
      <w:r w:rsidRPr="00F97903">
        <w:rPr>
          <w:rFonts w:ascii="Times New Roman"/>
          <w:sz w:val="24"/>
        </w:rPr>
        <w:t>ę</w:t>
      </w:r>
      <w:r w:rsidRPr="00F97903">
        <w:rPr>
          <w:rFonts w:ascii="Times New Roman"/>
          <w:sz w:val="24"/>
        </w:rPr>
        <w:t xml:space="preserve"> w j</w:t>
      </w:r>
      <w:r w:rsidRPr="00F97903">
        <w:rPr>
          <w:rFonts w:ascii="Times New Roman"/>
          <w:sz w:val="24"/>
        </w:rPr>
        <w:t>ę</w:t>
      </w:r>
      <w:r w:rsidRPr="00F97903">
        <w:rPr>
          <w:rFonts w:ascii="Times New Roman"/>
          <w:sz w:val="24"/>
        </w:rPr>
        <w:t>zyku polskim, a je</w:t>
      </w:r>
      <w:r w:rsidRPr="00F97903">
        <w:rPr>
          <w:rFonts w:ascii="Times New Roman"/>
          <w:sz w:val="24"/>
        </w:rPr>
        <w:t>ż</w:t>
      </w:r>
      <w:r w:rsidRPr="00F97903">
        <w:rPr>
          <w:rFonts w:ascii="Times New Roman"/>
          <w:sz w:val="24"/>
        </w:rPr>
        <w:t>eli zosta</w:t>
      </w:r>
      <w:r w:rsidRPr="00F97903">
        <w:rPr>
          <w:rFonts w:ascii="Times New Roman"/>
          <w:sz w:val="24"/>
        </w:rPr>
        <w:t>ł</w:t>
      </w:r>
      <w:r w:rsidRPr="00F97903">
        <w:rPr>
          <w:rFonts w:ascii="Times New Roman"/>
          <w:sz w:val="24"/>
        </w:rPr>
        <w:t>y sporz</w:t>
      </w:r>
      <w:r w:rsidRPr="00F97903">
        <w:rPr>
          <w:rFonts w:ascii="Times New Roman"/>
          <w:sz w:val="24"/>
        </w:rPr>
        <w:t>ą</w:t>
      </w:r>
      <w:r w:rsidR="00BC48BF">
        <w:rPr>
          <w:rFonts w:ascii="Times New Roman"/>
          <w:sz w:val="24"/>
        </w:rPr>
        <w:t>dzone w</w:t>
      </w:r>
      <w:r w:rsidR="00BC48BF">
        <w:rPr>
          <w:rFonts w:ascii="Times New Roman"/>
          <w:sz w:val="24"/>
        </w:rPr>
        <w:t> </w:t>
      </w:r>
      <w:r w:rsidRPr="00F97903">
        <w:rPr>
          <w:rFonts w:ascii="Times New Roman"/>
          <w:sz w:val="24"/>
        </w:rPr>
        <w:t>j</w:t>
      </w:r>
      <w:r w:rsidRPr="00F97903">
        <w:rPr>
          <w:rFonts w:ascii="Times New Roman"/>
          <w:sz w:val="24"/>
        </w:rPr>
        <w:t>ę</w:t>
      </w:r>
      <w:r w:rsidRPr="00F97903">
        <w:rPr>
          <w:rFonts w:ascii="Times New Roman"/>
          <w:sz w:val="24"/>
        </w:rPr>
        <w:t xml:space="preserve">zyku obcym, </w:t>
      </w:r>
      <w:r w:rsidR="00FB32B9" w:rsidRPr="00F97903">
        <w:rPr>
          <w:rFonts w:ascii="Times New Roman"/>
          <w:sz w:val="24"/>
        </w:rPr>
        <w:t>Wykonawca</w:t>
      </w:r>
      <w:r w:rsidRPr="00F97903">
        <w:rPr>
          <w:rFonts w:ascii="Times New Roman"/>
          <w:sz w:val="24"/>
        </w:rPr>
        <w:t xml:space="preserve"> przedstawia ich t</w:t>
      </w:r>
      <w:r w:rsidRPr="00F97903">
        <w:rPr>
          <w:rFonts w:ascii="Times New Roman"/>
          <w:sz w:val="24"/>
        </w:rPr>
        <w:t>ł</w:t>
      </w:r>
      <w:r w:rsidRPr="00F97903">
        <w:rPr>
          <w:rFonts w:ascii="Times New Roman"/>
          <w:sz w:val="24"/>
        </w:rPr>
        <w:t>umaczenie na j</w:t>
      </w:r>
      <w:r w:rsidRPr="00F97903">
        <w:rPr>
          <w:rFonts w:ascii="Times New Roman"/>
          <w:sz w:val="24"/>
        </w:rPr>
        <w:t>ę</w:t>
      </w:r>
      <w:r w:rsidRPr="00F97903">
        <w:rPr>
          <w:rFonts w:ascii="Times New Roman"/>
          <w:sz w:val="24"/>
        </w:rPr>
        <w:t>zyk polski</w:t>
      </w:r>
      <w:r w:rsidR="00AA0BD7" w:rsidRPr="00F97903">
        <w:rPr>
          <w:rFonts w:ascii="Times New Roman" w:eastAsia="Times New Roman" w:hAnsi="Times New Roman" w:cs="Times New Roman"/>
          <w:sz w:val="24"/>
          <w:szCs w:val="24"/>
          <w:lang w:eastAsia="pl-PL"/>
        </w:rPr>
        <w:t>. Zamawiający będzie opierał się na informacjach zawartych w dokumentach sporządzonych w języku polskim.</w:t>
      </w:r>
    </w:p>
    <w:p w14:paraId="6CB1D6A6" w14:textId="75FA7163" w:rsidR="00947055" w:rsidRPr="00B77CE8" w:rsidRDefault="00BC48BF" w:rsidP="00B77CE8">
      <w:pPr>
        <w:widowControl w:val="0"/>
        <w:numPr>
          <w:ilvl w:val="0"/>
          <w:numId w:val="34"/>
        </w:numPr>
        <w:spacing w:after="0"/>
        <w:ind w:left="426" w:hanging="426"/>
        <w:jc w:val="both"/>
        <w:rPr>
          <w:rFonts w:ascii="Times New Roman" w:eastAsia="Times New Roman" w:hAnsi="Times New Roman" w:cs="Times New Roman"/>
          <w:sz w:val="24"/>
          <w:szCs w:val="24"/>
          <w:lang w:eastAsia="pl-PL"/>
        </w:rPr>
      </w:pPr>
      <w:r w:rsidRPr="008B383A">
        <w:rPr>
          <w:rFonts w:ascii="Times New Roman" w:hAnsi="Times New Roman" w:cs="Times New Roman"/>
          <w:sz w:val="24"/>
          <w:szCs w:val="24"/>
        </w:rPr>
        <w:t>W zakresie nieuregulowanym ustawą Pzp. lub niniejszą SWZ do oświadczeń i dokumentów składanych przez Wykonawcę w p</w:t>
      </w:r>
      <w:r>
        <w:rPr>
          <w:rFonts w:ascii="Times New Roman" w:hAnsi="Times New Roman" w:cs="Times New Roman"/>
          <w:sz w:val="24"/>
          <w:szCs w:val="24"/>
        </w:rPr>
        <w:t>ostępowaniu zastosowanie mają w </w:t>
      </w:r>
      <w:r w:rsidRPr="008B383A">
        <w:rPr>
          <w:rFonts w:ascii="Times New Roman" w:hAnsi="Times New Roman" w:cs="Times New Roman"/>
          <w:sz w:val="24"/>
          <w:szCs w:val="24"/>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w:t>
      </w:r>
      <w:r>
        <w:rPr>
          <w:rFonts w:ascii="Times New Roman" w:hAnsi="Times New Roman" w:cs="Times New Roman"/>
          <w:sz w:val="24"/>
          <w:szCs w:val="24"/>
        </w:rPr>
        <w:t xml:space="preserve"> sprawie sposobu sporządzania i </w:t>
      </w:r>
      <w:r w:rsidRPr="008B383A">
        <w:rPr>
          <w:rFonts w:ascii="Times New Roman" w:hAnsi="Times New Roman" w:cs="Times New Roman"/>
          <w:sz w:val="24"/>
          <w:szCs w:val="24"/>
        </w:rPr>
        <w:t>przekazywania informacji oraz wymagań technicznych dla dokumentów elektronicznych oraz środków komunikacji elektronicznej w postępowaniu o udzielenie zamówienia publicznego lub konkursie.</w:t>
      </w:r>
    </w:p>
    <w:p w14:paraId="49C484DF" w14:textId="77777777" w:rsidR="005E39FB" w:rsidRDefault="005E39FB" w:rsidP="00947055">
      <w:pPr>
        <w:widowControl w:val="0"/>
        <w:spacing w:after="0"/>
        <w:ind w:left="426"/>
        <w:jc w:val="center"/>
        <w:rPr>
          <w:rFonts w:ascii="Times New Roman" w:eastAsia="Times New Roman" w:hAnsi="Times New Roman" w:cs="Times New Roman"/>
          <w:sz w:val="24"/>
          <w:szCs w:val="24"/>
          <w:u w:val="single"/>
          <w:lang w:eastAsia="pl-PL"/>
        </w:rPr>
      </w:pPr>
    </w:p>
    <w:p w14:paraId="64572C3F" w14:textId="516FD17D" w:rsidR="00947055" w:rsidRPr="00F97903" w:rsidRDefault="00947055" w:rsidP="00947055">
      <w:pPr>
        <w:widowControl w:val="0"/>
        <w:spacing w:after="0"/>
        <w:ind w:left="426"/>
        <w:jc w:val="center"/>
        <w:rPr>
          <w:rFonts w:ascii="Times New Roman" w:eastAsia="Times New Roman" w:hAnsi="Times New Roman" w:cs="Times New Roman"/>
          <w:sz w:val="24"/>
          <w:szCs w:val="24"/>
          <w:u w:val="single"/>
          <w:lang w:eastAsia="pl-PL"/>
        </w:rPr>
      </w:pPr>
      <w:r w:rsidRPr="00F97903">
        <w:rPr>
          <w:rFonts w:ascii="Times New Roman" w:eastAsia="Times New Roman" w:hAnsi="Times New Roman" w:cs="Times New Roman"/>
          <w:sz w:val="24"/>
          <w:szCs w:val="24"/>
          <w:u w:val="single"/>
          <w:lang w:eastAsia="pl-PL"/>
        </w:rPr>
        <w:t>Rozdział II – I</w:t>
      </w:r>
      <w:r w:rsidRPr="00F97903">
        <w:rPr>
          <w:rFonts w:ascii="Times New Roman" w:hAnsi="Times New Roman" w:cs="Times New Roman"/>
          <w:bCs/>
          <w:sz w:val="24"/>
          <w:szCs w:val="24"/>
          <w:u w:val="single"/>
        </w:rPr>
        <w:t>nformacje stanowiące tajemnicę przedsiębiorstwa</w:t>
      </w:r>
    </w:p>
    <w:p w14:paraId="3C897872" w14:textId="77777777" w:rsidR="00947055" w:rsidRPr="00F97903" w:rsidRDefault="00947055" w:rsidP="00947055">
      <w:pPr>
        <w:widowControl w:val="0"/>
        <w:spacing w:after="0"/>
        <w:ind w:left="426"/>
        <w:jc w:val="both"/>
        <w:rPr>
          <w:rFonts w:ascii="Times New Roman" w:eastAsia="Times New Roman" w:hAnsi="Times New Roman" w:cs="Times New Roman"/>
          <w:sz w:val="24"/>
          <w:szCs w:val="24"/>
          <w:lang w:eastAsia="pl-PL"/>
        </w:rPr>
      </w:pPr>
    </w:p>
    <w:p w14:paraId="560CEA6D" w14:textId="5B9B26FD" w:rsidR="00180DFC" w:rsidRPr="00F97903" w:rsidRDefault="00180DFC" w:rsidP="00377F45">
      <w:pPr>
        <w:widowControl w:val="0"/>
        <w:numPr>
          <w:ilvl w:val="0"/>
          <w:numId w:val="39"/>
        </w:numPr>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Wszelkie </w:t>
      </w:r>
      <w:r w:rsidRPr="00F97903">
        <w:rPr>
          <w:rFonts w:ascii="Times New Roman" w:hAnsi="Times New Roman" w:cs="Times New Roman"/>
          <w:b/>
          <w:bCs/>
          <w:sz w:val="24"/>
          <w:szCs w:val="24"/>
        </w:rPr>
        <w:t>informacje stanowiące tajemnicę przedsiębiorstwa</w:t>
      </w:r>
      <w:r w:rsidR="004D535D" w:rsidRPr="00F97903">
        <w:rPr>
          <w:rFonts w:ascii="Times New Roman" w:hAnsi="Times New Roman" w:cs="Times New Roman"/>
          <w:sz w:val="24"/>
          <w:szCs w:val="24"/>
        </w:rPr>
        <w:t xml:space="preserve"> w rozumieniu ustawy z </w:t>
      </w:r>
      <w:r w:rsidRPr="00F97903">
        <w:rPr>
          <w:rFonts w:ascii="Times New Roman" w:hAnsi="Times New Roman" w:cs="Times New Roman"/>
          <w:sz w:val="24"/>
          <w:szCs w:val="24"/>
        </w:rPr>
        <w:t>dnia 16 kwietnia 1993 r. o zwalczaniu nieuczciwej kon</w:t>
      </w:r>
      <w:r w:rsidR="004D535D" w:rsidRPr="00F97903">
        <w:rPr>
          <w:rFonts w:ascii="Times New Roman" w:hAnsi="Times New Roman" w:cs="Times New Roman"/>
          <w:sz w:val="24"/>
          <w:szCs w:val="24"/>
        </w:rPr>
        <w:t>kurencji (Dz. U. z 2019 r. poz. </w:t>
      </w:r>
      <w:r w:rsidRPr="00F97903">
        <w:rPr>
          <w:rFonts w:ascii="Times New Roman" w:hAnsi="Times New Roman" w:cs="Times New Roman"/>
          <w:sz w:val="24"/>
          <w:szCs w:val="24"/>
        </w:rPr>
        <w:t xml:space="preserve">1010), które Wykonawca zastrzeże jako tajemnicę przedsiębiorstwa, </w:t>
      </w:r>
      <w:r w:rsidRPr="00F97903">
        <w:rPr>
          <w:rFonts w:ascii="Times New Roman" w:hAnsi="Times New Roman" w:cs="Times New Roman"/>
          <w:b/>
          <w:bCs/>
          <w:sz w:val="24"/>
          <w:szCs w:val="24"/>
        </w:rPr>
        <w:t>powinny zostać złożone w osobnym pliku</w:t>
      </w:r>
      <w:r w:rsidRPr="00F97903">
        <w:rPr>
          <w:rFonts w:ascii="Times New Roman" w:hAnsi="Times New Roman" w:cs="Times New Roman"/>
          <w:sz w:val="24"/>
          <w:szCs w:val="24"/>
        </w:rPr>
        <w:t xml:space="preserve"> wraz z jednoczesnym zaznaczeniem polecenia „Załącznik stanowiący tajemnicę przedsiębiorstwa”. Wyk</w:t>
      </w:r>
      <w:r w:rsidR="00AD67EA" w:rsidRPr="00F97903">
        <w:rPr>
          <w:rFonts w:ascii="Times New Roman" w:hAnsi="Times New Roman" w:cs="Times New Roman"/>
          <w:sz w:val="24"/>
          <w:szCs w:val="24"/>
        </w:rPr>
        <w:t>onawca zobowiązany jest, wraz z </w:t>
      </w:r>
      <w:r w:rsidRPr="00F97903">
        <w:rPr>
          <w:rFonts w:ascii="Times New Roman" w:hAnsi="Times New Roman" w:cs="Times New Roman"/>
          <w:sz w:val="24"/>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w:t>
      </w:r>
      <w:r w:rsidR="006769C4" w:rsidRPr="00F97903">
        <w:rPr>
          <w:rFonts w:ascii="Times New Roman" w:hAnsi="Times New Roman" w:cs="Times New Roman"/>
          <w:sz w:val="24"/>
          <w:szCs w:val="24"/>
        </w:rPr>
        <w:t>stanowieniami art. 18 ust. 3 ustawy Pzp</w:t>
      </w:r>
      <w:r w:rsidRPr="00F97903">
        <w:rPr>
          <w:rFonts w:ascii="Times New Roman" w:hAnsi="Times New Roman" w:cs="Times New Roman"/>
          <w:sz w:val="24"/>
          <w:szCs w:val="24"/>
        </w:rPr>
        <w:t xml:space="preserve">. </w:t>
      </w:r>
    </w:p>
    <w:p w14:paraId="6EFF5C86" w14:textId="32A9B0EA" w:rsidR="006F6BE3" w:rsidRPr="00F97903" w:rsidRDefault="006F6BE3" w:rsidP="00377F45">
      <w:pPr>
        <w:widowControl w:val="0"/>
        <w:numPr>
          <w:ilvl w:val="0"/>
          <w:numId w:val="39"/>
        </w:numPr>
        <w:spacing w:after="0"/>
        <w:ind w:left="426" w:hanging="426"/>
        <w:jc w:val="both"/>
        <w:rPr>
          <w:rFonts w:ascii="Times New Roman" w:hAnsi="Times New Roman" w:cs="Times New Roman"/>
          <w:sz w:val="24"/>
          <w:szCs w:val="24"/>
        </w:rPr>
      </w:pPr>
      <w:r w:rsidRPr="00F97903">
        <w:rPr>
          <w:rFonts w:ascii="Times New Roman" w:eastAsia="Times New Roman" w:hAnsi="Times New Roman" w:cs="Times New Roman"/>
          <w:sz w:val="24"/>
          <w:szCs w:val="24"/>
          <w:lang w:eastAsia="pl-PL"/>
        </w:rPr>
        <w:t xml:space="preserve">Wykonawca wykazując tajemnicę przedsiębiorstwa zobowiązany jest złożyć </w:t>
      </w:r>
      <w:r w:rsidR="00AA5A72" w:rsidRPr="00F97903">
        <w:rPr>
          <w:rFonts w:ascii="Times New Roman" w:eastAsia="Times New Roman" w:hAnsi="Times New Roman" w:cs="Times New Roman"/>
          <w:sz w:val="24"/>
          <w:szCs w:val="24"/>
          <w:lang w:eastAsia="pl-PL"/>
        </w:rPr>
        <w:t>uzasadnienie</w:t>
      </w:r>
      <w:r w:rsidRPr="00F97903">
        <w:rPr>
          <w:rFonts w:ascii="Times New Roman" w:eastAsia="Times New Roman" w:hAnsi="Times New Roman" w:cs="Times New Roman"/>
          <w:sz w:val="24"/>
          <w:szCs w:val="24"/>
          <w:lang w:eastAsia="pl-PL"/>
        </w:rPr>
        <w:t xml:space="preserve"> dotyczące każdego elementu zastrzeżonego podanego w informacji, w szczególności wskazania:</w:t>
      </w:r>
    </w:p>
    <w:p w14:paraId="558D793D" w14:textId="77777777" w:rsidR="006F6BE3" w:rsidRPr="00F97903"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 xml:space="preserve">jaki charakter mają zastrzeżone informacje, w szczególności określenie, czy są to informacje techniczne, technologiczne, organizacyjne przedsiębiorstwa lub inne informacje mające wartość gospodarczą dla wykonawcy w rozumieniu ustawy z </w:t>
      </w:r>
      <w:r w:rsidR="00FC554F" w:rsidRPr="00F97903">
        <w:rPr>
          <w:rFonts w:ascii="Times New Roman" w:eastAsia="Times New Roman" w:hAnsi="Times New Roman" w:cs="Times New Roman"/>
          <w:sz w:val="24"/>
          <w:szCs w:val="24"/>
          <w:lang w:eastAsia="pl-PL"/>
        </w:rPr>
        <w:t>16 kwietnia 1993</w:t>
      </w:r>
      <w:r w:rsidRPr="00F97903">
        <w:rPr>
          <w:rFonts w:ascii="Times New Roman" w:eastAsia="Times New Roman" w:hAnsi="Times New Roman" w:cs="Times New Roman"/>
          <w:sz w:val="24"/>
          <w:szCs w:val="24"/>
          <w:lang w:eastAsia="pl-PL"/>
        </w:rPr>
        <w:t xml:space="preserve"> r. o zwalczaniu nieuczciwej </w:t>
      </w:r>
      <w:r w:rsidR="00FC554F" w:rsidRPr="00F97903">
        <w:rPr>
          <w:rFonts w:ascii="Times New Roman" w:eastAsia="Times New Roman" w:hAnsi="Times New Roman" w:cs="Times New Roman"/>
          <w:sz w:val="24"/>
          <w:szCs w:val="24"/>
          <w:lang w:eastAsia="pl-PL"/>
        </w:rPr>
        <w:t>konkurencji.</w:t>
      </w:r>
    </w:p>
    <w:p w14:paraId="2F70FD0A" w14:textId="77777777" w:rsidR="006F6BE3" w:rsidRPr="00F97903"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jakie działania wykonawca podjął celem zachowania w poufności informacji, które zostały zastrzeżone,</w:t>
      </w:r>
    </w:p>
    <w:p w14:paraId="3132C7EA" w14:textId="6CF7542B" w:rsidR="0000433C" w:rsidRPr="00C02A7B" w:rsidRDefault="006F6BE3" w:rsidP="00377F45">
      <w:pPr>
        <w:numPr>
          <w:ilvl w:val="0"/>
          <w:numId w:val="35"/>
        </w:numPr>
        <w:spacing w:after="0"/>
        <w:ind w:left="851" w:hanging="425"/>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jaką wartość przedstawiają dla wykonawcy informacje zastrzeżone jako tajemnica przedsiębiorstwa.</w:t>
      </w:r>
    </w:p>
    <w:p w14:paraId="401D4CF2" w14:textId="77777777" w:rsidR="0000433C" w:rsidRDefault="0000433C" w:rsidP="00947055">
      <w:pPr>
        <w:spacing w:after="0"/>
        <w:ind w:left="426"/>
        <w:contextualSpacing/>
        <w:jc w:val="center"/>
        <w:rPr>
          <w:rFonts w:ascii="Times New Roman" w:eastAsia="Times New Roman" w:hAnsi="Times New Roman" w:cs="Times New Roman"/>
          <w:sz w:val="24"/>
          <w:szCs w:val="24"/>
          <w:u w:val="single"/>
          <w:lang w:eastAsia="pl-PL"/>
        </w:rPr>
      </w:pPr>
    </w:p>
    <w:p w14:paraId="558B6889" w14:textId="46081BBF" w:rsidR="00947055" w:rsidRPr="00F97903" w:rsidRDefault="00947055" w:rsidP="00947055">
      <w:pPr>
        <w:spacing w:after="0"/>
        <w:ind w:left="426"/>
        <w:contextualSpacing/>
        <w:jc w:val="center"/>
        <w:rPr>
          <w:rFonts w:ascii="Times New Roman" w:hAnsi="Times New Roman" w:cs="Times New Roman"/>
          <w:sz w:val="24"/>
          <w:szCs w:val="24"/>
        </w:rPr>
      </w:pPr>
      <w:r w:rsidRPr="00F97903">
        <w:rPr>
          <w:rFonts w:ascii="Times New Roman" w:eastAsia="Times New Roman" w:hAnsi="Times New Roman" w:cs="Times New Roman"/>
          <w:sz w:val="24"/>
          <w:szCs w:val="24"/>
          <w:u w:val="single"/>
          <w:lang w:eastAsia="pl-PL"/>
        </w:rPr>
        <w:t>Rozdział III – Wspólne ubieganie się o zamówienie</w:t>
      </w:r>
    </w:p>
    <w:p w14:paraId="60363CDD" w14:textId="77777777" w:rsidR="00947055" w:rsidRPr="00F97903" w:rsidRDefault="00947055" w:rsidP="00947055">
      <w:pPr>
        <w:spacing w:after="0"/>
        <w:rPr>
          <w:rFonts w:ascii="Times New Roman" w:eastAsia="Times New Roman" w:hAnsi="Times New Roman" w:cs="Times New Roman"/>
          <w:sz w:val="24"/>
          <w:szCs w:val="24"/>
          <w:lang w:eastAsia="pl-PL"/>
        </w:rPr>
      </w:pPr>
    </w:p>
    <w:p w14:paraId="1BC9D61C" w14:textId="77777777"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Wykonawcy mogą wspólnie ubiegać się o zamówienie.</w:t>
      </w:r>
    </w:p>
    <w:p w14:paraId="2927B243" w14:textId="18E7E7B0"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u w:val="single"/>
          <w:lang w:eastAsia="pl-PL"/>
        </w:rPr>
      </w:pPr>
      <w:r w:rsidRPr="00F97903">
        <w:rPr>
          <w:rFonts w:ascii="Times New Roman" w:eastAsia="Times New Roman" w:hAnsi="Times New Roman" w:cs="Times New Roman"/>
          <w:sz w:val="24"/>
          <w:szCs w:val="24"/>
          <w:lang w:eastAsia="pl-PL"/>
        </w:rPr>
        <w:t xml:space="preserve">W przypadku, o którym mowa w ust. 1, Wykonawcy ustanawiają pełnomocnika i </w:t>
      </w:r>
      <w:r w:rsidR="00C217C2">
        <w:rPr>
          <w:rFonts w:ascii="Times New Roman" w:eastAsia="Times New Roman" w:hAnsi="Times New Roman" w:cs="Times New Roman"/>
          <w:b/>
          <w:sz w:val="24"/>
          <w:szCs w:val="24"/>
          <w:lang w:eastAsia="pl-PL"/>
        </w:rPr>
        <w:t>wraz z </w:t>
      </w:r>
      <w:r w:rsidRPr="00F97903">
        <w:rPr>
          <w:rFonts w:ascii="Times New Roman" w:eastAsia="Times New Roman" w:hAnsi="Times New Roman" w:cs="Times New Roman"/>
          <w:b/>
          <w:sz w:val="24"/>
          <w:szCs w:val="24"/>
          <w:lang w:eastAsia="pl-PL"/>
        </w:rPr>
        <w:t>ofertą składają pełnomocnictwo</w:t>
      </w:r>
      <w:r w:rsidRPr="00F97903">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 sprawie zamówienia publicznego. </w:t>
      </w:r>
      <w:r w:rsidRPr="00F97903">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F97903" w:rsidRDefault="00947055" w:rsidP="00D20E9A">
      <w:pPr>
        <w:numPr>
          <w:ilvl w:val="0"/>
          <w:numId w:val="7"/>
        </w:numPr>
        <w:spacing w:after="0"/>
        <w:ind w:left="426" w:hanging="426"/>
        <w:jc w:val="both"/>
        <w:rPr>
          <w:rFonts w:ascii="Times New Roman" w:eastAsia="Times New Roman" w:hAnsi="Times New Roman" w:cs="Times New Roman"/>
          <w:sz w:val="24"/>
          <w:szCs w:val="24"/>
          <w:lang w:eastAsia="pl-PL"/>
        </w:rPr>
      </w:pPr>
      <w:r w:rsidRPr="00F97903">
        <w:rPr>
          <w:rFonts w:ascii="Times New Roman" w:eastAsia="Calibri" w:hAnsi="Times New Roman" w:cs="Times New Roman"/>
          <w:sz w:val="24"/>
          <w:szCs w:val="24"/>
        </w:rPr>
        <w:t>P</w:t>
      </w:r>
      <w:r w:rsidRPr="00F97903">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7B588297" w14:textId="3F6BE9C3" w:rsidR="00DC28C4" w:rsidRDefault="00DC28C4" w:rsidP="00CF2B23">
      <w:pPr>
        <w:spacing w:after="0"/>
        <w:rPr>
          <w:rFonts w:ascii="Times New Roman" w:eastAsia="Times New Roman" w:hAnsi="Times New Roman" w:cs="Times New Roman"/>
          <w:sz w:val="24"/>
          <w:szCs w:val="24"/>
          <w:lang w:eastAsia="pl-PL"/>
        </w:rPr>
      </w:pPr>
    </w:p>
    <w:p w14:paraId="73521018" w14:textId="24235AA0" w:rsidR="00AA0BD7" w:rsidRPr="00F97903" w:rsidRDefault="00AA0BD7" w:rsidP="008859CB">
      <w:pPr>
        <w:spacing w:after="0"/>
        <w:jc w:val="center"/>
        <w:rPr>
          <w:rFonts w:ascii="Times New Roman" w:eastAsia="Times New Roman" w:hAnsi="Times New Roman" w:cs="Times New Roman"/>
          <w:sz w:val="24"/>
          <w:szCs w:val="24"/>
          <w:lang w:eastAsia="pl-PL"/>
        </w:rPr>
      </w:pPr>
      <w:r w:rsidRPr="00F97903">
        <w:rPr>
          <w:rFonts w:ascii="Times New Roman" w:eastAsia="Times New Roman" w:hAnsi="Times New Roman" w:cs="Times New Roman"/>
          <w:sz w:val="24"/>
          <w:szCs w:val="24"/>
          <w:lang w:eastAsia="pl-PL"/>
        </w:rPr>
        <w:t xml:space="preserve">DZIAŁ VII - </w:t>
      </w:r>
      <w:r w:rsidR="00DA7735" w:rsidRPr="00F97903">
        <w:rPr>
          <w:rFonts w:ascii="Times New Roman" w:eastAsia="Times New Roman" w:hAnsi="Times New Roman" w:cs="Times New Roman"/>
          <w:sz w:val="24"/>
          <w:szCs w:val="24"/>
          <w:lang w:eastAsia="pl-PL"/>
        </w:rPr>
        <w:t>SPOSÓB</w:t>
      </w:r>
      <w:r w:rsidRPr="00F97903">
        <w:rPr>
          <w:rFonts w:ascii="Times New Roman" w:eastAsia="Times New Roman" w:hAnsi="Times New Roman" w:cs="Times New Roman"/>
          <w:sz w:val="24"/>
          <w:szCs w:val="24"/>
          <w:lang w:eastAsia="pl-PL"/>
        </w:rPr>
        <w:t xml:space="preserve"> ORAZ TERMIN SKŁADANIA OFERT</w:t>
      </w:r>
    </w:p>
    <w:p w14:paraId="2E406E3E" w14:textId="77777777" w:rsidR="00AA0BD7" w:rsidRPr="0018235E" w:rsidRDefault="00AA0BD7" w:rsidP="008859CB">
      <w:pPr>
        <w:spacing w:after="0"/>
        <w:jc w:val="center"/>
        <w:rPr>
          <w:rFonts w:ascii="Times New Roman" w:eastAsia="Times New Roman" w:hAnsi="Times New Roman" w:cs="Times New Roman"/>
          <w:sz w:val="24"/>
          <w:szCs w:val="24"/>
          <w:lang w:eastAsia="pl-PL"/>
        </w:rPr>
      </w:pPr>
    </w:p>
    <w:p w14:paraId="6328DEF0" w14:textId="357789EE" w:rsidR="00DA0C93" w:rsidRPr="00F219A6" w:rsidRDefault="00200D91" w:rsidP="0000433C">
      <w:pPr>
        <w:pStyle w:val="Akapitzlist"/>
        <w:numPr>
          <w:ilvl w:val="0"/>
          <w:numId w:val="8"/>
        </w:numPr>
        <w:tabs>
          <w:tab w:val="clear" w:pos="360"/>
          <w:tab w:val="num" w:pos="426"/>
        </w:tabs>
        <w:spacing w:after="0"/>
        <w:ind w:left="426" w:hanging="426"/>
        <w:jc w:val="both"/>
        <w:rPr>
          <w:rFonts w:ascii="Times New Roman" w:hAnsi="Times New Roman" w:cs="Times New Roman"/>
          <w:color w:val="000000" w:themeColor="text1"/>
          <w:sz w:val="24"/>
          <w:szCs w:val="24"/>
        </w:rPr>
      </w:pPr>
      <w:bookmarkStart w:id="1" w:name="_Hlk65483646"/>
      <w:r w:rsidRPr="00F219A6">
        <w:rPr>
          <w:rFonts w:ascii="Times New Roman" w:hAnsi="Times New Roman" w:cs="Times New Roman"/>
          <w:sz w:val="24"/>
          <w:szCs w:val="24"/>
        </w:rPr>
        <w:t>Wykonawca sk</w:t>
      </w:r>
      <w:r w:rsidR="00D1288B" w:rsidRPr="00F219A6">
        <w:rPr>
          <w:rFonts w:ascii="Times New Roman" w:hAnsi="Times New Roman" w:cs="Times New Roman"/>
          <w:sz w:val="24"/>
          <w:szCs w:val="24"/>
        </w:rPr>
        <w:t xml:space="preserve">łada ofertę wraz z </w:t>
      </w:r>
      <w:r w:rsidRPr="00F219A6">
        <w:rPr>
          <w:rFonts w:ascii="Times New Roman" w:hAnsi="Times New Roman" w:cs="Times New Roman"/>
          <w:sz w:val="24"/>
          <w:szCs w:val="24"/>
        </w:rPr>
        <w:t xml:space="preserve">załącznikami za pośrednictwem platformy zakupowej pod adresem: </w:t>
      </w:r>
      <w:hyperlink r:id="rId13" w:history="1">
        <w:r w:rsidRPr="00F219A6">
          <w:rPr>
            <w:rStyle w:val="Hipercze"/>
            <w:rFonts w:ascii="Times New Roman" w:hAnsi="Times New Roman" w:cs="Times New Roman"/>
            <w:b/>
            <w:bCs/>
            <w:color w:val="auto"/>
            <w:sz w:val="24"/>
            <w:szCs w:val="24"/>
            <w:u w:val="none"/>
          </w:rPr>
          <w:t>https://platformazakupowa.pl/pn/grom</w:t>
        </w:r>
      </w:hyperlink>
      <w:r w:rsidRPr="00F219A6">
        <w:rPr>
          <w:rFonts w:ascii="Times New Roman" w:hAnsi="Times New Roman" w:cs="Times New Roman"/>
          <w:b/>
          <w:bCs/>
          <w:sz w:val="24"/>
          <w:szCs w:val="24"/>
        </w:rPr>
        <w:t xml:space="preserve">. </w:t>
      </w:r>
      <w:r w:rsidR="00DA0C93" w:rsidRPr="00F219A6">
        <w:rPr>
          <w:rFonts w:ascii="Times New Roman" w:hAnsi="Times New Roman" w:cs="Times New Roman"/>
          <w:sz w:val="24"/>
          <w:szCs w:val="24"/>
        </w:rPr>
        <w:t xml:space="preserve">w terminie do dnia </w:t>
      </w:r>
      <w:r w:rsidR="00F219A6" w:rsidRPr="00F219A6">
        <w:rPr>
          <w:rFonts w:ascii="Times New Roman" w:hAnsi="Times New Roman" w:cs="Times New Roman"/>
          <w:b/>
          <w:bCs/>
          <w:color w:val="000000" w:themeColor="text1"/>
          <w:sz w:val="24"/>
          <w:szCs w:val="24"/>
        </w:rPr>
        <w:t>14.07</w:t>
      </w:r>
      <w:r w:rsidR="00B32200" w:rsidRPr="00F219A6">
        <w:rPr>
          <w:rFonts w:ascii="Times New Roman" w:hAnsi="Times New Roman" w:cs="Times New Roman"/>
          <w:b/>
          <w:bCs/>
          <w:color w:val="000000" w:themeColor="text1"/>
          <w:sz w:val="24"/>
          <w:szCs w:val="24"/>
        </w:rPr>
        <w:t>.</w:t>
      </w:r>
      <w:r w:rsidR="00DA0C93" w:rsidRPr="00F219A6">
        <w:rPr>
          <w:rFonts w:ascii="Times New Roman" w:hAnsi="Times New Roman" w:cs="Times New Roman"/>
          <w:b/>
          <w:bCs/>
          <w:color w:val="000000" w:themeColor="text1"/>
          <w:sz w:val="24"/>
          <w:szCs w:val="24"/>
        </w:rPr>
        <w:t>202</w:t>
      </w:r>
      <w:r w:rsidR="00180F06" w:rsidRPr="00F219A6">
        <w:rPr>
          <w:rFonts w:ascii="Times New Roman" w:hAnsi="Times New Roman" w:cs="Times New Roman"/>
          <w:b/>
          <w:bCs/>
          <w:color w:val="000000" w:themeColor="text1"/>
          <w:sz w:val="24"/>
          <w:szCs w:val="24"/>
        </w:rPr>
        <w:t>2</w:t>
      </w:r>
      <w:r w:rsidR="00DA0C93" w:rsidRPr="00F219A6">
        <w:rPr>
          <w:rFonts w:ascii="Times New Roman" w:hAnsi="Times New Roman" w:cs="Times New Roman"/>
          <w:b/>
          <w:bCs/>
          <w:color w:val="000000" w:themeColor="text1"/>
          <w:sz w:val="24"/>
          <w:szCs w:val="24"/>
        </w:rPr>
        <w:t xml:space="preserve"> </w:t>
      </w:r>
      <w:r w:rsidR="00DA0C93" w:rsidRPr="00F219A6">
        <w:rPr>
          <w:rFonts w:ascii="Times New Roman" w:hAnsi="Times New Roman" w:cs="Times New Roman"/>
          <w:b/>
          <w:bCs/>
          <w:sz w:val="24"/>
          <w:szCs w:val="24"/>
        </w:rPr>
        <w:t>r</w:t>
      </w:r>
      <w:r w:rsidR="00DA0C93" w:rsidRPr="00F219A6">
        <w:rPr>
          <w:rFonts w:ascii="Times New Roman" w:hAnsi="Times New Roman" w:cs="Times New Roman"/>
          <w:sz w:val="24"/>
          <w:szCs w:val="24"/>
        </w:rPr>
        <w:t xml:space="preserve">., do godz. </w:t>
      </w:r>
      <w:r w:rsidR="00DA0C93" w:rsidRPr="00F219A6">
        <w:rPr>
          <w:rFonts w:ascii="Times New Roman" w:hAnsi="Times New Roman" w:cs="Times New Roman"/>
          <w:b/>
          <w:bCs/>
          <w:color w:val="000000" w:themeColor="text1"/>
          <w:sz w:val="24"/>
          <w:szCs w:val="24"/>
        </w:rPr>
        <w:t>09:00</w:t>
      </w:r>
      <w:r w:rsidR="00D1288B" w:rsidRPr="00F219A6">
        <w:rPr>
          <w:rFonts w:ascii="Times New Roman" w:hAnsi="Times New Roman" w:cs="Times New Roman"/>
          <w:color w:val="000000" w:themeColor="text1"/>
          <w:sz w:val="24"/>
          <w:szCs w:val="24"/>
        </w:rPr>
        <w:t>.</w:t>
      </w:r>
    </w:p>
    <w:bookmarkEnd w:id="1"/>
    <w:p w14:paraId="67CE4B0B" w14:textId="1EA41D2F" w:rsidR="00DA0C93" w:rsidRPr="00F219A6" w:rsidRDefault="00DA0C93" w:rsidP="00D20E9A">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F219A6">
        <w:rPr>
          <w:rFonts w:ascii="Times New Roman" w:hAnsi="Times New Roman" w:cs="Times New Roman"/>
          <w:sz w:val="24"/>
          <w:szCs w:val="24"/>
        </w:rPr>
        <w:t xml:space="preserve">Zamawiający odrzuci ofertę złożoną po terminie składania ofert. </w:t>
      </w:r>
    </w:p>
    <w:p w14:paraId="5D4EDF1F" w14:textId="633EC8D8" w:rsidR="00DA0C93" w:rsidRPr="00F219A6" w:rsidRDefault="00DA0C93" w:rsidP="00BC48BF">
      <w:pPr>
        <w:pStyle w:val="Akapitzlist"/>
        <w:numPr>
          <w:ilvl w:val="0"/>
          <w:numId w:val="8"/>
        </w:numPr>
        <w:spacing w:after="0"/>
        <w:jc w:val="both"/>
        <w:rPr>
          <w:rFonts w:ascii="Times New Roman" w:hAnsi="Times New Roman" w:cs="Times New Roman"/>
          <w:sz w:val="24"/>
          <w:szCs w:val="24"/>
        </w:rPr>
      </w:pPr>
      <w:r w:rsidRPr="00F219A6">
        <w:rPr>
          <w:rFonts w:ascii="Times New Roman" w:hAnsi="Times New Roman" w:cs="Times New Roman"/>
          <w:sz w:val="24"/>
          <w:szCs w:val="24"/>
        </w:rPr>
        <w:t xml:space="preserve">Wykonawca przed upływem terminu do składania ofert może wycofać ofertę. </w:t>
      </w:r>
    </w:p>
    <w:p w14:paraId="64C8C237" w14:textId="0558C396" w:rsidR="003B0478" w:rsidRPr="00F219A6" w:rsidRDefault="00DA0C93" w:rsidP="008859CB">
      <w:pPr>
        <w:pStyle w:val="Akapitzlist"/>
        <w:numPr>
          <w:ilvl w:val="0"/>
          <w:numId w:val="8"/>
        </w:numPr>
        <w:tabs>
          <w:tab w:val="clear" w:pos="360"/>
          <w:tab w:val="num" w:pos="426"/>
        </w:tabs>
        <w:spacing w:after="0"/>
        <w:ind w:left="426" w:hanging="426"/>
        <w:jc w:val="both"/>
        <w:rPr>
          <w:rFonts w:ascii="Times New Roman" w:hAnsi="Times New Roman" w:cs="Times New Roman"/>
          <w:sz w:val="24"/>
          <w:szCs w:val="24"/>
        </w:rPr>
      </w:pPr>
      <w:r w:rsidRPr="00F219A6">
        <w:rPr>
          <w:rFonts w:ascii="Times New Roman" w:hAnsi="Times New Roman" w:cs="Times New Roman"/>
          <w:sz w:val="24"/>
          <w:szCs w:val="24"/>
        </w:rPr>
        <w:t>Wykonawca po upływie terminu do składania ofert ni</w:t>
      </w:r>
      <w:r w:rsidR="00C01F14" w:rsidRPr="00F219A6">
        <w:rPr>
          <w:rFonts w:ascii="Times New Roman" w:hAnsi="Times New Roman" w:cs="Times New Roman"/>
          <w:sz w:val="24"/>
          <w:szCs w:val="24"/>
        </w:rPr>
        <w:t>e może wycofać złożonej oferty.</w:t>
      </w:r>
    </w:p>
    <w:p w14:paraId="6FD91F47" w14:textId="2131C402" w:rsidR="00B77CE8" w:rsidRPr="00F219A6" w:rsidRDefault="00B77CE8" w:rsidP="00C01F14">
      <w:pPr>
        <w:spacing w:after="0"/>
        <w:rPr>
          <w:rFonts w:ascii="Times New Roman" w:eastAsia="Times New Roman" w:hAnsi="Times New Roman" w:cs="Times New Roman"/>
          <w:sz w:val="24"/>
          <w:szCs w:val="24"/>
          <w:lang w:eastAsia="pl-PL"/>
        </w:rPr>
      </w:pPr>
    </w:p>
    <w:p w14:paraId="5123406F" w14:textId="28235DFB" w:rsidR="003B0478" w:rsidRPr="00F219A6" w:rsidRDefault="003B0478" w:rsidP="008859CB">
      <w:pPr>
        <w:spacing w:after="0"/>
        <w:jc w:val="center"/>
        <w:rPr>
          <w:rFonts w:ascii="Times New Roman" w:eastAsia="Times New Roman" w:hAnsi="Times New Roman" w:cs="Times New Roman"/>
          <w:sz w:val="24"/>
          <w:szCs w:val="24"/>
          <w:lang w:eastAsia="pl-PL"/>
        </w:rPr>
      </w:pPr>
      <w:r w:rsidRPr="00F219A6">
        <w:rPr>
          <w:rFonts w:ascii="Times New Roman" w:eastAsia="Times New Roman" w:hAnsi="Times New Roman" w:cs="Times New Roman"/>
          <w:sz w:val="24"/>
          <w:szCs w:val="24"/>
          <w:lang w:eastAsia="pl-PL"/>
        </w:rPr>
        <w:t>DZIAŁ VIII - TERMIN OTWARCIA OFERT</w:t>
      </w:r>
    </w:p>
    <w:p w14:paraId="60284DA5" w14:textId="77777777" w:rsidR="0036178B" w:rsidRPr="00F219A6" w:rsidRDefault="0036178B" w:rsidP="008859CB">
      <w:pPr>
        <w:spacing w:after="0"/>
        <w:jc w:val="center"/>
        <w:rPr>
          <w:rFonts w:ascii="Times New Roman" w:eastAsia="Times New Roman" w:hAnsi="Times New Roman" w:cs="Times New Roman"/>
          <w:color w:val="FF0000"/>
          <w:sz w:val="24"/>
          <w:szCs w:val="24"/>
          <w:lang w:eastAsia="pl-PL"/>
        </w:rPr>
      </w:pPr>
    </w:p>
    <w:p w14:paraId="6E35EB5C" w14:textId="68F5C173" w:rsidR="0036178B" w:rsidRPr="00F219A6"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bookmarkStart w:id="2" w:name="_Hlk65483752"/>
      <w:r w:rsidRPr="00F219A6">
        <w:rPr>
          <w:rFonts w:ascii="Times New Roman" w:hAnsi="Times New Roman" w:cs="Times New Roman"/>
          <w:b/>
          <w:bCs/>
          <w:color w:val="000000" w:themeColor="text1"/>
          <w:sz w:val="24"/>
          <w:szCs w:val="24"/>
        </w:rPr>
        <w:t>Otwarcie ofert nastąpi w dniu</w:t>
      </w:r>
      <w:r w:rsidR="00FE5110" w:rsidRPr="00F219A6">
        <w:rPr>
          <w:rFonts w:ascii="Times New Roman" w:hAnsi="Times New Roman" w:cs="Times New Roman"/>
          <w:color w:val="000000" w:themeColor="text1"/>
          <w:sz w:val="24"/>
          <w:szCs w:val="24"/>
        </w:rPr>
        <w:t xml:space="preserve"> </w:t>
      </w:r>
      <w:r w:rsidR="00F219A6" w:rsidRPr="00F219A6">
        <w:rPr>
          <w:rFonts w:ascii="Times New Roman" w:hAnsi="Times New Roman" w:cs="Times New Roman"/>
          <w:b/>
          <w:color w:val="000000" w:themeColor="text1"/>
          <w:sz w:val="24"/>
          <w:szCs w:val="24"/>
        </w:rPr>
        <w:t>14</w:t>
      </w:r>
      <w:r w:rsidR="00180F06" w:rsidRPr="00F219A6">
        <w:rPr>
          <w:rFonts w:ascii="Times New Roman" w:hAnsi="Times New Roman" w:cs="Times New Roman"/>
          <w:b/>
          <w:color w:val="000000" w:themeColor="text1"/>
          <w:sz w:val="24"/>
          <w:szCs w:val="24"/>
        </w:rPr>
        <w:t>.</w:t>
      </w:r>
      <w:r w:rsidR="00DC28C4" w:rsidRPr="00F219A6">
        <w:rPr>
          <w:rFonts w:ascii="Times New Roman" w:hAnsi="Times New Roman" w:cs="Times New Roman"/>
          <w:b/>
          <w:color w:val="000000" w:themeColor="text1"/>
          <w:sz w:val="24"/>
          <w:szCs w:val="24"/>
        </w:rPr>
        <w:t>0</w:t>
      </w:r>
      <w:r w:rsidR="00F219A6" w:rsidRPr="00F219A6">
        <w:rPr>
          <w:rFonts w:ascii="Times New Roman" w:hAnsi="Times New Roman" w:cs="Times New Roman"/>
          <w:b/>
          <w:color w:val="000000" w:themeColor="text1"/>
          <w:sz w:val="24"/>
          <w:szCs w:val="24"/>
        </w:rPr>
        <w:t>7</w:t>
      </w:r>
      <w:r w:rsidR="00180F06" w:rsidRPr="00F219A6">
        <w:rPr>
          <w:rFonts w:ascii="Times New Roman" w:hAnsi="Times New Roman" w:cs="Times New Roman"/>
          <w:b/>
          <w:color w:val="000000" w:themeColor="text1"/>
          <w:sz w:val="24"/>
          <w:szCs w:val="24"/>
        </w:rPr>
        <w:t>.</w:t>
      </w:r>
      <w:r w:rsidR="00180F06" w:rsidRPr="00F219A6">
        <w:rPr>
          <w:rFonts w:ascii="Times New Roman" w:hAnsi="Times New Roman" w:cs="Times New Roman"/>
          <w:b/>
          <w:bCs/>
          <w:color w:val="000000" w:themeColor="text1"/>
          <w:sz w:val="24"/>
          <w:szCs w:val="24"/>
        </w:rPr>
        <w:t>2022</w:t>
      </w:r>
      <w:r w:rsidRPr="00F219A6">
        <w:rPr>
          <w:rFonts w:ascii="Times New Roman" w:hAnsi="Times New Roman" w:cs="Times New Roman"/>
          <w:b/>
          <w:bCs/>
          <w:color w:val="000000" w:themeColor="text1"/>
          <w:sz w:val="24"/>
          <w:szCs w:val="24"/>
        </w:rPr>
        <w:t xml:space="preserve"> r., o godzinie </w:t>
      </w:r>
      <w:r w:rsidR="000244E5" w:rsidRPr="00F219A6">
        <w:rPr>
          <w:rFonts w:ascii="Times New Roman" w:hAnsi="Times New Roman" w:cs="Times New Roman"/>
          <w:b/>
          <w:bCs/>
          <w:color w:val="000000" w:themeColor="text1"/>
          <w:sz w:val="24"/>
          <w:szCs w:val="24"/>
        </w:rPr>
        <w:t>9:3</w:t>
      </w:r>
      <w:r w:rsidRPr="00F219A6">
        <w:rPr>
          <w:rFonts w:ascii="Times New Roman" w:hAnsi="Times New Roman" w:cs="Times New Roman"/>
          <w:b/>
          <w:bCs/>
          <w:color w:val="000000" w:themeColor="text1"/>
          <w:sz w:val="24"/>
          <w:szCs w:val="24"/>
        </w:rPr>
        <w:t>0.</w:t>
      </w:r>
      <w:r w:rsidRPr="00F219A6">
        <w:rPr>
          <w:rFonts w:ascii="Times New Roman" w:hAnsi="Times New Roman" w:cs="Times New Roman"/>
          <w:color w:val="000000" w:themeColor="text1"/>
          <w:sz w:val="24"/>
          <w:szCs w:val="24"/>
        </w:rPr>
        <w:t xml:space="preserve"> </w:t>
      </w:r>
    </w:p>
    <w:p w14:paraId="25930A35" w14:textId="24FE0913" w:rsidR="0036178B" w:rsidRPr="00F219A6" w:rsidRDefault="00A03500"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F219A6">
        <w:rPr>
          <w:rFonts w:ascii="Times New Roman" w:hAnsi="Times New Roman" w:cs="Times New Roman"/>
          <w:sz w:val="24"/>
          <w:szCs w:val="24"/>
        </w:rPr>
        <w:t>Otwarcie ofert nie jest</w:t>
      </w:r>
      <w:r w:rsidR="0036178B" w:rsidRPr="00F219A6">
        <w:rPr>
          <w:rFonts w:ascii="Times New Roman" w:hAnsi="Times New Roman" w:cs="Times New Roman"/>
          <w:sz w:val="24"/>
          <w:szCs w:val="24"/>
        </w:rPr>
        <w:t xml:space="preserve"> </w:t>
      </w:r>
      <w:r w:rsidRPr="00F219A6">
        <w:rPr>
          <w:rFonts w:ascii="Times New Roman" w:hAnsi="Times New Roman" w:cs="Times New Roman"/>
          <w:sz w:val="24"/>
          <w:szCs w:val="24"/>
        </w:rPr>
        <w:t>publiczne</w:t>
      </w:r>
      <w:r w:rsidR="0036178B" w:rsidRPr="00F219A6">
        <w:rPr>
          <w:rFonts w:ascii="Times New Roman" w:hAnsi="Times New Roman" w:cs="Times New Roman"/>
          <w:sz w:val="24"/>
          <w:szCs w:val="24"/>
        </w:rPr>
        <w:t xml:space="preserve">. </w:t>
      </w:r>
    </w:p>
    <w:p w14:paraId="14FB4862" w14:textId="77777777" w:rsidR="0036178B" w:rsidRPr="0018235E"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u w:val="single"/>
        </w:rPr>
      </w:pPr>
      <w:r w:rsidRPr="000244E5">
        <w:rPr>
          <w:rFonts w:ascii="Times New Roman" w:hAnsi="Times New Roman" w:cs="Times New Roman"/>
          <w:sz w:val="24"/>
          <w:szCs w:val="24"/>
        </w:rPr>
        <w:t xml:space="preserve">Zamawiający, </w:t>
      </w:r>
      <w:r w:rsidRPr="000244E5">
        <w:rPr>
          <w:rFonts w:ascii="Times New Roman" w:hAnsi="Times New Roman" w:cs="Times New Roman"/>
          <w:sz w:val="24"/>
          <w:szCs w:val="24"/>
          <w:u w:val="single"/>
        </w:rPr>
        <w:t>najpóźniej przed otwarciem ofert, udostępnia</w:t>
      </w:r>
      <w:r w:rsidRPr="0018235E">
        <w:rPr>
          <w:rFonts w:ascii="Times New Roman" w:hAnsi="Times New Roman" w:cs="Times New Roman"/>
          <w:sz w:val="24"/>
          <w:szCs w:val="24"/>
          <w:u w:val="single"/>
        </w:rPr>
        <w:t xml:space="preserve"> na stronie internetowej</w:t>
      </w:r>
      <w:r w:rsidRPr="0018235E">
        <w:rPr>
          <w:rFonts w:ascii="Times New Roman" w:hAnsi="Times New Roman" w:cs="Times New Roman"/>
          <w:sz w:val="24"/>
          <w:szCs w:val="24"/>
        </w:rPr>
        <w:t xml:space="preserve"> prowadzonego postępowania </w:t>
      </w:r>
      <w:r w:rsidRPr="0018235E">
        <w:rPr>
          <w:rFonts w:ascii="Times New Roman" w:hAnsi="Times New Roman" w:cs="Times New Roman"/>
          <w:b/>
          <w:sz w:val="24"/>
          <w:szCs w:val="24"/>
        </w:rPr>
        <w:t>informację o kwocie, jaką zamierza przeznaczyć na sfinansowanie zamówienia.</w:t>
      </w:r>
      <w:r w:rsidRPr="0018235E">
        <w:rPr>
          <w:rFonts w:ascii="Times New Roman" w:hAnsi="Times New Roman" w:cs="Times New Roman"/>
          <w:sz w:val="24"/>
          <w:szCs w:val="24"/>
          <w:u w:val="single"/>
        </w:rPr>
        <w:t xml:space="preserve"> </w:t>
      </w:r>
    </w:p>
    <w:p w14:paraId="071482C4" w14:textId="77777777" w:rsidR="0036178B" w:rsidRPr="0018235E"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18235E">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18235E" w:rsidRDefault="0036178B" w:rsidP="00377F45">
      <w:pPr>
        <w:pStyle w:val="Akapitzlist"/>
        <w:numPr>
          <w:ilvl w:val="0"/>
          <w:numId w:val="18"/>
        </w:numPr>
        <w:spacing w:after="0"/>
        <w:ind w:left="851" w:hanging="425"/>
        <w:jc w:val="both"/>
        <w:rPr>
          <w:rFonts w:ascii="Times New Roman" w:hAnsi="Times New Roman" w:cs="Times New Roman"/>
          <w:sz w:val="24"/>
          <w:szCs w:val="24"/>
        </w:rPr>
      </w:pPr>
      <w:r w:rsidRPr="0018235E">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F97903" w:rsidRDefault="0036178B" w:rsidP="00377F45">
      <w:pPr>
        <w:pStyle w:val="Akapitzlist"/>
        <w:numPr>
          <w:ilvl w:val="0"/>
          <w:numId w:val="18"/>
        </w:numPr>
        <w:spacing w:after="0"/>
        <w:ind w:left="851" w:hanging="425"/>
        <w:jc w:val="both"/>
        <w:rPr>
          <w:rFonts w:ascii="Times New Roman" w:hAnsi="Times New Roman" w:cs="Times New Roman"/>
          <w:sz w:val="24"/>
          <w:szCs w:val="24"/>
        </w:rPr>
      </w:pPr>
      <w:r w:rsidRPr="00F97903">
        <w:rPr>
          <w:rFonts w:ascii="Times New Roman" w:hAnsi="Times New Roman" w:cs="Times New Roman"/>
          <w:sz w:val="24"/>
          <w:szCs w:val="24"/>
        </w:rPr>
        <w:t xml:space="preserve">cenach lub kosztach zawartych w ofertach. </w:t>
      </w:r>
    </w:p>
    <w:p w14:paraId="29A0CC7C" w14:textId="77777777" w:rsidR="0036178B" w:rsidRPr="00F97903"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F97903" w:rsidRDefault="0036178B" w:rsidP="00377F45">
      <w:pPr>
        <w:pStyle w:val="Akapitzlist"/>
        <w:numPr>
          <w:ilvl w:val="0"/>
          <w:numId w:val="24"/>
        </w:numPr>
        <w:tabs>
          <w:tab w:val="clear" w:pos="360"/>
          <w:tab w:val="num" w:pos="426"/>
        </w:tabs>
        <w:spacing w:after="0"/>
        <w:ind w:left="426" w:hanging="426"/>
        <w:jc w:val="both"/>
        <w:rPr>
          <w:rFonts w:ascii="Times New Roman" w:hAnsi="Times New Roman" w:cs="Times New Roman"/>
          <w:sz w:val="24"/>
          <w:szCs w:val="24"/>
        </w:rPr>
      </w:pPr>
      <w:r w:rsidRPr="00F97903">
        <w:rPr>
          <w:rFonts w:ascii="Times New Roman" w:hAnsi="Times New Roman" w:cs="Times New Roman"/>
          <w:sz w:val="24"/>
          <w:szCs w:val="24"/>
        </w:rPr>
        <w:t xml:space="preserve">Zamawiający poinformuje o zmianie terminu otwarcia ofert na stronie internetowej prowadzonego postępowania. </w:t>
      </w:r>
    </w:p>
    <w:bookmarkEnd w:id="2"/>
    <w:p w14:paraId="03F0772F" w14:textId="6E816C4C" w:rsidR="000244E5" w:rsidRDefault="000244E5" w:rsidP="00550A43">
      <w:pPr>
        <w:spacing w:after="0"/>
        <w:rPr>
          <w:rFonts w:ascii="Times New Roman" w:eastAsia="Times New Roman" w:hAnsi="Times New Roman" w:cs="Times New Roman"/>
          <w:sz w:val="24"/>
          <w:szCs w:val="24"/>
          <w:lang w:eastAsia="pl-PL"/>
        </w:rPr>
      </w:pPr>
    </w:p>
    <w:p w14:paraId="369D785E" w14:textId="079F4396" w:rsidR="00AA0BD7" w:rsidRPr="00C4410B" w:rsidRDefault="00AA0BD7" w:rsidP="008859CB">
      <w:pPr>
        <w:spacing w:after="0"/>
        <w:jc w:val="center"/>
        <w:rPr>
          <w:rFonts w:ascii="Times New Roman" w:eastAsia="Times New Roman" w:hAnsi="Times New Roman" w:cs="Times New Roman"/>
          <w:sz w:val="24"/>
          <w:szCs w:val="24"/>
          <w:lang w:eastAsia="pl-PL"/>
        </w:rPr>
      </w:pPr>
      <w:r w:rsidRPr="00C4410B">
        <w:rPr>
          <w:rFonts w:ascii="Times New Roman" w:eastAsia="Times New Roman" w:hAnsi="Times New Roman" w:cs="Times New Roman"/>
          <w:sz w:val="24"/>
          <w:szCs w:val="24"/>
          <w:lang w:eastAsia="pl-PL"/>
        </w:rPr>
        <w:t>DZIAŁ IX - SPOS</w:t>
      </w:r>
      <w:r w:rsidR="00111753" w:rsidRPr="00C4410B">
        <w:rPr>
          <w:rFonts w:ascii="Times New Roman" w:eastAsia="Times New Roman" w:hAnsi="Times New Roman" w:cs="Times New Roman"/>
          <w:sz w:val="24"/>
          <w:szCs w:val="24"/>
          <w:lang w:eastAsia="pl-PL"/>
        </w:rPr>
        <w:t>Ó</w:t>
      </w:r>
      <w:r w:rsidRPr="00C4410B">
        <w:rPr>
          <w:rFonts w:ascii="Times New Roman" w:eastAsia="Times New Roman" w:hAnsi="Times New Roman" w:cs="Times New Roman"/>
          <w:sz w:val="24"/>
          <w:szCs w:val="24"/>
          <w:lang w:eastAsia="pl-PL"/>
        </w:rPr>
        <w:t>B OBLICZANIA CENY</w:t>
      </w:r>
    </w:p>
    <w:p w14:paraId="521F787A" w14:textId="77777777" w:rsidR="00AA0BD7" w:rsidRPr="00C4410B" w:rsidRDefault="00AA0BD7" w:rsidP="008859CB">
      <w:pPr>
        <w:spacing w:after="0"/>
        <w:jc w:val="both"/>
        <w:rPr>
          <w:rFonts w:ascii="Times New Roman" w:eastAsia="Times New Roman" w:hAnsi="Times New Roman" w:cs="Times New Roman"/>
          <w:sz w:val="24"/>
          <w:szCs w:val="24"/>
          <w:lang w:eastAsia="pl-PL"/>
        </w:rPr>
      </w:pPr>
    </w:p>
    <w:p w14:paraId="3ECFEB5A" w14:textId="26AD27AF" w:rsidR="00111753" w:rsidRPr="00C4410B"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C4410B">
        <w:rPr>
          <w:rFonts w:ascii="Times New Roman" w:hAnsi="Times New Roman" w:cs="Times New Roman"/>
          <w:sz w:val="24"/>
          <w:szCs w:val="24"/>
        </w:rPr>
        <w:t xml:space="preserve">Wykonawca poda cenę oferty w Formularzu Ofertowym sporządzonym według wzoru stanowiącego Załącznik Nr </w:t>
      </w:r>
      <w:r w:rsidR="0036178B" w:rsidRPr="00C4410B">
        <w:rPr>
          <w:rFonts w:ascii="Times New Roman" w:hAnsi="Times New Roman" w:cs="Times New Roman"/>
          <w:sz w:val="24"/>
          <w:szCs w:val="24"/>
        </w:rPr>
        <w:t>1</w:t>
      </w:r>
      <w:r w:rsidRPr="00C4410B">
        <w:rPr>
          <w:rFonts w:ascii="Times New Roman" w:hAnsi="Times New Roman" w:cs="Times New Roman"/>
          <w:sz w:val="24"/>
          <w:szCs w:val="24"/>
        </w:rPr>
        <w:t xml:space="preserve"> do SWZ, jako cenę brutto z wyszczególnieniem stawki podatku od towarów i usług (VAT). </w:t>
      </w:r>
    </w:p>
    <w:p w14:paraId="7A34A4B6" w14:textId="68FC8DB4" w:rsidR="009C0420" w:rsidRPr="0071126E" w:rsidRDefault="00111753"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C4410B">
        <w:rPr>
          <w:rFonts w:ascii="Times New Roman" w:hAnsi="Times New Roman" w:cs="Times New Roman"/>
          <w:sz w:val="24"/>
          <w:szCs w:val="24"/>
        </w:rPr>
        <w:t>Cena musi być wyrażona w złotych polskich (PLN), z dokładnością nie większą niż dwa miejsca po przecinku</w:t>
      </w:r>
      <w:r w:rsidR="009C0420" w:rsidRPr="00C4410B">
        <w:rPr>
          <w:rFonts w:ascii="Times New Roman" w:hAnsi="Times New Roman" w:cs="Times New Roman"/>
          <w:sz w:val="24"/>
          <w:szCs w:val="24"/>
        </w:rPr>
        <w:t>,</w:t>
      </w:r>
      <w:r w:rsidR="009C0420" w:rsidRPr="00C4410B">
        <w:rPr>
          <w:rFonts w:ascii="Times New Roman" w:eastAsia="Times New Roman" w:hAnsi="Times New Roman" w:cs="Times New Roman"/>
          <w:sz w:val="24"/>
          <w:szCs w:val="24"/>
          <w:lang w:eastAsia="pl-PL"/>
        </w:rPr>
        <w:t xml:space="preserve"> tj. na każdym etapie obliczania ceny kwoty zaokrągla się do pełnych groszy, przy czym końcówki poniżej 0,5 grosza pomija się, a końcówki 0,5 grosza i wyższe </w:t>
      </w:r>
      <w:r w:rsidR="009C0420" w:rsidRPr="0071126E">
        <w:rPr>
          <w:rFonts w:ascii="Times New Roman" w:eastAsia="Times New Roman" w:hAnsi="Times New Roman" w:cs="Times New Roman"/>
          <w:sz w:val="24"/>
          <w:szCs w:val="24"/>
          <w:lang w:eastAsia="pl-PL"/>
        </w:rPr>
        <w:t>zaokrągla się do 1 grosza.</w:t>
      </w:r>
    </w:p>
    <w:p w14:paraId="32CCAFEE" w14:textId="1C88CA6D" w:rsidR="00111753" w:rsidRPr="0071126E"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71126E">
        <w:rPr>
          <w:rFonts w:ascii="Times New Roman" w:hAnsi="Times New Roman" w:cs="Times New Roman"/>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w:t>
      </w:r>
      <w:r w:rsidR="00891699">
        <w:rPr>
          <w:rFonts w:ascii="Times New Roman" w:hAnsi="Times New Roman" w:cs="Times New Roman"/>
          <w:sz w:val="24"/>
          <w:szCs w:val="24"/>
        </w:rPr>
        <w:t>, jako błąd w obliczeniu ceny i </w:t>
      </w:r>
      <w:r w:rsidRPr="0071126E">
        <w:rPr>
          <w:rFonts w:ascii="Times New Roman" w:hAnsi="Times New Roman" w:cs="Times New Roman"/>
          <w:sz w:val="24"/>
          <w:szCs w:val="24"/>
        </w:rPr>
        <w:t xml:space="preserve">spowoduje odrzucenie oferty, jeżeli nie ziszczą się ustawowe przesłanki omyłki (na podstawie art. 226 ust. 1 pkt 10 </w:t>
      </w:r>
      <w:r w:rsidR="009C0420" w:rsidRPr="0071126E">
        <w:rPr>
          <w:rFonts w:ascii="Times New Roman" w:hAnsi="Times New Roman" w:cs="Times New Roman"/>
          <w:sz w:val="24"/>
          <w:szCs w:val="24"/>
        </w:rPr>
        <w:t>P</w:t>
      </w:r>
      <w:r w:rsidR="00C4410B" w:rsidRPr="0071126E">
        <w:rPr>
          <w:rFonts w:ascii="Times New Roman" w:hAnsi="Times New Roman" w:cs="Times New Roman"/>
          <w:sz w:val="24"/>
          <w:szCs w:val="24"/>
        </w:rPr>
        <w:t>zp</w:t>
      </w:r>
      <w:r w:rsidRPr="0071126E">
        <w:rPr>
          <w:rFonts w:ascii="Times New Roman" w:hAnsi="Times New Roman" w:cs="Times New Roman"/>
          <w:sz w:val="24"/>
          <w:szCs w:val="24"/>
        </w:rPr>
        <w:t xml:space="preserve"> w związku z art. 223 ust. 2 pkt 3 </w:t>
      </w:r>
      <w:r w:rsidR="009C0420" w:rsidRPr="0071126E">
        <w:rPr>
          <w:rFonts w:ascii="Times New Roman" w:hAnsi="Times New Roman" w:cs="Times New Roman"/>
          <w:sz w:val="24"/>
          <w:szCs w:val="24"/>
        </w:rPr>
        <w:t>P</w:t>
      </w:r>
      <w:r w:rsidR="00C4410B" w:rsidRPr="0071126E">
        <w:rPr>
          <w:rFonts w:ascii="Times New Roman" w:hAnsi="Times New Roman" w:cs="Times New Roman"/>
          <w:sz w:val="24"/>
          <w:szCs w:val="24"/>
        </w:rPr>
        <w:t>zp</w:t>
      </w:r>
      <w:r w:rsidRPr="0071126E">
        <w:rPr>
          <w:rFonts w:ascii="Times New Roman" w:hAnsi="Times New Roman" w:cs="Times New Roman"/>
          <w:sz w:val="24"/>
          <w:szCs w:val="24"/>
        </w:rPr>
        <w:t xml:space="preserve">). </w:t>
      </w:r>
    </w:p>
    <w:p w14:paraId="71861DE4" w14:textId="6D030F8F" w:rsidR="00111753" w:rsidRPr="0071126E" w:rsidRDefault="00111753" w:rsidP="00D20E9A">
      <w:pPr>
        <w:pStyle w:val="Akapitzlist"/>
        <w:numPr>
          <w:ilvl w:val="3"/>
          <w:numId w:val="9"/>
        </w:numPr>
        <w:tabs>
          <w:tab w:val="clear" w:pos="2880"/>
          <w:tab w:val="num" w:pos="426"/>
        </w:tabs>
        <w:spacing w:after="0"/>
        <w:ind w:left="426" w:hanging="426"/>
        <w:jc w:val="both"/>
        <w:rPr>
          <w:rFonts w:ascii="Times New Roman" w:hAnsi="Times New Roman" w:cs="Times New Roman"/>
          <w:sz w:val="24"/>
          <w:szCs w:val="24"/>
        </w:rPr>
      </w:pPr>
      <w:r w:rsidRPr="0071126E">
        <w:rPr>
          <w:rFonts w:ascii="Times New Roman" w:hAnsi="Times New Roman" w:cs="Times New Roman"/>
          <w:sz w:val="24"/>
          <w:szCs w:val="24"/>
        </w:rPr>
        <w:t xml:space="preserve">Rozliczenia między Zamawiającym a Wykonawcą będą prowadzone w złotych polskich (PLN). </w:t>
      </w:r>
    </w:p>
    <w:p w14:paraId="7887778A" w14:textId="77777777" w:rsidR="00E73413" w:rsidRPr="0071126E" w:rsidRDefault="00E73413"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Cenę oferty należy wyliczyć następująco:</w:t>
      </w:r>
    </w:p>
    <w:p w14:paraId="1F5CB0AE" w14:textId="59D02FC3" w:rsidR="00E73413" w:rsidRPr="0071126E" w:rsidRDefault="0050603E"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wartość netto </w:t>
      </w:r>
      <w:r w:rsidR="00E73413" w:rsidRPr="0071126E">
        <w:rPr>
          <w:rFonts w:ascii="Times New Roman" w:eastAsia="Times New Roman" w:hAnsi="Times New Roman" w:cs="Times New Roman"/>
          <w:sz w:val="24"/>
          <w:szCs w:val="24"/>
          <w:lang w:eastAsia="pl-PL"/>
        </w:rPr>
        <w:t>obliczyć po</w:t>
      </w:r>
      <w:r w:rsidRPr="0071126E">
        <w:rPr>
          <w:rFonts w:ascii="Times New Roman" w:eastAsia="Times New Roman" w:hAnsi="Times New Roman" w:cs="Times New Roman"/>
          <w:sz w:val="24"/>
          <w:szCs w:val="24"/>
          <w:lang w:eastAsia="pl-PL"/>
        </w:rPr>
        <w:t xml:space="preserve">przez pomnożenie ceny jednostkowej netto </w:t>
      </w:r>
      <w:r w:rsidR="00E73413" w:rsidRPr="0071126E">
        <w:rPr>
          <w:rFonts w:ascii="Times New Roman" w:eastAsia="Times New Roman" w:hAnsi="Times New Roman" w:cs="Times New Roman"/>
          <w:sz w:val="24"/>
          <w:szCs w:val="24"/>
          <w:lang w:eastAsia="pl-PL"/>
        </w:rPr>
        <w:t xml:space="preserve">danego </w:t>
      </w:r>
      <w:r w:rsidR="00C4410B" w:rsidRPr="0071126E">
        <w:rPr>
          <w:rFonts w:ascii="Times New Roman" w:eastAsia="Times New Roman" w:hAnsi="Times New Roman" w:cs="Times New Roman"/>
          <w:sz w:val="24"/>
          <w:szCs w:val="24"/>
          <w:lang w:eastAsia="pl-PL"/>
        </w:rPr>
        <w:t>asortymentu</w:t>
      </w:r>
      <w:r w:rsidR="00D71605" w:rsidRPr="0071126E">
        <w:rPr>
          <w:rFonts w:ascii="Times New Roman" w:eastAsia="Times New Roman" w:hAnsi="Times New Roman" w:cs="Times New Roman"/>
          <w:sz w:val="24"/>
          <w:szCs w:val="24"/>
          <w:lang w:eastAsia="pl-PL"/>
        </w:rPr>
        <w:t xml:space="preserve"> przedmiotu zamówienia</w:t>
      </w:r>
      <w:r w:rsidR="005F0EDE"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przez</w:t>
      </w:r>
      <w:r w:rsidRPr="0071126E">
        <w:rPr>
          <w:rFonts w:ascii="Times New Roman" w:eastAsia="Times New Roman" w:hAnsi="Times New Roman" w:cs="Times New Roman"/>
          <w:sz w:val="24"/>
          <w:szCs w:val="24"/>
          <w:lang w:eastAsia="pl-PL"/>
        </w:rPr>
        <w:t xml:space="preserve"> iloś</w:t>
      </w:r>
      <w:r w:rsidR="00E73413" w:rsidRPr="0071126E">
        <w:rPr>
          <w:rFonts w:ascii="Times New Roman" w:eastAsia="Times New Roman" w:hAnsi="Times New Roman" w:cs="Times New Roman"/>
          <w:sz w:val="24"/>
          <w:szCs w:val="24"/>
          <w:lang w:eastAsia="pl-PL"/>
        </w:rPr>
        <w:t>ć</w:t>
      </w:r>
      <w:r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 xml:space="preserve">danego </w:t>
      </w:r>
      <w:r w:rsidR="00C4410B" w:rsidRPr="0071126E">
        <w:rPr>
          <w:rFonts w:ascii="Times New Roman" w:eastAsia="Times New Roman" w:hAnsi="Times New Roman" w:cs="Times New Roman"/>
          <w:sz w:val="24"/>
          <w:szCs w:val="24"/>
          <w:lang w:eastAsia="pl-PL"/>
        </w:rPr>
        <w:t>asortymentu</w:t>
      </w:r>
      <w:r w:rsidR="00E73413" w:rsidRPr="0071126E">
        <w:rPr>
          <w:rFonts w:ascii="Times New Roman" w:eastAsia="Times New Roman" w:hAnsi="Times New Roman" w:cs="Times New Roman"/>
          <w:sz w:val="24"/>
          <w:szCs w:val="24"/>
          <w:lang w:eastAsia="pl-PL"/>
        </w:rPr>
        <w:t xml:space="preserve"> przedmiotu zamówienia;</w:t>
      </w:r>
    </w:p>
    <w:p w14:paraId="086DBAF3" w14:textId="74A9AFC0" w:rsidR="00E73413" w:rsidRPr="0071126E" w:rsidRDefault="0050603E"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tak wyliczoną wartość netto należy p</w:t>
      </w:r>
      <w:r w:rsidR="00F33314" w:rsidRPr="0071126E">
        <w:rPr>
          <w:rFonts w:ascii="Times New Roman" w:eastAsia="Times New Roman" w:hAnsi="Times New Roman" w:cs="Times New Roman"/>
          <w:sz w:val="24"/>
          <w:szCs w:val="24"/>
          <w:lang w:eastAsia="pl-PL"/>
        </w:rPr>
        <w:t xml:space="preserve">owiększyć o </w:t>
      </w:r>
      <w:r w:rsidR="00E73413" w:rsidRPr="0071126E">
        <w:rPr>
          <w:rFonts w:ascii="Times New Roman" w:eastAsia="Times New Roman" w:hAnsi="Times New Roman" w:cs="Times New Roman"/>
          <w:sz w:val="24"/>
          <w:szCs w:val="24"/>
          <w:lang w:eastAsia="pl-PL"/>
        </w:rPr>
        <w:t>wartość</w:t>
      </w:r>
      <w:r w:rsidR="00F33314" w:rsidRPr="0071126E">
        <w:rPr>
          <w:rFonts w:ascii="Times New Roman" w:eastAsia="Times New Roman" w:hAnsi="Times New Roman" w:cs="Times New Roman"/>
          <w:sz w:val="24"/>
          <w:szCs w:val="24"/>
          <w:lang w:eastAsia="pl-PL"/>
        </w:rPr>
        <w:t xml:space="preserve"> podatku VAT</w:t>
      </w:r>
      <w:r w:rsidR="00E73413" w:rsidRPr="0071126E">
        <w:rPr>
          <w:rFonts w:ascii="Times New Roman" w:eastAsia="Times New Roman" w:hAnsi="Times New Roman" w:cs="Times New Roman"/>
          <w:sz w:val="24"/>
          <w:szCs w:val="24"/>
          <w:lang w:eastAsia="pl-PL"/>
        </w:rPr>
        <w:t xml:space="preserve"> według prawidłowej stawki podatku od towaru i usług</w:t>
      </w:r>
      <w:r w:rsidR="00F33314" w:rsidRPr="0071126E">
        <w:rPr>
          <w:rFonts w:ascii="Times New Roman" w:eastAsia="Times New Roman" w:hAnsi="Times New Roman" w:cs="Times New Roman"/>
          <w:sz w:val="24"/>
          <w:szCs w:val="24"/>
          <w:lang w:eastAsia="pl-PL"/>
        </w:rPr>
        <w:t xml:space="preserve"> (</w:t>
      </w:r>
      <w:r w:rsidR="00E73413" w:rsidRPr="0071126E">
        <w:rPr>
          <w:rFonts w:ascii="Times New Roman" w:eastAsia="Times New Roman" w:hAnsi="Times New Roman" w:cs="Times New Roman"/>
          <w:sz w:val="24"/>
          <w:szCs w:val="24"/>
          <w:lang w:eastAsia="pl-PL"/>
        </w:rPr>
        <w:t>VAT);</w:t>
      </w:r>
    </w:p>
    <w:p w14:paraId="1522CCF1" w14:textId="6CA55B61" w:rsidR="00E73413" w:rsidRPr="0071126E" w:rsidRDefault="00E73413"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tak </w:t>
      </w:r>
      <w:r w:rsidR="0050603E" w:rsidRPr="0071126E">
        <w:rPr>
          <w:rFonts w:ascii="Times New Roman" w:eastAsia="Times New Roman" w:hAnsi="Times New Roman" w:cs="Times New Roman"/>
          <w:sz w:val="24"/>
          <w:szCs w:val="24"/>
          <w:lang w:eastAsia="pl-PL"/>
        </w:rPr>
        <w:t>otrzym</w:t>
      </w:r>
      <w:r w:rsidRPr="0071126E">
        <w:rPr>
          <w:rFonts w:ascii="Times New Roman" w:eastAsia="Times New Roman" w:hAnsi="Times New Roman" w:cs="Times New Roman"/>
          <w:sz w:val="24"/>
          <w:szCs w:val="24"/>
          <w:lang w:eastAsia="pl-PL"/>
        </w:rPr>
        <w:t>amy</w:t>
      </w:r>
      <w:r w:rsidR="0050603E" w:rsidRPr="0071126E">
        <w:rPr>
          <w:rFonts w:ascii="Times New Roman" w:eastAsia="Times New Roman" w:hAnsi="Times New Roman" w:cs="Times New Roman"/>
          <w:sz w:val="24"/>
          <w:szCs w:val="24"/>
          <w:lang w:eastAsia="pl-PL"/>
        </w:rPr>
        <w:t xml:space="preserve"> wartość brutto dla </w:t>
      </w:r>
      <w:r w:rsidRPr="0071126E">
        <w:rPr>
          <w:rFonts w:ascii="Times New Roman" w:eastAsia="Times New Roman" w:hAnsi="Times New Roman" w:cs="Times New Roman"/>
          <w:sz w:val="24"/>
          <w:szCs w:val="24"/>
          <w:lang w:eastAsia="pl-PL"/>
        </w:rPr>
        <w:t>danego elementu przedmiotu zamówienia;</w:t>
      </w:r>
    </w:p>
    <w:p w14:paraId="2CB08C98" w14:textId="47A2518B" w:rsidR="0050603E" w:rsidRPr="0071126E" w:rsidRDefault="00E73413" w:rsidP="00377F4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suma wartości brutto wszystkich elementów przedmiotu zamówienia daje cenę oferty</w:t>
      </w:r>
      <w:r w:rsidR="0050603E" w:rsidRPr="0071126E">
        <w:rPr>
          <w:rFonts w:ascii="Times New Roman" w:eastAsia="Times New Roman" w:hAnsi="Times New Roman" w:cs="Times New Roman"/>
          <w:sz w:val="24"/>
          <w:szCs w:val="24"/>
          <w:lang w:eastAsia="pl-PL"/>
        </w:rPr>
        <w:t>.</w:t>
      </w:r>
    </w:p>
    <w:p w14:paraId="4A03880B" w14:textId="620387B7" w:rsidR="009C0420" w:rsidRPr="0071126E" w:rsidRDefault="008339AD" w:rsidP="00D20E9A">
      <w:pPr>
        <w:pStyle w:val="Akapitzlist"/>
        <w:numPr>
          <w:ilvl w:val="3"/>
          <w:numId w:val="9"/>
        </w:numPr>
        <w:tabs>
          <w:tab w:val="clear" w:pos="288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Podstawy liczenia punktów w kryterium „</w:t>
      </w:r>
      <w:r w:rsidR="009C0420" w:rsidRPr="0071126E">
        <w:rPr>
          <w:rFonts w:ascii="Times New Roman" w:eastAsia="Times New Roman" w:hAnsi="Times New Roman" w:cs="Times New Roman"/>
          <w:sz w:val="24"/>
          <w:szCs w:val="24"/>
          <w:lang w:eastAsia="pl-PL"/>
        </w:rPr>
        <w:t>Cen</w:t>
      </w:r>
      <w:r w:rsidRPr="0071126E">
        <w:rPr>
          <w:rFonts w:ascii="Times New Roman" w:eastAsia="Times New Roman" w:hAnsi="Times New Roman" w:cs="Times New Roman"/>
          <w:sz w:val="24"/>
          <w:szCs w:val="24"/>
          <w:lang w:eastAsia="pl-PL"/>
        </w:rPr>
        <w:t>a oferty”</w:t>
      </w:r>
      <w:r w:rsidR="009C0420" w:rsidRPr="0071126E">
        <w:rPr>
          <w:rFonts w:ascii="Times New Roman" w:eastAsia="Times New Roman" w:hAnsi="Times New Roman" w:cs="Times New Roman"/>
          <w:sz w:val="24"/>
          <w:szCs w:val="24"/>
          <w:lang w:eastAsia="pl-PL"/>
        </w:rPr>
        <w:t>:</w:t>
      </w:r>
    </w:p>
    <w:p w14:paraId="0486F94C" w14:textId="77777777" w:rsidR="009C0420" w:rsidRPr="0071126E" w:rsidRDefault="009C0420" w:rsidP="00377F45">
      <w:pPr>
        <w:pStyle w:val="Akapitzlist"/>
        <w:numPr>
          <w:ilvl w:val="1"/>
          <w:numId w:val="22"/>
        </w:numPr>
        <w:tabs>
          <w:tab w:val="clear" w:pos="1440"/>
          <w:tab w:val="num" w:pos="851"/>
        </w:tabs>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14:paraId="1C213938" w14:textId="31A1B75A" w:rsidR="00C217C2" w:rsidRPr="00C02A7B" w:rsidRDefault="009C0420" w:rsidP="00377F45">
      <w:pPr>
        <w:pStyle w:val="Akapitzlist"/>
        <w:numPr>
          <w:ilvl w:val="1"/>
          <w:numId w:val="22"/>
        </w:numPr>
        <w:spacing w:after="0"/>
        <w:ind w:left="851" w:hanging="425"/>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pozostali Wykonawcy zobowiązani są do podania stawki podatku od towarów i usług (VAT), wartości brutto oraz ceny obliczonej jako suma wartości brutto, zgodnie z wzorem formularza oferty.</w:t>
      </w:r>
    </w:p>
    <w:p w14:paraId="0D421BBD" w14:textId="16C583A1" w:rsidR="00CA7A4A" w:rsidRDefault="00CA7A4A" w:rsidP="0081611D">
      <w:pPr>
        <w:spacing w:after="0"/>
        <w:rPr>
          <w:rFonts w:ascii="Times New Roman" w:eastAsia="Times New Roman" w:hAnsi="Times New Roman" w:cs="Times New Roman"/>
          <w:sz w:val="24"/>
          <w:szCs w:val="24"/>
          <w:lang w:eastAsia="pl-PL"/>
        </w:rPr>
      </w:pPr>
    </w:p>
    <w:p w14:paraId="44E3DB9B" w14:textId="4418FA2B" w:rsidR="00AA0BD7" w:rsidRPr="00D3711E" w:rsidRDefault="00AA0BD7" w:rsidP="0081611D">
      <w:pPr>
        <w:spacing w:after="0"/>
        <w:jc w:val="center"/>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DZIAŁ X - OPIS KRYTERIÓW</w:t>
      </w:r>
      <w:r w:rsidR="0036178B" w:rsidRPr="00D3711E">
        <w:rPr>
          <w:rFonts w:ascii="Times New Roman" w:eastAsia="Times New Roman" w:hAnsi="Times New Roman" w:cs="Times New Roman"/>
          <w:sz w:val="24"/>
          <w:szCs w:val="24"/>
          <w:lang w:eastAsia="pl-PL"/>
        </w:rPr>
        <w:t xml:space="preserve"> I SPOSOBU OCENY OFERT</w:t>
      </w:r>
    </w:p>
    <w:p w14:paraId="746C9D9A" w14:textId="77777777" w:rsidR="00AA0BD7" w:rsidRPr="007B7BE8" w:rsidRDefault="00AA0BD7" w:rsidP="0081611D">
      <w:pPr>
        <w:spacing w:after="0"/>
        <w:jc w:val="both"/>
        <w:rPr>
          <w:rFonts w:ascii="Times New Roman" w:eastAsia="Times New Roman" w:hAnsi="Times New Roman" w:cs="Times New Roman"/>
          <w:color w:val="FF0000"/>
          <w:sz w:val="24"/>
          <w:szCs w:val="24"/>
          <w:lang w:eastAsia="pl-PL"/>
        </w:rPr>
      </w:pPr>
    </w:p>
    <w:p w14:paraId="08155A7F" w14:textId="77777777" w:rsidR="00C02A7B" w:rsidRPr="00D3711E" w:rsidRDefault="00C02A7B" w:rsidP="00377F45">
      <w:pPr>
        <w:numPr>
          <w:ilvl w:val="3"/>
          <w:numId w:val="43"/>
        </w:numPr>
        <w:tabs>
          <w:tab w:val="num" w:pos="426"/>
        </w:tabs>
        <w:spacing w:after="0"/>
        <w:ind w:left="426" w:hanging="426"/>
        <w:jc w:val="both"/>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 Przy wyborze najkorzystniejszej oferty zamawiający będzie kierował się następującymi kryteriami oceny ofert i ich wagami:</w:t>
      </w:r>
    </w:p>
    <w:p w14:paraId="363D79FA" w14:textId="77777777" w:rsidR="00C02A7B" w:rsidRPr="00D3711E" w:rsidRDefault="00C02A7B" w:rsidP="0081611D">
      <w:pPr>
        <w:tabs>
          <w:tab w:val="num" w:pos="2880"/>
        </w:tabs>
        <w:spacing w:after="0"/>
        <w:ind w:left="426"/>
        <w:jc w:val="both"/>
        <w:rPr>
          <w:rFonts w:ascii="Times New Roman" w:eastAsia="Times New Roman" w:hAnsi="Times New Roman" w:cs="Times New Roman"/>
          <w:sz w:val="24"/>
          <w:szCs w:val="24"/>
          <w:lang w:eastAsia="pl-PL"/>
        </w:rPr>
      </w:pPr>
    </w:p>
    <w:p w14:paraId="6F7D3C5E" w14:textId="43639A6C" w:rsidR="00C02A7B" w:rsidRPr="00D3711E" w:rsidRDefault="00C02A7B" w:rsidP="00377F45">
      <w:pPr>
        <w:numPr>
          <w:ilvl w:val="0"/>
          <w:numId w:val="44"/>
        </w:numPr>
        <w:spacing w:after="0"/>
        <w:ind w:left="851" w:hanging="425"/>
        <w:contextualSpacing/>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KRYTERIUM - Cena /</w:t>
      </w:r>
      <w:proofErr w:type="spellStart"/>
      <w:r w:rsidRPr="00D3711E">
        <w:rPr>
          <w:rFonts w:ascii="Times New Roman" w:eastAsia="Times New Roman" w:hAnsi="Times New Roman" w:cs="Times New Roman"/>
          <w:b/>
          <w:sz w:val="24"/>
          <w:szCs w:val="24"/>
          <w:lang w:eastAsia="pl-PL"/>
        </w:rPr>
        <w:t>Kc</w:t>
      </w:r>
      <w:proofErr w:type="spellEnd"/>
      <w:r w:rsidRPr="00D3711E">
        <w:rPr>
          <w:rFonts w:ascii="Times New Roman" w:eastAsia="Times New Roman" w:hAnsi="Times New Roman" w:cs="Times New Roman"/>
          <w:sz w:val="24"/>
          <w:szCs w:val="24"/>
          <w:lang w:eastAsia="pl-PL"/>
        </w:rPr>
        <w:t xml:space="preserve">/ – </w:t>
      </w:r>
      <w:r w:rsidR="00DC28C4">
        <w:rPr>
          <w:rFonts w:ascii="Times New Roman" w:eastAsia="Times New Roman" w:hAnsi="Times New Roman" w:cs="Times New Roman"/>
          <w:sz w:val="24"/>
          <w:szCs w:val="24"/>
          <w:lang w:eastAsia="pl-PL"/>
        </w:rPr>
        <w:t>60% (max. 6</w:t>
      </w:r>
      <w:r w:rsidRPr="00D3711E">
        <w:rPr>
          <w:rFonts w:ascii="Times New Roman" w:eastAsia="Times New Roman" w:hAnsi="Times New Roman" w:cs="Times New Roman"/>
          <w:sz w:val="24"/>
          <w:szCs w:val="24"/>
          <w:lang w:eastAsia="pl-PL"/>
        </w:rPr>
        <w:t>0 pkt)</w:t>
      </w:r>
      <w:r w:rsidR="00B463B1">
        <w:rPr>
          <w:rFonts w:ascii="Times New Roman" w:eastAsia="Times New Roman" w:hAnsi="Times New Roman" w:cs="Times New Roman"/>
          <w:sz w:val="24"/>
          <w:szCs w:val="24"/>
          <w:lang w:eastAsia="pl-PL"/>
        </w:rPr>
        <w:t xml:space="preserve"> dla części od nr 1 do 3</w:t>
      </w:r>
      <w:r w:rsidR="000D3AF1">
        <w:rPr>
          <w:rFonts w:ascii="Times New Roman" w:eastAsia="Times New Roman" w:hAnsi="Times New Roman" w:cs="Times New Roman"/>
          <w:sz w:val="24"/>
          <w:szCs w:val="24"/>
          <w:lang w:eastAsia="pl-PL"/>
        </w:rPr>
        <w:t>0</w:t>
      </w:r>
    </w:p>
    <w:p w14:paraId="3281C61B" w14:textId="77777777" w:rsidR="00C02A7B" w:rsidRPr="00D3711E" w:rsidRDefault="00C02A7B" w:rsidP="0081611D">
      <w:pPr>
        <w:spacing w:after="0"/>
        <w:ind w:left="851"/>
        <w:rPr>
          <w:rFonts w:ascii="Times New Roman" w:eastAsia="Times New Roman" w:hAnsi="Times New Roman" w:cs="Times New Roman"/>
          <w:sz w:val="24"/>
          <w:szCs w:val="24"/>
          <w:lang w:eastAsia="pl-PL"/>
        </w:rPr>
      </w:pPr>
      <w:r w:rsidRPr="00D3711E">
        <w:rPr>
          <w:rFonts w:ascii="Times New Roman" w:eastAsia="Times New Roman" w:hAnsi="Times New Roman" w:cs="Times New Roman"/>
          <w:sz w:val="24"/>
          <w:szCs w:val="24"/>
          <w:lang w:eastAsia="pl-PL"/>
        </w:rPr>
        <w:t>Sposób dokonywania oceny wg wzoru:</w:t>
      </w:r>
    </w:p>
    <w:p w14:paraId="3799B946" w14:textId="77777777" w:rsidR="00C02A7B" w:rsidRPr="00D3711E" w:rsidRDefault="00C02A7B" w:rsidP="0081611D">
      <w:pPr>
        <w:spacing w:after="0"/>
        <w:ind w:left="851"/>
        <w:rPr>
          <w:rFonts w:ascii="Times New Roman" w:eastAsia="Times New Roman" w:hAnsi="Times New Roman" w:cs="Times New Roman"/>
          <w:sz w:val="28"/>
          <w:szCs w:val="28"/>
          <w:lang w:eastAsia="pl-PL"/>
        </w:rPr>
      </w:pPr>
    </w:p>
    <w:p w14:paraId="1F658680" w14:textId="0193393E" w:rsidR="00C02A7B" w:rsidRPr="00D3711E" w:rsidRDefault="00C02A7B" w:rsidP="0081611D">
      <w:pPr>
        <w:spacing w:after="0"/>
        <w:ind w:left="1276"/>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(brutto)</m:t>
            </m:r>
          </m:num>
          <m:den>
            <m:r>
              <m:rPr>
                <m:sty m:val="bi"/>
              </m:rPr>
              <w:rPr>
                <w:rFonts w:ascii="Cambria Math" w:eastAsia="Times New Roman" w:hAnsi="Cambria Math" w:cs="Times New Roman"/>
                <w:sz w:val="24"/>
                <w:szCs w:val="24"/>
                <w:lang w:eastAsia="pl-PL"/>
              </w:rPr>
              <m:t>cena badana (brutto)</m:t>
            </m:r>
          </m:den>
        </m:f>
        <m:r>
          <m:rPr>
            <m:sty m:val="bi"/>
          </m:rPr>
          <w:rPr>
            <w:rFonts w:ascii="Cambria Math" w:eastAsia="Times New Roman" w:hAnsi="Cambria Math" w:cs="Times New Roman"/>
            <w:sz w:val="24"/>
            <w:szCs w:val="24"/>
            <w:lang w:eastAsia="pl-PL"/>
          </w:rPr>
          <m:t xml:space="preserve">  ×60 punktów</m:t>
        </m:r>
      </m:oMath>
      <w:r w:rsidRPr="00D3711E">
        <w:rPr>
          <w:rFonts w:ascii="Times New Roman" w:eastAsia="Times New Roman" w:hAnsi="Times New Roman" w:cs="Times New Roman"/>
          <w:sz w:val="24"/>
          <w:szCs w:val="24"/>
          <w:lang w:eastAsia="pl-PL"/>
        </w:rPr>
        <w:t xml:space="preserve"> </w:t>
      </w:r>
    </w:p>
    <w:p w14:paraId="14E5AEB3" w14:textId="77777777" w:rsidR="00C02A7B" w:rsidRPr="00AF50CE" w:rsidRDefault="00C02A7B" w:rsidP="00C02A7B">
      <w:pPr>
        <w:spacing w:after="0"/>
        <w:ind w:left="1276"/>
        <w:rPr>
          <w:rFonts w:ascii="Times New Roman" w:eastAsia="Times New Roman" w:hAnsi="Times New Roman" w:cs="Times New Roman"/>
          <w:sz w:val="24"/>
          <w:szCs w:val="24"/>
          <w:lang w:eastAsia="pl-PL"/>
        </w:rPr>
      </w:pPr>
    </w:p>
    <w:p w14:paraId="52A90083" w14:textId="6183C2FF" w:rsidR="00B463B1" w:rsidRPr="00B463B1" w:rsidRDefault="00C02A7B" w:rsidP="00B463B1">
      <w:pPr>
        <w:numPr>
          <w:ilvl w:val="0"/>
          <w:numId w:val="44"/>
        </w:numPr>
        <w:spacing w:after="0" w:line="240" w:lineRule="auto"/>
        <w:ind w:left="851" w:hanging="425"/>
        <w:contextualSpacing/>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KRYTERIUM  - Termin dostawy /</w:t>
      </w:r>
      <w:r w:rsidRPr="000244E5">
        <w:rPr>
          <w:rFonts w:ascii="Times New Roman" w:eastAsia="Times New Roman" w:hAnsi="Times New Roman" w:cs="Times New Roman"/>
          <w:b/>
          <w:sz w:val="24"/>
          <w:szCs w:val="24"/>
          <w:lang w:eastAsia="pl-PL"/>
        </w:rPr>
        <w:t>D</w:t>
      </w:r>
      <w:r w:rsidR="000244E5">
        <w:rPr>
          <w:rFonts w:ascii="Times New Roman" w:eastAsia="Times New Roman" w:hAnsi="Times New Roman" w:cs="Times New Roman"/>
          <w:sz w:val="24"/>
          <w:szCs w:val="24"/>
          <w:lang w:eastAsia="pl-PL"/>
        </w:rPr>
        <w:t>/ – 40</w:t>
      </w:r>
      <w:r w:rsidR="00DC28C4" w:rsidRPr="000244E5">
        <w:rPr>
          <w:rFonts w:ascii="Times New Roman" w:eastAsia="Times New Roman" w:hAnsi="Times New Roman" w:cs="Times New Roman"/>
          <w:sz w:val="24"/>
          <w:szCs w:val="24"/>
          <w:lang w:eastAsia="pl-PL"/>
        </w:rPr>
        <w:t xml:space="preserve">% (max. </w:t>
      </w:r>
      <w:r w:rsidR="000244E5" w:rsidRPr="000244E5">
        <w:rPr>
          <w:rFonts w:ascii="Times New Roman" w:eastAsia="Times New Roman" w:hAnsi="Times New Roman" w:cs="Times New Roman"/>
          <w:sz w:val="24"/>
          <w:szCs w:val="24"/>
          <w:lang w:eastAsia="pl-PL"/>
        </w:rPr>
        <w:t>40</w:t>
      </w:r>
      <w:r w:rsidRPr="000244E5">
        <w:rPr>
          <w:rFonts w:ascii="Times New Roman" w:eastAsia="Times New Roman" w:hAnsi="Times New Roman" w:cs="Times New Roman"/>
          <w:sz w:val="24"/>
          <w:szCs w:val="24"/>
          <w:lang w:eastAsia="pl-PL"/>
        </w:rPr>
        <w:t xml:space="preserve"> pkt)</w:t>
      </w:r>
      <w:r w:rsidR="006A3EB1" w:rsidRPr="000244E5">
        <w:rPr>
          <w:rFonts w:ascii="Times New Roman" w:eastAsia="Times New Roman" w:hAnsi="Times New Roman" w:cs="Times New Roman"/>
          <w:sz w:val="24"/>
          <w:szCs w:val="24"/>
          <w:lang w:eastAsia="pl-PL"/>
        </w:rPr>
        <w:t xml:space="preserve"> liczony od dnia podpisania umowy</w:t>
      </w:r>
      <w:r w:rsidR="00B463B1">
        <w:rPr>
          <w:rFonts w:ascii="Times New Roman" w:eastAsia="Times New Roman" w:hAnsi="Times New Roman" w:cs="Times New Roman"/>
          <w:sz w:val="24"/>
          <w:szCs w:val="24"/>
          <w:lang w:eastAsia="pl-PL"/>
        </w:rPr>
        <w:t xml:space="preserve"> d</w:t>
      </w:r>
      <w:r w:rsidR="00936CD8">
        <w:rPr>
          <w:rFonts w:ascii="Times New Roman" w:hAnsi="Times New Roman" w:cs="Times New Roman"/>
          <w:sz w:val="24"/>
          <w:szCs w:val="24"/>
        </w:rPr>
        <w:t xml:space="preserve">la części  od nr </w:t>
      </w:r>
      <w:r w:rsidR="000244E5" w:rsidRPr="00B463B1">
        <w:rPr>
          <w:rFonts w:ascii="Times New Roman" w:hAnsi="Times New Roman" w:cs="Times New Roman"/>
          <w:sz w:val="24"/>
          <w:szCs w:val="24"/>
        </w:rPr>
        <w:t xml:space="preserve"> 1 do 3</w:t>
      </w:r>
      <w:r w:rsidR="000D3AF1">
        <w:rPr>
          <w:rFonts w:ascii="Times New Roman" w:hAnsi="Times New Roman" w:cs="Times New Roman"/>
          <w:sz w:val="24"/>
          <w:szCs w:val="24"/>
        </w:rPr>
        <w:t>0</w:t>
      </w:r>
      <w:r w:rsidR="00B463B1">
        <w:rPr>
          <w:rFonts w:ascii="Times New Roman" w:hAnsi="Times New Roman" w:cs="Times New Roman"/>
          <w:sz w:val="24"/>
          <w:szCs w:val="24"/>
        </w:rPr>
        <w:t>:</w:t>
      </w:r>
    </w:p>
    <w:p w14:paraId="67AB6E1F" w14:textId="77777777" w:rsidR="00B463B1" w:rsidRPr="00B463B1" w:rsidRDefault="00B463B1" w:rsidP="00B463B1">
      <w:pPr>
        <w:spacing w:after="0" w:line="240" w:lineRule="auto"/>
        <w:ind w:left="851"/>
        <w:contextualSpacing/>
        <w:rPr>
          <w:rFonts w:ascii="Times New Roman" w:eastAsia="Times New Roman" w:hAnsi="Times New Roman" w:cs="Times New Roman"/>
          <w:sz w:val="24"/>
          <w:szCs w:val="24"/>
          <w:lang w:eastAsia="pl-PL"/>
        </w:rPr>
      </w:pPr>
    </w:p>
    <w:p w14:paraId="3BF3C08F" w14:textId="77777777" w:rsidR="000244E5" w:rsidRPr="000244E5" w:rsidRDefault="000244E5" w:rsidP="000244E5">
      <w:pPr>
        <w:tabs>
          <w:tab w:val="left" w:pos="426"/>
        </w:tabs>
        <w:spacing w:after="0"/>
        <w:ind w:left="426"/>
        <w:jc w:val="both"/>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  do 45 dni: 40 pkt;</w:t>
      </w:r>
    </w:p>
    <w:p w14:paraId="112EF044" w14:textId="77777777" w:rsidR="000244E5" w:rsidRPr="000244E5" w:rsidRDefault="000244E5" w:rsidP="000244E5">
      <w:pPr>
        <w:tabs>
          <w:tab w:val="left" w:pos="426"/>
        </w:tabs>
        <w:spacing w:after="0"/>
        <w:ind w:left="426"/>
        <w:jc w:val="both"/>
        <w:rPr>
          <w:rFonts w:ascii="Times New Roman" w:eastAsia="Times New Roman" w:hAnsi="Times New Roman" w:cs="Times New Roman"/>
          <w:sz w:val="24"/>
          <w:szCs w:val="24"/>
          <w:lang w:eastAsia="pl-PL"/>
        </w:rPr>
      </w:pPr>
      <w:r w:rsidRPr="000244E5">
        <w:rPr>
          <w:rFonts w:ascii="Times New Roman" w:eastAsia="Times New Roman" w:hAnsi="Times New Roman" w:cs="Times New Roman"/>
          <w:sz w:val="24"/>
          <w:szCs w:val="24"/>
          <w:lang w:eastAsia="pl-PL"/>
        </w:rPr>
        <w:t>- powyżej 45 dni: 0 pkt.</w:t>
      </w:r>
    </w:p>
    <w:p w14:paraId="50C40AAA" w14:textId="77777777" w:rsidR="000244E5" w:rsidRPr="000244E5" w:rsidRDefault="000244E5" w:rsidP="000244E5">
      <w:pPr>
        <w:tabs>
          <w:tab w:val="left" w:pos="426"/>
        </w:tabs>
        <w:spacing w:after="0"/>
        <w:jc w:val="both"/>
        <w:rPr>
          <w:rFonts w:ascii="Times New Roman" w:eastAsia="Times New Roman" w:hAnsi="Times New Roman" w:cs="Times New Roman"/>
          <w:sz w:val="24"/>
          <w:szCs w:val="24"/>
          <w:lang w:eastAsia="pl-PL"/>
        </w:rPr>
      </w:pPr>
    </w:p>
    <w:p w14:paraId="5DBC6532" w14:textId="5FB0F13A" w:rsidR="00CF2B23" w:rsidRPr="000244E5" w:rsidRDefault="00CF2B23" w:rsidP="000244E5">
      <w:pPr>
        <w:tabs>
          <w:tab w:val="left" w:pos="426"/>
        </w:tabs>
        <w:spacing w:after="0" w:line="240" w:lineRule="auto"/>
        <w:jc w:val="both"/>
        <w:rPr>
          <w:rFonts w:ascii="Times New Roman" w:hAnsi="Times New Roman" w:cs="Times New Roman"/>
          <w:sz w:val="24"/>
          <w:szCs w:val="24"/>
        </w:rPr>
      </w:pPr>
    </w:p>
    <w:p w14:paraId="74AA5C79" w14:textId="77777777" w:rsidR="00C02A7B" w:rsidRPr="00D3711E" w:rsidRDefault="00C02A7B" w:rsidP="00377F45">
      <w:pPr>
        <w:numPr>
          <w:ilvl w:val="3"/>
          <w:numId w:val="43"/>
        </w:numPr>
        <w:spacing w:after="0" w:line="240" w:lineRule="auto"/>
        <w:ind w:left="426" w:hanging="426"/>
        <w:jc w:val="both"/>
        <w:rPr>
          <w:rFonts w:ascii="Times New Roman" w:eastAsia="Times New Roman" w:hAnsi="Times New Roman" w:cs="Times New Roman"/>
          <w:sz w:val="24"/>
          <w:szCs w:val="24"/>
          <w:lang w:eastAsia="pl-PL"/>
        </w:rPr>
      </w:pPr>
      <w:r w:rsidRPr="0085281C">
        <w:rPr>
          <w:rFonts w:ascii="Times New Roman" w:eastAsia="Times New Roman" w:hAnsi="Times New Roman" w:cs="Times New Roman"/>
          <w:sz w:val="24"/>
          <w:szCs w:val="24"/>
          <w:lang w:eastAsia="pl-PL"/>
        </w:rPr>
        <w:t>Zamawiający uzna za najkorzystniejszą tę ofertę, która przedstawia najkorzystniejszy bilans z punktu widzenia wszystkich kryteriów oceny ofert, tj. otrzyma największą liczbę</w:t>
      </w:r>
      <w:r w:rsidRPr="00D3711E">
        <w:rPr>
          <w:rFonts w:ascii="Times New Roman" w:eastAsia="Times New Roman" w:hAnsi="Times New Roman" w:cs="Times New Roman"/>
          <w:sz w:val="24"/>
          <w:szCs w:val="24"/>
          <w:lang w:eastAsia="pl-PL"/>
        </w:rPr>
        <w:t xml:space="preserve"> punktów.</w:t>
      </w:r>
    </w:p>
    <w:p w14:paraId="030E6EB9" w14:textId="77777777" w:rsidR="00C40431" w:rsidRDefault="00C40431" w:rsidP="00C02A7B">
      <w:pPr>
        <w:spacing w:after="0"/>
        <w:ind w:left="1276"/>
        <w:contextualSpacing/>
        <w:jc w:val="both"/>
        <w:rPr>
          <w:rFonts w:ascii="Times New Roman" w:eastAsia="Times New Roman" w:hAnsi="Times New Roman" w:cs="Times New Roman"/>
          <w:b/>
          <w:sz w:val="24"/>
          <w:szCs w:val="24"/>
          <w:lang w:eastAsia="pl-PL"/>
        </w:rPr>
      </w:pPr>
    </w:p>
    <w:p w14:paraId="46AA86BE" w14:textId="36EFF9EA" w:rsidR="00C02A7B" w:rsidRDefault="00C02A7B" w:rsidP="00C02A7B">
      <w:pPr>
        <w:spacing w:after="0"/>
        <w:ind w:left="1276"/>
        <w:contextualSpacing/>
        <w:jc w:val="both"/>
        <w:rPr>
          <w:rFonts w:ascii="Times New Roman" w:eastAsia="Times New Roman" w:hAnsi="Times New Roman" w:cs="Times New Roman"/>
          <w:b/>
          <w:sz w:val="24"/>
          <w:szCs w:val="24"/>
          <w:lang w:eastAsia="pl-PL"/>
        </w:rPr>
      </w:pPr>
      <m:oMath>
        <m:r>
          <m:rPr>
            <m:sty m:val="bi"/>
          </m:rPr>
          <w:rPr>
            <w:rFonts w:ascii="Cambria Math" w:eastAsia="Times New Roman" w:hAnsi="Cambria Math" w:cs="Times New Roman"/>
            <w:sz w:val="24"/>
            <w:szCs w:val="24"/>
            <w:lang w:eastAsia="pl-PL"/>
          </w:rPr>
          <m:t>Oferta najkorzystniejsza = Kc+D</m:t>
        </m:r>
      </m:oMath>
      <w:r w:rsidR="009B773A">
        <w:rPr>
          <w:rFonts w:ascii="Times New Roman" w:eastAsia="Times New Roman" w:hAnsi="Times New Roman" w:cs="Times New Roman"/>
          <w:b/>
          <w:sz w:val="24"/>
          <w:szCs w:val="24"/>
          <w:lang w:eastAsia="pl-PL"/>
        </w:rPr>
        <w:t xml:space="preserve"> </w:t>
      </w:r>
    </w:p>
    <w:p w14:paraId="6686DEF6" w14:textId="77777777" w:rsidR="007B0EF0" w:rsidRDefault="007B0EF0" w:rsidP="00C02A7B">
      <w:pPr>
        <w:spacing w:after="0"/>
        <w:ind w:left="1276"/>
        <w:contextualSpacing/>
        <w:jc w:val="both"/>
        <w:rPr>
          <w:rFonts w:ascii="Times New Roman" w:eastAsia="Times New Roman" w:hAnsi="Times New Roman" w:cs="Times New Roman"/>
          <w:b/>
          <w:sz w:val="24"/>
          <w:szCs w:val="24"/>
          <w:lang w:eastAsia="pl-PL"/>
        </w:rPr>
      </w:pPr>
    </w:p>
    <w:p w14:paraId="16FFF95F" w14:textId="5AB1C272" w:rsidR="00C02A7B" w:rsidRPr="007B0EF0" w:rsidRDefault="00377F45" w:rsidP="007B0EF0">
      <w:pPr>
        <w:spacing w:after="0"/>
        <w:ind w:left="567"/>
        <w:jc w:val="both"/>
        <w:rPr>
          <w:rFonts w:ascii="Times New Roman" w:hAnsi="Times New Roman" w:cs="Times New Roman"/>
          <w:sz w:val="24"/>
          <w:szCs w:val="24"/>
        </w:rPr>
      </w:pPr>
      <w:r w:rsidRPr="000E6EFC">
        <w:rPr>
          <w:rFonts w:ascii="Times New Roman" w:eastAsia="Times New Roman" w:hAnsi="Times New Roman" w:cs="Times New Roman"/>
          <w:sz w:val="24"/>
          <w:szCs w:val="24"/>
          <w:lang w:eastAsia="pl-PL"/>
        </w:rPr>
        <w:t>Przy dokonywaniu oceny, Zamawiający będzie zaokrąglać liczbę punktów do dwóch miejsc po przecinku. Maksymalna liczba punktów, jaką po uwzględnieniu wag może osiągnąć oferta, wynosi 100 punktów.</w:t>
      </w:r>
    </w:p>
    <w:p w14:paraId="750E7CE3" w14:textId="77777777" w:rsidR="00C02A7B" w:rsidRPr="00B84821" w:rsidRDefault="00C02A7B" w:rsidP="00377F45">
      <w:pPr>
        <w:pStyle w:val="Akapitzlist"/>
        <w:numPr>
          <w:ilvl w:val="3"/>
          <w:numId w:val="43"/>
        </w:numPr>
        <w:tabs>
          <w:tab w:val="clear" w:pos="2880"/>
          <w:tab w:val="num" w:pos="2552"/>
        </w:tabs>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w:t>
      </w:r>
      <w:r>
        <w:rPr>
          <w:rFonts w:ascii="Times New Roman" w:hAnsi="Times New Roman" w:cs="Times New Roman"/>
          <w:sz w:val="24"/>
          <w:szCs w:val="24"/>
        </w:rPr>
        <w:t xml:space="preserve"> o </w:t>
      </w:r>
      <w:r w:rsidRPr="00B84821">
        <w:rPr>
          <w:rFonts w:ascii="Times New Roman" w:hAnsi="Times New Roman" w:cs="Times New Roman"/>
          <w:sz w:val="24"/>
          <w:szCs w:val="24"/>
        </w:rPr>
        <w:t xml:space="preserve">najwyższej wadze. </w:t>
      </w:r>
    </w:p>
    <w:p w14:paraId="47DA0654"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23193B8"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Wykonawcy, składając oferty dodatkowe, nie mogą oferować cen lub kosztów wyższych niż zaoferowane w uprzednio złożonych przez nich ofertach.</w:t>
      </w:r>
    </w:p>
    <w:p w14:paraId="12FCAD19"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28954DA"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Zamawiający wybiera najkorzystniejszą ofertę w terminie związania ofertą określonym</w:t>
      </w:r>
      <w:r>
        <w:rPr>
          <w:rFonts w:ascii="Times New Roman" w:hAnsi="Times New Roman" w:cs="Times New Roman"/>
          <w:sz w:val="24"/>
          <w:szCs w:val="24"/>
        </w:rPr>
        <w:t xml:space="preserve"> w </w:t>
      </w:r>
      <w:r w:rsidRPr="00B84821">
        <w:rPr>
          <w:rFonts w:ascii="Times New Roman" w:hAnsi="Times New Roman" w:cs="Times New Roman"/>
          <w:sz w:val="24"/>
          <w:szCs w:val="24"/>
        </w:rPr>
        <w:t>SWZ.</w:t>
      </w:r>
    </w:p>
    <w:p w14:paraId="6988EE95" w14:textId="77777777" w:rsidR="00C02A7B" w:rsidRPr="00B84821"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2914EB9B" w14:textId="31B8CC8C" w:rsidR="0036178B" w:rsidRPr="00113264" w:rsidRDefault="00C02A7B" w:rsidP="00377F45">
      <w:pPr>
        <w:numPr>
          <w:ilvl w:val="3"/>
          <w:numId w:val="43"/>
        </w:numPr>
        <w:spacing w:after="0"/>
        <w:ind w:left="426" w:hanging="426"/>
        <w:jc w:val="both"/>
        <w:rPr>
          <w:rFonts w:ascii="Times New Roman" w:hAnsi="Times New Roman" w:cs="Times New Roman"/>
          <w:sz w:val="24"/>
          <w:szCs w:val="24"/>
        </w:rPr>
      </w:pPr>
      <w:r w:rsidRPr="00B84821">
        <w:rPr>
          <w:rFonts w:ascii="Times New Roman" w:hAnsi="Times New Roman" w:cs="Times New Roman"/>
          <w:sz w:val="24"/>
          <w:szCs w:val="24"/>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14:paraId="30E972E4" w14:textId="659A2739" w:rsidR="00D43F98" w:rsidRDefault="00D43F98" w:rsidP="00F84CD6">
      <w:pPr>
        <w:spacing w:after="0"/>
        <w:rPr>
          <w:rFonts w:ascii="Times New Roman" w:eastAsia="Times New Roman" w:hAnsi="Times New Roman" w:cs="Times New Roman"/>
          <w:sz w:val="24"/>
          <w:szCs w:val="24"/>
          <w:lang w:eastAsia="pl-PL"/>
        </w:rPr>
      </w:pPr>
    </w:p>
    <w:p w14:paraId="750F7F50" w14:textId="67D9FDC6" w:rsidR="00AA0BD7" w:rsidRPr="0071126E" w:rsidRDefault="00AA0BD7" w:rsidP="008859CB">
      <w:pPr>
        <w:spacing w:after="0"/>
        <w:jc w:val="center"/>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DZIAŁ XI </w:t>
      </w:r>
      <w:r w:rsidR="008859CB" w:rsidRPr="0071126E">
        <w:rPr>
          <w:rFonts w:ascii="Times New Roman" w:eastAsia="Times New Roman" w:hAnsi="Times New Roman" w:cs="Times New Roman"/>
          <w:sz w:val="24"/>
          <w:szCs w:val="24"/>
          <w:lang w:eastAsia="pl-PL"/>
        </w:rPr>
        <w:t>–</w:t>
      </w:r>
      <w:r w:rsidRPr="0071126E">
        <w:rPr>
          <w:rFonts w:ascii="Times New Roman" w:eastAsia="Times New Roman" w:hAnsi="Times New Roman" w:cs="Times New Roman"/>
          <w:sz w:val="24"/>
          <w:szCs w:val="24"/>
          <w:lang w:eastAsia="pl-PL"/>
        </w:rPr>
        <w:t xml:space="preserve"> BADANIE</w:t>
      </w:r>
      <w:r w:rsidR="008859CB" w:rsidRPr="0071126E">
        <w:rPr>
          <w:rFonts w:ascii="Times New Roman" w:eastAsia="Times New Roman" w:hAnsi="Times New Roman" w:cs="Times New Roman"/>
          <w:sz w:val="24"/>
          <w:szCs w:val="24"/>
          <w:lang w:eastAsia="pl-PL"/>
        </w:rPr>
        <w:t xml:space="preserve"> </w:t>
      </w:r>
      <w:r w:rsidRPr="0071126E">
        <w:rPr>
          <w:rFonts w:ascii="Times New Roman" w:eastAsia="Times New Roman" w:hAnsi="Times New Roman" w:cs="Times New Roman"/>
          <w:sz w:val="24"/>
          <w:szCs w:val="24"/>
          <w:lang w:eastAsia="pl-PL"/>
        </w:rPr>
        <w:t>OFERT</w:t>
      </w:r>
    </w:p>
    <w:p w14:paraId="173399DF" w14:textId="77777777" w:rsidR="00185CF9" w:rsidRPr="0071126E" w:rsidRDefault="00185CF9" w:rsidP="008859CB">
      <w:pPr>
        <w:tabs>
          <w:tab w:val="left" w:pos="0"/>
        </w:tabs>
        <w:spacing w:after="0"/>
        <w:contextualSpacing/>
        <w:jc w:val="both"/>
        <w:rPr>
          <w:rFonts w:ascii="Times New Roman" w:eastAsia="Times New Roman" w:hAnsi="Times New Roman" w:cs="Times New Roman"/>
          <w:sz w:val="24"/>
          <w:szCs w:val="24"/>
          <w:lang w:eastAsia="pl-PL"/>
        </w:rPr>
      </w:pPr>
    </w:p>
    <w:p w14:paraId="0B1A89E9" w14:textId="051A95CB"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 – Wyjaśnienia w toku badania i oceny ofert</w:t>
      </w:r>
    </w:p>
    <w:p w14:paraId="14295CD4" w14:textId="77777777" w:rsidR="00EC52EE" w:rsidRPr="0071126E" w:rsidRDefault="00EC52EE" w:rsidP="008859CB">
      <w:pPr>
        <w:keepNext/>
        <w:spacing w:after="0"/>
        <w:jc w:val="center"/>
        <w:outlineLvl w:val="3"/>
        <w:rPr>
          <w:rFonts w:ascii="Times New Roman" w:eastAsia="Times New Roman" w:hAnsi="Times New Roman" w:cs="Times New Roman"/>
          <w:sz w:val="24"/>
          <w:szCs w:val="24"/>
          <w:u w:val="single"/>
          <w:lang w:eastAsia="pl-PL"/>
        </w:rPr>
      </w:pPr>
    </w:p>
    <w:p w14:paraId="2923F972" w14:textId="77777777" w:rsidR="004D354C" w:rsidRPr="0071126E" w:rsidRDefault="004D354C" w:rsidP="00D20E9A">
      <w:pPr>
        <w:pStyle w:val="Default"/>
        <w:numPr>
          <w:ilvl w:val="0"/>
          <w:numId w:val="10"/>
        </w:numPr>
        <w:tabs>
          <w:tab w:val="clear" w:pos="360"/>
          <w:tab w:val="num" w:pos="426"/>
        </w:tabs>
        <w:spacing w:line="276" w:lineRule="auto"/>
        <w:ind w:left="426" w:hanging="426"/>
        <w:jc w:val="both"/>
        <w:rPr>
          <w:color w:val="auto"/>
        </w:rPr>
      </w:pPr>
      <w:r w:rsidRPr="0071126E">
        <w:rPr>
          <w:color w:val="auto"/>
        </w:rPr>
        <w:t>O udzielenie zamówienia mogą ubiegać się wykonawcy, którzy:</w:t>
      </w:r>
    </w:p>
    <w:p w14:paraId="64255258" w14:textId="77777777" w:rsidR="004D354C" w:rsidRPr="0071126E" w:rsidRDefault="004D354C" w:rsidP="00377F45">
      <w:pPr>
        <w:pStyle w:val="Akapitzlist"/>
        <w:numPr>
          <w:ilvl w:val="2"/>
          <w:numId w:val="38"/>
        </w:numPr>
        <w:spacing w:before="26" w:after="0"/>
        <w:ind w:left="851" w:hanging="425"/>
        <w:jc w:val="both"/>
        <w:rPr>
          <w:rFonts w:ascii="Times New Roman" w:hAnsi="Times New Roman" w:cs="Times New Roman"/>
        </w:rPr>
      </w:pPr>
      <w:r w:rsidRPr="0071126E">
        <w:rPr>
          <w:rFonts w:ascii="Times New Roman" w:hAnsi="Times New Roman" w:cs="Times New Roman"/>
          <w:sz w:val="24"/>
        </w:rPr>
        <w:t>nie podlegają wykluczeniu;</w:t>
      </w:r>
    </w:p>
    <w:p w14:paraId="06D4E233" w14:textId="77777777" w:rsidR="004D354C" w:rsidRPr="0071126E" w:rsidRDefault="004D354C" w:rsidP="00377F45">
      <w:pPr>
        <w:pStyle w:val="Akapitzlist"/>
        <w:numPr>
          <w:ilvl w:val="2"/>
          <w:numId w:val="38"/>
        </w:numPr>
        <w:spacing w:before="26" w:after="0"/>
        <w:ind w:left="851" w:hanging="425"/>
        <w:jc w:val="both"/>
        <w:rPr>
          <w:rFonts w:ascii="Times New Roman" w:hAnsi="Times New Roman" w:cs="Times New Roman"/>
        </w:rPr>
      </w:pPr>
      <w:r w:rsidRPr="0071126E">
        <w:rPr>
          <w:rFonts w:ascii="Times New Roman" w:hAnsi="Times New Roman" w:cs="Times New Roman"/>
          <w:sz w:val="24"/>
        </w:rPr>
        <w:t>spełniają warunki udziału w postępowaniu, o ile zostały one określone przez zamawiającego.</w:t>
      </w:r>
    </w:p>
    <w:p w14:paraId="1D2C7A09" w14:textId="39266A69" w:rsidR="005065BE" w:rsidRPr="0071126E" w:rsidRDefault="005065BE" w:rsidP="00D20E9A">
      <w:pPr>
        <w:pStyle w:val="Default"/>
        <w:numPr>
          <w:ilvl w:val="0"/>
          <w:numId w:val="10"/>
        </w:numPr>
        <w:tabs>
          <w:tab w:val="clear" w:pos="360"/>
          <w:tab w:val="num" w:pos="426"/>
        </w:tabs>
        <w:spacing w:line="276" w:lineRule="auto"/>
        <w:ind w:left="426" w:hanging="426"/>
        <w:jc w:val="both"/>
        <w:rPr>
          <w:color w:val="auto"/>
        </w:rPr>
      </w:pPr>
      <w:r w:rsidRPr="0071126E">
        <w:rPr>
          <w:color w:val="auto"/>
        </w:rPr>
        <w:t>Jeżeli wykonawca nie złożył oświadczenia, o którym mowa w art. 125 ust. 1</w:t>
      </w:r>
      <w:r w:rsidR="008D4B89" w:rsidRPr="0071126E">
        <w:rPr>
          <w:color w:val="auto"/>
        </w:rPr>
        <w:t xml:space="preserve"> ustawy Pzp</w:t>
      </w:r>
      <w:r w:rsidRPr="0071126E">
        <w:rPr>
          <w:color w:val="auto"/>
        </w:rPr>
        <w:t xml:space="preserve">, podmiotowych środków dowodowych, innych dokumentów lub oświadczeń składanych </w:t>
      </w:r>
      <w:r w:rsidR="0071126E" w:rsidRPr="0071126E">
        <w:rPr>
          <w:color w:val="auto"/>
        </w:rPr>
        <w:br/>
      </w:r>
      <w:r w:rsidRPr="0071126E">
        <w:rPr>
          <w:color w:val="auto"/>
        </w:rPr>
        <w:t xml:space="preserve">w postępowaniu lub są one niekompletne lub zawierają błędy, zamawiający wzywa wykonawcę odpowiednio do ich złożenia, poprawienia lub uzupełnienia w wyznaczonym terminie, chyba że: </w:t>
      </w:r>
    </w:p>
    <w:p w14:paraId="4E526D6E" w14:textId="69637F1F" w:rsidR="005065BE" w:rsidRPr="0071126E" w:rsidRDefault="005065BE" w:rsidP="00377F45">
      <w:pPr>
        <w:pStyle w:val="Default"/>
        <w:numPr>
          <w:ilvl w:val="2"/>
          <w:numId w:val="33"/>
        </w:numPr>
        <w:spacing w:line="276" w:lineRule="auto"/>
        <w:ind w:left="851" w:hanging="425"/>
        <w:jc w:val="both"/>
        <w:rPr>
          <w:color w:val="auto"/>
        </w:rPr>
      </w:pPr>
      <w:r w:rsidRPr="0071126E">
        <w:rPr>
          <w:color w:val="auto"/>
        </w:rPr>
        <w:t xml:space="preserve">wniosek o dopuszczenie do udziału w postępowaniu albo oferta wykonawcy podlegają odrzuceniu bez względu na ich złożenie, uzupełnienie lub poprawienie lub </w:t>
      </w:r>
    </w:p>
    <w:p w14:paraId="010D67E8" w14:textId="00D3E919" w:rsidR="00050980" w:rsidRDefault="005065BE" w:rsidP="00377F45">
      <w:pPr>
        <w:pStyle w:val="Default"/>
        <w:numPr>
          <w:ilvl w:val="2"/>
          <w:numId w:val="33"/>
        </w:numPr>
        <w:spacing w:line="276" w:lineRule="auto"/>
        <w:ind w:left="851" w:hanging="425"/>
        <w:jc w:val="both"/>
        <w:rPr>
          <w:color w:val="auto"/>
        </w:rPr>
      </w:pPr>
      <w:r w:rsidRPr="0071126E">
        <w:rPr>
          <w:color w:val="auto"/>
        </w:rPr>
        <w:t xml:space="preserve">zachodzą przesłanki unieważnienia postępowania. </w:t>
      </w:r>
    </w:p>
    <w:p w14:paraId="173D7B17" w14:textId="4B2FA06A" w:rsidR="00EC0B55" w:rsidRPr="000244E5" w:rsidRDefault="00EC0B55" w:rsidP="00EC0B55">
      <w:pPr>
        <w:pStyle w:val="Akapitzlist"/>
        <w:numPr>
          <w:ilvl w:val="0"/>
          <w:numId w:val="10"/>
        </w:numPr>
        <w:spacing w:before="120" w:after="0"/>
        <w:jc w:val="both"/>
        <w:rPr>
          <w:rFonts w:ascii="Times New Roman" w:hAnsi="Times New Roman" w:cs="Times New Roman"/>
          <w:sz w:val="24"/>
          <w:szCs w:val="24"/>
        </w:rPr>
      </w:pPr>
      <w:r w:rsidRPr="000244E5">
        <w:rPr>
          <w:rFonts w:ascii="Times New Roman" w:hAnsi="Times New Roman" w:cs="Times New Roman"/>
          <w:sz w:val="24"/>
          <w:szCs w:val="24"/>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14:paraId="2CA7D0A3" w14:textId="77777777" w:rsidR="00EC0B55" w:rsidRPr="000244E5" w:rsidRDefault="00EC0B55" w:rsidP="00EC0B55">
      <w:pPr>
        <w:numPr>
          <w:ilvl w:val="0"/>
          <w:numId w:val="10"/>
        </w:numPr>
        <w:spacing w:before="120" w:after="0"/>
        <w:jc w:val="both"/>
        <w:rPr>
          <w:rFonts w:ascii="Times New Roman" w:hAnsi="Times New Roman" w:cs="Times New Roman"/>
          <w:sz w:val="24"/>
          <w:szCs w:val="24"/>
        </w:rPr>
      </w:pPr>
      <w:r w:rsidRPr="000244E5">
        <w:rPr>
          <w:rFonts w:ascii="Times New Roman" w:hAnsi="Times New Roman" w:cs="Times New Roman"/>
          <w:sz w:val="24"/>
          <w:szCs w:val="24"/>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5CA21994" w14:textId="77777777" w:rsidR="00EA46CB" w:rsidRPr="00BC48BF" w:rsidRDefault="00EA46CB" w:rsidP="00EA46CB">
      <w:pPr>
        <w:pStyle w:val="Default"/>
        <w:spacing w:line="276" w:lineRule="auto"/>
        <w:ind w:left="851"/>
        <w:jc w:val="both"/>
        <w:rPr>
          <w:color w:val="auto"/>
        </w:rPr>
      </w:pPr>
    </w:p>
    <w:p w14:paraId="6B990902" w14:textId="21D8A13A"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II – Oczywiste omyłki, korekta</w:t>
      </w:r>
    </w:p>
    <w:p w14:paraId="2BF30284" w14:textId="77777777" w:rsidR="002E4286" w:rsidRPr="0071126E" w:rsidRDefault="002E4286" w:rsidP="008859CB">
      <w:pPr>
        <w:autoSpaceDE w:val="0"/>
        <w:autoSpaceDN w:val="0"/>
        <w:adjustRightInd w:val="0"/>
        <w:spacing w:after="0"/>
        <w:jc w:val="both"/>
        <w:rPr>
          <w:rFonts w:ascii="Times New Roman" w:eastAsia="TimesNewRomanPSMT" w:hAnsi="Times New Roman" w:cs="Times New Roman"/>
          <w:sz w:val="24"/>
          <w:szCs w:val="24"/>
        </w:rPr>
      </w:pPr>
    </w:p>
    <w:p w14:paraId="169AF94E" w14:textId="1570DCAB" w:rsidR="002E4286" w:rsidRPr="0071126E"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Zamawiający poprawia w ofercie:</w:t>
      </w:r>
    </w:p>
    <w:p w14:paraId="525AD357" w14:textId="78817ACE" w:rsidR="002E4286"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oczywiste omyłki pisarskie – niezwłocznie zawiadamiając o tym wykonawcę, którego oferta została poprawiona,</w:t>
      </w:r>
    </w:p>
    <w:p w14:paraId="053C4E68" w14:textId="173BDC1F" w:rsidR="00A12C43"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oczywiste omyłki rachunkowe, z uwzględnieniem konsekwencji rachunkowych dokonanych poprawek – niezwłocznie zawiadamiając o tym wykonawcę, kt</w:t>
      </w:r>
      <w:r w:rsidR="000141DB">
        <w:rPr>
          <w:rFonts w:ascii="Times New Roman" w:eastAsia="TimesNewRomanPSMT" w:hAnsi="Times New Roman" w:cs="Times New Roman"/>
          <w:sz w:val="24"/>
          <w:szCs w:val="24"/>
        </w:rPr>
        <w:t>órego oferta została poprawiona,</w:t>
      </w:r>
    </w:p>
    <w:p w14:paraId="68FB8890" w14:textId="73C35345" w:rsidR="00AA0BD7" w:rsidRPr="0071126E" w:rsidRDefault="002E4286" w:rsidP="00377F45">
      <w:pPr>
        <w:pStyle w:val="Akapitzlist"/>
        <w:numPr>
          <w:ilvl w:val="0"/>
          <w:numId w:val="31"/>
        </w:numPr>
        <w:autoSpaceDE w:val="0"/>
        <w:autoSpaceDN w:val="0"/>
        <w:adjustRightInd w:val="0"/>
        <w:spacing w:after="0"/>
        <w:ind w:left="426" w:hanging="426"/>
        <w:jc w:val="both"/>
        <w:rPr>
          <w:rFonts w:ascii="Times New Roman" w:eastAsia="TimesNewRomanPSMT" w:hAnsi="Times New Roman" w:cs="Times New Roman"/>
          <w:sz w:val="24"/>
          <w:szCs w:val="24"/>
        </w:rPr>
      </w:pPr>
      <w:r w:rsidRPr="0071126E">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71126E">
        <w:rPr>
          <w:rFonts w:ascii="Times New Roman" w:eastAsia="TimesNewRomanPSMT" w:hAnsi="Times New Roman" w:cs="Times New Roman"/>
          <w:sz w:val="24"/>
          <w:szCs w:val="24"/>
        </w:rPr>
        <w:t>Z</w:t>
      </w:r>
      <w:r w:rsidRPr="0071126E">
        <w:rPr>
          <w:rFonts w:ascii="Times New Roman" w:eastAsia="TimesNewRomanPSMT" w:hAnsi="Times New Roman" w:cs="Times New Roman"/>
          <w:sz w:val="24"/>
          <w:szCs w:val="24"/>
        </w:rPr>
        <w:t xml:space="preserve">amawiający wyznacza wykonawcy odpowiedni termin na wyrażenie zgody na poprawienie w ofercie </w:t>
      </w:r>
      <w:r w:rsidR="00A12C43" w:rsidRPr="0071126E">
        <w:rPr>
          <w:rFonts w:ascii="Times New Roman" w:eastAsia="TimesNewRomanPSMT" w:hAnsi="Times New Roman" w:cs="Times New Roman"/>
          <w:sz w:val="24"/>
          <w:szCs w:val="24"/>
        </w:rPr>
        <w:t xml:space="preserve">innej </w:t>
      </w:r>
      <w:r w:rsidRPr="0071126E">
        <w:rPr>
          <w:rFonts w:ascii="Times New Roman" w:eastAsia="TimesNewRomanPSMT" w:hAnsi="Times New Roman" w:cs="Times New Roman"/>
          <w:sz w:val="24"/>
          <w:szCs w:val="24"/>
        </w:rPr>
        <w:t xml:space="preserve">omyłki lub zakwestionowanie sposobu jej poprawienia. </w:t>
      </w:r>
      <w:r w:rsidRPr="0071126E">
        <w:rPr>
          <w:rFonts w:ascii="Times New Roman" w:eastAsia="TimesNewRomanPSMT" w:hAnsi="Times New Roman" w:cs="Times New Roman"/>
          <w:sz w:val="24"/>
          <w:szCs w:val="24"/>
          <w:u w:val="single"/>
        </w:rPr>
        <w:t>Brak odpowiedzi w wyznaczonym terminie</w:t>
      </w:r>
      <w:r w:rsidRPr="0071126E">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7B7BE8" w:rsidRDefault="00DD34F7" w:rsidP="008859CB">
      <w:pPr>
        <w:spacing w:after="0"/>
        <w:ind w:left="851"/>
        <w:jc w:val="both"/>
        <w:rPr>
          <w:rFonts w:ascii="Times New Roman" w:eastAsia="Times New Roman" w:hAnsi="Times New Roman" w:cs="Times New Roman"/>
          <w:color w:val="FF0000"/>
          <w:sz w:val="24"/>
          <w:szCs w:val="24"/>
          <w:lang w:eastAsia="pl-PL"/>
        </w:rPr>
      </w:pPr>
    </w:p>
    <w:p w14:paraId="43465AFE" w14:textId="34F6BFBB"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I</w:t>
      </w:r>
      <w:r w:rsidR="00CD1CEA" w:rsidRPr="0071126E">
        <w:rPr>
          <w:rFonts w:ascii="Times New Roman" w:eastAsia="Times New Roman" w:hAnsi="Times New Roman" w:cs="Times New Roman"/>
          <w:sz w:val="24"/>
          <w:szCs w:val="24"/>
          <w:u w:val="single"/>
          <w:lang w:eastAsia="pl-PL"/>
        </w:rPr>
        <w:t>II</w:t>
      </w:r>
      <w:r w:rsidRPr="0071126E">
        <w:rPr>
          <w:rFonts w:ascii="Times New Roman" w:eastAsia="Times New Roman" w:hAnsi="Times New Roman" w:cs="Times New Roman"/>
          <w:sz w:val="24"/>
          <w:szCs w:val="24"/>
          <w:u w:val="single"/>
          <w:lang w:eastAsia="pl-PL"/>
        </w:rPr>
        <w:t xml:space="preserve"> – Rażąco niska cena</w:t>
      </w:r>
    </w:p>
    <w:p w14:paraId="6DF1BB74" w14:textId="77777777" w:rsidR="00A12C43" w:rsidRPr="0071126E" w:rsidRDefault="00A12C43" w:rsidP="008859CB">
      <w:pPr>
        <w:keepNext/>
        <w:spacing w:after="0"/>
        <w:jc w:val="center"/>
        <w:outlineLvl w:val="3"/>
        <w:rPr>
          <w:rFonts w:ascii="Times New Roman" w:eastAsia="Times New Roman" w:hAnsi="Times New Roman" w:cs="Times New Roman"/>
          <w:sz w:val="24"/>
          <w:szCs w:val="24"/>
          <w:u w:val="single"/>
          <w:lang w:eastAsia="pl-PL"/>
        </w:rPr>
      </w:pPr>
    </w:p>
    <w:p w14:paraId="75E38038" w14:textId="7C7B7666" w:rsidR="00AA0BD7" w:rsidRPr="0071126E" w:rsidRDefault="00A12C43" w:rsidP="00377F45">
      <w:pPr>
        <w:pStyle w:val="Default"/>
        <w:numPr>
          <w:ilvl w:val="0"/>
          <w:numId w:val="32"/>
        </w:numPr>
        <w:spacing w:line="276" w:lineRule="auto"/>
        <w:ind w:left="426" w:hanging="426"/>
        <w:jc w:val="both"/>
        <w:rPr>
          <w:b/>
          <w:color w:val="auto"/>
        </w:rPr>
      </w:pPr>
      <w:r w:rsidRPr="0071126E">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71126E">
        <w:rPr>
          <w:color w:val="auto"/>
        </w:rPr>
        <w:t>nie z wymaganiami określonymi w </w:t>
      </w:r>
      <w:r w:rsidRPr="0071126E">
        <w:rPr>
          <w:color w:val="auto"/>
        </w:rPr>
        <w:t>dokumentach zamówienia lub wynikającymi z odrębnych przepisów, zamawiający żąda od wykonawcy wyjaśnień, w tym złożenia dowodów w zakresie wyliczenia ceny lub kosztu, lub ich istotnych części składowych</w:t>
      </w:r>
      <w:r w:rsidR="00AA0BD7" w:rsidRPr="0071126E">
        <w:rPr>
          <w:rFonts w:eastAsia="Times New Roman"/>
          <w:bCs/>
          <w:color w:val="auto"/>
          <w:lang w:eastAsia="pl-PL"/>
        </w:rPr>
        <w:t xml:space="preserve">, </w:t>
      </w:r>
      <w:r w:rsidR="00AA0BD7" w:rsidRPr="0071126E">
        <w:rPr>
          <w:rFonts w:eastAsia="Times New Roman"/>
          <w:b/>
          <w:color w:val="auto"/>
          <w:lang w:eastAsia="pl-PL"/>
        </w:rPr>
        <w:t>w szczególności w zakresie</w:t>
      </w:r>
      <w:r w:rsidRPr="0071126E">
        <w:rPr>
          <w:rFonts w:eastAsia="Times New Roman"/>
          <w:b/>
          <w:color w:val="auto"/>
          <w:lang w:eastAsia="pl-PL"/>
        </w:rPr>
        <w:t xml:space="preserve"> </w:t>
      </w:r>
      <w:r w:rsidR="007F16DE" w:rsidRPr="0071126E">
        <w:rPr>
          <w:rFonts w:eastAsia="Times New Roman"/>
          <w:b/>
          <w:color w:val="auto"/>
          <w:lang w:eastAsia="pl-PL"/>
        </w:rPr>
        <w:t>określonym w art. 224 ust. 3 ustawy Pzp</w:t>
      </w:r>
      <w:r w:rsidRPr="0071126E">
        <w:rPr>
          <w:rFonts w:eastAsia="Times New Roman"/>
          <w:b/>
          <w:color w:val="auto"/>
          <w:lang w:eastAsia="pl-PL"/>
        </w:rPr>
        <w:t>.</w:t>
      </w:r>
    </w:p>
    <w:p w14:paraId="13683788" w14:textId="1987A051" w:rsidR="00FD085A" w:rsidRPr="0071126E" w:rsidRDefault="00FD085A" w:rsidP="00377F45">
      <w:pPr>
        <w:pStyle w:val="Default"/>
        <w:numPr>
          <w:ilvl w:val="0"/>
          <w:numId w:val="32"/>
        </w:numPr>
        <w:spacing w:line="276" w:lineRule="auto"/>
        <w:ind w:left="426" w:hanging="426"/>
        <w:jc w:val="both"/>
        <w:rPr>
          <w:color w:val="auto"/>
        </w:rPr>
      </w:pPr>
      <w:r w:rsidRPr="0071126E">
        <w:rPr>
          <w:color w:val="auto"/>
        </w:rPr>
        <w:t>Obowiązek wykazania, że oferta nie zawiera rażąco niskiej ceny lub kosztu spoczywa na wykonawcy.</w:t>
      </w:r>
    </w:p>
    <w:p w14:paraId="0C44D8C8" w14:textId="348BE102" w:rsidR="00FD085A" w:rsidRPr="0071126E" w:rsidRDefault="00FD085A" w:rsidP="00377F45">
      <w:pPr>
        <w:pStyle w:val="Default"/>
        <w:numPr>
          <w:ilvl w:val="0"/>
          <w:numId w:val="32"/>
        </w:numPr>
        <w:spacing w:line="276" w:lineRule="auto"/>
        <w:ind w:left="426" w:hanging="426"/>
        <w:jc w:val="both"/>
        <w:rPr>
          <w:color w:val="auto"/>
        </w:rPr>
      </w:pPr>
      <w:r w:rsidRPr="0071126E">
        <w:rPr>
          <w:color w:val="auto"/>
        </w:rPr>
        <w:t>Odrzuceniu, jako oferta z rażąco niską ceną lub kosztem, podlega oferta wykonawcy, który nie udzielił wyjaśnień w wyznaczonym terminie, lub jeżeli złożone wyjaśnien</w:t>
      </w:r>
      <w:r w:rsidR="007F16DE" w:rsidRPr="0071126E">
        <w:rPr>
          <w:color w:val="auto"/>
        </w:rPr>
        <w:t>ia wraz z </w:t>
      </w:r>
      <w:r w:rsidRPr="0071126E">
        <w:rPr>
          <w:color w:val="auto"/>
        </w:rPr>
        <w:t xml:space="preserve">dowodami nie uzasadniają rażąco niskiej ceny lub kosztu tej oferty. </w:t>
      </w:r>
    </w:p>
    <w:p w14:paraId="0A6BCF59" w14:textId="19A47DA7" w:rsidR="00406B3E" w:rsidRDefault="00406B3E" w:rsidP="00E3664F">
      <w:pPr>
        <w:keepNext/>
        <w:spacing w:after="0"/>
        <w:outlineLvl w:val="3"/>
        <w:rPr>
          <w:rFonts w:ascii="Times New Roman" w:eastAsia="Times New Roman" w:hAnsi="Times New Roman" w:cs="Times New Roman"/>
          <w:sz w:val="24"/>
          <w:szCs w:val="24"/>
          <w:u w:val="single"/>
          <w:lang w:eastAsia="pl-PL"/>
        </w:rPr>
      </w:pPr>
    </w:p>
    <w:p w14:paraId="0BE62C2F" w14:textId="77777777" w:rsidR="002942EC" w:rsidRPr="00BD5B93" w:rsidRDefault="002942EC" w:rsidP="002942EC">
      <w:pPr>
        <w:keepNext/>
        <w:spacing w:after="0"/>
        <w:jc w:val="center"/>
        <w:outlineLvl w:val="3"/>
        <w:rPr>
          <w:rFonts w:ascii="Times New Roman" w:eastAsia="Times New Roman" w:hAnsi="Times New Roman" w:cs="Times New Roman"/>
          <w:sz w:val="24"/>
          <w:szCs w:val="24"/>
          <w:u w:val="single"/>
          <w:lang w:eastAsia="pl-PL"/>
        </w:rPr>
      </w:pPr>
      <w:r w:rsidRPr="00BD5B93">
        <w:rPr>
          <w:rFonts w:ascii="Times New Roman" w:eastAsia="Times New Roman" w:hAnsi="Times New Roman" w:cs="Times New Roman"/>
          <w:sz w:val="24"/>
          <w:szCs w:val="24"/>
          <w:u w:val="single"/>
          <w:lang w:eastAsia="pl-PL"/>
        </w:rPr>
        <w:t>Rozdział IV – Procedura fakultatywnych negocjacji</w:t>
      </w:r>
    </w:p>
    <w:p w14:paraId="1839B7EE" w14:textId="77777777" w:rsidR="002942EC" w:rsidRPr="00BD5B93" w:rsidRDefault="002942EC" w:rsidP="002942EC">
      <w:pPr>
        <w:autoSpaceDE w:val="0"/>
        <w:autoSpaceDN w:val="0"/>
        <w:adjustRightInd w:val="0"/>
        <w:spacing w:after="0"/>
        <w:jc w:val="both"/>
        <w:rPr>
          <w:rFonts w:ascii="Times New Roman" w:hAnsi="Times New Roman" w:cs="Times New Roman"/>
          <w:sz w:val="24"/>
          <w:szCs w:val="24"/>
        </w:rPr>
      </w:pPr>
    </w:p>
    <w:p w14:paraId="7951E96B" w14:textId="77777777" w:rsidR="002942EC" w:rsidRPr="00BD5B93" w:rsidRDefault="002942EC" w:rsidP="002942EC">
      <w:pPr>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sz w:val="24"/>
          <w:szCs w:val="24"/>
        </w:rPr>
        <w:t xml:space="preserve">Zamawiający nie ogranicza liczby wykonawców, których zaprosi do negocjacji ofert, jeśli uzna negocjacje za konieczne. </w:t>
      </w:r>
    </w:p>
    <w:p w14:paraId="5674A468" w14:textId="77777777" w:rsidR="002942EC" w:rsidRPr="00BD5B93" w:rsidRDefault="002942EC" w:rsidP="002942EC">
      <w:pPr>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BD5B93">
        <w:rPr>
          <w:rFonts w:ascii="Times New Roman" w:hAnsi="Times New Roman" w:cs="Times New Roman"/>
          <w:color w:val="000000"/>
          <w:sz w:val="24"/>
          <w:szCs w:val="24"/>
        </w:rPr>
        <w:t>W przypadku podjęcia decyzji przez Zamawiającego o prowadzeniu negocjacji w pierwszym kroku zamawiający poinformuje równocześnie wszystkich wykonawców, którzy złożyli oferty, o wykonawcach:</w:t>
      </w:r>
    </w:p>
    <w:p w14:paraId="53D41168" w14:textId="77777777" w:rsidR="002942EC" w:rsidRPr="00BD5B93" w:rsidRDefault="002942EC" w:rsidP="002942EC">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1)</w:t>
      </w:r>
      <w:r w:rsidRPr="00BD5B93">
        <w:rPr>
          <w:szCs w:val="20"/>
        </w:rPr>
        <w:tab/>
      </w:r>
      <w:r w:rsidRPr="00BD5B93">
        <w:rPr>
          <w:rFonts w:ascii="Times New Roman" w:eastAsiaTheme="minorEastAsia" w:hAnsi="Times New Roman" w:cs="Times New Roman"/>
          <w:sz w:val="24"/>
          <w:szCs w:val="24"/>
          <w:lang w:eastAsia="pl-PL"/>
        </w:rPr>
        <w:t>których</w:t>
      </w:r>
      <w:r w:rsidRPr="00BD5B93">
        <w:rPr>
          <w:rFonts w:ascii="Times New Roman" w:hAnsi="Times New Roman" w:cs="Times New Roman"/>
          <w:sz w:val="24"/>
          <w:szCs w:val="24"/>
        </w:rPr>
        <w:t xml:space="preserve"> oferty nie zostały odrzucone oraz punktacji przyznanej ofertom,</w:t>
      </w:r>
    </w:p>
    <w:p w14:paraId="09ACA4A4" w14:textId="77777777" w:rsidR="002942EC" w:rsidRPr="00BD5B93" w:rsidRDefault="002942EC" w:rsidP="002942EC">
      <w:pPr>
        <w:ind w:left="852" w:hanging="426"/>
        <w:contextualSpacing/>
        <w:jc w:val="both"/>
        <w:rPr>
          <w:rFonts w:ascii="Times New Roman" w:hAnsi="Times New Roman" w:cs="Times New Roman"/>
          <w:sz w:val="24"/>
          <w:szCs w:val="24"/>
        </w:rPr>
      </w:pPr>
      <w:r w:rsidRPr="00BD5B93">
        <w:rPr>
          <w:rFonts w:ascii="Times New Roman" w:hAnsi="Times New Roman" w:cs="Times New Roman"/>
          <w:sz w:val="24"/>
          <w:szCs w:val="24"/>
        </w:rPr>
        <w:t>2)</w:t>
      </w:r>
      <w:r w:rsidRPr="00BD5B93">
        <w:rPr>
          <w:rFonts w:ascii="Times New Roman" w:hAnsi="Times New Roman" w:cs="Times New Roman"/>
          <w:sz w:val="24"/>
          <w:szCs w:val="24"/>
        </w:rPr>
        <w:tab/>
        <w:t>których oferty zostały odrzucone, podając uzasadnienie faktyczne i prawne.</w:t>
      </w:r>
    </w:p>
    <w:p w14:paraId="3F34E399"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3.</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Zamawiający w zaproszeniu do negocjacji wskaże miejsce, termin i sposób prowadzenia negocjacji oraz kryterium oceny ofert, w ramach których będą prowadzone negocjacje w celu ulepszenia treści ofert.</w:t>
      </w:r>
    </w:p>
    <w:p w14:paraId="6B0C2B03"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4.</w:t>
      </w:r>
      <w:r w:rsidRPr="00BD5B93">
        <w:rPr>
          <w:rFonts w:ascii="Times New Roman" w:eastAsiaTheme="minorEastAsia" w:hAnsi="Times New Roman" w:cs="Times New Roman"/>
          <w:sz w:val="24"/>
          <w:szCs w:val="20"/>
          <w:lang w:eastAsia="pl-PL"/>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4CDB0867"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5.</w:t>
      </w:r>
      <w:r w:rsidRPr="00BD5B93">
        <w:rPr>
          <w:rFonts w:ascii="Times New Roman" w:eastAsiaTheme="minorEastAsia" w:hAnsi="Times New Roman" w:cs="Times New Roman"/>
          <w:sz w:val="24"/>
          <w:szCs w:val="20"/>
          <w:lang w:eastAsia="pl-PL"/>
        </w:rPr>
        <w:tab/>
        <w:t>Po zakończeniu negocjacji z wszystkimi wykonawcami, zamawiający informuje o tym fakcie uczestników negocjacji oraz zaprasza ich do składania ofert dodatkowych.</w:t>
      </w:r>
    </w:p>
    <w:p w14:paraId="09DE2A11"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sz w:val="24"/>
          <w:szCs w:val="20"/>
          <w:lang w:eastAsia="pl-PL"/>
        </w:rPr>
        <w:t>6.</w:t>
      </w:r>
      <w:r w:rsidRPr="00BD5B93">
        <w:rPr>
          <w:rFonts w:ascii="Times New Roman" w:eastAsiaTheme="minorEastAsia" w:hAnsi="Times New Roman" w:cs="Times New Roman"/>
          <w:sz w:val="24"/>
          <w:szCs w:val="20"/>
          <w:lang w:eastAsia="pl-PL"/>
        </w:rPr>
        <w:tab/>
        <w:t>Zaproszenie do złożenia ofert dodatkowych będzie zawierać co najmniej:</w:t>
      </w:r>
    </w:p>
    <w:p w14:paraId="2B008F11" w14:textId="77777777" w:rsidR="002942EC" w:rsidRPr="00BD5B93" w:rsidRDefault="002942EC" w:rsidP="002942EC">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1)</w:t>
      </w:r>
      <w:r w:rsidRPr="00BD5B93">
        <w:rPr>
          <w:rFonts w:ascii="Times New Roman" w:hAnsi="Times New Roman" w:cs="Times New Roman"/>
          <w:sz w:val="24"/>
          <w:szCs w:val="24"/>
        </w:rPr>
        <w:tab/>
        <w:t>nazwę oraz adres zamawiającego, numer telefonu, adres poczty elektronicznej oraz strony internetowej prowadzonego postępowania;</w:t>
      </w:r>
    </w:p>
    <w:p w14:paraId="4F7D3E31" w14:textId="77777777" w:rsidR="002942EC" w:rsidRPr="00BD5B93" w:rsidRDefault="002942EC" w:rsidP="002942EC">
      <w:pPr>
        <w:spacing w:after="0"/>
        <w:ind w:left="852" w:hanging="425"/>
        <w:jc w:val="both"/>
        <w:rPr>
          <w:rFonts w:ascii="Times New Roman" w:hAnsi="Times New Roman" w:cs="Times New Roman"/>
          <w:sz w:val="24"/>
          <w:szCs w:val="24"/>
        </w:rPr>
      </w:pPr>
      <w:r w:rsidRPr="00BD5B93">
        <w:rPr>
          <w:rFonts w:ascii="Times New Roman" w:eastAsia="Times New Roman" w:hAnsi="Times New Roman" w:cs="Times New Roman"/>
          <w:sz w:val="24"/>
          <w:szCs w:val="24"/>
        </w:rPr>
        <w:t>2)</w:t>
      </w:r>
      <w:r w:rsidRPr="00BD5B93">
        <w:rPr>
          <w:rFonts w:ascii="Times New Roman" w:eastAsia="Times New Roman" w:hAnsi="Times New Roman" w:cs="Times New Roman"/>
          <w:sz w:val="24"/>
          <w:szCs w:val="24"/>
        </w:rPr>
        <w:tab/>
      </w:r>
      <w:r w:rsidRPr="00BD5B93">
        <w:rPr>
          <w:rFonts w:ascii="Times New Roman" w:hAnsi="Times New Roman" w:cs="Times New Roman"/>
          <w:sz w:val="24"/>
          <w:szCs w:val="24"/>
        </w:rPr>
        <w:t>sposób i termin składania ofert dodatkowych oraz język lub języki, w jakich muszą one być sporządzone, oraz termin otwarcia tych ofert.</w:t>
      </w:r>
    </w:p>
    <w:p w14:paraId="12C7AE6D" w14:textId="77777777" w:rsidR="002942EC" w:rsidRPr="00BD5B93" w:rsidRDefault="002942EC" w:rsidP="002942EC">
      <w:pPr>
        <w:spacing w:after="0"/>
        <w:ind w:left="426" w:hanging="425"/>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7.</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17B5029"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8.</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nie może być mniej korzystna niż oferta złożona w odpowiedzi na ogłoszenie o zamówieniu. </w:t>
      </w:r>
    </w:p>
    <w:p w14:paraId="42BEF017" w14:textId="77777777" w:rsidR="002942EC" w:rsidRPr="00BD5B93"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9.</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przestaje wiązać wykonawcę w zakresie, w jakim złoży on ofertę dodatkową zawierającą korzystniejsze propozycje w ramach każdego z kryteriów oceny ofert wskazanych w zaproszeniu do negocjacji. </w:t>
      </w:r>
    </w:p>
    <w:p w14:paraId="320D68DD" w14:textId="77777777" w:rsidR="002942EC" w:rsidRPr="007868BF" w:rsidRDefault="002942EC" w:rsidP="002942EC">
      <w:pPr>
        <w:spacing w:after="0"/>
        <w:ind w:left="426" w:hanging="426"/>
        <w:jc w:val="both"/>
        <w:rPr>
          <w:rFonts w:ascii="Times New Roman" w:eastAsiaTheme="minorEastAsia" w:hAnsi="Times New Roman" w:cs="Times New Roman"/>
          <w:sz w:val="24"/>
          <w:szCs w:val="20"/>
          <w:lang w:eastAsia="pl-PL"/>
        </w:rPr>
      </w:pPr>
      <w:r w:rsidRPr="00BD5B93">
        <w:rPr>
          <w:rFonts w:ascii="Times New Roman" w:eastAsiaTheme="minorEastAsia" w:hAnsi="Times New Roman" w:cs="Times New Roman"/>
          <w:bCs/>
          <w:sz w:val="24"/>
          <w:szCs w:val="20"/>
          <w:lang w:eastAsia="pl-PL"/>
        </w:rPr>
        <w:t>10.</w:t>
      </w:r>
      <w:r w:rsidRPr="00BD5B93">
        <w:rPr>
          <w:rFonts w:ascii="Times New Roman" w:eastAsiaTheme="minorEastAsia" w:hAnsi="Times New Roman" w:cs="Times New Roman"/>
          <w:b/>
          <w:bCs/>
          <w:sz w:val="24"/>
          <w:szCs w:val="20"/>
          <w:lang w:eastAsia="pl-PL"/>
        </w:rPr>
        <w:tab/>
      </w:r>
      <w:r w:rsidRPr="00BD5B93">
        <w:rPr>
          <w:rFonts w:ascii="Times New Roman" w:eastAsiaTheme="minorEastAsia" w:hAnsi="Times New Roman" w:cs="Times New Roman"/>
          <w:sz w:val="24"/>
          <w:szCs w:val="20"/>
          <w:lang w:eastAsia="pl-PL"/>
        </w:rPr>
        <w:t xml:space="preserve">Oferta dodatkowa, która jest mniej korzystna w którymkolwiek z kryteriów oceny ofert wskazanych w zaproszeniu do negocjacji niż oferta złożona w odpowiedzi na ogłoszenie </w:t>
      </w:r>
      <w:r w:rsidRPr="00BD5B93">
        <w:rPr>
          <w:rFonts w:ascii="Times New Roman" w:eastAsiaTheme="minorEastAsia" w:hAnsi="Times New Roman" w:cs="Times New Roman"/>
          <w:sz w:val="24"/>
          <w:szCs w:val="20"/>
          <w:lang w:eastAsia="pl-PL"/>
        </w:rPr>
        <w:br/>
        <w:t>o zamówieniu, podlega odrzuceniu.</w:t>
      </w:r>
    </w:p>
    <w:p w14:paraId="447E42C8" w14:textId="7EECBC07" w:rsidR="00291C67" w:rsidRDefault="00291C67" w:rsidP="00C36BF4">
      <w:pPr>
        <w:keepNext/>
        <w:spacing w:after="0"/>
        <w:outlineLvl w:val="3"/>
        <w:rPr>
          <w:rFonts w:ascii="Times New Roman" w:eastAsia="Times New Roman" w:hAnsi="Times New Roman" w:cs="Times New Roman"/>
          <w:sz w:val="24"/>
          <w:szCs w:val="24"/>
          <w:u w:val="single"/>
          <w:lang w:eastAsia="pl-PL"/>
        </w:rPr>
      </w:pPr>
    </w:p>
    <w:p w14:paraId="3B8DAFF0" w14:textId="430C824C" w:rsidR="00AA0BD7" w:rsidRPr="0071126E" w:rsidRDefault="00AA0BD7" w:rsidP="008859CB">
      <w:pPr>
        <w:keepNext/>
        <w:spacing w:after="0"/>
        <w:jc w:val="center"/>
        <w:outlineLvl w:val="3"/>
        <w:rPr>
          <w:rFonts w:ascii="Times New Roman" w:eastAsia="Times New Roman" w:hAnsi="Times New Roman" w:cs="Times New Roman"/>
          <w:sz w:val="24"/>
          <w:szCs w:val="24"/>
          <w:u w:val="single"/>
          <w:lang w:eastAsia="pl-PL"/>
        </w:rPr>
      </w:pPr>
      <w:r w:rsidRPr="0071126E">
        <w:rPr>
          <w:rFonts w:ascii="Times New Roman" w:eastAsia="Times New Roman" w:hAnsi="Times New Roman" w:cs="Times New Roman"/>
          <w:sz w:val="24"/>
          <w:szCs w:val="24"/>
          <w:u w:val="single"/>
          <w:lang w:eastAsia="pl-PL"/>
        </w:rPr>
        <w:t>Rozdział V – Unieważnienie postępowania</w:t>
      </w:r>
    </w:p>
    <w:p w14:paraId="45A36AFF" w14:textId="77777777" w:rsidR="00AA0BD7" w:rsidRPr="0071126E" w:rsidRDefault="00AA0BD7" w:rsidP="008859CB">
      <w:pPr>
        <w:spacing w:after="0"/>
        <w:rPr>
          <w:rFonts w:ascii="Times New Roman" w:eastAsia="Times New Roman" w:hAnsi="Times New Roman" w:cs="Times New Roman"/>
          <w:sz w:val="24"/>
          <w:szCs w:val="24"/>
          <w:lang w:eastAsia="pl-PL"/>
        </w:rPr>
      </w:pPr>
    </w:p>
    <w:p w14:paraId="294C8630" w14:textId="1C200F91" w:rsidR="004F1C3F" w:rsidRPr="0071126E" w:rsidRDefault="004F1C3F" w:rsidP="00D20E9A">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 xml:space="preserve">Zamawiający unieważni postępowanie zgodnie z art. </w:t>
      </w:r>
      <w:r w:rsidR="00FD085A" w:rsidRPr="0071126E">
        <w:rPr>
          <w:rFonts w:ascii="Times New Roman" w:eastAsia="Times New Roman" w:hAnsi="Times New Roman" w:cs="Times New Roman"/>
          <w:sz w:val="24"/>
          <w:szCs w:val="24"/>
          <w:lang w:eastAsia="pl-PL"/>
        </w:rPr>
        <w:t>255</w:t>
      </w:r>
      <w:r w:rsidR="007F16DE" w:rsidRPr="0071126E">
        <w:rPr>
          <w:rFonts w:ascii="Times New Roman" w:eastAsia="Times New Roman" w:hAnsi="Times New Roman" w:cs="Times New Roman"/>
          <w:sz w:val="24"/>
          <w:szCs w:val="24"/>
          <w:lang w:eastAsia="pl-PL"/>
        </w:rPr>
        <w:t xml:space="preserve"> ustawy Pzp</w:t>
      </w:r>
      <w:r w:rsidRPr="0071126E">
        <w:rPr>
          <w:rFonts w:ascii="Times New Roman" w:eastAsia="Times New Roman" w:hAnsi="Times New Roman" w:cs="Times New Roman"/>
          <w:sz w:val="24"/>
          <w:szCs w:val="24"/>
          <w:lang w:eastAsia="pl-PL"/>
        </w:rPr>
        <w:t>.</w:t>
      </w:r>
    </w:p>
    <w:p w14:paraId="1501DF22" w14:textId="7D8FCB77" w:rsidR="00663746" w:rsidRPr="0071126E" w:rsidRDefault="00663746" w:rsidP="00D20E9A">
      <w:pPr>
        <w:numPr>
          <w:ilvl w:val="0"/>
          <w:numId w:val="11"/>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71126E">
        <w:rPr>
          <w:rFonts w:ascii="Times New Roman" w:eastAsia="Times New Roman" w:hAnsi="Times New Roman" w:cs="Times New Roman"/>
          <w:sz w:val="24"/>
          <w:szCs w:val="24"/>
          <w:lang w:eastAsia="pl-PL"/>
        </w:rPr>
        <w:t>Zamawiający może unieważnić postępowanie zgodnie z art. 310 pkt 1 ustawy Pzp.</w:t>
      </w:r>
    </w:p>
    <w:p w14:paraId="78D44911" w14:textId="3FECCEB1" w:rsidR="00EC0B55" w:rsidRPr="00D43F98" w:rsidRDefault="00292361" w:rsidP="00A20DAC">
      <w:pPr>
        <w:pStyle w:val="Default"/>
        <w:numPr>
          <w:ilvl w:val="0"/>
          <w:numId w:val="11"/>
        </w:numPr>
        <w:tabs>
          <w:tab w:val="clear" w:pos="360"/>
          <w:tab w:val="num" w:pos="426"/>
        </w:tabs>
        <w:spacing w:line="276" w:lineRule="auto"/>
        <w:ind w:left="426" w:hanging="426"/>
        <w:jc w:val="both"/>
        <w:rPr>
          <w:color w:val="auto"/>
        </w:rPr>
      </w:pPr>
      <w:r w:rsidRPr="0071126E">
        <w:rPr>
          <w:color w:val="auto"/>
        </w:rPr>
        <w:t>O unieważnieniu postępowania o udzielenie zamówienia zamawiający zawiadamia równocześnie wykonawców, którzy złożyli oferty lub wnioski o dopuszczenie do udziału w postępowaniu lub zostali zaproszeni do negocjacji – p</w:t>
      </w:r>
      <w:r w:rsidR="0070706E">
        <w:rPr>
          <w:color w:val="auto"/>
        </w:rPr>
        <w:t>odając uzasadnienie faktyczne i </w:t>
      </w:r>
      <w:r w:rsidRPr="0071126E">
        <w:rPr>
          <w:color w:val="auto"/>
        </w:rPr>
        <w:t>prawne oraz udostępnia niezwłocznie informacje na stronie internetowej prowadzonego postępowania.</w:t>
      </w:r>
      <w:r w:rsidR="00EC0B55" w:rsidRPr="00D43F98">
        <w:rPr>
          <w:rFonts w:eastAsia="Times New Roman"/>
          <w:lang w:eastAsia="pl-PL"/>
        </w:rPr>
        <w:br/>
      </w:r>
    </w:p>
    <w:p w14:paraId="66B3AD08" w14:textId="279ACDC2" w:rsidR="00AA0BD7" w:rsidRPr="00431D37" w:rsidRDefault="00AA0BD7" w:rsidP="008859CB">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DZIAŁ XII </w:t>
      </w:r>
      <w:r w:rsidR="0010687B" w:rsidRPr="00431D37">
        <w:rPr>
          <w:rFonts w:ascii="Times New Roman" w:eastAsia="Times New Roman" w:hAnsi="Times New Roman" w:cs="Times New Roman"/>
          <w:sz w:val="24"/>
          <w:szCs w:val="24"/>
          <w:lang w:eastAsia="pl-PL"/>
        </w:rPr>
        <w:t>- FORMALNOŚCI PO WYBORZE OFERTY</w:t>
      </w:r>
    </w:p>
    <w:p w14:paraId="6216DF36" w14:textId="1DC71037" w:rsidR="00AA0BD7" w:rsidRPr="00A15B63" w:rsidRDefault="00AA0BD7" w:rsidP="00A15B63">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CELU ZAWARCIA UMOWY W SPRAWIE ZAMÓWIENIA PUBLICZNEGO</w:t>
      </w:r>
    </w:p>
    <w:p w14:paraId="77071503" w14:textId="1D5BE21B" w:rsidR="00406B3E" w:rsidRDefault="00406B3E" w:rsidP="00737E77">
      <w:pPr>
        <w:spacing w:after="0"/>
        <w:rPr>
          <w:rFonts w:ascii="Times New Roman" w:eastAsia="Times New Roman" w:hAnsi="Times New Roman" w:cs="Times New Roman"/>
          <w:sz w:val="24"/>
          <w:szCs w:val="24"/>
          <w:u w:val="single"/>
          <w:lang w:eastAsia="pl-PL"/>
        </w:rPr>
      </w:pPr>
    </w:p>
    <w:p w14:paraId="227E0C6F" w14:textId="2AA0D48E" w:rsidR="00AA0BD7" w:rsidRPr="00431D37" w:rsidRDefault="00AA0BD7" w:rsidP="008859CB">
      <w:pPr>
        <w:spacing w:after="0"/>
        <w:jc w:val="center"/>
        <w:rPr>
          <w:rFonts w:ascii="Times New Roman" w:eastAsia="Times New Roman" w:hAnsi="Times New Roman" w:cs="Times New Roman"/>
          <w:sz w:val="24"/>
          <w:szCs w:val="24"/>
          <w:u w:val="single"/>
          <w:lang w:eastAsia="pl-PL"/>
        </w:rPr>
      </w:pPr>
      <w:r w:rsidRPr="00431D37">
        <w:rPr>
          <w:rFonts w:ascii="Times New Roman" w:eastAsia="Times New Roman" w:hAnsi="Times New Roman" w:cs="Times New Roman"/>
          <w:sz w:val="24"/>
          <w:szCs w:val="24"/>
          <w:u w:val="single"/>
          <w:lang w:eastAsia="pl-PL"/>
        </w:rPr>
        <w:t>Rozdział I – Wynik postępowania</w:t>
      </w:r>
    </w:p>
    <w:p w14:paraId="58AFD4CA" w14:textId="77777777" w:rsidR="00AA0BD7" w:rsidRPr="00431D37" w:rsidRDefault="00AA0BD7" w:rsidP="008859CB">
      <w:pPr>
        <w:spacing w:after="0"/>
        <w:jc w:val="center"/>
        <w:rPr>
          <w:rFonts w:ascii="Times New Roman" w:eastAsia="Times New Roman" w:hAnsi="Times New Roman" w:cs="Times New Roman"/>
          <w:color w:val="FF0000"/>
          <w:sz w:val="24"/>
          <w:szCs w:val="24"/>
          <w:u w:val="single"/>
          <w:lang w:eastAsia="pl-PL"/>
        </w:rPr>
      </w:pPr>
    </w:p>
    <w:p w14:paraId="5996F1A7" w14:textId="77777777" w:rsidR="003E3EEC" w:rsidRPr="00597499" w:rsidRDefault="003E3EEC"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431D37" w:rsidRDefault="003E3EEC" w:rsidP="00377F45">
      <w:pPr>
        <w:pStyle w:val="Akapitzlist"/>
        <w:numPr>
          <w:ilvl w:val="0"/>
          <w:numId w:val="25"/>
        </w:numPr>
        <w:autoSpaceDE w:val="0"/>
        <w:autoSpaceDN w:val="0"/>
        <w:adjustRightInd w:val="0"/>
        <w:spacing w:after="0"/>
        <w:ind w:left="851" w:hanging="425"/>
        <w:jc w:val="both"/>
        <w:rPr>
          <w:rFonts w:ascii="Times New Roman" w:hAnsi="Times New Roman" w:cs="Times New Roman"/>
          <w:sz w:val="24"/>
          <w:szCs w:val="24"/>
        </w:rPr>
      </w:pPr>
      <w:r w:rsidRPr="00597499">
        <w:rPr>
          <w:rFonts w:ascii="Times New Roman" w:hAnsi="Times New Roman" w:cs="Times New Roman"/>
          <w:sz w:val="24"/>
          <w:szCs w:val="24"/>
        </w:rPr>
        <w:t>wyborze najkorzystniejszej oferty, podając nazwę albo imię i nazwisko, siedzibę albo</w:t>
      </w:r>
      <w:r w:rsidRPr="00431D37">
        <w:rPr>
          <w:rFonts w:ascii="Times New Roman" w:hAnsi="Times New Roman" w:cs="Times New Roman"/>
          <w:sz w:val="24"/>
          <w:szCs w:val="24"/>
        </w:rPr>
        <w:t xml:space="preserve">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1A656F4" w14:textId="042F2F72" w:rsidR="003E3EEC" w:rsidRPr="00431D37" w:rsidRDefault="003E3EEC" w:rsidP="00377F45">
      <w:pPr>
        <w:pStyle w:val="Akapitzlist"/>
        <w:numPr>
          <w:ilvl w:val="0"/>
          <w:numId w:val="25"/>
        </w:numPr>
        <w:autoSpaceDE w:val="0"/>
        <w:autoSpaceDN w:val="0"/>
        <w:adjustRightInd w:val="0"/>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wykonawcach, których oferty zostały odrzucone</w:t>
      </w:r>
      <w:r w:rsidR="0071126E" w:rsidRPr="00431D37">
        <w:rPr>
          <w:rFonts w:ascii="Times New Roman" w:hAnsi="Times New Roman" w:cs="Times New Roman"/>
          <w:sz w:val="24"/>
          <w:szCs w:val="24"/>
        </w:rPr>
        <w:t>,</w:t>
      </w:r>
    </w:p>
    <w:p w14:paraId="5562A841" w14:textId="77777777" w:rsidR="003E3EEC" w:rsidRPr="00431D37"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431D37">
        <w:rPr>
          <w:rFonts w:ascii="Times New Roman" w:hAnsi="Times New Roman" w:cs="Times New Roman"/>
          <w:sz w:val="24"/>
          <w:szCs w:val="24"/>
        </w:rPr>
        <w:t xml:space="preserve">– podając uzasadnienie faktyczne i prawne. </w:t>
      </w:r>
    </w:p>
    <w:p w14:paraId="4E84F76A" w14:textId="383C6312" w:rsidR="004725FF" w:rsidRPr="00597499" w:rsidRDefault="003E3EEC"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Zamawiający zawiera umowę w sprawie zamówienia pub</w:t>
      </w:r>
      <w:r w:rsidR="007F16DE" w:rsidRPr="00431D37">
        <w:rPr>
          <w:rFonts w:ascii="Times New Roman" w:hAnsi="Times New Roman" w:cs="Times New Roman"/>
          <w:sz w:val="24"/>
          <w:szCs w:val="24"/>
        </w:rPr>
        <w:t>licznego, z uwzględnieniem art. </w:t>
      </w:r>
      <w:r w:rsidRPr="00431D37">
        <w:rPr>
          <w:rFonts w:ascii="Times New Roman" w:hAnsi="Times New Roman" w:cs="Times New Roman"/>
          <w:sz w:val="24"/>
          <w:szCs w:val="24"/>
        </w:rPr>
        <w:t xml:space="preserve">577 </w:t>
      </w:r>
      <w:r w:rsidR="007F16DE" w:rsidRPr="00431D37">
        <w:rPr>
          <w:rFonts w:ascii="Times New Roman" w:hAnsi="Times New Roman" w:cs="Times New Roman"/>
          <w:sz w:val="24"/>
          <w:szCs w:val="24"/>
        </w:rPr>
        <w:t>ustawy Pzp</w:t>
      </w:r>
      <w:r w:rsidRPr="00431D37">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431D37">
        <w:rPr>
          <w:rFonts w:ascii="Times New Roman" w:eastAsia="Times New Roman" w:hAnsi="Times New Roman" w:cs="Times New Roman"/>
          <w:sz w:val="24"/>
          <w:szCs w:val="24"/>
          <w:lang w:eastAsia="pl-PL"/>
        </w:rPr>
        <w:t>Część II SWZ – Projektowane postanowienia umowy</w:t>
      </w:r>
      <w:r w:rsidRPr="00431D37">
        <w:rPr>
          <w:rFonts w:ascii="Times New Roman" w:hAnsi="Times New Roman" w:cs="Times New Roman"/>
          <w:sz w:val="24"/>
          <w:szCs w:val="24"/>
        </w:rPr>
        <w:t xml:space="preserve">. Umowa zostanie uzupełniona o zapisy wynikające ze złożonej oferty. </w:t>
      </w:r>
    </w:p>
    <w:p w14:paraId="1858A0C8" w14:textId="77777777" w:rsidR="004725FF"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u w:val="single"/>
        </w:rPr>
        <w:t>Przed podpisaniem umowy Wykonawcy wspólnie ubiegający się o udzielenie zamówienia</w:t>
      </w:r>
      <w:r w:rsidRPr="00431D37">
        <w:rPr>
          <w:rFonts w:ascii="Times New Roman" w:hAnsi="Times New Roman" w:cs="Times New Roman"/>
          <w:sz w:val="24"/>
          <w:szCs w:val="24"/>
        </w:rPr>
        <w:t xml:space="preserve"> (w przypadku wyboru ich oferty jako najkorzystniejszej) przedstawią Zamawiającemu </w:t>
      </w:r>
      <w:r w:rsidRPr="00431D37">
        <w:rPr>
          <w:rFonts w:ascii="Times New Roman" w:hAnsi="Times New Roman" w:cs="Times New Roman"/>
          <w:b/>
          <w:bCs/>
          <w:sz w:val="24"/>
          <w:szCs w:val="24"/>
        </w:rPr>
        <w:t>umowę regulującą współpracę tych Wykonawców</w:t>
      </w:r>
      <w:r w:rsidRPr="00431D37">
        <w:rPr>
          <w:rFonts w:ascii="Times New Roman" w:hAnsi="Times New Roman" w:cs="Times New Roman"/>
          <w:sz w:val="24"/>
          <w:szCs w:val="24"/>
        </w:rPr>
        <w:t xml:space="preserve">. </w:t>
      </w:r>
    </w:p>
    <w:p w14:paraId="2F9733EE" w14:textId="746D18AD" w:rsidR="00A55094" w:rsidRPr="00431D37" w:rsidRDefault="00A55094" w:rsidP="00D20E9A">
      <w:pPr>
        <w:pStyle w:val="Akapitzlist"/>
        <w:numPr>
          <w:ilvl w:val="0"/>
          <w:numId w:val="12"/>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6B47D51" w14:textId="02B91A25" w:rsidR="00406B3E" w:rsidRDefault="00406B3E" w:rsidP="00D35BDC">
      <w:pPr>
        <w:spacing w:after="0"/>
        <w:rPr>
          <w:rFonts w:ascii="Times New Roman" w:eastAsia="Times New Roman" w:hAnsi="Times New Roman" w:cs="Times New Roman"/>
          <w:sz w:val="24"/>
          <w:szCs w:val="24"/>
          <w:u w:val="single"/>
          <w:lang w:eastAsia="pl-PL"/>
        </w:rPr>
      </w:pPr>
    </w:p>
    <w:p w14:paraId="2D67415B" w14:textId="143314DF" w:rsidR="00AA0BD7" w:rsidRPr="00431D37" w:rsidRDefault="00AA0BD7" w:rsidP="008859CB">
      <w:pPr>
        <w:spacing w:after="0"/>
        <w:jc w:val="center"/>
        <w:rPr>
          <w:rFonts w:ascii="Times New Roman" w:eastAsia="Times New Roman" w:hAnsi="Times New Roman" w:cs="Times New Roman"/>
          <w:sz w:val="24"/>
          <w:szCs w:val="24"/>
          <w:u w:val="single"/>
          <w:lang w:eastAsia="pl-PL"/>
        </w:rPr>
      </w:pPr>
      <w:r w:rsidRPr="00431D37">
        <w:rPr>
          <w:rFonts w:ascii="Times New Roman" w:eastAsia="Times New Roman" w:hAnsi="Times New Roman" w:cs="Times New Roman"/>
          <w:sz w:val="24"/>
          <w:szCs w:val="24"/>
          <w:u w:val="single"/>
          <w:lang w:eastAsia="pl-PL"/>
        </w:rPr>
        <w:t xml:space="preserve">Rozdział II </w:t>
      </w:r>
      <w:r w:rsidR="00810BF2" w:rsidRPr="00431D37">
        <w:rPr>
          <w:rFonts w:ascii="Times New Roman" w:eastAsia="Times New Roman" w:hAnsi="Times New Roman" w:cs="Times New Roman"/>
          <w:sz w:val="24"/>
          <w:szCs w:val="24"/>
          <w:u w:val="single"/>
          <w:lang w:eastAsia="pl-PL"/>
        </w:rPr>
        <w:t>–</w:t>
      </w:r>
      <w:r w:rsidRPr="00431D37">
        <w:rPr>
          <w:rFonts w:ascii="Times New Roman" w:eastAsia="Times New Roman" w:hAnsi="Times New Roman" w:cs="Times New Roman"/>
          <w:sz w:val="24"/>
          <w:szCs w:val="24"/>
          <w:u w:val="single"/>
          <w:lang w:eastAsia="pl-PL"/>
        </w:rPr>
        <w:t xml:space="preserve"> Warunki</w:t>
      </w:r>
      <w:r w:rsidR="00810BF2" w:rsidRPr="00431D37">
        <w:rPr>
          <w:rFonts w:ascii="Times New Roman" w:eastAsia="Times New Roman" w:hAnsi="Times New Roman" w:cs="Times New Roman"/>
          <w:sz w:val="24"/>
          <w:szCs w:val="24"/>
          <w:u w:val="single"/>
          <w:lang w:eastAsia="pl-PL"/>
        </w:rPr>
        <w:t xml:space="preserve"> </w:t>
      </w:r>
      <w:r w:rsidRPr="00431D37">
        <w:rPr>
          <w:rFonts w:ascii="Times New Roman" w:eastAsia="Times New Roman" w:hAnsi="Times New Roman" w:cs="Times New Roman"/>
          <w:sz w:val="24"/>
          <w:szCs w:val="24"/>
          <w:u w:val="single"/>
          <w:lang w:eastAsia="pl-PL"/>
        </w:rPr>
        <w:t>zmiany umowy</w:t>
      </w:r>
    </w:p>
    <w:p w14:paraId="6D431433" w14:textId="77777777" w:rsidR="00AA0BD7" w:rsidRPr="00431D37" w:rsidRDefault="00AA0BD7" w:rsidP="008859CB">
      <w:pPr>
        <w:spacing w:after="0"/>
        <w:jc w:val="center"/>
        <w:rPr>
          <w:rFonts w:ascii="Times New Roman" w:eastAsia="Times New Roman" w:hAnsi="Times New Roman" w:cs="Times New Roman"/>
          <w:sz w:val="24"/>
          <w:szCs w:val="24"/>
          <w:u w:val="single"/>
          <w:lang w:eastAsia="pl-PL"/>
        </w:rPr>
      </w:pPr>
    </w:p>
    <w:p w14:paraId="416AE80E" w14:textId="2CDE3FC7" w:rsidR="005E348E" w:rsidRPr="00431D37"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431D37">
        <w:rPr>
          <w:rFonts w:ascii="Times New Roman" w:eastAsia="Times New Roman" w:hAnsi="Times New Roman" w:cs="Times New Roman"/>
          <w:sz w:val="24"/>
          <w:szCs w:val="24"/>
          <w:lang w:eastAsia="pl-PL"/>
        </w:rPr>
        <w:t>455</w:t>
      </w:r>
      <w:r w:rsidR="002F0EF0" w:rsidRPr="00431D37">
        <w:rPr>
          <w:rFonts w:ascii="Times New Roman" w:eastAsia="Times New Roman" w:hAnsi="Times New Roman" w:cs="Times New Roman"/>
          <w:sz w:val="24"/>
          <w:szCs w:val="24"/>
          <w:lang w:eastAsia="pl-PL"/>
        </w:rPr>
        <w:t xml:space="preserve"> ustawy Pzp</w:t>
      </w:r>
      <w:r w:rsidRPr="00431D37">
        <w:rPr>
          <w:rFonts w:ascii="Times New Roman" w:eastAsia="Times New Roman" w:hAnsi="Times New Roman" w:cs="Times New Roman"/>
          <w:sz w:val="24"/>
          <w:szCs w:val="24"/>
          <w:lang w:eastAsia="pl-PL"/>
        </w:rPr>
        <w:t>.</w:t>
      </w:r>
    </w:p>
    <w:p w14:paraId="23345EDD" w14:textId="32B79349" w:rsidR="00EC0B55" w:rsidRDefault="00EC0B55" w:rsidP="00F84CD6">
      <w:pPr>
        <w:spacing w:after="0"/>
        <w:rPr>
          <w:rFonts w:ascii="Times New Roman" w:eastAsia="Times New Roman" w:hAnsi="Times New Roman" w:cs="Times New Roman"/>
          <w:sz w:val="24"/>
          <w:szCs w:val="24"/>
          <w:lang w:eastAsia="pl-PL"/>
        </w:rPr>
      </w:pPr>
    </w:p>
    <w:p w14:paraId="104556B9" w14:textId="0D2B2310" w:rsidR="00406B3E" w:rsidRDefault="005E348E" w:rsidP="00C01F14">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DZIAŁ XIII </w:t>
      </w:r>
      <w:r w:rsidR="00810BF2" w:rsidRPr="00431D37">
        <w:rPr>
          <w:rFonts w:ascii="Times New Roman" w:eastAsia="Times New Roman" w:hAnsi="Times New Roman" w:cs="Times New Roman"/>
          <w:sz w:val="24"/>
          <w:szCs w:val="24"/>
          <w:lang w:eastAsia="pl-PL"/>
        </w:rPr>
        <w:t>–</w:t>
      </w:r>
      <w:r w:rsidRPr="00431D37">
        <w:rPr>
          <w:rFonts w:ascii="Times New Roman" w:eastAsia="Times New Roman" w:hAnsi="Times New Roman" w:cs="Times New Roman"/>
          <w:sz w:val="24"/>
          <w:szCs w:val="24"/>
          <w:lang w:eastAsia="pl-PL"/>
        </w:rPr>
        <w:t xml:space="preserve"> ZABEZPIECZENIE</w:t>
      </w:r>
      <w:r w:rsidR="00810BF2" w:rsidRPr="00431D37">
        <w:rPr>
          <w:rFonts w:ascii="Times New Roman" w:eastAsia="Times New Roman" w:hAnsi="Times New Roman" w:cs="Times New Roman"/>
          <w:sz w:val="24"/>
          <w:szCs w:val="24"/>
          <w:lang w:eastAsia="pl-PL"/>
        </w:rPr>
        <w:t xml:space="preserve"> </w:t>
      </w:r>
      <w:r w:rsidR="00EC0B55">
        <w:rPr>
          <w:rFonts w:ascii="Times New Roman" w:eastAsia="Times New Roman" w:hAnsi="Times New Roman" w:cs="Times New Roman"/>
          <w:sz w:val="24"/>
          <w:szCs w:val="24"/>
          <w:lang w:eastAsia="pl-PL"/>
        </w:rPr>
        <w:t>NALEŻYTEGO WYKONANIA UMÓ</w:t>
      </w:r>
      <w:r w:rsidR="00C01F14">
        <w:rPr>
          <w:rFonts w:ascii="Times New Roman" w:eastAsia="Times New Roman" w:hAnsi="Times New Roman" w:cs="Times New Roman"/>
          <w:sz w:val="24"/>
          <w:szCs w:val="24"/>
          <w:lang w:eastAsia="pl-PL"/>
        </w:rPr>
        <w:t>W</w:t>
      </w:r>
    </w:p>
    <w:p w14:paraId="1D423D15" w14:textId="77777777" w:rsidR="00EC0B55" w:rsidRPr="000E6EFC" w:rsidRDefault="00EC0B55" w:rsidP="00EC0B55">
      <w:pPr>
        <w:spacing w:before="120" w:after="0"/>
        <w:jc w:val="both"/>
        <w:rPr>
          <w:rFonts w:ascii="Times New Roman" w:eastAsia="Times New Roman" w:hAnsi="Times New Roman" w:cs="Times New Roman"/>
          <w:sz w:val="24"/>
          <w:szCs w:val="24"/>
          <w:lang w:eastAsia="pl-PL"/>
        </w:rPr>
      </w:pPr>
      <w:r w:rsidRPr="008A15B4">
        <w:rPr>
          <w:rFonts w:ascii="Times New Roman" w:eastAsia="Times New Roman" w:hAnsi="Times New Roman" w:cs="Times New Roman"/>
          <w:sz w:val="24"/>
          <w:szCs w:val="24"/>
          <w:lang w:eastAsia="pl-PL"/>
        </w:rPr>
        <w:t xml:space="preserve">Zamawiający </w:t>
      </w:r>
      <w:r w:rsidRPr="008A15B4">
        <w:rPr>
          <w:rFonts w:ascii="Times New Roman" w:eastAsia="Times New Roman" w:hAnsi="Times New Roman" w:cs="Times New Roman"/>
          <w:b/>
          <w:sz w:val="24"/>
          <w:szCs w:val="24"/>
          <w:lang w:eastAsia="pl-PL"/>
        </w:rPr>
        <w:t>nie żąda</w:t>
      </w:r>
      <w:r w:rsidRPr="008A15B4">
        <w:rPr>
          <w:rFonts w:ascii="Times New Roman" w:eastAsia="Times New Roman" w:hAnsi="Times New Roman" w:cs="Times New Roman"/>
          <w:sz w:val="24"/>
          <w:szCs w:val="24"/>
          <w:lang w:eastAsia="pl-PL"/>
        </w:rPr>
        <w:t xml:space="preserve"> wniesienia zabezpieczenia należytego wykonania umowy.</w:t>
      </w:r>
    </w:p>
    <w:p w14:paraId="78BBC8DA" w14:textId="77777777" w:rsidR="00EC0B55" w:rsidRDefault="00EC0B55" w:rsidP="00C01F14">
      <w:pPr>
        <w:spacing w:after="0"/>
        <w:jc w:val="center"/>
        <w:rPr>
          <w:rFonts w:ascii="Times New Roman" w:eastAsia="Times New Roman" w:hAnsi="Times New Roman" w:cs="Times New Roman"/>
          <w:sz w:val="24"/>
          <w:szCs w:val="24"/>
          <w:lang w:eastAsia="pl-PL"/>
        </w:rPr>
      </w:pPr>
    </w:p>
    <w:p w14:paraId="6F57B86E" w14:textId="4D9F70EB" w:rsidR="00AA0BD7" w:rsidRDefault="006D56F0" w:rsidP="00C01F14">
      <w:pPr>
        <w:spacing w:after="0"/>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DZIAŁ XI</w:t>
      </w:r>
      <w:r w:rsidR="005E348E" w:rsidRPr="00431D37">
        <w:rPr>
          <w:rFonts w:ascii="Times New Roman" w:eastAsia="Times New Roman" w:hAnsi="Times New Roman" w:cs="Times New Roman"/>
          <w:sz w:val="24"/>
          <w:szCs w:val="24"/>
          <w:lang w:eastAsia="pl-PL"/>
        </w:rPr>
        <w:t>V</w:t>
      </w:r>
      <w:r w:rsidR="00AA0BD7" w:rsidRPr="00431D37">
        <w:rPr>
          <w:rFonts w:ascii="Times New Roman" w:eastAsia="Times New Roman" w:hAnsi="Times New Roman" w:cs="Times New Roman"/>
          <w:sz w:val="24"/>
          <w:szCs w:val="24"/>
          <w:lang w:eastAsia="pl-PL"/>
        </w:rPr>
        <w:t xml:space="preserve"> </w:t>
      </w:r>
      <w:r w:rsidR="00810BF2" w:rsidRPr="00431D37">
        <w:rPr>
          <w:rFonts w:ascii="Times New Roman" w:eastAsia="Times New Roman" w:hAnsi="Times New Roman" w:cs="Times New Roman"/>
          <w:sz w:val="24"/>
          <w:szCs w:val="24"/>
          <w:lang w:eastAsia="pl-PL"/>
        </w:rPr>
        <w:t>–</w:t>
      </w:r>
      <w:r w:rsidR="00AA0BD7" w:rsidRPr="00431D37">
        <w:rPr>
          <w:rFonts w:ascii="Times New Roman" w:eastAsia="Times New Roman" w:hAnsi="Times New Roman" w:cs="Times New Roman"/>
          <w:sz w:val="24"/>
          <w:szCs w:val="24"/>
          <w:lang w:eastAsia="pl-PL"/>
        </w:rPr>
        <w:t xml:space="preserve"> ŚRODKI</w:t>
      </w:r>
      <w:r w:rsidR="00810BF2" w:rsidRPr="00431D37">
        <w:rPr>
          <w:rFonts w:ascii="Times New Roman" w:eastAsia="Times New Roman" w:hAnsi="Times New Roman" w:cs="Times New Roman"/>
          <w:sz w:val="24"/>
          <w:szCs w:val="24"/>
          <w:lang w:eastAsia="pl-PL"/>
        </w:rPr>
        <w:t xml:space="preserve"> </w:t>
      </w:r>
      <w:r w:rsidR="00AA0BD7" w:rsidRPr="00431D37">
        <w:rPr>
          <w:rFonts w:ascii="Times New Roman" w:eastAsia="Times New Roman" w:hAnsi="Times New Roman" w:cs="Times New Roman"/>
          <w:sz w:val="24"/>
          <w:szCs w:val="24"/>
          <w:lang w:eastAsia="pl-PL"/>
        </w:rPr>
        <w:t>OCHRONY PRAWNEJ</w:t>
      </w:r>
    </w:p>
    <w:p w14:paraId="0F49FC78" w14:textId="77777777" w:rsidR="00EA46CB" w:rsidRPr="00431D37" w:rsidRDefault="00EA46CB" w:rsidP="00C01F14">
      <w:pPr>
        <w:spacing w:after="0"/>
        <w:jc w:val="center"/>
        <w:rPr>
          <w:rFonts w:ascii="Times New Roman" w:eastAsia="Times New Roman" w:hAnsi="Times New Roman" w:cs="Times New Roman"/>
          <w:sz w:val="24"/>
          <w:szCs w:val="24"/>
          <w:lang w:eastAsia="pl-PL"/>
        </w:rPr>
      </w:pPr>
    </w:p>
    <w:p w14:paraId="3D4D3C88" w14:textId="77777777" w:rsidR="002F0EF0"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431D37">
        <w:rPr>
          <w:rFonts w:ascii="Times New Roman" w:hAnsi="Times New Roman" w:cs="Times New Roman"/>
          <w:sz w:val="24"/>
          <w:szCs w:val="24"/>
        </w:rPr>
        <w:t>ustawy Pzp.</w:t>
      </w:r>
    </w:p>
    <w:p w14:paraId="41F749F9" w14:textId="22A43F71" w:rsidR="002F0EF0" w:rsidRPr="00431D37" w:rsidRDefault="002F0EF0"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Odwołanie przysługuje na: </w:t>
      </w:r>
    </w:p>
    <w:p w14:paraId="54B8644C" w14:textId="6CCE9B18" w:rsidR="00177534" w:rsidRPr="00431D37" w:rsidRDefault="00177534" w:rsidP="00377F45">
      <w:pPr>
        <w:pStyle w:val="Akapitzlist"/>
        <w:numPr>
          <w:ilvl w:val="1"/>
          <w:numId w:val="27"/>
        </w:numPr>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niezgodną z przepisami ustawy czynność Zamawiaj</w:t>
      </w:r>
      <w:r w:rsidR="004725FF" w:rsidRPr="00431D37">
        <w:rPr>
          <w:rFonts w:ascii="Times New Roman" w:hAnsi="Times New Roman" w:cs="Times New Roman"/>
          <w:sz w:val="24"/>
          <w:szCs w:val="24"/>
        </w:rPr>
        <w:t>ącego, podjętą w postępowaniu o </w:t>
      </w:r>
      <w:r w:rsidRPr="00431D37">
        <w:rPr>
          <w:rFonts w:ascii="Times New Roman" w:hAnsi="Times New Roman" w:cs="Times New Roman"/>
          <w:sz w:val="24"/>
          <w:szCs w:val="24"/>
        </w:rPr>
        <w:t xml:space="preserve">udzielenie zamówienia, w tym na projektowane postanowienie umowy; </w:t>
      </w:r>
    </w:p>
    <w:p w14:paraId="40EC91AC" w14:textId="452E4FCE" w:rsidR="00177534" w:rsidRPr="00431D37" w:rsidRDefault="00177534" w:rsidP="00377F45">
      <w:pPr>
        <w:pStyle w:val="Akapitzlist"/>
        <w:numPr>
          <w:ilvl w:val="1"/>
          <w:numId w:val="27"/>
        </w:numPr>
        <w:spacing w:after="0"/>
        <w:ind w:left="851" w:hanging="425"/>
        <w:jc w:val="both"/>
        <w:rPr>
          <w:rFonts w:ascii="Times New Roman" w:hAnsi="Times New Roman" w:cs="Times New Roman"/>
          <w:sz w:val="24"/>
          <w:szCs w:val="24"/>
        </w:rPr>
      </w:pPr>
      <w:r w:rsidRPr="00431D37">
        <w:rPr>
          <w:rFonts w:ascii="Times New Roman" w:hAnsi="Times New Roman" w:cs="Times New Roman"/>
          <w:sz w:val="24"/>
          <w:szCs w:val="24"/>
        </w:rPr>
        <w:t xml:space="preserve">zaniechanie czynności w postępowaniu o udzielenie zamówienia, do której Zamawiający był obowiązany na podstawie ustawy. </w:t>
      </w:r>
    </w:p>
    <w:p w14:paraId="4E9D5A10" w14:textId="2DC971F6"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Odwołanie wnosi się do Prezesa Krajowej Izby Odwoł</w:t>
      </w:r>
      <w:r w:rsidR="002F0EF0" w:rsidRPr="00431D37">
        <w:rPr>
          <w:rFonts w:ascii="Times New Roman" w:hAnsi="Times New Roman" w:cs="Times New Roman"/>
          <w:sz w:val="24"/>
          <w:szCs w:val="24"/>
        </w:rPr>
        <w:t>awczej w formie pisemnej albo w </w:t>
      </w:r>
      <w:r w:rsidRPr="00431D37">
        <w:rPr>
          <w:rFonts w:ascii="Times New Roman" w:hAnsi="Times New Roman" w:cs="Times New Roman"/>
          <w:sz w:val="24"/>
          <w:szCs w:val="24"/>
        </w:rPr>
        <w:t xml:space="preserve">formie elektronicznej albo w postaci elektronicznej opatrzone podpisem zaufanym. </w:t>
      </w:r>
    </w:p>
    <w:p w14:paraId="0594E4D8" w14:textId="6C65B0E7" w:rsidR="00177534" w:rsidRPr="00597499"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597499">
        <w:rPr>
          <w:rFonts w:ascii="Times New Roman" w:hAnsi="Times New Roman" w:cs="Times New Roman"/>
          <w:sz w:val="24"/>
          <w:szCs w:val="24"/>
        </w:rPr>
        <w:t>Na orzeczenie Krajowej Izby Odwoławczej oraz postanowienie Prezesa Krajowej Izby Odwoławczej, o k</w:t>
      </w:r>
      <w:r w:rsidR="00557CCB" w:rsidRPr="00597499">
        <w:rPr>
          <w:rFonts w:ascii="Times New Roman" w:hAnsi="Times New Roman" w:cs="Times New Roman"/>
          <w:sz w:val="24"/>
          <w:szCs w:val="24"/>
        </w:rPr>
        <w:t>tórym mowa w art. 519 ust. 1 ustawy Pzp</w:t>
      </w:r>
      <w:r w:rsidRPr="00597499">
        <w:rPr>
          <w:rFonts w:ascii="Times New Roman" w:hAnsi="Times New Roman" w:cs="Times New Roman"/>
          <w:sz w:val="24"/>
          <w:szCs w:val="24"/>
        </w:rPr>
        <w:t xml:space="preserve">, stronom oraz uczestnikom </w:t>
      </w:r>
      <w:r w:rsidR="00810BF2" w:rsidRPr="00597499">
        <w:rPr>
          <w:rFonts w:ascii="Times New Roman" w:hAnsi="Times New Roman" w:cs="Times New Roman"/>
          <w:sz w:val="24"/>
          <w:szCs w:val="24"/>
        </w:rPr>
        <w:t>postępowania</w:t>
      </w:r>
      <w:r w:rsidRPr="00597499">
        <w:rPr>
          <w:rFonts w:ascii="Times New Roman" w:hAnsi="Times New Roman" w:cs="Times New Roman"/>
          <w:sz w:val="24"/>
          <w:szCs w:val="24"/>
        </w:rPr>
        <w:t xml:space="preserve"> odwoławczego przysługuje skarga do </w:t>
      </w:r>
      <w:r w:rsidR="00810BF2" w:rsidRPr="00597499">
        <w:rPr>
          <w:rFonts w:ascii="Times New Roman" w:hAnsi="Times New Roman" w:cs="Times New Roman"/>
          <w:sz w:val="24"/>
          <w:szCs w:val="24"/>
        </w:rPr>
        <w:t>sądu</w:t>
      </w:r>
      <w:r w:rsidRPr="00597499">
        <w:rPr>
          <w:rFonts w:ascii="Times New Roman" w:hAnsi="Times New Roman" w:cs="Times New Roman"/>
          <w:sz w:val="24"/>
          <w:szCs w:val="24"/>
        </w:rPr>
        <w:t xml:space="preserve">. </w:t>
      </w:r>
      <w:r w:rsidR="00810BF2" w:rsidRPr="00597499">
        <w:rPr>
          <w:rFonts w:ascii="Times New Roman" w:hAnsi="Times New Roman" w:cs="Times New Roman"/>
          <w:sz w:val="24"/>
          <w:szCs w:val="24"/>
        </w:rPr>
        <w:t xml:space="preserve">Skargę </w:t>
      </w:r>
      <w:r w:rsidRPr="00597499">
        <w:rPr>
          <w:rFonts w:ascii="Times New Roman" w:hAnsi="Times New Roman" w:cs="Times New Roman"/>
          <w:sz w:val="24"/>
          <w:szCs w:val="24"/>
        </w:rPr>
        <w:t xml:space="preserve">wnosi </w:t>
      </w:r>
      <w:r w:rsidR="00810BF2" w:rsidRPr="00597499">
        <w:rPr>
          <w:rFonts w:ascii="Times New Roman" w:hAnsi="Times New Roman" w:cs="Times New Roman"/>
          <w:sz w:val="24"/>
          <w:szCs w:val="24"/>
        </w:rPr>
        <w:t>się</w:t>
      </w:r>
      <w:r w:rsidRPr="00597499">
        <w:rPr>
          <w:rFonts w:ascii="Times New Roman" w:hAnsi="Times New Roman" w:cs="Times New Roman"/>
          <w:sz w:val="24"/>
          <w:szCs w:val="24"/>
        </w:rPr>
        <w:t xml:space="preserve">̨ do </w:t>
      </w:r>
      <w:r w:rsidR="00810BF2" w:rsidRPr="00597499">
        <w:rPr>
          <w:rFonts w:ascii="Times New Roman" w:hAnsi="Times New Roman" w:cs="Times New Roman"/>
          <w:sz w:val="24"/>
          <w:szCs w:val="24"/>
        </w:rPr>
        <w:t>Sądu</w:t>
      </w:r>
      <w:r w:rsidRPr="00597499">
        <w:rPr>
          <w:rFonts w:ascii="Times New Roman" w:hAnsi="Times New Roman" w:cs="Times New Roman"/>
          <w:sz w:val="24"/>
          <w:szCs w:val="24"/>
        </w:rPr>
        <w:t xml:space="preserve"> </w:t>
      </w:r>
      <w:r w:rsidR="00810BF2" w:rsidRPr="00597499">
        <w:rPr>
          <w:rFonts w:ascii="Times New Roman" w:hAnsi="Times New Roman" w:cs="Times New Roman"/>
          <w:sz w:val="24"/>
          <w:szCs w:val="24"/>
        </w:rPr>
        <w:t>Okręgowego</w:t>
      </w:r>
      <w:r w:rsidRPr="00597499">
        <w:rPr>
          <w:rFonts w:ascii="Times New Roman" w:hAnsi="Times New Roman" w:cs="Times New Roman"/>
          <w:sz w:val="24"/>
          <w:szCs w:val="24"/>
        </w:rPr>
        <w:t xml:space="preserve"> w Warszawie za </w:t>
      </w:r>
      <w:r w:rsidR="00810BF2" w:rsidRPr="00597499">
        <w:rPr>
          <w:rFonts w:ascii="Times New Roman" w:hAnsi="Times New Roman" w:cs="Times New Roman"/>
          <w:sz w:val="24"/>
          <w:szCs w:val="24"/>
        </w:rPr>
        <w:t>pośrednictwem</w:t>
      </w:r>
      <w:r w:rsidRPr="00597499">
        <w:rPr>
          <w:rFonts w:ascii="Times New Roman" w:hAnsi="Times New Roman" w:cs="Times New Roman"/>
          <w:sz w:val="24"/>
          <w:szCs w:val="24"/>
        </w:rPr>
        <w:t xml:space="preserve"> Prezesa Krajowej Izby Odwoławczej. </w:t>
      </w:r>
    </w:p>
    <w:p w14:paraId="3C1BDB75" w14:textId="6CBAFA67" w:rsidR="00177534" w:rsidRPr="00431D37" w:rsidRDefault="00177534" w:rsidP="00377F45">
      <w:pPr>
        <w:pStyle w:val="Akapitzlist"/>
        <w:numPr>
          <w:ilvl w:val="3"/>
          <w:numId w:val="26"/>
        </w:numPr>
        <w:spacing w:after="0"/>
        <w:ind w:left="426" w:hanging="426"/>
        <w:jc w:val="both"/>
        <w:rPr>
          <w:rFonts w:ascii="Times New Roman" w:hAnsi="Times New Roman" w:cs="Times New Roman"/>
          <w:sz w:val="24"/>
          <w:szCs w:val="24"/>
        </w:rPr>
      </w:pPr>
      <w:r w:rsidRPr="00431D37">
        <w:rPr>
          <w:rFonts w:ascii="Times New Roman" w:hAnsi="Times New Roman" w:cs="Times New Roman"/>
          <w:sz w:val="24"/>
          <w:szCs w:val="24"/>
        </w:rPr>
        <w:t xml:space="preserve">Szczegółowe informacje dotyczące środków ochrony prawnej określone są w Dziale IX „Środki ochrony prawnej” </w:t>
      </w:r>
      <w:r w:rsidR="00557CCB" w:rsidRPr="00431D37">
        <w:rPr>
          <w:rFonts w:ascii="Times New Roman" w:hAnsi="Times New Roman" w:cs="Times New Roman"/>
          <w:sz w:val="24"/>
          <w:szCs w:val="24"/>
        </w:rPr>
        <w:t>ustawy Pzp.</w:t>
      </w:r>
    </w:p>
    <w:p w14:paraId="64F0DC18" w14:textId="5CF7F712" w:rsidR="00D43F98" w:rsidRDefault="00D43F98" w:rsidP="00F84CD6">
      <w:pPr>
        <w:spacing w:after="0"/>
        <w:contextualSpacing/>
        <w:rPr>
          <w:rFonts w:ascii="Times New Roman" w:eastAsia="Times New Roman" w:hAnsi="Times New Roman" w:cs="Times New Roman"/>
          <w:sz w:val="24"/>
          <w:szCs w:val="24"/>
          <w:lang w:eastAsia="pl-PL"/>
        </w:rPr>
      </w:pPr>
    </w:p>
    <w:p w14:paraId="0871A1AA" w14:textId="506F9D42" w:rsidR="00AA0BD7" w:rsidRDefault="00AA0BD7" w:rsidP="00C01F14">
      <w:pPr>
        <w:spacing w:after="0"/>
        <w:ind w:left="426"/>
        <w:contextualSpacing/>
        <w:jc w:val="center"/>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DZIAŁ XV – OCHRONA DANYCH OSOBOWYCH</w:t>
      </w:r>
    </w:p>
    <w:p w14:paraId="3BC88D45" w14:textId="77777777" w:rsidR="00EA46CB" w:rsidRPr="00431D37" w:rsidRDefault="00EA46CB" w:rsidP="00C01F14">
      <w:pPr>
        <w:spacing w:after="0"/>
        <w:ind w:left="426"/>
        <w:contextualSpacing/>
        <w:jc w:val="center"/>
        <w:rPr>
          <w:rFonts w:ascii="Times New Roman" w:eastAsia="Times New Roman" w:hAnsi="Times New Roman" w:cs="Times New Roman"/>
          <w:sz w:val="24"/>
          <w:szCs w:val="24"/>
          <w:lang w:eastAsia="pl-PL"/>
        </w:rPr>
      </w:pPr>
    </w:p>
    <w:p w14:paraId="0A53B46D" w14:textId="446932E4" w:rsidR="00AA0BD7" w:rsidRPr="00431D37" w:rsidRDefault="00AA0BD7" w:rsidP="00D20E9A">
      <w:pPr>
        <w:pStyle w:val="Akapitzlist"/>
        <w:numPr>
          <w:ilvl w:val="0"/>
          <w:numId w:val="15"/>
        </w:numPr>
        <w:spacing w:after="0"/>
        <w:ind w:left="426" w:hanging="426"/>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Zgodnie z art. 13 ust. 1 i 2 </w:t>
      </w:r>
      <w:r w:rsidRPr="00431D37">
        <w:rPr>
          <w:rFonts w:ascii="Times New Roman" w:eastAsia="Calibri" w:hAnsi="Times New Roman" w:cs="Times New Roman"/>
          <w:sz w:val="24"/>
          <w:szCs w:val="24"/>
        </w:rPr>
        <w:t>Rozporządzenia Parlamentu Europejskiego i Rady (UE) 2016/679 z dnia 27 kwietnia 2016 r. w sprawie ochr</w:t>
      </w:r>
      <w:r w:rsidR="0070706E">
        <w:rPr>
          <w:rFonts w:ascii="Times New Roman" w:eastAsia="Calibri" w:hAnsi="Times New Roman" w:cs="Times New Roman"/>
          <w:sz w:val="24"/>
          <w:szCs w:val="24"/>
        </w:rPr>
        <w:t>ony osób fizycznych w związku z </w:t>
      </w:r>
      <w:r w:rsidRPr="00431D37">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431D37">
        <w:rPr>
          <w:rFonts w:ascii="Times New Roman" w:eastAsia="Times New Roman" w:hAnsi="Times New Roman" w:cs="Times New Roman"/>
          <w:sz w:val="24"/>
          <w:szCs w:val="24"/>
          <w:lang w:eastAsia="pl-PL"/>
        </w:rPr>
        <w:t>dalej „RODO”, informuję, że:</w:t>
      </w:r>
    </w:p>
    <w:p w14:paraId="483D7FE1"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administratorem Pani/Pana danych osobowych jest Skarb Państwa - Jednostka Wojskowa nr 2305.</w:t>
      </w:r>
    </w:p>
    <w:p w14:paraId="5CE754A2" w14:textId="77777777" w:rsidR="00291C67" w:rsidRPr="00943D50" w:rsidRDefault="00291C6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Inspektorem ochrony danych osobowych w Jednostce Wojskowej nr 2305</w:t>
      </w:r>
      <w:r w:rsidRPr="00663746">
        <w:rPr>
          <w:rFonts w:ascii="Times New Roman" w:eastAsia="Times New Roman" w:hAnsi="Times New Roman" w:cs="Times New Roman"/>
          <w:i/>
          <w:sz w:val="24"/>
          <w:szCs w:val="24"/>
          <w:lang w:eastAsia="pl-PL"/>
        </w:rPr>
        <w:t xml:space="preserve"> </w:t>
      </w:r>
      <w:r w:rsidRPr="00943D50">
        <w:rPr>
          <w:rFonts w:ascii="Times New Roman" w:eastAsia="Times New Roman" w:hAnsi="Times New Roman" w:cs="Times New Roman"/>
          <w:sz w:val="24"/>
          <w:szCs w:val="24"/>
          <w:lang w:eastAsia="pl-PL"/>
        </w:rPr>
        <w:t>jest przedstawiciel JW 2305, tel. 261 895 661.</w:t>
      </w:r>
    </w:p>
    <w:p w14:paraId="46CD0A59" w14:textId="06E2DB0D"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przetwarzane będą na podstawie art. 6 ust. 1 lit. c</w:t>
      </w:r>
      <w:r w:rsidRPr="00431D37">
        <w:rPr>
          <w:rFonts w:ascii="Times New Roman" w:eastAsia="Times New Roman" w:hAnsi="Times New Roman" w:cs="Times New Roman"/>
          <w:i/>
          <w:sz w:val="24"/>
          <w:szCs w:val="24"/>
          <w:lang w:eastAsia="pl-PL"/>
        </w:rPr>
        <w:t xml:space="preserve"> </w:t>
      </w:r>
      <w:r w:rsidRPr="00431D37">
        <w:rPr>
          <w:rFonts w:ascii="Times New Roman" w:eastAsia="Times New Roman" w:hAnsi="Times New Roman" w:cs="Times New Roman"/>
          <w:sz w:val="24"/>
          <w:szCs w:val="24"/>
          <w:lang w:eastAsia="pl-PL"/>
        </w:rPr>
        <w:t xml:space="preserve">RODO w celu </w:t>
      </w:r>
      <w:r w:rsidRPr="00431D37">
        <w:rPr>
          <w:rFonts w:ascii="Times New Roman" w:eastAsia="Calibri" w:hAnsi="Times New Roman" w:cs="Times New Roman"/>
          <w:sz w:val="24"/>
          <w:szCs w:val="24"/>
        </w:rPr>
        <w:t xml:space="preserve">związanym z </w:t>
      </w:r>
      <w:r w:rsidR="00EC2859" w:rsidRPr="00431D37">
        <w:rPr>
          <w:rFonts w:ascii="Times New Roman" w:eastAsia="Calibri" w:hAnsi="Times New Roman" w:cs="Times New Roman"/>
          <w:sz w:val="24"/>
          <w:szCs w:val="24"/>
        </w:rPr>
        <w:t xml:space="preserve">przedmiotowym </w:t>
      </w:r>
      <w:r w:rsidRPr="00431D37">
        <w:rPr>
          <w:rFonts w:ascii="Times New Roman" w:eastAsia="Calibri" w:hAnsi="Times New Roman" w:cs="Times New Roman"/>
          <w:sz w:val="24"/>
          <w:szCs w:val="24"/>
        </w:rPr>
        <w:t>postępowaniem o udz</w:t>
      </w:r>
      <w:r w:rsidR="000F428A" w:rsidRPr="00431D37">
        <w:rPr>
          <w:rFonts w:ascii="Times New Roman" w:eastAsia="Calibri" w:hAnsi="Times New Roman" w:cs="Times New Roman"/>
          <w:sz w:val="24"/>
          <w:szCs w:val="24"/>
        </w:rPr>
        <w:t>ielenie zamówienia publicznego</w:t>
      </w:r>
      <w:r w:rsidR="009C63F6" w:rsidRPr="00431D37">
        <w:rPr>
          <w:rFonts w:ascii="Times New Roman" w:eastAsia="Calibri" w:hAnsi="Times New Roman" w:cs="Times New Roman"/>
          <w:sz w:val="24"/>
          <w:szCs w:val="24"/>
        </w:rPr>
        <w:t xml:space="preserve"> oraz zawarcia umowy</w:t>
      </w:r>
      <w:r w:rsidR="000F428A" w:rsidRPr="00431D37">
        <w:rPr>
          <w:rFonts w:ascii="Times New Roman" w:eastAsia="Calibri" w:hAnsi="Times New Roman" w:cs="Times New Roman"/>
          <w:sz w:val="24"/>
          <w:szCs w:val="24"/>
        </w:rPr>
        <w:t>.</w:t>
      </w:r>
    </w:p>
    <w:p w14:paraId="4312D7DE" w14:textId="10CF28DF"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431D37">
        <w:rPr>
          <w:rFonts w:ascii="Times New Roman" w:eastAsia="Times New Roman" w:hAnsi="Times New Roman" w:cs="Times New Roman"/>
          <w:sz w:val="24"/>
          <w:szCs w:val="24"/>
          <w:lang w:eastAsia="pl-PL"/>
        </w:rPr>
        <w:t xml:space="preserve"> w op</w:t>
      </w:r>
      <w:r w:rsidR="00C8202B" w:rsidRPr="00431D37">
        <w:rPr>
          <w:rFonts w:ascii="Times New Roman" w:eastAsia="Times New Roman" w:hAnsi="Times New Roman" w:cs="Times New Roman"/>
          <w:sz w:val="24"/>
          <w:szCs w:val="24"/>
          <w:lang w:eastAsia="pl-PL"/>
        </w:rPr>
        <w:t>arciu o art. 74 ustawy Pzp</w:t>
      </w:r>
      <w:r w:rsidRPr="00431D37">
        <w:rPr>
          <w:rFonts w:ascii="Times New Roman" w:eastAsia="Times New Roman" w:hAnsi="Times New Roman" w:cs="Times New Roman"/>
          <w:sz w:val="24"/>
          <w:szCs w:val="24"/>
          <w:lang w:eastAsia="pl-PL"/>
        </w:rPr>
        <w:t>;</w:t>
      </w:r>
    </w:p>
    <w:p w14:paraId="44F029D4" w14:textId="3A2BDA44"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Pani/Pana dane osobowe będą przechowywane, </w:t>
      </w:r>
      <w:r w:rsidR="00C8202B" w:rsidRPr="00431D37">
        <w:rPr>
          <w:rFonts w:ascii="Times New Roman" w:eastAsia="Times New Roman" w:hAnsi="Times New Roman" w:cs="Times New Roman"/>
          <w:sz w:val="24"/>
          <w:szCs w:val="24"/>
          <w:lang w:eastAsia="pl-PL"/>
        </w:rPr>
        <w:t xml:space="preserve">zgodnie z art. 78 ust. 1 ustawy Pzp, </w:t>
      </w:r>
      <w:r w:rsidRPr="00431D37">
        <w:rPr>
          <w:rFonts w:ascii="Times New Roman" w:eastAsia="Times New Roman" w:hAnsi="Times New Roman" w:cs="Times New Roman"/>
          <w:sz w:val="24"/>
          <w:szCs w:val="24"/>
          <w:lang w:eastAsia="pl-PL"/>
        </w:rPr>
        <w:t>przez okres 4 lat od dnia zakończenia postępowania o udzielenie zamówienia, a jeżeli</w:t>
      </w:r>
      <w:r w:rsidR="00860CFD">
        <w:rPr>
          <w:rFonts w:ascii="Times New Roman" w:eastAsia="Times New Roman" w:hAnsi="Times New Roman" w:cs="Times New Roman"/>
          <w:sz w:val="24"/>
          <w:szCs w:val="24"/>
          <w:lang w:eastAsia="pl-PL"/>
        </w:rPr>
        <w:t xml:space="preserve"> </w:t>
      </w:r>
      <w:r w:rsidRPr="00431D37">
        <w:rPr>
          <w:rFonts w:ascii="Times New Roman" w:eastAsia="Times New Roman" w:hAnsi="Times New Roman" w:cs="Times New Roman"/>
          <w:sz w:val="24"/>
          <w:szCs w:val="24"/>
          <w:lang w:eastAsia="pl-PL"/>
        </w:rPr>
        <w:t>czas trwania umowy przekracza 4 lata, okres przechowywania obejmuje cały czas trwania umowy;</w:t>
      </w:r>
    </w:p>
    <w:p w14:paraId="4C817D1C" w14:textId="0547241D"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431D37">
        <w:rPr>
          <w:rFonts w:ascii="Times New Roman" w:eastAsia="Times New Roman" w:hAnsi="Times New Roman" w:cs="Times New Roman"/>
          <w:sz w:val="24"/>
          <w:szCs w:val="24"/>
          <w:lang w:eastAsia="pl-PL"/>
        </w:rPr>
        <w:t>ustawy Pzp</w:t>
      </w:r>
      <w:r w:rsidRPr="00431D3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w:t>
      </w:r>
      <w:r w:rsidR="00C8202B" w:rsidRPr="00431D37">
        <w:rPr>
          <w:rFonts w:ascii="Times New Roman" w:eastAsia="Times New Roman" w:hAnsi="Times New Roman" w:cs="Times New Roman"/>
          <w:sz w:val="24"/>
          <w:szCs w:val="24"/>
          <w:lang w:eastAsia="pl-PL"/>
        </w:rPr>
        <w:t>ustawy Pzp</w:t>
      </w:r>
      <w:r w:rsidRPr="00431D37">
        <w:rPr>
          <w:rFonts w:ascii="Times New Roman" w:eastAsia="Times New Roman" w:hAnsi="Times New Roman" w:cs="Times New Roman"/>
          <w:sz w:val="24"/>
          <w:szCs w:val="24"/>
          <w:lang w:eastAsia="pl-PL"/>
        </w:rPr>
        <w:t>;</w:t>
      </w:r>
    </w:p>
    <w:p w14:paraId="1EA985DF"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posiada Pani/Pan:</w:t>
      </w:r>
    </w:p>
    <w:p w14:paraId="4C64B4A1"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431D37">
        <w:rPr>
          <w:rFonts w:ascii="Times New Roman" w:eastAsia="Times New Roman" w:hAnsi="Times New Roman" w:cs="Times New Roman"/>
          <w:sz w:val="24"/>
          <w:szCs w:val="24"/>
          <w:lang w:eastAsia="pl-PL"/>
        </w:rPr>
        <w:t>ustawą Pzp</w:t>
      </w:r>
      <w:r w:rsidRPr="00431D37">
        <w:rPr>
          <w:rFonts w:ascii="Times New Roman" w:eastAsia="Times New Roman" w:hAnsi="Times New Roman" w:cs="Times New Roman"/>
          <w:sz w:val="24"/>
          <w:szCs w:val="24"/>
          <w:lang w:eastAsia="pl-PL"/>
        </w:rPr>
        <w:t xml:space="preserve"> oraz nie może narus</w:t>
      </w:r>
      <w:r w:rsidR="004725FF" w:rsidRPr="00431D37">
        <w:rPr>
          <w:rFonts w:ascii="Times New Roman" w:eastAsia="Times New Roman" w:hAnsi="Times New Roman" w:cs="Times New Roman"/>
          <w:sz w:val="24"/>
          <w:szCs w:val="24"/>
          <w:lang w:eastAsia="pl-PL"/>
        </w:rPr>
        <w:t xml:space="preserve">za integralności protokołu oraz jego </w:t>
      </w:r>
      <w:r w:rsidRPr="00431D37">
        <w:rPr>
          <w:rFonts w:ascii="Times New Roman" w:eastAsia="Times New Roman" w:hAnsi="Times New Roman" w:cs="Times New Roman"/>
          <w:sz w:val="24"/>
          <w:szCs w:val="24"/>
          <w:lang w:eastAsia="pl-PL"/>
        </w:rPr>
        <w:t>załączników;</w:t>
      </w:r>
    </w:p>
    <w:p w14:paraId="13FE552D"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431D37" w:rsidRDefault="00AA0BD7" w:rsidP="00377F45">
      <w:pPr>
        <w:numPr>
          <w:ilvl w:val="0"/>
          <w:numId w:val="29"/>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431D37" w:rsidRDefault="00AA0BD7" w:rsidP="00377F45">
      <w:pPr>
        <w:numPr>
          <w:ilvl w:val="0"/>
          <w:numId w:val="28"/>
        </w:numPr>
        <w:spacing w:after="0"/>
        <w:ind w:left="851"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nie przysługuje Pani/Panu:</w:t>
      </w:r>
    </w:p>
    <w:p w14:paraId="1E39AF5A" w14:textId="77777777"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prawo do przenoszenia danych osobowych, o którym mowa w art. 20 RODO;</w:t>
      </w:r>
    </w:p>
    <w:p w14:paraId="3CE5F61C" w14:textId="5B21726F" w:rsidR="00AA0BD7" w:rsidRPr="00431D37" w:rsidRDefault="00AA0BD7" w:rsidP="00377F45">
      <w:pPr>
        <w:numPr>
          <w:ilvl w:val="0"/>
          <w:numId w:val="30"/>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28A4EC53" w14:textId="786DB296" w:rsidR="00057427" w:rsidRPr="00860CFD" w:rsidRDefault="005718DF" w:rsidP="005C2444">
      <w:pPr>
        <w:pStyle w:val="Akapitzlist"/>
        <w:numPr>
          <w:ilvl w:val="0"/>
          <w:numId w:val="15"/>
        </w:numPr>
        <w:spacing w:after="0"/>
        <w:ind w:left="426" w:hanging="426"/>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BB35892" w14:textId="661D43FC" w:rsidR="008B767D" w:rsidRDefault="008B767D" w:rsidP="005C2444">
      <w:pPr>
        <w:spacing w:after="0"/>
        <w:jc w:val="both"/>
        <w:rPr>
          <w:rFonts w:ascii="Times New Roman" w:eastAsia="Times New Roman" w:hAnsi="Times New Roman" w:cs="Times New Roman"/>
          <w:sz w:val="24"/>
          <w:szCs w:val="24"/>
          <w:lang w:eastAsia="pl-PL"/>
        </w:rPr>
      </w:pPr>
    </w:p>
    <w:p w14:paraId="0BC60087" w14:textId="77777777" w:rsidR="00D43F98" w:rsidRDefault="00D43F98" w:rsidP="005C2444">
      <w:pPr>
        <w:spacing w:after="0"/>
        <w:jc w:val="both"/>
        <w:rPr>
          <w:rFonts w:ascii="Times New Roman" w:eastAsia="Times New Roman" w:hAnsi="Times New Roman" w:cs="Times New Roman"/>
          <w:sz w:val="24"/>
          <w:szCs w:val="24"/>
          <w:lang w:eastAsia="pl-PL"/>
        </w:rPr>
      </w:pPr>
      <w:bookmarkStart w:id="3" w:name="_GoBack"/>
      <w:bookmarkEnd w:id="3"/>
    </w:p>
    <w:sectPr w:rsidR="00D43F98" w:rsidSect="00860CFD">
      <w:footerReference w:type="default" r:id="rId14"/>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0D3D" w14:textId="77777777" w:rsidR="001E0E2E" w:rsidRDefault="001E0E2E" w:rsidP="00AA0BD7">
      <w:pPr>
        <w:spacing w:after="0" w:line="240" w:lineRule="auto"/>
      </w:pPr>
      <w:r>
        <w:separator/>
      </w:r>
    </w:p>
  </w:endnote>
  <w:endnote w:type="continuationSeparator" w:id="0">
    <w:p w14:paraId="2A894275" w14:textId="77777777" w:rsidR="001E0E2E" w:rsidRDefault="001E0E2E"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4E18" w14:textId="5B75C349" w:rsidR="00F303B4" w:rsidRPr="00000A80" w:rsidRDefault="00EA3779" w:rsidP="005778D9">
    <w:pPr>
      <w:pStyle w:val="Stopka"/>
      <w:jc w:val="right"/>
    </w:pPr>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r w:rsidR="00F303B4" w:rsidRPr="00000A80">
              <w:rPr>
                <w:rFonts w:ascii="Times New Roman" w:hAnsi="Times New Roman" w:cs="Times New Roman"/>
                <w:sz w:val="20"/>
                <w:szCs w:val="20"/>
              </w:rPr>
              <w:t xml:space="preserve">Strona </w:t>
            </w:r>
            <w:r w:rsidR="00F303B4" w:rsidRPr="00000A80">
              <w:rPr>
                <w:rFonts w:ascii="Times New Roman" w:hAnsi="Times New Roman" w:cs="Times New Roman"/>
                <w:bCs/>
                <w:sz w:val="20"/>
                <w:szCs w:val="20"/>
              </w:rPr>
              <w:fldChar w:fldCharType="begin"/>
            </w:r>
            <w:r w:rsidR="00F303B4" w:rsidRPr="00000A80">
              <w:rPr>
                <w:rFonts w:ascii="Times New Roman" w:hAnsi="Times New Roman" w:cs="Times New Roman"/>
                <w:bCs/>
                <w:sz w:val="20"/>
                <w:szCs w:val="20"/>
              </w:rPr>
              <w:instrText>PAGE</w:instrText>
            </w:r>
            <w:r w:rsidR="00F303B4"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17</w:t>
            </w:r>
            <w:r w:rsidR="00F303B4" w:rsidRPr="00000A80">
              <w:rPr>
                <w:rFonts w:ascii="Times New Roman" w:hAnsi="Times New Roman" w:cs="Times New Roman"/>
                <w:bCs/>
                <w:sz w:val="20"/>
                <w:szCs w:val="20"/>
              </w:rPr>
              <w:fldChar w:fldCharType="end"/>
            </w:r>
            <w:r w:rsidR="00F303B4" w:rsidRPr="00000A80">
              <w:rPr>
                <w:rFonts w:ascii="Times New Roman" w:hAnsi="Times New Roman" w:cs="Times New Roman"/>
                <w:sz w:val="20"/>
                <w:szCs w:val="20"/>
              </w:rPr>
              <w:t xml:space="preserve"> z </w:t>
            </w:r>
            <w:r w:rsidR="00F303B4" w:rsidRPr="00000A80">
              <w:rPr>
                <w:rFonts w:ascii="Times New Roman" w:hAnsi="Times New Roman" w:cs="Times New Roman"/>
                <w:bCs/>
                <w:sz w:val="20"/>
                <w:szCs w:val="20"/>
              </w:rPr>
              <w:fldChar w:fldCharType="begin"/>
            </w:r>
            <w:r w:rsidR="00F303B4" w:rsidRPr="00000A80">
              <w:rPr>
                <w:rFonts w:ascii="Times New Roman" w:hAnsi="Times New Roman" w:cs="Times New Roman"/>
                <w:bCs/>
                <w:sz w:val="20"/>
                <w:szCs w:val="20"/>
              </w:rPr>
              <w:instrText>NUMPAGES</w:instrText>
            </w:r>
            <w:r w:rsidR="00F303B4"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19</w:t>
            </w:r>
            <w:r w:rsidR="00F303B4" w:rsidRPr="00000A80">
              <w:rPr>
                <w:rFonts w:ascii="Times New Roman" w:hAnsi="Times New Roman" w:cs="Times New Roman"/>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2F96" w14:textId="77777777" w:rsidR="001E0E2E" w:rsidRDefault="001E0E2E" w:rsidP="00AA0BD7">
      <w:pPr>
        <w:spacing w:after="0" w:line="240" w:lineRule="auto"/>
      </w:pPr>
      <w:r>
        <w:separator/>
      </w:r>
    </w:p>
  </w:footnote>
  <w:footnote w:type="continuationSeparator" w:id="0">
    <w:p w14:paraId="4BA48A9F" w14:textId="77777777" w:rsidR="001E0E2E" w:rsidRDefault="001E0E2E"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005" w:hanging="10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5AAC47E"/>
    <w:lvl w:ilvl="0" w:tplc="CF5CA9B0">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BA7627"/>
    <w:multiLevelType w:val="hybridMultilevel"/>
    <w:tmpl w:val="043E2464"/>
    <w:lvl w:ilvl="0" w:tplc="557E52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1E36787"/>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2"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542C1C"/>
    <w:multiLevelType w:val="hybridMultilevel"/>
    <w:tmpl w:val="F2AE99A2"/>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4"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59249F"/>
    <w:multiLevelType w:val="hybridMultilevel"/>
    <w:tmpl w:val="055C09B8"/>
    <w:lvl w:ilvl="0" w:tplc="46B892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55895"/>
    <w:multiLevelType w:val="hybridMultilevel"/>
    <w:tmpl w:val="24FAFA34"/>
    <w:lvl w:ilvl="0" w:tplc="54A6ECC0">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3962673"/>
    <w:multiLevelType w:val="hybridMultilevel"/>
    <w:tmpl w:val="A1A82C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9312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B547DC9"/>
    <w:multiLevelType w:val="hybridMultilevel"/>
    <w:tmpl w:val="97948E82"/>
    <w:lvl w:ilvl="0" w:tplc="7C4AAF4C">
      <w:start w:val="1"/>
      <w:numFmt w:val="decimal"/>
      <w:lvlText w:val="%1."/>
      <w:lvlJc w:val="left"/>
      <w:pPr>
        <w:tabs>
          <w:tab w:val="num" w:pos="360"/>
        </w:tabs>
        <w:ind w:left="360" w:hanging="360"/>
      </w:pPr>
      <w:rPr>
        <w:b w:val="0"/>
      </w:rPr>
    </w:lvl>
    <w:lvl w:ilvl="1" w:tplc="C9706416">
      <w:start w:val="2"/>
      <w:numFmt w:val="decimal"/>
      <w:lvlText w:val="%2)"/>
      <w:lvlJc w:val="left"/>
      <w:pPr>
        <w:tabs>
          <w:tab w:val="num" w:pos="1080"/>
        </w:tabs>
        <w:ind w:left="1080" w:hanging="360"/>
      </w:pPr>
    </w:lvl>
    <w:lvl w:ilvl="2" w:tplc="6BC6FDC0">
      <w:start w:val="1"/>
      <w:numFmt w:val="lowerLetter"/>
      <w:lvlText w:val="%3)"/>
      <w:lvlJc w:val="left"/>
      <w:pPr>
        <w:ind w:left="1135" w:hanging="360"/>
      </w:pPr>
      <w:rPr>
        <w:color w:val="auto"/>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5D13699E"/>
    <w:multiLevelType w:val="hybridMultilevel"/>
    <w:tmpl w:val="CAA471BC"/>
    <w:lvl w:ilvl="0" w:tplc="2018B42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0E45B5B"/>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1A41C75"/>
    <w:multiLevelType w:val="hybridMultilevel"/>
    <w:tmpl w:val="0AD636D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673ADC"/>
    <w:multiLevelType w:val="hybridMultilevel"/>
    <w:tmpl w:val="CD7E0C80"/>
    <w:lvl w:ilvl="0" w:tplc="94CA7D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CC500FC"/>
    <w:multiLevelType w:val="multilevel"/>
    <w:tmpl w:val="0E402C38"/>
    <w:lvl w:ilvl="0">
      <w:start w:val="1"/>
      <w:numFmt w:val="decimal"/>
      <w:lvlText w:val="%1."/>
      <w:lvlJc w:val="left"/>
      <w:pPr>
        <w:tabs>
          <w:tab w:val="num" w:pos="360"/>
        </w:tabs>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51" w15:restartNumberingAfterBreak="0">
    <w:nsid w:val="73763557"/>
    <w:multiLevelType w:val="hybridMultilevel"/>
    <w:tmpl w:val="22F2F28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2"/>
  </w:num>
  <w:num w:numId="8">
    <w:abstractNumId w:val="23"/>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44"/>
  </w:num>
  <w:num w:numId="14">
    <w:abstractNumId w:val="12"/>
  </w:num>
  <w:num w:numId="15">
    <w:abstractNumId w:val="20"/>
  </w:num>
  <w:num w:numId="16">
    <w:abstractNumId w:val="2"/>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36"/>
  </w:num>
  <w:num w:numId="20">
    <w:abstractNumId w:val="1"/>
  </w:num>
  <w:num w:numId="21">
    <w:abstractNumId w:val="46"/>
  </w:num>
  <w:num w:numId="22">
    <w:abstractNumId w:val="49"/>
  </w:num>
  <w:num w:numId="23">
    <w:abstractNumId w:val="5"/>
  </w:num>
  <w:num w:numId="24">
    <w:abstractNumId w:val="50"/>
  </w:num>
  <w:num w:numId="25">
    <w:abstractNumId w:val="10"/>
  </w:num>
  <w:num w:numId="26">
    <w:abstractNumId w:val="33"/>
  </w:num>
  <w:num w:numId="27">
    <w:abstractNumId w:val="24"/>
  </w:num>
  <w:num w:numId="28">
    <w:abstractNumId w:val="39"/>
  </w:num>
  <w:num w:numId="29">
    <w:abstractNumId w:val="22"/>
  </w:num>
  <w:num w:numId="30">
    <w:abstractNumId w:val="31"/>
  </w:num>
  <w:num w:numId="31">
    <w:abstractNumId w:val="9"/>
  </w:num>
  <w:num w:numId="32">
    <w:abstractNumId w:val="19"/>
  </w:num>
  <w:num w:numId="33">
    <w:abstractNumId w:val="18"/>
  </w:num>
  <w:num w:numId="34">
    <w:abstractNumId w:val="38"/>
  </w:num>
  <w:num w:numId="35">
    <w:abstractNumId w:val="4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0"/>
  </w:num>
  <w:num w:numId="39">
    <w:abstractNumId w:val="32"/>
  </w:num>
  <w:num w:numId="40">
    <w:abstractNumId w:val="21"/>
  </w:num>
  <w:num w:numId="41">
    <w:abstractNumId w:val="4"/>
  </w:num>
  <w:num w:numId="42">
    <w:abstractNumId w:val="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0"/>
  </w:num>
  <w:num w:numId="47">
    <w:abstractNumId w:val="37"/>
  </w:num>
  <w:num w:numId="48">
    <w:abstractNumId w:val="41"/>
  </w:num>
  <w:num w:numId="49">
    <w:abstractNumId w:val="16"/>
  </w:num>
  <w:num w:numId="50">
    <w:abstractNumId w:val="26"/>
  </w:num>
  <w:num w:numId="51">
    <w:abstractNumId w:val="48"/>
  </w:num>
  <w:num w:numId="52">
    <w:abstractNumId w:val="51"/>
  </w:num>
  <w:num w:numId="53">
    <w:abstractNumId w:val="40"/>
  </w:num>
  <w:num w:numId="54">
    <w:abstractNumId w:val="27"/>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433C"/>
    <w:rsid w:val="00006296"/>
    <w:rsid w:val="00006874"/>
    <w:rsid w:val="00007C26"/>
    <w:rsid w:val="00010727"/>
    <w:rsid w:val="0001177C"/>
    <w:rsid w:val="000141DB"/>
    <w:rsid w:val="0001561F"/>
    <w:rsid w:val="000208EA"/>
    <w:rsid w:val="000244E5"/>
    <w:rsid w:val="00025BD9"/>
    <w:rsid w:val="00026F5A"/>
    <w:rsid w:val="0003067E"/>
    <w:rsid w:val="0003153E"/>
    <w:rsid w:val="0003212F"/>
    <w:rsid w:val="00044B8C"/>
    <w:rsid w:val="00046050"/>
    <w:rsid w:val="00046840"/>
    <w:rsid w:val="00046AD4"/>
    <w:rsid w:val="00050980"/>
    <w:rsid w:val="00051759"/>
    <w:rsid w:val="00055529"/>
    <w:rsid w:val="000563DF"/>
    <w:rsid w:val="00056632"/>
    <w:rsid w:val="00057427"/>
    <w:rsid w:val="00057A93"/>
    <w:rsid w:val="0006058B"/>
    <w:rsid w:val="00064636"/>
    <w:rsid w:val="0007676D"/>
    <w:rsid w:val="00083384"/>
    <w:rsid w:val="0009399D"/>
    <w:rsid w:val="00094BDF"/>
    <w:rsid w:val="000963D7"/>
    <w:rsid w:val="000A2918"/>
    <w:rsid w:val="000A353C"/>
    <w:rsid w:val="000B3673"/>
    <w:rsid w:val="000B39D1"/>
    <w:rsid w:val="000C076E"/>
    <w:rsid w:val="000C6706"/>
    <w:rsid w:val="000D1C12"/>
    <w:rsid w:val="000D3AF1"/>
    <w:rsid w:val="000D4281"/>
    <w:rsid w:val="000E6EFC"/>
    <w:rsid w:val="000E7308"/>
    <w:rsid w:val="000F2529"/>
    <w:rsid w:val="000F2A1D"/>
    <w:rsid w:val="000F3028"/>
    <w:rsid w:val="000F428A"/>
    <w:rsid w:val="00103E3A"/>
    <w:rsid w:val="00105D20"/>
    <w:rsid w:val="0010687B"/>
    <w:rsid w:val="0011164F"/>
    <w:rsid w:val="00111753"/>
    <w:rsid w:val="00113264"/>
    <w:rsid w:val="0011388C"/>
    <w:rsid w:val="00113D4C"/>
    <w:rsid w:val="00114032"/>
    <w:rsid w:val="00123B0A"/>
    <w:rsid w:val="00141B15"/>
    <w:rsid w:val="00143B74"/>
    <w:rsid w:val="00155840"/>
    <w:rsid w:val="00156012"/>
    <w:rsid w:val="00176460"/>
    <w:rsid w:val="00177534"/>
    <w:rsid w:val="001806BE"/>
    <w:rsid w:val="00180DFC"/>
    <w:rsid w:val="00180F06"/>
    <w:rsid w:val="001820DB"/>
    <w:rsid w:val="0018235E"/>
    <w:rsid w:val="00185CF9"/>
    <w:rsid w:val="00187F38"/>
    <w:rsid w:val="001915A2"/>
    <w:rsid w:val="001949B3"/>
    <w:rsid w:val="00195267"/>
    <w:rsid w:val="00196AB2"/>
    <w:rsid w:val="001A0731"/>
    <w:rsid w:val="001A4AD7"/>
    <w:rsid w:val="001A609C"/>
    <w:rsid w:val="001A7E92"/>
    <w:rsid w:val="001B3AFF"/>
    <w:rsid w:val="001C1E5A"/>
    <w:rsid w:val="001C35E9"/>
    <w:rsid w:val="001C3E52"/>
    <w:rsid w:val="001D5EC5"/>
    <w:rsid w:val="001E0E2E"/>
    <w:rsid w:val="001E67CF"/>
    <w:rsid w:val="001F2EE0"/>
    <w:rsid w:val="001F46E9"/>
    <w:rsid w:val="001F6EE6"/>
    <w:rsid w:val="001F72F5"/>
    <w:rsid w:val="00200D91"/>
    <w:rsid w:val="002011DD"/>
    <w:rsid w:val="00202B54"/>
    <w:rsid w:val="00203DFE"/>
    <w:rsid w:val="002134E0"/>
    <w:rsid w:val="00214891"/>
    <w:rsid w:val="002164A2"/>
    <w:rsid w:val="002240F1"/>
    <w:rsid w:val="00227475"/>
    <w:rsid w:val="00232991"/>
    <w:rsid w:val="002424DB"/>
    <w:rsid w:val="00245781"/>
    <w:rsid w:val="00247908"/>
    <w:rsid w:val="00250336"/>
    <w:rsid w:val="0025797D"/>
    <w:rsid w:val="00261410"/>
    <w:rsid w:val="00261CB0"/>
    <w:rsid w:val="00263036"/>
    <w:rsid w:val="002632C2"/>
    <w:rsid w:val="0028181F"/>
    <w:rsid w:val="00290116"/>
    <w:rsid w:val="00291C67"/>
    <w:rsid w:val="00292361"/>
    <w:rsid w:val="002942EC"/>
    <w:rsid w:val="002A0838"/>
    <w:rsid w:val="002A2388"/>
    <w:rsid w:val="002A5901"/>
    <w:rsid w:val="002A768C"/>
    <w:rsid w:val="002B3A58"/>
    <w:rsid w:val="002B3D95"/>
    <w:rsid w:val="002B3DB7"/>
    <w:rsid w:val="002B4004"/>
    <w:rsid w:val="002C080B"/>
    <w:rsid w:val="002C3836"/>
    <w:rsid w:val="002C3AE4"/>
    <w:rsid w:val="002C45D3"/>
    <w:rsid w:val="002C5CFD"/>
    <w:rsid w:val="002D37D8"/>
    <w:rsid w:val="002D67CA"/>
    <w:rsid w:val="002D6FEB"/>
    <w:rsid w:val="002E1813"/>
    <w:rsid w:val="002E2444"/>
    <w:rsid w:val="002E4286"/>
    <w:rsid w:val="002E5F25"/>
    <w:rsid w:val="002F0EF0"/>
    <w:rsid w:val="002F1D99"/>
    <w:rsid w:val="002F2A62"/>
    <w:rsid w:val="002F2B57"/>
    <w:rsid w:val="002F3016"/>
    <w:rsid w:val="002F4EE8"/>
    <w:rsid w:val="00304C66"/>
    <w:rsid w:val="003070F9"/>
    <w:rsid w:val="003143B2"/>
    <w:rsid w:val="0031461A"/>
    <w:rsid w:val="003170E7"/>
    <w:rsid w:val="00323BD9"/>
    <w:rsid w:val="003250DA"/>
    <w:rsid w:val="00325564"/>
    <w:rsid w:val="00325A96"/>
    <w:rsid w:val="00330C8A"/>
    <w:rsid w:val="00333124"/>
    <w:rsid w:val="00333AF3"/>
    <w:rsid w:val="0033431E"/>
    <w:rsid w:val="00334BE9"/>
    <w:rsid w:val="003416D0"/>
    <w:rsid w:val="00344456"/>
    <w:rsid w:val="00347551"/>
    <w:rsid w:val="00352764"/>
    <w:rsid w:val="003540E1"/>
    <w:rsid w:val="0036178B"/>
    <w:rsid w:val="00364DDC"/>
    <w:rsid w:val="003656FE"/>
    <w:rsid w:val="00365BC4"/>
    <w:rsid w:val="0037055C"/>
    <w:rsid w:val="00371E8B"/>
    <w:rsid w:val="00377F45"/>
    <w:rsid w:val="003954F1"/>
    <w:rsid w:val="00396BFC"/>
    <w:rsid w:val="003A08FE"/>
    <w:rsid w:val="003A34DD"/>
    <w:rsid w:val="003A39E8"/>
    <w:rsid w:val="003A3A87"/>
    <w:rsid w:val="003A49A6"/>
    <w:rsid w:val="003A5AC2"/>
    <w:rsid w:val="003A75F6"/>
    <w:rsid w:val="003B0478"/>
    <w:rsid w:val="003B2CFA"/>
    <w:rsid w:val="003B3857"/>
    <w:rsid w:val="003B4ACF"/>
    <w:rsid w:val="003C48D4"/>
    <w:rsid w:val="003C7BDA"/>
    <w:rsid w:val="003C7FDA"/>
    <w:rsid w:val="003D07A7"/>
    <w:rsid w:val="003E0DC9"/>
    <w:rsid w:val="003E3EEC"/>
    <w:rsid w:val="003E62CF"/>
    <w:rsid w:val="003E6650"/>
    <w:rsid w:val="003F6597"/>
    <w:rsid w:val="003F73DB"/>
    <w:rsid w:val="00406B3E"/>
    <w:rsid w:val="00410D7F"/>
    <w:rsid w:val="00415209"/>
    <w:rsid w:val="004248C5"/>
    <w:rsid w:val="00425049"/>
    <w:rsid w:val="004255AF"/>
    <w:rsid w:val="004265BE"/>
    <w:rsid w:val="00431D37"/>
    <w:rsid w:val="004366A3"/>
    <w:rsid w:val="00436CF0"/>
    <w:rsid w:val="00437758"/>
    <w:rsid w:val="00440CD9"/>
    <w:rsid w:val="0044179D"/>
    <w:rsid w:val="004441FE"/>
    <w:rsid w:val="00446312"/>
    <w:rsid w:val="00454C6A"/>
    <w:rsid w:val="004558B9"/>
    <w:rsid w:val="0045692A"/>
    <w:rsid w:val="00457DE5"/>
    <w:rsid w:val="00457E9C"/>
    <w:rsid w:val="00460612"/>
    <w:rsid w:val="0046338C"/>
    <w:rsid w:val="004640A4"/>
    <w:rsid w:val="004725A4"/>
    <w:rsid w:val="004725FF"/>
    <w:rsid w:val="004801F3"/>
    <w:rsid w:val="004833CD"/>
    <w:rsid w:val="00491596"/>
    <w:rsid w:val="00492DB0"/>
    <w:rsid w:val="00493CD0"/>
    <w:rsid w:val="0049426A"/>
    <w:rsid w:val="004A2DB0"/>
    <w:rsid w:val="004A4DE2"/>
    <w:rsid w:val="004A7AF5"/>
    <w:rsid w:val="004B1421"/>
    <w:rsid w:val="004B3C24"/>
    <w:rsid w:val="004C1820"/>
    <w:rsid w:val="004C348D"/>
    <w:rsid w:val="004D0389"/>
    <w:rsid w:val="004D0538"/>
    <w:rsid w:val="004D354C"/>
    <w:rsid w:val="004D535D"/>
    <w:rsid w:val="004D6AA2"/>
    <w:rsid w:val="004D78B4"/>
    <w:rsid w:val="004E336D"/>
    <w:rsid w:val="004E670F"/>
    <w:rsid w:val="004E6EF7"/>
    <w:rsid w:val="004E739F"/>
    <w:rsid w:val="004F0F5F"/>
    <w:rsid w:val="004F1C3F"/>
    <w:rsid w:val="004F55A3"/>
    <w:rsid w:val="004F59C8"/>
    <w:rsid w:val="005022CE"/>
    <w:rsid w:val="00502B5B"/>
    <w:rsid w:val="0050603E"/>
    <w:rsid w:val="005065BE"/>
    <w:rsid w:val="00510569"/>
    <w:rsid w:val="005129D6"/>
    <w:rsid w:val="005165F4"/>
    <w:rsid w:val="0051705F"/>
    <w:rsid w:val="00523C7E"/>
    <w:rsid w:val="00527A5A"/>
    <w:rsid w:val="00530C7D"/>
    <w:rsid w:val="005322ED"/>
    <w:rsid w:val="00537EE0"/>
    <w:rsid w:val="00543631"/>
    <w:rsid w:val="00550A43"/>
    <w:rsid w:val="00557CCB"/>
    <w:rsid w:val="00564029"/>
    <w:rsid w:val="005641FC"/>
    <w:rsid w:val="00566E0E"/>
    <w:rsid w:val="005718DF"/>
    <w:rsid w:val="005778D9"/>
    <w:rsid w:val="00580A0E"/>
    <w:rsid w:val="00583019"/>
    <w:rsid w:val="00585F15"/>
    <w:rsid w:val="00590556"/>
    <w:rsid w:val="00597499"/>
    <w:rsid w:val="00597894"/>
    <w:rsid w:val="005A2D0A"/>
    <w:rsid w:val="005A617F"/>
    <w:rsid w:val="005B03A4"/>
    <w:rsid w:val="005B1C31"/>
    <w:rsid w:val="005B2756"/>
    <w:rsid w:val="005B2B4A"/>
    <w:rsid w:val="005C0E47"/>
    <w:rsid w:val="005C1574"/>
    <w:rsid w:val="005C2444"/>
    <w:rsid w:val="005C4612"/>
    <w:rsid w:val="005D02D4"/>
    <w:rsid w:val="005D170B"/>
    <w:rsid w:val="005D1FF2"/>
    <w:rsid w:val="005D44B5"/>
    <w:rsid w:val="005D6962"/>
    <w:rsid w:val="005E2282"/>
    <w:rsid w:val="005E348E"/>
    <w:rsid w:val="005E39FB"/>
    <w:rsid w:val="005E79D1"/>
    <w:rsid w:val="005F0EDE"/>
    <w:rsid w:val="005F3A99"/>
    <w:rsid w:val="005F43C0"/>
    <w:rsid w:val="005F47EE"/>
    <w:rsid w:val="005F691A"/>
    <w:rsid w:val="005F6ADE"/>
    <w:rsid w:val="00602B57"/>
    <w:rsid w:val="00626999"/>
    <w:rsid w:val="006305F6"/>
    <w:rsid w:val="00645E12"/>
    <w:rsid w:val="006464F9"/>
    <w:rsid w:val="006475BA"/>
    <w:rsid w:val="00651795"/>
    <w:rsid w:val="00651909"/>
    <w:rsid w:val="00652A68"/>
    <w:rsid w:val="00657BFE"/>
    <w:rsid w:val="006627B9"/>
    <w:rsid w:val="00663746"/>
    <w:rsid w:val="00665B0B"/>
    <w:rsid w:val="00670151"/>
    <w:rsid w:val="00673AA5"/>
    <w:rsid w:val="006769C4"/>
    <w:rsid w:val="006802A4"/>
    <w:rsid w:val="00681AE0"/>
    <w:rsid w:val="0068579D"/>
    <w:rsid w:val="00686671"/>
    <w:rsid w:val="00692263"/>
    <w:rsid w:val="00693371"/>
    <w:rsid w:val="00694DD0"/>
    <w:rsid w:val="006A3EB1"/>
    <w:rsid w:val="006B51A5"/>
    <w:rsid w:val="006C391D"/>
    <w:rsid w:val="006C65B0"/>
    <w:rsid w:val="006C7FEE"/>
    <w:rsid w:val="006D1577"/>
    <w:rsid w:val="006D2DBD"/>
    <w:rsid w:val="006D346B"/>
    <w:rsid w:val="006D56F0"/>
    <w:rsid w:val="006D6104"/>
    <w:rsid w:val="006E21FE"/>
    <w:rsid w:val="006E460C"/>
    <w:rsid w:val="006E5365"/>
    <w:rsid w:val="006E7B35"/>
    <w:rsid w:val="006F0ED2"/>
    <w:rsid w:val="006F5F3B"/>
    <w:rsid w:val="006F6AFF"/>
    <w:rsid w:val="006F6BE3"/>
    <w:rsid w:val="007019C7"/>
    <w:rsid w:val="00702D5F"/>
    <w:rsid w:val="00704007"/>
    <w:rsid w:val="00704440"/>
    <w:rsid w:val="00705AD9"/>
    <w:rsid w:val="0070672E"/>
    <w:rsid w:val="0070706E"/>
    <w:rsid w:val="0071126E"/>
    <w:rsid w:val="007134F0"/>
    <w:rsid w:val="00714942"/>
    <w:rsid w:val="00716943"/>
    <w:rsid w:val="0071740B"/>
    <w:rsid w:val="00727800"/>
    <w:rsid w:val="007336FA"/>
    <w:rsid w:val="00735AE1"/>
    <w:rsid w:val="00735C28"/>
    <w:rsid w:val="00736210"/>
    <w:rsid w:val="00736D11"/>
    <w:rsid w:val="00737E77"/>
    <w:rsid w:val="00741E75"/>
    <w:rsid w:val="007422E9"/>
    <w:rsid w:val="00742631"/>
    <w:rsid w:val="007446D5"/>
    <w:rsid w:val="00750129"/>
    <w:rsid w:val="00750306"/>
    <w:rsid w:val="00751ACF"/>
    <w:rsid w:val="00751CBC"/>
    <w:rsid w:val="007555C2"/>
    <w:rsid w:val="00757611"/>
    <w:rsid w:val="00761F87"/>
    <w:rsid w:val="0076371B"/>
    <w:rsid w:val="00763ACE"/>
    <w:rsid w:val="00764933"/>
    <w:rsid w:val="00774A41"/>
    <w:rsid w:val="00776A88"/>
    <w:rsid w:val="00777807"/>
    <w:rsid w:val="00782C33"/>
    <w:rsid w:val="007925BC"/>
    <w:rsid w:val="00797B58"/>
    <w:rsid w:val="007A1AE6"/>
    <w:rsid w:val="007A1ECF"/>
    <w:rsid w:val="007A40B0"/>
    <w:rsid w:val="007B0EF0"/>
    <w:rsid w:val="007B7BE8"/>
    <w:rsid w:val="007C222B"/>
    <w:rsid w:val="007C35ED"/>
    <w:rsid w:val="007D4A9F"/>
    <w:rsid w:val="007E0812"/>
    <w:rsid w:val="007E4195"/>
    <w:rsid w:val="007E5DDD"/>
    <w:rsid w:val="007F16DA"/>
    <w:rsid w:val="007F16DE"/>
    <w:rsid w:val="007F286A"/>
    <w:rsid w:val="00802DB1"/>
    <w:rsid w:val="008045BF"/>
    <w:rsid w:val="00810BF2"/>
    <w:rsid w:val="00815886"/>
    <w:rsid w:val="0081611D"/>
    <w:rsid w:val="008207A8"/>
    <w:rsid w:val="008214F5"/>
    <w:rsid w:val="008307B1"/>
    <w:rsid w:val="00831948"/>
    <w:rsid w:val="008339AD"/>
    <w:rsid w:val="00834029"/>
    <w:rsid w:val="00840F01"/>
    <w:rsid w:val="008423F6"/>
    <w:rsid w:val="0084759E"/>
    <w:rsid w:val="008576A5"/>
    <w:rsid w:val="008608EC"/>
    <w:rsid w:val="00860CFD"/>
    <w:rsid w:val="00864AFF"/>
    <w:rsid w:val="008655DA"/>
    <w:rsid w:val="00866140"/>
    <w:rsid w:val="00872436"/>
    <w:rsid w:val="008859CB"/>
    <w:rsid w:val="008874B2"/>
    <w:rsid w:val="00891080"/>
    <w:rsid w:val="008910AF"/>
    <w:rsid w:val="00891699"/>
    <w:rsid w:val="008937E6"/>
    <w:rsid w:val="008939E6"/>
    <w:rsid w:val="00895A10"/>
    <w:rsid w:val="008A15B4"/>
    <w:rsid w:val="008A29E4"/>
    <w:rsid w:val="008A4B6F"/>
    <w:rsid w:val="008A54F8"/>
    <w:rsid w:val="008B1872"/>
    <w:rsid w:val="008B21BB"/>
    <w:rsid w:val="008B767D"/>
    <w:rsid w:val="008C16CC"/>
    <w:rsid w:val="008C18A1"/>
    <w:rsid w:val="008C5A00"/>
    <w:rsid w:val="008C7D39"/>
    <w:rsid w:val="008D4B89"/>
    <w:rsid w:val="008D4F49"/>
    <w:rsid w:val="008E46C1"/>
    <w:rsid w:val="008E6DE2"/>
    <w:rsid w:val="008E723D"/>
    <w:rsid w:val="008F6321"/>
    <w:rsid w:val="008F7109"/>
    <w:rsid w:val="00903D0F"/>
    <w:rsid w:val="00905CA4"/>
    <w:rsid w:val="00907076"/>
    <w:rsid w:val="009149BD"/>
    <w:rsid w:val="00915464"/>
    <w:rsid w:val="00915736"/>
    <w:rsid w:val="009179D1"/>
    <w:rsid w:val="009218E7"/>
    <w:rsid w:val="009365C6"/>
    <w:rsid w:val="00936CD8"/>
    <w:rsid w:val="00937B39"/>
    <w:rsid w:val="0094016E"/>
    <w:rsid w:val="009457FA"/>
    <w:rsid w:val="00947055"/>
    <w:rsid w:val="00950D9A"/>
    <w:rsid w:val="009510CF"/>
    <w:rsid w:val="00954D11"/>
    <w:rsid w:val="009551C5"/>
    <w:rsid w:val="009632C9"/>
    <w:rsid w:val="00967F3B"/>
    <w:rsid w:val="00974444"/>
    <w:rsid w:val="00976D42"/>
    <w:rsid w:val="009843EF"/>
    <w:rsid w:val="0098443F"/>
    <w:rsid w:val="009860AA"/>
    <w:rsid w:val="0098798A"/>
    <w:rsid w:val="0099010B"/>
    <w:rsid w:val="00990459"/>
    <w:rsid w:val="00993AFA"/>
    <w:rsid w:val="009A4BDF"/>
    <w:rsid w:val="009A58FA"/>
    <w:rsid w:val="009B773A"/>
    <w:rsid w:val="009C0420"/>
    <w:rsid w:val="009C0E21"/>
    <w:rsid w:val="009C0EC9"/>
    <w:rsid w:val="009C63F6"/>
    <w:rsid w:val="009E75E6"/>
    <w:rsid w:val="00A00C04"/>
    <w:rsid w:val="00A03500"/>
    <w:rsid w:val="00A03EA1"/>
    <w:rsid w:val="00A0495D"/>
    <w:rsid w:val="00A04E47"/>
    <w:rsid w:val="00A12C43"/>
    <w:rsid w:val="00A15B63"/>
    <w:rsid w:val="00A17968"/>
    <w:rsid w:val="00A20C2A"/>
    <w:rsid w:val="00A20DAC"/>
    <w:rsid w:val="00A266B2"/>
    <w:rsid w:val="00A379B6"/>
    <w:rsid w:val="00A37C55"/>
    <w:rsid w:val="00A37F44"/>
    <w:rsid w:val="00A411AC"/>
    <w:rsid w:val="00A5046B"/>
    <w:rsid w:val="00A54629"/>
    <w:rsid w:val="00A55034"/>
    <w:rsid w:val="00A55094"/>
    <w:rsid w:val="00A71702"/>
    <w:rsid w:val="00A740A5"/>
    <w:rsid w:val="00A74E98"/>
    <w:rsid w:val="00A76696"/>
    <w:rsid w:val="00A779F4"/>
    <w:rsid w:val="00A800F2"/>
    <w:rsid w:val="00A81BBB"/>
    <w:rsid w:val="00A831B5"/>
    <w:rsid w:val="00A8580A"/>
    <w:rsid w:val="00A8656D"/>
    <w:rsid w:val="00A87BF5"/>
    <w:rsid w:val="00A95459"/>
    <w:rsid w:val="00AA0AE7"/>
    <w:rsid w:val="00AA0BD7"/>
    <w:rsid w:val="00AA147A"/>
    <w:rsid w:val="00AA170B"/>
    <w:rsid w:val="00AA1D39"/>
    <w:rsid w:val="00AA2A72"/>
    <w:rsid w:val="00AA5A72"/>
    <w:rsid w:val="00AA5DBF"/>
    <w:rsid w:val="00AB0576"/>
    <w:rsid w:val="00AB07B8"/>
    <w:rsid w:val="00AB4925"/>
    <w:rsid w:val="00AC4087"/>
    <w:rsid w:val="00AC52EB"/>
    <w:rsid w:val="00AC5678"/>
    <w:rsid w:val="00AD1274"/>
    <w:rsid w:val="00AD4DCE"/>
    <w:rsid w:val="00AD65D0"/>
    <w:rsid w:val="00AD67EA"/>
    <w:rsid w:val="00AE1B36"/>
    <w:rsid w:val="00AE2F46"/>
    <w:rsid w:val="00AE778D"/>
    <w:rsid w:val="00AF21B0"/>
    <w:rsid w:val="00AF319C"/>
    <w:rsid w:val="00AF4A84"/>
    <w:rsid w:val="00AF5488"/>
    <w:rsid w:val="00AF5F42"/>
    <w:rsid w:val="00AF5F93"/>
    <w:rsid w:val="00B00C71"/>
    <w:rsid w:val="00B031DE"/>
    <w:rsid w:val="00B11745"/>
    <w:rsid w:val="00B12546"/>
    <w:rsid w:val="00B17D14"/>
    <w:rsid w:val="00B24543"/>
    <w:rsid w:val="00B31EA1"/>
    <w:rsid w:val="00B32200"/>
    <w:rsid w:val="00B37987"/>
    <w:rsid w:val="00B42875"/>
    <w:rsid w:val="00B454BB"/>
    <w:rsid w:val="00B45BBA"/>
    <w:rsid w:val="00B463B1"/>
    <w:rsid w:val="00B511FC"/>
    <w:rsid w:val="00B62936"/>
    <w:rsid w:val="00B650E9"/>
    <w:rsid w:val="00B66954"/>
    <w:rsid w:val="00B66E81"/>
    <w:rsid w:val="00B7230E"/>
    <w:rsid w:val="00B75500"/>
    <w:rsid w:val="00B77CE8"/>
    <w:rsid w:val="00B816B4"/>
    <w:rsid w:val="00B828CE"/>
    <w:rsid w:val="00B84821"/>
    <w:rsid w:val="00B87D6B"/>
    <w:rsid w:val="00B9516E"/>
    <w:rsid w:val="00BA15C7"/>
    <w:rsid w:val="00BA2BF0"/>
    <w:rsid w:val="00BA2FD6"/>
    <w:rsid w:val="00BA737A"/>
    <w:rsid w:val="00BB1401"/>
    <w:rsid w:val="00BB2898"/>
    <w:rsid w:val="00BB7A7F"/>
    <w:rsid w:val="00BC1665"/>
    <w:rsid w:val="00BC48BF"/>
    <w:rsid w:val="00BC5951"/>
    <w:rsid w:val="00BD5B93"/>
    <w:rsid w:val="00BD7120"/>
    <w:rsid w:val="00BE0A3A"/>
    <w:rsid w:val="00BE3EAB"/>
    <w:rsid w:val="00BE4746"/>
    <w:rsid w:val="00BE6BF1"/>
    <w:rsid w:val="00BE6E2D"/>
    <w:rsid w:val="00BF053F"/>
    <w:rsid w:val="00BF120B"/>
    <w:rsid w:val="00BF2AE9"/>
    <w:rsid w:val="00BF75B0"/>
    <w:rsid w:val="00C01F14"/>
    <w:rsid w:val="00C02A7B"/>
    <w:rsid w:val="00C03AF7"/>
    <w:rsid w:val="00C14D22"/>
    <w:rsid w:val="00C14E25"/>
    <w:rsid w:val="00C15F46"/>
    <w:rsid w:val="00C215F5"/>
    <w:rsid w:val="00C217C2"/>
    <w:rsid w:val="00C22215"/>
    <w:rsid w:val="00C23F54"/>
    <w:rsid w:val="00C26DC4"/>
    <w:rsid w:val="00C27FD2"/>
    <w:rsid w:val="00C33E29"/>
    <w:rsid w:val="00C36BF4"/>
    <w:rsid w:val="00C3700E"/>
    <w:rsid w:val="00C40431"/>
    <w:rsid w:val="00C4410B"/>
    <w:rsid w:val="00C45A2C"/>
    <w:rsid w:val="00C47B96"/>
    <w:rsid w:val="00C52A4D"/>
    <w:rsid w:val="00C576EC"/>
    <w:rsid w:val="00C60268"/>
    <w:rsid w:val="00C658A1"/>
    <w:rsid w:val="00C73B7A"/>
    <w:rsid w:val="00C808DA"/>
    <w:rsid w:val="00C8202B"/>
    <w:rsid w:val="00C951D5"/>
    <w:rsid w:val="00C9605C"/>
    <w:rsid w:val="00C96092"/>
    <w:rsid w:val="00CA0F14"/>
    <w:rsid w:val="00CA1536"/>
    <w:rsid w:val="00CA7A4A"/>
    <w:rsid w:val="00CB22DB"/>
    <w:rsid w:val="00CB2814"/>
    <w:rsid w:val="00CB3BA1"/>
    <w:rsid w:val="00CC2B96"/>
    <w:rsid w:val="00CC3F61"/>
    <w:rsid w:val="00CD1CEA"/>
    <w:rsid w:val="00CD1FDB"/>
    <w:rsid w:val="00CE0721"/>
    <w:rsid w:val="00CE127F"/>
    <w:rsid w:val="00CF0113"/>
    <w:rsid w:val="00CF2B23"/>
    <w:rsid w:val="00CF6446"/>
    <w:rsid w:val="00CF72C9"/>
    <w:rsid w:val="00CF730D"/>
    <w:rsid w:val="00D01FE5"/>
    <w:rsid w:val="00D03E7E"/>
    <w:rsid w:val="00D0498A"/>
    <w:rsid w:val="00D1288B"/>
    <w:rsid w:val="00D12EF8"/>
    <w:rsid w:val="00D1429E"/>
    <w:rsid w:val="00D20E9A"/>
    <w:rsid w:val="00D21C98"/>
    <w:rsid w:val="00D22BE1"/>
    <w:rsid w:val="00D26F8A"/>
    <w:rsid w:val="00D27B09"/>
    <w:rsid w:val="00D31F75"/>
    <w:rsid w:val="00D35BDC"/>
    <w:rsid w:val="00D3711E"/>
    <w:rsid w:val="00D43277"/>
    <w:rsid w:val="00D43F98"/>
    <w:rsid w:val="00D51D2E"/>
    <w:rsid w:val="00D54052"/>
    <w:rsid w:val="00D56783"/>
    <w:rsid w:val="00D64DEA"/>
    <w:rsid w:val="00D65A53"/>
    <w:rsid w:val="00D65BD6"/>
    <w:rsid w:val="00D664EF"/>
    <w:rsid w:val="00D71605"/>
    <w:rsid w:val="00D776A4"/>
    <w:rsid w:val="00D805E9"/>
    <w:rsid w:val="00D832ED"/>
    <w:rsid w:val="00D922EE"/>
    <w:rsid w:val="00D9691C"/>
    <w:rsid w:val="00DA0870"/>
    <w:rsid w:val="00DA0C93"/>
    <w:rsid w:val="00DA6211"/>
    <w:rsid w:val="00DA738B"/>
    <w:rsid w:val="00DA7735"/>
    <w:rsid w:val="00DB04C2"/>
    <w:rsid w:val="00DB380C"/>
    <w:rsid w:val="00DC28C4"/>
    <w:rsid w:val="00DC3FB3"/>
    <w:rsid w:val="00DC40E5"/>
    <w:rsid w:val="00DD09F1"/>
    <w:rsid w:val="00DD15AE"/>
    <w:rsid w:val="00DD1FED"/>
    <w:rsid w:val="00DD34F7"/>
    <w:rsid w:val="00DD57F1"/>
    <w:rsid w:val="00DD7CF7"/>
    <w:rsid w:val="00DE2389"/>
    <w:rsid w:val="00DE5C01"/>
    <w:rsid w:val="00DF0C01"/>
    <w:rsid w:val="00DF664A"/>
    <w:rsid w:val="00E02405"/>
    <w:rsid w:val="00E02576"/>
    <w:rsid w:val="00E06834"/>
    <w:rsid w:val="00E118E8"/>
    <w:rsid w:val="00E123B1"/>
    <w:rsid w:val="00E2100C"/>
    <w:rsid w:val="00E26EAC"/>
    <w:rsid w:val="00E27D50"/>
    <w:rsid w:val="00E3065C"/>
    <w:rsid w:val="00E35DB8"/>
    <w:rsid w:val="00E3664F"/>
    <w:rsid w:val="00E37014"/>
    <w:rsid w:val="00E40017"/>
    <w:rsid w:val="00E54E5A"/>
    <w:rsid w:val="00E6254C"/>
    <w:rsid w:val="00E73413"/>
    <w:rsid w:val="00E74CCB"/>
    <w:rsid w:val="00E752D0"/>
    <w:rsid w:val="00E76890"/>
    <w:rsid w:val="00E8139B"/>
    <w:rsid w:val="00E831D4"/>
    <w:rsid w:val="00E87773"/>
    <w:rsid w:val="00E87F50"/>
    <w:rsid w:val="00E90402"/>
    <w:rsid w:val="00E90D8B"/>
    <w:rsid w:val="00E96B0F"/>
    <w:rsid w:val="00EA3779"/>
    <w:rsid w:val="00EA46CB"/>
    <w:rsid w:val="00EC0B55"/>
    <w:rsid w:val="00EC2859"/>
    <w:rsid w:val="00EC364B"/>
    <w:rsid w:val="00EC52EE"/>
    <w:rsid w:val="00ED1F85"/>
    <w:rsid w:val="00ED577D"/>
    <w:rsid w:val="00EE1184"/>
    <w:rsid w:val="00EE191B"/>
    <w:rsid w:val="00EE28E2"/>
    <w:rsid w:val="00EE5E46"/>
    <w:rsid w:val="00EE5F5F"/>
    <w:rsid w:val="00EF1AFA"/>
    <w:rsid w:val="00EF3D43"/>
    <w:rsid w:val="00EF5D40"/>
    <w:rsid w:val="00EF64E4"/>
    <w:rsid w:val="00F12978"/>
    <w:rsid w:val="00F15D5F"/>
    <w:rsid w:val="00F219A6"/>
    <w:rsid w:val="00F237E3"/>
    <w:rsid w:val="00F254BE"/>
    <w:rsid w:val="00F277F5"/>
    <w:rsid w:val="00F27AC5"/>
    <w:rsid w:val="00F303B4"/>
    <w:rsid w:val="00F33314"/>
    <w:rsid w:val="00F41E88"/>
    <w:rsid w:val="00F42665"/>
    <w:rsid w:val="00F51AB1"/>
    <w:rsid w:val="00F62ADB"/>
    <w:rsid w:val="00F67952"/>
    <w:rsid w:val="00F73F3B"/>
    <w:rsid w:val="00F76E00"/>
    <w:rsid w:val="00F775AB"/>
    <w:rsid w:val="00F80C68"/>
    <w:rsid w:val="00F84CD6"/>
    <w:rsid w:val="00F85DF9"/>
    <w:rsid w:val="00F879C7"/>
    <w:rsid w:val="00F9150F"/>
    <w:rsid w:val="00F91587"/>
    <w:rsid w:val="00F96FA3"/>
    <w:rsid w:val="00F97903"/>
    <w:rsid w:val="00F97F18"/>
    <w:rsid w:val="00FA0501"/>
    <w:rsid w:val="00FA0D1C"/>
    <w:rsid w:val="00FA352C"/>
    <w:rsid w:val="00FA55E6"/>
    <w:rsid w:val="00FB1295"/>
    <w:rsid w:val="00FB32B9"/>
    <w:rsid w:val="00FB47FD"/>
    <w:rsid w:val="00FB6434"/>
    <w:rsid w:val="00FC15B9"/>
    <w:rsid w:val="00FC5354"/>
    <w:rsid w:val="00FC554F"/>
    <w:rsid w:val="00FD085A"/>
    <w:rsid w:val="00FD21C9"/>
    <w:rsid w:val="00FD44A1"/>
    <w:rsid w:val="00FD44D6"/>
    <w:rsid w:val="00FD5AC8"/>
    <w:rsid w:val="00FD79EA"/>
    <w:rsid w:val="00FE5110"/>
    <w:rsid w:val="00FE5D5D"/>
    <w:rsid w:val="00FE623E"/>
    <w:rsid w:val="00FE6EA8"/>
    <w:rsid w:val="00FE6F8A"/>
    <w:rsid w:val="00FF0AE0"/>
    <w:rsid w:val="00FF32FA"/>
    <w:rsid w:val="00FF38C3"/>
    <w:rsid w:val="00FF39AA"/>
    <w:rsid w:val="00FF5680"/>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437EBA"/>
  <w15:docId w15:val="{F318A4CF-7A80-4309-9170-E89EDA84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E11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AA0BD7"/>
  </w:style>
  <w:style w:type="paragraph" w:styleId="Akapitzlist">
    <w:name w:val="List Paragraph"/>
    <w:aliases w:val="Numerowanie,L1,Akapit z listą5,2 heading,A_wyliczenie,K-P_odwolanie,maz_wyliczenie,opis dzialania"/>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C02A7B"/>
    <w:pPr>
      <w:spacing w:after="120"/>
    </w:pPr>
  </w:style>
  <w:style w:type="character" w:customStyle="1" w:styleId="TekstpodstawowyZnak">
    <w:name w:val="Tekst podstawowy Znak"/>
    <w:basedOn w:val="Domylnaczcionkaakapitu"/>
    <w:link w:val="Tekstpodstawowy"/>
    <w:uiPriority w:val="99"/>
    <w:rsid w:val="00C02A7B"/>
  </w:style>
  <w:style w:type="character" w:customStyle="1" w:styleId="Nagwek1Znak">
    <w:name w:val="Nagłówek 1 Znak"/>
    <w:basedOn w:val="Domylnaczcionkaakapitu"/>
    <w:link w:val="Nagwek1"/>
    <w:uiPriority w:val="9"/>
    <w:rsid w:val="00EE11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881478947">
      <w:bodyDiv w:val="1"/>
      <w:marLeft w:val="0"/>
      <w:marRight w:val="0"/>
      <w:marTop w:val="0"/>
      <w:marBottom w:val="0"/>
      <w:divBdr>
        <w:top w:val="none" w:sz="0" w:space="0" w:color="auto"/>
        <w:left w:val="none" w:sz="0" w:space="0" w:color="auto"/>
        <w:bottom w:val="none" w:sz="0" w:space="0" w:color="auto"/>
        <w:right w:val="none" w:sz="0" w:space="0" w:color="auto"/>
      </w:divBdr>
    </w:div>
    <w:div w:id="1846480328">
      <w:bodyDiv w:val="1"/>
      <w:marLeft w:val="0"/>
      <w:marRight w:val="0"/>
      <w:marTop w:val="0"/>
      <w:marBottom w:val="0"/>
      <w:divBdr>
        <w:top w:val="none" w:sz="0" w:space="0" w:color="auto"/>
        <w:left w:val="none" w:sz="0" w:space="0" w:color="auto"/>
        <w:bottom w:val="none" w:sz="0" w:space="0" w:color="auto"/>
        <w:right w:val="none" w:sz="0" w:space="0" w:color="auto"/>
      </w:divBdr>
    </w:div>
    <w:div w:id="1913083653">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r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gr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gr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305.zamowienia@ron.mil.pl" TargetMode="External"/><Relationship Id="rId4" Type="http://schemas.openxmlformats.org/officeDocument/2006/relationships/styles" Target="styles.xml"/><Relationship Id="rId9" Type="http://schemas.openxmlformats.org/officeDocument/2006/relationships/hyperlink" Target="https://platformazakupowa.pl/pn/gr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CD93-F62E-4F2F-9AA3-27A4A75ACE3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D300D0-D8D0-4238-B8C0-C00B05E3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6761</Words>
  <Characters>40570</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Prokopiuk Barbara</cp:lastModifiedBy>
  <cp:revision>32</cp:revision>
  <cp:lastPrinted>2022-07-05T11:52:00Z</cp:lastPrinted>
  <dcterms:created xsi:type="dcterms:W3CDTF">2022-06-05T11:30:00Z</dcterms:created>
  <dcterms:modified xsi:type="dcterms:W3CDTF">2022-07-05T12:44:00Z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30ccab0f-0c5f-494a-aefb-bc98cc7578de</vt:lpwstr>
  </property>
  <property fmtid="{D5CDD505-2E9C-101B-9397-08002B2CF9AE}" pid="3" name="bjClsUserRVM">
    <vt:lpwstr>[]</vt:lpwstr>
  </property>
  <property fmtid="{D5CDD505-2E9C-101B-9397-08002B2CF9AE}" pid="4" name="bjSaver">
    <vt:lpwstr>JNWr0Na8NxIffy5KKwobtwmfkS7DWc9g</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