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0D32" w14:textId="3751095C"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EB1B28">
        <w:rPr>
          <w:rFonts w:cs="Arial"/>
          <w:iCs/>
          <w:sz w:val="20"/>
          <w:szCs w:val="20"/>
          <w:lang w:eastAsia="en-US"/>
        </w:rPr>
        <w:t>23</w:t>
      </w:r>
      <w:r w:rsidRPr="00915605">
        <w:rPr>
          <w:rFonts w:cs="Arial"/>
          <w:iCs/>
          <w:sz w:val="20"/>
          <w:szCs w:val="20"/>
          <w:lang w:eastAsia="en-US"/>
        </w:rPr>
        <w:t>.20</w:t>
      </w:r>
      <w:r w:rsidR="005B36A7">
        <w:rPr>
          <w:rFonts w:cs="Arial"/>
          <w:iCs/>
          <w:sz w:val="20"/>
          <w:szCs w:val="20"/>
          <w:lang w:eastAsia="en-US"/>
        </w:rPr>
        <w:t>2</w:t>
      </w:r>
      <w:r w:rsidR="00EB1B28">
        <w:rPr>
          <w:rFonts w:cs="Arial"/>
          <w:iCs/>
          <w:sz w:val="20"/>
          <w:szCs w:val="20"/>
          <w:lang w:eastAsia="en-US"/>
        </w:rPr>
        <w:t>2</w:t>
      </w:r>
    </w:p>
    <w:p w14:paraId="09D24DDE" w14:textId="77777777" w:rsidR="001B4FDC" w:rsidRDefault="001B4FDC" w:rsidP="00CA0960">
      <w:pPr>
        <w:spacing w:before="120" w:after="120" w:line="300" w:lineRule="auto"/>
        <w:rPr>
          <w:rFonts w:cs="Arial"/>
          <w:b/>
          <w:iCs/>
          <w:lang w:eastAsia="en-US"/>
        </w:rPr>
      </w:pPr>
    </w:p>
    <w:p w14:paraId="640204E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3C83082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09DCB22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72AAA6C1" w14:textId="5F57FA6F" w:rsidR="004D518B" w:rsidRDefault="00123D4F"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DOSTAWY</w:t>
      </w:r>
    </w:p>
    <w:p w14:paraId="17CC233E" w14:textId="77777777" w:rsidR="00915605" w:rsidRPr="00915605" w:rsidRDefault="00915605" w:rsidP="00694C3B">
      <w:pPr>
        <w:spacing w:before="120" w:after="120"/>
        <w:rPr>
          <w:rFonts w:eastAsia="Calibri" w:cs="Arial"/>
          <w:sz w:val="20"/>
          <w:szCs w:val="20"/>
          <w:lang w:eastAsia="en-US"/>
        </w:rPr>
      </w:pPr>
    </w:p>
    <w:p w14:paraId="0D70AF02"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36F69D05" w14:textId="7BB903A3" w:rsidR="00915605" w:rsidRDefault="00EB1B28"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n</w:t>
      </w:r>
      <w:r w:rsidR="00915605" w:rsidRPr="00915605">
        <w:rPr>
          <w:rFonts w:eastAsia="Calibri" w:cs="Arial"/>
          <w:b/>
          <w:sz w:val="20"/>
          <w:szCs w:val="20"/>
          <w:lang w:eastAsia="en-US"/>
        </w:rPr>
        <w:t>a</w:t>
      </w:r>
      <w:r>
        <w:rPr>
          <w:rFonts w:eastAsia="Calibri" w:cs="Arial"/>
          <w:b/>
          <w:sz w:val="20"/>
          <w:szCs w:val="20"/>
          <w:lang w:eastAsia="en-US"/>
        </w:rPr>
        <w:t xml:space="preserve"> zadanie pn.</w:t>
      </w:r>
      <w:r w:rsidR="00915605" w:rsidRPr="00915605">
        <w:rPr>
          <w:rFonts w:eastAsia="Calibri" w:cs="Arial"/>
          <w:b/>
          <w:sz w:val="20"/>
          <w:szCs w:val="20"/>
          <w:lang w:eastAsia="en-US"/>
        </w:rPr>
        <w:t>:</w:t>
      </w:r>
    </w:p>
    <w:p w14:paraId="334B0484" w14:textId="77777777" w:rsidR="00EB1B28" w:rsidRDefault="00EB1B28" w:rsidP="00EB1B28">
      <w:pPr>
        <w:spacing w:before="120" w:after="120" w:line="276" w:lineRule="auto"/>
        <w:jc w:val="center"/>
        <w:rPr>
          <w:rFonts w:eastAsia="Calibri" w:cs="Arial"/>
          <w:b/>
          <w:sz w:val="28"/>
          <w:szCs w:val="28"/>
          <w:lang w:eastAsia="en-US"/>
        </w:rPr>
      </w:pPr>
      <w:r w:rsidRPr="00EB1B28">
        <w:rPr>
          <w:rFonts w:eastAsia="Calibri" w:cs="Arial"/>
          <w:b/>
          <w:sz w:val="28"/>
          <w:szCs w:val="28"/>
          <w:lang w:eastAsia="en-US"/>
        </w:rPr>
        <w:t xml:space="preserve">Dostawa wraz z montażem mebli i wyposażenia do budynku żłobka </w:t>
      </w:r>
    </w:p>
    <w:p w14:paraId="147EBFB4" w14:textId="547F50C9" w:rsidR="00EB1B28" w:rsidRPr="00EB1B28" w:rsidRDefault="00EB1B28" w:rsidP="00EB1B28">
      <w:pPr>
        <w:spacing w:before="120" w:after="120" w:line="276" w:lineRule="auto"/>
        <w:jc w:val="center"/>
        <w:rPr>
          <w:rFonts w:eastAsia="Calibri" w:cs="Arial"/>
          <w:b/>
          <w:bCs/>
          <w:sz w:val="28"/>
          <w:szCs w:val="28"/>
          <w:lang w:eastAsia="en-US"/>
        </w:rPr>
      </w:pPr>
      <w:r w:rsidRPr="00EB1B28">
        <w:rPr>
          <w:rFonts w:eastAsia="Calibri" w:cs="Arial"/>
          <w:b/>
          <w:sz w:val="28"/>
          <w:szCs w:val="28"/>
          <w:lang w:eastAsia="en-US"/>
        </w:rPr>
        <w:t>w Czersku</w:t>
      </w:r>
    </w:p>
    <w:p w14:paraId="2DF2929F" w14:textId="0F849BC4" w:rsidR="00963760" w:rsidRDefault="00963760" w:rsidP="004D518B">
      <w:pPr>
        <w:spacing w:before="120" w:after="120" w:line="276" w:lineRule="auto"/>
        <w:jc w:val="center"/>
        <w:rPr>
          <w:rFonts w:eastAsia="Calibri" w:cs="Arial"/>
          <w:b/>
          <w:sz w:val="28"/>
          <w:szCs w:val="28"/>
          <w:lang w:eastAsia="en-US"/>
        </w:rPr>
      </w:pPr>
    </w:p>
    <w:p w14:paraId="4DEFB461" w14:textId="77777777" w:rsidR="004D518B" w:rsidRPr="004D518B" w:rsidRDefault="004D518B" w:rsidP="004D518B">
      <w:pPr>
        <w:spacing w:before="120" w:after="120" w:line="276" w:lineRule="auto"/>
        <w:jc w:val="center"/>
        <w:rPr>
          <w:rFonts w:eastAsia="Calibri" w:cs="Arial"/>
          <w:b/>
          <w:sz w:val="28"/>
          <w:szCs w:val="28"/>
          <w:lang w:eastAsia="en-US"/>
        </w:rPr>
      </w:pPr>
    </w:p>
    <w:p w14:paraId="7FE7C62D" w14:textId="4D47BF36" w:rsidR="0016604C" w:rsidRDefault="0016604C" w:rsidP="00694C3B">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00EB1B28" w:rsidRPr="00143CFA">
          <w:rPr>
            <w:rStyle w:val="Hipercze"/>
            <w:rFonts w:cs="Arial"/>
            <w:b/>
            <w:bCs/>
            <w:sz w:val="20"/>
          </w:rPr>
          <w:t>https://platformazakupowa.pl/pn/czersk</w:t>
        </w:r>
      </w:hyperlink>
    </w:p>
    <w:p w14:paraId="7C9A82FE" w14:textId="77777777" w:rsidR="00EB1B28" w:rsidRPr="0016604C" w:rsidRDefault="00EB1B28" w:rsidP="00694C3B">
      <w:pPr>
        <w:tabs>
          <w:tab w:val="center" w:pos="4536"/>
          <w:tab w:val="left" w:pos="6945"/>
        </w:tabs>
        <w:spacing w:before="120" w:after="120" w:line="276" w:lineRule="auto"/>
        <w:jc w:val="center"/>
        <w:rPr>
          <w:rFonts w:cs="Arial"/>
          <w:b/>
          <w:sz w:val="20"/>
          <w:szCs w:val="20"/>
        </w:rPr>
      </w:pPr>
    </w:p>
    <w:p w14:paraId="4729BC60" w14:textId="77777777" w:rsidR="00963760" w:rsidRPr="00EB1B28" w:rsidRDefault="00963760" w:rsidP="00EB1B28">
      <w:pPr>
        <w:spacing w:before="120" w:after="120"/>
        <w:ind w:right="252"/>
        <w:rPr>
          <w:rFonts w:cs="Arial"/>
          <w:b/>
          <w:bCs/>
          <w:sz w:val="20"/>
          <w:szCs w:val="20"/>
          <w:lang w:eastAsia="en-US"/>
        </w:rPr>
      </w:pPr>
    </w:p>
    <w:p w14:paraId="272C7D40" w14:textId="77777777" w:rsidR="0063190E" w:rsidRPr="00EB1B28" w:rsidRDefault="0063190E" w:rsidP="00694C3B">
      <w:pPr>
        <w:spacing w:before="120" w:after="120"/>
        <w:ind w:left="2880" w:right="252"/>
        <w:jc w:val="right"/>
        <w:rPr>
          <w:rFonts w:cs="Arial"/>
          <w:b/>
          <w:bCs/>
          <w:sz w:val="20"/>
          <w:szCs w:val="20"/>
          <w:lang w:eastAsia="en-US"/>
        </w:rPr>
      </w:pPr>
    </w:p>
    <w:p w14:paraId="70CDD9F0" w14:textId="77777777" w:rsidR="00915605" w:rsidRPr="00915605" w:rsidRDefault="00915605" w:rsidP="00694C3B">
      <w:pPr>
        <w:spacing w:before="120" w:after="120"/>
        <w:ind w:left="2880" w:right="252"/>
        <w:jc w:val="right"/>
        <w:rPr>
          <w:rFonts w:cs="Arial"/>
          <w:sz w:val="20"/>
          <w:szCs w:val="20"/>
          <w:lang w:eastAsia="en-US"/>
        </w:rPr>
      </w:pPr>
      <w:r w:rsidRPr="00EB1B28">
        <w:rPr>
          <w:rFonts w:cs="Arial"/>
          <w:b/>
          <w:bCs/>
          <w:sz w:val="20"/>
          <w:szCs w:val="20"/>
          <w:lang w:eastAsia="en-US"/>
        </w:rPr>
        <w:t xml:space="preserve">   </w:t>
      </w:r>
      <w:r w:rsidRPr="00915605">
        <w:rPr>
          <w:rFonts w:cs="Arial"/>
          <w:b/>
          <w:bCs/>
          <w:sz w:val="20"/>
          <w:szCs w:val="20"/>
          <w:lang w:eastAsia="en-US"/>
        </w:rPr>
        <w:t>Z A T W I E R D Z A M:</w:t>
      </w:r>
    </w:p>
    <w:p w14:paraId="242EB64A" w14:textId="77777777" w:rsidR="00915605" w:rsidRPr="00915605" w:rsidRDefault="00915605" w:rsidP="00694C3B">
      <w:pPr>
        <w:spacing w:before="120" w:after="120"/>
        <w:ind w:right="6376"/>
        <w:jc w:val="center"/>
        <w:rPr>
          <w:rFonts w:cs="Arial"/>
          <w:sz w:val="20"/>
          <w:szCs w:val="20"/>
          <w:lang w:eastAsia="en-US"/>
        </w:rPr>
      </w:pPr>
    </w:p>
    <w:p w14:paraId="2F13F027" w14:textId="77777777" w:rsidR="00855712" w:rsidRPr="00915605" w:rsidRDefault="00855712" w:rsidP="00694C3B">
      <w:pPr>
        <w:spacing w:before="120" w:after="120"/>
        <w:ind w:right="6376"/>
        <w:rPr>
          <w:rFonts w:cs="Arial"/>
          <w:sz w:val="20"/>
          <w:szCs w:val="20"/>
          <w:lang w:eastAsia="en-US"/>
        </w:rPr>
      </w:pPr>
    </w:p>
    <w:p w14:paraId="2AF0D5A5"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CE9842F" w14:textId="5FF8F918" w:rsidR="004D518B" w:rsidRPr="00EB1B28" w:rsidRDefault="0029707B" w:rsidP="00EB1B28">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6693F72E" w14:textId="77777777" w:rsidR="00EB1B28" w:rsidRDefault="00EB1B28" w:rsidP="00694C3B">
      <w:pPr>
        <w:tabs>
          <w:tab w:val="left" w:pos="1276"/>
        </w:tabs>
        <w:spacing w:before="120" w:after="120"/>
        <w:ind w:right="1152"/>
        <w:jc w:val="center"/>
        <w:rPr>
          <w:rFonts w:cs="Arial"/>
          <w:vertAlign w:val="superscript"/>
          <w:lang w:eastAsia="en-US"/>
        </w:rPr>
      </w:pPr>
    </w:p>
    <w:p w14:paraId="4580D085" w14:textId="47641C06"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79CC6929" w14:textId="1C38BAD4"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EB1B28">
        <w:rPr>
          <w:rFonts w:cs="Arial"/>
          <w:sz w:val="28"/>
          <w:szCs w:val="28"/>
          <w:vertAlign w:val="superscript"/>
          <w:lang w:eastAsia="en-US"/>
        </w:rPr>
        <w:t>29 marca</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EB1B28">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1EB4AD9"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2AA3318A"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51B03247" w14:textId="464841BA"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F85C201" w14:textId="6564173E"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9" w:history="1">
        <w:r w:rsidRPr="00EB1B28">
          <w:rPr>
            <w:b/>
            <w:bCs/>
            <w:sz w:val="20"/>
            <w:szCs w:val="20"/>
            <w:lang w:eastAsia="en-US"/>
          </w:rPr>
          <w:t>https://platformazakupowa.pl/pn/czersk</w:t>
        </w:r>
      </w:hyperlink>
      <w:r>
        <w:rPr>
          <w:sz w:val="20"/>
          <w:szCs w:val="20"/>
          <w:lang w:eastAsia="en-US"/>
        </w:rPr>
        <w:t xml:space="preserve"> (profil nabywcy).</w:t>
      </w:r>
    </w:p>
    <w:p w14:paraId="797095FF" w14:textId="77777777" w:rsidR="00AD0BF8" w:rsidRPr="00EB1B28" w:rsidRDefault="00AD0BF8" w:rsidP="00694C3B">
      <w:pPr>
        <w:keepNext/>
        <w:numPr>
          <w:ilvl w:val="1"/>
          <w:numId w:val="1"/>
        </w:numPr>
        <w:spacing w:before="120" w:after="120" w:line="276" w:lineRule="auto"/>
        <w:jc w:val="both"/>
        <w:outlineLvl w:val="3"/>
        <w:rPr>
          <w:rFonts w:cs="Arial"/>
          <w:b/>
          <w:bCs/>
          <w:sz w:val="20"/>
          <w:szCs w:val="20"/>
          <w:lang w:eastAsia="en-US"/>
        </w:rPr>
      </w:pPr>
      <w:r w:rsidRPr="00AD0BF8">
        <w:rPr>
          <w:rFonts w:cs="Arial"/>
          <w:sz w:val="20"/>
          <w:szCs w:val="20"/>
          <w:lang w:eastAsia="en-US"/>
        </w:rPr>
        <w:t xml:space="preserve">adres strony internetowej: </w:t>
      </w:r>
      <w:hyperlink r:id="rId10" w:history="1">
        <w:r w:rsidRPr="00EB1B28">
          <w:rPr>
            <w:rFonts w:cs="Arial"/>
            <w:b/>
            <w:bCs/>
            <w:sz w:val="20"/>
            <w:szCs w:val="20"/>
            <w:lang w:eastAsia="en-US"/>
          </w:rPr>
          <w:t>https://bip.czersk.pl</w:t>
        </w:r>
      </w:hyperlink>
    </w:p>
    <w:p w14:paraId="6F375EBB" w14:textId="557E9A38"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EB1B28">
          <w:rPr>
            <w:b/>
            <w:bCs/>
            <w:sz w:val="20"/>
            <w:szCs w:val="20"/>
            <w:lang w:eastAsia="en-US"/>
          </w:rPr>
          <w:t>urzad_miejski@czersk.pl</w:t>
        </w:r>
      </w:hyperlink>
    </w:p>
    <w:p w14:paraId="3A3A18F4"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1DC2D91"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CD073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129AA645"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1E95E0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00C874BB" w14:textId="6B697134"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ezpośrednio związane 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2532E30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2C3C6D1F" w14:textId="2ABB6F7D"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w:t>
      </w:r>
      <w:r w:rsidR="00EB1B28">
        <w:rPr>
          <w:rFonts w:cs="Arial"/>
          <w:sz w:val="20"/>
          <w:szCs w:val="20"/>
          <w:lang w:eastAsia="en-US"/>
        </w:rPr>
        <w:t>21</w:t>
      </w:r>
      <w:r w:rsidR="005B36A7">
        <w:rPr>
          <w:rFonts w:cs="Arial"/>
          <w:sz w:val="20"/>
          <w:szCs w:val="20"/>
          <w:lang w:eastAsia="en-US"/>
        </w:rPr>
        <w:t xml:space="preserve"> r., poz. </w:t>
      </w:r>
      <w:r w:rsidR="00EB1B28">
        <w:rPr>
          <w:rFonts w:cs="Arial"/>
          <w:sz w:val="20"/>
          <w:szCs w:val="20"/>
          <w:lang w:eastAsia="en-US"/>
        </w:rPr>
        <w:t>1129</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532FA9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2FC55202"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3FE7E750"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EA1BC52" w14:textId="73B0C9C0"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DC26643"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5D9F554"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5A55AF4"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39F086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07120F05"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AD6DDC0"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50EAE65C" w14:textId="0A996294" w:rsidR="00123D4F" w:rsidRPr="00E50286" w:rsidRDefault="00915605" w:rsidP="00C00893">
      <w:pPr>
        <w:numPr>
          <w:ilvl w:val="1"/>
          <w:numId w:val="1"/>
        </w:numPr>
        <w:spacing w:before="120" w:after="200"/>
        <w:ind w:left="709" w:hanging="425"/>
        <w:jc w:val="both"/>
        <w:rPr>
          <w:rFonts w:eastAsiaTheme="minorEastAsia" w:cs="Arial"/>
          <w:b/>
          <w:sz w:val="20"/>
        </w:rPr>
      </w:pPr>
      <w:r w:rsidRPr="00766FB0">
        <w:rPr>
          <w:rFonts w:cs="Arial"/>
          <w:sz w:val="20"/>
          <w:szCs w:val="20"/>
        </w:rPr>
        <w:t xml:space="preserve">Przedmiotem zamówienia jest: </w:t>
      </w:r>
      <w:r w:rsidR="00E50286" w:rsidRPr="00E50286">
        <w:rPr>
          <w:rFonts w:eastAsiaTheme="minorEastAsia" w:cs="Arial"/>
          <w:b/>
          <w:sz w:val="20"/>
        </w:rPr>
        <w:t>„Dostawa wraz z montażem mebli i wyposażenia do budynku żłobka w Czersku”</w:t>
      </w:r>
    </w:p>
    <w:p w14:paraId="15F21EB3" w14:textId="1812A868" w:rsidR="00E50286" w:rsidRPr="00E50286" w:rsidRDefault="00E50286" w:rsidP="00C00893">
      <w:pPr>
        <w:keepNext/>
        <w:numPr>
          <w:ilvl w:val="1"/>
          <w:numId w:val="1"/>
        </w:numPr>
        <w:spacing w:before="120" w:line="276" w:lineRule="auto"/>
        <w:ind w:left="709" w:hanging="425"/>
        <w:jc w:val="both"/>
        <w:outlineLvl w:val="3"/>
        <w:rPr>
          <w:rFonts w:cs="Arial"/>
          <w:bCs/>
          <w:sz w:val="20"/>
        </w:rPr>
      </w:pPr>
      <w:r w:rsidRPr="00E50286">
        <w:rPr>
          <w:rFonts w:cs="Arial"/>
          <w:bCs/>
          <w:sz w:val="20"/>
        </w:rPr>
        <w:t>Zamówienie dla zakresu części 1 jest dofinansowane w ramach resortowego programu rozwoju instytucji opieki nad dziećmi w wieku do lat 3 „MALUCH+” 2020.</w:t>
      </w:r>
    </w:p>
    <w:p w14:paraId="73CF2ECF" w14:textId="77777777" w:rsidR="00E50286" w:rsidRPr="00E50286" w:rsidRDefault="00E50286" w:rsidP="00C00893">
      <w:pPr>
        <w:keepNext/>
        <w:numPr>
          <w:ilvl w:val="1"/>
          <w:numId w:val="1"/>
        </w:numPr>
        <w:spacing w:before="120" w:line="276" w:lineRule="auto"/>
        <w:ind w:left="709" w:right="-1" w:hanging="425"/>
        <w:jc w:val="both"/>
        <w:outlineLvl w:val="3"/>
        <w:rPr>
          <w:rFonts w:cs="Arial"/>
          <w:bCs/>
          <w:sz w:val="20"/>
          <w:szCs w:val="20"/>
        </w:rPr>
      </w:pPr>
      <w:r w:rsidRPr="00E50286">
        <w:rPr>
          <w:rFonts w:cs="Arial"/>
          <w:bCs/>
          <w:sz w:val="20"/>
        </w:rPr>
        <w:t>Zamówienie dla zakresu części 2 jest dofinansowane w ramach projektu pt. „Utworzenie klubu dziecięcego i żłobka w Gminie Czersk szansą na zatrudnienie” współfinansowanego ze środków Europejskiego Funduszu Społecznego. Projekt realizowany jest w ramach Działania 05.03. Opieka nad dziećmi do lat 3, Regionalnego Programu Operacyjnego Województwa Pomorskiego na lata 2014-2020.</w:t>
      </w:r>
    </w:p>
    <w:p w14:paraId="7E2E9539" w14:textId="34852AFE" w:rsidR="00F60366" w:rsidRPr="00E50286" w:rsidRDefault="00F60366" w:rsidP="00C00893">
      <w:pPr>
        <w:keepNext/>
        <w:numPr>
          <w:ilvl w:val="1"/>
          <w:numId w:val="1"/>
        </w:numPr>
        <w:spacing w:before="120" w:line="276" w:lineRule="auto"/>
        <w:ind w:left="709" w:hanging="425"/>
        <w:jc w:val="both"/>
        <w:outlineLvl w:val="3"/>
        <w:rPr>
          <w:rFonts w:cs="Arial"/>
          <w:b/>
          <w:sz w:val="20"/>
          <w:szCs w:val="20"/>
        </w:rPr>
      </w:pPr>
      <w:r w:rsidRPr="00E50286">
        <w:rPr>
          <w:rFonts w:cs="Arial"/>
          <w:b/>
          <w:sz w:val="20"/>
          <w:szCs w:val="20"/>
        </w:rPr>
        <w:t xml:space="preserve">Przedmiot zamówienia szczegółowo został określony w opisie przedmiotu zamówienia oraz </w:t>
      </w:r>
      <w:r w:rsidR="00446795" w:rsidRPr="00E50286">
        <w:rPr>
          <w:rFonts w:cs="Arial"/>
          <w:b/>
          <w:sz w:val="20"/>
          <w:szCs w:val="20"/>
        </w:rPr>
        <w:t>załączniku nr 1 do OPZ, w którym szczegółowo opisano specyfikację poszczególnego wyposażenia i umeblowania</w:t>
      </w:r>
      <w:r w:rsidR="00E96566" w:rsidRPr="00E50286">
        <w:rPr>
          <w:rFonts w:cs="Arial"/>
          <w:b/>
          <w:sz w:val="20"/>
          <w:szCs w:val="20"/>
        </w:rPr>
        <w:t>,</w:t>
      </w:r>
      <w:r w:rsidRPr="00E50286">
        <w:rPr>
          <w:rFonts w:cs="Arial"/>
          <w:b/>
          <w:sz w:val="20"/>
          <w:szCs w:val="20"/>
        </w:rPr>
        <w:t xml:space="preserve"> stanowiących załączniki do SWZ.</w:t>
      </w:r>
    </w:p>
    <w:p w14:paraId="4E8C8B16" w14:textId="4EF28A2D" w:rsidR="00C07418" w:rsidRPr="000D29E2" w:rsidRDefault="00C07418" w:rsidP="00C00893">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specyfikacj</w:t>
      </w:r>
      <w:r>
        <w:rPr>
          <w:rFonts w:cs="Arial"/>
          <w:bCs/>
          <w:sz w:val="20"/>
          <w:szCs w:val="20"/>
          <w:lang w:eastAsia="en-US"/>
        </w:rPr>
        <w:t>i</w:t>
      </w:r>
      <w:r w:rsidRPr="00915605">
        <w:rPr>
          <w:rFonts w:cs="Arial"/>
          <w:bCs/>
          <w:sz w:val="20"/>
          <w:szCs w:val="20"/>
          <w:lang w:eastAsia="en-US"/>
        </w:rPr>
        <w:t xml:space="preserve"> </w:t>
      </w:r>
      <w:r>
        <w:rPr>
          <w:rFonts w:cs="Arial"/>
          <w:bCs/>
          <w:sz w:val="20"/>
          <w:szCs w:val="20"/>
          <w:lang w:eastAsia="en-US"/>
        </w:rPr>
        <w:t>wyposażenia i umeblowania</w:t>
      </w:r>
      <w:r w:rsidRPr="00915605">
        <w:rPr>
          <w:rFonts w:cs="Arial"/>
          <w:bCs/>
          <w:sz w:val="20"/>
          <w:szCs w:val="20"/>
          <w:lang w:eastAsia="en-US"/>
        </w:rPr>
        <w:t xml:space="preserve">, wyjaśnieniach do </w:t>
      </w:r>
      <w:r>
        <w:rPr>
          <w:rFonts w:cs="Arial"/>
          <w:bCs/>
          <w:sz w:val="20"/>
          <w:szCs w:val="20"/>
          <w:lang w:eastAsia="en-US"/>
        </w:rPr>
        <w:t>SWZ</w:t>
      </w:r>
      <w:r w:rsidRPr="00915605">
        <w:rPr>
          <w:rFonts w:cs="Arial"/>
          <w:bCs/>
          <w:sz w:val="20"/>
          <w:szCs w:val="20"/>
          <w:lang w:eastAsia="en-US"/>
        </w:rPr>
        <w:t xml:space="preserve">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r w:rsidRPr="000D29E2">
        <w:rPr>
          <w:rFonts w:cs="Arial"/>
          <w:bCs/>
          <w:sz w:val="20"/>
          <w:szCs w:val="20"/>
          <w:lang w:eastAsia="en-US"/>
        </w:rPr>
        <w:t>Wszystkie określenia i nazwy materiałów służą jedynie do określenia parametrów jakościowych użytych materiałów. Brak określenia szczególnych wymogów przez Zamawiającego w przedmiocie standardu wykonania (jakości materiałów, sprzętu, urządzeń, itp.) oznacza, że Wykonawca wywiąże się ze swoich obowiązków, kiedy zachowa średni standard wykonania, po jego akceptacji przez Zamawiającego.</w:t>
      </w:r>
      <w:r w:rsidR="000D29E2">
        <w:rPr>
          <w:rFonts w:cs="Arial"/>
          <w:b/>
          <w:sz w:val="20"/>
          <w:szCs w:val="20"/>
          <w:lang w:eastAsia="en-US"/>
        </w:rPr>
        <w:t xml:space="preserve"> </w:t>
      </w:r>
      <w:r w:rsidRPr="000D29E2">
        <w:rPr>
          <w:rFonts w:cs="Arial"/>
          <w:bCs/>
          <w:sz w:val="20"/>
          <w:szCs w:val="20"/>
          <w:lang w:eastAsia="en-US"/>
        </w:rPr>
        <w:t>Zamawiający uzna, że oferta jest równoważna, jeżeli przedstawia przedmiot zamówienia 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5C1F9BF3" w14:textId="676E8F48" w:rsidR="00F60366" w:rsidRPr="0025621D" w:rsidRDefault="00F60366" w:rsidP="00E96566">
      <w:pPr>
        <w:keepNext/>
        <w:numPr>
          <w:ilvl w:val="1"/>
          <w:numId w:val="1"/>
        </w:numPr>
        <w:spacing w:before="120" w:after="120" w:line="276" w:lineRule="auto"/>
        <w:ind w:left="709" w:hanging="425"/>
        <w:jc w:val="both"/>
        <w:outlineLvl w:val="3"/>
        <w:rPr>
          <w:rFonts w:cs="Arial"/>
          <w:bCs/>
          <w:sz w:val="20"/>
          <w:szCs w:val="20"/>
        </w:rPr>
      </w:pPr>
      <w:r w:rsidRPr="0025621D">
        <w:rPr>
          <w:rFonts w:cs="Arial"/>
          <w:bCs/>
          <w:sz w:val="20"/>
          <w:szCs w:val="20"/>
        </w:rPr>
        <w:t xml:space="preserve">Wspólny słownik CPV: Główny Przedmiot: </w:t>
      </w:r>
      <w:r w:rsidR="00E96566">
        <w:rPr>
          <w:rFonts w:cs="Arial"/>
          <w:bCs/>
          <w:sz w:val="20"/>
          <w:szCs w:val="20"/>
        </w:rPr>
        <w:t>39.15.00.00-8</w:t>
      </w:r>
      <w:r w:rsidRPr="0025621D">
        <w:rPr>
          <w:rFonts w:cs="Arial"/>
          <w:bCs/>
          <w:sz w:val="20"/>
          <w:szCs w:val="20"/>
        </w:rPr>
        <w:t xml:space="preserve"> </w:t>
      </w:r>
      <w:r w:rsidR="00E96566">
        <w:rPr>
          <w:rFonts w:cs="Arial"/>
          <w:bCs/>
          <w:sz w:val="20"/>
          <w:szCs w:val="20"/>
        </w:rPr>
        <w:t>Różne meble i wyposażenie</w:t>
      </w:r>
      <w:r w:rsidRPr="0025621D">
        <w:rPr>
          <w:rFonts w:cs="Arial"/>
          <w:bCs/>
          <w:sz w:val="20"/>
          <w:szCs w:val="20"/>
        </w:rPr>
        <w:t>.</w:t>
      </w:r>
    </w:p>
    <w:p w14:paraId="1DF5190D" w14:textId="7A67988F" w:rsidR="00694C3B" w:rsidRPr="00E96566" w:rsidRDefault="00694C3B" w:rsidP="00E96566">
      <w:pPr>
        <w:keepNext/>
        <w:numPr>
          <w:ilvl w:val="1"/>
          <w:numId w:val="1"/>
        </w:numPr>
        <w:spacing w:before="120" w:after="120" w:line="276" w:lineRule="auto"/>
        <w:ind w:left="709" w:hanging="425"/>
        <w:jc w:val="both"/>
        <w:outlineLvl w:val="3"/>
        <w:rPr>
          <w:rFonts w:cs="Arial"/>
          <w:b/>
          <w:sz w:val="20"/>
          <w:szCs w:val="20"/>
        </w:rPr>
      </w:pPr>
      <w:r w:rsidRPr="00E96566">
        <w:rPr>
          <w:rFonts w:cs="Arial"/>
          <w:b/>
          <w:sz w:val="20"/>
          <w:szCs w:val="20"/>
        </w:rPr>
        <w:t xml:space="preserve">Zamawiający nie dopuszcza składania ofert częściowych. </w:t>
      </w:r>
    </w:p>
    <w:p w14:paraId="1A076517" w14:textId="518CA984" w:rsidR="00E96566" w:rsidRPr="003B4F7D" w:rsidRDefault="00891BF3" w:rsidP="003B4F7D">
      <w:pPr>
        <w:keepNext/>
        <w:numPr>
          <w:ilvl w:val="2"/>
          <w:numId w:val="1"/>
        </w:numPr>
        <w:spacing w:before="120" w:after="120" w:line="276" w:lineRule="auto"/>
        <w:jc w:val="both"/>
        <w:outlineLvl w:val="3"/>
        <w:rPr>
          <w:rFonts w:cs="Arial"/>
          <w:bCs/>
          <w:sz w:val="20"/>
          <w:szCs w:val="20"/>
        </w:rPr>
      </w:pPr>
      <w:r w:rsidRPr="00E96566">
        <w:rPr>
          <w:rFonts w:cs="Arial"/>
          <w:bCs/>
          <w:sz w:val="20"/>
          <w:szCs w:val="20"/>
          <w:u w:val="single"/>
        </w:rPr>
        <w:t>Powody niedokonania podziału zamówienia na części, zgodnie z art. 91 ust. 2 ustawy Pzp (Dz. U. z 2019 r., poz. 2019 ze zm.).</w:t>
      </w:r>
      <w:r w:rsidR="008619B9" w:rsidRPr="00E96566">
        <w:rPr>
          <w:rFonts w:cs="Arial"/>
          <w:bCs/>
          <w:sz w:val="20"/>
          <w:szCs w:val="20"/>
        </w:rPr>
        <w:t xml:space="preserve"> </w:t>
      </w:r>
      <w:r w:rsidR="00E96566" w:rsidRPr="00E96566">
        <w:rPr>
          <w:rFonts w:cs="Arial"/>
          <w:bCs/>
          <w:sz w:val="20"/>
          <w:szCs w:val="20"/>
        </w:rPr>
        <w:t xml:space="preserve">Zamawiający przeanalizował jego przedmiot pod kątem podziału na części. Zamawiający stwierdził, że zamówienie dotyczące dostawy wraz </w:t>
      </w:r>
      <w:r w:rsidR="003B4F7D" w:rsidRPr="003B4F7D">
        <w:rPr>
          <w:rFonts w:cs="Arial"/>
          <w:bCs/>
          <w:sz w:val="20"/>
          <w:szCs w:val="20"/>
        </w:rPr>
        <w:t>Przygotowując postępowanie o udzielenie zamówienia Zamawiający przeanalizował jego przedmiot pod kątem podziału na części. Zamawiający stwierdził, że zamówienie dotyczące dostawy wraz z montażem mebli i wyposażenia do budynku żłobka w Czersku nie powinno zostać podzielone na części ze względów technicznych i organizacyjnych. Przedmiotem zamówienia jest dostawa mebli i wyposażenia do jednego budynku i ważne jest, aby każdy element pasował do siebie pod względem kolorystyki, doboru materiałów, wymiarów oraz był montowany jednocześnie przez jednego Wykonawcę.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ponieważ taki podział groziłby nadmiernymi trudnościami technicznymi i organizacyjnymi w prawidłowej realizacji dostawy i prac montażowych.</w:t>
      </w:r>
    </w:p>
    <w:p w14:paraId="5ECED3A0" w14:textId="28BDD556" w:rsidR="00694C3B" w:rsidRPr="00E96566" w:rsidRDefault="00694C3B" w:rsidP="00910D2A">
      <w:pPr>
        <w:keepNext/>
        <w:numPr>
          <w:ilvl w:val="1"/>
          <w:numId w:val="1"/>
        </w:numPr>
        <w:spacing w:before="120" w:after="120" w:line="276" w:lineRule="auto"/>
        <w:jc w:val="both"/>
        <w:outlineLvl w:val="3"/>
        <w:rPr>
          <w:rFonts w:cs="Arial"/>
          <w:b/>
          <w:sz w:val="20"/>
          <w:szCs w:val="20"/>
          <w:lang w:eastAsia="en-US"/>
        </w:rPr>
      </w:pPr>
      <w:r w:rsidRPr="00E96566">
        <w:rPr>
          <w:rFonts w:cs="Arial"/>
          <w:b/>
          <w:sz w:val="20"/>
          <w:szCs w:val="20"/>
          <w:lang w:eastAsia="en-US"/>
        </w:rPr>
        <w:t>Zamawiający nie dopuszcza składania ofert wariantowych.</w:t>
      </w:r>
    </w:p>
    <w:p w14:paraId="3F997B0A" w14:textId="3629060E"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w:t>
      </w:r>
      <w:r w:rsidR="00766B04">
        <w:rPr>
          <w:rFonts w:cs="Arial"/>
          <w:b/>
          <w:sz w:val="20"/>
          <w:szCs w:val="20"/>
          <w:lang w:eastAsia="en-US"/>
        </w:rPr>
        <w:t>8</w:t>
      </w:r>
      <w:r>
        <w:rPr>
          <w:rFonts w:cs="Arial"/>
          <w:b/>
          <w:sz w:val="20"/>
          <w:szCs w:val="20"/>
          <w:lang w:eastAsia="en-US"/>
        </w:rPr>
        <w:t xml:space="preserve">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7E12074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4ADDDB3"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D1EEAC6" w14:textId="4F199B0E"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w:t>
      </w:r>
      <w:r w:rsidRPr="00446795">
        <w:rPr>
          <w:b/>
          <w:bCs/>
          <w:color w:val="FF0000"/>
          <w:sz w:val="20"/>
          <w:szCs w:val="20"/>
        </w:rPr>
        <w:t xml:space="preserve">do </w:t>
      </w:r>
      <w:r w:rsidR="00805FB5">
        <w:rPr>
          <w:b/>
          <w:bCs/>
          <w:color w:val="FF0000"/>
          <w:sz w:val="20"/>
          <w:szCs w:val="20"/>
        </w:rPr>
        <w:t>2 miesięcy</w:t>
      </w:r>
      <w:r w:rsidR="00CB292C" w:rsidRPr="00446795">
        <w:rPr>
          <w:b/>
          <w:bCs/>
          <w:color w:val="FF0000"/>
          <w:sz w:val="20"/>
          <w:szCs w:val="20"/>
        </w:rPr>
        <w:t xml:space="preserve"> od dnia </w:t>
      </w:r>
      <w:r w:rsidR="003B4F7D">
        <w:rPr>
          <w:b/>
          <w:bCs/>
          <w:color w:val="FF0000"/>
          <w:sz w:val="20"/>
          <w:szCs w:val="20"/>
        </w:rPr>
        <w:t>zawarcia</w:t>
      </w:r>
      <w:r w:rsidR="00CB292C" w:rsidRPr="00446795">
        <w:rPr>
          <w:b/>
          <w:bCs/>
          <w:color w:val="FF0000"/>
          <w:sz w:val="20"/>
          <w:szCs w:val="20"/>
        </w:rPr>
        <w:t xml:space="preserve"> umowy.</w:t>
      </w:r>
    </w:p>
    <w:p w14:paraId="5621AA76" w14:textId="22EFE950"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nformacje o środkach komunikacji elektronicznej, przy użyciu których zamawiający będzie komunikował się z wykonawcami, oraz informacje o wymaganiach technicznych i organizacyjnych sporządzania, wysyłania i odbierania korespondencji elektronicznej</w:t>
      </w:r>
      <w:r>
        <w:rPr>
          <w:rFonts w:cs="Arial"/>
          <w:b/>
          <w:sz w:val="20"/>
          <w:szCs w:val="20"/>
          <w:lang w:eastAsia="en-US"/>
        </w:rPr>
        <w:t>.</w:t>
      </w:r>
    </w:p>
    <w:p w14:paraId="23C3B6F0" w14:textId="7A0D0AD3" w:rsidR="003B4F7D" w:rsidRPr="003B4F7D" w:rsidRDefault="005B36A7" w:rsidP="003B4F7D">
      <w:pPr>
        <w:keepNext/>
        <w:numPr>
          <w:ilvl w:val="1"/>
          <w:numId w:val="1"/>
        </w:numPr>
        <w:spacing w:before="120" w:after="120" w:line="276" w:lineRule="auto"/>
        <w:ind w:left="851" w:hanging="567"/>
        <w:jc w:val="both"/>
        <w:outlineLvl w:val="3"/>
        <w:rPr>
          <w:rFonts w:cs="Arial"/>
          <w:sz w:val="20"/>
          <w:szCs w:val="20"/>
          <w:lang w:eastAsia="en-US"/>
        </w:rPr>
      </w:pPr>
      <w:r w:rsidRPr="003B4F7D">
        <w:rPr>
          <w:rFonts w:cs="Arial"/>
          <w:sz w:val="20"/>
          <w:szCs w:val="20"/>
          <w:lang w:eastAsia="en-US"/>
        </w:rPr>
        <w:t xml:space="preserve">Osobą uprawnioną do kontaktu z Wykonawcami jest: </w:t>
      </w:r>
      <w:r w:rsidR="003B4F7D" w:rsidRPr="003B4F7D">
        <w:rPr>
          <w:rFonts w:cs="Arial"/>
          <w:sz w:val="20"/>
          <w:szCs w:val="20"/>
          <w:lang w:eastAsia="en-US"/>
        </w:rPr>
        <w:t>Arleta Matusik</w:t>
      </w:r>
      <w:r w:rsidR="003B4F7D">
        <w:rPr>
          <w:rFonts w:cs="Arial"/>
          <w:sz w:val="20"/>
          <w:szCs w:val="20"/>
          <w:lang w:eastAsia="en-US"/>
        </w:rPr>
        <w:t>.</w:t>
      </w:r>
      <w:r w:rsidR="003B4F7D" w:rsidRPr="003B4F7D">
        <w:rPr>
          <w:rFonts w:cs="Arial"/>
          <w:sz w:val="20"/>
          <w:szCs w:val="20"/>
          <w:lang w:eastAsia="en-US"/>
        </w:rPr>
        <w:t xml:space="preserve"> </w:t>
      </w:r>
      <w:bookmarkStart w:id="0" w:name="_Hlk69240219"/>
      <w:r w:rsidR="003B4F7D" w:rsidRPr="003B4F7D">
        <w:rPr>
          <w:rFonts w:cs="Arial"/>
          <w:b/>
          <w:bCs/>
          <w:sz w:val="20"/>
          <w:szCs w:val="20"/>
          <w:lang w:eastAsia="en-US"/>
        </w:rPr>
        <w:t xml:space="preserve">Wszelkie oświadczenia, wnioski, zawiadomienia, pytania  oraz inne informacje, przekazywane będą w formie elektronicznej za pośrednictwem </w:t>
      </w:r>
      <w:hyperlink r:id="rId13" w:history="1">
        <w:r w:rsidR="003B4F7D" w:rsidRPr="003B4F7D">
          <w:rPr>
            <w:rStyle w:val="Hipercze"/>
            <w:rFonts w:cs="Arial"/>
            <w:b/>
            <w:bCs/>
            <w:sz w:val="20"/>
            <w:szCs w:val="20"/>
            <w:lang w:eastAsia="en-US"/>
          </w:rPr>
          <w:t>platformazakupowa.pl</w:t>
        </w:r>
      </w:hyperlink>
      <w:r w:rsidR="003B4F7D" w:rsidRPr="003B4F7D">
        <w:rPr>
          <w:rFonts w:cs="Arial"/>
          <w:b/>
          <w:bCs/>
          <w:sz w:val="20"/>
          <w:szCs w:val="20"/>
          <w:lang w:eastAsia="en-US"/>
        </w:rPr>
        <w:t xml:space="preserve"> pod adresem: </w:t>
      </w:r>
      <w:bookmarkStart w:id="1" w:name="_Hlk68285079"/>
      <w:r w:rsidR="003B4F7D" w:rsidRPr="003B4F7D">
        <w:rPr>
          <w:rFonts w:cs="Arial"/>
          <w:b/>
          <w:bCs/>
          <w:sz w:val="20"/>
          <w:szCs w:val="20"/>
          <w:lang w:eastAsia="en-US"/>
        </w:rPr>
        <w:fldChar w:fldCharType="begin"/>
      </w:r>
      <w:r w:rsidR="003B4F7D" w:rsidRPr="003B4F7D">
        <w:rPr>
          <w:rFonts w:cs="Arial"/>
          <w:b/>
          <w:bCs/>
          <w:sz w:val="20"/>
          <w:szCs w:val="20"/>
          <w:lang w:eastAsia="en-US"/>
        </w:rPr>
        <w:instrText xml:space="preserve"> HYPERLINK "https://platformazakupowa.pl/pn/czersk" </w:instrText>
      </w:r>
      <w:r w:rsidR="003B4F7D" w:rsidRPr="003B4F7D">
        <w:rPr>
          <w:rFonts w:cs="Arial"/>
          <w:b/>
          <w:bCs/>
          <w:sz w:val="20"/>
          <w:szCs w:val="20"/>
          <w:lang w:eastAsia="en-US"/>
        </w:rPr>
        <w:fldChar w:fldCharType="separate"/>
      </w:r>
      <w:r w:rsidR="003B4F7D" w:rsidRPr="003B4F7D">
        <w:rPr>
          <w:rStyle w:val="Hipercze"/>
          <w:rFonts w:cs="Arial"/>
          <w:b/>
          <w:bCs/>
          <w:sz w:val="20"/>
          <w:szCs w:val="20"/>
          <w:lang w:eastAsia="en-US"/>
        </w:rPr>
        <w:t>https://platformazakupowa.pl/pn/czersk</w:t>
      </w:r>
      <w:r w:rsidR="003B4F7D" w:rsidRPr="003B4F7D">
        <w:rPr>
          <w:rFonts w:cs="Arial"/>
          <w:sz w:val="20"/>
          <w:szCs w:val="20"/>
          <w:lang w:eastAsia="en-US"/>
        </w:rPr>
        <w:fldChar w:fldCharType="end"/>
      </w:r>
      <w:bookmarkEnd w:id="1"/>
      <w:r w:rsidR="003B4F7D" w:rsidRPr="003B4F7D">
        <w:rPr>
          <w:rFonts w:cs="Arial"/>
          <w:b/>
          <w:bCs/>
          <w:sz w:val="20"/>
          <w:szCs w:val="20"/>
          <w:lang w:eastAsia="en-US"/>
        </w:rPr>
        <w:t xml:space="preserve"> i formularza „Wyślij wiadomość do zamawiającego”.</w:t>
      </w:r>
    </w:p>
    <w:bookmarkEnd w:id="0"/>
    <w:p w14:paraId="4DBEDAAB" w14:textId="229F4EB3" w:rsidR="001D1E2B" w:rsidRPr="003B4F7D" w:rsidRDefault="001D1E2B" w:rsidP="00B07E9C">
      <w:pPr>
        <w:keepNext/>
        <w:numPr>
          <w:ilvl w:val="1"/>
          <w:numId w:val="1"/>
        </w:numPr>
        <w:spacing w:before="120" w:after="120" w:line="276" w:lineRule="auto"/>
        <w:ind w:left="851" w:hanging="567"/>
        <w:jc w:val="both"/>
        <w:outlineLvl w:val="3"/>
        <w:rPr>
          <w:rFonts w:cs="Arial"/>
          <w:sz w:val="20"/>
          <w:szCs w:val="20"/>
          <w:lang w:eastAsia="en-US"/>
        </w:rPr>
      </w:pPr>
      <w:r w:rsidRPr="003B4F7D">
        <w:rPr>
          <w:rFonts w:cs="Arial"/>
          <w:bCs/>
          <w:sz w:val="20"/>
          <w:szCs w:val="20"/>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14:paraId="2DD7AC1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r>
          <w:rPr>
            <w:rFonts w:cs="Arial"/>
            <w:b/>
            <w:bCs/>
            <w:sz w:val="20"/>
            <w:szCs w:val="20"/>
          </w:rPr>
          <w:t xml:space="preserve">czersk </w:t>
        </w:r>
      </w:hyperlink>
    </w:p>
    <w:p w14:paraId="45F28DC8"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53602CF"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041667D0" w14:textId="004FBA16"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Style w:val="Hipercze"/>
            <w:rFonts w:cs="Arial"/>
            <w:color w:val="auto"/>
            <w:kern w:val="28"/>
            <w:sz w:val="20"/>
            <w:szCs w:val="20"/>
            <w:u w:val="none"/>
            <w:lang w:val="de-DE"/>
          </w:rPr>
          <w:t>urzad_miejski@czersk.pl</w:t>
        </w:r>
      </w:hyperlink>
      <w:r w:rsidR="003B4F7D">
        <w:rPr>
          <w:rStyle w:val="Hipercze"/>
          <w:rFonts w:cs="Arial"/>
          <w:color w:val="auto"/>
          <w:kern w:val="28"/>
          <w:sz w:val="20"/>
          <w:szCs w:val="20"/>
          <w:u w:val="none"/>
          <w:lang w:val="de-DE"/>
        </w:rPr>
        <w:t>.</w:t>
      </w:r>
    </w:p>
    <w:p w14:paraId="6A995B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84F559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923394" w14:textId="00D9571F"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21D18C6F"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7F0545B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850F4BF"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4CA06C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571B2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25DB3A3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665520FA" w14:textId="64EB9B59"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generowany wg. czasu lokalnego serwera synchronizowanego z zegarem Głównego Urzędu Miar.</w:t>
      </w:r>
    </w:p>
    <w:p w14:paraId="6ADEFE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7CB9DAA"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96C24DA" w14:textId="17EAA8A6" w:rsidR="00F9581E" w:rsidRPr="003B4F7D" w:rsidRDefault="005B36A7" w:rsidP="00694C3B">
      <w:pPr>
        <w:keepNext/>
        <w:numPr>
          <w:ilvl w:val="2"/>
          <w:numId w:val="1"/>
        </w:numPr>
        <w:spacing w:before="120" w:after="120" w:line="276" w:lineRule="auto"/>
        <w:ind w:left="1560" w:hanging="851"/>
        <w:jc w:val="both"/>
        <w:outlineLvl w:val="3"/>
        <w:rPr>
          <w:rFonts w:cs="Arial"/>
          <w:b/>
          <w:bCs/>
          <w:sz w:val="20"/>
          <w:szCs w:val="20"/>
          <w:lang w:eastAsia="en-US"/>
        </w:rPr>
      </w:pPr>
      <w:r w:rsidRPr="003B4F7D">
        <w:rPr>
          <w:rFonts w:cs="Arial"/>
          <w:b/>
          <w:bCs/>
          <w:sz w:val="20"/>
          <w:szCs w:val="20"/>
          <w:lang w:eastAsia="en-US"/>
        </w:rPr>
        <w:t xml:space="preserve">zapoznał i stosuje się do Instrukcji składania ofert/wniosków dostępnej </w:t>
      </w:r>
      <w:hyperlink r:id="rId24" w:history="1">
        <w:r w:rsidRPr="003B4F7D">
          <w:rPr>
            <w:rFonts w:cs="Arial"/>
            <w:b/>
            <w:bCs/>
            <w:sz w:val="20"/>
            <w:szCs w:val="20"/>
            <w:lang w:eastAsia="en-US"/>
          </w:rPr>
          <w:t>pod linkiem</w:t>
        </w:r>
      </w:hyperlink>
      <w:r w:rsidR="00F9581E" w:rsidRPr="003B4F7D">
        <w:rPr>
          <w:rFonts w:cs="Arial"/>
          <w:b/>
          <w:bCs/>
          <w:sz w:val="20"/>
          <w:szCs w:val="20"/>
          <w:lang w:eastAsia="en-US"/>
        </w:rPr>
        <w:t>:</w:t>
      </w:r>
      <w:r w:rsidR="003B4F7D">
        <w:rPr>
          <w:rFonts w:cs="Arial"/>
          <w:b/>
          <w:bCs/>
          <w:sz w:val="20"/>
          <w:szCs w:val="20"/>
          <w:lang w:eastAsia="en-US"/>
        </w:rPr>
        <w:t xml:space="preserve"> </w:t>
      </w:r>
      <w:r w:rsidR="00F9581E" w:rsidRPr="003B4F7D">
        <w:rPr>
          <w:rFonts w:cs="Arial"/>
          <w:b/>
          <w:bCs/>
          <w:sz w:val="20"/>
          <w:szCs w:val="20"/>
          <w:lang w:eastAsia="en-US"/>
        </w:rPr>
        <w:t>https://drive.google.com/file/d/1Kd1DttbBeiNWt4q4slS4t76lZVKPbkyD/view</w:t>
      </w:r>
    </w:p>
    <w:p w14:paraId="34CE8B7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72C97759" w14:textId="42877921"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3B4F7D">
          <w:rPr>
            <w:rFonts w:cs="Arial"/>
            <w:b/>
            <w:color w:val="FF0000"/>
            <w:sz w:val="20"/>
            <w:szCs w:val="20"/>
            <w:lang w:eastAsia="en-US"/>
          </w:rPr>
          <w:t>https://platformazakupowa.pl/strona/45-instrukcje</w:t>
        </w:r>
      </w:hyperlink>
    </w:p>
    <w:p w14:paraId="35F47BBB"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7F3B8C1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A7998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5D2F06C"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585E2DE8"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01412D8"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0D23C216"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04E425A0" w14:textId="77777777" w:rsidR="003B4F7D" w:rsidRPr="003B4F7D" w:rsidRDefault="00766FB0" w:rsidP="003B4F7D">
      <w:pPr>
        <w:pStyle w:val="Akapitzlist"/>
        <w:keepNext/>
        <w:numPr>
          <w:ilvl w:val="1"/>
          <w:numId w:val="1"/>
        </w:numPr>
        <w:spacing w:before="120" w:after="120"/>
        <w:ind w:right="92"/>
        <w:contextualSpacing w:val="0"/>
        <w:jc w:val="both"/>
        <w:outlineLvl w:val="3"/>
        <w:rPr>
          <w:rFonts w:ascii="Arial" w:hAnsi="Arial" w:cs="Arial"/>
          <w:sz w:val="20"/>
          <w:szCs w:val="20"/>
        </w:rPr>
      </w:pPr>
      <w:r w:rsidRPr="003B4F7D">
        <w:rPr>
          <w:rFonts w:ascii="Arial" w:hAnsi="Arial" w:cs="Arial"/>
          <w:sz w:val="20"/>
          <w:szCs w:val="20"/>
        </w:rPr>
        <w:t xml:space="preserve">Osobą uprawnioną do kontaktu z Wykonawcami jest: </w:t>
      </w:r>
      <w:r w:rsidR="003B4F7D" w:rsidRPr="003B4F7D">
        <w:rPr>
          <w:rFonts w:ascii="Arial" w:hAnsi="Arial" w:cs="Arial"/>
          <w:sz w:val="20"/>
          <w:szCs w:val="20"/>
        </w:rPr>
        <w:t xml:space="preserve">Arleta Matusik. Wszelkie oświadczenia, wnioski, zawiadomienia, pytania  oraz inne informacje, przekazywane będą w formie elektronicznej za pośrednictwem platformazakupowa.pl pod adresem: </w:t>
      </w:r>
      <w:r w:rsidR="003B4F7D" w:rsidRPr="003B4F7D">
        <w:rPr>
          <w:rFonts w:ascii="Arial" w:hAnsi="Arial" w:cs="Arial"/>
          <w:b/>
          <w:bCs/>
          <w:sz w:val="20"/>
          <w:szCs w:val="20"/>
        </w:rPr>
        <w:t>https://platformazakupowa.pl/pn/czersk i formularza „Wyślij wiadomość do zamawiającego”.</w:t>
      </w:r>
    </w:p>
    <w:p w14:paraId="467A323B" w14:textId="3F842738" w:rsidR="00766FB0" w:rsidRPr="003B4F7D" w:rsidRDefault="00766FB0" w:rsidP="001B4175">
      <w:pPr>
        <w:pStyle w:val="Akapitzlist"/>
        <w:keepNext/>
        <w:numPr>
          <w:ilvl w:val="0"/>
          <w:numId w:val="1"/>
        </w:numPr>
        <w:spacing w:before="120" w:after="120"/>
        <w:ind w:right="92"/>
        <w:contextualSpacing w:val="0"/>
        <w:jc w:val="both"/>
        <w:outlineLvl w:val="3"/>
        <w:rPr>
          <w:rFonts w:ascii="Arial" w:hAnsi="Arial" w:cs="Arial"/>
          <w:b/>
          <w:sz w:val="20"/>
          <w:szCs w:val="20"/>
        </w:rPr>
      </w:pPr>
      <w:r w:rsidRPr="003B4F7D">
        <w:rPr>
          <w:rFonts w:ascii="Arial" w:hAnsi="Arial" w:cs="Arial"/>
          <w:b/>
          <w:sz w:val="20"/>
          <w:szCs w:val="20"/>
        </w:rPr>
        <w:t>Podstawy wykluczenia, o których mowa w art. 108 ust. 1 oraz 109 ust. 1 ustawy Pzp.</w:t>
      </w:r>
    </w:p>
    <w:p w14:paraId="58E5CE89" w14:textId="77777777" w:rsidR="00766FB0" w:rsidRPr="00F60366" w:rsidRDefault="00766FB0" w:rsidP="00F60366">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Z postępowania o udzielenie zamówienia wyklucza się, z zastrzeżeniem art. 110 ust. 2 Pzp, Wykonawcę: </w:t>
      </w:r>
    </w:p>
    <w:p w14:paraId="03313417" w14:textId="77777777" w:rsidR="00766FB0" w:rsidRPr="00F60366" w:rsidRDefault="00766FB0" w:rsidP="00F60366">
      <w:pPr>
        <w:pStyle w:val="Akapitzlist"/>
        <w:numPr>
          <w:ilvl w:val="2"/>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będącego osobą fizyczną, którego prawomocnie skazano za przestępstwo:</w:t>
      </w:r>
    </w:p>
    <w:p w14:paraId="7774377A" w14:textId="166D10F1" w:rsidR="003A44A4" w:rsidRPr="00766B04" w:rsidRDefault="00766FB0" w:rsidP="00766B04">
      <w:pPr>
        <w:pStyle w:val="Akapitzlist"/>
        <w:numPr>
          <w:ilvl w:val="3"/>
          <w:numId w:val="1"/>
        </w:numPr>
        <w:spacing w:before="120" w:after="120"/>
        <w:ind w:right="92" w:hanging="735"/>
        <w:contextualSpacing w:val="0"/>
        <w:jc w:val="both"/>
        <w:rPr>
          <w:rFonts w:ascii="Arial" w:hAnsi="Arial" w:cs="Arial"/>
          <w:sz w:val="20"/>
          <w:szCs w:val="20"/>
        </w:rPr>
      </w:pPr>
      <w:r w:rsidRPr="00F60366">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F60366">
          <w:rPr>
            <w:rFonts w:ascii="Arial" w:hAnsi="Arial" w:cs="Arial"/>
            <w:sz w:val="20"/>
            <w:szCs w:val="20"/>
          </w:rPr>
          <w:t>art. 258</w:t>
        </w:r>
      </w:hyperlink>
      <w:r w:rsidRPr="00F60366">
        <w:rPr>
          <w:rFonts w:ascii="Arial" w:hAnsi="Arial" w:cs="Arial"/>
          <w:sz w:val="20"/>
          <w:szCs w:val="20"/>
        </w:rPr>
        <w:t xml:space="preserve"> Kodeksu karnego,</w:t>
      </w:r>
    </w:p>
    <w:p w14:paraId="7B922AB3" w14:textId="77777777" w:rsidR="008270BB" w:rsidRPr="008270BB" w:rsidRDefault="00766FB0" w:rsidP="008270BB">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 xml:space="preserve">handlu ludźmi, o którym mowa w </w:t>
      </w:r>
      <w:hyperlink r:id="rId31" w:anchor="/document/16798683?unitId=art(189(a))&amp;cm=DOCUMENT" w:history="1">
        <w:r w:rsidRPr="00766B04">
          <w:rPr>
            <w:rFonts w:ascii="Arial" w:hAnsi="Arial" w:cs="Arial"/>
            <w:sz w:val="20"/>
            <w:szCs w:val="20"/>
          </w:rPr>
          <w:t>art. 189a</w:t>
        </w:r>
      </w:hyperlink>
      <w:r w:rsidRPr="00766B04">
        <w:rPr>
          <w:rFonts w:ascii="Arial" w:hAnsi="Arial" w:cs="Arial"/>
          <w:sz w:val="20"/>
          <w:szCs w:val="20"/>
        </w:rPr>
        <w:t xml:space="preserve"> Kodeksu karnego,</w:t>
      </w:r>
      <w:r w:rsidR="008270BB" w:rsidRPr="008270BB">
        <w:rPr>
          <w:rFonts w:cs="Arial"/>
          <w:sz w:val="20"/>
          <w:szCs w:val="20"/>
        </w:rPr>
        <w:t xml:space="preserve"> </w:t>
      </w:r>
    </w:p>
    <w:p w14:paraId="77FDF17F" w14:textId="0392B495" w:rsidR="00766FB0" w:rsidRPr="008270BB" w:rsidRDefault="008270BB" w:rsidP="008270BB">
      <w:pPr>
        <w:pStyle w:val="Akapitzlist"/>
        <w:numPr>
          <w:ilvl w:val="3"/>
          <w:numId w:val="1"/>
        </w:numPr>
        <w:spacing w:before="120" w:after="120"/>
        <w:ind w:right="92" w:hanging="735"/>
        <w:contextualSpacing w:val="0"/>
        <w:jc w:val="both"/>
        <w:rPr>
          <w:rFonts w:ascii="Arial" w:hAnsi="Arial" w:cs="Arial"/>
          <w:sz w:val="20"/>
          <w:szCs w:val="20"/>
        </w:rPr>
      </w:pPr>
      <w:r w:rsidRPr="008270BB">
        <w:rPr>
          <w:rFonts w:ascii="Arial" w:hAnsi="Arial" w:cs="Arial"/>
          <w:sz w:val="20"/>
          <w:szCs w:val="20"/>
        </w:rPr>
        <w:t xml:space="preserve">o którym mowa w art. 228-230a, art. 250a Kodeksu karnego, w art. 46-48 ustawy </w:t>
      </w:r>
      <w:r w:rsidRPr="008270BB">
        <w:rPr>
          <w:rFonts w:ascii="Arial" w:hAnsi="Arial" w:cs="Arial"/>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64D6703" w14:textId="77777777" w:rsidR="00766FB0" w:rsidRPr="00766B04" w:rsidRDefault="00766FB0" w:rsidP="00766B04">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 xml:space="preserve">finansowania przestępstwa o charakterze terrorystycznym, o którym mowa w </w:t>
      </w:r>
      <w:hyperlink r:id="rId32" w:anchor="/document/16798683?unitId=art(165(a))&amp;cm=DOCUMENT" w:history="1">
        <w:r w:rsidRPr="00766B04">
          <w:rPr>
            <w:rFonts w:ascii="Arial" w:hAnsi="Arial" w:cs="Arial"/>
            <w:sz w:val="20"/>
            <w:szCs w:val="20"/>
          </w:rPr>
          <w:t>art. 165a</w:t>
        </w:r>
      </w:hyperlink>
      <w:r w:rsidRPr="00766B0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3" w:anchor="/document/16798683?unitId=art(299)&amp;cm=DOCUMENT" w:history="1">
        <w:r w:rsidRPr="00766B04">
          <w:rPr>
            <w:rFonts w:ascii="Arial" w:hAnsi="Arial" w:cs="Arial"/>
            <w:sz w:val="20"/>
            <w:szCs w:val="20"/>
          </w:rPr>
          <w:t>art. 299</w:t>
        </w:r>
      </w:hyperlink>
      <w:r w:rsidRPr="00766B04">
        <w:rPr>
          <w:rFonts w:ascii="Arial" w:hAnsi="Arial" w:cs="Arial"/>
          <w:sz w:val="20"/>
          <w:szCs w:val="20"/>
        </w:rPr>
        <w:t xml:space="preserve"> Kodeksu karnego,</w:t>
      </w:r>
    </w:p>
    <w:p w14:paraId="5275B442" w14:textId="77777777" w:rsidR="00766FB0" w:rsidRPr="00766B04" w:rsidRDefault="00766FB0" w:rsidP="00766B04">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 xml:space="preserve">o charakterze terrorystycznym, o którym mowa w </w:t>
      </w:r>
      <w:hyperlink r:id="rId34" w:anchor="/document/16798683?unitId=art(115)par(20)&amp;cm=DOCUMENT" w:history="1">
        <w:r w:rsidRPr="00766B04">
          <w:rPr>
            <w:rFonts w:ascii="Arial" w:hAnsi="Arial" w:cs="Arial"/>
            <w:sz w:val="20"/>
            <w:szCs w:val="20"/>
          </w:rPr>
          <w:t>art. 115 § 20</w:t>
        </w:r>
      </w:hyperlink>
      <w:r w:rsidRPr="00766B04">
        <w:rPr>
          <w:rFonts w:ascii="Arial" w:hAnsi="Arial" w:cs="Arial"/>
          <w:sz w:val="20"/>
          <w:szCs w:val="20"/>
        </w:rPr>
        <w:t xml:space="preserve"> Kodeksu karnego, lub mające na celu popełnienie tego przestępstwa,</w:t>
      </w:r>
    </w:p>
    <w:p w14:paraId="08911D79" w14:textId="01B766E1" w:rsidR="00A70B20" w:rsidRPr="00766B04" w:rsidRDefault="00A70B20" w:rsidP="00766B04">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 xml:space="preserve">powierzenia wykonywania pracy małoletniemu cudzoziemcowi, o którym mowa w </w:t>
      </w:r>
      <w:hyperlink r:id="rId35" w:anchor="/document/17896506?unitId=art(9)ust(2)&amp;cm=DOCUMENT" w:history="1">
        <w:r w:rsidRPr="00766B04">
          <w:rPr>
            <w:rFonts w:ascii="Arial" w:hAnsi="Arial" w:cs="Arial"/>
            <w:sz w:val="20"/>
            <w:szCs w:val="20"/>
          </w:rPr>
          <w:t>art. 9 ust. 2</w:t>
        </w:r>
      </w:hyperlink>
      <w:r w:rsidRPr="00766B0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2246819" w14:textId="77777777" w:rsidR="00A70B20" w:rsidRPr="00766B04" w:rsidRDefault="00A70B20" w:rsidP="00766B04">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 xml:space="preserve">przeciwko obrotowi gospodarczemu, o których mowa w </w:t>
      </w:r>
      <w:hyperlink r:id="rId36" w:anchor="/document/16798683?unitId=art(296)&amp;cm=DOCUMENT" w:history="1">
        <w:r w:rsidRPr="00766B04">
          <w:rPr>
            <w:rFonts w:ascii="Arial" w:hAnsi="Arial" w:cs="Arial"/>
            <w:sz w:val="20"/>
            <w:szCs w:val="20"/>
          </w:rPr>
          <w:t>art. 296-307</w:t>
        </w:r>
      </w:hyperlink>
      <w:r w:rsidRPr="00766B04">
        <w:rPr>
          <w:rFonts w:ascii="Arial" w:hAnsi="Arial" w:cs="Arial"/>
          <w:sz w:val="20"/>
          <w:szCs w:val="20"/>
        </w:rPr>
        <w:t xml:space="preserve"> Kodeksu karnego, przestępstwo oszustwa, o którym mowa w </w:t>
      </w:r>
      <w:hyperlink r:id="rId37" w:anchor="/document/16798683?unitId=art(286)&amp;cm=DOCUMENT" w:history="1">
        <w:r w:rsidRPr="00766B04">
          <w:rPr>
            <w:rFonts w:ascii="Arial" w:hAnsi="Arial" w:cs="Arial"/>
            <w:sz w:val="20"/>
            <w:szCs w:val="20"/>
          </w:rPr>
          <w:t>art. 286</w:t>
        </w:r>
      </w:hyperlink>
      <w:r w:rsidRPr="00766B04">
        <w:rPr>
          <w:rFonts w:ascii="Arial" w:hAnsi="Arial" w:cs="Arial"/>
          <w:sz w:val="20"/>
          <w:szCs w:val="20"/>
        </w:rPr>
        <w:t xml:space="preserve"> Kodeksu karnego, przestępstwo przeciwko wiarygodności dokumentów, o których mowa w </w:t>
      </w:r>
      <w:hyperlink r:id="rId38" w:anchor="/document/16798683?unitId=art(270)&amp;cm=DOCUMENT" w:history="1">
        <w:r w:rsidRPr="00766B04">
          <w:rPr>
            <w:rFonts w:ascii="Arial" w:hAnsi="Arial" w:cs="Arial"/>
            <w:sz w:val="20"/>
            <w:szCs w:val="20"/>
          </w:rPr>
          <w:t>art. 270-277d</w:t>
        </w:r>
      </w:hyperlink>
      <w:r w:rsidRPr="00766B04">
        <w:rPr>
          <w:rFonts w:ascii="Arial" w:hAnsi="Arial" w:cs="Arial"/>
          <w:sz w:val="20"/>
          <w:szCs w:val="20"/>
        </w:rPr>
        <w:t xml:space="preserve"> Kodeksu karnego, lub przestępstwo skarbowe,</w:t>
      </w:r>
    </w:p>
    <w:p w14:paraId="09BA6951" w14:textId="537FB259" w:rsidR="00A70B20" w:rsidRPr="00766B04" w:rsidRDefault="00A70B20" w:rsidP="00766B04">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4F6700EC"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3D9B35ED" w14:textId="38F91DA2" w:rsidR="00A70B20" w:rsidRPr="00446795" w:rsidRDefault="00A70B20" w:rsidP="00446795">
      <w:pPr>
        <w:pStyle w:val="Akapitzlist"/>
        <w:numPr>
          <w:ilvl w:val="2"/>
          <w:numId w:val="1"/>
        </w:numPr>
        <w:spacing w:before="120" w:after="120"/>
        <w:ind w:right="92"/>
        <w:contextualSpacing w:val="0"/>
        <w:jc w:val="both"/>
        <w:rPr>
          <w:rFonts w:ascii="Arial" w:hAnsi="Arial" w:cs="Arial"/>
          <w:sz w:val="20"/>
          <w:szCs w:val="20"/>
        </w:rPr>
      </w:pPr>
      <w:r w:rsidRPr="00446795">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F246D" w:rsidRPr="00446795">
        <w:rPr>
          <w:rFonts w:ascii="Arial" w:hAnsi="Arial" w:cs="Arial"/>
          <w:sz w:val="20"/>
          <w:szCs w:val="20"/>
        </w:rPr>
        <w:t>9.1.</w:t>
      </w:r>
      <w:r w:rsidRPr="00446795">
        <w:rPr>
          <w:rFonts w:ascii="Arial" w:hAnsi="Arial" w:cs="Arial"/>
          <w:sz w:val="20"/>
          <w:szCs w:val="20"/>
        </w:rPr>
        <w:t>1</w:t>
      </w:r>
      <w:r w:rsidR="008F246D" w:rsidRPr="00446795">
        <w:rPr>
          <w:rFonts w:ascii="Arial" w:hAnsi="Arial" w:cs="Arial"/>
          <w:sz w:val="20"/>
          <w:szCs w:val="20"/>
        </w:rPr>
        <w:t xml:space="preserve"> SWZ</w:t>
      </w:r>
      <w:r w:rsidRPr="00446795">
        <w:rPr>
          <w:rFonts w:ascii="Arial" w:hAnsi="Arial" w:cs="Arial"/>
          <w:sz w:val="20"/>
          <w:szCs w:val="20"/>
        </w:rPr>
        <w:t>,</w:t>
      </w:r>
    </w:p>
    <w:p w14:paraId="067096EC" w14:textId="77777777" w:rsidR="00A70B20" w:rsidRPr="00446795" w:rsidRDefault="00A70B20" w:rsidP="00446795">
      <w:pPr>
        <w:pStyle w:val="Akapitzlist"/>
        <w:numPr>
          <w:ilvl w:val="2"/>
          <w:numId w:val="1"/>
        </w:numPr>
        <w:spacing w:before="120" w:after="120"/>
        <w:ind w:right="92"/>
        <w:contextualSpacing w:val="0"/>
        <w:jc w:val="both"/>
        <w:rPr>
          <w:rFonts w:ascii="Arial" w:hAnsi="Arial" w:cs="Arial"/>
          <w:sz w:val="20"/>
          <w:szCs w:val="20"/>
        </w:rPr>
      </w:pPr>
      <w:r w:rsidRPr="00446795">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5A9CB3" w14:textId="77777777" w:rsidR="00A70B20" w:rsidRPr="00446795" w:rsidRDefault="00A70B20" w:rsidP="00446795">
      <w:pPr>
        <w:pStyle w:val="Akapitzlist"/>
        <w:numPr>
          <w:ilvl w:val="2"/>
          <w:numId w:val="1"/>
        </w:numPr>
        <w:spacing w:before="120" w:after="120"/>
        <w:ind w:right="92"/>
        <w:contextualSpacing w:val="0"/>
        <w:jc w:val="both"/>
        <w:rPr>
          <w:rFonts w:ascii="Arial" w:hAnsi="Arial" w:cs="Arial"/>
          <w:sz w:val="20"/>
          <w:szCs w:val="20"/>
        </w:rPr>
      </w:pPr>
      <w:r w:rsidRPr="00446795">
        <w:rPr>
          <w:rFonts w:ascii="Arial" w:hAnsi="Arial" w:cs="Arial"/>
          <w:sz w:val="20"/>
          <w:szCs w:val="20"/>
        </w:rPr>
        <w:t>wobec którego prawomocnie orzeczono zakaz ubiegania się o zamówienia publiczne,</w:t>
      </w:r>
    </w:p>
    <w:p w14:paraId="373A4503" w14:textId="77777777" w:rsidR="00A70B20" w:rsidRPr="00446795" w:rsidRDefault="00A70B20" w:rsidP="00446795">
      <w:pPr>
        <w:pStyle w:val="Akapitzlist"/>
        <w:numPr>
          <w:ilvl w:val="2"/>
          <w:numId w:val="1"/>
        </w:numPr>
        <w:spacing w:before="120" w:after="120"/>
        <w:ind w:right="92"/>
        <w:contextualSpacing w:val="0"/>
        <w:jc w:val="both"/>
        <w:rPr>
          <w:rFonts w:ascii="Arial" w:hAnsi="Arial" w:cs="Arial"/>
          <w:sz w:val="20"/>
          <w:szCs w:val="20"/>
        </w:rPr>
      </w:pPr>
      <w:r w:rsidRPr="00446795">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446795">
          <w:rPr>
            <w:rFonts w:ascii="Arial" w:hAnsi="Arial" w:cs="Arial"/>
            <w:sz w:val="20"/>
            <w:szCs w:val="20"/>
          </w:rPr>
          <w:t>ustawy</w:t>
        </w:r>
      </w:hyperlink>
      <w:r w:rsidRPr="00446795">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1765097" w14:textId="77777777" w:rsidR="00A70B20" w:rsidRPr="00446795" w:rsidRDefault="00A70B20" w:rsidP="00446795">
      <w:pPr>
        <w:pStyle w:val="Akapitzlist"/>
        <w:numPr>
          <w:ilvl w:val="2"/>
          <w:numId w:val="1"/>
        </w:numPr>
        <w:spacing w:before="120" w:after="120"/>
        <w:ind w:right="92"/>
        <w:contextualSpacing w:val="0"/>
        <w:jc w:val="both"/>
        <w:rPr>
          <w:rFonts w:ascii="Arial" w:hAnsi="Arial" w:cs="Arial"/>
          <w:sz w:val="20"/>
          <w:szCs w:val="20"/>
        </w:rPr>
      </w:pPr>
      <w:r w:rsidRPr="00446795">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446795">
          <w:rPr>
            <w:rFonts w:ascii="Arial" w:hAnsi="Arial" w:cs="Arial"/>
            <w:sz w:val="20"/>
            <w:szCs w:val="20"/>
          </w:rPr>
          <w:t>ustawy</w:t>
        </w:r>
      </w:hyperlink>
      <w:r w:rsidRPr="00446795">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FE9C27" w14:textId="77777777" w:rsidR="00A70B20" w:rsidRPr="00C00893" w:rsidRDefault="00A70B20" w:rsidP="002E4DA2">
      <w:pPr>
        <w:pStyle w:val="Akapitzlist"/>
        <w:numPr>
          <w:ilvl w:val="1"/>
          <w:numId w:val="1"/>
        </w:numPr>
        <w:spacing w:before="120" w:after="120"/>
        <w:ind w:right="92"/>
        <w:contextualSpacing w:val="0"/>
        <w:jc w:val="both"/>
        <w:rPr>
          <w:rFonts w:ascii="Arial" w:hAnsi="Arial" w:cs="Arial"/>
          <w:sz w:val="20"/>
          <w:szCs w:val="20"/>
        </w:rPr>
      </w:pPr>
      <w:r w:rsidRPr="002E4DA2">
        <w:rPr>
          <w:rFonts w:ascii="Arial" w:hAnsi="Arial" w:cs="Arial"/>
          <w:sz w:val="20"/>
          <w:szCs w:val="20"/>
        </w:rPr>
        <w:t xml:space="preserve">Wykonawca może zostać wykluczony przez zamawiającego na każdym etapie </w:t>
      </w:r>
      <w:r w:rsidRPr="00C00893">
        <w:rPr>
          <w:rFonts w:ascii="Arial" w:hAnsi="Arial" w:cs="Arial"/>
          <w:sz w:val="20"/>
          <w:szCs w:val="20"/>
        </w:rPr>
        <w:t>postępowania o udzielenie zamówienia.</w:t>
      </w:r>
    </w:p>
    <w:p w14:paraId="3CB96234" w14:textId="77777777" w:rsidR="00A70B20" w:rsidRPr="00C00893" w:rsidRDefault="00A70B20" w:rsidP="002E4DA2">
      <w:pPr>
        <w:pStyle w:val="Akapitzlist"/>
        <w:numPr>
          <w:ilvl w:val="1"/>
          <w:numId w:val="1"/>
        </w:numPr>
        <w:spacing w:before="120" w:after="120"/>
        <w:ind w:right="92"/>
        <w:contextualSpacing w:val="0"/>
        <w:jc w:val="both"/>
        <w:rPr>
          <w:rFonts w:ascii="Arial" w:hAnsi="Arial" w:cs="Arial"/>
          <w:b/>
          <w:bCs/>
          <w:sz w:val="20"/>
          <w:szCs w:val="20"/>
        </w:rPr>
      </w:pPr>
      <w:r w:rsidRPr="00C00893">
        <w:rPr>
          <w:rFonts w:ascii="Arial" w:hAnsi="Arial" w:cs="Arial"/>
          <w:b/>
          <w:bCs/>
          <w:sz w:val="20"/>
          <w:szCs w:val="20"/>
        </w:rPr>
        <w:t>Zamawiający nie przewiduje wykluczenia wykonawców na podstawie art. 109 ust. 1 ustawy Pzp.</w:t>
      </w:r>
    </w:p>
    <w:p w14:paraId="44D1D4EC" w14:textId="77777777" w:rsidR="00C00893" w:rsidRPr="00C00893" w:rsidRDefault="00694C3B" w:rsidP="00C00893">
      <w:pPr>
        <w:pStyle w:val="Akapitzlist"/>
        <w:numPr>
          <w:ilvl w:val="1"/>
          <w:numId w:val="1"/>
        </w:numPr>
        <w:spacing w:before="120" w:after="120"/>
        <w:ind w:right="92"/>
        <w:contextualSpacing w:val="0"/>
        <w:jc w:val="both"/>
        <w:rPr>
          <w:rFonts w:ascii="Arial" w:hAnsi="Arial" w:cs="Arial"/>
          <w:sz w:val="20"/>
          <w:szCs w:val="20"/>
        </w:rPr>
      </w:pPr>
      <w:r w:rsidRPr="00C00893">
        <w:rPr>
          <w:rFonts w:ascii="Arial" w:hAnsi="Arial" w:cs="Arial"/>
          <w:sz w:val="20"/>
          <w:szCs w:val="20"/>
        </w:rPr>
        <w:t>Wykluczenie wykonawcy następuje zgodnie z art. 111 ustawy Pzp.</w:t>
      </w:r>
    </w:p>
    <w:p w14:paraId="0ED91296" w14:textId="7629A40E" w:rsidR="00E02A59" w:rsidRPr="00E02A59" w:rsidRDefault="002E4DA2" w:rsidP="00E02A59">
      <w:pPr>
        <w:pStyle w:val="Akapitzlist"/>
        <w:numPr>
          <w:ilvl w:val="0"/>
          <w:numId w:val="1"/>
        </w:numPr>
        <w:spacing w:before="120" w:after="120"/>
        <w:ind w:right="92"/>
        <w:contextualSpacing w:val="0"/>
        <w:jc w:val="both"/>
        <w:rPr>
          <w:rFonts w:ascii="Arial" w:hAnsi="Arial" w:cs="Arial"/>
          <w:sz w:val="20"/>
          <w:szCs w:val="20"/>
        </w:rPr>
      </w:pPr>
      <w:r w:rsidRPr="00E02A59">
        <w:rPr>
          <w:rFonts w:ascii="Arial" w:hAnsi="Arial" w:cs="Arial"/>
          <w:b/>
          <w:sz w:val="20"/>
          <w:szCs w:val="20"/>
        </w:rPr>
        <w:t xml:space="preserve">Informacja o warunkach udziału w </w:t>
      </w:r>
      <w:r w:rsidR="00E02A59">
        <w:rPr>
          <w:rFonts w:ascii="Arial" w:hAnsi="Arial" w:cs="Arial"/>
          <w:b/>
          <w:sz w:val="20"/>
          <w:szCs w:val="20"/>
        </w:rPr>
        <w:t>postepowaniu</w:t>
      </w:r>
    </w:p>
    <w:p w14:paraId="487B4982" w14:textId="77777777" w:rsidR="00625A5B" w:rsidRDefault="00E02A59" w:rsidP="00625A5B">
      <w:pPr>
        <w:pStyle w:val="Akapitzlist"/>
        <w:numPr>
          <w:ilvl w:val="1"/>
          <w:numId w:val="1"/>
        </w:numPr>
        <w:spacing w:before="120" w:after="120"/>
        <w:ind w:right="92"/>
        <w:contextualSpacing w:val="0"/>
        <w:jc w:val="both"/>
        <w:rPr>
          <w:rFonts w:ascii="Arial" w:hAnsi="Arial" w:cs="Arial"/>
          <w:sz w:val="20"/>
          <w:szCs w:val="20"/>
        </w:rPr>
      </w:pPr>
      <w:r w:rsidRPr="00625A5B">
        <w:rPr>
          <w:rFonts w:ascii="Arial" w:hAnsi="Arial" w:cs="Arial"/>
          <w:sz w:val="20"/>
          <w:szCs w:val="20"/>
        </w:rPr>
        <w:t>O udzielenie zamówienia mogą ubiegać się Wykonawcy, którzy nie podlegają wykluczeniu na zasadach określonych w pkt 9 SWZ oraz spełniają warunki udziału w post.</w:t>
      </w:r>
      <w:r w:rsidR="00625A5B" w:rsidRPr="00625A5B">
        <w:rPr>
          <w:rFonts w:ascii="Arial" w:hAnsi="Arial" w:cs="Arial"/>
          <w:sz w:val="20"/>
          <w:szCs w:val="20"/>
        </w:rPr>
        <w:t xml:space="preserve"> </w:t>
      </w:r>
      <w:r w:rsidRPr="00625A5B">
        <w:rPr>
          <w:rFonts w:ascii="Arial" w:hAnsi="Arial" w:cs="Arial"/>
          <w:sz w:val="20"/>
          <w:szCs w:val="20"/>
        </w:rPr>
        <w:t>w zakresie:</w:t>
      </w:r>
    </w:p>
    <w:p w14:paraId="751E45AC" w14:textId="77777777" w:rsidR="00625A5B" w:rsidRPr="00625A5B" w:rsidRDefault="002E4DA2" w:rsidP="00625A5B">
      <w:pPr>
        <w:pStyle w:val="Akapitzlist"/>
        <w:numPr>
          <w:ilvl w:val="2"/>
          <w:numId w:val="1"/>
        </w:numPr>
        <w:spacing w:before="120" w:after="120"/>
        <w:ind w:right="92"/>
        <w:contextualSpacing w:val="0"/>
        <w:jc w:val="both"/>
        <w:rPr>
          <w:rFonts w:ascii="Arial" w:hAnsi="Arial" w:cs="Arial"/>
          <w:sz w:val="20"/>
          <w:szCs w:val="20"/>
        </w:rPr>
      </w:pPr>
      <w:r w:rsidRPr="00625A5B">
        <w:rPr>
          <w:rFonts w:ascii="Arial" w:hAnsi="Arial" w:cs="Arial"/>
          <w:b/>
          <w:color w:val="000000"/>
          <w:sz w:val="20"/>
          <w:szCs w:val="20"/>
        </w:rPr>
        <w:t>zdolności do występowania w obrocie gospodarczym</w:t>
      </w:r>
    </w:p>
    <w:p w14:paraId="41EB6FA1" w14:textId="77777777" w:rsidR="00625A5B" w:rsidRDefault="002E4DA2" w:rsidP="00625A5B">
      <w:pPr>
        <w:pStyle w:val="Akapitzlist"/>
        <w:numPr>
          <w:ilvl w:val="3"/>
          <w:numId w:val="1"/>
        </w:numPr>
        <w:spacing w:before="120" w:after="120"/>
        <w:ind w:left="1985" w:right="92" w:hanging="905"/>
        <w:contextualSpacing w:val="0"/>
        <w:jc w:val="both"/>
        <w:rPr>
          <w:rFonts w:ascii="Arial" w:hAnsi="Arial" w:cs="Arial"/>
          <w:sz w:val="20"/>
          <w:szCs w:val="20"/>
        </w:rPr>
      </w:pPr>
      <w:r w:rsidRPr="00625A5B">
        <w:rPr>
          <w:rFonts w:ascii="Arial" w:hAnsi="Arial" w:cs="Arial"/>
          <w:sz w:val="20"/>
          <w:szCs w:val="20"/>
        </w:rPr>
        <w:t>Zamawiający nie precyzuje w tym zakresie żadnych wymagań, których spełnianie Wykonawca zobowiązany jest wykazać w sposób szczególny.</w:t>
      </w:r>
    </w:p>
    <w:p w14:paraId="63A838E2" w14:textId="77777777" w:rsidR="00625A5B" w:rsidRPr="00625A5B" w:rsidRDefault="002E4DA2" w:rsidP="00625A5B">
      <w:pPr>
        <w:pStyle w:val="Akapitzlist"/>
        <w:numPr>
          <w:ilvl w:val="2"/>
          <w:numId w:val="1"/>
        </w:numPr>
        <w:spacing w:before="120" w:after="120"/>
        <w:ind w:left="1418" w:right="92" w:hanging="698"/>
        <w:contextualSpacing w:val="0"/>
        <w:jc w:val="both"/>
        <w:rPr>
          <w:rFonts w:ascii="Arial" w:hAnsi="Arial" w:cs="Arial"/>
          <w:sz w:val="20"/>
          <w:szCs w:val="20"/>
        </w:rPr>
      </w:pPr>
      <w:r w:rsidRPr="00625A5B">
        <w:rPr>
          <w:rFonts w:ascii="Arial" w:hAnsi="Arial" w:cs="Arial"/>
          <w:b/>
          <w:color w:val="000000"/>
          <w:sz w:val="20"/>
          <w:szCs w:val="20"/>
        </w:rPr>
        <w:t xml:space="preserve">uprawnień do prowadzenia określonej działalności gospodarczej lub zawodowej, </w:t>
      </w:r>
      <w:r w:rsidRPr="00625A5B">
        <w:rPr>
          <w:rFonts w:ascii="Arial" w:hAnsi="Arial" w:cs="Arial"/>
          <w:b/>
          <w:color w:val="000000"/>
          <w:sz w:val="20"/>
          <w:szCs w:val="20"/>
        </w:rPr>
        <w:br/>
        <w:t>o ile wynika to z odrębnych przepisów</w:t>
      </w:r>
    </w:p>
    <w:p w14:paraId="7F6A9A70" w14:textId="77777777" w:rsidR="00625A5B" w:rsidRDefault="002E4DA2" w:rsidP="00625A5B">
      <w:pPr>
        <w:pStyle w:val="Akapitzlist"/>
        <w:numPr>
          <w:ilvl w:val="3"/>
          <w:numId w:val="1"/>
        </w:numPr>
        <w:spacing w:before="120" w:after="120"/>
        <w:ind w:left="1985" w:right="92" w:hanging="851"/>
        <w:contextualSpacing w:val="0"/>
        <w:jc w:val="both"/>
        <w:rPr>
          <w:rFonts w:ascii="Arial" w:hAnsi="Arial" w:cs="Arial"/>
          <w:sz w:val="20"/>
          <w:szCs w:val="20"/>
        </w:rPr>
      </w:pPr>
      <w:r w:rsidRPr="00625A5B">
        <w:rPr>
          <w:rFonts w:ascii="Arial" w:hAnsi="Arial" w:cs="Arial"/>
          <w:sz w:val="20"/>
          <w:szCs w:val="20"/>
        </w:rPr>
        <w:t>Zamawiający nie precyzuje w tym zakresie żadnych wymagań, których spełnianie Wykonawca zobowiązany jest wykazać w sposób szczególny.</w:t>
      </w:r>
    </w:p>
    <w:p w14:paraId="397EF92F" w14:textId="0322265D" w:rsidR="002E4DA2" w:rsidRPr="00625A5B" w:rsidRDefault="002E4DA2" w:rsidP="00625A5B">
      <w:pPr>
        <w:pStyle w:val="Akapitzlist"/>
        <w:numPr>
          <w:ilvl w:val="2"/>
          <w:numId w:val="1"/>
        </w:numPr>
        <w:spacing w:before="120" w:after="120"/>
        <w:ind w:right="92"/>
        <w:contextualSpacing w:val="0"/>
        <w:jc w:val="both"/>
        <w:rPr>
          <w:rFonts w:ascii="Arial" w:hAnsi="Arial" w:cs="Arial"/>
          <w:sz w:val="20"/>
          <w:szCs w:val="20"/>
        </w:rPr>
      </w:pPr>
      <w:r w:rsidRPr="00625A5B">
        <w:rPr>
          <w:rFonts w:ascii="Arial" w:hAnsi="Arial" w:cs="Arial"/>
          <w:b/>
          <w:color w:val="000000"/>
          <w:sz w:val="20"/>
          <w:szCs w:val="20"/>
        </w:rPr>
        <w:t>sytuacji ekonomicznej lub finansowej</w:t>
      </w:r>
    </w:p>
    <w:p w14:paraId="3E1CD226" w14:textId="4F3F9F03" w:rsidR="002E4DA2" w:rsidRPr="00625A5B" w:rsidRDefault="002E4DA2" w:rsidP="00625A5B">
      <w:pPr>
        <w:keepNext/>
        <w:numPr>
          <w:ilvl w:val="3"/>
          <w:numId w:val="1"/>
        </w:numPr>
        <w:spacing w:before="120" w:after="120" w:line="276" w:lineRule="auto"/>
        <w:ind w:left="1985" w:hanging="905"/>
        <w:jc w:val="both"/>
        <w:outlineLvl w:val="3"/>
        <w:rPr>
          <w:rFonts w:cs="Arial"/>
          <w:sz w:val="20"/>
          <w:szCs w:val="20"/>
          <w:lang w:eastAsia="en-US"/>
        </w:rPr>
      </w:pPr>
      <w:r w:rsidRPr="00C00893">
        <w:rPr>
          <w:rFonts w:cs="Arial"/>
          <w:sz w:val="20"/>
          <w:szCs w:val="20"/>
          <w:lang w:eastAsia="en-US"/>
        </w:rPr>
        <w:t>Zamawiający nie precyzuje w tym zakresie żadnych wymagań, których spełnianie Wykonawca zobowiązany jest wykazać w sposób szczególny.</w:t>
      </w:r>
    </w:p>
    <w:p w14:paraId="0E9E8835" w14:textId="050DB25B" w:rsidR="00A70B20" w:rsidRPr="00626544" w:rsidRDefault="00A70B20" w:rsidP="0062654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15E36B8" w14:textId="560101A7" w:rsidR="008D7B6D" w:rsidRPr="008D7B6D" w:rsidRDefault="008D7B6D" w:rsidP="008D7B6D">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25F991E"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881CECB"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36E712BF" w14:textId="0782854F"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59C6EA6C" w14:textId="16AEC1CB"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w:t>
      </w:r>
    </w:p>
    <w:p w14:paraId="0266590F" w14:textId="3C39AF92" w:rsidR="00446795" w:rsidRPr="00731E3E" w:rsidRDefault="00446795" w:rsidP="00694C3B">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702C07AA"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42F05C8" w14:textId="3B5525D4" w:rsidR="00A70B20" w:rsidRPr="00496461" w:rsidRDefault="008D7B6D" w:rsidP="0055314C">
      <w:pPr>
        <w:pStyle w:val="Nagwek4"/>
        <w:numPr>
          <w:ilvl w:val="3"/>
          <w:numId w:val="1"/>
        </w:numPr>
        <w:spacing w:before="120" w:after="120" w:line="276" w:lineRule="auto"/>
        <w:ind w:left="1985" w:hanging="905"/>
        <w:rPr>
          <w:rFonts w:ascii="Arial" w:hAnsi="Arial" w:cs="Arial"/>
          <w:b w:val="0"/>
          <w:sz w:val="20"/>
        </w:rPr>
      </w:pPr>
      <w:r>
        <w:rPr>
          <w:rFonts w:ascii="Arial" w:hAnsi="Arial" w:cs="Arial"/>
          <w:b w:val="0"/>
          <w:sz w:val="20"/>
        </w:rPr>
        <w:t>Zamawiający nie wymaga złożenia w tym celu podmiotowych środków dowodowych.</w:t>
      </w:r>
    </w:p>
    <w:p w14:paraId="7AFDC1C3"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73FF5C8F" w14:textId="15E2C3F6"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3A44A4">
        <w:rPr>
          <w:rFonts w:cs="Arial"/>
          <w:sz w:val="20"/>
          <w:szCs w:val="20"/>
        </w:rPr>
        <w:t>e</w:t>
      </w:r>
      <w:r w:rsidRPr="00081585">
        <w:rPr>
          <w:rFonts w:cs="Arial"/>
          <w:sz w:val="20"/>
          <w:szCs w:val="20"/>
        </w:rPr>
        <w:t xml:space="preserve"> wykonawcy, w zakresie </w:t>
      </w:r>
      <w:hyperlink r:id="rId41"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2"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 xml:space="preserve">zoru stanowiącego </w:t>
      </w:r>
      <w:r w:rsidR="00626544" w:rsidRPr="005C6009">
        <w:rPr>
          <w:rFonts w:cs="Arial"/>
          <w:b/>
          <w:sz w:val="20"/>
          <w:szCs w:val="20"/>
          <w:lang w:eastAsia="en-US"/>
        </w:rPr>
        <w:t xml:space="preserve">załącznik nr </w:t>
      </w:r>
      <w:r w:rsidR="005C6009" w:rsidRPr="005C6009">
        <w:rPr>
          <w:rFonts w:cs="Arial"/>
          <w:b/>
          <w:sz w:val="20"/>
          <w:szCs w:val="20"/>
          <w:lang w:eastAsia="en-US"/>
        </w:rPr>
        <w:t>6</w:t>
      </w:r>
      <w:r w:rsidR="00DA35BE" w:rsidRPr="005C6009">
        <w:rPr>
          <w:rFonts w:cs="Arial"/>
          <w:b/>
          <w:sz w:val="20"/>
          <w:szCs w:val="20"/>
          <w:lang w:eastAsia="en-US"/>
        </w:rPr>
        <w:t xml:space="preserve"> </w:t>
      </w:r>
      <w:r w:rsidRPr="005C6009">
        <w:rPr>
          <w:rFonts w:cs="Arial"/>
          <w:b/>
          <w:sz w:val="20"/>
          <w:szCs w:val="20"/>
          <w:lang w:eastAsia="en-US"/>
        </w:rPr>
        <w:t>do SWZ.</w:t>
      </w:r>
    </w:p>
    <w:p w14:paraId="268ECA9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EFDF6D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7FF2771B"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3D0361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35B76D11"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58DFE9C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211992B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6D1EABF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4CB7AD4C"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3D80079D"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73B0E50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6C8113D" w14:textId="77777777" w:rsidR="00CA7D06" w:rsidRPr="00CA7D06" w:rsidRDefault="00CA7D06" w:rsidP="00694C3B">
      <w:pPr>
        <w:keepNext/>
        <w:numPr>
          <w:ilvl w:val="1"/>
          <w:numId w:val="1"/>
        </w:numPr>
        <w:spacing w:before="120" w:after="120" w:line="276" w:lineRule="auto"/>
        <w:ind w:left="907"/>
        <w:jc w:val="both"/>
        <w:outlineLvl w:val="3"/>
        <w:rPr>
          <w:rFonts w:cs="Arial"/>
          <w:sz w:val="20"/>
          <w:szCs w:val="20"/>
          <w:lang w:eastAsia="en-US"/>
        </w:rPr>
      </w:pPr>
      <w:r>
        <w:rPr>
          <w:rFonts w:cs="Arial"/>
          <w:b/>
          <w:bCs/>
          <w:color w:val="FF0000"/>
          <w:sz w:val="20"/>
          <w:szCs w:val="20"/>
          <w:lang w:eastAsia="en-US"/>
        </w:rPr>
        <w:t xml:space="preserve">Na ofertę </w:t>
      </w:r>
      <w:r w:rsidR="002F3C24" w:rsidRPr="0055314C">
        <w:rPr>
          <w:rFonts w:cs="Arial"/>
          <w:b/>
          <w:bCs/>
          <w:color w:val="FF0000"/>
          <w:sz w:val="20"/>
          <w:szCs w:val="20"/>
          <w:lang w:eastAsia="en-US"/>
        </w:rPr>
        <w:t>składa się</w:t>
      </w:r>
      <w:r>
        <w:rPr>
          <w:rFonts w:cs="Arial"/>
          <w:b/>
          <w:bCs/>
          <w:color w:val="FF0000"/>
          <w:sz w:val="20"/>
          <w:szCs w:val="20"/>
          <w:lang w:eastAsia="en-US"/>
        </w:rPr>
        <w:t>:</w:t>
      </w:r>
    </w:p>
    <w:p w14:paraId="64502DD0" w14:textId="2A088B5F" w:rsidR="002F3C24" w:rsidRPr="00154E0B" w:rsidRDefault="00CA7D06" w:rsidP="00CA7D06">
      <w:pPr>
        <w:keepNext/>
        <w:numPr>
          <w:ilvl w:val="2"/>
          <w:numId w:val="1"/>
        </w:numPr>
        <w:spacing w:before="120" w:after="120" w:line="276" w:lineRule="auto"/>
        <w:jc w:val="both"/>
        <w:outlineLvl w:val="3"/>
        <w:rPr>
          <w:rFonts w:cs="Arial"/>
          <w:color w:val="FF0000"/>
          <w:sz w:val="20"/>
          <w:szCs w:val="20"/>
          <w:lang w:eastAsia="en-US"/>
        </w:rPr>
      </w:pPr>
      <w:r w:rsidRPr="00154E0B">
        <w:rPr>
          <w:rFonts w:cs="Arial"/>
          <w:b/>
          <w:bCs/>
          <w:color w:val="FF0000"/>
          <w:sz w:val="20"/>
          <w:szCs w:val="20"/>
          <w:lang w:eastAsia="en-US"/>
        </w:rPr>
        <w:t>F</w:t>
      </w:r>
      <w:r w:rsidR="002F3C24" w:rsidRPr="00154E0B">
        <w:rPr>
          <w:rFonts w:cs="Arial"/>
          <w:b/>
          <w:bCs/>
          <w:color w:val="FF0000"/>
          <w:sz w:val="20"/>
          <w:szCs w:val="20"/>
          <w:lang w:eastAsia="en-US"/>
        </w:rPr>
        <w:t xml:space="preserve">ormularz ofertowy – zgodnie z załącznikiem nr 1 do SWZ. </w:t>
      </w:r>
    </w:p>
    <w:p w14:paraId="29347C32" w14:textId="4559A90E" w:rsidR="0055314C" w:rsidRPr="00154E0B" w:rsidRDefault="0055314C" w:rsidP="00154E0B">
      <w:pPr>
        <w:keepNext/>
        <w:numPr>
          <w:ilvl w:val="2"/>
          <w:numId w:val="1"/>
        </w:numPr>
        <w:spacing w:before="120" w:after="120" w:line="276" w:lineRule="auto"/>
        <w:ind w:left="1418" w:hanging="709"/>
        <w:jc w:val="both"/>
        <w:outlineLvl w:val="3"/>
        <w:rPr>
          <w:rFonts w:cs="Arial"/>
          <w:bCs/>
          <w:color w:val="FF0000"/>
          <w:sz w:val="20"/>
          <w:szCs w:val="20"/>
          <w:lang w:eastAsia="en-US"/>
        </w:rPr>
      </w:pPr>
      <w:r w:rsidRPr="00154E0B">
        <w:rPr>
          <w:rFonts w:cs="Arial"/>
          <w:b/>
          <w:bCs/>
          <w:color w:val="FF0000"/>
          <w:sz w:val="20"/>
          <w:szCs w:val="20"/>
          <w:lang w:eastAsia="en-US"/>
        </w:rPr>
        <w:t>Formularze cenowe</w:t>
      </w:r>
      <w:r w:rsidRPr="00154E0B">
        <w:rPr>
          <w:rFonts w:cs="Arial"/>
          <w:color w:val="FF0000"/>
          <w:sz w:val="20"/>
          <w:szCs w:val="20"/>
          <w:lang w:eastAsia="en-US"/>
        </w:rPr>
        <w:t xml:space="preserve"> </w:t>
      </w:r>
      <w:r w:rsidRPr="00154E0B">
        <w:rPr>
          <w:rFonts w:cs="Arial"/>
          <w:b/>
          <w:bCs/>
          <w:color w:val="FF0000"/>
          <w:sz w:val="20"/>
          <w:szCs w:val="20"/>
          <w:lang w:eastAsia="en-US"/>
        </w:rPr>
        <w:t>zgodnie z załącznikiem nr 1A i 1B do SWZ</w:t>
      </w:r>
      <w:r w:rsidR="00154E0B" w:rsidRPr="00154E0B">
        <w:rPr>
          <w:rFonts w:cs="Arial"/>
          <w:b/>
          <w:color w:val="FF0000"/>
          <w:sz w:val="20"/>
          <w:szCs w:val="20"/>
          <w:lang w:eastAsia="en-US"/>
        </w:rPr>
        <w:t xml:space="preserve"> </w:t>
      </w:r>
      <w:r w:rsidR="00154E0B" w:rsidRPr="00154E0B">
        <w:rPr>
          <w:rFonts w:cs="Arial"/>
          <w:bCs/>
          <w:color w:val="FF0000"/>
          <w:sz w:val="20"/>
          <w:szCs w:val="20"/>
          <w:lang w:eastAsia="en-US"/>
        </w:rPr>
        <w:t xml:space="preserve">(Uwaga: Zamawiający nie dopuszcza składania ofert częściowych) </w:t>
      </w:r>
    </w:p>
    <w:p w14:paraId="6306C9B2" w14:textId="36FEE8CE" w:rsidR="00625A5B" w:rsidRDefault="00CA7D06" w:rsidP="00625A5B">
      <w:pPr>
        <w:keepNext/>
        <w:numPr>
          <w:ilvl w:val="2"/>
          <w:numId w:val="1"/>
        </w:numPr>
        <w:spacing w:before="120" w:after="120" w:line="276" w:lineRule="auto"/>
        <w:ind w:left="1418" w:hanging="709"/>
        <w:jc w:val="both"/>
        <w:outlineLvl w:val="3"/>
        <w:rPr>
          <w:rFonts w:cs="Arial"/>
          <w:color w:val="FF0000"/>
          <w:sz w:val="20"/>
          <w:szCs w:val="20"/>
          <w:lang w:eastAsia="en-US"/>
        </w:rPr>
      </w:pPr>
      <w:r w:rsidRPr="00154E0B">
        <w:rPr>
          <w:rFonts w:cs="Arial"/>
          <w:b/>
          <w:bCs/>
          <w:color w:val="FF0000"/>
          <w:sz w:val="20"/>
          <w:szCs w:val="20"/>
          <w:lang w:eastAsia="en-US"/>
        </w:rPr>
        <w:t>O</w:t>
      </w:r>
      <w:r w:rsidR="002F3C24" w:rsidRPr="00154E0B">
        <w:rPr>
          <w:rFonts w:cs="Arial"/>
          <w:b/>
          <w:bCs/>
          <w:color w:val="FF0000"/>
          <w:sz w:val="20"/>
          <w:szCs w:val="20"/>
          <w:lang w:eastAsia="en-US"/>
        </w:rPr>
        <w:t>świ</w:t>
      </w:r>
      <w:r w:rsidR="00AF5D7A" w:rsidRPr="00154E0B">
        <w:rPr>
          <w:rFonts w:cs="Arial"/>
          <w:b/>
          <w:bCs/>
          <w:color w:val="FF0000"/>
          <w:sz w:val="20"/>
          <w:szCs w:val="20"/>
          <w:lang w:eastAsia="en-US"/>
        </w:rPr>
        <w:t>adczenie</w:t>
      </w:r>
      <w:r w:rsidRPr="00154E0B">
        <w:rPr>
          <w:rFonts w:cs="Arial"/>
          <w:b/>
          <w:bCs/>
          <w:color w:val="FF0000"/>
          <w:sz w:val="20"/>
          <w:szCs w:val="20"/>
          <w:lang w:eastAsia="en-US"/>
        </w:rPr>
        <w:t xml:space="preserve"> o niepodleganiu wykluczeniu</w:t>
      </w:r>
      <w:r w:rsidR="00AF5D7A" w:rsidRPr="00154E0B">
        <w:rPr>
          <w:rFonts w:cs="Arial"/>
          <w:b/>
          <w:bCs/>
          <w:color w:val="FF0000"/>
          <w:sz w:val="20"/>
          <w:szCs w:val="20"/>
          <w:lang w:eastAsia="en-US"/>
        </w:rPr>
        <w:t>,</w:t>
      </w:r>
      <w:r w:rsidRPr="00154E0B">
        <w:rPr>
          <w:rFonts w:cs="Arial"/>
          <w:color w:val="FF0000"/>
          <w:sz w:val="20"/>
          <w:szCs w:val="20"/>
          <w:lang w:eastAsia="en-US"/>
        </w:rPr>
        <w:t xml:space="preserve"> (</w:t>
      </w:r>
      <w:r w:rsidR="00AF5D7A" w:rsidRPr="00154E0B">
        <w:rPr>
          <w:rFonts w:cs="Arial"/>
          <w:color w:val="FF0000"/>
          <w:sz w:val="20"/>
          <w:szCs w:val="20"/>
          <w:lang w:eastAsia="en-US"/>
        </w:rPr>
        <w:t>o</w:t>
      </w:r>
      <w:r w:rsidRPr="00154E0B">
        <w:rPr>
          <w:rFonts w:cs="Arial"/>
          <w:color w:val="FF0000"/>
          <w:sz w:val="20"/>
          <w:szCs w:val="20"/>
          <w:lang w:eastAsia="en-US"/>
        </w:rPr>
        <w:t xml:space="preserve"> </w:t>
      </w:r>
      <w:r w:rsidR="00AF5D7A" w:rsidRPr="00154E0B">
        <w:rPr>
          <w:rFonts w:cs="Arial"/>
          <w:color w:val="FF0000"/>
          <w:sz w:val="20"/>
          <w:szCs w:val="20"/>
          <w:lang w:eastAsia="en-US"/>
        </w:rPr>
        <w:t>którym mowa w pkt 11</w:t>
      </w:r>
      <w:r w:rsidR="002F3C24" w:rsidRPr="00154E0B">
        <w:rPr>
          <w:rFonts w:cs="Arial"/>
          <w:color w:val="FF0000"/>
          <w:sz w:val="20"/>
          <w:szCs w:val="20"/>
          <w:lang w:eastAsia="en-US"/>
        </w:rPr>
        <w:t>.1.1 SWZ</w:t>
      </w:r>
      <w:r w:rsidRPr="00154E0B">
        <w:rPr>
          <w:rFonts w:cs="Arial"/>
          <w:color w:val="FF0000"/>
          <w:sz w:val="20"/>
          <w:szCs w:val="20"/>
          <w:lang w:eastAsia="en-US"/>
        </w:rPr>
        <w:t>)</w:t>
      </w:r>
      <w:r w:rsidR="002F3C24" w:rsidRPr="00154E0B">
        <w:rPr>
          <w:rFonts w:cs="Arial"/>
          <w:color w:val="FF0000"/>
          <w:sz w:val="20"/>
          <w:szCs w:val="20"/>
          <w:lang w:eastAsia="en-US"/>
        </w:rPr>
        <w:t>,</w:t>
      </w:r>
      <w:r w:rsidRPr="00154E0B">
        <w:rPr>
          <w:rFonts w:cs="Arial"/>
          <w:color w:val="FF0000"/>
          <w:sz w:val="20"/>
          <w:szCs w:val="20"/>
          <w:lang w:eastAsia="en-US"/>
        </w:rPr>
        <w:t xml:space="preserve"> składane</w:t>
      </w:r>
      <w:r w:rsidR="0055314C" w:rsidRPr="00154E0B">
        <w:rPr>
          <w:rFonts w:cs="Arial"/>
          <w:b/>
          <w:color w:val="FF0000"/>
          <w:sz w:val="20"/>
          <w:szCs w:val="20"/>
          <w:lang w:eastAsia="en-US"/>
        </w:rPr>
        <w:t xml:space="preserve"> </w:t>
      </w:r>
      <w:r w:rsidR="0055314C" w:rsidRPr="00154E0B">
        <w:rPr>
          <w:rFonts w:cs="Arial"/>
          <w:bCs/>
          <w:color w:val="FF0000"/>
          <w:sz w:val="20"/>
          <w:szCs w:val="20"/>
          <w:lang w:eastAsia="en-US"/>
        </w:rPr>
        <w:t>na podstawie art. 125 ust. 1 ustawy Pzp</w:t>
      </w:r>
      <w:r w:rsidR="0055314C" w:rsidRPr="00154E0B">
        <w:rPr>
          <w:rFonts w:cs="Arial"/>
          <w:b/>
          <w:color w:val="FF0000"/>
          <w:sz w:val="20"/>
          <w:szCs w:val="20"/>
          <w:lang w:eastAsia="en-US"/>
        </w:rPr>
        <w:t xml:space="preserve"> </w:t>
      </w:r>
      <w:r w:rsidR="0055314C" w:rsidRPr="00154E0B">
        <w:rPr>
          <w:rFonts w:cs="Arial"/>
          <w:color w:val="FF0000"/>
          <w:sz w:val="20"/>
          <w:szCs w:val="20"/>
          <w:lang w:eastAsia="en-US"/>
        </w:rPr>
        <w:t>według wzoru stanowiącego</w:t>
      </w:r>
      <w:r w:rsidRPr="00154E0B">
        <w:rPr>
          <w:rFonts w:cs="Arial"/>
          <w:b/>
          <w:color w:val="FF0000"/>
          <w:sz w:val="20"/>
          <w:szCs w:val="20"/>
          <w:lang w:eastAsia="en-US"/>
        </w:rPr>
        <w:t xml:space="preserve"> zał. nr 2 do SWZ</w:t>
      </w:r>
      <w:r w:rsidRPr="00154E0B">
        <w:rPr>
          <w:rFonts w:cs="Arial"/>
          <w:color w:val="FF0000"/>
          <w:sz w:val="20"/>
          <w:szCs w:val="20"/>
          <w:lang w:eastAsia="en-US"/>
        </w:rPr>
        <w:t>.</w:t>
      </w:r>
    </w:p>
    <w:p w14:paraId="6C35E673" w14:textId="2EBDD34F" w:rsidR="001B572E" w:rsidRDefault="001B572E" w:rsidP="00625A5B">
      <w:pPr>
        <w:keepNext/>
        <w:numPr>
          <w:ilvl w:val="2"/>
          <w:numId w:val="1"/>
        </w:numPr>
        <w:spacing w:before="120" w:after="120" w:line="276" w:lineRule="auto"/>
        <w:ind w:left="1418" w:hanging="709"/>
        <w:jc w:val="both"/>
        <w:outlineLvl w:val="3"/>
        <w:rPr>
          <w:rFonts w:cs="Arial"/>
          <w:color w:val="FF0000"/>
          <w:sz w:val="20"/>
          <w:szCs w:val="20"/>
          <w:lang w:eastAsia="en-US"/>
        </w:rPr>
      </w:pPr>
      <w:r>
        <w:rPr>
          <w:rFonts w:cs="Arial"/>
          <w:b/>
          <w:bCs/>
          <w:color w:val="FF0000"/>
          <w:sz w:val="20"/>
          <w:szCs w:val="20"/>
          <w:lang w:eastAsia="en-US"/>
        </w:rPr>
        <w:t>WADIUM (</w:t>
      </w:r>
      <w:r w:rsidRPr="001B572E">
        <w:rPr>
          <w:rFonts w:cs="Arial"/>
          <w:b/>
          <w:bCs/>
          <w:color w:val="FF0000"/>
          <w:sz w:val="20"/>
          <w:szCs w:val="20"/>
          <w:lang w:eastAsia="en-US"/>
        </w:rPr>
        <w:t>jeżeli składane jest w formie dokumentu</w:t>
      </w:r>
      <w:r>
        <w:rPr>
          <w:rFonts w:cs="Arial"/>
          <w:b/>
          <w:bCs/>
          <w:color w:val="FF0000"/>
          <w:sz w:val="20"/>
          <w:szCs w:val="20"/>
          <w:lang w:eastAsia="en-US"/>
        </w:rPr>
        <w:t>, o którym mowa w pkt 17.2 SWZ)</w:t>
      </w:r>
      <w:r w:rsidRPr="001B572E">
        <w:rPr>
          <w:rFonts w:cs="Arial"/>
          <w:b/>
          <w:bCs/>
          <w:color w:val="FF0000"/>
          <w:sz w:val="20"/>
          <w:szCs w:val="20"/>
          <w:lang w:eastAsia="en-US"/>
        </w:rPr>
        <w:t>,</w:t>
      </w:r>
    </w:p>
    <w:p w14:paraId="65ED6E37" w14:textId="2C12A9BF" w:rsidR="006D4741" w:rsidRPr="00625A5B" w:rsidRDefault="002F3C24" w:rsidP="00625A5B">
      <w:pPr>
        <w:keepNext/>
        <w:numPr>
          <w:ilvl w:val="2"/>
          <w:numId w:val="1"/>
        </w:numPr>
        <w:spacing w:before="120" w:after="120" w:line="276" w:lineRule="auto"/>
        <w:ind w:left="1418" w:hanging="709"/>
        <w:jc w:val="both"/>
        <w:outlineLvl w:val="3"/>
        <w:rPr>
          <w:rFonts w:cs="Arial"/>
          <w:color w:val="FF0000"/>
          <w:sz w:val="20"/>
          <w:szCs w:val="20"/>
          <w:lang w:eastAsia="en-US"/>
        </w:rPr>
      </w:pPr>
      <w:r w:rsidRPr="00625A5B">
        <w:rPr>
          <w:rFonts w:cs="Arial"/>
          <w:b/>
          <w:bCs/>
          <w:color w:val="FF0000"/>
          <w:sz w:val="20"/>
          <w:szCs w:val="20"/>
          <w:lang w:eastAsia="en-US"/>
        </w:rPr>
        <w:t>pełnomocnictwo</w:t>
      </w:r>
      <w:r w:rsidRPr="00625A5B">
        <w:rPr>
          <w:rFonts w:cs="Arial"/>
          <w:sz w:val="20"/>
          <w:szCs w:val="20"/>
          <w:lang w:eastAsia="en-US"/>
        </w:rPr>
        <w:t xml:space="preserve"> dla osoby podpisującej ofertę do występowania w imieniu wykonawcy, </w:t>
      </w:r>
      <w:r w:rsidRPr="00625A5B">
        <w:rPr>
          <w:rFonts w:cs="Arial"/>
          <w:sz w:val="20"/>
          <w:szCs w:val="20"/>
          <w:u w:val="single"/>
          <w:lang w:eastAsia="en-US"/>
        </w:rPr>
        <w:t>jeżeli nie wynika to bezpośrednio z dokumentów rejestrowych lub w przypadku o którym mowa w art. 58 ust. 2 ustawy Prawo zamówień publicznych</w:t>
      </w:r>
      <w:r w:rsidRPr="00625A5B">
        <w:rPr>
          <w:rFonts w:cs="Arial"/>
          <w:sz w:val="20"/>
          <w:szCs w:val="20"/>
          <w:u w:val="single"/>
        </w:rPr>
        <w:t>.</w:t>
      </w:r>
    </w:p>
    <w:p w14:paraId="60AA1217"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7784DB96"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3"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EE90486" w14:textId="77777777" w:rsidR="00887953" w:rsidRPr="00154E0B" w:rsidRDefault="002F3C24" w:rsidP="00887953">
      <w:pPr>
        <w:keepNext/>
        <w:numPr>
          <w:ilvl w:val="1"/>
          <w:numId w:val="1"/>
        </w:numPr>
        <w:spacing w:before="120" w:after="120" w:line="276" w:lineRule="auto"/>
        <w:ind w:left="907"/>
        <w:jc w:val="both"/>
        <w:outlineLvl w:val="3"/>
        <w:rPr>
          <w:rFonts w:cs="Arial"/>
          <w:b/>
          <w:iCs/>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154E0B">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C5F6C6A" w14:textId="77777777" w:rsidR="002F3C24" w:rsidRPr="00154E0B"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154E0B">
        <w:rPr>
          <w:rFonts w:cs="Arial"/>
          <w:b/>
          <w:bCs/>
          <w:color w:val="FF0000"/>
          <w:sz w:val="20"/>
          <w:szCs w:val="20"/>
          <w:lang w:eastAsia="en-US"/>
        </w:rPr>
        <w:t>Oferta powinna być:</w:t>
      </w:r>
    </w:p>
    <w:p w14:paraId="43CEC8EB" w14:textId="77777777" w:rsidR="002F3C24" w:rsidRPr="00154E0B"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154E0B">
        <w:rPr>
          <w:rFonts w:cs="Arial"/>
          <w:b/>
          <w:bCs/>
          <w:color w:val="FF0000"/>
          <w:sz w:val="20"/>
          <w:szCs w:val="20"/>
          <w:lang w:eastAsia="en-US"/>
        </w:rPr>
        <w:t>sporządzona na podstawie załączników niniejszej SWZ w języku polskim,</w:t>
      </w:r>
    </w:p>
    <w:p w14:paraId="6EFEB1DD" w14:textId="77777777" w:rsidR="002F3C24" w:rsidRPr="00154E0B"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154E0B">
        <w:rPr>
          <w:rFonts w:cs="Arial"/>
          <w:b/>
          <w:bCs/>
          <w:color w:val="FF0000"/>
          <w:sz w:val="20"/>
          <w:szCs w:val="20"/>
          <w:lang w:eastAsia="en-US"/>
        </w:rPr>
        <w:t xml:space="preserve">złożona przy użyciu środków komunikacji elektronicznej tzn. za pośrednictwem </w:t>
      </w:r>
      <w:hyperlink r:id="rId44" w:history="1">
        <w:r w:rsidRPr="00154E0B">
          <w:rPr>
            <w:rFonts w:cs="Arial"/>
            <w:b/>
            <w:bCs/>
            <w:color w:val="FF0000"/>
            <w:sz w:val="20"/>
            <w:szCs w:val="20"/>
            <w:lang w:eastAsia="en-US"/>
          </w:rPr>
          <w:t>platformazakupowa.pl</w:t>
        </w:r>
      </w:hyperlink>
      <w:r w:rsidRPr="00154E0B">
        <w:rPr>
          <w:rFonts w:cs="Arial"/>
          <w:b/>
          <w:bCs/>
          <w:color w:val="FF0000"/>
          <w:sz w:val="20"/>
          <w:szCs w:val="20"/>
          <w:lang w:eastAsia="en-US"/>
        </w:rPr>
        <w:t>,</w:t>
      </w:r>
    </w:p>
    <w:p w14:paraId="3BFA6AF7" w14:textId="77777777" w:rsidR="002F3C24" w:rsidRPr="00154E0B"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154E0B">
        <w:rPr>
          <w:rFonts w:cs="Arial"/>
          <w:b/>
          <w:bCs/>
          <w:color w:val="FF0000"/>
          <w:sz w:val="20"/>
          <w:szCs w:val="20"/>
          <w:lang w:eastAsia="en-US"/>
        </w:rPr>
        <w:t>podpisana kwalifikowanym podpisem elektronicznym lub podpisem zaufanym lub podpisem osobistym przez osobę/osoby upoważnioną/upoważnione.</w:t>
      </w:r>
    </w:p>
    <w:p w14:paraId="10E64CF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6E2455C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2FBCBA0"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0BF773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5"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6" w:history="1">
        <w:r w:rsidRPr="005B36A7">
          <w:rPr>
            <w:rFonts w:cs="Arial"/>
            <w:b/>
            <w:sz w:val="20"/>
            <w:szCs w:val="20"/>
            <w:lang w:eastAsia="en-US"/>
          </w:rPr>
          <w:t>https://platformazakupowa.pl/strona/45-instrukcje</w:t>
        </w:r>
      </w:hyperlink>
    </w:p>
    <w:p w14:paraId="1C4E4F4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0343574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9779FB3"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154E0B">
        <w:rPr>
          <w:rFonts w:cs="Arial"/>
          <w:b/>
          <w:iCs/>
          <w:sz w:val="20"/>
          <w:szCs w:val="20"/>
          <w:lang w:eastAsia="en-US"/>
        </w:rPr>
        <w:t xml:space="preserve">w przypadku przekazywania </w:t>
      </w:r>
      <w:r w:rsidR="00D95AEF" w:rsidRPr="00154E0B">
        <w:rPr>
          <w:rFonts w:cs="Arial"/>
          <w:b/>
          <w:iCs/>
          <w:sz w:val="20"/>
          <w:szCs w:val="20"/>
          <w:lang w:eastAsia="en-US"/>
        </w:rPr>
        <w:br/>
      </w:r>
      <w:r w:rsidRPr="00154E0B">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154E0B">
        <w:rPr>
          <w:rFonts w:cs="Arial"/>
          <w:b/>
          <w:iCs/>
          <w:sz w:val="20"/>
          <w:szCs w:val="20"/>
          <w:u w:val="single"/>
          <w:lang w:eastAsia="en-US"/>
        </w:rPr>
        <w:t>jest równoznaczne</w:t>
      </w:r>
      <w:r w:rsidRPr="00154E0B">
        <w:rPr>
          <w:rFonts w:cs="Arial"/>
          <w:b/>
          <w:iCs/>
          <w:sz w:val="20"/>
          <w:szCs w:val="20"/>
          <w:lang w:eastAsia="en-US"/>
        </w:rPr>
        <w:t xml:space="preserve"> </w:t>
      </w:r>
      <w:r w:rsidR="00D95AEF" w:rsidRPr="00154E0B">
        <w:rPr>
          <w:rFonts w:cs="Arial"/>
          <w:b/>
          <w:iCs/>
          <w:sz w:val="20"/>
          <w:szCs w:val="20"/>
          <w:lang w:eastAsia="en-US"/>
        </w:rPr>
        <w:br/>
      </w:r>
      <w:r w:rsidRPr="00154E0B">
        <w:rPr>
          <w:rFonts w:cs="Arial"/>
          <w:b/>
          <w:iCs/>
          <w:sz w:val="20"/>
          <w:szCs w:val="20"/>
          <w:lang w:eastAsia="en-US"/>
        </w:rPr>
        <w:t>z opatrzeniem wszystkich dokumentów zawartych w tym pliku odpowiednio kwalifikowanym podpisem elektronicznym lub podpisem zaufanym lub podpisem osobistym</w:t>
      </w:r>
      <w:r w:rsidRPr="00154E0B">
        <w:rPr>
          <w:rFonts w:cs="Arial"/>
          <w:iCs/>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0D366143"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7A3DF98A"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69B17CC" w14:textId="055856A7" w:rsidR="002F3C24" w:rsidRPr="005C6009" w:rsidRDefault="002F3C24" w:rsidP="005C6009">
      <w:pPr>
        <w:keepNext/>
        <w:numPr>
          <w:ilvl w:val="1"/>
          <w:numId w:val="1"/>
        </w:numPr>
        <w:spacing w:before="120" w:after="120" w:line="276" w:lineRule="auto"/>
        <w:jc w:val="both"/>
        <w:outlineLvl w:val="3"/>
        <w:rPr>
          <w:rFonts w:cs="Arial"/>
          <w:sz w:val="20"/>
          <w:szCs w:val="20"/>
          <w:lang w:eastAsia="en-US"/>
        </w:rPr>
      </w:pPr>
      <w:r w:rsidRPr="00154E0B">
        <w:rPr>
          <w:rFonts w:cs="Arial"/>
          <w:b/>
          <w:bCs/>
          <w:sz w:val="20"/>
          <w:szCs w:val="20"/>
          <w:lang w:eastAsia="en-US"/>
        </w:rPr>
        <w:t>Wykonawca poda cenę oferty w formularzu ofertowym sporządzonym wg wzoru stanowiącego załącznik nr 1 do SWZ, jako cenę brutto (z uwzględnieniem podatku od</w:t>
      </w:r>
      <w:r>
        <w:rPr>
          <w:rFonts w:cs="Arial"/>
          <w:sz w:val="20"/>
          <w:szCs w:val="20"/>
          <w:lang w:eastAsia="en-US"/>
        </w:rPr>
        <w:t xml:space="preserve"> </w:t>
      </w:r>
      <w:r w:rsidRPr="00154E0B">
        <w:rPr>
          <w:rFonts w:cs="Arial"/>
          <w:b/>
          <w:bCs/>
          <w:sz w:val="20"/>
          <w:szCs w:val="20"/>
          <w:lang w:eastAsia="en-US"/>
        </w:rPr>
        <w:t>towarów i usług VAT)</w:t>
      </w:r>
      <w:r w:rsidR="005C6009" w:rsidRPr="00154E0B">
        <w:rPr>
          <w:rFonts w:cs="Arial"/>
          <w:b/>
          <w:bCs/>
          <w:sz w:val="20"/>
          <w:szCs w:val="20"/>
          <w:lang w:eastAsia="en-US"/>
        </w:rPr>
        <w:t xml:space="preserve">, w tym: poda cenę brutto za wykonanie zakresu części 1 </w:t>
      </w:r>
      <w:r w:rsidR="005C6009" w:rsidRPr="00154E0B">
        <w:rPr>
          <w:rFonts w:cs="Arial"/>
          <w:b/>
          <w:bCs/>
          <w:sz w:val="20"/>
          <w:szCs w:val="20"/>
          <w:lang w:eastAsia="en-US"/>
        </w:rPr>
        <w:br/>
        <w:t xml:space="preserve">i zakresu części 2, po wypełnieniu formularzy cenowych dla zakresu części 1 </w:t>
      </w:r>
      <w:r w:rsidR="005C6009" w:rsidRPr="00154E0B">
        <w:rPr>
          <w:rFonts w:cs="Arial"/>
          <w:b/>
          <w:bCs/>
          <w:sz w:val="20"/>
          <w:szCs w:val="20"/>
          <w:lang w:eastAsia="en-US"/>
        </w:rPr>
        <w:br/>
        <w:t>i zakresu części 2.</w:t>
      </w:r>
    </w:p>
    <w:p w14:paraId="76ECBFE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738AF61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351046F2"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sidR="00626544">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 tym m.in. podatek VAT, upusty, rabaty. </w:t>
      </w:r>
    </w:p>
    <w:p w14:paraId="4C7E835C"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C824B45" w14:textId="127EC093"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155413">
        <w:rPr>
          <w:rFonts w:cs="Arial"/>
          <w:sz w:val="20"/>
          <w:szCs w:val="20"/>
          <w:lang w:eastAsia="en-US"/>
        </w:rPr>
        <w:t xml:space="preserve">w </w:t>
      </w:r>
      <w:r w:rsidR="002D154D" w:rsidRPr="00155413">
        <w:rPr>
          <w:rFonts w:cs="Arial"/>
          <w:sz w:val="20"/>
          <w:szCs w:val="20"/>
          <w:lang w:eastAsia="en-US"/>
        </w:rPr>
        <w:t xml:space="preserve">§ </w:t>
      </w:r>
      <w:r w:rsidR="00155413" w:rsidRPr="00155413">
        <w:rPr>
          <w:rFonts w:cs="Arial"/>
          <w:sz w:val="20"/>
          <w:szCs w:val="20"/>
          <w:lang w:eastAsia="en-US"/>
        </w:rPr>
        <w:t>8</w:t>
      </w:r>
      <w:r w:rsidRPr="00155413">
        <w:rPr>
          <w:rFonts w:cs="Arial"/>
          <w:sz w:val="20"/>
          <w:szCs w:val="20"/>
          <w:lang w:eastAsia="en-US"/>
        </w:rPr>
        <w:t xml:space="preserve"> </w:t>
      </w:r>
      <w:r w:rsidR="00AC6555" w:rsidRPr="00155413">
        <w:rPr>
          <w:rFonts w:cs="Arial"/>
          <w:sz w:val="20"/>
          <w:szCs w:val="20"/>
          <w:lang w:eastAsia="en-US"/>
        </w:rPr>
        <w:t>PP</w:t>
      </w:r>
      <w:r w:rsidRPr="00155413">
        <w:rPr>
          <w:rFonts w:cs="Arial"/>
          <w:sz w:val="20"/>
          <w:szCs w:val="20"/>
          <w:lang w:eastAsia="en-US"/>
        </w:rPr>
        <w:t>U.</w:t>
      </w:r>
    </w:p>
    <w:p w14:paraId="1D8E70A8"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7C84A7A8"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820D4F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6E95CD3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3EF4CA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0E5CF5E5"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F520765" w14:textId="0EBB974C"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w:t>
      </w:r>
      <w:r w:rsidR="00694C3B" w:rsidRPr="00154E0B">
        <w:rPr>
          <w:rFonts w:cs="Arial"/>
          <w:sz w:val="20"/>
          <w:szCs w:val="20"/>
          <w:highlight w:val="yellow"/>
          <w:lang w:eastAsia="en-US"/>
        </w:rPr>
        <w:t>dnia</w:t>
      </w:r>
      <w:r w:rsidRPr="00154E0B">
        <w:rPr>
          <w:rFonts w:cs="Arial"/>
          <w:sz w:val="20"/>
          <w:szCs w:val="20"/>
          <w:highlight w:val="yellow"/>
          <w:lang w:eastAsia="en-US"/>
        </w:rPr>
        <w:t xml:space="preserve"> </w:t>
      </w:r>
      <w:r w:rsidR="00200024">
        <w:rPr>
          <w:rFonts w:cs="Arial"/>
          <w:b/>
          <w:sz w:val="20"/>
          <w:szCs w:val="20"/>
          <w:highlight w:val="yellow"/>
          <w:lang w:eastAsia="en-US"/>
        </w:rPr>
        <w:t>11</w:t>
      </w:r>
      <w:r w:rsidR="006352D2" w:rsidRPr="00154E0B">
        <w:rPr>
          <w:rFonts w:cs="Arial"/>
          <w:b/>
          <w:sz w:val="20"/>
          <w:szCs w:val="20"/>
          <w:highlight w:val="yellow"/>
          <w:lang w:eastAsia="en-US"/>
        </w:rPr>
        <w:t>.0</w:t>
      </w:r>
      <w:r w:rsidR="00200024">
        <w:rPr>
          <w:rFonts w:cs="Arial"/>
          <w:b/>
          <w:sz w:val="20"/>
          <w:szCs w:val="20"/>
          <w:highlight w:val="yellow"/>
          <w:lang w:eastAsia="en-US"/>
        </w:rPr>
        <w:t>5</w:t>
      </w:r>
      <w:r w:rsidR="006943EC" w:rsidRPr="00154E0B">
        <w:rPr>
          <w:rFonts w:cs="Arial"/>
          <w:b/>
          <w:sz w:val="20"/>
          <w:szCs w:val="20"/>
          <w:highlight w:val="yellow"/>
          <w:lang w:eastAsia="en-US"/>
        </w:rPr>
        <w:t>.</w:t>
      </w:r>
      <w:r w:rsidRPr="00154E0B">
        <w:rPr>
          <w:rFonts w:cs="Arial"/>
          <w:b/>
          <w:sz w:val="20"/>
          <w:szCs w:val="20"/>
          <w:highlight w:val="yellow"/>
          <w:lang w:eastAsia="en-US"/>
        </w:rPr>
        <w:t>202</w:t>
      </w:r>
      <w:r w:rsidR="00200024">
        <w:rPr>
          <w:rFonts w:cs="Arial"/>
          <w:b/>
          <w:sz w:val="20"/>
          <w:szCs w:val="20"/>
          <w:highlight w:val="yellow"/>
          <w:lang w:eastAsia="en-US"/>
        </w:rPr>
        <w:t>2</w:t>
      </w:r>
      <w:r w:rsidRPr="00154E0B">
        <w:rPr>
          <w:rFonts w:cs="Arial"/>
          <w:b/>
          <w:sz w:val="20"/>
          <w:szCs w:val="20"/>
          <w:highlight w:val="yellow"/>
          <w:lang w:eastAsia="en-US"/>
        </w:rPr>
        <w:t xml:space="preserve"> 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28F25FD2"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52C29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301249C"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DE615DD" w14:textId="77777777" w:rsidR="005B36A7" w:rsidRPr="00200024" w:rsidRDefault="005B36A7" w:rsidP="007B17F6">
      <w:pPr>
        <w:keepNext/>
        <w:numPr>
          <w:ilvl w:val="0"/>
          <w:numId w:val="1"/>
        </w:numPr>
        <w:spacing w:before="120" w:after="120" w:line="276" w:lineRule="auto"/>
        <w:jc w:val="both"/>
        <w:outlineLvl w:val="3"/>
        <w:rPr>
          <w:rFonts w:cs="Arial"/>
          <w:b/>
          <w:color w:val="FF0000"/>
          <w:sz w:val="20"/>
          <w:szCs w:val="20"/>
          <w:lang w:eastAsia="en-US"/>
        </w:rPr>
      </w:pPr>
      <w:r w:rsidRPr="00200024">
        <w:rPr>
          <w:rFonts w:cs="Arial"/>
          <w:b/>
          <w:color w:val="FF0000"/>
          <w:sz w:val="20"/>
          <w:szCs w:val="20"/>
          <w:lang w:eastAsia="en-US"/>
        </w:rPr>
        <w:t>Sposób oraz termin składania ofert.</w:t>
      </w:r>
    </w:p>
    <w:p w14:paraId="5EE1AB08" w14:textId="5AB8EEDF"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7"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8" w:history="1">
        <w:r w:rsidRPr="00200024">
          <w:rPr>
            <w:b/>
            <w:sz w:val="20"/>
            <w:szCs w:val="20"/>
            <w:highlight w:val="yellow"/>
            <w:lang w:eastAsia="en-US"/>
          </w:rPr>
          <w:t>https://platformazakupowa.pl/pn/czersk</w:t>
        </w:r>
      </w:hyperlink>
      <w:r w:rsidRPr="00B42EB2">
        <w:rPr>
          <w:rFonts w:cs="Arial"/>
          <w:sz w:val="20"/>
          <w:szCs w:val="20"/>
          <w:lang w:eastAsia="en-US"/>
        </w:rPr>
        <w:t xml:space="preserve"> do </w:t>
      </w:r>
      <w:r w:rsidRPr="003A44A4">
        <w:rPr>
          <w:rFonts w:cs="Arial"/>
          <w:sz w:val="20"/>
          <w:szCs w:val="20"/>
          <w:lang w:eastAsia="en-US"/>
        </w:rPr>
        <w:t xml:space="preserve">dnia </w:t>
      </w:r>
      <w:r w:rsidR="008D7B6D" w:rsidRPr="00200024">
        <w:rPr>
          <w:rFonts w:cs="Arial"/>
          <w:b/>
          <w:sz w:val="20"/>
          <w:szCs w:val="20"/>
          <w:highlight w:val="yellow"/>
          <w:lang w:eastAsia="en-US"/>
        </w:rPr>
        <w:t>1</w:t>
      </w:r>
      <w:r w:rsidR="00200024">
        <w:rPr>
          <w:rFonts w:cs="Arial"/>
          <w:b/>
          <w:sz w:val="20"/>
          <w:szCs w:val="20"/>
          <w:highlight w:val="yellow"/>
          <w:lang w:eastAsia="en-US"/>
        </w:rPr>
        <w:t>2</w:t>
      </w:r>
      <w:r w:rsidR="00BA483A" w:rsidRPr="00200024">
        <w:rPr>
          <w:rFonts w:cs="Arial"/>
          <w:b/>
          <w:sz w:val="20"/>
          <w:szCs w:val="20"/>
          <w:highlight w:val="yellow"/>
          <w:lang w:eastAsia="en-US"/>
        </w:rPr>
        <w:t>.</w:t>
      </w:r>
      <w:r w:rsidR="00F60366" w:rsidRPr="00200024">
        <w:rPr>
          <w:rFonts w:cs="Arial"/>
          <w:b/>
          <w:sz w:val="20"/>
          <w:szCs w:val="20"/>
          <w:highlight w:val="yellow"/>
          <w:lang w:eastAsia="en-US"/>
        </w:rPr>
        <w:t>0</w:t>
      </w:r>
      <w:r w:rsidR="00200024">
        <w:rPr>
          <w:rFonts w:cs="Arial"/>
          <w:b/>
          <w:sz w:val="20"/>
          <w:szCs w:val="20"/>
          <w:highlight w:val="yellow"/>
          <w:lang w:eastAsia="en-US"/>
        </w:rPr>
        <w:t>4</w:t>
      </w:r>
      <w:r w:rsidRPr="00200024">
        <w:rPr>
          <w:rFonts w:cs="Arial"/>
          <w:b/>
          <w:sz w:val="20"/>
          <w:szCs w:val="20"/>
          <w:highlight w:val="yellow"/>
          <w:lang w:eastAsia="en-US"/>
        </w:rPr>
        <w:t>.202</w:t>
      </w:r>
      <w:r w:rsidR="00200024">
        <w:rPr>
          <w:rFonts w:cs="Arial"/>
          <w:b/>
          <w:sz w:val="20"/>
          <w:szCs w:val="20"/>
          <w:highlight w:val="yellow"/>
          <w:lang w:eastAsia="en-US"/>
        </w:rPr>
        <w:t>2</w:t>
      </w:r>
      <w:r w:rsidRPr="00200024">
        <w:rPr>
          <w:rFonts w:cs="Arial"/>
          <w:b/>
          <w:sz w:val="20"/>
          <w:szCs w:val="20"/>
          <w:highlight w:val="yellow"/>
          <w:lang w:eastAsia="en-US"/>
        </w:rPr>
        <w:t xml:space="preserve"> r.</w:t>
      </w:r>
      <w:r w:rsidR="000067FA" w:rsidRPr="00200024">
        <w:rPr>
          <w:rFonts w:cs="Arial"/>
          <w:b/>
          <w:sz w:val="20"/>
          <w:szCs w:val="20"/>
          <w:highlight w:val="yellow"/>
          <w:lang w:eastAsia="en-US"/>
        </w:rPr>
        <w:t xml:space="preserve"> do godz. 10:00.</w:t>
      </w:r>
    </w:p>
    <w:p w14:paraId="126B4A6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3911BB2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7846161E"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49"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1">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33CB714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1EC4F4A1"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2"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04E97D70" w14:textId="77777777" w:rsidR="005B36A7" w:rsidRPr="00200024" w:rsidRDefault="000067FA" w:rsidP="007B17F6">
      <w:pPr>
        <w:keepNext/>
        <w:numPr>
          <w:ilvl w:val="0"/>
          <w:numId w:val="1"/>
        </w:numPr>
        <w:spacing w:before="120" w:after="120" w:line="276" w:lineRule="auto"/>
        <w:jc w:val="both"/>
        <w:outlineLvl w:val="3"/>
        <w:rPr>
          <w:rFonts w:cs="Arial"/>
          <w:b/>
          <w:color w:val="FF0000"/>
          <w:sz w:val="20"/>
          <w:szCs w:val="20"/>
          <w:lang w:eastAsia="en-US"/>
        </w:rPr>
      </w:pPr>
      <w:r w:rsidRPr="00200024">
        <w:rPr>
          <w:rFonts w:cs="Arial"/>
          <w:b/>
          <w:color w:val="FF0000"/>
          <w:sz w:val="20"/>
          <w:szCs w:val="20"/>
          <w:lang w:eastAsia="en-US"/>
        </w:rPr>
        <w:t>Termin otwarcia</w:t>
      </w:r>
      <w:r w:rsidR="005B36A7" w:rsidRPr="00200024">
        <w:rPr>
          <w:rFonts w:cs="Arial"/>
          <w:b/>
          <w:color w:val="FF0000"/>
          <w:sz w:val="20"/>
          <w:szCs w:val="20"/>
          <w:lang w:eastAsia="en-US"/>
        </w:rPr>
        <w:t xml:space="preserve"> ofert</w:t>
      </w:r>
      <w:r w:rsidRPr="00200024">
        <w:rPr>
          <w:rFonts w:cs="Arial"/>
          <w:b/>
          <w:color w:val="FF0000"/>
          <w:sz w:val="20"/>
          <w:szCs w:val="20"/>
          <w:lang w:eastAsia="en-US"/>
        </w:rPr>
        <w:t>.</w:t>
      </w:r>
    </w:p>
    <w:p w14:paraId="0C7DE6F7" w14:textId="0906ACE1"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8D7B6D" w:rsidRPr="00200024">
        <w:rPr>
          <w:rFonts w:cs="Arial"/>
          <w:b/>
          <w:sz w:val="20"/>
          <w:szCs w:val="20"/>
          <w:highlight w:val="yellow"/>
          <w:lang w:eastAsia="en-US"/>
        </w:rPr>
        <w:t>1</w:t>
      </w:r>
      <w:r w:rsidR="00200024">
        <w:rPr>
          <w:rFonts w:cs="Arial"/>
          <w:b/>
          <w:sz w:val="20"/>
          <w:szCs w:val="20"/>
          <w:highlight w:val="yellow"/>
          <w:lang w:eastAsia="en-US"/>
        </w:rPr>
        <w:t>2</w:t>
      </w:r>
      <w:r w:rsidR="00BA483A" w:rsidRPr="00200024">
        <w:rPr>
          <w:rFonts w:cs="Arial"/>
          <w:b/>
          <w:sz w:val="20"/>
          <w:szCs w:val="20"/>
          <w:highlight w:val="yellow"/>
          <w:lang w:eastAsia="en-US"/>
        </w:rPr>
        <w:t>.</w:t>
      </w:r>
      <w:r w:rsidR="00F60366" w:rsidRPr="00200024">
        <w:rPr>
          <w:rFonts w:cs="Arial"/>
          <w:b/>
          <w:sz w:val="20"/>
          <w:szCs w:val="20"/>
          <w:highlight w:val="yellow"/>
          <w:lang w:eastAsia="en-US"/>
        </w:rPr>
        <w:t>0</w:t>
      </w:r>
      <w:r w:rsidR="00200024">
        <w:rPr>
          <w:rFonts w:cs="Arial"/>
          <w:b/>
          <w:sz w:val="20"/>
          <w:szCs w:val="20"/>
          <w:highlight w:val="yellow"/>
          <w:lang w:eastAsia="en-US"/>
        </w:rPr>
        <w:t>4</w:t>
      </w:r>
      <w:r w:rsidRPr="00200024">
        <w:rPr>
          <w:rFonts w:cs="Arial"/>
          <w:b/>
          <w:sz w:val="20"/>
          <w:szCs w:val="20"/>
          <w:highlight w:val="yellow"/>
          <w:lang w:eastAsia="en-US"/>
        </w:rPr>
        <w:t>.202</w:t>
      </w:r>
      <w:r w:rsidR="00200024">
        <w:rPr>
          <w:rFonts w:cs="Arial"/>
          <w:b/>
          <w:sz w:val="20"/>
          <w:szCs w:val="20"/>
          <w:highlight w:val="yellow"/>
          <w:lang w:eastAsia="en-US"/>
        </w:rPr>
        <w:t>2</w:t>
      </w:r>
      <w:r w:rsidRPr="00200024">
        <w:rPr>
          <w:rFonts w:cs="Arial"/>
          <w:b/>
          <w:sz w:val="20"/>
          <w:szCs w:val="20"/>
          <w:highlight w:val="yellow"/>
          <w:lang w:eastAsia="en-US"/>
        </w:rPr>
        <w:t xml:space="preserve"> r. o godz. 10:</w:t>
      </w:r>
      <w:r w:rsidR="003A44A4" w:rsidRPr="00200024">
        <w:rPr>
          <w:rFonts w:cs="Arial"/>
          <w:b/>
          <w:sz w:val="20"/>
          <w:szCs w:val="20"/>
          <w:highlight w:val="yellow"/>
          <w:lang w:eastAsia="en-US"/>
        </w:rPr>
        <w:t>0</w:t>
      </w:r>
      <w:r w:rsidR="008D7B6D" w:rsidRPr="00200024">
        <w:rPr>
          <w:rFonts w:cs="Arial"/>
          <w:b/>
          <w:sz w:val="20"/>
          <w:szCs w:val="20"/>
          <w:highlight w:val="yellow"/>
          <w:lang w:eastAsia="en-US"/>
        </w:rPr>
        <w:t>5</w:t>
      </w:r>
      <w:r w:rsidRPr="00200024">
        <w:rPr>
          <w:rFonts w:cs="Arial"/>
          <w:b/>
          <w:sz w:val="20"/>
          <w:szCs w:val="20"/>
          <w:highlight w:val="yellow"/>
          <w:lang w:eastAsia="en-US"/>
        </w:rPr>
        <w:t>.,</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5124AD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9CD6A3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8710A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43A47CD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18563AA5"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F148D0E"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274260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3"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0CE2DEFD"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6915597"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0420FF4" w14:textId="5A7CF6A9" w:rsidR="004952AD" w:rsidRPr="004952AD" w:rsidRDefault="004952AD" w:rsidP="004952AD">
      <w:pPr>
        <w:keepNext/>
        <w:numPr>
          <w:ilvl w:val="1"/>
          <w:numId w:val="1"/>
        </w:numPr>
        <w:spacing w:before="120" w:after="120" w:line="276" w:lineRule="auto"/>
        <w:ind w:left="907"/>
        <w:jc w:val="both"/>
        <w:outlineLvl w:val="3"/>
        <w:rPr>
          <w:rFonts w:cs="Arial"/>
          <w:b/>
          <w:bCs/>
          <w:color w:val="FF0000"/>
          <w:sz w:val="20"/>
          <w:szCs w:val="20"/>
          <w:lang w:eastAsia="en-US"/>
        </w:rPr>
      </w:pPr>
      <w:r w:rsidRPr="007B7EFF">
        <w:rPr>
          <w:rFonts w:cs="Arial"/>
          <w:b/>
          <w:bCs/>
          <w:color w:val="FF0000"/>
          <w:sz w:val="20"/>
          <w:szCs w:val="20"/>
          <w:lang w:eastAsia="en-US"/>
        </w:rPr>
        <w:t xml:space="preserve">Zamawiający żąda wniesienia wadium w kwocie: </w:t>
      </w:r>
      <w:r>
        <w:rPr>
          <w:rFonts w:cs="Arial"/>
          <w:b/>
          <w:bCs/>
          <w:color w:val="FF0000"/>
          <w:sz w:val="20"/>
          <w:szCs w:val="20"/>
          <w:lang w:eastAsia="en-US"/>
        </w:rPr>
        <w:t>1 500,00</w:t>
      </w:r>
      <w:r w:rsidRPr="004952AD">
        <w:rPr>
          <w:rFonts w:cs="Arial"/>
          <w:b/>
          <w:bCs/>
          <w:color w:val="FF0000"/>
          <w:sz w:val="20"/>
          <w:szCs w:val="20"/>
          <w:lang w:eastAsia="en-US"/>
        </w:rPr>
        <w:t xml:space="preserve"> zł (słownie złotych: </w:t>
      </w:r>
      <w:r>
        <w:rPr>
          <w:rFonts w:cs="Arial"/>
          <w:b/>
          <w:bCs/>
          <w:color w:val="FF0000"/>
          <w:sz w:val="20"/>
          <w:szCs w:val="20"/>
          <w:lang w:eastAsia="en-US"/>
        </w:rPr>
        <w:t>jeden tysiąc</w:t>
      </w:r>
      <w:r w:rsidRPr="004952AD">
        <w:rPr>
          <w:rFonts w:cs="Arial"/>
          <w:b/>
          <w:bCs/>
          <w:color w:val="FF0000"/>
          <w:sz w:val="20"/>
          <w:szCs w:val="20"/>
          <w:lang w:eastAsia="en-US"/>
        </w:rPr>
        <w:t xml:space="preserve"> </w:t>
      </w:r>
      <w:r>
        <w:rPr>
          <w:rFonts w:cs="Arial"/>
          <w:b/>
          <w:bCs/>
          <w:color w:val="FF0000"/>
          <w:sz w:val="20"/>
          <w:szCs w:val="20"/>
          <w:lang w:eastAsia="en-US"/>
        </w:rPr>
        <w:t xml:space="preserve">pięćset </w:t>
      </w:r>
      <w:r w:rsidRPr="004952AD">
        <w:rPr>
          <w:rFonts w:cs="Arial"/>
          <w:b/>
          <w:bCs/>
          <w:color w:val="FF0000"/>
          <w:sz w:val="20"/>
          <w:szCs w:val="20"/>
          <w:lang w:eastAsia="en-US"/>
        </w:rPr>
        <w:t>złotych 00/100).</w:t>
      </w:r>
    </w:p>
    <w:p w14:paraId="116ADAA3" w14:textId="77777777" w:rsidR="004952AD" w:rsidRPr="00915605" w:rsidRDefault="004952AD" w:rsidP="004952A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4B524E45" w14:textId="77777777" w:rsidR="004952AD" w:rsidRPr="00915605" w:rsidRDefault="004952AD" w:rsidP="004952AD">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pieniądzu,</w:t>
      </w:r>
    </w:p>
    <w:p w14:paraId="2F91899B" w14:textId="77777777" w:rsidR="004952AD" w:rsidRPr="00915605" w:rsidRDefault="004952AD" w:rsidP="004952AD">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gwarancjach bankowych,</w:t>
      </w:r>
    </w:p>
    <w:p w14:paraId="7D58BF4B" w14:textId="77777777" w:rsidR="004952AD" w:rsidRPr="00081585" w:rsidRDefault="004952AD" w:rsidP="004952AD">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gwarancjach ubezpieczeniowych,</w:t>
      </w:r>
    </w:p>
    <w:p w14:paraId="50AFA518" w14:textId="77777777" w:rsidR="004952AD" w:rsidRPr="00915605" w:rsidRDefault="004952AD" w:rsidP="004952AD">
      <w:pPr>
        <w:keepNext/>
        <w:numPr>
          <w:ilvl w:val="2"/>
          <w:numId w:val="1"/>
        </w:numPr>
        <w:tabs>
          <w:tab w:val="left" w:pos="1701"/>
        </w:tabs>
        <w:spacing w:before="120" w:after="120" w:line="276" w:lineRule="auto"/>
        <w:ind w:left="1701" w:hanging="850"/>
        <w:jc w:val="both"/>
        <w:outlineLvl w:val="3"/>
        <w:rPr>
          <w:rFonts w:cs="Arial"/>
          <w:sz w:val="20"/>
          <w:szCs w:val="20"/>
          <w:lang w:eastAsia="en-US"/>
        </w:rPr>
      </w:pPr>
      <w:r w:rsidRPr="00915605">
        <w:rPr>
          <w:rFonts w:cs="Arial"/>
          <w:sz w:val="20"/>
          <w:szCs w:val="20"/>
          <w:lang w:eastAsia="en-US"/>
        </w:rPr>
        <w:t>poręczeniach udzielanych przez podmioty, o których mowa w art. 6b ust. 5 pkt 2 ustawy z dnia 9 listopada 2000 r. o utworzeniu Polskiej Agencji Rozwoju Przedsiębiorczości (t.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7D5D6581" w14:textId="77777777" w:rsidR="004952AD" w:rsidRPr="00915605" w:rsidRDefault="004952AD" w:rsidP="004952A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30BF343" w14:textId="7A185192" w:rsidR="004952AD" w:rsidRPr="00C466E4" w:rsidRDefault="004952AD" w:rsidP="004952AD">
      <w:pPr>
        <w:keepNext/>
        <w:numPr>
          <w:ilvl w:val="1"/>
          <w:numId w:val="1"/>
        </w:numPr>
        <w:spacing w:before="120" w:after="120" w:line="276" w:lineRule="auto"/>
        <w:ind w:left="907"/>
        <w:jc w:val="both"/>
        <w:outlineLvl w:val="3"/>
        <w:rPr>
          <w:rFonts w:cs="Arial"/>
          <w:color w:val="FF0000"/>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w:t>
      </w:r>
      <w:r w:rsidRPr="00D046C4">
        <w:rPr>
          <w:rFonts w:cs="Arial"/>
          <w:b/>
          <w:bCs/>
          <w:color w:val="FF0000"/>
          <w:sz w:val="20"/>
          <w:szCs w:val="20"/>
          <w:lang w:eastAsia="en-US"/>
        </w:rPr>
        <w:t>Banku Spółdzielczym w Skórczu nr</w:t>
      </w:r>
      <w:r>
        <w:rPr>
          <w:rFonts w:cs="Arial"/>
          <w:b/>
          <w:bCs/>
          <w:color w:val="FF0000"/>
          <w:sz w:val="20"/>
          <w:szCs w:val="20"/>
          <w:lang w:eastAsia="en-US"/>
        </w:rPr>
        <w:t xml:space="preserve"> </w:t>
      </w:r>
      <w:r w:rsidRPr="00D046C4">
        <w:rPr>
          <w:rFonts w:cs="Arial"/>
          <w:b/>
          <w:color w:val="FF0000"/>
          <w:sz w:val="20"/>
          <w:szCs w:val="20"/>
          <w:lang w:eastAsia="en-US"/>
        </w:rPr>
        <w:t xml:space="preserve">05 8342 0009 5000 2600 2000 0004 z dopiskiem: wadium </w:t>
      </w:r>
      <w:r>
        <w:rPr>
          <w:rFonts w:cs="Arial"/>
          <w:b/>
          <w:sz w:val="20"/>
          <w:szCs w:val="20"/>
          <w:lang w:eastAsia="en-US"/>
        </w:rPr>
        <w:t xml:space="preserve">– </w:t>
      </w:r>
      <w:r w:rsidRPr="00D046C4">
        <w:rPr>
          <w:rFonts w:cs="Arial"/>
          <w:b/>
          <w:color w:val="FF0000"/>
          <w:sz w:val="20"/>
          <w:szCs w:val="20"/>
          <w:highlight w:val="yellow"/>
          <w:lang w:eastAsia="en-US"/>
        </w:rPr>
        <w:t>WZ.271.</w:t>
      </w:r>
      <w:r>
        <w:rPr>
          <w:rFonts w:cs="Arial"/>
          <w:b/>
          <w:color w:val="FF0000"/>
          <w:sz w:val="20"/>
          <w:szCs w:val="20"/>
          <w:highlight w:val="yellow"/>
          <w:lang w:eastAsia="en-US"/>
        </w:rPr>
        <w:t>23</w:t>
      </w:r>
      <w:r w:rsidRPr="00D046C4">
        <w:rPr>
          <w:rFonts w:cs="Arial"/>
          <w:b/>
          <w:color w:val="FF0000"/>
          <w:sz w:val="20"/>
          <w:szCs w:val="20"/>
          <w:highlight w:val="yellow"/>
          <w:lang w:eastAsia="en-US"/>
        </w:rPr>
        <w:t>.202</w:t>
      </w:r>
      <w:r>
        <w:rPr>
          <w:rFonts w:cs="Arial"/>
          <w:b/>
          <w:color w:val="FF0000"/>
          <w:sz w:val="20"/>
          <w:szCs w:val="20"/>
          <w:highlight w:val="yellow"/>
          <w:lang w:eastAsia="en-US"/>
        </w:rPr>
        <w:t>2</w:t>
      </w:r>
      <w:r>
        <w:rPr>
          <w:rFonts w:cs="Arial"/>
          <w:b/>
          <w:color w:val="FF0000"/>
          <w:sz w:val="20"/>
          <w:szCs w:val="20"/>
          <w:lang w:eastAsia="en-US"/>
        </w:rPr>
        <w:t xml:space="preserve">. </w:t>
      </w:r>
      <w:r w:rsidRPr="00915605">
        <w:rPr>
          <w:rFonts w:cs="Arial"/>
          <w:sz w:val="20"/>
          <w:szCs w:val="20"/>
          <w:lang w:eastAsia="en-US"/>
        </w:rPr>
        <w:t xml:space="preserve">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 xml:space="preserve">rachunku bankowym przed upływem terminu składania ofert </w:t>
      </w:r>
      <w:r w:rsidRPr="00333417">
        <w:rPr>
          <w:rFonts w:cs="Arial"/>
          <w:b/>
          <w:bCs/>
          <w:color w:val="FF0000"/>
          <w:sz w:val="20"/>
          <w:szCs w:val="20"/>
          <w:lang w:eastAsia="en-US"/>
        </w:rPr>
        <w:t>(tj. przed upływem dnia i godziny wyznaczonej jako ostateczny termin składania ofert).</w:t>
      </w:r>
    </w:p>
    <w:p w14:paraId="7C800C4E" w14:textId="77777777" w:rsidR="004952AD" w:rsidRPr="00915605" w:rsidRDefault="004952AD" w:rsidP="004952AD">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57650AAB" w14:textId="77777777" w:rsidR="004952AD" w:rsidRPr="0007507C" w:rsidRDefault="004952AD" w:rsidP="004952AD">
      <w:pPr>
        <w:keepNext/>
        <w:numPr>
          <w:ilvl w:val="1"/>
          <w:numId w:val="1"/>
        </w:numPr>
        <w:spacing w:before="120" w:after="120" w:line="276" w:lineRule="auto"/>
        <w:ind w:left="907"/>
        <w:jc w:val="both"/>
        <w:outlineLvl w:val="3"/>
        <w:rPr>
          <w:rFonts w:cs="Arial"/>
          <w:b/>
          <w:bCs/>
          <w:sz w:val="20"/>
          <w:szCs w:val="20"/>
          <w:lang w:eastAsia="en-US"/>
        </w:rPr>
      </w:pPr>
      <w:r w:rsidRPr="001472A8">
        <w:rPr>
          <w:rFonts w:cs="Arial"/>
          <w:b/>
          <w:bCs/>
          <w:sz w:val="20"/>
          <w:szCs w:val="20"/>
          <w:lang w:eastAsia="en-US"/>
        </w:rPr>
        <w:t>Jeżeli wadium jest wnoszone w formie gwarancji lub poręczenia, o których mowa w pkt od 17.2.2 – 17.2.4 SWZ, wykonawca przekazuje zamawiającemu oryginał gwarancji lub poręczenia, w postaci elektronicznej</w:t>
      </w:r>
      <w:r w:rsidRPr="0007507C">
        <w:rPr>
          <w:rFonts w:cs="Arial"/>
          <w:b/>
          <w:bCs/>
          <w:sz w:val="20"/>
          <w:szCs w:val="20"/>
          <w:lang w:eastAsia="en-US"/>
        </w:rPr>
        <w:t xml:space="preserve"> za pośrednictwem </w:t>
      </w:r>
      <w:r w:rsidRPr="004952AD">
        <w:rPr>
          <w:rFonts w:cs="Arial"/>
          <w:b/>
          <w:bCs/>
          <w:iCs/>
          <w:sz w:val="20"/>
          <w:szCs w:val="20"/>
          <w:lang w:eastAsia="en-US"/>
        </w:rPr>
        <w:t>Platformy zakupowej.</w:t>
      </w:r>
      <w:r>
        <w:rPr>
          <w:rFonts w:cs="Arial"/>
          <w:b/>
          <w:bCs/>
          <w:sz w:val="20"/>
          <w:szCs w:val="20"/>
          <w:lang w:eastAsia="en-US"/>
        </w:rPr>
        <w:t xml:space="preserve"> D</w:t>
      </w:r>
      <w:r w:rsidRPr="0007507C">
        <w:rPr>
          <w:rFonts w:cs="Arial"/>
          <w:b/>
          <w:bCs/>
          <w:sz w:val="20"/>
          <w:szCs w:val="20"/>
          <w:lang w:eastAsia="en-US"/>
        </w:rPr>
        <w:t>okument musi być opatrzony kwalifikowanym podpisem elektronicznym</w:t>
      </w:r>
      <w:r>
        <w:rPr>
          <w:rFonts w:cs="Arial"/>
          <w:b/>
          <w:bCs/>
          <w:sz w:val="20"/>
          <w:szCs w:val="20"/>
          <w:lang w:eastAsia="en-US"/>
        </w:rPr>
        <w:t xml:space="preserve"> lub</w:t>
      </w:r>
      <w:r w:rsidRPr="0007507C">
        <w:rPr>
          <w:rFonts w:cs="Arial"/>
          <w:b/>
          <w:bCs/>
          <w:sz w:val="20"/>
          <w:szCs w:val="20"/>
          <w:lang w:eastAsia="en-US"/>
        </w:rPr>
        <w:t xml:space="preserve"> podpisem zaufanym lub </w:t>
      </w:r>
      <w:r>
        <w:rPr>
          <w:rFonts w:cs="Arial"/>
          <w:b/>
          <w:bCs/>
          <w:sz w:val="20"/>
          <w:szCs w:val="20"/>
          <w:lang w:eastAsia="en-US"/>
        </w:rPr>
        <w:t xml:space="preserve">elektronicznym </w:t>
      </w:r>
      <w:r w:rsidRPr="0007507C">
        <w:rPr>
          <w:rFonts w:cs="Arial"/>
          <w:b/>
          <w:bCs/>
          <w:sz w:val="20"/>
          <w:szCs w:val="20"/>
          <w:lang w:eastAsia="en-US"/>
        </w:rPr>
        <w:t>podpisem osobistym</w:t>
      </w:r>
      <w:r>
        <w:rPr>
          <w:rFonts w:cs="Arial"/>
          <w:b/>
          <w:bCs/>
          <w:sz w:val="20"/>
          <w:szCs w:val="20"/>
          <w:lang w:eastAsia="en-US"/>
        </w:rPr>
        <w:t xml:space="preserve"> </w:t>
      </w:r>
      <w:r w:rsidRPr="0007507C">
        <w:rPr>
          <w:rFonts w:cs="Arial"/>
          <w:b/>
          <w:bCs/>
          <w:sz w:val="20"/>
          <w:szCs w:val="20"/>
          <w:u w:val="single"/>
          <w:lang w:eastAsia="en-US"/>
        </w:rPr>
        <w:t>osób upoważnionych do jego wystawienia</w:t>
      </w:r>
      <w:r w:rsidRPr="0007507C">
        <w:rPr>
          <w:rFonts w:cs="Arial"/>
          <w:b/>
          <w:bCs/>
          <w:sz w:val="20"/>
          <w:szCs w:val="20"/>
          <w:lang w:eastAsia="en-US"/>
        </w:rPr>
        <w:t>.</w:t>
      </w:r>
    </w:p>
    <w:p w14:paraId="5A57161D" w14:textId="77777777" w:rsidR="004952AD" w:rsidRPr="00915605" w:rsidRDefault="004952AD" w:rsidP="004952A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59F84820" w14:textId="77777777" w:rsidR="004952AD" w:rsidRPr="00915605" w:rsidRDefault="004952AD" w:rsidP="004952A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24F3DB8D" w14:textId="77777777" w:rsidR="004952AD" w:rsidRPr="00FB7858" w:rsidRDefault="004952AD" w:rsidP="004952A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0F56101D"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3B4E5AC"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DDC0013"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88829C4" w14:textId="3A9189DB" w:rsidR="00DB2090" w:rsidRPr="00200024" w:rsidRDefault="00BF6FDC" w:rsidP="0020002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6AB6F295"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78528AE"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575F2E91" w14:textId="77777777" w:rsidR="008D7B6D" w:rsidRPr="00AA165A" w:rsidRDefault="008D7B6D" w:rsidP="008D7B6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567566C9"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0F50FEC" w14:textId="77777777" w:rsidR="00635825" w:rsidRDefault="00635825" w:rsidP="00BF5F8C">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470C7F3" w14:textId="7511F80E" w:rsidR="00635825" w:rsidRPr="004B09AC" w:rsidRDefault="00AF5D7A" w:rsidP="004B09AC">
      <w:pPr>
        <w:numPr>
          <w:ilvl w:val="1"/>
          <w:numId w:val="1"/>
        </w:numPr>
        <w:spacing w:before="120" w:after="120" w:line="276" w:lineRule="auto"/>
        <w:ind w:hanging="624"/>
        <w:jc w:val="both"/>
        <w:rPr>
          <w:color w:val="FF0000"/>
          <w:sz w:val="20"/>
          <w:szCs w:val="20"/>
        </w:rPr>
      </w:pPr>
      <w:r>
        <w:rPr>
          <w:sz w:val="20"/>
          <w:szCs w:val="20"/>
        </w:rPr>
        <w:t>W przypadku w</w:t>
      </w:r>
      <w:r w:rsidR="00635825">
        <w:rPr>
          <w:sz w:val="20"/>
          <w:szCs w:val="20"/>
        </w:rPr>
        <w:t>ykonawców wspólnie ubiegających się o udz</w:t>
      </w:r>
      <w:r>
        <w:rPr>
          <w:sz w:val="20"/>
          <w:szCs w:val="20"/>
        </w:rPr>
        <w:t xml:space="preserve">ielenie zamówienia, </w:t>
      </w:r>
      <w:r w:rsidRPr="004B09AC">
        <w:rPr>
          <w:sz w:val="20"/>
          <w:szCs w:val="20"/>
        </w:rPr>
        <w:t>oświadczenie</w:t>
      </w:r>
      <w:r w:rsidR="00635825" w:rsidRPr="004B09AC">
        <w:rPr>
          <w:sz w:val="20"/>
          <w:szCs w:val="20"/>
        </w:rPr>
        <w:t>, o który</w:t>
      </w:r>
      <w:r w:rsidRPr="004B09AC">
        <w:rPr>
          <w:sz w:val="20"/>
          <w:szCs w:val="20"/>
        </w:rPr>
        <w:t>m</w:t>
      </w:r>
      <w:r w:rsidR="00635825" w:rsidRPr="004B09AC">
        <w:rPr>
          <w:sz w:val="20"/>
          <w:szCs w:val="20"/>
        </w:rPr>
        <w:t xml:space="preserve"> mowa w </w:t>
      </w:r>
      <w:r w:rsidRPr="004B09AC">
        <w:rPr>
          <w:sz w:val="20"/>
          <w:szCs w:val="20"/>
        </w:rPr>
        <w:t>pkt 11.1.1 SWZ</w:t>
      </w:r>
      <w:r w:rsidR="005D6B7A">
        <w:rPr>
          <w:sz w:val="20"/>
          <w:szCs w:val="20"/>
        </w:rPr>
        <w:t xml:space="preserve"> – zgodnie z </w:t>
      </w:r>
      <w:proofErr w:type="spellStart"/>
      <w:r w:rsidR="005D6B7A">
        <w:rPr>
          <w:sz w:val="20"/>
          <w:szCs w:val="20"/>
        </w:rPr>
        <w:t>zał</w:t>
      </w:r>
      <w:proofErr w:type="spellEnd"/>
      <w:r w:rsidR="005D6B7A">
        <w:rPr>
          <w:sz w:val="20"/>
          <w:szCs w:val="20"/>
        </w:rPr>
        <w:t xml:space="preserve"> nr 2 do SWZ, </w:t>
      </w:r>
      <w:r w:rsidRPr="004B09AC">
        <w:rPr>
          <w:sz w:val="20"/>
          <w:szCs w:val="20"/>
        </w:rPr>
        <w:t>składa każdy z wykonawców</w:t>
      </w:r>
      <w:r w:rsidR="00EE4B3B">
        <w:rPr>
          <w:sz w:val="20"/>
          <w:szCs w:val="20"/>
        </w:rPr>
        <w:t xml:space="preserve"> </w:t>
      </w:r>
    </w:p>
    <w:p w14:paraId="4C14365B" w14:textId="77777777" w:rsidR="00DE0BAD" w:rsidRDefault="00635825" w:rsidP="00DE0BAD">
      <w:pPr>
        <w:numPr>
          <w:ilvl w:val="1"/>
          <w:numId w:val="1"/>
        </w:numPr>
        <w:spacing w:before="120" w:after="120" w:line="276" w:lineRule="auto"/>
        <w:ind w:hanging="624"/>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7315570E" w14:textId="77777777" w:rsidR="00DE0BAD" w:rsidRDefault="00BF5F8C" w:rsidP="00DE0BAD">
      <w:pPr>
        <w:numPr>
          <w:ilvl w:val="0"/>
          <w:numId w:val="1"/>
        </w:numPr>
        <w:spacing w:before="120" w:after="120" w:line="276" w:lineRule="auto"/>
        <w:jc w:val="both"/>
        <w:rPr>
          <w:sz w:val="20"/>
          <w:szCs w:val="20"/>
        </w:rPr>
      </w:pPr>
      <w:r w:rsidRPr="00DE0BAD">
        <w:rPr>
          <w:rFonts w:cs="Arial"/>
          <w:b/>
          <w:sz w:val="20"/>
          <w:szCs w:val="20"/>
          <w:lang w:eastAsia="en-US"/>
        </w:rPr>
        <w:t>Opis kryteriów oceny ofert, wraz z podaniem wag tych kryteriów, i sposobu oceny ofert.</w:t>
      </w:r>
      <w:bookmarkStart w:id="2" w:name="_Hlk91588398"/>
    </w:p>
    <w:p w14:paraId="23497D59" w14:textId="77777777" w:rsidR="00DE0BAD" w:rsidRDefault="004B09AC" w:rsidP="00DE0BAD">
      <w:pPr>
        <w:numPr>
          <w:ilvl w:val="1"/>
          <w:numId w:val="1"/>
        </w:numPr>
        <w:spacing w:before="120" w:after="120" w:line="276" w:lineRule="auto"/>
        <w:jc w:val="both"/>
        <w:rPr>
          <w:sz w:val="20"/>
          <w:szCs w:val="20"/>
        </w:rPr>
      </w:pPr>
      <w:r w:rsidRPr="00DE0BAD">
        <w:rPr>
          <w:sz w:val="20"/>
          <w:szCs w:val="20"/>
        </w:rPr>
        <w:t>Przy wyborze najkorzystniejszej oferty zamawiający będzie się kierował następującymi kryteriami oceny ofert:</w:t>
      </w:r>
    </w:p>
    <w:p w14:paraId="527CD437" w14:textId="77777777" w:rsidR="00DE0BAD" w:rsidRDefault="004B09AC" w:rsidP="00DE0BAD">
      <w:pPr>
        <w:numPr>
          <w:ilvl w:val="2"/>
          <w:numId w:val="1"/>
        </w:numPr>
        <w:spacing w:before="120" w:after="120" w:line="276" w:lineRule="auto"/>
        <w:jc w:val="both"/>
        <w:rPr>
          <w:sz w:val="20"/>
          <w:szCs w:val="20"/>
        </w:rPr>
      </w:pPr>
      <w:r w:rsidRPr="00DE0BAD">
        <w:rPr>
          <w:sz w:val="20"/>
          <w:szCs w:val="20"/>
        </w:rPr>
        <w:t>Cena ofertowa brutto –„P”-60%</w:t>
      </w:r>
      <w:bookmarkStart w:id="3" w:name="_Hlk69837006"/>
      <w:r w:rsidR="00EF5864" w:rsidRPr="00DE0BAD">
        <w:rPr>
          <w:sz w:val="20"/>
          <w:szCs w:val="20"/>
        </w:rPr>
        <w:t xml:space="preserve"> </w:t>
      </w:r>
      <w:r w:rsidRPr="00DE0BAD">
        <w:rPr>
          <w:sz w:val="20"/>
          <w:szCs w:val="20"/>
        </w:rPr>
        <w:t>Z tytułu niniejszego kryterium max. Ilość punków: 60</w:t>
      </w:r>
      <w:bookmarkEnd w:id="3"/>
    </w:p>
    <w:p w14:paraId="28882C27" w14:textId="77777777" w:rsidR="00DE0BAD" w:rsidRDefault="004B09AC" w:rsidP="00DE0BAD">
      <w:pPr>
        <w:numPr>
          <w:ilvl w:val="2"/>
          <w:numId w:val="1"/>
        </w:numPr>
        <w:spacing w:before="120" w:after="120" w:line="276" w:lineRule="auto"/>
        <w:jc w:val="both"/>
        <w:rPr>
          <w:sz w:val="20"/>
          <w:szCs w:val="20"/>
        </w:rPr>
      </w:pPr>
      <w:r w:rsidRPr="00DE0BAD">
        <w:rPr>
          <w:sz w:val="20"/>
          <w:szCs w:val="20"/>
        </w:rPr>
        <w:t>Okres gwarancji – „G”-40%</w:t>
      </w:r>
      <w:r w:rsidR="00EF5864" w:rsidRPr="00DE0BAD">
        <w:rPr>
          <w:sz w:val="20"/>
          <w:szCs w:val="20"/>
        </w:rPr>
        <w:t xml:space="preserve"> </w:t>
      </w:r>
      <w:r w:rsidRPr="00DE0BAD">
        <w:rPr>
          <w:sz w:val="20"/>
          <w:szCs w:val="20"/>
        </w:rPr>
        <w:t>Z tytułu niniejszego kryterium max. Ilość punków: 40</w:t>
      </w:r>
    </w:p>
    <w:p w14:paraId="170D754C" w14:textId="6ECC23D9" w:rsidR="004B09AC" w:rsidRPr="00DE0BAD" w:rsidRDefault="004B09AC" w:rsidP="00DE0BAD">
      <w:pPr>
        <w:numPr>
          <w:ilvl w:val="2"/>
          <w:numId w:val="1"/>
        </w:numPr>
        <w:spacing w:before="120" w:after="120" w:line="276" w:lineRule="auto"/>
        <w:jc w:val="both"/>
        <w:rPr>
          <w:sz w:val="20"/>
          <w:szCs w:val="20"/>
        </w:rPr>
      </w:pPr>
      <w:r w:rsidRPr="00DE0BAD">
        <w:rPr>
          <w:sz w:val="20"/>
          <w:szCs w:val="20"/>
        </w:rPr>
        <w:t>Powyższym kryteriom zamawiający przypisał następujące znaczenie</w:t>
      </w:r>
      <w:r w:rsidR="00C50952" w:rsidRPr="00DE0BAD">
        <w:rPr>
          <w:sz w:val="20"/>
          <w:szCs w:val="20"/>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4B09AC" w:rsidRPr="004B09AC" w14:paraId="57C91A45" w14:textId="77777777" w:rsidTr="004B3B79">
        <w:trPr>
          <w:jc w:val="center"/>
        </w:trPr>
        <w:tc>
          <w:tcPr>
            <w:tcW w:w="1604" w:type="dxa"/>
            <w:shd w:val="clear" w:color="auto" w:fill="D9D9D9"/>
            <w:vAlign w:val="center"/>
          </w:tcPr>
          <w:p w14:paraId="7A599D1A" w14:textId="77777777" w:rsidR="004B09AC" w:rsidRPr="004B09AC" w:rsidRDefault="004B09AC" w:rsidP="004B09AC">
            <w:pPr>
              <w:keepNext/>
              <w:spacing w:after="120" w:line="276" w:lineRule="auto"/>
              <w:jc w:val="both"/>
              <w:outlineLvl w:val="3"/>
              <w:rPr>
                <w:b/>
                <w:sz w:val="20"/>
                <w:szCs w:val="20"/>
              </w:rPr>
            </w:pPr>
            <w:r w:rsidRPr="004B09AC">
              <w:rPr>
                <w:b/>
                <w:sz w:val="20"/>
                <w:szCs w:val="20"/>
              </w:rPr>
              <w:t>Kryterium</w:t>
            </w:r>
          </w:p>
        </w:tc>
        <w:tc>
          <w:tcPr>
            <w:tcW w:w="882" w:type="dxa"/>
            <w:shd w:val="clear" w:color="auto" w:fill="D9D9D9"/>
            <w:vAlign w:val="center"/>
          </w:tcPr>
          <w:p w14:paraId="5AECECFF" w14:textId="77777777" w:rsidR="004B09AC" w:rsidRPr="004B09AC" w:rsidRDefault="004B09AC" w:rsidP="004B09AC">
            <w:pPr>
              <w:keepNext/>
              <w:spacing w:after="120" w:line="276" w:lineRule="auto"/>
              <w:jc w:val="both"/>
              <w:outlineLvl w:val="3"/>
              <w:rPr>
                <w:b/>
                <w:sz w:val="20"/>
                <w:szCs w:val="20"/>
              </w:rPr>
            </w:pPr>
            <w:r w:rsidRPr="004B09AC">
              <w:rPr>
                <w:b/>
                <w:sz w:val="20"/>
                <w:szCs w:val="20"/>
              </w:rPr>
              <w:t>Waga [%]</w:t>
            </w:r>
          </w:p>
        </w:tc>
        <w:tc>
          <w:tcPr>
            <w:tcW w:w="1208" w:type="dxa"/>
            <w:shd w:val="clear" w:color="auto" w:fill="D9D9D9"/>
            <w:vAlign w:val="center"/>
          </w:tcPr>
          <w:p w14:paraId="4E4CEAE5" w14:textId="77777777" w:rsidR="004B09AC" w:rsidRPr="004B09AC" w:rsidRDefault="004B09AC" w:rsidP="004B09AC">
            <w:pPr>
              <w:keepNext/>
              <w:spacing w:after="120" w:line="276" w:lineRule="auto"/>
              <w:jc w:val="both"/>
              <w:outlineLvl w:val="3"/>
              <w:rPr>
                <w:b/>
                <w:sz w:val="20"/>
                <w:szCs w:val="20"/>
              </w:rPr>
            </w:pPr>
            <w:r w:rsidRPr="004B09AC">
              <w:rPr>
                <w:b/>
                <w:sz w:val="20"/>
                <w:szCs w:val="20"/>
              </w:rPr>
              <w:t>Liczba punktów</w:t>
            </w:r>
          </w:p>
        </w:tc>
        <w:tc>
          <w:tcPr>
            <w:tcW w:w="5454" w:type="dxa"/>
            <w:shd w:val="clear" w:color="auto" w:fill="D9D9D9"/>
            <w:vAlign w:val="center"/>
          </w:tcPr>
          <w:p w14:paraId="77DC417C" w14:textId="77777777" w:rsidR="004B09AC" w:rsidRPr="004B09AC" w:rsidRDefault="004B09AC" w:rsidP="004B09AC">
            <w:pPr>
              <w:keepNext/>
              <w:spacing w:after="120" w:line="276" w:lineRule="auto"/>
              <w:jc w:val="both"/>
              <w:outlineLvl w:val="3"/>
              <w:rPr>
                <w:b/>
                <w:sz w:val="20"/>
                <w:szCs w:val="20"/>
              </w:rPr>
            </w:pPr>
            <w:r w:rsidRPr="004B09AC">
              <w:rPr>
                <w:b/>
                <w:sz w:val="20"/>
                <w:szCs w:val="20"/>
              </w:rPr>
              <w:t>Sposób oceny wg wzoru</w:t>
            </w:r>
          </w:p>
        </w:tc>
      </w:tr>
      <w:tr w:rsidR="004B09AC" w:rsidRPr="004B09AC" w14:paraId="2B6FA56B" w14:textId="77777777" w:rsidTr="004B3B79">
        <w:trPr>
          <w:trHeight w:val="1027"/>
          <w:jc w:val="center"/>
        </w:trPr>
        <w:tc>
          <w:tcPr>
            <w:tcW w:w="1604" w:type="dxa"/>
            <w:vAlign w:val="center"/>
          </w:tcPr>
          <w:p w14:paraId="5901BC61" w14:textId="77777777" w:rsidR="004B09AC" w:rsidRPr="004B09AC" w:rsidRDefault="004B09AC" w:rsidP="004B09AC">
            <w:pPr>
              <w:keepNext/>
              <w:spacing w:after="120" w:line="276" w:lineRule="auto"/>
              <w:jc w:val="both"/>
              <w:outlineLvl w:val="3"/>
              <w:rPr>
                <w:b/>
                <w:sz w:val="18"/>
                <w:szCs w:val="18"/>
              </w:rPr>
            </w:pPr>
            <w:r w:rsidRPr="004B09AC">
              <w:rPr>
                <w:b/>
                <w:sz w:val="18"/>
                <w:szCs w:val="18"/>
              </w:rPr>
              <w:t>Cena ofertowa brutto</w:t>
            </w:r>
          </w:p>
        </w:tc>
        <w:tc>
          <w:tcPr>
            <w:tcW w:w="882" w:type="dxa"/>
            <w:vAlign w:val="center"/>
          </w:tcPr>
          <w:p w14:paraId="32A4C3FC" w14:textId="77777777" w:rsidR="004B09AC" w:rsidRPr="004B09AC" w:rsidRDefault="004B09AC" w:rsidP="004B09AC">
            <w:pPr>
              <w:keepNext/>
              <w:spacing w:after="120" w:line="276" w:lineRule="auto"/>
              <w:jc w:val="both"/>
              <w:outlineLvl w:val="3"/>
              <w:rPr>
                <w:b/>
                <w:sz w:val="18"/>
                <w:szCs w:val="18"/>
              </w:rPr>
            </w:pPr>
            <w:r w:rsidRPr="004B09AC">
              <w:rPr>
                <w:b/>
                <w:sz w:val="18"/>
                <w:szCs w:val="18"/>
              </w:rPr>
              <w:t>60%</w:t>
            </w:r>
          </w:p>
        </w:tc>
        <w:tc>
          <w:tcPr>
            <w:tcW w:w="1208" w:type="dxa"/>
            <w:vAlign w:val="center"/>
          </w:tcPr>
          <w:p w14:paraId="75FF5FDA" w14:textId="77777777" w:rsidR="004B09AC" w:rsidRPr="004B09AC" w:rsidRDefault="004B09AC" w:rsidP="004B09AC">
            <w:pPr>
              <w:keepNext/>
              <w:spacing w:after="120" w:line="276" w:lineRule="auto"/>
              <w:jc w:val="both"/>
              <w:outlineLvl w:val="3"/>
              <w:rPr>
                <w:b/>
                <w:sz w:val="18"/>
                <w:szCs w:val="18"/>
              </w:rPr>
            </w:pPr>
            <w:r w:rsidRPr="004B09AC">
              <w:rPr>
                <w:b/>
                <w:sz w:val="18"/>
                <w:szCs w:val="18"/>
              </w:rPr>
              <w:t>60</w:t>
            </w:r>
          </w:p>
        </w:tc>
        <w:tc>
          <w:tcPr>
            <w:tcW w:w="5454" w:type="dxa"/>
            <w:vAlign w:val="center"/>
          </w:tcPr>
          <w:p w14:paraId="610D2F12" w14:textId="0C15B221" w:rsidR="004B09AC" w:rsidRPr="004B09AC" w:rsidRDefault="004B09AC" w:rsidP="004B09AC">
            <w:pPr>
              <w:keepNext/>
              <w:spacing w:after="120" w:line="276" w:lineRule="auto"/>
              <w:jc w:val="both"/>
              <w:outlineLvl w:val="3"/>
              <w:rPr>
                <w:b/>
                <w:sz w:val="18"/>
                <w:szCs w:val="18"/>
              </w:rPr>
            </w:pPr>
            <w:r w:rsidRPr="004B09AC">
              <w:rPr>
                <w:b/>
                <w:sz w:val="18"/>
                <w:szCs w:val="18"/>
              </w:rPr>
              <w:t xml:space="preserve">               Cena najtańszej oferty</w:t>
            </w:r>
          </w:p>
          <w:p w14:paraId="51D3AF90" w14:textId="77777777" w:rsidR="004B09AC" w:rsidRPr="004B09AC" w:rsidRDefault="004B09AC" w:rsidP="004B09AC">
            <w:pPr>
              <w:keepNext/>
              <w:spacing w:after="120" w:line="276" w:lineRule="auto"/>
              <w:jc w:val="both"/>
              <w:outlineLvl w:val="3"/>
              <w:rPr>
                <w:b/>
                <w:sz w:val="18"/>
                <w:szCs w:val="18"/>
              </w:rPr>
            </w:pPr>
            <w:r w:rsidRPr="004B09AC">
              <w:rPr>
                <w:b/>
                <w:sz w:val="18"/>
                <w:szCs w:val="18"/>
              </w:rPr>
              <w:t>C = -----------------------------------------  x 100pkt x 60%</w:t>
            </w:r>
          </w:p>
          <w:p w14:paraId="410301FA" w14:textId="65221FC4" w:rsidR="004B09AC" w:rsidRPr="004B09AC" w:rsidRDefault="004B09AC" w:rsidP="004B09AC">
            <w:pPr>
              <w:keepNext/>
              <w:spacing w:after="120" w:line="276" w:lineRule="auto"/>
              <w:jc w:val="both"/>
              <w:outlineLvl w:val="3"/>
              <w:rPr>
                <w:b/>
                <w:sz w:val="18"/>
                <w:szCs w:val="18"/>
              </w:rPr>
            </w:pPr>
            <w:r w:rsidRPr="004B09AC">
              <w:rPr>
                <w:b/>
                <w:sz w:val="18"/>
                <w:szCs w:val="18"/>
              </w:rPr>
              <w:t xml:space="preserve">                 Cena badanej oferty</w:t>
            </w:r>
          </w:p>
        </w:tc>
      </w:tr>
      <w:tr w:rsidR="004B09AC" w:rsidRPr="004B09AC" w14:paraId="1B685C0F" w14:textId="77777777" w:rsidTr="004B3B79">
        <w:trPr>
          <w:cantSplit/>
          <w:trHeight w:val="2967"/>
          <w:jc w:val="center"/>
        </w:trPr>
        <w:tc>
          <w:tcPr>
            <w:tcW w:w="1604" w:type="dxa"/>
            <w:vAlign w:val="center"/>
          </w:tcPr>
          <w:p w14:paraId="7529CC4A" w14:textId="77777777" w:rsidR="004B09AC" w:rsidRPr="004B09AC" w:rsidRDefault="004B09AC" w:rsidP="004B09AC">
            <w:pPr>
              <w:keepNext/>
              <w:spacing w:after="120" w:line="276" w:lineRule="auto"/>
              <w:jc w:val="both"/>
              <w:outlineLvl w:val="3"/>
              <w:rPr>
                <w:b/>
                <w:sz w:val="18"/>
                <w:szCs w:val="18"/>
              </w:rPr>
            </w:pPr>
            <w:r w:rsidRPr="004B09AC">
              <w:rPr>
                <w:b/>
                <w:sz w:val="18"/>
                <w:szCs w:val="18"/>
              </w:rPr>
              <w:t>Okres gwarancji</w:t>
            </w:r>
          </w:p>
        </w:tc>
        <w:tc>
          <w:tcPr>
            <w:tcW w:w="882" w:type="dxa"/>
            <w:vAlign w:val="center"/>
          </w:tcPr>
          <w:p w14:paraId="5F8F2B97" w14:textId="77777777" w:rsidR="004B09AC" w:rsidRPr="004B09AC" w:rsidRDefault="004B09AC" w:rsidP="004B09AC">
            <w:pPr>
              <w:keepNext/>
              <w:spacing w:after="120" w:line="276" w:lineRule="auto"/>
              <w:jc w:val="both"/>
              <w:outlineLvl w:val="3"/>
              <w:rPr>
                <w:b/>
                <w:sz w:val="18"/>
                <w:szCs w:val="18"/>
              </w:rPr>
            </w:pPr>
            <w:r w:rsidRPr="004B09AC">
              <w:rPr>
                <w:b/>
                <w:sz w:val="18"/>
                <w:szCs w:val="18"/>
              </w:rPr>
              <w:t>40%</w:t>
            </w:r>
          </w:p>
        </w:tc>
        <w:tc>
          <w:tcPr>
            <w:tcW w:w="1208" w:type="dxa"/>
            <w:vAlign w:val="center"/>
          </w:tcPr>
          <w:p w14:paraId="128831AD" w14:textId="77777777" w:rsidR="004B09AC" w:rsidRPr="004B09AC" w:rsidRDefault="004B09AC" w:rsidP="004B09AC">
            <w:pPr>
              <w:keepNext/>
              <w:spacing w:after="120" w:line="276" w:lineRule="auto"/>
              <w:jc w:val="both"/>
              <w:outlineLvl w:val="3"/>
              <w:rPr>
                <w:b/>
                <w:sz w:val="18"/>
                <w:szCs w:val="18"/>
              </w:rPr>
            </w:pPr>
            <w:r w:rsidRPr="004B09AC">
              <w:rPr>
                <w:b/>
                <w:sz w:val="18"/>
                <w:szCs w:val="18"/>
              </w:rPr>
              <w:t>40</w:t>
            </w:r>
          </w:p>
        </w:tc>
        <w:tc>
          <w:tcPr>
            <w:tcW w:w="5454" w:type="dxa"/>
            <w:vAlign w:val="center"/>
          </w:tcPr>
          <w:p w14:paraId="0DE669F4" w14:textId="3F4ED885" w:rsidR="004B09AC" w:rsidRPr="004B09AC" w:rsidRDefault="004B09AC" w:rsidP="00C50952">
            <w:pPr>
              <w:keepNext/>
              <w:spacing w:line="276" w:lineRule="auto"/>
              <w:jc w:val="both"/>
              <w:outlineLvl w:val="3"/>
              <w:rPr>
                <w:b/>
                <w:sz w:val="18"/>
                <w:szCs w:val="18"/>
              </w:rPr>
            </w:pPr>
            <w:r w:rsidRPr="004B09AC">
              <w:rPr>
                <w:b/>
                <w:sz w:val="18"/>
                <w:szCs w:val="18"/>
              </w:rPr>
              <w:t xml:space="preserve">w zakresie kryterium okres gwarancji </w:t>
            </w:r>
            <w:r w:rsidR="00C50952">
              <w:rPr>
                <w:b/>
                <w:sz w:val="18"/>
                <w:szCs w:val="18"/>
              </w:rPr>
              <w:t>Wykonawca otrzyma:</w:t>
            </w:r>
          </w:p>
          <w:p w14:paraId="5B7B80A4" w14:textId="6331080E" w:rsidR="004B09AC" w:rsidRPr="004B09AC" w:rsidRDefault="004B09AC" w:rsidP="00C50952">
            <w:pPr>
              <w:keepNext/>
              <w:numPr>
                <w:ilvl w:val="0"/>
                <w:numId w:val="3"/>
              </w:numPr>
              <w:spacing w:line="276" w:lineRule="auto"/>
              <w:ind w:left="343" w:hanging="284"/>
              <w:jc w:val="both"/>
              <w:outlineLvl w:val="3"/>
              <w:rPr>
                <w:color w:val="FF0000"/>
                <w:sz w:val="18"/>
                <w:szCs w:val="18"/>
              </w:rPr>
            </w:pPr>
            <w:r w:rsidRPr="004B09AC">
              <w:rPr>
                <w:b/>
                <w:bCs/>
                <w:color w:val="FF0000"/>
                <w:sz w:val="18"/>
                <w:szCs w:val="18"/>
              </w:rPr>
              <w:t>za zaoferowany okres gwarancji</w:t>
            </w:r>
            <w:r w:rsidR="00C50952" w:rsidRPr="00C50952">
              <w:rPr>
                <w:b/>
                <w:bCs/>
                <w:color w:val="FF0000"/>
                <w:sz w:val="18"/>
                <w:szCs w:val="18"/>
              </w:rPr>
              <w:t xml:space="preserve">: </w:t>
            </w:r>
            <w:r w:rsidRPr="004B09AC">
              <w:rPr>
                <w:b/>
                <w:bCs/>
                <w:color w:val="FF0000"/>
                <w:sz w:val="18"/>
                <w:szCs w:val="18"/>
              </w:rPr>
              <w:t xml:space="preserve"> </w:t>
            </w:r>
            <w:r w:rsidRPr="00C50952">
              <w:rPr>
                <w:b/>
                <w:bCs/>
                <w:color w:val="FF0000"/>
                <w:sz w:val="18"/>
                <w:szCs w:val="18"/>
              </w:rPr>
              <w:t>12</w:t>
            </w:r>
            <w:r w:rsidRPr="004B09AC">
              <w:rPr>
                <w:b/>
                <w:color w:val="FF0000"/>
                <w:sz w:val="18"/>
                <w:szCs w:val="18"/>
              </w:rPr>
              <w:t xml:space="preserve"> miesięcy  - 0 pkt.</w:t>
            </w:r>
          </w:p>
          <w:p w14:paraId="2C030CF7" w14:textId="5D201373" w:rsidR="004B09AC" w:rsidRPr="00C50952" w:rsidRDefault="004B09AC" w:rsidP="00C50952">
            <w:pPr>
              <w:keepNext/>
              <w:numPr>
                <w:ilvl w:val="0"/>
                <w:numId w:val="3"/>
              </w:numPr>
              <w:spacing w:line="276" w:lineRule="auto"/>
              <w:ind w:left="343" w:hanging="284"/>
              <w:jc w:val="both"/>
              <w:outlineLvl w:val="3"/>
              <w:rPr>
                <w:color w:val="FF0000"/>
                <w:sz w:val="18"/>
                <w:szCs w:val="18"/>
              </w:rPr>
            </w:pPr>
            <w:r w:rsidRPr="004B09AC">
              <w:rPr>
                <w:b/>
                <w:bCs/>
                <w:color w:val="FF0000"/>
                <w:sz w:val="18"/>
                <w:szCs w:val="18"/>
              </w:rPr>
              <w:t>za zaoferowany okres gwarancji</w:t>
            </w:r>
            <w:r w:rsidR="00C50952" w:rsidRPr="00C50952">
              <w:rPr>
                <w:b/>
                <w:bCs/>
                <w:color w:val="FF0000"/>
                <w:sz w:val="18"/>
                <w:szCs w:val="18"/>
              </w:rPr>
              <w:t xml:space="preserve">:  </w:t>
            </w:r>
            <w:r w:rsidRPr="00C50952">
              <w:rPr>
                <w:b/>
                <w:bCs/>
                <w:color w:val="FF0000"/>
                <w:sz w:val="18"/>
                <w:szCs w:val="18"/>
              </w:rPr>
              <w:t>24</w:t>
            </w:r>
            <w:r w:rsidRPr="004B09AC">
              <w:rPr>
                <w:b/>
                <w:bCs/>
                <w:color w:val="FF0000"/>
                <w:sz w:val="18"/>
                <w:szCs w:val="18"/>
              </w:rPr>
              <w:t xml:space="preserve"> miesięcy</w:t>
            </w:r>
            <w:r w:rsidRPr="004B09AC">
              <w:rPr>
                <w:b/>
                <w:color w:val="FF0000"/>
                <w:sz w:val="18"/>
                <w:szCs w:val="18"/>
              </w:rPr>
              <w:t xml:space="preserve"> </w:t>
            </w:r>
            <w:r w:rsidR="001B572E">
              <w:rPr>
                <w:b/>
                <w:color w:val="FF0000"/>
                <w:sz w:val="18"/>
                <w:szCs w:val="18"/>
              </w:rPr>
              <w:t>-</w:t>
            </w:r>
            <w:r w:rsidRPr="004B09AC">
              <w:rPr>
                <w:b/>
                <w:color w:val="FF0000"/>
                <w:sz w:val="18"/>
                <w:szCs w:val="18"/>
              </w:rPr>
              <w:t xml:space="preserve"> 40 pkt</w:t>
            </w:r>
            <w:r w:rsidRPr="004B09AC">
              <w:rPr>
                <w:color w:val="FF0000"/>
                <w:sz w:val="18"/>
                <w:szCs w:val="18"/>
              </w:rPr>
              <w:t>.</w:t>
            </w:r>
          </w:p>
          <w:p w14:paraId="70B8EB88" w14:textId="77777777" w:rsidR="00C50952" w:rsidRPr="004B09AC" w:rsidRDefault="00C50952" w:rsidP="00C50952">
            <w:pPr>
              <w:keepNext/>
              <w:spacing w:line="276" w:lineRule="auto"/>
              <w:ind w:left="343"/>
              <w:jc w:val="both"/>
              <w:outlineLvl w:val="3"/>
              <w:rPr>
                <w:sz w:val="18"/>
                <w:szCs w:val="18"/>
              </w:rPr>
            </w:pPr>
          </w:p>
          <w:p w14:paraId="0C151D1A" w14:textId="4E8F977D" w:rsidR="004B09AC" w:rsidRPr="004B09AC" w:rsidRDefault="004B09AC" w:rsidP="004B09AC">
            <w:pPr>
              <w:keepNext/>
              <w:spacing w:after="120" w:line="276" w:lineRule="auto"/>
              <w:jc w:val="both"/>
              <w:outlineLvl w:val="3"/>
              <w:rPr>
                <w:sz w:val="18"/>
                <w:szCs w:val="18"/>
              </w:rPr>
            </w:pPr>
            <w:r w:rsidRPr="004B09AC">
              <w:rPr>
                <w:sz w:val="18"/>
                <w:szCs w:val="18"/>
              </w:rPr>
              <w:t>UWAGA</w:t>
            </w:r>
            <w:r w:rsidR="00C50952">
              <w:rPr>
                <w:sz w:val="18"/>
                <w:szCs w:val="18"/>
              </w:rPr>
              <w:t>:</w:t>
            </w:r>
            <w:r w:rsidRPr="004B09AC">
              <w:rPr>
                <w:sz w:val="18"/>
                <w:szCs w:val="18"/>
              </w:rPr>
              <w:t xml:space="preserve"> Zaoferowany okres gwarancji nie może być krótszy niż </w:t>
            </w:r>
            <w:r w:rsidR="00C50952">
              <w:rPr>
                <w:sz w:val="18"/>
                <w:szCs w:val="18"/>
              </w:rPr>
              <w:t>12</w:t>
            </w:r>
            <w:r w:rsidRPr="004B09AC">
              <w:rPr>
                <w:sz w:val="18"/>
                <w:szCs w:val="18"/>
              </w:rPr>
              <w:t xml:space="preserve"> miesięcy. W przypadku zaoferowania przez Wykonawcę krótszego terminu gwarancji niż </w:t>
            </w:r>
            <w:r w:rsidR="00C50952">
              <w:rPr>
                <w:sz w:val="18"/>
                <w:szCs w:val="18"/>
              </w:rPr>
              <w:t>12</w:t>
            </w:r>
            <w:r w:rsidRPr="004B09AC">
              <w:rPr>
                <w:sz w:val="18"/>
                <w:szCs w:val="18"/>
              </w:rPr>
              <w:t xml:space="preserve"> miesięcy</w:t>
            </w:r>
            <w:r w:rsidR="00C50952">
              <w:rPr>
                <w:sz w:val="18"/>
                <w:szCs w:val="18"/>
              </w:rPr>
              <w:t>,</w:t>
            </w:r>
            <w:r w:rsidRPr="004B09AC">
              <w:rPr>
                <w:sz w:val="18"/>
                <w:szCs w:val="18"/>
              </w:rPr>
              <w:t xml:space="preserve"> oferta Wykonawcy zostanie odrzucona.</w:t>
            </w:r>
          </w:p>
          <w:p w14:paraId="210A18DB" w14:textId="361FBEDF" w:rsidR="004B09AC" w:rsidRPr="004B09AC" w:rsidRDefault="004B09AC" w:rsidP="004B09AC">
            <w:pPr>
              <w:keepNext/>
              <w:spacing w:after="120" w:line="276" w:lineRule="auto"/>
              <w:jc w:val="both"/>
              <w:outlineLvl w:val="3"/>
              <w:rPr>
                <w:b/>
                <w:sz w:val="18"/>
                <w:szCs w:val="18"/>
              </w:rPr>
            </w:pPr>
            <w:r w:rsidRPr="004B09AC">
              <w:rPr>
                <w:sz w:val="18"/>
                <w:szCs w:val="18"/>
              </w:rPr>
              <w:t xml:space="preserve">Natomiast w przypadku gdy Wykonawca w ofercie nie  wpisze żadnego okresu gwarancji, Zamawiający przypisze ofercie okres gwarancji wynoszący </w:t>
            </w:r>
            <w:r w:rsidR="00C50952">
              <w:rPr>
                <w:sz w:val="18"/>
                <w:szCs w:val="18"/>
              </w:rPr>
              <w:t>12</w:t>
            </w:r>
            <w:r w:rsidRPr="004B09AC">
              <w:rPr>
                <w:sz w:val="18"/>
                <w:szCs w:val="18"/>
              </w:rPr>
              <w:t xml:space="preserve"> miesięcy.</w:t>
            </w:r>
          </w:p>
        </w:tc>
      </w:tr>
      <w:bookmarkEnd w:id="2"/>
    </w:tbl>
    <w:p w14:paraId="24CF3EEC" w14:textId="77777777" w:rsidR="00BF5F8C" w:rsidRDefault="00BF5F8C" w:rsidP="00BF5F8C">
      <w:pPr>
        <w:keepNext/>
        <w:spacing w:after="120" w:line="276" w:lineRule="auto"/>
        <w:jc w:val="both"/>
        <w:outlineLvl w:val="3"/>
        <w:rPr>
          <w:rFonts w:cs="Arial"/>
          <w:sz w:val="20"/>
          <w:szCs w:val="20"/>
          <w:lang w:eastAsia="en-US"/>
        </w:rPr>
      </w:pPr>
    </w:p>
    <w:p w14:paraId="5492C50C" w14:textId="50FE1460" w:rsidR="00C904CE" w:rsidRPr="00915605" w:rsidRDefault="00C904CE" w:rsidP="00F60366">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D9E3687" w14:textId="77777777" w:rsidR="00C904CE" w:rsidRPr="00915605" w:rsidRDefault="00C904CE" w:rsidP="00F60366">
      <w:pPr>
        <w:keepNext/>
        <w:numPr>
          <w:ilvl w:val="1"/>
          <w:numId w:val="1"/>
        </w:numPr>
        <w:spacing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99E925D" w14:textId="261CB90F" w:rsidR="00C904CE" w:rsidRPr="00915605" w:rsidRDefault="00C904CE" w:rsidP="00F60366">
      <w:pPr>
        <w:keepNext/>
        <w:spacing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00C50952">
        <w:rPr>
          <w:rFonts w:cs="Arial"/>
          <w:b/>
          <w:sz w:val="20"/>
          <w:szCs w:val="20"/>
          <w:vertAlign w:val="subscript"/>
          <w:lang w:eastAsia="en-US"/>
        </w:rPr>
        <w:t>G</w:t>
      </w:r>
    </w:p>
    <w:p w14:paraId="3361D1E7" w14:textId="77777777" w:rsidR="00C904CE" w:rsidRPr="000067FA" w:rsidRDefault="00C904CE" w:rsidP="00F60366">
      <w:pPr>
        <w:keepNext/>
        <w:spacing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4ABE55C5" w14:textId="77777777" w:rsidR="00C904CE" w:rsidRPr="000067FA" w:rsidRDefault="00C904CE" w:rsidP="00F60366">
      <w:pPr>
        <w:keepNext/>
        <w:spacing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02ED5205" w14:textId="77777777" w:rsidR="00C904CE" w:rsidRPr="000067FA" w:rsidRDefault="00C904CE" w:rsidP="00F60366">
      <w:pPr>
        <w:keepNext/>
        <w:spacing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6570290F" w14:textId="215E2377" w:rsidR="00F60366" w:rsidRPr="002D154D" w:rsidRDefault="00C904CE" w:rsidP="00F60366">
      <w:pPr>
        <w:keepNext/>
        <w:spacing w:after="120" w:line="276" w:lineRule="auto"/>
        <w:ind w:left="1049"/>
        <w:jc w:val="both"/>
        <w:outlineLvl w:val="3"/>
        <w:rPr>
          <w:rFonts w:cs="Arial"/>
          <w:sz w:val="20"/>
          <w:szCs w:val="20"/>
          <w:lang w:eastAsia="en-US"/>
        </w:rPr>
      </w:pPr>
      <w:r w:rsidRPr="002D154D">
        <w:rPr>
          <w:rFonts w:cs="Arial"/>
          <w:sz w:val="20"/>
          <w:szCs w:val="20"/>
          <w:lang w:eastAsia="en-US"/>
        </w:rPr>
        <w:t>P</w:t>
      </w:r>
      <w:r w:rsidR="00EF5864">
        <w:rPr>
          <w:rFonts w:cs="Arial"/>
          <w:sz w:val="20"/>
          <w:szCs w:val="20"/>
          <w:vertAlign w:val="subscript"/>
          <w:lang w:eastAsia="en-US"/>
        </w:rPr>
        <w:t>G</w:t>
      </w:r>
      <w:r w:rsidRPr="002D154D">
        <w:rPr>
          <w:rFonts w:cs="Arial"/>
          <w:sz w:val="20"/>
          <w:szCs w:val="20"/>
          <w:lang w:eastAsia="en-US"/>
        </w:rPr>
        <w:t xml:space="preserve"> - </w:t>
      </w:r>
      <w:r w:rsidR="00F60366" w:rsidRPr="002D154D">
        <w:rPr>
          <w:rFonts w:cs="Arial"/>
          <w:sz w:val="20"/>
          <w:szCs w:val="20"/>
          <w:lang w:eastAsia="en-US"/>
        </w:rPr>
        <w:t>liczbę punktów za kryterium „</w:t>
      </w:r>
      <w:r w:rsidR="00EF5864">
        <w:rPr>
          <w:rFonts w:cs="Arial"/>
          <w:sz w:val="20"/>
          <w:szCs w:val="20"/>
        </w:rPr>
        <w:t xml:space="preserve">Okres gwarancji” </w:t>
      </w:r>
      <w:r w:rsidR="00F60366" w:rsidRPr="002D154D">
        <w:rPr>
          <w:rFonts w:cs="Arial"/>
          <w:sz w:val="20"/>
          <w:szCs w:val="20"/>
          <w:lang w:eastAsia="en-US"/>
        </w:rPr>
        <w:t xml:space="preserve"> (max. 40 pkt).</w:t>
      </w:r>
    </w:p>
    <w:p w14:paraId="1AE41AD7" w14:textId="77777777" w:rsidR="000067FA" w:rsidRPr="00915605" w:rsidRDefault="000067FA" w:rsidP="00F60366">
      <w:pPr>
        <w:keepNext/>
        <w:numPr>
          <w:ilvl w:val="1"/>
          <w:numId w:val="1"/>
        </w:numPr>
        <w:spacing w:after="120" w:line="276" w:lineRule="auto"/>
        <w:jc w:val="both"/>
        <w:outlineLvl w:val="3"/>
        <w:rPr>
          <w:rFonts w:cs="Arial"/>
          <w:sz w:val="20"/>
          <w:szCs w:val="20"/>
          <w:lang w:eastAsia="en-US"/>
        </w:rPr>
      </w:pPr>
      <w:r w:rsidRPr="00F60366">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3BE67449" w14:textId="77777777" w:rsidR="000067FA" w:rsidRPr="00915605" w:rsidRDefault="000067FA" w:rsidP="00F60366">
      <w:pPr>
        <w:keepNext/>
        <w:numPr>
          <w:ilvl w:val="1"/>
          <w:numId w:val="1"/>
        </w:numPr>
        <w:spacing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1307E79E"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314D5CBC"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FEB64F2" w14:textId="77777777" w:rsidR="000067FA" w:rsidRDefault="000067FA" w:rsidP="00F60366">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48C9127"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4"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FA934C0"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39596A57" w14:textId="77777777" w:rsidR="000067FA" w:rsidRPr="000067FA" w:rsidRDefault="000067FA" w:rsidP="00F60366">
      <w:pPr>
        <w:keepNext/>
        <w:numPr>
          <w:ilvl w:val="2"/>
          <w:numId w:val="1"/>
        </w:numPr>
        <w:spacing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3651551C" w14:textId="77777777" w:rsidR="000067FA" w:rsidRPr="000067FA" w:rsidRDefault="000067FA" w:rsidP="00F60366">
      <w:pPr>
        <w:keepNext/>
        <w:numPr>
          <w:ilvl w:val="2"/>
          <w:numId w:val="1"/>
        </w:numPr>
        <w:spacing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3AF447" w14:textId="77777777" w:rsidR="000067FA" w:rsidRPr="000067FA" w:rsidRDefault="000067FA" w:rsidP="00F60366">
      <w:pPr>
        <w:keepNext/>
        <w:numPr>
          <w:ilvl w:val="2"/>
          <w:numId w:val="1"/>
        </w:numPr>
        <w:spacing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5BA3138" w14:textId="77777777" w:rsidR="000067FA" w:rsidRDefault="000067FA" w:rsidP="00F60366">
      <w:pPr>
        <w:keepNext/>
        <w:numPr>
          <w:ilvl w:val="2"/>
          <w:numId w:val="1"/>
        </w:numPr>
        <w:spacing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2FEFAA0" w14:textId="77777777" w:rsidR="00473F37" w:rsidRPr="00473F37" w:rsidRDefault="00473F37" w:rsidP="00F60366">
      <w:pPr>
        <w:keepNext/>
        <w:numPr>
          <w:ilvl w:val="1"/>
          <w:numId w:val="1"/>
        </w:numPr>
        <w:spacing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AE19854" w14:textId="77777777" w:rsid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B9D9DF1"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58C0EEB5"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7C926C84"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85A1132"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52526DC6"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F4A3120" w14:textId="4923281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BC0592">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1C4B7D8E" w14:textId="77777777"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171C7DC4"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sidR="00F60366">
        <w:rPr>
          <w:rFonts w:cs="Arial"/>
          <w:sz w:val="20"/>
          <w:szCs w:val="20"/>
          <w:lang w:eastAsia="en-US"/>
        </w:rPr>
        <w:t>cjum lub umowa spółki cywilnej).</w:t>
      </w:r>
    </w:p>
    <w:p w14:paraId="3B117F20"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2946CDEF" w14:textId="77777777" w:rsidR="000067FA" w:rsidRPr="00BC0592"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w:t>
      </w:r>
      <w:r w:rsidRPr="00BC0592">
        <w:rPr>
          <w:rFonts w:cs="Arial"/>
          <w:sz w:val="20"/>
          <w:szCs w:val="20"/>
          <w:lang w:eastAsia="en-US"/>
        </w:rPr>
        <w:t xml:space="preserve">przez zamawiającego o miejscu i terminie podpisania umowy. </w:t>
      </w:r>
    </w:p>
    <w:p w14:paraId="1C572577" w14:textId="77777777" w:rsidR="00F60366" w:rsidRPr="00BC0592" w:rsidRDefault="00F60366" w:rsidP="00F60366">
      <w:pPr>
        <w:keepNext/>
        <w:numPr>
          <w:ilvl w:val="0"/>
          <w:numId w:val="1"/>
        </w:numPr>
        <w:spacing w:before="120" w:after="120" w:line="276" w:lineRule="auto"/>
        <w:jc w:val="both"/>
        <w:outlineLvl w:val="3"/>
        <w:rPr>
          <w:rFonts w:cs="Arial"/>
          <w:b/>
          <w:sz w:val="20"/>
          <w:szCs w:val="20"/>
          <w:lang w:eastAsia="en-US"/>
        </w:rPr>
      </w:pPr>
      <w:r w:rsidRPr="00BC0592">
        <w:rPr>
          <w:rFonts w:cs="Arial"/>
          <w:b/>
          <w:sz w:val="20"/>
          <w:szCs w:val="20"/>
          <w:lang w:eastAsia="en-US"/>
        </w:rPr>
        <w:t>W związku z art. 455 ustawy Prawo Zamówień Publicznych zamawiający przewiduje możliwość dokonania zmian w umowie w przypadku:</w:t>
      </w:r>
    </w:p>
    <w:p w14:paraId="5644FF53" w14:textId="77777777" w:rsidR="00F60366" w:rsidRPr="0025621D" w:rsidRDefault="00F60366" w:rsidP="00F6036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3003FCBA" w14:textId="77777777" w:rsidR="00F60366" w:rsidRPr="0025621D" w:rsidRDefault="00F60366" w:rsidP="00F6036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240342CA" w14:textId="77777777" w:rsidR="00F60366" w:rsidRPr="0025621D" w:rsidRDefault="00F60366" w:rsidP="00F6036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2C260358" w14:textId="77777777" w:rsidR="00F60366" w:rsidRPr="004820B6" w:rsidRDefault="00F60366" w:rsidP="00F60366">
      <w:pPr>
        <w:keepNext/>
        <w:numPr>
          <w:ilvl w:val="2"/>
          <w:numId w:val="1"/>
        </w:numPr>
        <w:spacing w:before="120" w:line="276" w:lineRule="auto"/>
        <w:jc w:val="both"/>
        <w:outlineLvl w:val="3"/>
        <w:rPr>
          <w:rFonts w:cs="Arial"/>
          <w:bCs/>
          <w:sz w:val="20"/>
          <w:szCs w:val="20"/>
        </w:rPr>
      </w:pPr>
      <w:r w:rsidRPr="0025621D">
        <w:rPr>
          <w:rFonts w:cs="Arial"/>
          <w:bCs/>
          <w:sz w:val="20"/>
          <w:szCs w:val="20"/>
        </w:rPr>
        <w:t>na którą Strony nie miały wpływu,</w:t>
      </w:r>
    </w:p>
    <w:p w14:paraId="495B1724" w14:textId="77777777" w:rsidR="00F60366" w:rsidRPr="0025621D" w:rsidRDefault="00F60366" w:rsidP="00F60366">
      <w:pPr>
        <w:keepNext/>
        <w:numPr>
          <w:ilvl w:val="2"/>
          <w:numId w:val="1"/>
        </w:numPr>
        <w:spacing w:before="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93A78E" w14:textId="77777777" w:rsidR="00F60366" w:rsidRPr="0025621D" w:rsidRDefault="00F60366" w:rsidP="00F60366">
      <w:pPr>
        <w:keepNext/>
        <w:numPr>
          <w:ilvl w:val="2"/>
          <w:numId w:val="1"/>
        </w:numPr>
        <w:spacing w:before="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298FC682" w14:textId="77777777" w:rsidR="00F60366" w:rsidRPr="0025621D" w:rsidRDefault="00F60366" w:rsidP="00F60366">
      <w:pPr>
        <w:keepNext/>
        <w:numPr>
          <w:ilvl w:val="2"/>
          <w:numId w:val="1"/>
        </w:numPr>
        <w:spacing w:before="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0BBF2D7D" w14:textId="77777777" w:rsidR="00F60366" w:rsidRPr="00DE66C2" w:rsidRDefault="00F60366" w:rsidP="00F6036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lang w:eastAsia="en-US"/>
        </w:rPr>
        <w:t>zmiany osób reprezentujących Zamawiającego/Wykonawcę w przypadku zmian organizacyjnych lub wynikłych z przyczyn losowych.</w:t>
      </w:r>
    </w:p>
    <w:p w14:paraId="4040DA18" w14:textId="77777777" w:rsidR="00F60366" w:rsidRPr="00DE66C2" w:rsidRDefault="00F60366" w:rsidP="00F6036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lang w:eastAsia="en-US"/>
        </w:rPr>
        <w:t>gdy nastąpi zmiana powszechnie obowiązujących przepisów prawa w zakresie mającym bezpośredni wpływ na realizację przedmiotu umowy</w:t>
      </w:r>
    </w:p>
    <w:p w14:paraId="12FBA1B7" w14:textId="77777777" w:rsidR="00F60366" w:rsidRPr="00DE66C2" w:rsidRDefault="00F60366" w:rsidP="00F6036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lang w:eastAsia="en-US"/>
        </w:rPr>
        <w:t>wyłączenia lub rezygnacji z wykonania części zamówienia (zmniejszenie wynagrodzenia).</w:t>
      </w:r>
    </w:p>
    <w:p w14:paraId="5A779889" w14:textId="77777777" w:rsidR="00F60366" w:rsidRPr="00DE66C2" w:rsidRDefault="00F60366" w:rsidP="00F6036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lang w:eastAsia="en-US"/>
        </w:rPr>
        <w:t>Istotne zmiany w umowie, na skutek wystąpienia poniższych okoliczności mogą dotyczyć następujących elementów umowy:</w:t>
      </w:r>
    </w:p>
    <w:p w14:paraId="39239C4F" w14:textId="77777777" w:rsidR="00F60366" w:rsidRPr="00BC0592" w:rsidRDefault="00F60366" w:rsidP="00F60366">
      <w:pPr>
        <w:keepNext/>
        <w:numPr>
          <w:ilvl w:val="2"/>
          <w:numId w:val="1"/>
        </w:numPr>
        <w:spacing w:before="120" w:line="276" w:lineRule="auto"/>
        <w:jc w:val="both"/>
        <w:outlineLvl w:val="3"/>
        <w:rPr>
          <w:rFonts w:cs="Arial"/>
          <w:bCs/>
          <w:sz w:val="20"/>
          <w:szCs w:val="20"/>
        </w:rPr>
      </w:pPr>
      <w:r w:rsidRPr="00BC0592">
        <w:rPr>
          <w:rFonts w:cs="Arial"/>
          <w:bCs/>
          <w:sz w:val="20"/>
          <w:szCs w:val="20"/>
        </w:rPr>
        <w:t>zmiany terminu wykonania zamówienia, w przypadku:</w:t>
      </w:r>
    </w:p>
    <w:p w14:paraId="578BCDEC" w14:textId="171B8729" w:rsidR="00BC0592" w:rsidRPr="00BC0592" w:rsidRDefault="00BC0592" w:rsidP="00BC0592">
      <w:pPr>
        <w:keepNext/>
        <w:numPr>
          <w:ilvl w:val="3"/>
          <w:numId w:val="1"/>
        </w:numPr>
        <w:spacing w:before="120" w:line="276" w:lineRule="auto"/>
        <w:ind w:left="1985" w:hanging="905"/>
        <w:jc w:val="both"/>
        <w:outlineLvl w:val="3"/>
        <w:rPr>
          <w:rFonts w:cs="Arial"/>
          <w:bCs/>
          <w:sz w:val="20"/>
          <w:szCs w:val="20"/>
        </w:rPr>
      </w:pPr>
      <w:r w:rsidRPr="00BC0592">
        <w:rPr>
          <w:rFonts w:cs="Arial"/>
          <w:bCs/>
          <w:sz w:val="20"/>
          <w:szCs w:val="20"/>
        </w:rPr>
        <w:t xml:space="preserve">wydłużenia terminu wykonania robót budowlanych w </w:t>
      </w:r>
      <w:r w:rsidR="00E3452F" w:rsidRPr="00E3452F">
        <w:rPr>
          <w:rFonts w:cs="Arial"/>
          <w:bCs/>
          <w:sz w:val="20"/>
          <w:szCs w:val="20"/>
        </w:rPr>
        <w:t xml:space="preserve">budynku żłobka </w:t>
      </w:r>
      <w:r w:rsidRPr="00BC0592">
        <w:rPr>
          <w:rFonts w:cs="Arial"/>
          <w:bCs/>
          <w:sz w:val="20"/>
          <w:szCs w:val="20"/>
        </w:rPr>
        <w:t xml:space="preserve">w Czersku, które uniemożliwia montaż mebli i wyposażenia, termin określony odpowiednio w </w:t>
      </w:r>
      <w:r w:rsidR="00EF13F2">
        <w:rPr>
          <w:rFonts w:cs="Arial"/>
          <w:bCs/>
          <w:sz w:val="20"/>
          <w:szCs w:val="20"/>
        </w:rPr>
        <w:t>pkt. 6.1 SWZ (par.</w:t>
      </w:r>
      <w:r w:rsidR="00EF13F2" w:rsidRPr="00BC0592">
        <w:rPr>
          <w:rFonts w:cs="Arial"/>
          <w:bCs/>
          <w:sz w:val="20"/>
          <w:szCs w:val="20"/>
        </w:rPr>
        <w:t xml:space="preserve"> 2 ust. 1</w:t>
      </w:r>
      <w:r w:rsidR="00EF13F2">
        <w:rPr>
          <w:rFonts w:cs="Arial"/>
          <w:bCs/>
          <w:sz w:val="20"/>
          <w:szCs w:val="20"/>
        </w:rPr>
        <w:t xml:space="preserve"> PPU)</w:t>
      </w:r>
      <w:r w:rsidR="00EF13F2" w:rsidRPr="00BC0592">
        <w:rPr>
          <w:rFonts w:cs="Arial"/>
          <w:bCs/>
          <w:sz w:val="20"/>
          <w:szCs w:val="20"/>
        </w:rPr>
        <w:t xml:space="preserve"> </w:t>
      </w:r>
      <w:r w:rsidRPr="00BC0592">
        <w:rPr>
          <w:rFonts w:cs="Arial"/>
          <w:bCs/>
          <w:sz w:val="20"/>
          <w:szCs w:val="20"/>
        </w:rPr>
        <w:t>ulega stosownemu przedłużeniu na podstawie aneksu do umowy, bez prawa do dodatkowego wynagrodzenia, jednak nie dłużej niż o czas wydłużenia terminu wykonania robót w budynku.</w:t>
      </w:r>
    </w:p>
    <w:p w14:paraId="263062F3" w14:textId="77777777" w:rsidR="00F60366" w:rsidRPr="00DE66C2" w:rsidRDefault="00F60366" w:rsidP="00F60366">
      <w:pPr>
        <w:keepNext/>
        <w:numPr>
          <w:ilvl w:val="2"/>
          <w:numId w:val="1"/>
        </w:numPr>
        <w:tabs>
          <w:tab w:val="left" w:pos="1418"/>
        </w:tabs>
        <w:spacing w:before="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2950C458" w14:textId="5147F4D6" w:rsidR="00F60366" w:rsidRPr="00DE66C2" w:rsidRDefault="00F60366" w:rsidP="00F60366">
      <w:pPr>
        <w:keepNext/>
        <w:numPr>
          <w:ilvl w:val="2"/>
          <w:numId w:val="1"/>
        </w:numPr>
        <w:spacing w:before="120" w:line="276" w:lineRule="auto"/>
        <w:jc w:val="both"/>
        <w:outlineLvl w:val="3"/>
        <w:rPr>
          <w:rFonts w:cs="Arial"/>
          <w:bCs/>
          <w:sz w:val="20"/>
          <w:szCs w:val="20"/>
        </w:rPr>
      </w:pPr>
      <w:r w:rsidRPr="00DE66C2">
        <w:rPr>
          <w:rFonts w:cs="Arial"/>
          <w:bCs/>
          <w:sz w:val="20"/>
          <w:szCs w:val="20"/>
        </w:rPr>
        <w:t>zmiany podwykonawcy, w przypadku:</w:t>
      </w:r>
    </w:p>
    <w:p w14:paraId="1A892310" w14:textId="5088A1A3" w:rsidR="00F60366" w:rsidRPr="00DE66C2" w:rsidRDefault="00F60366" w:rsidP="00F60366">
      <w:pPr>
        <w:keepNext/>
        <w:numPr>
          <w:ilvl w:val="3"/>
          <w:numId w:val="1"/>
        </w:numPr>
        <w:spacing w:before="120" w:line="276" w:lineRule="auto"/>
        <w:ind w:left="1843" w:hanging="763"/>
        <w:jc w:val="both"/>
        <w:outlineLvl w:val="3"/>
        <w:rPr>
          <w:rFonts w:cs="Arial"/>
          <w:bCs/>
          <w:sz w:val="20"/>
          <w:szCs w:val="20"/>
        </w:rPr>
      </w:pPr>
      <w:r w:rsidRPr="00DE66C2">
        <w:rPr>
          <w:rFonts w:cs="Arial"/>
          <w:bCs/>
          <w:sz w:val="20"/>
          <w:szCs w:val="20"/>
        </w:rPr>
        <w:t>wprowadzenia nowego podwykonawcy;</w:t>
      </w:r>
    </w:p>
    <w:p w14:paraId="1A12CE0B" w14:textId="24ADD9A3" w:rsidR="00F60366" w:rsidRPr="00DE66C2" w:rsidRDefault="00F60366" w:rsidP="00F60366">
      <w:pPr>
        <w:keepNext/>
        <w:numPr>
          <w:ilvl w:val="3"/>
          <w:numId w:val="1"/>
        </w:numPr>
        <w:spacing w:before="120" w:line="276" w:lineRule="auto"/>
        <w:ind w:left="1843" w:hanging="763"/>
        <w:jc w:val="both"/>
        <w:outlineLvl w:val="3"/>
        <w:rPr>
          <w:rFonts w:cs="Arial"/>
          <w:bCs/>
          <w:sz w:val="20"/>
          <w:szCs w:val="20"/>
        </w:rPr>
      </w:pPr>
      <w:r w:rsidRPr="00DE66C2">
        <w:rPr>
          <w:rFonts w:cs="Arial"/>
          <w:bCs/>
          <w:sz w:val="20"/>
          <w:szCs w:val="20"/>
        </w:rPr>
        <w:t>rezygnacji podwykonawcy;</w:t>
      </w:r>
    </w:p>
    <w:p w14:paraId="5E773C6F" w14:textId="3C82F983" w:rsidR="00F60366" w:rsidRPr="00DE66C2" w:rsidRDefault="00F60366" w:rsidP="00F60366">
      <w:pPr>
        <w:keepNext/>
        <w:numPr>
          <w:ilvl w:val="3"/>
          <w:numId w:val="1"/>
        </w:numPr>
        <w:spacing w:before="120" w:line="276" w:lineRule="auto"/>
        <w:ind w:left="1843" w:hanging="763"/>
        <w:jc w:val="both"/>
        <w:outlineLvl w:val="3"/>
        <w:rPr>
          <w:rFonts w:cs="Arial"/>
          <w:bCs/>
          <w:sz w:val="20"/>
          <w:szCs w:val="20"/>
        </w:rPr>
      </w:pPr>
      <w:r w:rsidRPr="00DE66C2">
        <w:rPr>
          <w:rFonts w:cs="Arial"/>
          <w:bCs/>
          <w:sz w:val="20"/>
          <w:szCs w:val="20"/>
        </w:rPr>
        <w:t>zmiany podwykonawcy,</w:t>
      </w:r>
    </w:p>
    <w:p w14:paraId="1F565042" w14:textId="0AFD9F80" w:rsidR="00F60366" w:rsidRDefault="00F60366" w:rsidP="00F60366">
      <w:pPr>
        <w:keepNext/>
        <w:numPr>
          <w:ilvl w:val="3"/>
          <w:numId w:val="1"/>
        </w:numPr>
        <w:spacing w:before="120" w:line="276" w:lineRule="auto"/>
        <w:ind w:left="1843" w:hanging="763"/>
        <w:jc w:val="both"/>
        <w:outlineLvl w:val="3"/>
        <w:rPr>
          <w:rFonts w:cs="Arial"/>
          <w:bCs/>
          <w:sz w:val="20"/>
          <w:szCs w:val="20"/>
        </w:rPr>
      </w:pPr>
      <w:r w:rsidRPr="00DE66C2">
        <w:rPr>
          <w:rFonts w:cs="Arial"/>
          <w:bCs/>
          <w:sz w:val="20"/>
          <w:szCs w:val="20"/>
        </w:rPr>
        <w:t xml:space="preserve">zmiany wartości lub zakresu </w:t>
      </w:r>
      <w:r w:rsidR="00111AF3">
        <w:rPr>
          <w:rFonts w:cs="Arial"/>
          <w:bCs/>
          <w:sz w:val="20"/>
          <w:szCs w:val="20"/>
        </w:rPr>
        <w:t xml:space="preserve">dostaw </w:t>
      </w:r>
      <w:r w:rsidRPr="00DE66C2">
        <w:rPr>
          <w:rFonts w:cs="Arial"/>
          <w:bCs/>
          <w:sz w:val="20"/>
          <w:szCs w:val="20"/>
        </w:rPr>
        <w:t>wykonywanych przez</w:t>
      </w:r>
      <w:r w:rsidR="00111AF3">
        <w:rPr>
          <w:rFonts w:cs="Arial"/>
          <w:bCs/>
          <w:sz w:val="20"/>
          <w:szCs w:val="20"/>
        </w:rPr>
        <w:t xml:space="preserve"> </w:t>
      </w:r>
      <w:r w:rsidRPr="00DE66C2">
        <w:rPr>
          <w:rFonts w:cs="Arial"/>
          <w:bCs/>
          <w:sz w:val="20"/>
          <w:szCs w:val="20"/>
        </w:rPr>
        <w:t>podwykonawców;</w:t>
      </w:r>
    </w:p>
    <w:p w14:paraId="4D51B6F6" w14:textId="77777777" w:rsidR="00F60366" w:rsidRPr="00DE66C2" w:rsidRDefault="00F60366" w:rsidP="00F6036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rPr>
        <w:t xml:space="preserve">Na podstawie art. 15r ustawy z dnia 2 marca 2020 r. o szczególnych rozwiązaniach </w:t>
      </w:r>
      <w:r w:rsidRPr="00DE66C2">
        <w:rPr>
          <w:rFonts w:cs="Arial"/>
          <w:bCs/>
          <w:sz w:val="20"/>
          <w:szCs w:val="20"/>
          <w:lang w:eastAsia="en-US"/>
        </w:rPr>
        <w:t>związanych z zapobieganiem, przeciwdziałaniem i zwalczaniem COVID-19, innych chorób zakaźnych oraz wywołanych nimi sytuacji kryzysowych, przewiduje się dokonanie zmian w umowie po spełnieniu przesłanek, o których mowa w art. 15r ustawy.</w:t>
      </w:r>
    </w:p>
    <w:p w14:paraId="52E4E40B" w14:textId="77777777" w:rsidR="00F60366" w:rsidRPr="00F60366" w:rsidRDefault="00F60366" w:rsidP="00F6036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320D4A52"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42E8FAD7" w14:textId="77777777" w:rsidR="00F60366" w:rsidRDefault="00F60366" w:rsidP="007B17F6">
      <w:pPr>
        <w:keepNext/>
        <w:numPr>
          <w:ilvl w:val="1"/>
          <w:numId w:val="1"/>
        </w:numPr>
        <w:spacing w:before="120" w:after="120" w:line="23" w:lineRule="atLeast"/>
        <w:jc w:val="both"/>
        <w:outlineLvl w:val="3"/>
        <w:rPr>
          <w:rFonts w:cs="Arial"/>
          <w:sz w:val="20"/>
          <w:szCs w:val="20"/>
          <w:lang w:eastAsia="en-US"/>
        </w:rPr>
      </w:pPr>
      <w:r w:rsidRPr="0025621D">
        <w:rPr>
          <w:rFonts w:cs="Arial"/>
          <w:sz w:val="20"/>
          <w:szCs w:val="20"/>
        </w:rPr>
        <w:t>Zamawiający nie wymaga zabezpieczenia należytego wykonania umowy.</w:t>
      </w:r>
    </w:p>
    <w:p w14:paraId="7EEBD5C8"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8754507" w14:textId="0DD2211D"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71272E">
        <w:rPr>
          <w:rFonts w:cs="Arial"/>
          <w:b/>
          <w:sz w:val="20"/>
          <w:szCs w:val="20"/>
          <w:lang w:eastAsia="en-US"/>
        </w:rPr>
        <w:t>5</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05E602A0"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63FF68DF"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58672E6B"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096C9EEF"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2719E50F"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77526B3"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45A67FC"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B5408E9"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51E6AE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9CA1ED7"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7A0DEEF3"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394E01C"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1664128"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4ADE4ABC"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4CE5F8C5"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2D858724"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69E474B"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3121F292"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E639B49"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4E492DF7"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68752CAD"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23FE1C7"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7C595F1"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21601C4"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714E6D0E"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BA9C68"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5A0F3864"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14F342C6"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4371B00B" w14:textId="26629CDD" w:rsidR="0071272E" w:rsidRPr="0071272E" w:rsidRDefault="00143F27" w:rsidP="0071272E">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092C788C" w14:textId="7B5E40FF" w:rsidR="0071272E" w:rsidRDefault="0071272E" w:rsidP="0071272E">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(Dz.</w:t>
      </w:r>
      <w:r w:rsidR="00C31FB8">
        <w:rPr>
          <w:rFonts w:cs="Arial"/>
          <w:sz w:val="20"/>
          <w:szCs w:val="20"/>
        </w:rPr>
        <w:t xml:space="preserve"> </w:t>
      </w:r>
      <w:r>
        <w:rPr>
          <w:rFonts w:cs="Arial"/>
          <w:sz w:val="20"/>
          <w:szCs w:val="20"/>
        </w:rPr>
        <w:t xml:space="preserve">Urz. UE L 119, str. 1), dalej „RODO”, Zamawiający informuje, że:  </w:t>
      </w:r>
    </w:p>
    <w:p w14:paraId="0A19394D" w14:textId="77777777" w:rsidR="0071272E" w:rsidRDefault="0071272E" w:rsidP="0071272E">
      <w:pPr>
        <w:numPr>
          <w:ilvl w:val="0"/>
          <w:numId w:val="40"/>
        </w:numPr>
        <w:spacing w:line="276" w:lineRule="auto"/>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5"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04B7F96C" w14:textId="77777777" w:rsidR="0071272E" w:rsidRPr="001E2D1A" w:rsidRDefault="0071272E" w:rsidP="0071272E">
      <w:pPr>
        <w:numPr>
          <w:ilvl w:val="0"/>
          <w:numId w:val="40"/>
        </w:numPr>
        <w:spacing w:line="276" w:lineRule="auto"/>
        <w:jc w:val="both"/>
        <w:rPr>
          <w:rFonts w:cs="Arial"/>
          <w:bCs/>
          <w:sz w:val="20"/>
          <w:szCs w:val="20"/>
        </w:rPr>
      </w:pPr>
      <w:r w:rsidRPr="001E2D1A">
        <w:rPr>
          <w:bCs/>
          <w:color w:val="000000"/>
          <w:sz w:val="20"/>
          <w:szCs w:val="20"/>
          <w:shd w:val="clear" w:color="auto" w:fill="FFFFFF"/>
        </w:rPr>
        <w:t>Udostępnione przez Panią/Pana dane osobowe przetwarzane będą w celu związanym z przeprowadzeniem przedmiotowego postępowania o udzielenie zamówienia publicznego oraz zawarcia umowy</w:t>
      </w:r>
      <w:r w:rsidRPr="001E2D1A">
        <w:rPr>
          <w:rFonts w:cs="Arial"/>
          <w:bCs/>
          <w:sz w:val="20"/>
          <w:szCs w:val="20"/>
        </w:rPr>
        <w:t>,</w:t>
      </w:r>
      <w:r w:rsidRPr="001E2D1A">
        <w:rPr>
          <w:bCs/>
          <w:color w:val="000000"/>
          <w:sz w:val="20"/>
          <w:szCs w:val="20"/>
          <w:shd w:val="clear" w:color="auto" w:fill="FFFFFF"/>
        </w:rPr>
        <w:t xml:space="preserve"> </w:t>
      </w:r>
      <w:r w:rsidRPr="001E2D1A">
        <w:rPr>
          <w:rFonts w:cs="Arial"/>
          <w:bCs/>
          <w:sz w:val="20"/>
          <w:szCs w:val="20"/>
        </w:rPr>
        <w:t xml:space="preserve">zgodnie z art. 6 ust. 1 lit. c) RODO - </w:t>
      </w:r>
      <w:r w:rsidRPr="001E2D1A">
        <w:rPr>
          <w:rFonts w:cs="Arial"/>
          <w:bCs/>
          <w:i/>
          <w:sz w:val="20"/>
          <w:szCs w:val="20"/>
        </w:rPr>
        <w:t>przetwarzanie jest niezbędne do wypełnienia obowiązku prawnego ciążącego na Administratorze</w:t>
      </w:r>
      <w:r w:rsidRPr="001E2D1A">
        <w:rPr>
          <w:rFonts w:cs="Arial"/>
          <w:bCs/>
          <w:sz w:val="20"/>
          <w:szCs w:val="20"/>
        </w:rPr>
        <w:t xml:space="preserve"> - w</w:t>
      </w:r>
      <w:r w:rsidRPr="001E2D1A">
        <w:rPr>
          <w:rFonts w:cs="Arial"/>
          <w:sz w:val="20"/>
          <w:szCs w:val="20"/>
        </w:rPr>
        <w:t xml:space="preserve"> związku z m.in. przepisami: </w:t>
      </w:r>
    </w:p>
    <w:p w14:paraId="20E84B6D" w14:textId="77777777" w:rsidR="0071272E" w:rsidRPr="001E2D1A" w:rsidRDefault="0071272E" w:rsidP="0071272E">
      <w:pPr>
        <w:numPr>
          <w:ilvl w:val="0"/>
          <w:numId w:val="41"/>
        </w:numPr>
        <w:ind w:left="1077" w:hanging="357"/>
        <w:contextualSpacing/>
        <w:jc w:val="both"/>
        <w:rPr>
          <w:rFonts w:ascii="Calibri" w:eastAsia="Calibri" w:hAnsi="Calibri" w:cs="Arial"/>
          <w:sz w:val="20"/>
          <w:szCs w:val="20"/>
          <w:lang w:eastAsia="en-US"/>
        </w:rPr>
      </w:pPr>
      <w:r w:rsidRPr="001E2D1A">
        <w:rPr>
          <w:rFonts w:eastAsia="Calibri" w:cs="Arial"/>
          <w:sz w:val="20"/>
          <w:szCs w:val="20"/>
          <w:lang w:eastAsia="en-US"/>
        </w:rPr>
        <w:t>ustawy z dnia 11 września 2019 r. Prawo zamówień publicznych (</w:t>
      </w:r>
      <w:proofErr w:type="spellStart"/>
      <w:r w:rsidRPr="001E2D1A">
        <w:rPr>
          <w:rFonts w:eastAsia="Calibri" w:cs="Arial"/>
          <w:sz w:val="20"/>
          <w:szCs w:val="20"/>
          <w:lang w:eastAsia="en-US"/>
        </w:rPr>
        <w:t>t.j</w:t>
      </w:r>
      <w:proofErr w:type="spellEnd"/>
      <w:r w:rsidRPr="001E2D1A">
        <w:rPr>
          <w:rFonts w:eastAsia="Calibri" w:cs="Arial"/>
          <w:sz w:val="20"/>
          <w:szCs w:val="20"/>
          <w:lang w:eastAsia="en-US"/>
        </w:rPr>
        <w:t xml:space="preserve">. - Dz.U. 2021, poz. 1129 ze zm.), dalej „Ustawą Pzp”, </w:t>
      </w:r>
    </w:p>
    <w:p w14:paraId="0AA24801" w14:textId="77777777" w:rsidR="0071272E" w:rsidRPr="001E2D1A" w:rsidRDefault="0071272E" w:rsidP="0071272E">
      <w:pPr>
        <w:numPr>
          <w:ilvl w:val="0"/>
          <w:numId w:val="41"/>
        </w:numPr>
        <w:ind w:left="1077" w:hanging="357"/>
        <w:contextualSpacing/>
        <w:jc w:val="both"/>
        <w:rPr>
          <w:rFonts w:eastAsia="Calibri" w:cs="Arial"/>
          <w:sz w:val="20"/>
          <w:szCs w:val="20"/>
          <w:lang w:eastAsia="en-US"/>
        </w:rPr>
      </w:pPr>
      <w:r w:rsidRPr="001E2D1A">
        <w:rPr>
          <w:rFonts w:eastAsia="Calibri" w:cs="Arial"/>
          <w:sz w:val="20"/>
          <w:szCs w:val="20"/>
          <w:lang w:eastAsia="en-US"/>
        </w:rPr>
        <w:t xml:space="preserve">art. 1, 4, 6 i 8 ustawy z 6 września 2001 r. o dostępie do informacji publicznej (Dz.U.2020.2176 ze zm.), </w:t>
      </w:r>
    </w:p>
    <w:p w14:paraId="0EB0F2B5" w14:textId="77777777" w:rsidR="0071272E" w:rsidRPr="001E2D1A" w:rsidRDefault="0071272E" w:rsidP="0071272E">
      <w:pPr>
        <w:numPr>
          <w:ilvl w:val="0"/>
          <w:numId w:val="41"/>
        </w:numPr>
        <w:ind w:left="1077" w:hanging="357"/>
        <w:contextualSpacing/>
        <w:jc w:val="both"/>
        <w:rPr>
          <w:rFonts w:ascii="Calibri" w:eastAsia="Calibri" w:hAnsi="Calibri" w:cs="Arial"/>
          <w:sz w:val="20"/>
          <w:szCs w:val="20"/>
          <w:lang w:eastAsia="en-US"/>
        </w:rPr>
      </w:pPr>
      <w:r w:rsidRPr="001E2D1A">
        <w:rPr>
          <w:rFonts w:eastAsia="Calibri" w:cs="Arial"/>
          <w:sz w:val="20"/>
          <w:szCs w:val="20"/>
          <w:lang w:eastAsia="en-US"/>
        </w:rPr>
        <w:t xml:space="preserve">art. 33, 44 i 254 ustawy z dnia 27 sierpnia 2009 r. o finansach publicznych (Dz.U.2021.305 ze zm.),  </w:t>
      </w:r>
    </w:p>
    <w:p w14:paraId="355BC0E7" w14:textId="77777777" w:rsidR="0071272E" w:rsidRPr="001E2D1A" w:rsidRDefault="0071272E" w:rsidP="0071272E">
      <w:pPr>
        <w:numPr>
          <w:ilvl w:val="0"/>
          <w:numId w:val="41"/>
        </w:numPr>
        <w:ind w:left="1077" w:hanging="357"/>
        <w:contextualSpacing/>
        <w:jc w:val="both"/>
        <w:rPr>
          <w:rFonts w:ascii="Calibri" w:eastAsia="Calibri" w:hAnsi="Calibri" w:cs="Arial"/>
          <w:sz w:val="20"/>
          <w:szCs w:val="20"/>
          <w:lang w:eastAsia="en-US"/>
        </w:rPr>
      </w:pPr>
      <w:r w:rsidRPr="001E2D1A">
        <w:rPr>
          <w:rFonts w:eastAsia="Calibri" w:cs="Arial"/>
          <w:sz w:val="20"/>
          <w:szCs w:val="20"/>
          <w:lang w:eastAsia="en-US"/>
        </w:rPr>
        <w:t xml:space="preserve">art. 5-6 Ustawy z 14 lipca 1983 r. o narodowym zasobie archiwalnym i archiwach (Dz.U. 2020.164 ze zm.).    </w:t>
      </w:r>
    </w:p>
    <w:p w14:paraId="1C042BC5" w14:textId="77777777" w:rsidR="0071272E" w:rsidRDefault="0071272E" w:rsidP="0071272E">
      <w:pPr>
        <w:numPr>
          <w:ilvl w:val="0"/>
          <w:numId w:val="40"/>
        </w:numPr>
        <w:spacing w:line="276" w:lineRule="auto"/>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o udzielenie przedmiotowego zamówienia publicznego. </w:t>
      </w:r>
    </w:p>
    <w:p w14:paraId="670FF3D7" w14:textId="77777777" w:rsidR="0071272E" w:rsidRDefault="0071272E" w:rsidP="0071272E">
      <w:pPr>
        <w:numPr>
          <w:ilvl w:val="0"/>
          <w:numId w:val="40"/>
        </w:numPr>
        <w:spacing w:line="276" w:lineRule="auto"/>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z udziałem w postępowaniu o udzielenie zamówienia publicznego. Brak udostępnienia ww. danych osobowych będzie skutkować odrzuceniem oferty lub wykluczeniem Wykonawcy (Oferenta) z udziału w przedmiotowym postepowaniu o udzielenie zamówienia publicznego.  </w:t>
      </w:r>
    </w:p>
    <w:p w14:paraId="6A0A5FB0" w14:textId="77777777" w:rsidR="0071272E" w:rsidRDefault="0071272E" w:rsidP="0071272E">
      <w:pPr>
        <w:numPr>
          <w:ilvl w:val="0"/>
          <w:numId w:val="40"/>
        </w:numPr>
        <w:spacing w:line="276" w:lineRule="auto"/>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B05C1F3" w14:textId="77777777" w:rsidR="0071272E" w:rsidRPr="001E2D1A" w:rsidRDefault="0071272E" w:rsidP="0071272E">
      <w:pPr>
        <w:numPr>
          <w:ilvl w:val="0"/>
          <w:numId w:val="40"/>
        </w:numPr>
        <w:spacing w:line="276" w:lineRule="auto"/>
        <w:jc w:val="both"/>
        <w:rPr>
          <w:rFonts w:cs="Arial"/>
          <w:color w:val="00B0F0"/>
          <w:sz w:val="20"/>
          <w:szCs w:val="20"/>
        </w:rPr>
      </w:pPr>
      <w:r>
        <w:rPr>
          <w:rFonts w:cs="Arial"/>
          <w:sz w:val="20"/>
          <w:szCs w:val="20"/>
        </w:rPr>
        <w:t xml:space="preserve">Odbiorcami udostępnionych przez Panią/Pana danych osobowych (z uwzględnieniem art. 86 </w:t>
      </w:r>
      <w:r w:rsidRPr="001E2D1A">
        <w:rPr>
          <w:rFonts w:cs="Arial"/>
          <w:sz w:val="20"/>
          <w:szCs w:val="20"/>
        </w:rPr>
        <w:t xml:space="preserve">RODO) mogą być:   </w:t>
      </w:r>
    </w:p>
    <w:p w14:paraId="16EE470B" w14:textId="77777777" w:rsidR="0071272E" w:rsidRPr="001E2D1A" w:rsidRDefault="0071272E" w:rsidP="0071272E">
      <w:pPr>
        <w:numPr>
          <w:ilvl w:val="0"/>
          <w:numId w:val="42"/>
        </w:num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upoważnieni pracownicy Administratora Danych Osobowych, </w:t>
      </w:r>
    </w:p>
    <w:p w14:paraId="4E283A93" w14:textId="77777777" w:rsidR="0071272E" w:rsidRPr="001E2D1A" w:rsidRDefault="0071272E" w:rsidP="0071272E">
      <w:pPr>
        <w:numPr>
          <w:ilvl w:val="0"/>
          <w:numId w:val="42"/>
        </w:num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osoby lub podmioty, którym udostępniona zostanie dokumentacja postępowania w oparciu o art. 18, art. 74, art. 253 i art. 260 Ustawy Pzp  </w:t>
      </w:r>
    </w:p>
    <w:p w14:paraId="785C017A" w14:textId="77777777" w:rsidR="0071272E" w:rsidRPr="001E2D1A" w:rsidRDefault="0071272E" w:rsidP="0071272E">
      <w:p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 ograniczenie dostępu do Pani/Pana danych osobowych może wystąpić jedynie w  szczególnych przypadkach jeśli jest to uzasadnione ochroną prywatności zgodnie z art. 18 ust. 5 Ustawy Pzp,  </w:t>
      </w:r>
    </w:p>
    <w:p w14:paraId="7CB18A9F" w14:textId="77777777" w:rsidR="0071272E" w:rsidRPr="001E2D1A" w:rsidRDefault="0071272E" w:rsidP="0071272E">
      <w:pPr>
        <w:numPr>
          <w:ilvl w:val="0"/>
          <w:numId w:val="42"/>
        </w:num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podmioty upoważnione na podstawie przepisów prawa </w:t>
      </w:r>
    </w:p>
    <w:p w14:paraId="421FE5C8" w14:textId="77777777" w:rsidR="0071272E" w:rsidRPr="001E2D1A" w:rsidRDefault="0071272E" w:rsidP="0071272E">
      <w:p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 w tym w ramach dostępu do informacji publicznej i prowadzące działalność kontrolną wobec Gminy Czersk i Urzędu Miejskiego w Czersku,  </w:t>
      </w:r>
    </w:p>
    <w:p w14:paraId="5CBEF269" w14:textId="77777777" w:rsidR="0071272E" w:rsidRPr="001E2D1A" w:rsidRDefault="0071272E" w:rsidP="0071272E">
      <w:pPr>
        <w:numPr>
          <w:ilvl w:val="0"/>
          <w:numId w:val="42"/>
        </w:num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podmioty, które przetwarzają dane osobowe na podstawie stosownych umów zawartych z Gminą Czersk lub/i z Urzędem Miejskim w Czersku.   </w:t>
      </w:r>
    </w:p>
    <w:p w14:paraId="24668E4C" w14:textId="77777777" w:rsidR="0071272E" w:rsidRPr="001E2D1A" w:rsidRDefault="0071272E" w:rsidP="0071272E">
      <w:pPr>
        <w:numPr>
          <w:ilvl w:val="0"/>
          <w:numId w:val="40"/>
        </w:numPr>
        <w:spacing w:line="276" w:lineRule="auto"/>
        <w:jc w:val="both"/>
        <w:rPr>
          <w:rFonts w:cs="Arial"/>
          <w:color w:val="00B0F0"/>
          <w:sz w:val="20"/>
          <w:szCs w:val="20"/>
        </w:rPr>
      </w:pPr>
      <w:r w:rsidRPr="001E2D1A">
        <w:rPr>
          <w:rFonts w:cs="Arial"/>
          <w:color w:val="000000" w:themeColor="text1"/>
          <w:sz w:val="20"/>
          <w:szCs w:val="20"/>
        </w:rPr>
        <w:t>Pa</w:t>
      </w:r>
      <w:r w:rsidRPr="001E2D1A">
        <w:rPr>
          <w:rFonts w:cs="Arial"/>
          <w:sz w:val="20"/>
          <w:szCs w:val="20"/>
        </w:rPr>
        <w:t xml:space="preserve">ni/Pana dane osobowe będą przechowywane zgodnie z art. 78 ust. 1 i 4 Ustawy Pzp </w:t>
      </w:r>
      <w:r w:rsidRPr="001E2D1A">
        <w:rPr>
          <w:rFonts w:cs="Arial"/>
          <w:sz w:val="20"/>
          <w:szCs w:val="20"/>
        </w:rPr>
        <w:br/>
        <w:t xml:space="preserve">- przez okres 4 lat od dnia zakończenia postępowania o udzielenie zamówienia,  </w:t>
      </w:r>
    </w:p>
    <w:p w14:paraId="0D6DBF85" w14:textId="77777777" w:rsidR="0071272E" w:rsidRDefault="0071272E" w:rsidP="0071272E">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2AC3B771" w14:textId="77777777" w:rsidR="00C31FB8" w:rsidRPr="00C31FB8" w:rsidRDefault="00C31FB8" w:rsidP="00C31FB8">
      <w:pPr>
        <w:spacing w:line="276" w:lineRule="auto"/>
        <w:ind w:left="720"/>
        <w:contextualSpacing/>
        <w:jc w:val="both"/>
        <w:rPr>
          <w:rFonts w:cs="Arial"/>
          <w:sz w:val="20"/>
          <w:szCs w:val="20"/>
        </w:rPr>
      </w:pPr>
      <w:r w:rsidRPr="00C31FB8">
        <w:rPr>
          <w:rFonts w:cs="Arial"/>
          <w:sz w:val="20"/>
          <w:szCs w:val="20"/>
        </w:rPr>
        <w:t xml:space="preserve">a następnie według kategorii archiwalnej dokumentacji postępowania o udzielenie zamówienia </w:t>
      </w:r>
    </w:p>
    <w:p w14:paraId="3F1F624F" w14:textId="316123BF" w:rsidR="00C31FB8" w:rsidRPr="00C31FB8" w:rsidRDefault="00C31FB8" w:rsidP="00C31FB8">
      <w:pPr>
        <w:spacing w:line="276" w:lineRule="auto"/>
        <w:ind w:left="720"/>
        <w:contextualSpacing/>
        <w:jc w:val="both"/>
        <w:rPr>
          <w:rFonts w:cs="Arial"/>
          <w:b/>
          <w:sz w:val="20"/>
          <w:szCs w:val="20"/>
        </w:rPr>
      </w:pPr>
      <w:r w:rsidRPr="00C31FB8">
        <w:rPr>
          <w:rFonts w:cs="Arial"/>
          <w:sz w:val="20"/>
          <w:szCs w:val="20"/>
        </w:rPr>
        <w:t>z uwzględnieniem okresu trwałości projektów:</w:t>
      </w:r>
    </w:p>
    <w:p w14:paraId="734643AF" w14:textId="550AA20E" w:rsidR="00C31FB8" w:rsidRPr="00C31FB8" w:rsidRDefault="00C31FB8" w:rsidP="00C31FB8">
      <w:pPr>
        <w:spacing w:line="276" w:lineRule="auto"/>
        <w:ind w:left="720"/>
        <w:contextualSpacing/>
        <w:jc w:val="both"/>
        <w:rPr>
          <w:rFonts w:cs="Arial"/>
          <w:sz w:val="20"/>
          <w:szCs w:val="20"/>
        </w:rPr>
      </w:pPr>
      <w:r w:rsidRPr="00C31FB8">
        <w:rPr>
          <w:rFonts w:cs="Arial"/>
          <w:sz w:val="20"/>
          <w:szCs w:val="20"/>
        </w:rPr>
        <w:t>Zamówienie dla zakresu części 1 jest dofinansowane w ramach resortowego programu rozwoju instytucji opieki nad dziećmi w wieku do lat 3 „MALUCH+” 2020.</w:t>
      </w:r>
    </w:p>
    <w:p w14:paraId="5AF33404" w14:textId="13F7DB04" w:rsidR="00C31FB8" w:rsidRPr="00C31FB8" w:rsidRDefault="00C31FB8" w:rsidP="00C31FB8">
      <w:pPr>
        <w:spacing w:line="276" w:lineRule="auto"/>
        <w:ind w:left="720"/>
        <w:contextualSpacing/>
        <w:jc w:val="both"/>
        <w:rPr>
          <w:rFonts w:cs="Arial"/>
          <w:sz w:val="20"/>
          <w:szCs w:val="20"/>
        </w:rPr>
      </w:pPr>
      <w:r w:rsidRPr="00C31FB8">
        <w:rPr>
          <w:rFonts w:cs="Arial"/>
          <w:sz w:val="20"/>
          <w:szCs w:val="20"/>
        </w:rPr>
        <w:t xml:space="preserve">Zamówienie </w:t>
      </w:r>
      <w:bookmarkStart w:id="4" w:name="_Hlk72911964"/>
      <w:r w:rsidRPr="00C31FB8">
        <w:rPr>
          <w:rFonts w:cs="Arial"/>
          <w:sz w:val="20"/>
          <w:szCs w:val="20"/>
        </w:rPr>
        <w:t xml:space="preserve">dla zakresu części 2 </w:t>
      </w:r>
      <w:bookmarkEnd w:id="4"/>
      <w:r w:rsidRPr="00C31FB8">
        <w:rPr>
          <w:rFonts w:cs="Arial"/>
          <w:sz w:val="20"/>
          <w:szCs w:val="20"/>
        </w:rPr>
        <w:t>jest dofinansowane w ramach projektu pt. „Utworzenie klubu dziecięcego i żłobka w Gminie Czersk szansą na zatrudnienie” współfinansowanego ze środków Europejskiego Funduszu Społecznego. Projekt realizowany jest w ramach Działania 05.03. Opieka nad dziećmi do lat 3, Regionalnego Programu Operacyjnego Województwa Pomorskiego na lata 2014-2020.</w:t>
      </w:r>
    </w:p>
    <w:p w14:paraId="62CE7240" w14:textId="77777777" w:rsidR="0071272E" w:rsidRDefault="0071272E" w:rsidP="0071272E">
      <w:pPr>
        <w:numPr>
          <w:ilvl w:val="0"/>
          <w:numId w:val="40"/>
        </w:numPr>
        <w:spacing w:line="276" w:lineRule="auto"/>
        <w:jc w:val="both"/>
        <w:rPr>
          <w:bCs/>
          <w:color w:val="000000"/>
          <w:sz w:val="20"/>
          <w:szCs w:val="20"/>
          <w:shd w:val="clear" w:color="auto" w:fill="FFFFFF"/>
        </w:rPr>
      </w:pPr>
      <w:r>
        <w:rPr>
          <w:bCs/>
          <w:color w:val="000000"/>
          <w:sz w:val="20"/>
          <w:szCs w:val="20"/>
          <w:shd w:val="clear" w:color="auto" w:fill="FFFFFF"/>
        </w:rPr>
        <w:t xml:space="preserve">W odniesieniu do Pani/Pana danych osobowych decyzje nie będą podejmowane w sposób zautomatyzowany, stosowanie do art. 22 RODO.  </w:t>
      </w:r>
    </w:p>
    <w:p w14:paraId="2501DEEA" w14:textId="77777777" w:rsidR="0071272E" w:rsidRDefault="0071272E" w:rsidP="0071272E">
      <w:pPr>
        <w:pStyle w:val="Akapitzlist"/>
        <w:numPr>
          <w:ilvl w:val="0"/>
          <w:numId w:val="40"/>
        </w:numPr>
        <w:spacing w:after="0"/>
        <w:ind w:left="714" w:hanging="357"/>
        <w:jc w:val="both"/>
        <w:rPr>
          <w:rFonts w:ascii="Arial" w:eastAsia="Times New Roman" w:hAnsi="Arial"/>
          <w:bCs/>
          <w:color w:val="000000"/>
          <w:sz w:val="20"/>
          <w:szCs w:val="20"/>
          <w:shd w:val="clear" w:color="auto" w:fill="FFFFFF"/>
          <w:lang w:eastAsia="pl-PL"/>
        </w:rPr>
      </w:pPr>
      <w:r>
        <w:rPr>
          <w:rFonts w:ascii="Arial" w:eastAsia="Times New Roman" w:hAnsi="Arial"/>
          <w:bCs/>
          <w:color w:val="000000"/>
          <w:sz w:val="20"/>
          <w:szCs w:val="20"/>
          <w:shd w:val="clear" w:color="auto" w:fill="FFFFFF"/>
          <w:lang w:eastAsia="pl-PL"/>
        </w:rPr>
        <w:t>W związku z jawnością gospodarowania środkami publicznymi i postępowania o udzielenie zamówienia publicznego Pani/Pana dane osobowe mogą być przetwarzane poza Europejskim Obszarem Gospodarczym, z zastrzeżeniem, o którym mowa w art. 18 ust. 5 Ustawy Pzp.</w:t>
      </w:r>
    </w:p>
    <w:p w14:paraId="53D16C6E" w14:textId="77777777" w:rsidR="0071272E" w:rsidRDefault="0071272E" w:rsidP="0071272E">
      <w:pPr>
        <w:pStyle w:val="Akapitzlist"/>
        <w:numPr>
          <w:ilvl w:val="0"/>
          <w:numId w:val="40"/>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 xml:space="preserve">Administrator danych nie zamierza przekazywać poza Europejski Obszar Gospodarczy lub do organizacji międzynarodowej </w:t>
      </w:r>
      <w:r>
        <w:rPr>
          <w:rFonts w:cs="Arial"/>
          <w:color w:val="000000" w:themeColor="text1"/>
          <w:kern w:val="2"/>
          <w:sz w:val="20"/>
          <w:lang w:eastAsia="ar-SA"/>
        </w:rPr>
        <w:t>Pani/Pana</w:t>
      </w:r>
      <w:r>
        <w:rPr>
          <w:rFonts w:ascii="Arial" w:hAnsi="Arial" w:cs="Arial"/>
          <w:color w:val="000000" w:themeColor="text1"/>
          <w:kern w:val="2"/>
          <w:sz w:val="20"/>
          <w:lang w:eastAsia="ar-SA"/>
        </w:rPr>
        <w:t xml:space="preserve"> 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Pr>
          <w:rFonts w:ascii="Arial" w:eastAsia="Times New Roman" w:hAnsi="Arial"/>
          <w:bCs/>
          <w:color w:val="000000"/>
          <w:sz w:val="20"/>
          <w:szCs w:val="20"/>
          <w:shd w:val="clear" w:color="auto" w:fill="FFFFFF"/>
          <w:lang w:eastAsia="pl-PL"/>
        </w:rPr>
        <w:t xml:space="preserve">z zastrzeżeniem, o którym mowa w art. 18 ust. 5 Ustawy Pzp.  </w:t>
      </w:r>
    </w:p>
    <w:p w14:paraId="2439A55C" w14:textId="77777777" w:rsidR="0071272E" w:rsidRDefault="0071272E" w:rsidP="0071272E">
      <w:pPr>
        <w:numPr>
          <w:ilvl w:val="0"/>
          <w:numId w:val="40"/>
        </w:numPr>
        <w:spacing w:line="276" w:lineRule="auto"/>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52897564" w14:textId="77777777" w:rsidR="0071272E" w:rsidRPr="001E2D1A" w:rsidRDefault="0071272E" w:rsidP="0071272E">
      <w:pPr>
        <w:numPr>
          <w:ilvl w:val="0"/>
          <w:numId w:val="40"/>
        </w:numPr>
        <w:spacing w:line="276" w:lineRule="auto"/>
        <w:jc w:val="both"/>
        <w:rPr>
          <w:bCs/>
          <w:color w:val="000000"/>
          <w:sz w:val="20"/>
          <w:szCs w:val="20"/>
          <w:shd w:val="clear" w:color="auto" w:fill="FFFFFF"/>
        </w:rPr>
      </w:pPr>
      <w:r w:rsidRPr="001E2D1A">
        <w:rPr>
          <w:bCs/>
          <w:color w:val="000000"/>
          <w:sz w:val="20"/>
          <w:szCs w:val="20"/>
          <w:shd w:val="clear" w:color="auto" w:fill="FFFFFF"/>
        </w:rPr>
        <w:t>Posiada Pani/Pan:</w:t>
      </w:r>
    </w:p>
    <w:p w14:paraId="7E69554A" w14:textId="77777777" w:rsidR="0071272E" w:rsidRPr="001E2D1A" w:rsidRDefault="0071272E" w:rsidP="0071272E">
      <w:pPr>
        <w:numPr>
          <w:ilvl w:val="0"/>
          <w:numId w:val="33"/>
        </w:numPr>
        <w:ind w:left="709" w:hanging="284"/>
        <w:contextualSpacing/>
        <w:jc w:val="both"/>
        <w:rPr>
          <w:rFonts w:cs="Arial"/>
          <w:color w:val="00B0F0"/>
          <w:sz w:val="20"/>
          <w:szCs w:val="20"/>
        </w:rPr>
      </w:pPr>
      <w:r w:rsidRPr="001E2D1A">
        <w:rPr>
          <w:rFonts w:cs="Arial"/>
          <w:sz w:val="20"/>
          <w:szCs w:val="20"/>
        </w:rPr>
        <w:t>na podstawie art. 15 RODO prawo dostępu do danych osobowych Pani/Pana dotyczących *;</w:t>
      </w:r>
    </w:p>
    <w:p w14:paraId="29FA0187" w14:textId="77777777" w:rsidR="0071272E" w:rsidRPr="001E2D1A" w:rsidRDefault="0071272E" w:rsidP="0071272E">
      <w:pPr>
        <w:numPr>
          <w:ilvl w:val="0"/>
          <w:numId w:val="33"/>
        </w:numPr>
        <w:ind w:left="709" w:hanging="284"/>
        <w:contextualSpacing/>
        <w:jc w:val="both"/>
        <w:rPr>
          <w:rFonts w:cs="Arial"/>
          <w:sz w:val="20"/>
          <w:szCs w:val="20"/>
        </w:rPr>
      </w:pPr>
      <w:r w:rsidRPr="001E2D1A">
        <w:rPr>
          <w:rFonts w:cs="Arial"/>
          <w:sz w:val="20"/>
          <w:szCs w:val="20"/>
        </w:rPr>
        <w:t>na podstawie art. 16 RODO prawo do sprostowania Pani/Pana danych osobowych **;</w:t>
      </w:r>
    </w:p>
    <w:p w14:paraId="77196571" w14:textId="77777777" w:rsidR="0071272E" w:rsidRPr="001E2D1A" w:rsidRDefault="0071272E" w:rsidP="0071272E">
      <w:pPr>
        <w:numPr>
          <w:ilvl w:val="0"/>
          <w:numId w:val="33"/>
        </w:numPr>
        <w:ind w:left="709" w:hanging="284"/>
        <w:contextualSpacing/>
        <w:jc w:val="both"/>
        <w:rPr>
          <w:rFonts w:cs="Arial"/>
          <w:sz w:val="20"/>
          <w:szCs w:val="20"/>
        </w:rPr>
      </w:pPr>
      <w:r w:rsidRPr="001E2D1A">
        <w:rPr>
          <w:rFonts w:cs="Arial"/>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455923E" w14:textId="77777777" w:rsidR="0071272E" w:rsidRPr="001E2D1A" w:rsidRDefault="0071272E" w:rsidP="0071272E">
      <w:pPr>
        <w:numPr>
          <w:ilvl w:val="0"/>
          <w:numId w:val="33"/>
        </w:numPr>
        <w:ind w:left="709" w:hanging="284"/>
        <w:contextualSpacing/>
        <w:jc w:val="both"/>
        <w:rPr>
          <w:rFonts w:cs="Arial"/>
          <w:i/>
          <w:iCs/>
          <w:color w:val="00B0F0"/>
          <w:sz w:val="20"/>
          <w:szCs w:val="20"/>
        </w:rPr>
      </w:pPr>
      <w:r w:rsidRPr="001E2D1A">
        <w:rPr>
          <w:rFonts w:cs="Arial"/>
          <w:sz w:val="20"/>
          <w:szCs w:val="20"/>
        </w:rPr>
        <w:t xml:space="preserve">prawo do wniesienia skargi do Prezesa Urzędu Ochrony Danych Osobowych, gdy uzna Pani/Pan, że przetwarzanie danych osobowych Pani/Pana dotyczących narusza przepisy RODO.  </w:t>
      </w:r>
    </w:p>
    <w:p w14:paraId="01D82779" w14:textId="77777777" w:rsidR="0071272E" w:rsidRPr="001E2D1A" w:rsidRDefault="0071272E" w:rsidP="0071272E">
      <w:pPr>
        <w:numPr>
          <w:ilvl w:val="0"/>
          <w:numId w:val="40"/>
        </w:numPr>
        <w:spacing w:line="276" w:lineRule="auto"/>
        <w:jc w:val="both"/>
        <w:rPr>
          <w:color w:val="000000"/>
          <w:sz w:val="20"/>
          <w:szCs w:val="20"/>
          <w:shd w:val="clear" w:color="auto" w:fill="FFFFFF"/>
        </w:rPr>
      </w:pPr>
      <w:r w:rsidRPr="001E2D1A">
        <w:rPr>
          <w:bCs/>
          <w:color w:val="000000"/>
          <w:sz w:val="20"/>
          <w:szCs w:val="20"/>
          <w:shd w:val="clear" w:color="auto" w:fill="FFFFFF"/>
        </w:rPr>
        <w:t>Nie przysługuje Pani/Panu:</w:t>
      </w:r>
    </w:p>
    <w:p w14:paraId="5C6F035B" w14:textId="77777777" w:rsidR="0071272E" w:rsidRPr="001E2D1A" w:rsidRDefault="0071272E" w:rsidP="0071272E">
      <w:pPr>
        <w:numPr>
          <w:ilvl w:val="0"/>
          <w:numId w:val="34"/>
        </w:numPr>
        <w:ind w:left="709" w:hanging="284"/>
        <w:contextualSpacing/>
        <w:jc w:val="both"/>
        <w:rPr>
          <w:rFonts w:cs="Arial"/>
          <w:i/>
          <w:iCs/>
          <w:color w:val="00B0F0"/>
          <w:sz w:val="20"/>
          <w:szCs w:val="20"/>
        </w:rPr>
      </w:pPr>
      <w:r w:rsidRPr="001E2D1A">
        <w:rPr>
          <w:rFonts w:cs="Arial"/>
          <w:sz w:val="20"/>
          <w:szCs w:val="20"/>
        </w:rPr>
        <w:t xml:space="preserve">w związku z art. 17 ust. 3 lit. b), d) lub e) RODO prawo do usunięcia danych osobowych, </w:t>
      </w:r>
    </w:p>
    <w:p w14:paraId="29E08EF5" w14:textId="77777777" w:rsidR="0071272E" w:rsidRPr="001E2D1A" w:rsidRDefault="0071272E" w:rsidP="0071272E">
      <w:pPr>
        <w:numPr>
          <w:ilvl w:val="0"/>
          <w:numId w:val="34"/>
        </w:numPr>
        <w:ind w:left="709" w:hanging="284"/>
        <w:contextualSpacing/>
        <w:jc w:val="both"/>
        <w:rPr>
          <w:rFonts w:cs="Arial"/>
          <w:bCs/>
          <w:i/>
          <w:iCs/>
          <w:sz w:val="20"/>
          <w:szCs w:val="20"/>
        </w:rPr>
      </w:pPr>
      <w:r w:rsidRPr="001E2D1A">
        <w:rPr>
          <w:rFonts w:cs="Arial"/>
          <w:sz w:val="20"/>
          <w:szCs w:val="20"/>
        </w:rPr>
        <w:t xml:space="preserve">prawo do przenoszenia danych osobowych, o którym mowa w art. 20 RODO,   </w:t>
      </w:r>
    </w:p>
    <w:p w14:paraId="26D90FC4" w14:textId="77777777" w:rsidR="0071272E" w:rsidRPr="001E2D1A" w:rsidRDefault="0071272E" w:rsidP="0071272E">
      <w:pPr>
        <w:numPr>
          <w:ilvl w:val="0"/>
          <w:numId w:val="34"/>
        </w:numPr>
        <w:ind w:left="709" w:hanging="284"/>
        <w:contextualSpacing/>
        <w:jc w:val="both"/>
        <w:rPr>
          <w:rFonts w:cs="Arial"/>
          <w:bCs/>
          <w:color w:val="000000" w:themeColor="text1"/>
          <w:sz w:val="20"/>
          <w:szCs w:val="20"/>
        </w:rPr>
      </w:pPr>
      <w:r w:rsidRPr="001E2D1A">
        <w:rPr>
          <w:rFonts w:cs="Arial"/>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703EA5F8" w14:textId="77777777" w:rsidR="0071272E" w:rsidRPr="001E2D1A" w:rsidRDefault="0071272E" w:rsidP="0071272E">
      <w:pPr>
        <w:numPr>
          <w:ilvl w:val="0"/>
          <w:numId w:val="40"/>
        </w:numPr>
        <w:spacing w:line="276" w:lineRule="auto"/>
        <w:jc w:val="both"/>
        <w:rPr>
          <w:bCs/>
          <w:color w:val="000000"/>
          <w:sz w:val="20"/>
          <w:szCs w:val="20"/>
          <w:shd w:val="clear" w:color="auto" w:fill="FFFFFF"/>
        </w:rPr>
      </w:pPr>
      <w:r w:rsidRPr="001E2D1A">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6" w:history="1">
        <w:r w:rsidRPr="001E2D1A">
          <w:rPr>
            <w:rStyle w:val="Hipercze"/>
            <w:bCs/>
            <w:color w:val="000000"/>
            <w:sz w:val="20"/>
            <w:szCs w:val="20"/>
            <w:shd w:val="clear" w:color="auto" w:fill="FFFFFF"/>
          </w:rPr>
          <w:t>iod@czersk.pl</w:t>
        </w:r>
      </w:hyperlink>
      <w:r w:rsidRPr="001E2D1A">
        <w:rPr>
          <w:bCs/>
          <w:color w:val="000000"/>
          <w:sz w:val="20"/>
          <w:szCs w:val="20"/>
          <w:shd w:val="clear" w:color="auto" w:fill="FFFFFF"/>
        </w:rPr>
        <w:t xml:space="preserve"> .</w:t>
      </w:r>
    </w:p>
    <w:p w14:paraId="2E721E25" w14:textId="77777777" w:rsidR="0071272E" w:rsidRDefault="0071272E" w:rsidP="0071272E">
      <w:pPr>
        <w:spacing w:line="276" w:lineRule="auto"/>
        <w:jc w:val="both"/>
        <w:rPr>
          <w:rFonts w:cs="Arial"/>
          <w:u w:val="single"/>
          <w:lang w:eastAsia="en-US"/>
        </w:rPr>
      </w:pPr>
    </w:p>
    <w:p w14:paraId="6AFB3F71" w14:textId="77777777" w:rsidR="0071272E" w:rsidRDefault="0071272E" w:rsidP="0071272E">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43BDAF43" w14:textId="77777777" w:rsidR="0071272E" w:rsidRDefault="0071272E" w:rsidP="0071272E">
      <w:pPr>
        <w:jc w:val="both"/>
        <w:rPr>
          <w:rFonts w:cs="Arial"/>
          <w:sz w:val="20"/>
          <w:szCs w:val="20"/>
          <w:u w:val="single"/>
        </w:rPr>
      </w:pPr>
    </w:p>
    <w:p w14:paraId="5EF975AE" w14:textId="77777777" w:rsidR="0071272E" w:rsidRDefault="0071272E" w:rsidP="0071272E">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7"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232473F9" w14:textId="77777777" w:rsidR="0071272E" w:rsidRDefault="0071272E" w:rsidP="0071272E">
      <w:pPr>
        <w:jc w:val="both"/>
        <w:rPr>
          <w:rFonts w:cs="Arial"/>
          <w:sz w:val="20"/>
          <w:szCs w:val="20"/>
          <w:u w:val="single"/>
        </w:rPr>
      </w:pPr>
    </w:p>
    <w:p w14:paraId="4881D02D" w14:textId="77777777" w:rsidR="0071272E" w:rsidRDefault="0071272E" w:rsidP="0071272E">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371C3B72" w14:textId="77777777" w:rsidR="0071272E" w:rsidRDefault="0071272E" w:rsidP="0071272E">
      <w:pPr>
        <w:ind w:left="426"/>
        <w:contextualSpacing/>
        <w:jc w:val="both"/>
        <w:rPr>
          <w:rFonts w:cs="Arial"/>
          <w:i/>
          <w:iCs/>
          <w:sz w:val="18"/>
          <w:szCs w:val="18"/>
        </w:rPr>
      </w:pPr>
    </w:p>
    <w:p w14:paraId="512149DF" w14:textId="77777777" w:rsidR="0071272E" w:rsidRDefault="0071272E" w:rsidP="0071272E">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051BD877" w14:textId="77777777" w:rsidR="0071272E" w:rsidRDefault="0071272E" w:rsidP="0071272E">
      <w:pPr>
        <w:tabs>
          <w:tab w:val="num" w:pos="360"/>
        </w:tabs>
        <w:spacing w:line="276" w:lineRule="auto"/>
        <w:jc w:val="both"/>
        <w:rPr>
          <w:rFonts w:cs="Arial"/>
          <w:bCs/>
          <w:sz w:val="20"/>
          <w:szCs w:val="20"/>
          <w:u w:val="single"/>
          <w:lang w:eastAsia="en-US"/>
        </w:rPr>
      </w:pPr>
    </w:p>
    <w:p w14:paraId="184C08A7" w14:textId="77777777" w:rsidR="0071272E" w:rsidRDefault="0071272E" w:rsidP="0071272E">
      <w:pPr>
        <w:tabs>
          <w:tab w:val="num" w:pos="360"/>
        </w:tabs>
        <w:spacing w:before="120" w:after="120" w:line="276" w:lineRule="auto"/>
        <w:jc w:val="both"/>
        <w:rPr>
          <w:rFonts w:cs="Arial"/>
          <w:bCs/>
          <w:sz w:val="20"/>
          <w:szCs w:val="20"/>
          <w:u w:val="single"/>
          <w:lang w:eastAsia="en-US"/>
        </w:rPr>
      </w:pPr>
    </w:p>
    <w:p w14:paraId="212982C8" w14:textId="77777777" w:rsidR="0071272E" w:rsidRPr="00081FE9" w:rsidRDefault="0071272E" w:rsidP="00EB5271">
      <w:pPr>
        <w:spacing w:before="120" w:line="276" w:lineRule="auto"/>
        <w:contextualSpacing/>
        <w:jc w:val="both"/>
        <w:rPr>
          <w:rFonts w:cs="Arial"/>
          <w:i/>
          <w:iCs/>
          <w:sz w:val="18"/>
          <w:szCs w:val="18"/>
        </w:rPr>
      </w:pPr>
    </w:p>
    <w:p w14:paraId="1C754ADF" w14:textId="77777777" w:rsidR="00915605" w:rsidRPr="00081FE9" w:rsidRDefault="00915605" w:rsidP="00081FE9">
      <w:pPr>
        <w:tabs>
          <w:tab w:val="num" w:pos="360"/>
        </w:tabs>
        <w:spacing w:line="276" w:lineRule="auto"/>
        <w:jc w:val="both"/>
        <w:rPr>
          <w:rFonts w:cs="Arial"/>
          <w:bCs/>
          <w:sz w:val="20"/>
          <w:szCs w:val="20"/>
          <w:u w:val="single"/>
          <w:lang w:eastAsia="en-US"/>
        </w:rPr>
      </w:pPr>
      <w:r w:rsidRPr="00081FE9">
        <w:rPr>
          <w:rFonts w:cs="Arial"/>
          <w:bCs/>
          <w:sz w:val="20"/>
          <w:szCs w:val="20"/>
          <w:u w:val="single"/>
          <w:lang w:eastAsia="en-US"/>
        </w:rPr>
        <w:t>Załączniki stanowiące i</w:t>
      </w:r>
      <w:r w:rsidR="00433D8D" w:rsidRPr="00081FE9">
        <w:rPr>
          <w:rFonts w:cs="Arial"/>
          <w:bCs/>
          <w:sz w:val="20"/>
          <w:szCs w:val="20"/>
          <w:u w:val="single"/>
          <w:lang w:eastAsia="en-US"/>
        </w:rPr>
        <w:t>ntegralną część specyfikacji warunków zamówienia (S</w:t>
      </w:r>
      <w:r w:rsidRPr="00081FE9">
        <w:rPr>
          <w:rFonts w:cs="Arial"/>
          <w:bCs/>
          <w:sz w:val="20"/>
          <w:szCs w:val="20"/>
          <w:u w:val="single"/>
          <w:lang w:eastAsia="en-US"/>
        </w:rPr>
        <w:t>WZ).</w:t>
      </w:r>
    </w:p>
    <w:p w14:paraId="5AC6086E" w14:textId="66F8676E" w:rsidR="00915605" w:rsidRPr="00081FE9" w:rsidRDefault="00915605" w:rsidP="00081FE9">
      <w:pPr>
        <w:numPr>
          <w:ilvl w:val="0"/>
          <w:numId w:val="2"/>
        </w:numPr>
        <w:spacing w:line="276" w:lineRule="auto"/>
        <w:jc w:val="both"/>
        <w:rPr>
          <w:rFonts w:cs="Arial"/>
          <w:bCs/>
          <w:sz w:val="20"/>
          <w:szCs w:val="20"/>
          <w:lang w:eastAsia="en-US"/>
        </w:rPr>
      </w:pPr>
      <w:r w:rsidRPr="00081FE9">
        <w:rPr>
          <w:rFonts w:cs="Arial"/>
          <w:bCs/>
          <w:sz w:val="20"/>
          <w:szCs w:val="20"/>
          <w:lang w:eastAsia="en-US"/>
        </w:rPr>
        <w:t>Załą</w:t>
      </w:r>
      <w:r w:rsidR="00433D8D" w:rsidRPr="00081FE9">
        <w:rPr>
          <w:rFonts w:cs="Arial"/>
          <w:bCs/>
          <w:sz w:val="20"/>
          <w:szCs w:val="20"/>
          <w:lang w:eastAsia="en-US"/>
        </w:rPr>
        <w:t>cznik nr 1</w:t>
      </w:r>
      <w:r w:rsidR="00433D8D" w:rsidRPr="00081FE9">
        <w:rPr>
          <w:rFonts w:cs="Arial"/>
          <w:bCs/>
          <w:sz w:val="20"/>
          <w:szCs w:val="20"/>
          <w:lang w:eastAsia="en-US"/>
        </w:rPr>
        <w:tab/>
        <w:t xml:space="preserve">-    </w:t>
      </w:r>
      <w:r w:rsidR="00E45923" w:rsidRPr="00081FE9">
        <w:rPr>
          <w:rFonts w:cs="Arial"/>
          <w:bCs/>
          <w:sz w:val="20"/>
          <w:szCs w:val="20"/>
          <w:lang w:eastAsia="en-US"/>
        </w:rPr>
        <w:t>formularz ofertowy</w:t>
      </w:r>
      <w:r w:rsidR="00144223" w:rsidRPr="00081FE9">
        <w:rPr>
          <w:rFonts w:cs="Arial"/>
          <w:bCs/>
          <w:sz w:val="20"/>
          <w:szCs w:val="20"/>
          <w:lang w:eastAsia="en-US"/>
        </w:rPr>
        <w:t xml:space="preserve"> wraz z formularzami cenowymi części 1 i części 2.</w:t>
      </w:r>
    </w:p>
    <w:p w14:paraId="7A3E3F5F" w14:textId="78FAA268" w:rsidR="00915605" w:rsidRPr="00081FE9" w:rsidRDefault="00E45923" w:rsidP="00081FE9">
      <w:pPr>
        <w:numPr>
          <w:ilvl w:val="0"/>
          <w:numId w:val="2"/>
        </w:numPr>
        <w:spacing w:line="276"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sidR="00EB5271">
        <w:rPr>
          <w:rFonts w:cs="Arial"/>
          <w:bCs/>
          <w:sz w:val="20"/>
          <w:szCs w:val="20"/>
          <w:lang w:eastAsia="en-US"/>
        </w:rPr>
        <w:t xml:space="preserve"> </w:t>
      </w:r>
      <w:r w:rsidR="00915605" w:rsidRPr="00081FE9">
        <w:rPr>
          <w:rFonts w:cs="Arial"/>
          <w:bCs/>
          <w:sz w:val="20"/>
          <w:szCs w:val="20"/>
          <w:lang w:eastAsia="en-US"/>
        </w:rPr>
        <w:t xml:space="preserve">oświadczenie składane na podstawie art. </w:t>
      </w:r>
      <w:r w:rsidR="00433D8D" w:rsidRPr="00081FE9">
        <w:rPr>
          <w:rFonts w:cs="Arial"/>
          <w:bCs/>
          <w:sz w:val="20"/>
          <w:szCs w:val="20"/>
          <w:lang w:eastAsia="en-US"/>
        </w:rPr>
        <w:t>125</w:t>
      </w:r>
      <w:r w:rsidR="00915605" w:rsidRPr="00081FE9">
        <w:rPr>
          <w:rFonts w:cs="Arial"/>
          <w:bCs/>
          <w:sz w:val="20"/>
          <w:szCs w:val="20"/>
          <w:lang w:eastAsia="en-US"/>
        </w:rPr>
        <w:t xml:space="preserve"> ust. 1 Pzp.</w:t>
      </w:r>
      <w:r w:rsidR="00915605" w:rsidRPr="00081FE9">
        <w:rPr>
          <w:rFonts w:cs="Arial"/>
          <w:b/>
          <w:bCs/>
          <w:sz w:val="20"/>
          <w:szCs w:val="20"/>
          <w:lang w:eastAsia="en-US"/>
        </w:rPr>
        <w:t xml:space="preserve"> </w:t>
      </w:r>
      <w:r w:rsidR="00915605" w:rsidRPr="00081FE9">
        <w:rPr>
          <w:rFonts w:cs="Arial"/>
          <w:b/>
          <w:bCs/>
          <w:i/>
          <w:sz w:val="18"/>
          <w:szCs w:val="18"/>
          <w:lang w:eastAsia="en-US"/>
        </w:rPr>
        <w:t>(złożyć wraz z ofertą)</w:t>
      </w:r>
    </w:p>
    <w:p w14:paraId="2AE90CBC" w14:textId="423564AB" w:rsidR="00626544" w:rsidRPr="00081FE9" w:rsidRDefault="00626544" w:rsidP="00081FE9">
      <w:pPr>
        <w:numPr>
          <w:ilvl w:val="0"/>
          <w:numId w:val="2"/>
        </w:numPr>
        <w:spacing w:line="276" w:lineRule="auto"/>
        <w:jc w:val="both"/>
        <w:rPr>
          <w:rFonts w:cs="Arial"/>
          <w:bCs/>
          <w:sz w:val="20"/>
          <w:szCs w:val="20"/>
          <w:lang w:eastAsia="en-US"/>
        </w:rPr>
      </w:pPr>
      <w:r w:rsidRPr="00081FE9">
        <w:rPr>
          <w:rFonts w:cs="Arial"/>
          <w:bCs/>
          <w:sz w:val="20"/>
          <w:szCs w:val="20"/>
          <w:lang w:eastAsia="en-US"/>
        </w:rPr>
        <w:t xml:space="preserve">Załącznik nr </w:t>
      </w:r>
      <w:r w:rsidR="00144223" w:rsidRPr="00081FE9">
        <w:rPr>
          <w:rFonts w:cs="Arial"/>
          <w:bCs/>
          <w:sz w:val="20"/>
          <w:szCs w:val="20"/>
          <w:lang w:eastAsia="en-US"/>
        </w:rPr>
        <w:t>3</w:t>
      </w:r>
      <w:r w:rsidRPr="00081FE9">
        <w:rPr>
          <w:rFonts w:cs="Arial"/>
          <w:bCs/>
          <w:sz w:val="20"/>
          <w:szCs w:val="20"/>
          <w:lang w:eastAsia="en-US"/>
        </w:rPr>
        <w:tab/>
        <w:t>-    opis przedmiotu zamówienia (OPZ)</w:t>
      </w:r>
      <w:r w:rsidR="00144223" w:rsidRPr="00081FE9">
        <w:rPr>
          <w:rFonts w:cs="Arial"/>
          <w:bCs/>
          <w:sz w:val="20"/>
          <w:szCs w:val="20"/>
          <w:lang w:eastAsia="en-US"/>
        </w:rPr>
        <w:t xml:space="preserve"> wraz zał</w:t>
      </w:r>
      <w:r w:rsidR="00081FE9">
        <w:rPr>
          <w:rFonts w:cs="Arial"/>
          <w:bCs/>
          <w:sz w:val="20"/>
          <w:szCs w:val="20"/>
          <w:lang w:eastAsia="en-US"/>
        </w:rPr>
        <w:t>. nr 1 do OPZ-specyfikacja mebli i wyposażenia</w:t>
      </w:r>
    </w:p>
    <w:p w14:paraId="499A52DA" w14:textId="5CABABE1" w:rsidR="008D6BCD" w:rsidRPr="00081FE9" w:rsidRDefault="008D6BCD" w:rsidP="00081FE9">
      <w:pPr>
        <w:numPr>
          <w:ilvl w:val="0"/>
          <w:numId w:val="2"/>
        </w:numPr>
        <w:spacing w:line="276" w:lineRule="auto"/>
        <w:jc w:val="both"/>
        <w:rPr>
          <w:rFonts w:cs="Arial"/>
          <w:bCs/>
          <w:sz w:val="20"/>
          <w:szCs w:val="20"/>
          <w:lang w:eastAsia="en-US"/>
        </w:rPr>
      </w:pPr>
      <w:r w:rsidRPr="00081FE9">
        <w:rPr>
          <w:rFonts w:cs="Arial"/>
          <w:bCs/>
          <w:sz w:val="20"/>
          <w:szCs w:val="20"/>
          <w:lang w:eastAsia="en-US"/>
        </w:rPr>
        <w:t xml:space="preserve">Załącznik nr </w:t>
      </w:r>
      <w:r w:rsidR="00144223" w:rsidRPr="00081FE9">
        <w:rPr>
          <w:rFonts w:cs="Arial"/>
          <w:bCs/>
          <w:sz w:val="20"/>
          <w:szCs w:val="20"/>
          <w:lang w:eastAsia="en-US"/>
        </w:rPr>
        <w:t>4</w:t>
      </w:r>
      <w:r w:rsidRPr="00081FE9">
        <w:rPr>
          <w:rFonts w:cs="Arial"/>
          <w:bCs/>
          <w:sz w:val="20"/>
          <w:szCs w:val="20"/>
          <w:lang w:eastAsia="en-US"/>
        </w:rPr>
        <w:tab/>
        <w:t xml:space="preserve">-     wzór pełnomocnictwa. </w:t>
      </w:r>
      <w:r w:rsidRPr="00081FE9">
        <w:rPr>
          <w:rFonts w:cs="Arial"/>
          <w:bCs/>
          <w:i/>
          <w:sz w:val="18"/>
          <w:szCs w:val="18"/>
          <w:lang w:eastAsia="en-US"/>
        </w:rPr>
        <w:t xml:space="preserve"> </w:t>
      </w:r>
      <w:r w:rsidRPr="00081FE9">
        <w:rPr>
          <w:rFonts w:cs="Arial"/>
          <w:b/>
          <w:bCs/>
          <w:i/>
          <w:sz w:val="18"/>
          <w:szCs w:val="18"/>
          <w:lang w:eastAsia="en-US"/>
        </w:rPr>
        <w:t>(jeżeli dot. złożyć wraz z ofertą)</w:t>
      </w:r>
    </w:p>
    <w:p w14:paraId="406944C5" w14:textId="4D66206E" w:rsidR="00E45923" w:rsidRPr="00081FE9" w:rsidRDefault="00E45923" w:rsidP="00081FE9">
      <w:pPr>
        <w:numPr>
          <w:ilvl w:val="0"/>
          <w:numId w:val="2"/>
        </w:numPr>
        <w:spacing w:line="276" w:lineRule="auto"/>
        <w:jc w:val="both"/>
        <w:rPr>
          <w:rFonts w:cs="Arial"/>
          <w:bCs/>
          <w:sz w:val="20"/>
          <w:szCs w:val="20"/>
          <w:lang w:eastAsia="en-US"/>
        </w:rPr>
      </w:pPr>
      <w:r w:rsidRPr="00081FE9">
        <w:rPr>
          <w:rFonts w:cs="Arial"/>
          <w:bCs/>
          <w:sz w:val="20"/>
          <w:szCs w:val="20"/>
          <w:lang w:eastAsia="en-US"/>
        </w:rPr>
        <w:t xml:space="preserve">Załącznik nr </w:t>
      </w:r>
      <w:r w:rsidR="00144223" w:rsidRPr="00081FE9">
        <w:rPr>
          <w:rFonts w:cs="Arial"/>
          <w:bCs/>
          <w:sz w:val="20"/>
          <w:szCs w:val="20"/>
          <w:lang w:eastAsia="en-US"/>
        </w:rPr>
        <w:t>5</w:t>
      </w:r>
      <w:r w:rsidRPr="00081FE9">
        <w:rPr>
          <w:rFonts w:cs="Arial"/>
          <w:bCs/>
          <w:sz w:val="20"/>
          <w:szCs w:val="20"/>
          <w:lang w:eastAsia="en-US"/>
        </w:rPr>
        <w:tab/>
        <w:t xml:space="preserve">-     </w:t>
      </w:r>
      <w:r w:rsidR="002E7DA5" w:rsidRPr="00081FE9">
        <w:rPr>
          <w:rFonts w:cs="Arial"/>
          <w:bCs/>
          <w:sz w:val="20"/>
          <w:szCs w:val="20"/>
          <w:lang w:eastAsia="en-US"/>
        </w:rPr>
        <w:t>projektowane postanowienia umowy</w:t>
      </w:r>
      <w:r w:rsidR="00626544" w:rsidRPr="00081FE9">
        <w:rPr>
          <w:rFonts w:cs="Arial"/>
          <w:bCs/>
          <w:sz w:val="20"/>
          <w:szCs w:val="20"/>
          <w:lang w:eastAsia="en-US"/>
        </w:rPr>
        <w:t xml:space="preserve"> (PPU)</w:t>
      </w:r>
      <w:r w:rsidR="00671840" w:rsidRPr="00081FE9">
        <w:rPr>
          <w:rFonts w:cs="Arial"/>
          <w:bCs/>
          <w:sz w:val="20"/>
          <w:szCs w:val="20"/>
          <w:lang w:eastAsia="en-US"/>
        </w:rPr>
        <w:t xml:space="preserve"> z załącznikiem.</w:t>
      </w:r>
    </w:p>
    <w:p w14:paraId="21800FA9" w14:textId="17A9B087" w:rsidR="00E45923" w:rsidRPr="00081FE9" w:rsidRDefault="00E45923" w:rsidP="00081FE9">
      <w:pPr>
        <w:numPr>
          <w:ilvl w:val="0"/>
          <w:numId w:val="2"/>
        </w:numPr>
        <w:tabs>
          <w:tab w:val="left" w:pos="2127"/>
        </w:tabs>
        <w:spacing w:line="276" w:lineRule="auto"/>
        <w:rPr>
          <w:rFonts w:cs="Arial"/>
          <w:bCs/>
          <w:sz w:val="20"/>
          <w:szCs w:val="20"/>
          <w:lang w:eastAsia="en-US"/>
        </w:rPr>
      </w:pPr>
      <w:r w:rsidRPr="00081FE9">
        <w:rPr>
          <w:rFonts w:cs="Arial"/>
          <w:bCs/>
          <w:sz w:val="20"/>
          <w:szCs w:val="20"/>
          <w:lang w:eastAsia="en-US"/>
        </w:rPr>
        <w:t>Z</w:t>
      </w:r>
      <w:r w:rsidR="00626544" w:rsidRPr="00081FE9">
        <w:rPr>
          <w:rFonts w:cs="Arial"/>
          <w:bCs/>
          <w:sz w:val="20"/>
          <w:szCs w:val="20"/>
          <w:lang w:eastAsia="en-US"/>
        </w:rPr>
        <w:t xml:space="preserve">ałącznik nr </w:t>
      </w:r>
      <w:r w:rsidR="00144223" w:rsidRPr="00081FE9">
        <w:rPr>
          <w:rFonts w:cs="Arial"/>
          <w:bCs/>
          <w:sz w:val="20"/>
          <w:szCs w:val="20"/>
          <w:lang w:eastAsia="en-US"/>
        </w:rPr>
        <w:t>6</w:t>
      </w:r>
      <w:r w:rsidRPr="00081FE9">
        <w:rPr>
          <w:rFonts w:cs="Arial"/>
          <w:bCs/>
          <w:sz w:val="20"/>
          <w:szCs w:val="20"/>
          <w:lang w:eastAsia="en-US"/>
        </w:rPr>
        <w:tab/>
        <w:t xml:space="preserve">-     </w:t>
      </w:r>
      <w:r w:rsidR="00896932" w:rsidRPr="00081FE9">
        <w:rPr>
          <w:rFonts w:cs="Arial"/>
          <w:bCs/>
          <w:sz w:val="20"/>
          <w:szCs w:val="20"/>
          <w:lang w:eastAsia="en-US"/>
        </w:rPr>
        <w:t>i</w:t>
      </w:r>
      <w:r w:rsidRPr="00081FE9">
        <w:rPr>
          <w:rFonts w:cs="Arial"/>
          <w:bCs/>
          <w:sz w:val="20"/>
          <w:szCs w:val="20"/>
          <w:lang w:eastAsia="en-US"/>
        </w:rPr>
        <w:t>nformacja o przynależności do grupy kapitałowej (</w:t>
      </w:r>
      <w:r w:rsidR="008D6BCD" w:rsidRPr="00081FE9">
        <w:rPr>
          <w:rFonts w:cs="Arial"/>
          <w:bCs/>
          <w:i/>
          <w:sz w:val="16"/>
          <w:szCs w:val="16"/>
          <w:lang w:eastAsia="en-US"/>
        </w:rPr>
        <w:t>złożyć dopiero na wezwanie Zamawiającego zgodnie z art. 274 ust.  1 Pzp).</w:t>
      </w:r>
    </w:p>
    <w:p w14:paraId="6F6ED36C" w14:textId="77777777" w:rsidR="00081FE9" w:rsidRPr="00081FE9" w:rsidRDefault="00081FE9" w:rsidP="00081FE9">
      <w:pPr>
        <w:tabs>
          <w:tab w:val="left" w:pos="2127"/>
        </w:tabs>
        <w:spacing w:before="120" w:after="120" w:line="276" w:lineRule="auto"/>
        <w:ind w:left="360"/>
        <w:rPr>
          <w:rFonts w:cs="Arial"/>
          <w:bCs/>
          <w:sz w:val="20"/>
          <w:szCs w:val="20"/>
          <w:lang w:eastAsia="en-US"/>
        </w:rPr>
      </w:pPr>
    </w:p>
    <w:sectPr w:rsidR="00081FE9" w:rsidRPr="00081FE9" w:rsidSect="00CA0960">
      <w:headerReference w:type="first" r:id="rId58"/>
      <w:footerReference w:type="first" r:id="rId59"/>
      <w:pgSz w:w="11906" w:h="16838" w:code="9"/>
      <w:pgMar w:top="3119" w:right="1133" w:bottom="1418" w:left="1418" w:header="426"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4A53" w14:textId="77777777" w:rsidR="00D43F7E" w:rsidRDefault="00D43F7E">
      <w:r>
        <w:separator/>
      </w:r>
    </w:p>
  </w:endnote>
  <w:endnote w:type="continuationSeparator" w:id="0">
    <w:p w14:paraId="7CB10184" w14:textId="77777777" w:rsidR="00D43F7E" w:rsidRDefault="00D4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6B3" w14:textId="77777777" w:rsidR="0014480A" w:rsidRPr="00B01F08" w:rsidRDefault="00626544" w:rsidP="00B01F08">
    <w:pPr>
      <w:pStyle w:val="Stopka"/>
    </w:pPr>
    <w:r>
      <w:rPr>
        <w:noProof/>
      </w:rPr>
      <w:drawing>
        <wp:anchor distT="0" distB="0" distL="114300" distR="114300" simplePos="0" relativeHeight="251658752" behindDoc="0" locked="0" layoutInCell="0" allowOverlap="1" wp14:anchorId="6B0F85CF" wp14:editId="4D8D41A5">
          <wp:simplePos x="0" y="0"/>
          <wp:positionH relativeFrom="page">
            <wp:posOffset>570230</wp:posOffset>
          </wp:positionH>
          <wp:positionV relativeFrom="page">
            <wp:posOffset>10087279</wp:posOffset>
          </wp:positionV>
          <wp:extent cx="7023735" cy="194310"/>
          <wp:effectExtent l="0" t="0" r="5715" b="0"/>
          <wp:wrapNone/>
          <wp:docPr id="104" name="Obraz 10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8F80" w14:textId="77777777" w:rsidR="00D43F7E" w:rsidRDefault="00D43F7E">
      <w:r>
        <w:separator/>
      </w:r>
    </w:p>
  </w:footnote>
  <w:footnote w:type="continuationSeparator" w:id="0">
    <w:p w14:paraId="54087D2D" w14:textId="77777777" w:rsidR="00D43F7E" w:rsidRDefault="00D4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6D16" w14:textId="77777777" w:rsidR="00EB1B28" w:rsidRDefault="00EB1B28" w:rsidP="0063190E">
    <w:pPr>
      <w:pStyle w:val="Nagwek"/>
    </w:pPr>
  </w:p>
  <w:p w14:paraId="3300C848" w14:textId="77777777" w:rsidR="00EB1B28" w:rsidRDefault="00EB1B28" w:rsidP="0063190E">
    <w:pPr>
      <w:pStyle w:val="Nagwek"/>
    </w:pPr>
  </w:p>
  <w:p w14:paraId="4AD337BC" w14:textId="77777777" w:rsidR="00EB1B28" w:rsidRDefault="00EB1B28" w:rsidP="0063190E">
    <w:pPr>
      <w:pStyle w:val="Nagwek"/>
    </w:pPr>
  </w:p>
  <w:p w14:paraId="462F25D4" w14:textId="77777777" w:rsidR="00EB1B28" w:rsidRDefault="00EB1B28" w:rsidP="0063190E">
    <w:pPr>
      <w:pStyle w:val="Nagwek"/>
    </w:pPr>
  </w:p>
  <w:p w14:paraId="1FD862F7" w14:textId="77777777" w:rsidR="00EB1B28" w:rsidRDefault="00EB1B28" w:rsidP="0063190E">
    <w:pPr>
      <w:pStyle w:val="Nagwek"/>
    </w:pPr>
  </w:p>
  <w:p w14:paraId="7F27D485" w14:textId="6067DBD2" w:rsidR="0014480A" w:rsidRPr="0063190E" w:rsidRDefault="00EB1B28" w:rsidP="00EB1B28">
    <w:pPr>
      <w:pStyle w:val="Nagwek"/>
      <w:ind w:left="2832"/>
    </w:pPr>
    <w:r>
      <w:rPr>
        <w:noProof/>
      </w:rPr>
      <w:drawing>
        <wp:inline distT="0" distB="0" distL="0" distR="0" wp14:anchorId="0B690180" wp14:editId="566B48CA">
          <wp:extent cx="2280285" cy="1463040"/>
          <wp:effectExtent l="0" t="0" r="571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463040"/>
                  </a:xfrm>
                  <a:prstGeom prst="rect">
                    <a:avLst/>
                  </a:prstGeom>
                  <a:noFill/>
                </pic:spPr>
              </pic:pic>
            </a:graphicData>
          </a:graphic>
        </wp:inline>
      </w:drawing>
    </w:r>
    <w:r w:rsidR="00CA0960">
      <w:rPr>
        <w:noProof/>
      </w:rPr>
      <w:drawing>
        <wp:anchor distT="0" distB="0" distL="114300" distR="114300" simplePos="0" relativeHeight="251660800" behindDoc="0" locked="0" layoutInCell="0" allowOverlap="1" wp14:anchorId="2254AC15" wp14:editId="3C57CAB7">
          <wp:simplePos x="0" y="0"/>
          <wp:positionH relativeFrom="page">
            <wp:posOffset>233045</wp:posOffset>
          </wp:positionH>
          <wp:positionV relativeFrom="page">
            <wp:posOffset>163195</wp:posOffset>
          </wp:positionV>
          <wp:extent cx="7017900" cy="752427"/>
          <wp:effectExtent l="0" t="0" r="0" b="0"/>
          <wp:wrapNone/>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7900" cy="75242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57AB4"/>
    <w:multiLevelType w:val="multilevel"/>
    <w:tmpl w:val="BDDE6340"/>
    <w:lvl w:ilvl="0">
      <w:start w:val="13"/>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8B2774"/>
    <w:multiLevelType w:val="hybridMultilevel"/>
    <w:tmpl w:val="D332D63C"/>
    <w:lvl w:ilvl="0" w:tplc="71BC9FF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72E558E"/>
    <w:multiLevelType w:val="multilevel"/>
    <w:tmpl w:val="66A400AE"/>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4195"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5A3305"/>
    <w:multiLevelType w:val="hybridMultilevel"/>
    <w:tmpl w:val="68ECB838"/>
    <w:lvl w:ilvl="0" w:tplc="A4C6D1D4">
      <w:start w:val="1"/>
      <w:numFmt w:val="lowerLetter"/>
      <w:lvlText w:val="%1)"/>
      <w:lvlJc w:val="left"/>
      <w:pPr>
        <w:tabs>
          <w:tab w:val="num" w:pos="720"/>
        </w:tabs>
        <w:ind w:left="720" w:hanging="360"/>
      </w:pPr>
      <w:rPr>
        <w:rFonts w:hint="default"/>
        <w:b w:val="0"/>
      </w:rPr>
    </w:lvl>
    <w:lvl w:ilvl="1" w:tplc="4D3A1EAA">
      <w:start w:val="5"/>
      <w:numFmt w:val="decimal"/>
      <w:lvlText w:val="%2."/>
      <w:lvlJc w:val="left"/>
      <w:pPr>
        <w:tabs>
          <w:tab w:val="num" w:pos="1440"/>
        </w:tabs>
        <w:ind w:left="1440" w:hanging="360"/>
      </w:pPr>
      <w:rPr>
        <w:rFonts w:hint="default"/>
      </w:rPr>
    </w:lvl>
    <w:lvl w:ilvl="2" w:tplc="E814D0CE">
      <w:start w:val="1"/>
      <w:numFmt w:val="decimal"/>
      <w:lvlText w:val="%3."/>
      <w:lvlJc w:val="left"/>
      <w:pPr>
        <w:tabs>
          <w:tab w:val="num" w:pos="2160"/>
        </w:tabs>
        <w:ind w:left="2160" w:hanging="360"/>
      </w:pPr>
      <w:rPr>
        <w:rFonts w:hint="default"/>
      </w:rPr>
    </w:lvl>
    <w:lvl w:ilvl="3" w:tplc="04150017">
      <w:start w:val="1"/>
      <w:numFmt w:val="lowerLetter"/>
      <w:lvlText w:val="%4)"/>
      <w:lvlJc w:val="left"/>
      <w:pPr>
        <w:tabs>
          <w:tab w:val="num" w:pos="2880"/>
        </w:tabs>
        <w:ind w:left="2880" w:hanging="360"/>
      </w:pPr>
      <w:rPr>
        <w:rFonts w:hint="default"/>
      </w:r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rPr>
        <w:rFont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CF13366"/>
    <w:multiLevelType w:val="hybridMultilevel"/>
    <w:tmpl w:val="333CE4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D9641C9"/>
    <w:multiLevelType w:val="hybridMultilevel"/>
    <w:tmpl w:val="8D84954C"/>
    <w:lvl w:ilvl="0" w:tplc="2104E01C">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18"/>
  </w:num>
  <w:num w:numId="3">
    <w:abstractNumId w:val="8"/>
  </w:num>
  <w:num w:numId="4">
    <w:abstractNumId w:val="4"/>
  </w:num>
  <w:num w:numId="5">
    <w:abstractNumId w:val="11"/>
  </w:num>
  <w:num w:numId="6">
    <w:abstractNumId w:val="0"/>
  </w:num>
  <w:num w:numId="7">
    <w:abstractNumId w:val="17"/>
  </w:num>
  <w:num w:numId="8">
    <w:abstractNumId w:val="33"/>
  </w:num>
  <w:num w:numId="9">
    <w:abstractNumId w:val="29"/>
  </w:num>
  <w:num w:numId="10">
    <w:abstractNumId w:val="29"/>
  </w:num>
  <w:num w:numId="11">
    <w:abstractNumId w:val="30"/>
  </w:num>
  <w:num w:numId="12">
    <w:abstractNumId w:val="35"/>
  </w:num>
  <w:num w:numId="13">
    <w:abstractNumId w:val="6"/>
  </w:num>
  <w:num w:numId="14">
    <w:abstractNumId w:val="5"/>
  </w:num>
  <w:num w:numId="15">
    <w:abstractNumId w:val="37"/>
  </w:num>
  <w:num w:numId="16">
    <w:abstractNumId w:val="15"/>
  </w:num>
  <w:num w:numId="17">
    <w:abstractNumId w:val="20"/>
  </w:num>
  <w:num w:numId="18">
    <w:abstractNumId w:val="22"/>
  </w:num>
  <w:num w:numId="19">
    <w:abstractNumId w:val="25"/>
  </w:num>
  <w:num w:numId="20">
    <w:abstractNumId w:val="26"/>
  </w:num>
  <w:num w:numId="21">
    <w:abstractNumId w:val="27"/>
  </w:num>
  <w:num w:numId="22">
    <w:abstractNumId w:val="16"/>
  </w:num>
  <w:num w:numId="23">
    <w:abstractNumId w:val="28"/>
  </w:num>
  <w:num w:numId="24">
    <w:abstractNumId w:val="21"/>
  </w:num>
  <w:num w:numId="25">
    <w:abstractNumId w:val="36"/>
  </w:num>
  <w:num w:numId="26">
    <w:abstractNumId w:val="7"/>
  </w:num>
  <w:num w:numId="27">
    <w:abstractNumId w:val="34"/>
  </w:num>
  <w:num w:numId="28">
    <w:abstractNumId w:val="23"/>
  </w:num>
  <w:num w:numId="29">
    <w:abstractNumId w:val="1"/>
  </w:num>
  <w:num w:numId="30">
    <w:abstractNumId w:val="12"/>
  </w:num>
  <w:num w:numId="31">
    <w:abstractNumId w:val="38"/>
  </w:num>
  <w:num w:numId="32">
    <w:abstractNumId w:val="39"/>
  </w:num>
  <w:num w:numId="33">
    <w:abstractNumId w:val="10"/>
  </w:num>
  <w:num w:numId="34">
    <w:abstractNumId w:val="19"/>
  </w:num>
  <w:num w:numId="35">
    <w:abstractNumId w:val="31"/>
  </w:num>
  <w:num w:numId="36">
    <w:abstractNumId w:val="9"/>
  </w:num>
  <w:num w:numId="37">
    <w:abstractNumId w:val="32"/>
  </w:num>
  <w:num w:numId="38">
    <w:abstractNumId w:val="24"/>
  </w:num>
  <w:num w:numId="39">
    <w:abstractNumId w:val="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2B84"/>
    <w:rsid w:val="000512C3"/>
    <w:rsid w:val="00053230"/>
    <w:rsid w:val="00061F20"/>
    <w:rsid w:val="00080D83"/>
    <w:rsid w:val="00081585"/>
    <w:rsid w:val="0008187F"/>
    <w:rsid w:val="00081FE9"/>
    <w:rsid w:val="00086385"/>
    <w:rsid w:val="000A47AA"/>
    <w:rsid w:val="000B2F16"/>
    <w:rsid w:val="000B7EDA"/>
    <w:rsid w:val="000C0AF7"/>
    <w:rsid w:val="000C1C83"/>
    <w:rsid w:val="000D283E"/>
    <w:rsid w:val="000D29E2"/>
    <w:rsid w:val="000D31A0"/>
    <w:rsid w:val="000D4B7D"/>
    <w:rsid w:val="000E2D41"/>
    <w:rsid w:val="000E345E"/>
    <w:rsid w:val="000F636D"/>
    <w:rsid w:val="00100DBB"/>
    <w:rsid w:val="00111AF3"/>
    <w:rsid w:val="00123D4F"/>
    <w:rsid w:val="00124D4A"/>
    <w:rsid w:val="00126B13"/>
    <w:rsid w:val="00130B23"/>
    <w:rsid w:val="00133D8B"/>
    <w:rsid w:val="00134225"/>
    <w:rsid w:val="0014207F"/>
    <w:rsid w:val="00143F27"/>
    <w:rsid w:val="00144223"/>
    <w:rsid w:val="0014480A"/>
    <w:rsid w:val="001526DC"/>
    <w:rsid w:val="00153CD8"/>
    <w:rsid w:val="00154E0B"/>
    <w:rsid w:val="00155413"/>
    <w:rsid w:val="001646A1"/>
    <w:rsid w:val="0016604C"/>
    <w:rsid w:val="00170657"/>
    <w:rsid w:val="001B210F"/>
    <w:rsid w:val="001B2893"/>
    <w:rsid w:val="001B4FDC"/>
    <w:rsid w:val="001B572E"/>
    <w:rsid w:val="001B712B"/>
    <w:rsid w:val="001C0A54"/>
    <w:rsid w:val="001C5CC3"/>
    <w:rsid w:val="001D1E2B"/>
    <w:rsid w:val="00200024"/>
    <w:rsid w:val="00220CFE"/>
    <w:rsid w:val="00222CBD"/>
    <w:rsid w:val="00224C75"/>
    <w:rsid w:val="00241C1F"/>
    <w:rsid w:val="002425AE"/>
    <w:rsid w:val="002440B3"/>
    <w:rsid w:val="00261CDB"/>
    <w:rsid w:val="00267AF9"/>
    <w:rsid w:val="0027070C"/>
    <w:rsid w:val="0029707B"/>
    <w:rsid w:val="002A1B7A"/>
    <w:rsid w:val="002A6F3E"/>
    <w:rsid w:val="002C5F72"/>
    <w:rsid w:val="002C6347"/>
    <w:rsid w:val="002C6F6D"/>
    <w:rsid w:val="002D154D"/>
    <w:rsid w:val="002D37F9"/>
    <w:rsid w:val="002E36B4"/>
    <w:rsid w:val="002E4DA2"/>
    <w:rsid w:val="002E7DA5"/>
    <w:rsid w:val="002F3C24"/>
    <w:rsid w:val="002F4884"/>
    <w:rsid w:val="002F651C"/>
    <w:rsid w:val="00306B0A"/>
    <w:rsid w:val="003076AB"/>
    <w:rsid w:val="0031002D"/>
    <w:rsid w:val="00313398"/>
    <w:rsid w:val="00320AAC"/>
    <w:rsid w:val="00323AAC"/>
    <w:rsid w:val="00324A88"/>
    <w:rsid w:val="00325198"/>
    <w:rsid w:val="00326AC6"/>
    <w:rsid w:val="00335794"/>
    <w:rsid w:val="0035482A"/>
    <w:rsid w:val="003619F2"/>
    <w:rsid w:val="0036542C"/>
    <w:rsid w:val="00365820"/>
    <w:rsid w:val="00365D38"/>
    <w:rsid w:val="003728C5"/>
    <w:rsid w:val="00383A0E"/>
    <w:rsid w:val="0038725A"/>
    <w:rsid w:val="0038793A"/>
    <w:rsid w:val="003A0AD8"/>
    <w:rsid w:val="003A2186"/>
    <w:rsid w:val="003A44A4"/>
    <w:rsid w:val="003A70F5"/>
    <w:rsid w:val="003B4F7D"/>
    <w:rsid w:val="003C554F"/>
    <w:rsid w:val="003E2F61"/>
    <w:rsid w:val="003E3CB7"/>
    <w:rsid w:val="003E3D21"/>
    <w:rsid w:val="003E47B8"/>
    <w:rsid w:val="003F331B"/>
    <w:rsid w:val="0040149C"/>
    <w:rsid w:val="00406F60"/>
    <w:rsid w:val="00414478"/>
    <w:rsid w:val="00414F28"/>
    <w:rsid w:val="00431E26"/>
    <w:rsid w:val="00432206"/>
    <w:rsid w:val="00433D8D"/>
    <w:rsid w:val="00446795"/>
    <w:rsid w:val="00446F3B"/>
    <w:rsid w:val="00463F50"/>
    <w:rsid w:val="00473F37"/>
    <w:rsid w:val="00476BC3"/>
    <w:rsid w:val="004844D0"/>
    <w:rsid w:val="004861BD"/>
    <w:rsid w:val="00492BD3"/>
    <w:rsid w:val="00493962"/>
    <w:rsid w:val="004952AD"/>
    <w:rsid w:val="00496461"/>
    <w:rsid w:val="004B09AC"/>
    <w:rsid w:val="004B70BD"/>
    <w:rsid w:val="004C2060"/>
    <w:rsid w:val="004D518B"/>
    <w:rsid w:val="004E2237"/>
    <w:rsid w:val="004E7337"/>
    <w:rsid w:val="00504E73"/>
    <w:rsid w:val="00505AB0"/>
    <w:rsid w:val="00511C65"/>
    <w:rsid w:val="005169EB"/>
    <w:rsid w:val="0052111D"/>
    <w:rsid w:val="005216A3"/>
    <w:rsid w:val="00534501"/>
    <w:rsid w:val="00537F26"/>
    <w:rsid w:val="00543FF0"/>
    <w:rsid w:val="0055314C"/>
    <w:rsid w:val="005623D5"/>
    <w:rsid w:val="00562D2D"/>
    <w:rsid w:val="0057024C"/>
    <w:rsid w:val="00570FA9"/>
    <w:rsid w:val="005760A9"/>
    <w:rsid w:val="005836D9"/>
    <w:rsid w:val="005922AC"/>
    <w:rsid w:val="00594464"/>
    <w:rsid w:val="005A0BC7"/>
    <w:rsid w:val="005B36A7"/>
    <w:rsid w:val="005C6009"/>
    <w:rsid w:val="005D604A"/>
    <w:rsid w:val="005D6B7A"/>
    <w:rsid w:val="006031BB"/>
    <w:rsid w:val="00612678"/>
    <w:rsid w:val="0062165A"/>
    <w:rsid w:val="00622781"/>
    <w:rsid w:val="00625A5B"/>
    <w:rsid w:val="00626544"/>
    <w:rsid w:val="0063190E"/>
    <w:rsid w:val="006342DB"/>
    <w:rsid w:val="00634A63"/>
    <w:rsid w:val="006352D2"/>
    <w:rsid w:val="00635825"/>
    <w:rsid w:val="00640BFF"/>
    <w:rsid w:val="006505B7"/>
    <w:rsid w:val="00653E28"/>
    <w:rsid w:val="00662028"/>
    <w:rsid w:val="00671840"/>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1272E"/>
    <w:rsid w:val="00717104"/>
    <w:rsid w:val="007268A4"/>
    <w:rsid w:val="00727F94"/>
    <w:rsid w:val="00731E3E"/>
    <w:rsid w:val="007337EB"/>
    <w:rsid w:val="00744647"/>
    <w:rsid w:val="00745D18"/>
    <w:rsid w:val="00753E20"/>
    <w:rsid w:val="0075505C"/>
    <w:rsid w:val="0075624E"/>
    <w:rsid w:val="00765E3E"/>
    <w:rsid w:val="00766B04"/>
    <w:rsid w:val="00766C14"/>
    <w:rsid w:val="00766FB0"/>
    <w:rsid w:val="0077456D"/>
    <w:rsid w:val="00776530"/>
    <w:rsid w:val="00776D3C"/>
    <w:rsid w:val="00791E8E"/>
    <w:rsid w:val="007A0109"/>
    <w:rsid w:val="007A238B"/>
    <w:rsid w:val="007A481D"/>
    <w:rsid w:val="007A57B7"/>
    <w:rsid w:val="007A7698"/>
    <w:rsid w:val="007B14C9"/>
    <w:rsid w:val="007B17F6"/>
    <w:rsid w:val="007B2500"/>
    <w:rsid w:val="007C0F9B"/>
    <w:rsid w:val="007D12A3"/>
    <w:rsid w:val="007D61D6"/>
    <w:rsid w:val="007E1B19"/>
    <w:rsid w:val="007E2179"/>
    <w:rsid w:val="007E2B57"/>
    <w:rsid w:val="007E5CC6"/>
    <w:rsid w:val="007E788E"/>
    <w:rsid w:val="007F0ACF"/>
    <w:rsid w:val="007F14A2"/>
    <w:rsid w:val="007F3294"/>
    <w:rsid w:val="007F3623"/>
    <w:rsid w:val="008042D0"/>
    <w:rsid w:val="00805FB5"/>
    <w:rsid w:val="00813031"/>
    <w:rsid w:val="008137EE"/>
    <w:rsid w:val="00815FBF"/>
    <w:rsid w:val="008270BB"/>
    <w:rsid w:val="00827311"/>
    <w:rsid w:val="00834BB4"/>
    <w:rsid w:val="00835187"/>
    <w:rsid w:val="008551CC"/>
    <w:rsid w:val="00855712"/>
    <w:rsid w:val="00856E3A"/>
    <w:rsid w:val="008619B9"/>
    <w:rsid w:val="00865A7B"/>
    <w:rsid w:val="0086744C"/>
    <w:rsid w:val="00870AB1"/>
    <w:rsid w:val="008837A3"/>
    <w:rsid w:val="0088753E"/>
    <w:rsid w:val="00887953"/>
    <w:rsid w:val="008913FF"/>
    <w:rsid w:val="00891BF3"/>
    <w:rsid w:val="008926D4"/>
    <w:rsid w:val="008945D9"/>
    <w:rsid w:val="008959A7"/>
    <w:rsid w:val="00896932"/>
    <w:rsid w:val="008C062B"/>
    <w:rsid w:val="008C0E08"/>
    <w:rsid w:val="008C1F27"/>
    <w:rsid w:val="008C202F"/>
    <w:rsid w:val="008C2930"/>
    <w:rsid w:val="008C4A7F"/>
    <w:rsid w:val="008C7252"/>
    <w:rsid w:val="008D6BCD"/>
    <w:rsid w:val="008D7B6D"/>
    <w:rsid w:val="008E4534"/>
    <w:rsid w:val="008E5D19"/>
    <w:rsid w:val="008E5F42"/>
    <w:rsid w:val="008F246D"/>
    <w:rsid w:val="008F3D1D"/>
    <w:rsid w:val="008F626F"/>
    <w:rsid w:val="008F70D9"/>
    <w:rsid w:val="008F7FF8"/>
    <w:rsid w:val="00901655"/>
    <w:rsid w:val="00902331"/>
    <w:rsid w:val="00907E7F"/>
    <w:rsid w:val="00915605"/>
    <w:rsid w:val="00927625"/>
    <w:rsid w:val="00930270"/>
    <w:rsid w:val="009342E9"/>
    <w:rsid w:val="00934687"/>
    <w:rsid w:val="009500B7"/>
    <w:rsid w:val="00954BED"/>
    <w:rsid w:val="00963760"/>
    <w:rsid w:val="00986301"/>
    <w:rsid w:val="00996E38"/>
    <w:rsid w:val="009B30C8"/>
    <w:rsid w:val="009B60C2"/>
    <w:rsid w:val="009C2B94"/>
    <w:rsid w:val="009C7660"/>
    <w:rsid w:val="009D71C1"/>
    <w:rsid w:val="009F2CF0"/>
    <w:rsid w:val="009F3877"/>
    <w:rsid w:val="00A01658"/>
    <w:rsid w:val="00A02C83"/>
    <w:rsid w:val="00A031F7"/>
    <w:rsid w:val="00A04690"/>
    <w:rsid w:val="00A05354"/>
    <w:rsid w:val="00A33253"/>
    <w:rsid w:val="00A3575C"/>
    <w:rsid w:val="00A40DD3"/>
    <w:rsid w:val="00A5016D"/>
    <w:rsid w:val="00A54A33"/>
    <w:rsid w:val="00A6003B"/>
    <w:rsid w:val="00A7042C"/>
    <w:rsid w:val="00A70B20"/>
    <w:rsid w:val="00A7104F"/>
    <w:rsid w:val="00A733B9"/>
    <w:rsid w:val="00A8311B"/>
    <w:rsid w:val="00A85A46"/>
    <w:rsid w:val="00A920AF"/>
    <w:rsid w:val="00A95B80"/>
    <w:rsid w:val="00AA165A"/>
    <w:rsid w:val="00AB658D"/>
    <w:rsid w:val="00AC10E4"/>
    <w:rsid w:val="00AC6555"/>
    <w:rsid w:val="00AC6D68"/>
    <w:rsid w:val="00AD0BF8"/>
    <w:rsid w:val="00AD4036"/>
    <w:rsid w:val="00AD5E47"/>
    <w:rsid w:val="00AD7DD0"/>
    <w:rsid w:val="00AE427C"/>
    <w:rsid w:val="00AE4C76"/>
    <w:rsid w:val="00AF31BF"/>
    <w:rsid w:val="00AF5D7A"/>
    <w:rsid w:val="00AF76B6"/>
    <w:rsid w:val="00B01F08"/>
    <w:rsid w:val="00B0406F"/>
    <w:rsid w:val="00B16700"/>
    <w:rsid w:val="00B16E8F"/>
    <w:rsid w:val="00B21680"/>
    <w:rsid w:val="00B22449"/>
    <w:rsid w:val="00B30401"/>
    <w:rsid w:val="00B30E06"/>
    <w:rsid w:val="00B43874"/>
    <w:rsid w:val="00B51607"/>
    <w:rsid w:val="00B60983"/>
    <w:rsid w:val="00B6637D"/>
    <w:rsid w:val="00B74DBA"/>
    <w:rsid w:val="00B800D4"/>
    <w:rsid w:val="00B96FCE"/>
    <w:rsid w:val="00B973BE"/>
    <w:rsid w:val="00BA21DB"/>
    <w:rsid w:val="00BA483A"/>
    <w:rsid w:val="00BB76D0"/>
    <w:rsid w:val="00BC0592"/>
    <w:rsid w:val="00BC2A72"/>
    <w:rsid w:val="00BC2BAE"/>
    <w:rsid w:val="00BC363C"/>
    <w:rsid w:val="00BC39E9"/>
    <w:rsid w:val="00BC54C1"/>
    <w:rsid w:val="00BD1DAA"/>
    <w:rsid w:val="00BE3973"/>
    <w:rsid w:val="00BE758C"/>
    <w:rsid w:val="00BF266D"/>
    <w:rsid w:val="00BF29F0"/>
    <w:rsid w:val="00BF5F8C"/>
    <w:rsid w:val="00BF6FDC"/>
    <w:rsid w:val="00BF763B"/>
    <w:rsid w:val="00C00893"/>
    <w:rsid w:val="00C07418"/>
    <w:rsid w:val="00C23AC8"/>
    <w:rsid w:val="00C26385"/>
    <w:rsid w:val="00C31FB8"/>
    <w:rsid w:val="00C50952"/>
    <w:rsid w:val="00C5605C"/>
    <w:rsid w:val="00C62C24"/>
    <w:rsid w:val="00C635B6"/>
    <w:rsid w:val="00C63695"/>
    <w:rsid w:val="00C904CE"/>
    <w:rsid w:val="00C92EC7"/>
    <w:rsid w:val="00C9301D"/>
    <w:rsid w:val="00C9306F"/>
    <w:rsid w:val="00C94C64"/>
    <w:rsid w:val="00CA0960"/>
    <w:rsid w:val="00CA1FF3"/>
    <w:rsid w:val="00CA20F9"/>
    <w:rsid w:val="00CA7D06"/>
    <w:rsid w:val="00CB22C7"/>
    <w:rsid w:val="00CB292C"/>
    <w:rsid w:val="00CB4AB3"/>
    <w:rsid w:val="00CC13F5"/>
    <w:rsid w:val="00CC263D"/>
    <w:rsid w:val="00CC457A"/>
    <w:rsid w:val="00CC7149"/>
    <w:rsid w:val="00CD0C05"/>
    <w:rsid w:val="00CE005B"/>
    <w:rsid w:val="00CE04D4"/>
    <w:rsid w:val="00CE3C8D"/>
    <w:rsid w:val="00CE630A"/>
    <w:rsid w:val="00CF09A5"/>
    <w:rsid w:val="00CF1A4A"/>
    <w:rsid w:val="00D0361A"/>
    <w:rsid w:val="00D11D05"/>
    <w:rsid w:val="00D15E60"/>
    <w:rsid w:val="00D30ADD"/>
    <w:rsid w:val="00D37A39"/>
    <w:rsid w:val="00D37E4E"/>
    <w:rsid w:val="00D42569"/>
    <w:rsid w:val="00D43A0D"/>
    <w:rsid w:val="00D43F7E"/>
    <w:rsid w:val="00D46867"/>
    <w:rsid w:val="00D526F3"/>
    <w:rsid w:val="00D55272"/>
    <w:rsid w:val="00D639DB"/>
    <w:rsid w:val="00D669EA"/>
    <w:rsid w:val="00D77755"/>
    <w:rsid w:val="00D8391A"/>
    <w:rsid w:val="00D9033F"/>
    <w:rsid w:val="00D90ED0"/>
    <w:rsid w:val="00D95AEF"/>
    <w:rsid w:val="00D976F6"/>
    <w:rsid w:val="00DA35BE"/>
    <w:rsid w:val="00DB2090"/>
    <w:rsid w:val="00DC733E"/>
    <w:rsid w:val="00DE0BAD"/>
    <w:rsid w:val="00DF2066"/>
    <w:rsid w:val="00DF57BE"/>
    <w:rsid w:val="00DF606E"/>
    <w:rsid w:val="00DF7B2A"/>
    <w:rsid w:val="00E02A59"/>
    <w:rsid w:val="00E059E9"/>
    <w:rsid w:val="00E06500"/>
    <w:rsid w:val="00E13554"/>
    <w:rsid w:val="00E33435"/>
    <w:rsid w:val="00E3452F"/>
    <w:rsid w:val="00E36359"/>
    <w:rsid w:val="00E4205F"/>
    <w:rsid w:val="00E45923"/>
    <w:rsid w:val="00E50286"/>
    <w:rsid w:val="00E56EC5"/>
    <w:rsid w:val="00E57060"/>
    <w:rsid w:val="00E609FA"/>
    <w:rsid w:val="00E70A2A"/>
    <w:rsid w:val="00E87616"/>
    <w:rsid w:val="00E92047"/>
    <w:rsid w:val="00E93E3C"/>
    <w:rsid w:val="00E96566"/>
    <w:rsid w:val="00EA17BD"/>
    <w:rsid w:val="00EA5C16"/>
    <w:rsid w:val="00EB1B28"/>
    <w:rsid w:val="00EB5271"/>
    <w:rsid w:val="00ED1389"/>
    <w:rsid w:val="00ED3574"/>
    <w:rsid w:val="00EE0271"/>
    <w:rsid w:val="00EE0957"/>
    <w:rsid w:val="00EE4B3B"/>
    <w:rsid w:val="00EF000D"/>
    <w:rsid w:val="00EF0819"/>
    <w:rsid w:val="00EF13F2"/>
    <w:rsid w:val="00EF321E"/>
    <w:rsid w:val="00EF5864"/>
    <w:rsid w:val="00EF60D0"/>
    <w:rsid w:val="00EF7A3E"/>
    <w:rsid w:val="00F0398F"/>
    <w:rsid w:val="00F10B63"/>
    <w:rsid w:val="00F2062E"/>
    <w:rsid w:val="00F22ABC"/>
    <w:rsid w:val="00F3686F"/>
    <w:rsid w:val="00F545A3"/>
    <w:rsid w:val="00F55369"/>
    <w:rsid w:val="00F57B85"/>
    <w:rsid w:val="00F60366"/>
    <w:rsid w:val="00F62967"/>
    <w:rsid w:val="00F65688"/>
    <w:rsid w:val="00F933AA"/>
    <w:rsid w:val="00F93B3E"/>
    <w:rsid w:val="00F9581E"/>
    <w:rsid w:val="00FA7611"/>
    <w:rsid w:val="00FB5706"/>
    <w:rsid w:val="00FB7858"/>
    <w:rsid w:val="00FC5096"/>
    <w:rsid w:val="00FC6BE2"/>
    <w:rsid w:val="00FD3BBA"/>
    <w:rsid w:val="00FD5BC3"/>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3A459AC6"/>
  <w15:docId w15:val="{AA64771B-9759-4864-8102-0BF4812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8F7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310065681">
      <w:bodyDiv w:val="1"/>
      <w:marLeft w:val="0"/>
      <w:marRight w:val="0"/>
      <w:marTop w:val="0"/>
      <w:marBottom w:val="0"/>
      <w:divBdr>
        <w:top w:val="none" w:sz="0" w:space="0" w:color="auto"/>
        <w:left w:val="none" w:sz="0" w:space="0" w:color="auto"/>
        <w:bottom w:val="none" w:sz="0" w:space="0" w:color="auto"/>
        <w:right w:val="none" w:sz="0" w:space="0" w:color="auto"/>
      </w:divBdr>
    </w:div>
    <w:div w:id="380787513">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11806941">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2674762">
      <w:bodyDiv w:val="1"/>
      <w:marLeft w:val="0"/>
      <w:marRight w:val="0"/>
      <w:marTop w:val="0"/>
      <w:marBottom w:val="0"/>
      <w:divBdr>
        <w:top w:val="none" w:sz="0" w:space="0" w:color="auto"/>
        <w:left w:val="none" w:sz="0" w:space="0" w:color="auto"/>
        <w:bottom w:val="none" w:sz="0" w:space="0" w:color="auto"/>
        <w:right w:val="none" w:sz="0" w:space="0" w:color="auto"/>
      </w:divBdr>
    </w:div>
    <w:div w:id="1774134549">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006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mailto:urzad_miejski@czersk.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czersk" TargetMode="External"/><Relationship Id="rId56" Type="http://schemas.openxmlformats.org/officeDocument/2006/relationships/hyperlink" Target="mailto:iod@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45-instrukcje" TargetMode="External"/><Relationship Id="rId59"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 Type="http://schemas.openxmlformats.org/officeDocument/2006/relationships/hyperlink" Target="https://bip.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czer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E201-F8CE-464E-9689-BCDC37CD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128</TotalTime>
  <Pages>1</Pages>
  <Words>9418</Words>
  <Characters>56609</Characters>
  <Application>Microsoft Office Word</Application>
  <DocSecurity>0</DocSecurity>
  <Lines>959</Lines>
  <Paragraphs>405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17</cp:revision>
  <cp:lastPrinted>2021-06-02T07:18:00Z</cp:lastPrinted>
  <dcterms:created xsi:type="dcterms:W3CDTF">2022-03-27T15:46:00Z</dcterms:created>
  <dcterms:modified xsi:type="dcterms:W3CDTF">2022-03-28T13:17:00Z</dcterms:modified>
</cp:coreProperties>
</file>