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5F" w:rsidRPr="00942C2D" w:rsidRDefault="000C255F" w:rsidP="000C255F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5627A">
        <w:rPr>
          <w:rFonts w:ascii="Garamond" w:eastAsia="Times New Roman" w:hAnsi="Garamond" w:cs="Times New Roman"/>
          <w:lang w:eastAsia="pl-PL"/>
        </w:rPr>
        <w:t>13</w:t>
      </w:r>
      <w:r>
        <w:rPr>
          <w:rFonts w:ascii="Garamond" w:eastAsia="Times New Roman" w:hAnsi="Garamond" w:cs="Times New Roman"/>
          <w:lang w:eastAsia="pl-PL"/>
        </w:rPr>
        <w:t>.02</w:t>
      </w:r>
      <w:r w:rsidRPr="00942C2D">
        <w:rPr>
          <w:rFonts w:ascii="Garamond" w:eastAsia="Times New Roman" w:hAnsi="Garamond" w:cs="Times New Roman"/>
          <w:lang w:eastAsia="pl-PL"/>
        </w:rPr>
        <w:t>.202</w:t>
      </w:r>
      <w:r w:rsidR="0025627A">
        <w:rPr>
          <w:rFonts w:ascii="Garamond" w:eastAsia="Times New Roman" w:hAnsi="Garamond" w:cs="Times New Roman"/>
          <w:lang w:eastAsia="pl-PL"/>
        </w:rPr>
        <w:t>4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0C255F" w:rsidRPr="00942C2D" w:rsidRDefault="000C255F" w:rsidP="000C255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25627A">
        <w:rPr>
          <w:rFonts w:ascii="Garamond" w:eastAsia="Times New Roman" w:hAnsi="Garamond" w:cs="Times New Roman"/>
          <w:lang w:eastAsia="pl-PL"/>
        </w:rPr>
        <w:t>199.2023.AB</w:t>
      </w:r>
    </w:p>
    <w:p w:rsidR="000C255F" w:rsidRPr="00942C2D" w:rsidRDefault="000C255F" w:rsidP="000C255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C255F" w:rsidRPr="00942C2D" w:rsidRDefault="000C255F" w:rsidP="000C255F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C255F" w:rsidRPr="00942C2D" w:rsidRDefault="000C255F" w:rsidP="000C255F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0C255F" w:rsidRDefault="000C255F" w:rsidP="000C255F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0C255F" w:rsidRPr="00942C2D" w:rsidRDefault="000C255F" w:rsidP="000C255F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0C255F" w:rsidRPr="002A501D" w:rsidRDefault="000C255F" w:rsidP="000C255F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>
        <w:rPr>
          <w:rFonts w:ascii="Garamond" w:eastAsia="Times New Roman" w:hAnsi="Garamond" w:cs="Times New Roman"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lang w:eastAsia="pl-PL"/>
        </w:rPr>
        <w:tab/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25627A" w:rsidRPr="0025627A">
        <w:rPr>
          <w:rFonts w:ascii="Garamond" w:eastAsia="Times New Roman" w:hAnsi="Garamond" w:cs="Times New Roman"/>
          <w:bCs/>
          <w:iCs/>
          <w:lang w:eastAsia="pl-PL"/>
        </w:rPr>
        <w:t>kompleksową usługę polegającą na ochronie, dozorowaniu i monitorowaniu wskazanych budynków, punktów i terenu Szpitala Uniwersyteckiego w Krakowie</w:t>
      </w:r>
      <w:r w:rsidRPr="002A501D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2A0B43" w:rsidRPr="007C5ADD" w:rsidRDefault="002A0B43" w:rsidP="0025627A">
      <w:pPr>
        <w:spacing w:after="0" w:line="240" w:lineRule="auto"/>
        <w:ind w:firstLine="708"/>
        <w:jc w:val="both"/>
        <w:rPr>
          <w:rFonts w:ascii="Garamond" w:eastAsia="Calibri" w:hAnsi="Garamond" w:cs="Times New Roman"/>
          <w:color w:val="000000"/>
          <w:lang w:eastAsia="pl-PL"/>
        </w:rPr>
      </w:pP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 w:rsidR="000D63E6">
        <w:rPr>
          <w:rFonts w:ascii="Garamond" w:eastAsia="Calibri" w:hAnsi="Garamond" w:cs="Times New Roman"/>
          <w:color w:val="000000"/>
          <w:lang w:eastAsia="pl-PL"/>
        </w:rPr>
        <w:t>odwołania wniesionego w dniu 1</w:t>
      </w:r>
      <w:r w:rsidR="0025627A">
        <w:rPr>
          <w:rFonts w:ascii="Garamond" w:eastAsia="Calibri" w:hAnsi="Garamond" w:cs="Times New Roman"/>
          <w:color w:val="000000"/>
          <w:lang w:eastAsia="pl-PL"/>
        </w:rPr>
        <w:t>2.02.2024</w:t>
      </w:r>
      <w:r w:rsidRPr="007C5ADD">
        <w:rPr>
          <w:rFonts w:ascii="Garamond" w:eastAsia="Calibri" w:hAnsi="Garamond" w:cs="Times New Roman"/>
          <w:color w:val="000000"/>
          <w:lang w:eastAsia="pl-PL"/>
        </w:rPr>
        <w:t xml:space="preserve"> r. przez</w:t>
      </w:r>
      <w:r w:rsidR="000C255F">
        <w:rPr>
          <w:rFonts w:ascii="Garamond" w:eastAsia="Calibri" w:hAnsi="Garamond" w:cs="Times New Roman"/>
          <w:color w:val="000000"/>
          <w:lang w:eastAsia="pl-PL"/>
        </w:rPr>
        <w:t xml:space="preserve"> </w:t>
      </w:r>
      <w:r w:rsidR="0025627A">
        <w:rPr>
          <w:rFonts w:ascii="Garamond" w:eastAsia="Calibri" w:hAnsi="Garamond" w:cs="Times New Roman"/>
          <w:color w:val="000000"/>
          <w:lang w:eastAsia="pl-PL"/>
        </w:rPr>
        <w:t>Wykonawcę</w:t>
      </w:r>
      <w:r w:rsidR="000C255F" w:rsidRPr="000C255F">
        <w:rPr>
          <w:rFonts w:ascii="Garamond" w:eastAsia="Calibri" w:hAnsi="Garamond" w:cs="Times New Roman"/>
          <w:color w:val="000000"/>
          <w:lang w:eastAsia="pl-PL"/>
        </w:rPr>
        <w:t xml:space="preserve">: </w:t>
      </w:r>
      <w:r w:rsidR="0025627A">
        <w:rPr>
          <w:rFonts w:ascii="Garamond" w:eastAsia="Calibri" w:hAnsi="Garamond" w:cs="Times New Roman"/>
          <w:color w:val="000000"/>
          <w:lang w:eastAsia="pl-PL"/>
        </w:rPr>
        <w:t xml:space="preserve">Impel S.A., ul. A. Słonimskiego 1, </w:t>
      </w:r>
      <w:bookmarkStart w:id="0" w:name="_GoBack"/>
      <w:bookmarkEnd w:id="0"/>
      <w:r w:rsidR="0025627A" w:rsidRPr="0025627A">
        <w:rPr>
          <w:rFonts w:ascii="Garamond" w:eastAsia="Calibri" w:hAnsi="Garamond" w:cs="Times New Roman"/>
          <w:color w:val="000000"/>
          <w:lang w:eastAsia="pl-PL"/>
        </w:rPr>
        <w:t>50-304 Wrocław</w:t>
      </w:r>
      <w:r w:rsidRPr="007C5ADD">
        <w:rPr>
          <w:rFonts w:ascii="Garamond" w:eastAsia="Calibri" w:hAnsi="Garamond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3640FA" w:rsidRPr="00184953" w:rsidRDefault="003640FA" w:rsidP="002A0B43">
      <w:pPr>
        <w:spacing w:after="0" w:line="240" w:lineRule="auto"/>
        <w:ind w:right="2" w:firstLine="72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2F" w:rsidRDefault="00180F2F" w:rsidP="00E22E7B">
      <w:pPr>
        <w:spacing w:after="0" w:line="240" w:lineRule="auto"/>
      </w:pPr>
      <w:r>
        <w:separator/>
      </w:r>
    </w:p>
  </w:endnote>
  <w:endnote w:type="continuationSeparator" w:id="0">
    <w:p w:rsidR="00180F2F" w:rsidRDefault="00180F2F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2F" w:rsidRDefault="00180F2F" w:rsidP="00E22E7B">
      <w:pPr>
        <w:spacing w:after="0" w:line="240" w:lineRule="auto"/>
      </w:pPr>
      <w:r>
        <w:separator/>
      </w:r>
    </w:p>
  </w:footnote>
  <w:footnote w:type="continuationSeparator" w:id="0">
    <w:p w:rsidR="00180F2F" w:rsidRDefault="00180F2F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C255F"/>
    <w:rsid w:val="000D31F6"/>
    <w:rsid w:val="000D4091"/>
    <w:rsid w:val="000D63E6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0F2F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5627A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0B43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1729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15AD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3649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68C6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02C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798971-6A68-4235-AFE1-9CD71548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2024-02-13T08:35:00Z</cp:lastPrinted>
  <dcterms:created xsi:type="dcterms:W3CDTF">2024-02-13T08:36:00Z</dcterms:created>
  <dcterms:modified xsi:type="dcterms:W3CDTF">2024-02-13T08:36:00Z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