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E61F" w14:textId="77777777" w:rsidR="0000024D" w:rsidRPr="0000024D" w:rsidRDefault="005D0653" w:rsidP="0000024D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Radomyśl Wielki, 22</w:t>
      </w:r>
      <w:r w:rsidR="0000024D" w:rsidRPr="0000024D">
        <w:rPr>
          <w:rFonts w:asciiTheme="majorHAnsi" w:hAnsiTheme="majorHAnsi"/>
          <w:sz w:val="20"/>
          <w:szCs w:val="20"/>
        </w:rPr>
        <w:t>.08.2024</w:t>
      </w:r>
    </w:p>
    <w:p w14:paraId="45F02634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00024D">
        <w:rPr>
          <w:rFonts w:asciiTheme="majorHAnsi" w:hAnsiTheme="majorHAnsi"/>
          <w:b/>
          <w:sz w:val="20"/>
          <w:szCs w:val="20"/>
        </w:rPr>
        <w:t>Zamawiający:</w:t>
      </w:r>
    </w:p>
    <w:p w14:paraId="28F664F2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Gmina Radomyśl Wielki</w:t>
      </w:r>
    </w:p>
    <w:p w14:paraId="0F8B5968" w14:textId="02F2D22A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Rynek 32</w:t>
      </w:r>
    </w:p>
    <w:p w14:paraId="6FF194D0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39-310 Radomyśl Wielki</w:t>
      </w:r>
    </w:p>
    <w:p w14:paraId="21E6EBF2" w14:textId="77777777" w:rsidR="0000024D" w:rsidRPr="0000024D" w:rsidRDefault="0000024D" w:rsidP="0000024D">
      <w:pPr>
        <w:tabs>
          <w:tab w:val="left" w:pos="609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2F66A79" w14:textId="77777777" w:rsidR="00013C1C" w:rsidRDefault="00013C1C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25F6957" w14:textId="77777777" w:rsidR="0000024D" w:rsidRDefault="0000024D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1591017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0CB01E6" w14:textId="77777777" w:rsidR="00013C1C" w:rsidRPr="0000024D" w:rsidRDefault="00013C1C" w:rsidP="0000024D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0024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14:paraId="2714893B" w14:textId="77777777" w:rsidR="008674D0" w:rsidRPr="0000024D" w:rsidRDefault="008674D0" w:rsidP="0000024D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0024D">
        <w:rPr>
          <w:rFonts w:asciiTheme="majorHAnsi" w:hAnsiTheme="majorHAnsi" w:cs="Times New Roman"/>
          <w:b/>
          <w:sz w:val="20"/>
          <w:szCs w:val="20"/>
        </w:rPr>
        <w:t>Z OTWARCIA OFERT</w:t>
      </w:r>
    </w:p>
    <w:p w14:paraId="59E16A82" w14:textId="77777777" w:rsidR="00013C1C" w:rsidRDefault="00013C1C" w:rsidP="000002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7BFE168" w14:textId="77777777" w:rsidR="0000024D" w:rsidRPr="0000024D" w:rsidRDefault="0000024D" w:rsidP="000002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57372700" w14:textId="77777777" w:rsidR="00013C1C" w:rsidRPr="0000024D" w:rsidRDefault="00013C1C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0024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</w:t>
      </w:r>
      <w:r w:rsidR="0000024D">
        <w:rPr>
          <w:rFonts w:asciiTheme="majorHAnsi" w:hAnsiTheme="majorHAnsi"/>
          <w:sz w:val="20"/>
          <w:szCs w:val="20"/>
        </w:rPr>
        <w:t>3</w:t>
      </w:r>
      <w:r w:rsidRPr="0000024D">
        <w:rPr>
          <w:rFonts w:asciiTheme="majorHAnsi" w:hAnsiTheme="majorHAnsi"/>
          <w:sz w:val="20"/>
          <w:szCs w:val="20"/>
        </w:rPr>
        <w:t xml:space="preserve"> r., poz. </w:t>
      </w:r>
      <w:r w:rsidR="002E7CFF" w:rsidRPr="0000024D">
        <w:rPr>
          <w:rFonts w:asciiTheme="majorHAnsi" w:hAnsiTheme="majorHAnsi"/>
          <w:sz w:val="20"/>
          <w:szCs w:val="20"/>
        </w:rPr>
        <w:t>1</w:t>
      </w:r>
      <w:r w:rsidR="0000024D">
        <w:rPr>
          <w:rFonts w:asciiTheme="majorHAnsi" w:hAnsiTheme="majorHAnsi"/>
          <w:sz w:val="20"/>
          <w:szCs w:val="20"/>
        </w:rPr>
        <w:t>605</w:t>
      </w:r>
      <w:r w:rsidRPr="0000024D">
        <w:rPr>
          <w:rFonts w:asciiTheme="majorHAnsi" w:hAnsiTheme="majorHAnsi"/>
          <w:sz w:val="20"/>
          <w:szCs w:val="20"/>
        </w:rPr>
        <w:t xml:space="preserve"> z późn. zm.), w związku z dokonaniem czynności otwarcia ofert złożonych w postępowaniu o udzielenie zamówienia publicznego pn. </w:t>
      </w:r>
      <w:r w:rsidR="002E7CFF" w:rsidRPr="0000024D">
        <w:rPr>
          <w:rFonts w:asciiTheme="majorHAnsi" w:hAnsiTheme="majorHAnsi" w:cs="Times New Roman"/>
          <w:sz w:val="20"/>
          <w:szCs w:val="20"/>
        </w:rPr>
        <w:t>„</w:t>
      </w:r>
      <w:r w:rsidR="0000024D" w:rsidRPr="0000024D">
        <w:rPr>
          <w:rFonts w:asciiTheme="majorHAnsi" w:hAnsiTheme="majorHAnsi"/>
          <w:b/>
          <w:sz w:val="20"/>
          <w:szCs w:val="20"/>
        </w:rPr>
        <w:t xml:space="preserve">Dostawa energii elektrycznej dla </w:t>
      </w:r>
      <w:r w:rsidR="0000024D" w:rsidRPr="0000024D">
        <w:rPr>
          <w:rFonts w:asciiTheme="majorHAnsi" w:hAnsiTheme="majorHAnsi"/>
          <w:b/>
          <w:bCs/>
          <w:sz w:val="20"/>
          <w:szCs w:val="20"/>
        </w:rPr>
        <w:t>Grupy Zakupowej Gminy Radomyśl Wielki</w:t>
      </w:r>
      <w:r w:rsidR="0000024D" w:rsidRPr="0000024D">
        <w:rPr>
          <w:rFonts w:asciiTheme="majorHAnsi" w:hAnsiTheme="majorHAnsi"/>
          <w:sz w:val="20"/>
          <w:szCs w:val="20"/>
        </w:rPr>
        <w:t xml:space="preserve">”, znak: </w:t>
      </w:r>
      <w:r w:rsidR="0000024D" w:rsidRPr="0000024D">
        <w:rPr>
          <w:rFonts w:asciiTheme="majorHAnsi" w:hAnsiTheme="majorHAnsi"/>
          <w:bCs/>
          <w:sz w:val="20"/>
          <w:szCs w:val="20"/>
        </w:rPr>
        <w:t>BI.I.271.10.2024</w:t>
      </w:r>
      <w:r w:rsidRPr="0000024D">
        <w:rPr>
          <w:rFonts w:asciiTheme="majorHAnsi" w:hAnsiTheme="majorHAnsi"/>
          <w:sz w:val="20"/>
          <w:szCs w:val="20"/>
        </w:rPr>
        <w:t>, Zamawiający przedstawia następujące informacje:</w:t>
      </w:r>
    </w:p>
    <w:p w14:paraId="79E00B21" w14:textId="77777777" w:rsidR="008674D0" w:rsidRPr="0000024D" w:rsidRDefault="0000024D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Pr="0000024D">
        <w:rPr>
          <w:rFonts w:asciiTheme="majorHAnsi" w:hAnsiTheme="majorHAnsi"/>
          <w:sz w:val="20"/>
          <w:szCs w:val="20"/>
        </w:rPr>
        <w:t xml:space="preserve">Do upływu terminu składania </w:t>
      </w:r>
      <w:r w:rsidR="008674D0" w:rsidRPr="0000024D">
        <w:rPr>
          <w:rFonts w:asciiTheme="majorHAnsi" w:hAnsiTheme="majorHAnsi"/>
          <w:sz w:val="20"/>
          <w:szCs w:val="20"/>
        </w:rPr>
        <w:t>oferty</w:t>
      </w:r>
      <w:r w:rsidRPr="0000024D">
        <w:rPr>
          <w:rFonts w:asciiTheme="majorHAnsi" w:hAnsiTheme="majorHAnsi"/>
          <w:sz w:val="20"/>
          <w:szCs w:val="20"/>
        </w:rPr>
        <w:t xml:space="preserve"> wpłynęły następujące oferty</w:t>
      </w:r>
      <w:r w:rsidR="008674D0" w:rsidRPr="0000024D">
        <w:rPr>
          <w:rFonts w:asciiTheme="majorHAnsi" w:hAnsiTheme="majorHAnsi"/>
          <w:sz w:val="20"/>
          <w:szCs w:val="20"/>
        </w:rPr>
        <w:t>:</w:t>
      </w:r>
    </w:p>
    <w:p w14:paraId="2317F2EB" w14:textId="77777777" w:rsidR="008674D0" w:rsidRPr="0000024D" w:rsidRDefault="008674D0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2375"/>
      </w:tblGrid>
      <w:tr w:rsidR="00013C1C" w:rsidRPr="0000024D" w14:paraId="07402F66" w14:textId="77777777" w:rsidTr="008674D0">
        <w:trPr>
          <w:trHeight w:val="567"/>
        </w:trPr>
        <w:tc>
          <w:tcPr>
            <w:tcW w:w="675" w:type="dxa"/>
            <w:vAlign w:val="center"/>
          </w:tcPr>
          <w:p w14:paraId="68CED3A5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619A5C92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Nazwa albo imię i nazwisko wykonawcy</w:t>
            </w:r>
          </w:p>
        </w:tc>
        <w:tc>
          <w:tcPr>
            <w:tcW w:w="3827" w:type="dxa"/>
            <w:vAlign w:val="center"/>
          </w:tcPr>
          <w:p w14:paraId="79DE4200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14:paraId="5E96E898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 xml:space="preserve">Cena lub koszt </w:t>
            </w: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br/>
              <w:t>zawarty</w:t>
            </w:r>
          </w:p>
          <w:p w14:paraId="5E65ECF4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>w ofercie</w:t>
            </w:r>
          </w:p>
        </w:tc>
      </w:tr>
      <w:tr w:rsidR="0000024D" w:rsidRPr="0000024D" w14:paraId="3A2502BE" w14:textId="77777777" w:rsidTr="003A3080">
        <w:trPr>
          <w:trHeight w:val="745"/>
        </w:trPr>
        <w:tc>
          <w:tcPr>
            <w:tcW w:w="675" w:type="dxa"/>
            <w:vAlign w:val="center"/>
          </w:tcPr>
          <w:p w14:paraId="44671EF7" w14:textId="77777777" w:rsidR="0000024D" w:rsidRPr="0000024D" w:rsidRDefault="0000024D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431BCB70" w14:textId="77777777" w:rsidR="0000024D" w:rsidRPr="0000024D" w:rsidRDefault="0000024D" w:rsidP="003A308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PGE Obrót S.A.</w:t>
            </w:r>
          </w:p>
        </w:tc>
        <w:tc>
          <w:tcPr>
            <w:tcW w:w="3827" w:type="dxa"/>
            <w:vAlign w:val="center"/>
          </w:tcPr>
          <w:p w14:paraId="1C585C22" w14:textId="77777777" w:rsidR="0000024D" w:rsidRPr="0000024D" w:rsidRDefault="005D0653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35-959 Rzeszów, ul. 8-go Marca 6</w:t>
            </w:r>
          </w:p>
        </w:tc>
        <w:tc>
          <w:tcPr>
            <w:tcW w:w="2375" w:type="dxa"/>
            <w:vAlign w:val="center"/>
          </w:tcPr>
          <w:p w14:paraId="04D35308" w14:textId="77777777" w:rsidR="0000024D" w:rsidRPr="0000024D" w:rsidRDefault="0000024D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33 085 493,42</w:t>
            </w:r>
          </w:p>
        </w:tc>
      </w:tr>
      <w:tr w:rsidR="0000024D" w:rsidRPr="0000024D" w14:paraId="39603404" w14:textId="77777777" w:rsidTr="003A3080">
        <w:trPr>
          <w:trHeight w:val="745"/>
        </w:trPr>
        <w:tc>
          <w:tcPr>
            <w:tcW w:w="675" w:type="dxa"/>
            <w:vAlign w:val="center"/>
          </w:tcPr>
          <w:p w14:paraId="38E70CA3" w14:textId="77777777" w:rsidR="0000024D" w:rsidRPr="0000024D" w:rsidRDefault="0000024D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12DCAC59" w14:textId="77777777" w:rsidR="0000024D" w:rsidRPr="0000024D" w:rsidRDefault="0000024D" w:rsidP="003A308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ENTRADE S.A.</w:t>
            </w:r>
          </w:p>
        </w:tc>
        <w:tc>
          <w:tcPr>
            <w:tcW w:w="3827" w:type="dxa"/>
            <w:vAlign w:val="center"/>
          </w:tcPr>
          <w:p w14:paraId="36CC91B9" w14:textId="77777777" w:rsidR="0000024D" w:rsidRPr="0000024D" w:rsidRDefault="005D0653" w:rsidP="005D06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05-850 Jawczyce, ul. Poznańska 86/88</w:t>
            </w:r>
          </w:p>
        </w:tc>
        <w:tc>
          <w:tcPr>
            <w:tcW w:w="2375" w:type="dxa"/>
            <w:vAlign w:val="center"/>
          </w:tcPr>
          <w:p w14:paraId="60FF334E" w14:textId="77777777" w:rsidR="0000024D" w:rsidRPr="0000024D" w:rsidRDefault="005D0653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43 157 486,65</w:t>
            </w:r>
          </w:p>
        </w:tc>
      </w:tr>
      <w:tr w:rsidR="008674D0" w:rsidRPr="0000024D" w14:paraId="233E6F29" w14:textId="77777777" w:rsidTr="008674D0">
        <w:trPr>
          <w:trHeight w:val="745"/>
        </w:trPr>
        <w:tc>
          <w:tcPr>
            <w:tcW w:w="675" w:type="dxa"/>
            <w:vAlign w:val="center"/>
          </w:tcPr>
          <w:p w14:paraId="3AB860E2" w14:textId="77777777" w:rsidR="008674D0" w:rsidRPr="0000024D" w:rsidRDefault="0000024D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4E69995D" w14:textId="77777777" w:rsidR="008674D0" w:rsidRPr="0000024D" w:rsidRDefault="0000024D" w:rsidP="00000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Veolia Energy Contracting Poland Sp. z o.o.</w:t>
            </w:r>
          </w:p>
        </w:tc>
        <w:tc>
          <w:tcPr>
            <w:tcW w:w="3827" w:type="dxa"/>
            <w:vAlign w:val="center"/>
          </w:tcPr>
          <w:p w14:paraId="442D67C4" w14:textId="77777777" w:rsidR="008674D0" w:rsidRPr="0000024D" w:rsidRDefault="005D0653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02-566 Warszawa, ul. Puławska 2</w:t>
            </w:r>
          </w:p>
        </w:tc>
        <w:tc>
          <w:tcPr>
            <w:tcW w:w="2375" w:type="dxa"/>
            <w:vAlign w:val="center"/>
          </w:tcPr>
          <w:p w14:paraId="1CF2A206" w14:textId="77777777" w:rsidR="008674D0" w:rsidRPr="0000024D" w:rsidRDefault="005D0653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31 162 919,22</w:t>
            </w:r>
          </w:p>
        </w:tc>
      </w:tr>
    </w:tbl>
    <w:p w14:paraId="2D3B4D77" w14:textId="77777777" w:rsidR="00E72D73" w:rsidRPr="0000024D" w:rsidRDefault="00E72D73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E72D73" w:rsidRPr="0000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A2B"/>
    <w:multiLevelType w:val="hybridMultilevel"/>
    <w:tmpl w:val="AC887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0684">
    <w:abstractNumId w:val="0"/>
  </w:num>
  <w:num w:numId="2" w16cid:durableId="170197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C1C"/>
    <w:rsid w:val="0000024D"/>
    <w:rsid w:val="00013C1C"/>
    <w:rsid w:val="002E7CFF"/>
    <w:rsid w:val="005D0653"/>
    <w:rsid w:val="006B14CC"/>
    <w:rsid w:val="006C56E8"/>
    <w:rsid w:val="008674D0"/>
    <w:rsid w:val="00873882"/>
    <w:rsid w:val="00C607C0"/>
    <w:rsid w:val="00E72D73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F1B7"/>
  <w15:docId w15:val="{00FFD02E-5F5D-4CA5-B9D8-1B2C7BB5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12</cp:revision>
  <cp:lastPrinted>2024-08-22T08:16:00Z</cp:lastPrinted>
  <dcterms:created xsi:type="dcterms:W3CDTF">2022-08-22T05:14:00Z</dcterms:created>
  <dcterms:modified xsi:type="dcterms:W3CDTF">2024-08-22T08:16:00Z</dcterms:modified>
</cp:coreProperties>
</file>