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1F1D" w14:textId="2C6C31C8" w:rsidR="00156AB7" w:rsidRPr="004B2A63" w:rsidRDefault="00156AB7" w:rsidP="00156AB7">
      <w:pPr>
        <w:rPr>
          <w:rFonts w:ascii="Calibri" w:hAnsi="Calibri" w:cs="Calibri"/>
          <w:sz w:val="18"/>
          <w:szCs w:val="18"/>
        </w:rPr>
      </w:pPr>
    </w:p>
    <w:tbl>
      <w:tblPr>
        <w:tblW w:w="50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2659"/>
        <w:gridCol w:w="2931"/>
        <w:gridCol w:w="1194"/>
        <w:gridCol w:w="1536"/>
        <w:gridCol w:w="739"/>
        <w:gridCol w:w="889"/>
        <w:gridCol w:w="1232"/>
        <w:gridCol w:w="682"/>
        <w:gridCol w:w="1034"/>
        <w:gridCol w:w="1143"/>
      </w:tblGrid>
      <w:tr w:rsidR="00156AB7" w:rsidRPr="0043771A" w14:paraId="59453F51" w14:textId="77777777" w:rsidTr="002D1715">
        <w:trPr>
          <w:trHeight w:val="528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292A5D2D" w14:textId="77777777" w:rsidR="00156AB7" w:rsidRPr="0043771A" w:rsidRDefault="00156AB7" w:rsidP="009F1F82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szCs w:val="24"/>
              </w:rPr>
            </w:pPr>
            <w:bookmarkStart w:id="0" w:name="_Toc4753450"/>
            <w:r w:rsidRPr="0043771A">
              <w:rPr>
                <w:rFonts w:ascii="Calibri" w:hAnsi="Calibri" w:cs="Calibri"/>
                <w:b/>
                <w:bCs/>
                <w:i/>
                <w:szCs w:val="24"/>
              </w:rPr>
              <w:t>Pakiet NR  2</w:t>
            </w:r>
            <w:bookmarkEnd w:id="0"/>
            <w:r w:rsidRPr="0043771A">
              <w:rPr>
                <w:rFonts w:ascii="Calibri" w:hAnsi="Calibri" w:cs="Calibri"/>
                <w:b/>
                <w:bCs/>
                <w:i/>
                <w:szCs w:val="24"/>
              </w:rPr>
              <w:t>2</w:t>
            </w:r>
          </w:p>
        </w:tc>
      </w:tr>
      <w:tr w:rsidR="00521EF7" w:rsidRPr="0043771A" w14:paraId="47BCA7B8" w14:textId="77777777" w:rsidTr="002D1715">
        <w:trPr>
          <w:trHeight w:val="315"/>
          <w:tblHeader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FA90" w14:textId="77777777" w:rsidR="00521EF7" w:rsidRPr="0043771A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3771A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54FB" w14:textId="77777777" w:rsidR="00521EF7" w:rsidRPr="0043771A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3771A">
              <w:rPr>
                <w:rFonts w:ascii="Calibri" w:hAnsi="Calibri" w:cs="Calibri"/>
                <w:b/>
              </w:rPr>
              <w:t>Nazwa leku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05E3" w14:textId="77777777" w:rsidR="00521EF7" w:rsidRPr="0043771A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3771A">
              <w:rPr>
                <w:rFonts w:ascii="Calibri" w:hAnsi="Calibri" w:cs="Calibri"/>
                <w:b/>
              </w:rPr>
              <w:t>Postać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B419" w14:textId="77777777" w:rsidR="00521EF7" w:rsidRPr="0043771A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3771A">
              <w:rPr>
                <w:rFonts w:ascii="Calibri" w:hAnsi="Calibri" w:cs="Calibri"/>
                <w:b/>
              </w:rPr>
              <w:t>Nazwa handlowa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0CBB" w14:textId="77777777" w:rsidR="00521EF7" w:rsidRPr="0043771A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3771A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4045" w14:textId="77777777" w:rsidR="00521EF7" w:rsidRPr="0043771A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3771A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32C3" w14:textId="77777777" w:rsidR="00521EF7" w:rsidRPr="00521EF7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Cena netto</w:t>
            </w:r>
          </w:p>
          <w:p w14:paraId="55F764D7" w14:textId="524E5CBF" w:rsidR="00521EF7" w:rsidRPr="0043771A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jednej J.m.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B0B2" w14:textId="77777777" w:rsidR="00521EF7" w:rsidRPr="00521EF7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Wartość netto</w:t>
            </w:r>
          </w:p>
          <w:p w14:paraId="0EE47AC7" w14:textId="401C71C8" w:rsidR="00521EF7" w:rsidRPr="0043771A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razem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E2A1" w14:textId="7B95C60B" w:rsidR="00521EF7" w:rsidRPr="0043771A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VAT 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F4D7" w14:textId="77777777" w:rsidR="00521EF7" w:rsidRPr="00521EF7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Cena brutto</w:t>
            </w:r>
          </w:p>
          <w:p w14:paraId="30713F7D" w14:textId="1A42CF33" w:rsidR="00521EF7" w:rsidRPr="0043771A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jednej J.m.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61C6" w14:textId="58C87709" w:rsidR="00521EF7" w:rsidRPr="0043771A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Wartość brutto razem</w:t>
            </w:r>
          </w:p>
        </w:tc>
      </w:tr>
      <w:tr w:rsidR="00156AB7" w:rsidRPr="0043771A" w14:paraId="2A10517B" w14:textId="77777777" w:rsidTr="002D1715">
        <w:trPr>
          <w:trHeight w:val="402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1FED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980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Ambroxol hydrochloride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D840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płyn do inhal. z nebul.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E05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982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25CD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F93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D73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5F7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80F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5FF0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73DD0D7B" w14:textId="77777777" w:rsidTr="002D1715">
        <w:trPr>
          <w:trHeight w:val="402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A69C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A11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Apixaban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B0D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t</w:t>
            </w: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abl. powl. 2,5 mg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1ED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00A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60 tabl.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67AD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439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FFD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1BA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73D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70D1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156AB7" w:rsidRPr="0043771A" w14:paraId="0C7CA95D" w14:textId="77777777" w:rsidTr="002D1715">
        <w:trPr>
          <w:trHeight w:val="402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0C64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109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Apixaban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A73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t</w:t>
            </w: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abl. powl. 5 mg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77B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CBC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60 tabl.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11D2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634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96C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DB7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F3D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6A5F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156AB7" w:rsidRPr="0043771A" w14:paraId="67649436" w14:textId="77777777" w:rsidTr="002D1715">
        <w:trPr>
          <w:trHeight w:val="402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0929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427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Ascorbic acid + rutozide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772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tabl.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7F5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1AD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125 tabl.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F1EA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5FA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1B4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40A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C94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40370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156AB7" w:rsidRPr="0043771A" w14:paraId="69025AE1" w14:textId="77777777" w:rsidTr="002D1715">
        <w:trPr>
          <w:trHeight w:val="109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C21F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E55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Ascorbic acid + chlorhexidine gluconate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4E4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tabl. do ssania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212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B39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20 tabl.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0983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AAC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530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4ED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632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88D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293C9777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465A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B1A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Budesonide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2E0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proszek do inh. 200 mcg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C4FF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272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60 kaps.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E090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A77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429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C4E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11B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332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72E6EF74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6A4E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DD0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 xml:space="preserve">Budesonide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DD5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proszek do inh. 400 mcg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27F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90F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60 kaps.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2F69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C26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116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7FA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9D4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DA9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7599FE06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2742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DB0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Budesonide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836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zaw. do inh. z neb.0,125 mg/ml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8A3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2A1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20 poj. 2 ml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8037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841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26F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018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DD6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7D1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2C1DB694" w14:textId="77777777" w:rsidTr="002D1715">
        <w:trPr>
          <w:trHeight w:val="109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1EA2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050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Budesonide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48D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zaw. do inh. z neb. 0,250 mg/ml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614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C09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20 poj. 2 ml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7A15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62E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FC2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F7CB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720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888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6710C82A" w14:textId="77777777" w:rsidTr="00F33E35">
        <w:trPr>
          <w:trHeight w:val="11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1832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F42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Budesonide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782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zaw. do inh. z neb. 0,5mg/ ml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FB5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C830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20 poj. 2 ml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D140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48B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2EE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852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A02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063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2BCFC3B0" w14:textId="77777777" w:rsidTr="00F33E35">
        <w:trPr>
          <w:trHeight w:val="11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D3D8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BE1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 xml:space="preserve">Clotrimazolum 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44A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krem 10 mg/g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F75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865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20 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B6BB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ED9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828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A31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F47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235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1C2A457A" w14:textId="77777777" w:rsidTr="00F33E35">
        <w:trPr>
          <w:trHeight w:val="11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F80C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EA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 xml:space="preserve">Clotrimazolum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243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tabl. dopoch. 100 mg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A49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726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6 tabl.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6230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88A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57D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BA6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408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6FB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5C4CE223" w14:textId="77777777" w:rsidTr="00F33E35">
        <w:trPr>
          <w:trHeight w:val="11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212E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9C9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Cutivate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B74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 xml:space="preserve">maść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12B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A99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15 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B46B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322F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E93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19B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03F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A75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04A03C3C" w14:textId="77777777" w:rsidTr="00F33E35">
        <w:trPr>
          <w:trHeight w:val="11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4CA2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9640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Digoxin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065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tabl. 0,1 mg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2F0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5AE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30 szt.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67CC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DE1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0DA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044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099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7C2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0CD58165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8465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CBD0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Doxazosin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E27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tabl. 4 mg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213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AAE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2AEC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72C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39D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E43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F12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E5E0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AB7" w:rsidRPr="0043771A" w14:paraId="25769DE9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A9F3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BA3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Fluticasone propionate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182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aeroz.  wziewny 0,05 mg/dawkę*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AA60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D14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120 dawek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9286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FBD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524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117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C73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9A6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35F0AE5B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B43B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2B4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Fluticasone propionate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0A1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zaw. do inh. z neb. 0,5mg/2 ml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8AB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719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 poj.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2D54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E54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A97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1D8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1E0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01BA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768A862F" w14:textId="77777777" w:rsidTr="002D1715">
        <w:trPr>
          <w:trHeight w:val="30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9BBE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BB30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Fluticasone propionate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015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aeroz. wziewny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7B4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5B5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120 dawek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0A20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283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C7D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07E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F45F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B6F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571E74AA" w14:textId="77777777" w:rsidTr="002D1715">
        <w:trPr>
          <w:trHeight w:val="30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B275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163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CC9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125 mg/dawkę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CF8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942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B71E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EC0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216F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59D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87F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A8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AB7" w:rsidRPr="0043771A" w14:paraId="1154E3FA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77E5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79B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Hydrocortisone, Natamycin, Neomycin sulfate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109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maść 15 g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5A6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DF1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1546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06C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E7B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8AB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2E2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47E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AB7" w:rsidRPr="0043771A" w14:paraId="3F9F9948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A1C0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18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Itopride hydrochloride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C8E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tabl. powl. 50 mg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AEC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DA1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100 szt.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280E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90A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424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FE3F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A50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FE3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AB7" w:rsidRPr="0043771A" w14:paraId="55D5F1BB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462E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98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Metoprolol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5CD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tabl. o przedłużonym uwalnianiu 25 mg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B44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80D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28 tabl.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FC9D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EFC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3A0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0A7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13E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A0F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708F5468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7039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F3A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Metoprolol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294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tabl. o przedłużonym uwalnianiu 50 mg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74C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797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28 tabl.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D5BF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E27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E68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366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450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58A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6DE07570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08E6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47C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Metoprolol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908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tabl. o przedłużonym uwalnianiu 100 mg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992F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698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28 tabl.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5402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718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D0C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BEE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56E2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AE4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61193B5A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4ADD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DFD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 xml:space="preserve">Mupirocin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457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maść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DFB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4DB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15 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12BC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AB6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B150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1F8F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6E1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4A9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28FD7E2C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C3E3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AD4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Nystatyna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B0D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tabl. dojel. 500 000 j.m.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3AD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306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16 tabl.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B0E5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1F3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CC5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D80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8E1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B4E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56B4268C" w14:textId="77777777" w:rsidTr="002D1715">
        <w:trPr>
          <w:trHeight w:val="109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34AE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B0C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Nystatyna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C92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granulat do sporz. zaw.             100 000 j.m./ml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023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717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but. 28 ml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9D5A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453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E9D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84D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2A1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221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3D314612" w14:textId="77777777" w:rsidTr="000E07FC">
        <w:trPr>
          <w:trHeight w:val="11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A04D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82D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Nystatyna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35E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tabl. dopochw.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3A9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3C0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 tabl.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ABB6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56C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258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657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7ED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CF10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25C5236B" w14:textId="77777777" w:rsidTr="000E07FC">
        <w:trPr>
          <w:trHeight w:val="11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EF4A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C00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Tobramycyna + Dexamethasone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883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zawiesina do oczu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897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3C4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4EA6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34D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ADBF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395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F7A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9AB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B2A87" w:rsidRPr="0043771A" w14:paraId="0A70144A" w14:textId="77777777" w:rsidTr="006B2A87">
        <w:trPr>
          <w:trHeight w:val="11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778C" w14:textId="77777777" w:rsidR="006B2A87" w:rsidRPr="006B2A87" w:rsidRDefault="006B2A8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6B2A87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E7C4" w14:textId="77777777" w:rsidR="006B2A87" w:rsidRPr="006B2A87" w:rsidRDefault="006B2A87" w:rsidP="009F1F82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6B2A87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Ondansetron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FCA1" w14:textId="77777777" w:rsidR="006B2A87" w:rsidRPr="006B2A87" w:rsidRDefault="006B2A87" w:rsidP="009F1F82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  <w:lang w:val="en-US"/>
              </w:rPr>
            </w:pPr>
            <w:r w:rsidRPr="006B2A87">
              <w:rPr>
                <w:rFonts w:ascii="Calibri" w:hAnsi="Calibri" w:cs="Calibri"/>
                <w:b/>
                <w:bCs/>
                <w:strike/>
                <w:sz w:val="18"/>
                <w:szCs w:val="18"/>
                <w:lang w:val="en-US"/>
              </w:rPr>
              <w:t xml:space="preserve"> inj. 2 mg/ml, amp. 4 ml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8FB1" w14:textId="77777777" w:rsidR="006B2A87" w:rsidRPr="006B2A87" w:rsidRDefault="006B2A87" w:rsidP="009F1F82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  <w:lang w:val="en-US"/>
              </w:rPr>
            </w:pPr>
            <w:r w:rsidRPr="006B2A87">
              <w:rPr>
                <w:rFonts w:ascii="Calibri" w:hAnsi="Calibri" w:cs="Calibri"/>
                <w:b/>
                <w:bCs/>
                <w:strike/>
                <w:sz w:val="18"/>
                <w:szCs w:val="18"/>
                <w:lang w:val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6605" w14:textId="77777777" w:rsidR="006B2A87" w:rsidRPr="006B2A87" w:rsidRDefault="006B2A87" w:rsidP="009F1F82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6B2A87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5 amp.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BD3D" w14:textId="77777777" w:rsidR="006B2A87" w:rsidRPr="006B2A87" w:rsidRDefault="006B2A87" w:rsidP="000E07FC">
            <w:pPr>
              <w:spacing w:after="0"/>
              <w:jc w:val="right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6B2A87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12</w:t>
            </w:r>
          </w:p>
        </w:tc>
        <w:tc>
          <w:tcPr>
            <w:tcW w:w="16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D098" w14:textId="10B968C6" w:rsidR="006B2A87" w:rsidRPr="0043771A" w:rsidRDefault="006B2A8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Pozycja przeniesiona do odrębnego pakietu </w:t>
            </w:r>
            <w:r w:rsidR="0074060E">
              <w:rPr>
                <w:rFonts w:ascii="Calibri" w:hAnsi="Calibri" w:cs="Calibri"/>
                <w:b/>
                <w:bCs/>
                <w:sz w:val="18"/>
                <w:szCs w:val="18"/>
              </w:rPr>
              <w:t>(„podpakietu”)</w:t>
            </w:r>
            <w:r w:rsidR="0074060E"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– Pakiet nr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22</w:t>
            </w:r>
            <w:r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>.1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541400"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>Wydzielon</w:t>
            </w:r>
            <w:r w:rsidR="00541400">
              <w:rPr>
                <w:rFonts w:ascii="Calibri" w:hAnsi="Calibri" w:cs="Calibri"/>
                <w:b/>
                <w:bCs/>
                <w:sz w:val="18"/>
                <w:szCs w:val="18"/>
              </w:rPr>
              <w:t>y</w:t>
            </w:r>
            <w:r w:rsidR="00541400"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</w:t>
            </w:r>
            <w:r w:rsidR="00541400">
              <w:rPr>
                <w:rFonts w:ascii="Calibri" w:hAnsi="Calibri" w:cs="Calibri"/>
                <w:b/>
                <w:bCs/>
                <w:sz w:val="18"/>
                <w:szCs w:val="18"/>
              </w:rPr>
              <w:t>akiet</w:t>
            </w:r>
            <w:r w:rsidR="00541400"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będzie ocenian</w:t>
            </w:r>
            <w:r w:rsidR="00541400">
              <w:rPr>
                <w:rFonts w:ascii="Calibri" w:hAnsi="Calibri" w:cs="Calibri"/>
                <w:b/>
                <w:bCs/>
                <w:sz w:val="18"/>
                <w:szCs w:val="18"/>
              </w:rPr>
              <w:t>y</w:t>
            </w:r>
            <w:r w:rsidR="00541400"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jako osobny pakiet</w:t>
            </w:r>
            <w:r w:rsidR="00541400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</w:tr>
      <w:tr w:rsidR="00156AB7" w:rsidRPr="0043771A" w14:paraId="58817079" w14:textId="77777777" w:rsidTr="000E07FC">
        <w:trPr>
          <w:trHeight w:val="11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0FC9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4EA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Ornithine aspartate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9B0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inj. 5 g/10 ml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573F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07D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 amp.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C767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23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745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E45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74E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D4E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58DF396F" w14:textId="77777777" w:rsidTr="000E07FC">
        <w:trPr>
          <w:trHeight w:val="11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ACC4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E11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Paracetamol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6CB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czopki 50 mg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E91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FDEF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86D9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288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440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5B3F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666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D06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12372C41" w14:textId="77777777" w:rsidTr="000E07FC">
        <w:trPr>
          <w:trHeight w:val="11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3EA7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52A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Paracetamol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9D2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czopki 125 mg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65FF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A65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A5CF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CB3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E99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CDB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0ED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5540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2733E432" w14:textId="77777777" w:rsidTr="000E07FC">
        <w:trPr>
          <w:trHeight w:val="11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6F56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192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 xml:space="preserve">Paracetamol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97A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czopki 250 mg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BB2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DC8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AE7E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E42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7CF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B5D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372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4C7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4B2693FD" w14:textId="77777777" w:rsidTr="000E07FC">
        <w:trPr>
          <w:trHeight w:val="11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14C7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DC2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 xml:space="preserve">Paracetamol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9C8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czopki 500 mg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C0C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D64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28AD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483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52B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B27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539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02A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44032074" w14:textId="77777777" w:rsidTr="000E07FC">
        <w:trPr>
          <w:trHeight w:val="11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2A27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DA7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Paracetamol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8E80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czopki 80 mg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8FB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BA7F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 szt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7180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33C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87C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78C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D0B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2B6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5C5C3CCD" w14:textId="77777777" w:rsidTr="000E07FC">
        <w:trPr>
          <w:trHeight w:val="11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DCBB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BC9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Paracetamol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B6D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czopki 150 mg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C18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4D4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8D71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F54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6F3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DF4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5C2F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3FD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0524B7BF" w14:textId="77777777" w:rsidTr="000E07FC">
        <w:trPr>
          <w:trHeight w:val="11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5D90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360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Paracetamol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86C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czopki 300 mg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712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145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6801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BC8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D8B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9AC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E4F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6F9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5AF526DB" w14:textId="77777777" w:rsidTr="000E07FC">
        <w:trPr>
          <w:trHeight w:val="11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BD3A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lastRenderedPageBreak/>
              <w:t>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45A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Potassium chloride prol. tabl.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84A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tabl.391 Mg K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5BE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873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60 szt.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D15F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108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4E9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6D4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C00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521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7BBC7D5D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9739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1C4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 xml:space="preserve">Salbutamol sulphate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CC71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aer. bezfreonowy, zawiesina (100 µg/dawkę)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FB4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49D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200 dawek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4532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80A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742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711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10B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481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66640ADC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613C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E56F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Solu-Medrol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945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proszek i rozp. do sporz. roztw. do wstrz. 500 mg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80B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9B0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 fiol.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BA4D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1CD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9AD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9E4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A23F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469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65EB4978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8B5D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48C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Solu-Medrol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B38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proszek i rozp. do sporz. roztw. do wstrz. 1 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864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529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 fiol.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7446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803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8F3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93D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396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1B5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4C6AE286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6646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5190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Supp. Glyceroli 1 g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DBC0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czopki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37CF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B89F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7CFD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A57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935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204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97F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AE5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012F4DD6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FAE2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7F8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Supp. Glyceroli 2 g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263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czopki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494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A920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10 szt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F329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5120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FB50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F8D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171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C14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3C23B1EF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AF17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AD22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 xml:space="preserve">Theophilline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EFB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tabl. powl. o przedł. uwalnianiu 150 mg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F16A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3B7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50 tabl.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E4EE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52F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3CD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A5C19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EB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A55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386190D3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ECCD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392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 xml:space="preserve">Theophilline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8934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tabl. powl. o przedł. uwalnianiu 300 mg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748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E9F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50 tabl.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2FF4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818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E260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378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B1F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AB0B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4CDF1EBB" w14:textId="77777777" w:rsidTr="002D1715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C19A" w14:textId="77777777" w:rsidR="00156AB7" w:rsidRPr="0043771A" w:rsidRDefault="00156AB7" w:rsidP="007B3155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E75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Theophyllinum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EFDD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inj. 0,2 g/10 ml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C36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499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5 amp.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0E56" w14:textId="77777777" w:rsidR="00156AB7" w:rsidRPr="0043771A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43771A"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CE35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C6B6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E68C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45B3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D0BF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43771A" w14:paraId="52C5E521" w14:textId="77777777" w:rsidTr="002D1715">
        <w:trPr>
          <w:trHeight w:val="300"/>
        </w:trPr>
        <w:tc>
          <w:tcPr>
            <w:tcW w:w="3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C2A1" w14:textId="77777777" w:rsidR="00156AB7" w:rsidRPr="00AD1084" w:rsidRDefault="00156AB7" w:rsidP="009F1F82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</w:t>
            </w:r>
            <w:r w:rsidRPr="00AD1084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Pr="00AD1084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5408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14:paraId="1B19A3EE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14:paraId="41B2A00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F9B7" w14:textId="77777777" w:rsidR="00156AB7" w:rsidRPr="0043771A" w:rsidRDefault="00156AB7" w:rsidP="009F1F8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14:paraId="080BD91F" w14:textId="2E971CCC" w:rsidR="00156AB7" w:rsidRPr="004B2A63" w:rsidRDefault="00156AB7" w:rsidP="00156AB7">
      <w:pPr>
        <w:rPr>
          <w:rFonts w:ascii="Calibri" w:hAnsi="Calibri" w:cs="Calibri"/>
          <w:sz w:val="18"/>
          <w:szCs w:val="18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2445"/>
        <w:gridCol w:w="1152"/>
        <w:gridCol w:w="1149"/>
        <w:gridCol w:w="2013"/>
        <w:gridCol w:w="1029"/>
        <w:gridCol w:w="898"/>
        <w:gridCol w:w="14"/>
        <w:gridCol w:w="1427"/>
        <w:gridCol w:w="14"/>
        <w:gridCol w:w="1141"/>
        <w:gridCol w:w="14"/>
        <w:gridCol w:w="1144"/>
        <w:gridCol w:w="14"/>
        <w:gridCol w:w="1027"/>
        <w:gridCol w:w="14"/>
      </w:tblGrid>
      <w:tr w:rsidR="00156AB7" w:rsidRPr="006E2197" w14:paraId="7B41FABE" w14:textId="77777777" w:rsidTr="002D1715">
        <w:trPr>
          <w:trHeight w:val="656"/>
        </w:trPr>
        <w:tc>
          <w:tcPr>
            <w:tcW w:w="5000" w:type="pct"/>
            <w:gridSpan w:val="16"/>
            <w:shd w:val="pct12" w:color="auto" w:fill="auto"/>
            <w:noWrap/>
            <w:vAlign w:val="center"/>
            <w:hideMark/>
          </w:tcPr>
          <w:p w14:paraId="49952F3C" w14:textId="4869DADA" w:rsidR="00156AB7" w:rsidRPr="006E2197" w:rsidRDefault="00156AB7" w:rsidP="009F1F82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szCs w:val="24"/>
              </w:rPr>
            </w:pPr>
            <w:bookmarkStart w:id="1" w:name="_Toc4753451"/>
            <w:r w:rsidRPr="006E2197">
              <w:rPr>
                <w:rFonts w:ascii="Calibri" w:hAnsi="Calibri" w:cs="Calibri"/>
                <w:b/>
                <w:bCs/>
                <w:i/>
                <w:szCs w:val="24"/>
              </w:rPr>
              <w:t>Pakiet NR  2</w:t>
            </w:r>
            <w:bookmarkEnd w:id="1"/>
            <w:r w:rsidR="006B2A87">
              <w:rPr>
                <w:rFonts w:ascii="Calibri" w:hAnsi="Calibri" w:cs="Calibri"/>
                <w:b/>
                <w:bCs/>
                <w:i/>
                <w:szCs w:val="24"/>
              </w:rPr>
              <w:t>2.1</w:t>
            </w:r>
          </w:p>
        </w:tc>
      </w:tr>
      <w:tr w:rsidR="00521EF7" w:rsidRPr="006E2197" w14:paraId="13C72DBA" w14:textId="77777777" w:rsidTr="00884E80">
        <w:trPr>
          <w:gridAfter w:val="1"/>
          <w:wAfter w:w="5" w:type="pct"/>
          <w:trHeight w:val="149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D3D4515" w14:textId="77777777" w:rsidR="00521EF7" w:rsidRPr="006E2197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E2197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22900C6D" w14:textId="77777777" w:rsidR="00521EF7" w:rsidRPr="006E2197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E2197">
              <w:rPr>
                <w:rFonts w:ascii="Calibri" w:hAnsi="Calibri" w:cs="Calibri"/>
                <w:b/>
              </w:rPr>
              <w:t>Nazwa leku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14:paraId="0B396441" w14:textId="77777777" w:rsidR="00521EF7" w:rsidRPr="006E2197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E2197">
              <w:rPr>
                <w:rFonts w:ascii="Calibri" w:hAnsi="Calibri" w:cs="Calibri"/>
                <w:b/>
              </w:rPr>
              <w:t>Postać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3C7BCFF" w14:textId="77777777" w:rsidR="00521EF7" w:rsidRPr="006E2197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E2197">
              <w:rPr>
                <w:rFonts w:ascii="Calibri" w:hAnsi="Calibri" w:cs="Calibri"/>
                <w:b/>
              </w:rPr>
              <w:t>Nazwa handlowa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10AA62FF" w14:textId="77777777" w:rsidR="00521EF7" w:rsidRPr="006E2197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E2197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3A49ABD" w14:textId="77777777" w:rsidR="00521EF7" w:rsidRPr="006E2197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E2197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F28A" w14:textId="77777777" w:rsidR="00521EF7" w:rsidRPr="00521EF7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Cena netto</w:t>
            </w:r>
          </w:p>
          <w:p w14:paraId="0CD13727" w14:textId="3D3B6D54" w:rsidR="00521EF7" w:rsidRPr="006E2197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jednej J.m.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3927" w14:textId="77777777" w:rsidR="00521EF7" w:rsidRPr="00521EF7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Wartość netto</w:t>
            </w:r>
          </w:p>
          <w:p w14:paraId="513D9B9F" w14:textId="492090E4" w:rsidR="00521EF7" w:rsidRPr="006E2197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razem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1567" w14:textId="5C96E011" w:rsidR="00521EF7" w:rsidRPr="006E2197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VAT  %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2877" w14:textId="77777777" w:rsidR="00521EF7" w:rsidRPr="00521EF7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Cena brutto</w:t>
            </w:r>
          </w:p>
          <w:p w14:paraId="56A9E6CF" w14:textId="07A25D83" w:rsidR="00521EF7" w:rsidRPr="006E2197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jednej J.m.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7D99" w14:textId="026245EC" w:rsidR="00521EF7" w:rsidRPr="006E2197" w:rsidRDefault="00521EF7" w:rsidP="00521EF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Wartość brutto razem</w:t>
            </w:r>
          </w:p>
        </w:tc>
      </w:tr>
      <w:tr w:rsidR="006B2A87" w:rsidRPr="006E2197" w14:paraId="1A46173D" w14:textId="77777777" w:rsidTr="00AA5D75">
        <w:trPr>
          <w:gridAfter w:val="1"/>
          <w:wAfter w:w="5" w:type="pct"/>
          <w:trHeight w:val="367"/>
        </w:trPr>
        <w:tc>
          <w:tcPr>
            <w:tcW w:w="280" w:type="pct"/>
            <w:shd w:val="clear" w:color="auto" w:fill="auto"/>
            <w:noWrap/>
            <w:hideMark/>
          </w:tcPr>
          <w:p w14:paraId="5B31F590" w14:textId="77777777" w:rsidR="006B2A87" w:rsidRPr="006E2197" w:rsidRDefault="006B2A87" w:rsidP="006B2A87">
            <w:pPr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699C" w14:textId="1E2D95C9" w:rsidR="006B2A87" w:rsidRPr="006E2197" w:rsidRDefault="006B2A87" w:rsidP="006B2A8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Ondansetron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669" w14:textId="5A208FBC" w:rsidR="006B2A87" w:rsidRPr="006B2A87" w:rsidRDefault="006B2A87" w:rsidP="006B2A87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inj. 2 mg/ml, amp. 4 ml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0196" w14:textId="12A68FD9" w:rsidR="006B2A87" w:rsidRPr="006B2A87" w:rsidRDefault="006B2A87" w:rsidP="006B2A87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3771A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B05C" w14:textId="0126253C" w:rsidR="006B2A87" w:rsidRPr="006E2197" w:rsidRDefault="006B2A87" w:rsidP="006B2A8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5 amp.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7D3B" w14:textId="536081AC" w:rsidR="006B2A87" w:rsidRPr="006E2197" w:rsidRDefault="006B2A87" w:rsidP="006B2A87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3771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65042908" w14:textId="77777777" w:rsidR="006B2A87" w:rsidRPr="006E2197" w:rsidRDefault="006B2A87" w:rsidP="006B2A8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E219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04" w:type="pct"/>
            <w:gridSpan w:val="2"/>
            <w:shd w:val="clear" w:color="auto" w:fill="auto"/>
            <w:noWrap/>
            <w:hideMark/>
          </w:tcPr>
          <w:p w14:paraId="6BA7079F" w14:textId="77777777" w:rsidR="006B2A87" w:rsidRPr="006E2197" w:rsidRDefault="006B2A87" w:rsidP="006B2A8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E219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04" w:type="pct"/>
            <w:gridSpan w:val="2"/>
            <w:shd w:val="clear" w:color="auto" w:fill="auto"/>
            <w:noWrap/>
            <w:hideMark/>
          </w:tcPr>
          <w:p w14:paraId="01DC584D" w14:textId="77777777" w:rsidR="006B2A87" w:rsidRPr="006E2197" w:rsidRDefault="006B2A87" w:rsidP="006B2A8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E219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shd w:val="clear" w:color="auto" w:fill="auto"/>
            <w:noWrap/>
            <w:hideMark/>
          </w:tcPr>
          <w:p w14:paraId="7D34270F" w14:textId="77777777" w:rsidR="006B2A87" w:rsidRPr="006E2197" w:rsidRDefault="006B2A87" w:rsidP="006B2A8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E219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pct"/>
            <w:gridSpan w:val="2"/>
            <w:shd w:val="clear" w:color="auto" w:fill="auto"/>
            <w:noWrap/>
            <w:hideMark/>
          </w:tcPr>
          <w:p w14:paraId="54CB6748" w14:textId="77777777" w:rsidR="006B2A87" w:rsidRPr="006E2197" w:rsidRDefault="006B2A87" w:rsidP="006B2A8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E219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B2A87" w:rsidRPr="006E2197" w14:paraId="332E8322" w14:textId="77777777" w:rsidTr="002D1715">
        <w:trPr>
          <w:trHeight w:val="142"/>
        </w:trPr>
        <w:tc>
          <w:tcPr>
            <w:tcW w:w="3323" w:type="pct"/>
            <w:gridSpan w:val="8"/>
            <w:shd w:val="clear" w:color="auto" w:fill="auto"/>
            <w:noWrap/>
            <w:hideMark/>
          </w:tcPr>
          <w:p w14:paraId="5CEF46E9" w14:textId="79925B4E" w:rsidR="006B2A87" w:rsidRPr="003B45B7" w:rsidRDefault="006B2A87" w:rsidP="006B2A87">
            <w:pPr>
              <w:spacing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3B45B7">
              <w:rPr>
                <w:rFonts w:ascii="Calibri" w:hAnsi="Calibri" w:cs="Calibri"/>
                <w:b/>
                <w:sz w:val="18"/>
                <w:szCs w:val="18"/>
              </w:rPr>
              <w:t xml:space="preserve">      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6A15D1">
              <w:rPr>
                <w:rFonts w:ascii="Calibri" w:hAnsi="Calibri" w:cs="Calibri"/>
                <w:b/>
              </w:rPr>
              <w:t xml:space="preserve"> Razem</w:t>
            </w:r>
          </w:p>
        </w:tc>
        <w:tc>
          <w:tcPr>
            <w:tcW w:w="504" w:type="pct"/>
            <w:gridSpan w:val="2"/>
            <w:shd w:val="clear" w:color="auto" w:fill="auto"/>
            <w:noWrap/>
            <w:hideMark/>
          </w:tcPr>
          <w:p w14:paraId="62803AE0" w14:textId="77777777" w:rsidR="006B2A87" w:rsidRPr="006E2197" w:rsidRDefault="006B2A87" w:rsidP="006B2A8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E219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04" w:type="pct"/>
            <w:gridSpan w:val="2"/>
            <w:shd w:val="pct12" w:color="auto" w:fill="auto"/>
            <w:noWrap/>
            <w:hideMark/>
          </w:tcPr>
          <w:p w14:paraId="6C5F823B" w14:textId="77777777" w:rsidR="006B2A87" w:rsidRPr="006E2197" w:rsidRDefault="006B2A87" w:rsidP="006B2A8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E219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shd w:val="pct12" w:color="auto" w:fill="auto"/>
            <w:noWrap/>
            <w:hideMark/>
          </w:tcPr>
          <w:p w14:paraId="27140FFD" w14:textId="77777777" w:rsidR="006B2A87" w:rsidRPr="006E2197" w:rsidRDefault="006B2A87" w:rsidP="006B2A8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E219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pct"/>
            <w:gridSpan w:val="2"/>
            <w:shd w:val="clear" w:color="auto" w:fill="auto"/>
            <w:noWrap/>
            <w:hideMark/>
          </w:tcPr>
          <w:p w14:paraId="47B62ECE" w14:textId="77777777" w:rsidR="006B2A87" w:rsidRPr="006E2197" w:rsidRDefault="006B2A87" w:rsidP="006B2A8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E219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14:paraId="4983D17D" w14:textId="77777777" w:rsidR="00E723BC" w:rsidRPr="00A472FB" w:rsidRDefault="00E723BC" w:rsidP="006B2A87">
      <w:pPr>
        <w:rPr>
          <w:i/>
          <w:sz w:val="18"/>
          <w:szCs w:val="18"/>
        </w:rPr>
      </w:pPr>
    </w:p>
    <w:sectPr w:rsidR="00E723BC" w:rsidRPr="00A472FB" w:rsidSect="006B2A87">
      <w:headerReference w:type="default" r:id="rId8"/>
      <w:footerReference w:type="default" r:id="rId9"/>
      <w:pgSz w:w="16838" w:h="11906" w:orient="landscape"/>
      <w:pgMar w:top="1133" w:right="1134" w:bottom="1417" w:left="113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B922" w14:textId="77777777" w:rsidR="001544D1" w:rsidRDefault="001544D1" w:rsidP="000E196C">
      <w:pPr>
        <w:spacing w:after="0" w:line="240" w:lineRule="auto"/>
      </w:pPr>
      <w:r>
        <w:separator/>
      </w:r>
    </w:p>
  </w:endnote>
  <w:endnote w:type="continuationSeparator" w:id="0">
    <w:p w14:paraId="7F9FD5E8" w14:textId="77777777" w:rsidR="001544D1" w:rsidRDefault="001544D1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77777777" w:rsidR="00893653" w:rsidRDefault="00893653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933665">
              <w:rPr>
                <w:bCs/>
                <w:i/>
                <w:noProof/>
                <w:sz w:val="18"/>
                <w:szCs w:val="18"/>
              </w:rPr>
              <w:t>36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933665">
              <w:rPr>
                <w:bCs/>
                <w:i/>
                <w:noProof/>
                <w:sz w:val="18"/>
                <w:szCs w:val="18"/>
              </w:rPr>
              <w:t>37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893653" w:rsidRDefault="008936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682F" w14:textId="77777777" w:rsidR="001544D1" w:rsidRDefault="001544D1" w:rsidP="000E196C">
      <w:pPr>
        <w:spacing w:after="0" w:line="240" w:lineRule="auto"/>
      </w:pPr>
      <w:r>
        <w:separator/>
      </w:r>
    </w:p>
  </w:footnote>
  <w:footnote w:type="continuationSeparator" w:id="0">
    <w:p w14:paraId="57B2409E" w14:textId="77777777" w:rsidR="001544D1" w:rsidRDefault="001544D1" w:rsidP="000E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F307" w14:textId="2D49717D" w:rsidR="00893653" w:rsidRPr="000E196C" w:rsidRDefault="00893653" w:rsidP="000E196C">
    <w:pPr>
      <w:jc w:val="center"/>
      <w:rPr>
        <w:i/>
        <w:sz w:val="18"/>
        <w:szCs w:val="18"/>
      </w:rPr>
    </w:pPr>
    <w:r w:rsidRPr="000E196C">
      <w:rPr>
        <w:i/>
        <w:sz w:val="18"/>
        <w:szCs w:val="18"/>
      </w:rPr>
      <w:t xml:space="preserve">Specyfikacja Warunków Zamówienia nr sprawy </w:t>
    </w:r>
    <w:r w:rsidRPr="00B55103">
      <w:rPr>
        <w:i/>
        <w:sz w:val="18"/>
        <w:szCs w:val="18"/>
      </w:rPr>
      <w:t>ZP/0</w:t>
    </w:r>
    <w:r w:rsidR="0063360E">
      <w:rPr>
        <w:i/>
        <w:sz w:val="18"/>
        <w:szCs w:val="18"/>
      </w:rPr>
      <w:t>2</w:t>
    </w:r>
    <w:r w:rsidRPr="00B55103">
      <w:rPr>
        <w:i/>
        <w:sz w:val="18"/>
        <w:szCs w:val="18"/>
      </w:rPr>
      <w:t>/SPZOZ/2021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781"/>
    <w:multiLevelType w:val="hybridMultilevel"/>
    <w:tmpl w:val="905E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7736"/>
    <w:multiLevelType w:val="hybridMultilevel"/>
    <w:tmpl w:val="2662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6B4F46"/>
    <w:multiLevelType w:val="hybridMultilevel"/>
    <w:tmpl w:val="D826C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3BCE"/>
    <w:multiLevelType w:val="hybridMultilevel"/>
    <w:tmpl w:val="204EDAE4"/>
    <w:lvl w:ilvl="0" w:tplc="8834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E100829"/>
    <w:multiLevelType w:val="hybridMultilevel"/>
    <w:tmpl w:val="328C9534"/>
    <w:lvl w:ilvl="0" w:tplc="91BED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45D2D"/>
    <w:multiLevelType w:val="hybridMultilevel"/>
    <w:tmpl w:val="BF0488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EF1943"/>
    <w:multiLevelType w:val="hybridMultilevel"/>
    <w:tmpl w:val="8D98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200FE"/>
    <w:multiLevelType w:val="hybridMultilevel"/>
    <w:tmpl w:val="0F3481C2"/>
    <w:lvl w:ilvl="0" w:tplc="8B662A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8DB1987"/>
    <w:multiLevelType w:val="hybridMultilevel"/>
    <w:tmpl w:val="2426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2B8F4AC9"/>
    <w:multiLevelType w:val="hybridMultilevel"/>
    <w:tmpl w:val="D40EC6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C0B6E4B"/>
    <w:multiLevelType w:val="hybridMultilevel"/>
    <w:tmpl w:val="E90C3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E3F5D7F"/>
    <w:multiLevelType w:val="hybridMultilevel"/>
    <w:tmpl w:val="F8AEB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32D97D3E"/>
    <w:multiLevelType w:val="hybridMultilevel"/>
    <w:tmpl w:val="86DC3E54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648BB"/>
    <w:multiLevelType w:val="hybridMultilevel"/>
    <w:tmpl w:val="CF32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EB0AA0"/>
    <w:multiLevelType w:val="hybridMultilevel"/>
    <w:tmpl w:val="5016C09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F37785"/>
    <w:multiLevelType w:val="hybridMultilevel"/>
    <w:tmpl w:val="0344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741E0"/>
    <w:multiLevelType w:val="hybridMultilevel"/>
    <w:tmpl w:val="A4643DD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3E881794"/>
    <w:multiLevelType w:val="hybridMultilevel"/>
    <w:tmpl w:val="24BE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030598"/>
    <w:multiLevelType w:val="hybridMultilevel"/>
    <w:tmpl w:val="7E7A8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60E42CC"/>
    <w:multiLevelType w:val="hybridMultilevel"/>
    <w:tmpl w:val="A04AA1A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903C96"/>
    <w:multiLevelType w:val="hybridMultilevel"/>
    <w:tmpl w:val="304425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729358F"/>
    <w:multiLevelType w:val="hybridMultilevel"/>
    <w:tmpl w:val="C982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7C5597"/>
    <w:multiLevelType w:val="hybridMultilevel"/>
    <w:tmpl w:val="089C8C88"/>
    <w:lvl w:ilvl="0" w:tplc="C494F2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4254B5"/>
    <w:multiLevelType w:val="hybridMultilevel"/>
    <w:tmpl w:val="CF32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11147A1"/>
    <w:multiLevelType w:val="hybridMultilevel"/>
    <w:tmpl w:val="C982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5D76B0"/>
    <w:multiLevelType w:val="hybridMultilevel"/>
    <w:tmpl w:val="06986148"/>
    <w:lvl w:ilvl="0" w:tplc="09AEA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7E01EB"/>
    <w:multiLevelType w:val="hybridMultilevel"/>
    <w:tmpl w:val="D654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4CB26A4"/>
    <w:multiLevelType w:val="hybridMultilevel"/>
    <w:tmpl w:val="E82E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FD22C8"/>
    <w:multiLevelType w:val="hybridMultilevel"/>
    <w:tmpl w:val="BE0A35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5450121"/>
    <w:multiLevelType w:val="hybridMultilevel"/>
    <w:tmpl w:val="10FAA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F95C51"/>
    <w:multiLevelType w:val="hybridMultilevel"/>
    <w:tmpl w:val="9C3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1C338C"/>
    <w:multiLevelType w:val="hybridMultilevel"/>
    <w:tmpl w:val="AE16F9EE"/>
    <w:lvl w:ilvl="0" w:tplc="5F0A7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166FE5"/>
    <w:multiLevelType w:val="hybridMultilevel"/>
    <w:tmpl w:val="F9EECBC0"/>
    <w:lvl w:ilvl="0" w:tplc="BF2E0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576110"/>
    <w:multiLevelType w:val="hybridMultilevel"/>
    <w:tmpl w:val="C0F072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68734790"/>
    <w:multiLevelType w:val="hybridMultilevel"/>
    <w:tmpl w:val="65D86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9A052A"/>
    <w:multiLevelType w:val="hybridMultilevel"/>
    <w:tmpl w:val="B3F8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94E37"/>
    <w:multiLevelType w:val="hybridMultilevel"/>
    <w:tmpl w:val="9BD8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4749C3"/>
    <w:multiLevelType w:val="hybridMultilevel"/>
    <w:tmpl w:val="17A2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12B4CCC"/>
    <w:multiLevelType w:val="hybridMultilevel"/>
    <w:tmpl w:val="2662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925DCD"/>
    <w:multiLevelType w:val="hybridMultilevel"/>
    <w:tmpl w:val="B3F8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8C3010"/>
    <w:multiLevelType w:val="hybridMultilevel"/>
    <w:tmpl w:val="4CC44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F9D0602"/>
    <w:multiLevelType w:val="hybridMultilevel"/>
    <w:tmpl w:val="E64A553A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76"/>
  </w:num>
  <w:num w:numId="3">
    <w:abstractNumId w:val="51"/>
  </w:num>
  <w:num w:numId="4">
    <w:abstractNumId w:val="30"/>
  </w:num>
  <w:num w:numId="5">
    <w:abstractNumId w:val="11"/>
  </w:num>
  <w:num w:numId="6">
    <w:abstractNumId w:val="67"/>
  </w:num>
  <w:num w:numId="7">
    <w:abstractNumId w:val="13"/>
  </w:num>
  <w:num w:numId="8">
    <w:abstractNumId w:val="40"/>
  </w:num>
  <w:num w:numId="9">
    <w:abstractNumId w:val="47"/>
  </w:num>
  <w:num w:numId="10">
    <w:abstractNumId w:val="53"/>
  </w:num>
  <w:num w:numId="11">
    <w:abstractNumId w:val="37"/>
  </w:num>
  <w:num w:numId="12">
    <w:abstractNumId w:val="74"/>
  </w:num>
  <w:num w:numId="13">
    <w:abstractNumId w:val="55"/>
  </w:num>
  <w:num w:numId="14">
    <w:abstractNumId w:val="80"/>
  </w:num>
  <w:num w:numId="15">
    <w:abstractNumId w:val="29"/>
  </w:num>
  <w:num w:numId="16">
    <w:abstractNumId w:val="16"/>
  </w:num>
  <w:num w:numId="17">
    <w:abstractNumId w:val="21"/>
  </w:num>
  <w:num w:numId="18">
    <w:abstractNumId w:val="27"/>
  </w:num>
  <w:num w:numId="19">
    <w:abstractNumId w:val="42"/>
  </w:num>
  <w:num w:numId="20">
    <w:abstractNumId w:val="78"/>
  </w:num>
  <w:num w:numId="21">
    <w:abstractNumId w:val="36"/>
  </w:num>
  <w:num w:numId="22">
    <w:abstractNumId w:val="6"/>
  </w:num>
  <w:num w:numId="23">
    <w:abstractNumId w:val="8"/>
  </w:num>
  <w:num w:numId="24">
    <w:abstractNumId w:val="33"/>
  </w:num>
  <w:num w:numId="25">
    <w:abstractNumId w:val="81"/>
  </w:num>
  <w:num w:numId="26">
    <w:abstractNumId w:val="23"/>
  </w:num>
  <w:num w:numId="27">
    <w:abstractNumId w:val="7"/>
  </w:num>
  <w:num w:numId="28">
    <w:abstractNumId w:val="70"/>
  </w:num>
  <w:num w:numId="29">
    <w:abstractNumId w:val="10"/>
  </w:num>
  <w:num w:numId="30">
    <w:abstractNumId w:val="0"/>
  </w:num>
  <w:num w:numId="31">
    <w:abstractNumId w:val="5"/>
  </w:num>
  <w:num w:numId="32">
    <w:abstractNumId w:val="35"/>
  </w:num>
  <w:num w:numId="33">
    <w:abstractNumId w:val="26"/>
  </w:num>
  <w:num w:numId="34">
    <w:abstractNumId w:val="18"/>
  </w:num>
  <w:num w:numId="35">
    <w:abstractNumId w:val="31"/>
  </w:num>
  <w:num w:numId="36">
    <w:abstractNumId w:val="62"/>
  </w:num>
  <w:num w:numId="37">
    <w:abstractNumId w:val="61"/>
  </w:num>
  <w:num w:numId="38">
    <w:abstractNumId w:val="59"/>
  </w:num>
  <w:num w:numId="39">
    <w:abstractNumId w:val="41"/>
  </w:num>
  <w:num w:numId="40">
    <w:abstractNumId w:val="1"/>
  </w:num>
  <w:num w:numId="41">
    <w:abstractNumId w:val="60"/>
  </w:num>
  <w:num w:numId="42">
    <w:abstractNumId w:val="69"/>
  </w:num>
  <w:num w:numId="43">
    <w:abstractNumId w:val="32"/>
  </w:num>
  <w:num w:numId="44">
    <w:abstractNumId w:val="79"/>
  </w:num>
  <w:num w:numId="45">
    <w:abstractNumId w:val="34"/>
  </w:num>
  <w:num w:numId="46">
    <w:abstractNumId w:val="12"/>
  </w:num>
  <w:num w:numId="47">
    <w:abstractNumId w:val="56"/>
  </w:num>
  <w:num w:numId="48">
    <w:abstractNumId w:val="57"/>
  </w:num>
  <w:num w:numId="49">
    <w:abstractNumId w:val="38"/>
  </w:num>
  <w:num w:numId="50">
    <w:abstractNumId w:val="9"/>
  </w:num>
  <w:num w:numId="51">
    <w:abstractNumId w:val="22"/>
  </w:num>
  <w:num w:numId="52">
    <w:abstractNumId w:val="64"/>
  </w:num>
  <w:num w:numId="53">
    <w:abstractNumId w:val="50"/>
  </w:num>
  <w:num w:numId="54">
    <w:abstractNumId w:val="58"/>
  </w:num>
  <w:num w:numId="55">
    <w:abstractNumId w:val="63"/>
  </w:num>
  <w:num w:numId="56">
    <w:abstractNumId w:val="45"/>
  </w:num>
  <w:num w:numId="57">
    <w:abstractNumId w:val="54"/>
  </w:num>
  <w:num w:numId="58">
    <w:abstractNumId w:val="65"/>
  </w:num>
  <w:num w:numId="59">
    <w:abstractNumId w:val="15"/>
  </w:num>
  <w:num w:numId="60">
    <w:abstractNumId w:val="49"/>
  </w:num>
  <w:num w:numId="61">
    <w:abstractNumId w:val="43"/>
  </w:num>
  <w:num w:numId="62">
    <w:abstractNumId w:val="2"/>
  </w:num>
  <w:num w:numId="63">
    <w:abstractNumId w:val="24"/>
  </w:num>
  <w:num w:numId="64">
    <w:abstractNumId w:val="72"/>
  </w:num>
  <w:num w:numId="65">
    <w:abstractNumId w:val="20"/>
  </w:num>
  <w:num w:numId="66">
    <w:abstractNumId w:val="14"/>
  </w:num>
  <w:num w:numId="67">
    <w:abstractNumId w:val="19"/>
  </w:num>
  <w:num w:numId="68">
    <w:abstractNumId w:val="3"/>
  </w:num>
  <w:num w:numId="69">
    <w:abstractNumId w:val="48"/>
  </w:num>
  <w:num w:numId="70">
    <w:abstractNumId w:val="4"/>
  </w:num>
  <w:num w:numId="71">
    <w:abstractNumId w:val="68"/>
  </w:num>
  <w:num w:numId="72">
    <w:abstractNumId w:val="71"/>
  </w:num>
  <w:num w:numId="73">
    <w:abstractNumId w:val="46"/>
  </w:num>
  <w:num w:numId="74">
    <w:abstractNumId w:val="25"/>
  </w:num>
  <w:num w:numId="75">
    <w:abstractNumId w:val="44"/>
  </w:num>
  <w:num w:numId="76">
    <w:abstractNumId w:val="73"/>
  </w:num>
  <w:num w:numId="77">
    <w:abstractNumId w:val="28"/>
  </w:num>
  <w:num w:numId="78">
    <w:abstractNumId w:val="75"/>
  </w:num>
  <w:num w:numId="79">
    <w:abstractNumId w:val="77"/>
  </w:num>
  <w:num w:numId="80">
    <w:abstractNumId w:val="17"/>
  </w:num>
  <w:num w:numId="81">
    <w:abstractNumId w:val="39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3A0E"/>
    <w:rsid w:val="00017701"/>
    <w:rsid w:val="00020F19"/>
    <w:rsid w:val="00041131"/>
    <w:rsid w:val="00061124"/>
    <w:rsid w:val="000624B4"/>
    <w:rsid w:val="00063C9A"/>
    <w:rsid w:val="000656DD"/>
    <w:rsid w:val="00067C5B"/>
    <w:rsid w:val="00070DD2"/>
    <w:rsid w:val="0008132D"/>
    <w:rsid w:val="000A379E"/>
    <w:rsid w:val="000B423D"/>
    <w:rsid w:val="000B5541"/>
    <w:rsid w:val="000B56E3"/>
    <w:rsid w:val="000C72C4"/>
    <w:rsid w:val="000C7455"/>
    <w:rsid w:val="000D651A"/>
    <w:rsid w:val="000E07FC"/>
    <w:rsid w:val="000E196C"/>
    <w:rsid w:val="000E3E6B"/>
    <w:rsid w:val="000E541E"/>
    <w:rsid w:val="000F3C2E"/>
    <w:rsid w:val="00101CEB"/>
    <w:rsid w:val="001029B1"/>
    <w:rsid w:val="0011421C"/>
    <w:rsid w:val="001201C9"/>
    <w:rsid w:val="00137A0D"/>
    <w:rsid w:val="001417F2"/>
    <w:rsid w:val="001544D1"/>
    <w:rsid w:val="00156AB7"/>
    <w:rsid w:val="00184E4C"/>
    <w:rsid w:val="001A136A"/>
    <w:rsid w:val="001B1138"/>
    <w:rsid w:val="001B7F7B"/>
    <w:rsid w:val="001C03D3"/>
    <w:rsid w:val="001C1CD1"/>
    <w:rsid w:val="001C273B"/>
    <w:rsid w:val="001C605A"/>
    <w:rsid w:val="001D49D3"/>
    <w:rsid w:val="001E25ED"/>
    <w:rsid w:val="001F0113"/>
    <w:rsid w:val="001F5227"/>
    <w:rsid w:val="00201C48"/>
    <w:rsid w:val="0021485C"/>
    <w:rsid w:val="00217ADD"/>
    <w:rsid w:val="002200E2"/>
    <w:rsid w:val="00223950"/>
    <w:rsid w:val="0023087B"/>
    <w:rsid w:val="002377FC"/>
    <w:rsid w:val="002400AA"/>
    <w:rsid w:val="00244771"/>
    <w:rsid w:val="00246A31"/>
    <w:rsid w:val="002549CF"/>
    <w:rsid w:val="00255655"/>
    <w:rsid w:val="00270888"/>
    <w:rsid w:val="00272482"/>
    <w:rsid w:val="002878D0"/>
    <w:rsid w:val="002A22B8"/>
    <w:rsid w:val="002A2FA8"/>
    <w:rsid w:val="002A61C3"/>
    <w:rsid w:val="002B2F25"/>
    <w:rsid w:val="002B6A7B"/>
    <w:rsid w:val="002C38CC"/>
    <w:rsid w:val="002C620C"/>
    <w:rsid w:val="002F3E16"/>
    <w:rsid w:val="002F7B3C"/>
    <w:rsid w:val="002F7CB4"/>
    <w:rsid w:val="0030103D"/>
    <w:rsid w:val="00305FE7"/>
    <w:rsid w:val="00310F6B"/>
    <w:rsid w:val="00320980"/>
    <w:rsid w:val="0034058B"/>
    <w:rsid w:val="003419BE"/>
    <w:rsid w:val="00343989"/>
    <w:rsid w:val="00344F1B"/>
    <w:rsid w:val="0035533E"/>
    <w:rsid w:val="00356FE2"/>
    <w:rsid w:val="0035756B"/>
    <w:rsid w:val="00361BEC"/>
    <w:rsid w:val="00364AF7"/>
    <w:rsid w:val="0038522F"/>
    <w:rsid w:val="003976D0"/>
    <w:rsid w:val="003C3395"/>
    <w:rsid w:val="003C5D1E"/>
    <w:rsid w:val="003D0B3E"/>
    <w:rsid w:val="003E1ACB"/>
    <w:rsid w:val="003F091E"/>
    <w:rsid w:val="00407BC7"/>
    <w:rsid w:val="00414501"/>
    <w:rsid w:val="00416578"/>
    <w:rsid w:val="00422C77"/>
    <w:rsid w:val="00422E30"/>
    <w:rsid w:val="0042702B"/>
    <w:rsid w:val="0043546D"/>
    <w:rsid w:val="00435EE4"/>
    <w:rsid w:val="00464120"/>
    <w:rsid w:val="00464627"/>
    <w:rsid w:val="00464DF8"/>
    <w:rsid w:val="004826BF"/>
    <w:rsid w:val="00490AA4"/>
    <w:rsid w:val="00493B4C"/>
    <w:rsid w:val="00494B92"/>
    <w:rsid w:val="004C3B16"/>
    <w:rsid w:val="004E11CB"/>
    <w:rsid w:val="004E50A1"/>
    <w:rsid w:val="004E7861"/>
    <w:rsid w:val="004F5E39"/>
    <w:rsid w:val="004F7B0C"/>
    <w:rsid w:val="00504E63"/>
    <w:rsid w:val="0050516D"/>
    <w:rsid w:val="0051392F"/>
    <w:rsid w:val="00513EF9"/>
    <w:rsid w:val="00520701"/>
    <w:rsid w:val="00521EF7"/>
    <w:rsid w:val="005225C5"/>
    <w:rsid w:val="00524E6B"/>
    <w:rsid w:val="00525FD4"/>
    <w:rsid w:val="0052651B"/>
    <w:rsid w:val="00541400"/>
    <w:rsid w:val="00547D53"/>
    <w:rsid w:val="00560936"/>
    <w:rsid w:val="00560B7A"/>
    <w:rsid w:val="00565A4E"/>
    <w:rsid w:val="0056791A"/>
    <w:rsid w:val="00576895"/>
    <w:rsid w:val="00582CBB"/>
    <w:rsid w:val="00592482"/>
    <w:rsid w:val="005950BB"/>
    <w:rsid w:val="00596DB6"/>
    <w:rsid w:val="005A292F"/>
    <w:rsid w:val="005A38D9"/>
    <w:rsid w:val="005A5F26"/>
    <w:rsid w:val="005A78F0"/>
    <w:rsid w:val="005C783A"/>
    <w:rsid w:val="005D107F"/>
    <w:rsid w:val="005E05EC"/>
    <w:rsid w:val="005E1643"/>
    <w:rsid w:val="005E567E"/>
    <w:rsid w:val="005E65D3"/>
    <w:rsid w:val="005F6EC0"/>
    <w:rsid w:val="00600987"/>
    <w:rsid w:val="006036EF"/>
    <w:rsid w:val="00620C68"/>
    <w:rsid w:val="00631786"/>
    <w:rsid w:val="00633230"/>
    <w:rsid w:val="006334A6"/>
    <w:rsid w:val="0063360E"/>
    <w:rsid w:val="00642702"/>
    <w:rsid w:val="0066031B"/>
    <w:rsid w:val="00662326"/>
    <w:rsid w:val="00664FD6"/>
    <w:rsid w:val="00672348"/>
    <w:rsid w:val="00691D38"/>
    <w:rsid w:val="00696689"/>
    <w:rsid w:val="006A373D"/>
    <w:rsid w:val="006A580A"/>
    <w:rsid w:val="006B2A87"/>
    <w:rsid w:val="006B3DE8"/>
    <w:rsid w:val="006B593C"/>
    <w:rsid w:val="006D1E0C"/>
    <w:rsid w:val="006D5006"/>
    <w:rsid w:val="006E1D8A"/>
    <w:rsid w:val="006E33B4"/>
    <w:rsid w:val="006E7B01"/>
    <w:rsid w:val="006F4B8D"/>
    <w:rsid w:val="007001B3"/>
    <w:rsid w:val="0070039A"/>
    <w:rsid w:val="00712F51"/>
    <w:rsid w:val="00720036"/>
    <w:rsid w:val="00730703"/>
    <w:rsid w:val="0073105C"/>
    <w:rsid w:val="0074060E"/>
    <w:rsid w:val="00765336"/>
    <w:rsid w:val="0077190B"/>
    <w:rsid w:val="00776F36"/>
    <w:rsid w:val="00787236"/>
    <w:rsid w:val="007911F5"/>
    <w:rsid w:val="007928D4"/>
    <w:rsid w:val="00792A90"/>
    <w:rsid w:val="007A186D"/>
    <w:rsid w:val="007A1AEB"/>
    <w:rsid w:val="007A1B66"/>
    <w:rsid w:val="007B3155"/>
    <w:rsid w:val="007B5634"/>
    <w:rsid w:val="007C0862"/>
    <w:rsid w:val="007C0A96"/>
    <w:rsid w:val="007C3D62"/>
    <w:rsid w:val="007C479D"/>
    <w:rsid w:val="007C589A"/>
    <w:rsid w:val="007C6247"/>
    <w:rsid w:val="007D32A2"/>
    <w:rsid w:val="007E0A14"/>
    <w:rsid w:val="007E1F02"/>
    <w:rsid w:val="007E21EC"/>
    <w:rsid w:val="007E5ADA"/>
    <w:rsid w:val="00811433"/>
    <w:rsid w:val="00815940"/>
    <w:rsid w:val="00816794"/>
    <w:rsid w:val="00827D04"/>
    <w:rsid w:val="00843646"/>
    <w:rsid w:val="00843C84"/>
    <w:rsid w:val="008509B9"/>
    <w:rsid w:val="00854F82"/>
    <w:rsid w:val="00856A23"/>
    <w:rsid w:val="008652F7"/>
    <w:rsid w:val="00866B00"/>
    <w:rsid w:val="00873108"/>
    <w:rsid w:val="00880AA4"/>
    <w:rsid w:val="00892F42"/>
    <w:rsid w:val="00893653"/>
    <w:rsid w:val="00897756"/>
    <w:rsid w:val="008A6302"/>
    <w:rsid w:val="008B539A"/>
    <w:rsid w:val="008D1E36"/>
    <w:rsid w:val="00903C7D"/>
    <w:rsid w:val="0091774A"/>
    <w:rsid w:val="00917ED9"/>
    <w:rsid w:val="009251DA"/>
    <w:rsid w:val="009315D5"/>
    <w:rsid w:val="00933665"/>
    <w:rsid w:val="009444EC"/>
    <w:rsid w:val="00946519"/>
    <w:rsid w:val="009466C1"/>
    <w:rsid w:val="00963AA6"/>
    <w:rsid w:val="0097371D"/>
    <w:rsid w:val="00974C0F"/>
    <w:rsid w:val="00974FF3"/>
    <w:rsid w:val="00985370"/>
    <w:rsid w:val="00996E94"/>
    <w:rsid w:val="009A1FED"/>
    <w:rsid w:val="009A2C30"/>
    <w:rsid w:val="009B37E6"/>
    <w:rsid w:val="009C76EB"/>
    <w:rsid w:val="009D310A"/>
    <w:rsid w:val="009D44D3"/>
    <w:rsid w:val="009D5579"/>
    <w:rsid w:val="009E5D42"/>
    <w:rsid w:val="009F1F82"/>
    <w:rsid w:val="009F20DA"/>
    <w:rsid w:val="009F3FEA"/>
    <w:rsid w:val="00A0236B"/>
    <w:rsid w:val="00A03E01"/>
    <w:rsid w:val="00A45960"/>
    <w:rsid w:val="00A46AF9"/>
    <w:rsid w:val="00A472FB"/>
    <w:rsid w:val="00A63384"/>
    <w:rsid w:val="00A63A68"/>
    <w:rsid w:val="00A64A4C"/>
    <w:rsid w:val="00A81C56"/>
    <w:rsid w:val="00A82C8D"/>
    <w:rsid w:val="00AA3175"/>
    <w:rsid w:val="00AB36A3"/>
    <w:rsid w:val="00AC6003"/>
    <w:rsid w:val="00AC6F6A"/>
    <w:rsid w:val="00AD1EA9"/>
    <w:rsid w:val="00AD1FDA"/>
    <w:rsid w:val="00AE045B"/>
    <w:rsid w:val="00AE1220"/>
    <w:rsid w:val="00AE3B4D"/>
    <w:rsid w:val="00AF66A2"/>
    <w:rsid w:val="00B05494"/>
    <w:rsid w:val="00B1303D"/>
    <w:rsid w:val="00B21967"/>
    <w:rsid w:val="00B23248"/>
    <w:rsid w:val="00B33B4D"/>
    <w:rsid w:val="00B349F4"/>
    <w:rsid w:val="00B42BEE"/>
    <w:rsid w:val="00B55103"/>
    <w:rsid w:val="00B57B72"/>
    <w:rsid w:val="00B619E7"/>
    <w:rsid w:val="00B6777F"/>
    <w:rsid w:val="00B67F0D"/>
    <w:rsid w:val="00B75713"/>
    <w:rsid w:val="00B76352"/>
    <w:rsid w:val="00B771DD"/>
    <w:rsid w:val="00B7735E"/>
    <w:rsid w:val="00B84D28"/>
    <w:rsid w:val="00B91A8E"/>
    <w:rsid w:val="00B97A0D"/>
    <w:rsid w:val="00BC3636"/>
    <w:rsid w:val="00BC6B60"/>
    <w:rsid w:val="00BD425C"/>
    <w:rsid w:val="00BD598C"/>
    <w:rsid w:val="00BE6D7B"/>
    <w:rsid w:val="00BF3528"/>
    <w:rsid w:val="00C00CC3"/>
    <w:rsid w:val="00C03303"/>
    <w:rsid w:val="00C17704"/>
    <w:rsid w:val="00C51D66"/>
    <w:rsid w:val="00C6167E"/>
    <w:rsid w:val="00C61F0B"/>
    <w:rsid w:val="00C6702A"/>
    <w:rsid w:val="00C674F8"/>
    <w:rsid w:val="00C70557"/>
    <w:rsid w:val="00C721E6"/>
    <w:rsid w:val="00C73C73"/>
    <w:rsid w:val="00C8316B"/>
    <w:rsid w:val="00C901AB"/>
    <w:rsid w:val="00C95CC5"/>
    <w:rsid w:val="00C97A6C"/>
    <w:rsid w:val="00CA5FDC"/>
    <w:rsid w:val="00CE0879"/>
    <w:rsid w:val="00CE0989"/>
    <w:rsid w:val="00CE44BD"/>
    <w:rsid w:val="00CE5A39"/>
    <w:rsid w:val="00CF0FC0"/>
    <w:rsid w:val="00CF24A2"/>
    <w:rsid w:val="00D0093C"/>
    <w:rsid w:val="00D077B3"/>
    <w:rsid w:val="00D1025A"/>
    <w:rsid w:val="00D108C5"/>
    <w:rsid w:val="00D24CFB"/>
    <w:rsid w:val="00D31430"/>
    <w:rsid w:val="00D3489D"/>
    <w:rsid w:val="00D448EB"/>
    <w:rsid w:val="00D44F5B"/>
    <w:rsid w:val="00D47DA8"/>
    <w:rsid w:val="00D50E33"/>
    <w:rsid w:val="00D63DD7"/>
    <w:rsid w:val="00D7415D"/>
    <w:rsid w:val="00D878AB"/>
    <w:rsid w:val="00D9187A"/>
    <w:rsid w:val="00D925DA"/>
    <w:rsid w:val="00D96382"/>
    <w:rsid w:val="00D97849"/>
    <w:rsid w:val="00DA00AA"/>
    <w:rsid w:val="00DA457C"/>
    <w:rsid w:val="00DB0809"/>
    <w:rsid w:val="00DC4A62"/>
    <w:rsid w:val="00DC4C42"/>
    <w:rsid w:val="00DD3689"/>
    <w:rsid w:val="00DD42D2"/>
    <w:rsid w:val="00DD47E8"/>
    <w:rsid w:val="00DF68FC"/>
    <w:rsid w:val="00E044BD"/>
    <w:rsid w:val="00E17FBC"/>
    <w:rsid w:val="00E22A0A"/>
    <w:rsid w:val="00E22FB1"/>
    <w:rsid w:val="00E52728"/>
    <w:rsid w:val="00E56A1E"/>
    <w:rsid w:val="00E602DA"/>
    <w:rsid w:val="00E63C5A"/>
    <w:rsid w:val="00E64644"/>
    <w:rsid w:val="00E65FC3"/>
    <w:rsid w:val="00E66DBE"/>
    <w:rsid w:val="00E723BC"/>
    <w:rsid w:val="00E72D85"/>
    <w:rsid w:val="00E87B2B"/>
    <w:rsid w:val="00E87B6D"/>
    <w:rsid w:val="00E90431"/>
    <w:rsid w:val="00E905EC"/>
    <w:rsid w:val="00E91AC1"/>
    <w:rsid w:val="00E92C64"/>
    <w:rsid w:val="00E97444"/>
    <w:rsid w:val="00EA70F0"/>
    <w:rsid w:val="00EB0787"/>
    <w:rsid w:val="00EB34F6"/>
    <w:rsid w:val="00ED0672"/>
    <w:rsid w:val="00EF24CE"/>
    <w:rsid w:val="00EF2729"/>
    <w:rsid w:val="00EF4F4B"/>
    <w:rsid w:val="00EF7B25"/>
    <w:rsid w:val="00EF7E41"/>
    <w:rsid w:val="00F006A4"/>
    <w:rsid w:val="00F04730"/>
    <w:rsid w:val="00F10F31"/>
    <w:rsid w:val="00F23707"/>
    <w:rsid w:val="00F33E35"/>
    <w:rsid w:val="00F370FE"/>
    <w:rsid w:val="00F473F0"/>
    <w:rsid w:val="00F4768A"/>
    <w:rsid w:val="00F53EAF"/>
    <w:rsid w:val="00F6087C"/>
    <w:rsid w:val="00F67D10"/>
    <w:rsid w:val="00F7081A"/>
    <w:rsid w:val="00F750DF"/>
    <w:rsid w:val="00F81300"/>
    <w:rsid w:val="00F91973"/>
    <w:rsid w:val="00FA0CEC"/>
    <w:rsid w:val="00FA4D3E"/>
    <w:rsid w:val="00FB2A9B"/>
    <w:rsid w:val="00FC31F5"/>
    <w:rsid w:val="00FC74BD"/>
    <w:rsid w:val="00FD3D26"/>
    <w:rsid w:val="00FE4E7D"/>
    <w:rsid w:val="00FF3A37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B682"/>
  <w15:chartTrackingRefBased/>
  <w15:docId w15:val="{6286AB84-F263-423B-A010-B3D3570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77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3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237F8-3376-4432-A6E3-8413E3B4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SPZOZ Człuchów administarcja</cp:lastModifiedBy>
  <cp:revision>5</cp:revision>
  <cp:lastPrinted>2021-07-28T13:22:00Z</cp:lastPrinted>
  <dcterms:created xsi:type="dcterms:W3CDTF">2021-08-03T15:29:00Z</dcterms:created>
  <dcterms:modified xsi:type="dcterms:W3CDTF">2021-08-03T15:54:00Z</dcterms:modified>
</cp:coreProperties>
</file>