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555F57" w14:paraId="2AA556B2" w14:textId="77777777" w:rsidTr="0039403D">
        <w:trPr>
          <w:trHeight w:val="232"/>
        </w:trPr>
        <w:tc>
          <w:tcPr>
            <w:tcW w:w="80" w:type="dxa"/>
            <w:tcMar>
              <w:left w:w="0" w:type="dxa"/>
              <w:right w:w="0" w:type="dxa"/>
            </w:tcMar>
          </w:tcPr>
          <w:p w14:paraId="7BA5F1DA" w14:textId="77777777" w:rsidR="00E129AB" w:rsidRPr="00555F57" w:rsidRDefault="00E129AB" w:rsidP="00B00F58">
            <w:pPr>
              <w:rPr>
                <w:rFonts w:cstheme="minorHAnsi"/>
                <w:sz w:val="20"/>
                <w:szCs w:val="20"/>
              </w:rPr>
            </w:pPr>
            <w:bookmarkStart w:id="0" w:name="_Hlk12607021"/>
          </w:p>
        </w:tc>
        <w:tc>
          <w:tcPr>
            <w:tcW w:w="8" w:type="dxa"/>
            <w:tcMar>
              <w:left w:w="0" w:type="dxa"/>
              <w:right w:w="0" w:type="dxa"/>
            </w:tcMar>
          </w:tcPr>
          <w:p w14:paraId="283C1FD3" w14:textId="77777777" w:rsidR="00E129AB" w:rsidRPr="00555F57" w:rsidRDefault="00E129AB" w:rsidP="00B00F58">
            <w:pPr>
              <w:rPr>
                <w:rFonts w:cstheme="minorHAnsi"/>
                <w:sz w:val="20"/>
                <w:szCs w:val="20"/>
              </w:rPr>
            </w:pPr>
          </w:p>
        </w:tc>
        <w:tc>
          <w:tcPr>
            <w:tcW w:w="71" w:type="dxa"/>
            <w:tcMar>
              <w:left w:w="0" w:type="dxa"/>
              <w:right w:w="0" w:type="dxa"/>
            </w:tcMar>
          </w:tcPr>
          <w:p w14:paraId="259D9D39" w14:textId="77777777" w:rsidR="00E129AB" w:rsidRPr="00555F57" w:rsidRDefault="00E129AB" w:rsidP="00B00F58">
            <w:pPr>
              <w:rPr>
                <w:rFonts w:cstheme="minorHAnsi"/>
                <w:sz w:val="20"/>
                <w:szCs w:val="20"/>
              </w:rPr>
            </w:pPr>
          </w:p>
        </w:tc>
      </w:tr>
      <w:bookmarkEnd w:id="0"/>
    </w:tbl>
    <w:p w14:paraId="23FBACFA" w14:textId="77777777" w:rsidR="00E129AB" w:rsidRPr="00555F57" w:rsidRDefault="00E129AB" w:rsidP="00B00F58">
      <w:pPr>
        <w:spacing w:after="0" w:line="240" w:lineRule="auto"/>
        <w:rPr>
          <w:rFonts w:cstheme="minorHAnsi"/>
          <w:sz w:val="20"/>
          <w:szCs w:val="20"/>
        </w:rPr>
        <w:sectPr w:rsidR="00E129AB" w:rsidRPr="00555F57" w:rsidSect="00FD52A8">
          <w:footerReference w:type="default" r:id="rId8"/>
          <w:headerReference w:type="first" r:id="rId9"/>
          <w:footerReference w:type="first" r:id="rId10"/>
          <w:type w:val="continuous"/>
          <w:pgSz w:w="11906" w:h="16838" w:code="9"/>
          <w:pgMar w:top="2127" w:right="707" w:bottom="2835" w:left="851" w:header="1077" w:footer="454" w:gutter="0"/>
          <w:cols w:space="708"/>
          <w:titlePg/>
          <w:docGrid w:linePitch="360"/>
        </w:sectPr>
      </w:pPr>
    </w:p>
    <w:p w14:paraId="0927C326" w14:textId="4DD74743" w:rsidR="0039403D" w:rsidRPr="00555F57" w:rsidRDefault="0039403D" w:rsidP="00B00F58">
      <w:pPr>
        <w:spacing w:after="0" w:line="240" w:lineRule="auto"/>
        <w:jc w:val="right"/>
        <w:rPr>
          <w:rFonts w:cstheme="minorHAnsi"/>
          <w:b/>
          <w:sz w:val="20"/>
          <w:szCs w:val="20"/>
        </w:rPr>
      </w:pPr>
      <w:r w:rsidRPr="00283552">
        <w:rPr>
          <w:rFonts w:cstheme="minorHAnsi"/>
          <w:b/>
          <w:sz w:val="20"/>
          <w:szCs w:val="20"/>
        </w:rPr>
        <w:t xml:space="preserve">Szczecin, dnia </w:t>
      </w:r>
      <w:r w:rsidR="0095228F">
        <w:rPr>
          <w:rFonts w:cstheme="minorHAnsi"/>
          <w:b/>
          <w:sz w:val="20"/>
          <w:szCs w:val="20"/>
        </w:rPr>
        <w:t>2</w:t>
      </w:r>
      <w:r w:rsidR="00C30363">
        <w:rPr>
          <w:rFonts w:cstheme="minorHAnsi"/>
          <w:b/>
          <w:sz w:val="20"/>
          <w:szCs w:val="20"/>
        </w:rPr>
        <w:t>7</w:t>
      </w:r>
      <w:r w:rsidR="00D17E3C">
        <w:rPr>
          <w:rFonts w:cstheme="minorHAnsi"/>
          <w:b/>
          <w:sz w:val="20"/>
          <w:szCs w:val="20"/>
        </w:rPr>
        <w:t xml:space="preserve"> </w:t>
      </w:r>
      <w:r w:rsidR="0011071F" w:rsidRPr="00283552">
        <w:rPr>
          <w:rFonts w:cstheme="minorHAnsi"/>
          <w:b/>
          <w:sz w:val="20"/>
          <w:szCs w:val="20"/>
        </w:rPr>
        <w:t>kwietnia</w:t>
      </w:r>
      <w:r w:rsidR="005D7745" w:rsidRPr="00283552">
        <w:rPr>
          <w:rFonts w:cstheme="minorHAnsi"/>
          <w:b/>
          <w:sz w:val="20"/>
          <w:szCs w:val="20"/>
        </w:rPr>
        <w:t xml:space="preserve"> 2023r</w:t>
      </w:r>
    </w:p>
    <w:p w14:paraId="32557A74" w14:textId="77777777" w:rsidR="0039403D" w:rsidRPr="00555F57" w:rsidRDefault="0039403D" w:rsidP="00B00F58">
      <w:pPr>
        <w:spacing w:after="0" w:line="240" w:lineRule="auto"/>
        <w:jc w:val="both"/>
        <w:rPr>
          <w:rFonts w:cstheme="minorHAnsi"/>
          <w:sz w:val="20"/>
          <w:szCs w:val="20"/>
        </w:rPr>
      </w:pPr>
    </w:p>
    <w:p w14:paraId="1AFED2B0" w14:textId="22F29159" w:rsidR="00927131" w:rsidRPr="00555F57" w:rsidRDefault="00927131" w:rsidP="00B00F58">
      <w:pPr>
        <w:spacing w:after="0" w:line="360" w:lineRule="auto"/>
        <w:jc w:val="both"/>
        <w:rPr>
          <w:rFonts w:cs="Calibri"/>
          <w:b/>
          <w:sz w:val="20"/>
          <w:szCs w:val="20"/>
        </w:rPr>
      </w:pPr>
      <w:r w:rsidRPr="00555F57">
        <w:rPr>
          <w:rFonts w:cs="Calibri"/>
          <w:b/>
          <w:sz w:val="20"/>
          <w:szCs w:val="20"/>
        </w:rPr>
        <w:t>ZP/220/</w:t>
      </w:r>
      <w:r w:rsidR="0011071F">
        <w:rPr>
          <w:rFonts w:cs="Calibri"/>
          <w:b/>
          <w:sz w:val="20"/>
          <w:szCs w:val="20"/>
        </w:rPr>
        <w:t>2</w:t>
      </w:r>
      <w:r w:rsidR="0095228F">
        <w:rPr>
          <w:rFonts w:cs="Calibri"/>
          <w:b/>
          <w:sz w:val="20"/>
          <w:szCs w:val="20"/>
        </w:rPr>
        <w:t>8</w:t>
      </w:r>
      <w:r w:rsidR="0011071F">
        <w:rPr>
          <w:rFonts w:cs="Calibri"/>
          <w:b/>
          <w:sz w:val="20"/>
          <w:szCs w:val="20"/>
        </w:rPr>
        <w:t>/23</w:t>
      </w:r>
      <w:r w:rsidRPr="00555F57">
        <w:rPr>
          <w:rFonts w:cs="Calibri"/>
          <w:b/>
          <w:sz w:val="20"/>
          <w:szCs w:val="20"/>
        </w:rPr>
        <w:tab/>
      </w:r>
    </w:p>
    <w:p w14:paraId="62260391" w14:textId="77777777" w:rsidR="0095228F" w:rsidRPr="005D2423" w:rsidRDefault="0095228F" w:rsidP="0095228F">
      <w:pPr>
        <w:pStyle w:val="Bezodstpw"/>
        <w:jc w:val="both"/>
        <w:rPr>
          <w:rFonts w:cs="Calibri"/>
          <w:b/>
          <w:sz w:val="20"/>
          <w:szCs w:val="20"/>
        </w:rPr>
      </w:pPr>
      <w:r w:rsidRPr="008D414B">
        <w:rPr>
          <w:rFonts w:cs="Calibri"/>
          <w:sz w:val="19"/>
          <w:szCs w:val="19"/>
        </w:rPr>
        <w:t>Dotyczy: postępowania o udzielenie zamówienia publicznego</w:t>
      </w:r>
      <w:r>
        <w:rPr>
          <w:rFonts w:cs="Calibri"/>
          <w:sz w:val="19"/>
          <w:szCs w:val="19"/>
        </w:rPr>
        <w:t xml:space="preserve"> pn.: „</w:t>
      </w:r>
      <w:r w:rsidRPr="004C67A6">
        <w:rPr>
          <w:rFonts w:cs="Calibri"/>
          <w:b/>
          <w:sz w:val="20"/>
          <w:szCs w:val="20"/>
        </w:rPr>
        <w:t xml:space="preserve">Dostawa </w:t>
      </w:r>
      <w:r>
        <w:rPr>
          <w:rFonts w:cs="Calibri"/>
          <w:b/>
          <w:sz w:val="20"/>
          <w:szCs w:val="20"/>
        </w:rPr>
        <w:t xml:space="preserve">sprzętu </w:t>
      </w:r>
      <w:proofErr w:type="spellStart"/>
      <w:r>
        <w:rPr>
          <w:rFonts w:cs="Calibri"/>
          <w:b/>
          <w:sz w:val="20"/>
          <w:szCs w:val="20"/>
        </w:rPr>
        <w:t>laparaskopowego</w:t>
      </w:r>
      <w:proofErr w:type="spellEnd"/>
      <w:r>
        <w:rPr>
          <w:rFonts w:cs="Calibri"/>
          <w:b/>
          <w:sz w:val="20"/>
          <w:szCs w:val="20"/>
        </w:rPr>
        <w:t xml:space="preserve">, końcówek do noża harmonicznego wraz z dzierżawą generatora, drenów do </w:t>
      </w:r>
      <w:proofErr w:type="spellStart"/>
      <w:r>
        <w:rPr>
          <w:rFonts w:cs="Calibri"/>
          <w:b/>
          <w:sz w:val="20"/>
          <w:szCs w:val="20"/>
        </w:rPr>
        <w:t>insuflacji</w:t>
      </w:r>
      <w:proofErr w:type="spellEnd"/>
      <w:r>
        <w:rPr>
          <w:rFonts w:cs="Calibri"/>
          <w:b/>
          <w:sz w:val="20"/>
          <w:szCs w:val="20"/>
        </w:rPr>
        <w:t xml:space="preserve"> oraz wyrobów do systemu chirurgicznego Da Vinci X”</w:t>
      </w:r>
    </w:p>
    <w:p w14:paraId="7A66F905" w14:textId="77777777" w:rsidR="0058225F" w:rsidRPr="00555F57" w:rsidRDefault="0039403D" w:rsidP="00B00F58">
      <w:pPr>
        <w:pStyle w:val="Tekstpodstawowy3"/>
        <w:spacing w:after="0" w:line="240" w:lineRule="auto"/>
        <w:jc w:val="both"/>
        <w:rPr>
          <w:rFonts w:cstheme="minorHAnsi"/>
          <w:b/>
          <w:sz w:val="20"/>
          <w:szCs w:val="20"/>
        </w:rPr>
      </w:pPr>
      <w:r w:rsidRPr="00555F57">
        <w:rPr>
          <w:rFonts w:cstheme="minorHAnsi"/>
          <w:b/>
          <w:sz w:val="20"/>
          <w:szCs w:val="20"/>
        </w:rPr>
        <w:t xml:space="preserve">     </w:t>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p>
    <w:p w14:paraId="62B6417E" w14:textId="77777777" w:rsidR="0058225F" w:rsidRPr="00555F57" w:rsidRDefault="0058225F" w:rsidP="00B00F58">
      <w:pPr>
        <w:pStyle w:val="Tekstpodstawowy3"/>
        <w:spacing w:after="0" w:line="240" w:lineRule="auto"/>
        <w:jc w:val="both"/>
        <w:rPr>
          <w:rFonts w:cstheme="minorHAnsi"/>
          <w:b/>
          <w:sz w:val="20"/>
          <w:szCs w:val="20"/>
        </w:rPr>
      </w:pPr>
    </w:p>
    <w:p w14:paraId="2AA35858" w14:textId="5B6C3EE8" w:rsidR="0039403D" w:rsidRPr="00555F57" w:rsidRDefault="005A790E" w:rsidP="00B00F58">
      <w:pPr>
        <w:pStyle w:val="Tekstpodstawowy3"/>
        <w:spacing w:after="0" w:line="240" w:lineRule="auto"/>
        <w:ind w:left="3540" w:firstLine="708"/>
        <w:jc w:val="both"/>
        <w:rPr>
          <w:rFonts w:cstheme="minorHAnsi"/>
          <w:b/>
          <w:sz w:val="20"/>
          <w:szCs w:val="20"/>
          <w:u w:val="single"/>
        </w:rPr>
      </w:pPr>
      <w:r w:rsidRPr="00555F57">
        <w:rPr>
          <w:rFonts w:cstheme="minorHAnsi"/>
          <w:b/>
          <w:sz w:val="20"/>
          <w:szCs w:val="20"/>
          <w:u w:val="single"/>
        </w:rPr>
        <w:t xml:space="preserve">Wyjaśnienia </w:t>
      </w:r>
      <w:r w:rsidR="00CA675C" w:rsidRPr="00555F57">
        <w:rPr>
          <w:rFonts w:cstheme="minorHAnsi"/>
          <w:b/>
          <w:sz w:val="20"/>
          <w:szCs w:val="20"/>
          <w:u w:val="single"/>
        </w:rPr>
        <w:t>1</w:t>
      </w:r>
    </w:p>
    <w:p w14:paraId="57810122" w14:textId="27123F45" w:rsidR="0039403D" w:rsidRPr="00191062" w:rsidRDefault="0039403D" w:rsidP="00B00F58">
      <w:pPr>
        <w:spacing w:after="0" w:line="240" w:lineRule="auto"/>
        <w:jc w:val="both"/>
        <w:rPr>
          <w:rFonts w:cstheme="minorHAnsi"/>
          <w:sz w:val="20"/>
          <w:szCs w:val="20"/>
        </w:rPr>
      </w:pPr>
      <w:r w:rsidRPr="00151792">
        <w:rPr>
          <w:rFonts w:cstheme="minorHAnsi"/>
          <w:sz w:val="20"/>
          <w:szCs w:val="20"/>
        </w:rPr>
        <w:t xml:space="preserve">W </w:t>
      </w:r>
      <w:r w:rsidRPr="00191062">
        <w:rPr>
          <w:rFonts w:cstheme="minorHAnsi"/>
          <w:sz w:val="20"/>
          <w:szCs w:val="20"/>
        </w:rPr>
        <w:t xml:space="preserve">związku z wpłynięciem do Zamawiającego pytań dotyczącego treści Specyfikacji Istotnych Warunków Zamówienia, zgodnie z art. 135 Ustawy z dnia 11 września 2019 r. – Prawo zamówień publicznych (Dz.U.2019.2019 </w:t>
      </w:r>
      <w:proofErr w:type="spellStart"/>
      <w:r w:rsidRPr="00191062">
        <w:rPr>
          <w:rFonts w:cstheme="minorHAnsi"/>
          <w:sz w:val="20"/>
          <w:szCs w:val="20"/>
        </w:rPr>
        <w:t>t.j</w:t>
      </w:r>
      <w:proofErr w:type="spellEnd"/>
      <w:r w:rsidRPr="00191062">
        <w:rPr>
          <w:rFonts w:cstheme="minorHAnsi"/>
          <w:sz w:val="20"/>
          <w:szCs w:val="20"/>
        </w:rPr>
        <w:t>. z dnia 2019.10.24 Zamawiający udziela następujących wyjaśnień:</w:t>
      </w:r>
    </w:p>
    <w:p w14:paraId="779F3DC5" w14:textId="77777777" w:rsidR="001B023D" w:rsidRPr="00191062" w:rsidRDefault="001B023D" w:rsidP="00B00F58">
      <w:pPr>
        <w:spacing w:after="0" w:line="240" w:lineRule="auto"/>
        <w:jc w:val="both"/>
        <w:rPr>
          <w:rFonts w:eastAsia="Times New Roman" w:cstheme="minorHAnsi"/>
          <w:b/>
          <w:color w:val="FF0000"/>
          <w:sz w:val="20"/>
          <w:szCs w:val="20"/>
          <w:lang w:eastAsia="pl-PL"/>
        </w:rPr>
      </w:pPr>
    </w:p>
    <w:p w14:paraId="50212A08" w14:textId="77777777" w:rsidR="005D7745" w:rsidRPr="00C84FC6" w:rsidRDefault="005D7745" w:rsidP="00C84FC6">
      <w:pPr>
        <w:tabs>
          <w:tab w:val="left" w:pos="284"/>
          <w:tab w:val="left" w:pos="8505"/>
        </w:tabs>
        <w:spacing w:after="0" w:line="240" w:lineRule="auto"/>
        <w:jc w:val="both"/>
        <w:rPr>
          <w:rFonts w:eastAsia="Times New Roman" w:cstheme="minorHAnsi"/>
          <w:b/>
          <w:color w:val="FF0000"/>
          <w:sz w:val="20"/>
          <w:szCs w:val="20"/>
          <w:lang w:eastAsia="pl-PL"/>
        </w:rPr>
      </w:pPr>
      <w:bookmarkStart w:id="1" w:name="_Hlk107864746"/>
      <w:r w:rsidRPr="00C84FC6">
        <w:rPr>
          <w:rFonts w:eastAsia="Times New Roman" w:cstheme="minorHAnsi"/>
          <w:b/>
          <w:color w:val="FF0000"/>
          <w:sz w:val="20"/>
          <w:szCs w:val="20"/>
          <w:lang w:eastAsia="pl-PL"/>
        </w:rPr>
        <w:t>Wykonawca I</w:t>
      </w:r>
    </w:p>
    <w:bookmarkEnd w:id="1"/>
    <w:p w14:paraId="217EF237" w14:textId="77777777" w:rsidR="00191062" w:rsidRPr="00C84FC6" w:rsidRDefault="00191062" w:rsidP="00C84FC6">
      <w:pPr>
        <w:tabs>
          <w:tab w:val="left" w:pos="3855"/>
        </w:tabs>
        <w:spacing w:after="0"/>
        <w:ind w:left="993" w:hanging="993"/>
        <w:rPr>
          <w:rFonts w:cstheme="minorHAnsi"/>
          <w:b/>
          <w:bCs/>
          <w:sz w:val="20"/>
          <w:szCs w:val="20"/>
        </w:rPr>
      </w:pPr>
      <w:r w:rsidRPr="00C84FC6">
        <w:rPr>
          <w:rFonts w:cstheme="minorHAnsi"/>
          <w:b/>
          <w:bCs/>
          <w:sz w:val="20"/>
          <w:szCs w:val="20"/>
        </w:rPr>
        <w:t>Pytanie nr 1</w:t>
      </w:r>
    </w:p>
    <w:p w14:paraId="1E1EDADC" w14:textId="387B74A6" w:rsidR="00191062" w:rsidRPr="00C84FC6" w:rsidRDefault="00191062" w:rsidP="00C84FC6">
      <w:pPr>
        <w:spacing w:after="0"/>
        <w:rPr>
          <w:rFonts w:cstheme="minorHAnsi"/>
          <w:sz w:val="20"/>
          <w:szCs w:val="20"/>
        </w:rPr>
      </w:pPr>
      <w:r w:rsidRPr="00C84FC6">
        <w:rPr>
          <w:rFonts w:cstheme="minorHAnsi"/>
          <w:sz w:val="20"/>
          <w:szCs w:val="20"/>
        </w:rPr>
        <w:t xml:space="preserve">W zadaniu nr 3.2 przedmiotem zamówienia jest 10 sztuk przetworników piezoelektrycznych zaopatrzonych w ceramiczny </w:t>
      </w:r>
      <w:proofErr w:type="spellStart"/>
      <w:r w:rsidRPr="00C84FC6">
        <w:rPr>
          <w:rFonts w:cstheme="minorHAnsi"/>
          <w:sz w:val="20"/>
          <w:szCs w:val="20"/>
        </w:rPr>
        <w:t>tranducer</w:t>
      </w:r>
      <w:proofErr w:type="spellEnd"/>
      <w:r w:rsidRPr="00C84FC6">
        <w:rPr>
          <w:rFonts w:cstheme="minorHAnsi"/>
          <w:sz w:val="20"/>
          <w:szCs w:val="20"/>
        </w:rPr>
        <w:t xml:space="preserve"> o zakresie częstotliwości pracy 55.6 kHz. Ze względu na zmienną częstotliwość pracy narzędzia, wynikającą z różnych warunków użycia noża harmonicznego, zwracamy się z prośbą do Zamawiającego o dopuszczenie przetworników piezoelektrycznych o zakresie częstotliwości pracy 55,6 kHz +/- 1kHz? </w:t>
      </w:r>
    </w:p>
    <w:p w14:paraId="7336C99C" w14:textId="70CA4894" w:rsidR="00191062" w:rsidRPr="00C84FC6" w:rsidRDefault="00191062" w:rsidP="00C84FC6">
      <w:pPr>
        <w:spacing w:after="0"/>
        <w:rPr>
          <w:rFonts w:cstheme="minorHAnsi"/>
          <w:b/>
          <w:sz w:val="20"/>
          <w:szCs w:val="20"/>
        </w:rPr>
      </w:pPr>
      <w:r w:rsidRPr="00C84FC6">
        <w:rPr>
          <w:rFonts w:cstheme="minorHAnsi"/>
          <w:b/>
          <w:sz w:val="20"/>
          <w:szCs w:val="20"/>
        </w:rPr>
        <w:t>Odpowiedź</w:t>
      </w:r>
    </w:p>
    <w:p w14:paraId="1B4F4CC1" w14:textId="5C481836" w:rsidR="00191062" w:rsidRPr="00C84FC6" w:rsidRDefault="00191062" w:rsidP="00C84FC6">
      <w:pPr>
        <w:spacing w:after="0"/>
        <w:rPr>
          <w:rFonts w:cstheme="minorHAnsi"/>
          <w:b/>
          <w:sz w:val="20"/>
          <w:szCs w:val="20"/>
        </w:rPr>
      </w:pPr>
      <w:r w:rsidRPr="00C84FC6">
        <w:rPr>
          <w:rFonts w:cstheme="minorHAnsi"/>
          <w:b/>
          <w:sz w:val="20"/>
          <w:szCs w:val="20"/>
        </w:rPr>
        <w:t>Zamawiający dopuszcza.</w:t>
      </w:r>
    </w:p>
    <w:p w14:paraId="1997D4C5" w14:textId="77777777" w:rsidR="00191062" w:rsidRPr="00C84FC6" w:rsidRDefault="00191062" w:rsidP="00C84FC6">
      <w:pPr>
        <w:spacing w:after="0"/>
        <w:rPr>
          <w:rFonts w:cstheme="minorHAnsi"/>
          <w:b/>
          <w:sz w:val="20"/>
          <w:szCs w:val="20"/>
        </w:rPr>
      </w:pPr>
    </w:p>
    <w:p w14:paraId="20BEEA36" w14:textId="77777777" w:rsidR="00191062" w:rsidRPr="00C84FC6" w:rsidRDefault="00191062" w:rsidP="00C84FC6">
      <w:pPr>
        <w:tabs>
          <w:tab w:val="left" w:pos="3855"/>
        </w:tabs>
        <w:spacing w:after="0"/>
        <w:ind w:left="993" w:hanging="993"/>
        <w:rPr>
          <w:rFonts w:cstheme="minorHAnsi"/>
          <w:b/>
          <w:bCs/>
          <w:sz w:val="20"/>
          <w:szCs w:val="20"/>
        </w:rPr>
      </w:pPr>
      <w:r w:rsidRPr="00C84FC6">
        <w:rPr>
          <w:rFonts w:cstheme="minorHAnsi"/>
          <w:b/>
          <w:bCs/>
          <w:sz w:val="20"/>
          <w:szCs w:val="20"/>
        </w:rPr>
        <w:t>Pytanie nr 2</w:t>
      </w:r>
    </w:p>
    <w:p w14:paraId="572BED9C" w14:textId="27E9101A" w:rsidR="00191062" w:rsidRPr="00C84FC6" w:rsidRDefault="00191062" w:rsidP="00C84FC6">
      <w:pPr>
        <w:spacing w:after="0"/>
        <w:jc w:val="both"/>
        <w:rPr>
          <w:rFonts w:cstheme="minorHAnsi"/>
          <w:sz w:val="20"/>
          <w:szCs w:val="20"/>
        </w:rPr>
      </w:pPr>
      <w:r w:rsidRPr="00C84FC6">
        <w:rPr>
          <w:rFonts w:cstheme="minorHAnsi"/>
          <w:sz w:val="20"/>
          <w:szCs w:val="20"/>
        </w:rPr>
        <w:t xml:space="preserve">Zamawiający w zadaniu nr 3.2 wymaga  10 sztuk przetworników piezoelektrycznych, do użytku ze skalpelami zaoferowanymi w pozycji nr 32 oraz nr 33. Rodzaj przetwornika do wybory przez Zamawiającego przy składaniu zamówienia. Przetwornik zaopatrzony w ceramiczny </w:t>
      </w:r>
      <w:proofErr w:type="spellStart"/>
      <w:r w:rsidRPr="00C84FC6">
        <w:rPr>
          <w:rFonts w:cstheme="minorHAnsi"/>
          <w:sz w:val="20"/>
          <w:szCs w:val="20"/>
        </w:rPr>
        <w:t>tranducer</w:t>
      </w:r>
      <w:proofErr w:type="spellEnd"/>
      <w:r w:rsidRPr="00C84FC6">
        <w:rPr>
          <w:rFonts w:cstheme="minorHAnsi"/>
          <w:sz w:val="20"/>
          <w:szCs w:val="20"/>
        </w:rPr>
        <w:t xml:space="preserve"> o zakresie częstotliwości pracy 55.6 kHz. Czy Zamawiający nie popełnił omyłki pisarskiej i </w:t>
      </w:r>
      <w:r w:rsidRPr="00C84FC6">
        <w:rPr>
          <w:rFonts w:cstheme="minorHAnsi"/>
          <w:bCs/>
          <w:sz w:val="20"/>
          <w:szCs w:val="20"/>
        </w:rPr>
        <w:t>nie chodziło o</w:t>
      </w:r>
      <w:r w:rsidRPr="00C84FC6">
        <w:rPr>
          <w:rFonts w:cstheme="minorHAnsi"/>
          <w:sz w:val="20"/>
          <w:szCs w:val="20"/>
        </w:rPr>
        <w:t xml:space="preserve"> kompatybilność przetworników z jednorazowymi końcówkami noża harmonicznego opisanych w pozycjach nr 1 i nr 2 , zadania 3.1?  Pozycje nr 32 i nr 33 nie występują w postępowaniu.</w:t>
      </w:r>
    </w:p>
    <w:p w14:paraId="331B8AF1" w14:textId="5FF580B3" w:rsidR="00191062" w:rsidRPr="00C84FC6" w:rsidRDefault="00191062" w:rsidP="00C84FC6">
      <w:pPr>
        <w:spacing w:after="0"/>
        <w:jc w:val="both"/>
        <w:rPr>
          <w:rFonts w:cstheme="minorHAnsi"/>
          <w:b/>
          <w:sz w:val="20"/>
          <w:szCs w:val="20"/>
        </w:rPr>
      </w:pPr>
      <w:r w:rsidRPr="00C84FC6">
        <w:rPr>
          <w:rFonts w:cstheme="minorHAnsi"/>
          <w:b/>
          <w:sz w:val="20"/>
          <w:szCs w:val="20"/>
        </w:rPr>
        <w:t>Odpowiedź</w:t>
      </w:r>
    </w:p>
    <w:p w14:paraId="68572EBD" w14:textId="60629061" w:rsidR="00191062" w:rsidRPr="00C84FC6" w:rsidRDefault="00191062" w:rsidP="00C84FC6">
      <w:pPr>
        <w:spacing w:after="0"/>
        <w:jc w:val="both"/>
        <w:rPr>
          <w:rFonts w:cstheme="minorHAnsi"/>
          <w:b/>
          <w:sz w:val="20"/>
          <w:szCs w:val="20"/>
        </w:rPr>
      </w:pPr>
      <w:r w:rsidRPr="00C84FC6">
        <w:rPr>
          <w:rFonts w:cstheme="minorHAnsi"/>
          <w:b/>
          <w:sz w:val="20"/>
          <w:szCs w:val="20"/>
        </w:rPr>
        <w:t>Zamawiający potwierdza że wymagana jest kompatybilność przetworników z jednorazowymi końcówkami noża harmonicznego opisanych w pozycjach nr 1 i nr 2 , zadania 3.1.</w:t>
      </w:r>
    </w:p>
    <w:p w14:paraId="39DCE743" w14:textId="77777777" w:rsidR="0094210D" w:rsidRDefault="0094210D" w:rsidP="00191062">
      <w:pPr>
        <w:spacing w:after="0"/>
        <w:jc w:val="both"/>
        <w:rPr>
          <w:b/>
          <w:sz w:val="20"/>
          <w:szCs w:val="20"/>
        </w:rPr>
      </w:pPr>
    </w:p>
    <w:p w14:paraId="0F6DD8F5" w14:textId="2EC44020" w:rsidR="00104BB0" w:rsidRPr="00191062" w:rsidRDefault="00104BB0" w:rsidP="00191062">
      <w:pPr>
        <w:spacing w:after="0"/>
        <w:jc w:val="both"/>
        <w:rPr>
          <w:b/>
          <w:sz w:val="20"/>
          <w:szCs w:val="20"/>
        </w:rPr>
      </w:pPr>
      <w:r>
        <w:rPr>
          <w:b/>
          <w:sz w:val="20"/>
          <w:szCs w:val="20"/>
        </w:rPr>
        <w:t>Zamawiający wyjaśnia również, że w kolumnie „ I ” załącznika nr 2 (formularz  cen jednostkowych) należy podać cenę brutto wyliczoną jako cenę jednostkowa netto powiększoną</w:t>
      </w:r>
      <w:r w:rsidR="001D3735">
        <w:rPr>
          <w:b/>
          <w:sz w:val="20"/>
          <w:szCs w:val="20"/>
        </w:rPr>
        <w:t xml:space="preserve"> (E=B+D a nie jak wskazano E=</w:t>
      </w:r>
      <w:proofErr w:type="spellStart"/>
      <w:r w:rsidR="001D3735">
        <w:rPr>
          <w:b/>
          <w:sz w:val="20"/>
          <w:szCs w:val="20"/>
        </w:rPr>
        <w:t>AxB</w:t>
      </w:r>
      <w:proofErr w:type="spellEnd"/>
      <w:r w:rsidR="001D3735">
        <w:rPr>
          <w:b/>
          <w:sz w:val="20"/>
          <w:szCs w:val="20"/>
        </w:rPr>
        <w:t>)</w:t>
      </w:r>
    </w:p>
    <w:p w14:paraId="5CC926FF" w14:textId="77777777" w:rsidR="00A450FD" w:rsidRPr="00A450FD" w:rsidRDefault="00A450FD" w:rsidP="00B00F58">
      <w:pPr>
        <w:pStyle w:val="Akapitzlist"/>
        <w:ind w:left="720" w:firstLine="0"/>
        <w:jc w:val="both"/>
        <w:rPr>
          <w:rFonts w:cstheme="minorHAnsi"/>
          <w:b/>
          <w:color w:val="FF0000"/>
          <w:sz w:val="20"/>
          <w:szCs w:val="20"/>
        </w:rPr>
      </w:pPr>
    </w:p>
    <w:p w14:paraId="79567531" w14:textId="0D3146AC" w:rsidR="00D92B11" w:rsidRPr="00555F57" w:rsidRDefault="00CD6969" w:rsidP="00B00F58">
      <w:pPr>
        <w:spacing w:after="0" w:line="240" w:lineRule="auto"/>
        <w:ind w:left="7080"/>
        <w:jc w:val="both"/>
        <w:rPr>
          <w:rFonts w:cstheme="minorHAnsi"/>
          <w:b/>
          <w:i/>
          <w:sz w:val="20"/>
          <w:szCs w:val="20"/>
        </w:rPr>
      </w:pPr>
      <w:r>
        <w:rPr>
          <w:rFonts w:cstheme="minorHAnsi"/>
          <w:b/>
          <w:i/>
          <w:sz w:val="20"/>
          <w:szCs w:val="20"/>
        </w:rPr>
        <w:t xml:space="preserve">     </w:t>
      </w:r>
      <w:r w:rsidR="0039403D" w:rsidRPr="00555F57">
        <w:rPr>
          <w:rFonts w:cstheme="minorHAnsi"/>
          <w:b/>
          <w:i/>
          <w:sz w:val="20"/>
          <w:szCs w:val="20"/>
        </w:rPr>
        <w:t xml:space="preserve"> Z poważaniem</w:t>
      </w:r>
    </w:p>
    <w:p w14:paraId="04DACD8B" w14:textId="49DAD5DA" w:rsidR="0010676D" w:rsidRPr="00555F57" w:rsidRDefault="0010676D" w:rsidP="00B00F58">
      <w:pPr>
        <w:spacing w:after="0" w:line="240" w:lineRule="auto"/>
        <w:ind w:left="7080"/>
        <w:jc w:val="both"/>
        <w:rPr>
          <w:rFonts w:cstheme="minorHAnsi"/>
          <w:b/>
          <w:i/>
          <w:sz w:val="20"/>
          <w:szCs w:val="20"/>
        </w:rPr>
      </w:pPr>
    </w:p>
    <w:p w14:paraId="1C75C7D5" w14:textId="28CDAC96" w:rsidR="0047299C" w:rsidRPr="00555F57" w:rsidRDefault="0047299C" w:rsidP="00B00F58">
      <w:pPr>
        <w:spacing w:after="0" w:line="240" w:lineRule="auto"/>
        <w:ind w:left="7080"/>
        <w:jc w:val="both"/>
        <w:rPr>
          <w:rFonts w:cstheme="minorHAnsi"/>
          <w:b/>
          <w:i/>
          <w:sz w:val="20"/>
          <w:szCs w:val="20"/>
        </w:rPr>
      </w:pPr>
      <w:r w:rsidRPr="00555F57">
        <w:rPr>
          <w:rFonts w:cstheme="minorHAnsi"/>
          <w:b/>
          <w:i/>
          <w:sz w:val="20"/>
          <w:szCs w:val="20"/>
        </w:rPr>
        <w:t xml:space="preserve">    Dyrektor SPSK-2</w:t>
      </w:r>
    </w:p>
    <w:p w14:paraId="6D7FF82A" w14:textId="77777777" w:rsidR="0047299C" w:rsidRPr="00555F57" w:rsidRDefault="0047299C" w:rsidP="00B00F58">
      <w:pPr>
        <w:spacing w:after="0" w:line="240" w:lineRule="auto"/>
        <w:ind w:left="7080"/>
        <w:jc w:val="both"/>
        <w:rPr>
          <w:rFonts w:cstheme="minorHAnsi"/>
          <w:b/>
          <w:i/>
          <w:sz w:val="20"/>
          <w:szCs w:val="20"/>
        </w:rPr>
      </w:pPr>
      <w:r w:rsidRPr="00555F57">
        <w:rPr>
          <w:rFonts w:cstheme="minorHAnsi"/>
          <w:b/>
          <w:i/>
          <w:sz w:val="20"/>
          <w:szCs w:val="20"/>
        </w:rPr>
        <w:t>/podpis w oryginale/</w:t>
      </w:r>
    </w:p>
    <w:p w14:paraId="6B4AE788" w14:textId="3B23E4E0" w:rsidR="0047299C" w:rsidRPr="00555F57" w:rsidRDefault="0047299C" w:rsidP="00B00F58">
      <w:pPr>
        <w:spacing w:after="0" w:line="240" w:lineRule="auto"/>
        <w:ind w:left="7080"/>
        <w:jc w:val="both"/>
        <w:rPr>
          <w:rFonts w:cstheme="minorHAnsi"/>
          <w:b/>
          <w:i/>
          <w:sz w:val="20"/>
          <w:szCs w:val="20"/>
        </w:rPr>
      </w:pPr>
    </w:p>
    <w:p w14:paraId="60D14F3F" w14:textId="77777777" w:rsidR="00A268CD" w:rsidRDefault="00A268CD" w:rsidP="00B00F58">
      <w:pPr>
        <w:spacing w:after="0" w:line="240" w:lineRule="auto"/>
        <w:jc w:val="both"/>
        <w:rPr>
          <w:rFonts w:cstheme="minorHAnsi"/>
          <w:b/>
          <w:i/>
          <w:sz w:val="20"/>
          <w:szCs w:val="20"/>
        </w:rPr>
      </w:pPr>
      <w:bookmarkStart w:id="2" w:name="_GoBack"/>
      <w:bookmarkEnd w:id="2"/>
    </w:p>
    <w:p w14:paraId="6B2D52C7" w14:textId="77777777" w:rsidR="0061719D" w:rsidRDefault="0061719D" w:rsidP="00B00F58">
      <w:pPr>
        <w:spacing w:after="0" w:line="240" w:lineRule="auto"/>
        <w:jc w:val="both"/>
        <w:rPr>
          <w:rFonts w:cstheme="minorHAnsi"/>
          <w:b/>
          <w:i/>
          <w:sz w:val="20"/>
          <w:szCs w:val="20"/>
        </w:rPr>
      </w:pPr>
    </w:p>
    <w:p w14:paraId="1046D4BB" w14:textId="5D5A459C" w:rsidR="0039403D" w:rsidRPr="00555F57" w:rsidRDefault="0039403D" w:rsidP="00B00F58">
      <w:pPr>
        <w:spacing w:after="0" w:line="240" w:lineRule="auto"/>
        <w:jc w:val="both"/>
        <w:rPr>
          <w:rFonts w:cstheme="minorHAnsi"/>
          <w:b/>
          <w:i/>
          <w:sz w:val="20"/>
          <w:szCs w:val="20"/>
        </w:rPr>
      </w:pPr>
      <w:r w:rsidRPr="00555F57">
        <w:rPr>
          <w:rFonts w:cstheme="minorHAnsi"/>
          <w:b/>
          <w:i/>
          <w:sz w:val="20"/>
          <w:szCs w:val="20"/>
        </w:rPr>
        <w:t xml:space="preserve">Sprawę prowadzi: </w:t>
      </w:r>
    </w:p>
    <w:p w14:paraId="085BB9C7" w14:textId="77777777" w:rsidR="0039403D" w:rsidRPr="00555F57" w:rsidRDefault="0039403D" w:rsidP="00B00F58">
      <w:pPr>
        <w:spacing w:after="0" w:line="240" w:lineRule="auto"/>
        <w:jc w:val="both"/>
        <w:rPr>
          <w:rFonts w:cstheme="minorHAnsi"/>
          <w:b/>
          <w:i/>
          <w:sz w:val="20"/>
          <w:szCs w:val="20"/>
        </w:rPr>
      </w:pPr>
      <w:r w:rsidRPr="00555F57">
        <w:rPr>
          <w:rFonts w:cstheme="minorHAnsi"/>
          <w:b/>
          <w:i/>
          <w:sz w:val="20"/>
          <w:szCs w:val="20"/>
        </w:rPr>
        <w:t>Przemysław Frączek</w:t>
      </w:r>
    </w:p>
    <w:p w14:paraId="41F2CD17" w14:textId="77777777" w:rsidR="0039403D" w:rsidRPr="00555F57" w:rsidRDefault="0039403D" w:rsidP="00B00F58">
      <w:pPr>
        <w:spacing w:after="0" w:line="240" w:lineRule="auto"/>
        <w:jc w:val="both"/>
        <w:rPr>
          <w:rFonts w:cstheme="minorHAnsi"/>
          <w:sz w:val="20"/>
          <w:szCs w:val="20"/>
        </w:rPr>
      </w:pPr>
      <w:r w:rsidRPr="00555F57">
        <w:rPr>
          <w:rFonts w:cstheme="minorHAnsi"/>
          <w:b/>
          <w:i/>
          <w:sz w:val="20"/>
          <w:szCs w:val="20"/>
        </w:rPr>
        <w:t>Tel. 91 466 1087</w:t>
      </w:r>
    </w:p>
    <w:sectPr w:rsidR="0039403D" w:rsidRPr="00555F57" w:rsidSect="00E82196">
      <w:headerReference w:type="default" r:id="rId11"/>
      <w:footerReference w:type="default" r:id="rId12"/>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77D2EC41"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B3DED">
      <w:rPr>
        <w:b/>
        <w:bCs/>
        <w:noProof/>
      </w:rPr>
      <w:t>5</w:t>
    </w:r>
    <w:r w:rsidRPr="006E69D8">
      <w:rPr>
        <w:b/>
        <w:bCs/>
      </w:rPr>
      <w:fldChar w:fldCharType="end"/>
    </w:r>
    <w:r w:rsidRPr="006E69D8">
      <w:t xml:space="preserve"> / </w:t>
    </w:r>
    <w:fldSimple w:instr="NUMPAGES  \* Arabic  \* MERGEFORMAT">
      <w:r w:rsidR="002B3DED">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6080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5875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5680"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28" name="Obraz 2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CD2" w14:textId="77777777" w:rsidR="002B3DED" w:rsidRDefault="00FD52A8">
    <w:pPr>
      <w:pStyle w:val="Tekstpodstawowy"/>
      <w:spacing w:line="14" w:lineRule="auto"/>
      <w:rPr>
        <w:sz w:val="20"/>
      </w:rPr>
    </w:pPr>
    <w:r>
      <w:rPr>
        <w:sz w:val="18"/>
        <w:lang w:eastAsia="en-US"/>
      </w:rPr>
      <w:pict w14:anchorId="7F872CE1">
        <v:shapetype id="_x0000_t202" coordsize="21600,21600" o:spt="202" path="m,l,21600r21600,l21600,xe">
          <v:stroke joinstyle="miter"/>
          <v:path gradientshapeok="t" o:connecttype="rect"/>
        </v:shapetype>
        <v:shape id="_x0000_s1026" type="#_x0000_t202" style="position:absolute;left:0;text-align:left;margin-left:170.95pt;margin-top:793.5pt;width:100.15pt;height:19.75pt;z-index:-251654656;mso-position-horizontal-relative:page;mso-position-vertical-relative:page" filled="f" stroked="f">
          <v:textbox inset="0,0,0,0">
            <w:txbxContent>
              <w:p w14:paraId="7FD1C073" w14:textId="77777777" w:rsidR="002B3DED" w:rsidRDefault="002B3DED">
                <w:pPr>
                  <w:spacing w:before="18" w:line="247" w:lineRule="auto"/>
                  <w:ind w:left="20"/>
                  <w:rPr>
                    <w:sz w:val="1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53632"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5977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54656"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0C7" w14:textId="77777777" w:rsidR="002B3DED" w:rsidRDefault="002B3DE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0A"/>
    <w:multiLevelType w:val="hybridMultilevel"/>
    <w:tmpl w:val="0D98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F7F5E"/>
    <w:multiLevelType w:val="hybridMultilevel"/>
    <w:tmpl w:val="4820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6C1801"/>
    <w:multiLevelType w:val="hybridMultilevel"/>
    <w:tmpl w:val="AB5E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67D11482"/>
    <w:multiLevelType w:val="hybridMultilevel"/>
    <w:tmpl w:val="286C3068"/>
    <w:lvl w:ilvl="0" w:tplc="3648CB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87642D"/>
    <w:multiLevelType w:val="hybridMultilevel"/>
    <w:tmpl w:val="8E026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46E3"/>
    <w:rsid w:val="000346D1"/>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97553"/>
    <w:rsid w:val="000A0C18"/>
    <w:rsid w:val="000A24B3"/>
    <w:rsid w:val="000B1488"/>
    <w:rsid w:val="000B231E"/>
    <w:rsid w:val="000B5855"/>
    <w:rsid w:val="000B7494"/>
    <w:rsid w:val="000C2EF4"/>
    <w:rsid w:val="000C3002"/>
    <w:rsid w:val="000C7C6F"/>
    <w:rsid w:val="000D2358"/>
    <w:rsid w:val="000D47B3"/>
    <w:rsid w:val="000D4EBE"/>
    <w:rsid w:val="000F4DD8"/>
    <w:rsid w:val="000F510A"/>
    <w:rsid w:val="000F79EF"/>
    <w:rsid w:val="00104BB0"/>
    <w:rsid w:val="0010676D"/>
    <w:rsid w:val="0011071F"/>
    <w:rsid w:val="001114FE"/>
    <w:rsid w:val="00111E4D"/>
    <w:rsid w:val="00114A7A"/>
    <w:rsid w:val="0012253F"/>
    <w:rsid w:val="00122E55"/>
    <w:rsid w:val="00126A92"/>
    <w:rsid w:val="001314E1"/>
    <w:rsid w:val="00136C3A"/>
    <w:rsid w:val="001371EA"/>
    <w:rsid w:val="001430A1"/>
    <w:rsid w:val="00144306"/>
    <w:rsid w:val="00150654"/>
    <w:rsid w:val="00151792"/>
    <w:rsid w:val="00154E82"/>
    <w:rsid w:val="001623CA"/>
    <w:rsid w:val="00165907"/>
    <w:rsid w:val="00175BCA"/>
    <w:rsid w:val="00177CD7"/>
    <w:rsid w:val="0018434B"/>
    <w:rsid w:val="00191062"/>
    <w:rsid w:val="00191279"/>
    <w:rsid w:val="00197BF0"/>
    <w:rsid w:val="001B023D"/>
    <w:rsid w:val="001B0CB1"/>
    <w:rsid w:val="001B35C0"/>
    <w:rsid w:val="001B5AD0"/>
    <w:rsid w:val="001C1337"/>
    <w:rsid w:val="001C1EEB"/>
    <w:rsid w:val="001D3735"/>
    <w:rsid w:val="001D5871"/>
    <w:rsid w:val="001D6E4E"/>
    <w:rsid w:val="001E3F36"/>
    <w:rsid w:val="001F44D6"/>
    <w:rsid w:val="001F72A9"/>
    <w:rsid w:val="002033F1"/>
    <w:rsid w:val="0020368A"/>
    <w:rsid w:val="00203885"/>
    <w:rsid w:val="002053CC"/>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3552"/>
    <w:rsid w:val="00287780"/>
    <w:rsid w:val="002A0985"/>
    <w:rsid w:val="002A3CD6"/>
    <w:rsid w:val="002B3CBC"/>
    <w:rsid w:val="002B3DED"/>
    <w:rsid w:val="002B3E41"/>
    <w:rsid w:val="002C3E0F"/>
    <w:rsid w:val="002D3728"/>
    <w:rsid w:val="002D4028"/>
    <w:rsid w:val="002D65A3"/>
    <w:rsid w:val="002D6FA8"/>
    <w:rsid w:val="002D7204"/>
    <w:rsid w:val="002E5226"/>
    <w:rsid w:val="002E577D"/>
    <w:rsid w:val="002F381B"/>
    <w:rsid w:val="002F3C99"/>
    <w:rsid w:val="00303780"/>
    <w:rsid w:val="00306E71"/>
    <w:rsid w:val="00314B96"/>
    <w:rsid w:val="00321E7C"/>
    <w:rsid w:val="00327B4E"/>
    <w:rsid w:val="0033361B"/>
    <w:rsid w:val="00340174"/>
    <w:rsid w:val="003524FF"/>
    <w:rsid w:val="00354C5D"/>
    <w:rsid w:val="00364A47"/>
    <w:rsid w:val="00366E7B"/>
    <w:rsid w:val="003766FC"/>
    <w:rsid w:val="00376F10"/>
    <w:rsid w:val="00382618"/>
    <w:rsid w:val="00382739"/>
    <w:rsid w:val="00382E8C"/>
    <w:rsid w:val="00383199"/>
    <w:rsid w:val="0039403D"/>
    <w:rsid w:val="00397517"/>
    <w:rsid w:val="003A15E9"/>
    <w:rsid w:val="003A23C4"/>
    <w:rsid w:val="003A6C5A"/>
    <w:rsid w:val="003A75A8"/>
    <w:rsid w:val="003B0D27"/>
    <w:rsid w:val="003B588A"/>
    <w:rsid w:val="003C0769"/>
    <w:rsid w:val="003D5138"/>
    <w:rsid w:val="003F2240"/>
    <w:rsid w:val="003F3EDA"/>
    <w:rsid w:val="004056B8"/>
    <w:rsid w:val="00416BAF"/>
    <w:rsid w:val="00431AA2"/>
    <w:rsid w:val="0043584D"/>
    <w:rsid w:val="00440A0D"/>
    <w:rsid w:val="004423DC"/>
    <w:rsid w:val="0044343B"/>
    <w:rsid w:val="004503FB"/>
    <w:rsid w:val="004524DB"/>
    <w:rsid w:val="004537D5"/>
    <w:rsid w:val="00454E79"/>
    <w:rsid w:val="004601DD"/>
    <w:rsid w:val="0046088F"/>
    <w:rsid w:val="0046089F"/>
    <w:rsid w:val="00462370"/>
    <w:rsid w:val="004625BF"/>
    <w:rsid w:val="004645B5"/>
    <w:rsid w:val="00466EE1"/>
    <w:rsid w:val="0047167D"/>
    <w:rsid w:val="0047299C"/>
    <w:rsid w:val="00473E06"/>
    <w:rsid w:val="0047418A"/>
    <w:rsid w:val="0047428A"/>
    <w:rsid w:val="00474C79"/>
    <w:rsid w:val="00484686"/>
    <w:rsid w:val="00487A3E"/>
    <w:rsid w:val="004A1578"/>
    <w:rsid w:val="004A3D3E"/>
    <w:rsid w:val="004A5AB9"/>
    <w:rsid w:val="004B01A1"/>
    <w:rsid w:val="004B1749"/>
    <w:rsid w:val="004B39AD"/>
    <w:rsid w:val="004C0778"/>
    <w:rsid w:val="004C67B1"/>
    <w:rsid w:val="004C6B87"/>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225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7745"/>
    <w:rsid w:val="005E33BC"/>
    <w:rsid w:val="005E4372"/>
    <w:rsid w:val="005E4E9F"/>
    <w:rsid w:val="005F2B30"/>
    <w:rsid w:val="006025F8"/>
    <w:rsid w:val="0061719D"/>
    <w:rsid w:val="006175A1"/>
    <w:rsid w:val="00621A76"/>
    <w:rsid w:val="00622EF3"/>
    <w:rsid w:val="00637424"/>
    <w:rsid w:val="00640DC6"/>
    <w:rsid w:val="0064257B"/>
    <w:rsid w:val="00647D7D"/>
    <w:rsid w:val="00672827"/>
    <w:rsid w:val="00675352"/>
    <w:rsid w:val="00683069"/>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5032"/>
    <w:rsid w:val="006F6B63"/>
    <w:rsid w:val="0070112B"/>
    <w:rsid w:val="00702C72"/>
    <w:rsid w:val="00702E2A"/>
    <w:rsid w:val="00705707"/>
    <w:rsid w:val="00711F02"/>
    <w:rsid w:val="00712346"/>
    <w:rsid w:val="0072207F"/>
    <w:rsid w:val="007255B5"/>
    <w:rsid w:val="00726522"/>
    <w:rsid w:val="00727A7D"/>
    <w:rsid w:val="00731413"/>
    <w:rsid w:val="00733041"/>
    <w:rsid w:val="00736B30"/>
    <w:rsid w:val="007416A6"/>
    <w:rsid w:val="007423F0"/>
    <w:rsid w:val="00742EAD"/>
    <w:rsid w:val="007433D6"/>
    <w:rsid w:val="00753F4A"/>
    <w:rsid w:val="00754B85"/>
    <w:rsid w:val="007555F1"/>
    <w:rsid w:val="00755CBA"/>
    <w:rsid w:val="0075731C"/>
    <w:rsid w:val="007622B4"/>
    <w:rsid w:val="007637F1"/>
    <w:rsid w:val="007778CC"/>
    <w:rsid w:val="007828C3"/>
    <w:rsid w:val="00787AFE"/>
    <w:rsid w:val="00790C51"/>
    <w:rsid w:val="00792379"/>
    <w:rsid w:val="0079636F"/>
    <w:rsid w:val="007A4E7D"/>
    <w:rsid w:val="007A5A93"/>
    <w:rsid w:val="007B70AB"/>
    <w:rsid w:val="007C38F9"/>
    <w:rsid w:val="007D0779"/>
    <w:rsid w:val="007D2FC8"/>
    <w:rsid w:val="007D3134"/>
    <w:rsid w:val="007D428D"/>
    <w:rsid w:val="007E1615"/>
    <w:rsid w:val="007E6D0F"/>
    <w:rsid w:val="007E7CAF"/>
    <w:rsid w:val="007F14B1"/>
    <w:rsid w:val="007F2DA1"/>
    <w:rsid w:val="007F4453"/>
    <w:rsid w:val="007F6B44"/>
    <w:rsid w:val="00801695"/>
    <w:rsid w:val="00810D87"/>
    <w:rsid w:val="00813C1C"/>
    <w:rsid w:val="00813F01"/>
    <w:rsid w:val="008200DF"/>
    <w:rsid w:val="00821D02"/>
    <w:rsid w:val="00821FCB"/>
    <w:rsid w:val="00822F90"/>
    <w:rsid w:val="00826B5A"/>
    <w:rsid w:val="008314C2"/>
    <w:rsid w:val="00832657"/>
    <w:rsid w:val="008417E4"/>
    <w:rsid w:val="00851253"/>
    <w:rsid w:val="00862A50"/>
    <w:rsid w:val="0086507C"/>
    <w:rsid w:val="0087007B"/>
    <w:rsid w:val="00887E22"/>
    <w:rsid w:val="00894FF3"/>
    <w:rsid w:val="00895BB8"/>
    <w:rsid w:val="00895F36"/>
    <w:rsid w:val="008A4EB5"/>
    <w:rsid w:val="008B2012"/>
    <w:rsid w:val="008B2FD1"/>
    <w:rsid w:val="008B4FD5"/>
    <w:rsid w:val="008D3B5C"/>
    <w:rsid w:val="008D706C"/>
    <w:rsid w:val="008E3345"/>
    <w:rsid w:val="008E4DC2"/>
    <w:rsid w:val="008E5047"/>
    <w:rsid w:val="008E6750"/>
    <w:rsid w:val="0090185F"/>
    <w:rsid w:val="00902D62"/>
    <w:rsid w:val="009033B6"/>
    <w:rsid w:val="00905201"/>
    <w:rsid w:val="00907773"/>
    <w:rsid w:val="009143E1"/>
    <w:rsid w:val="00927131"/>
    <w:rsid w:val="00940FFE"/>
    <w:rsid w:val="0094138F"/>
    <w:rsid w:val="0094210D"/>
    <w:rsid w:val="00945A52"/>
    <w:rsid w:val="009468EA"/>
    <w:rsid w:val="0095228F"/>
    <w:rsid w:val="0095368C"/>
    <w:rsid w:val="009537C3"/>
    <w:rsid w:val="009705A0"/>
    <w:rsid w:val="009718F1"/>
    <w:rsid w:val="0097524C"/>
    <w:rsid w:val="00986917"/>
    <w:rsid w:val="00990EED"/>
    <w:rsid w:val="0099596A"/>
    <w:rsid w:val="0099632C"/>
    <w:rsid w:val="00996BD8"/>
    <w:rsid w:val="009A074B"/>
    <w:rsid w:val="009A2E7A"/>
    <w:rsid w:val="009B54CB"/>
    <w:rsid w:val="009B5666"/>
    <w:rsid w:val="009B7F15"/>
    <w:rsid w:val="009C4BC0"/>
    <w:rsid w:val="009D0FB3"/>
    <w:rsid w:val="009D1CBC"/>
    <w:rsid w:val="009D4669"/>
    <w:rsid w:val="009D4790"/>
    <w:rsid w:val="009E5466"/>
    <w:rsid w:val="009F39B5"/>
    <w:rsid w:val="009F5544"/>
    <w:rsid w:val="00A03F88"/>
    <w:rsid w:val="00A060E8"/>
    <w:rsid w:val="00A07E3B"/>
    <w:rsid w:val="00A114DC"/>
    <w:rsid w:val="00A12491"/>
    <w:rsid w:val="00A23D1C"/>
    <w:rsid w:val="00A24D5F"/>
    <w:rsid w:val="00A25AB1"/>
    <w:rsid w:val="00A268CD"/>
    <w:rsid w:val="00A30801"/>
    <w:rsid w:val="00A3507E"/>
    <w:rsid w:val="00A35896"/>
    <w:rsid w:val="00A44C02"/>
    <w:rsid w:val="00A44F48"/>
    <w:rsid w:val="00A450FD"/>
    <w:rsid w:val="00A50DE8"/>
    <w:rsid w:val="00A515CF"/>
    <w:rsid w:val="00A51B05"/>
    <w:rsid w:val="00A56AB4"/>
    <w:rsid w:val="00A6488A"/>
    <w:rsid w:val="00A65B22"/>
    <w:rsid w:val="00A73E32"/>
    <w:rsid w:val="00A746AB"/>
    <w:rsid w:val="00A835C3"/>
    <w:rsid w:val="00A83FA2"/>
    <w:rsid w:val="00A85E5D"/>
    <w:rsid w:val="00A90CB8"/>
    <w:rsid w:val="00A94CF9"/>
    <w:rsid w:val="00A950F3"/>
    <w:rsid w:val="00AA3BA3"/>
    <w:rsid w:val="00AA5583"/>
    <w:rsid w:val="00AB0518"/>
    <w:rsid w:val="00AB3A10"/>
    <w:rsid w:val="00AB7B8E"/>
    <w:rsid w:val="00AC249F"/>
    <w:rsid w:val="00AC3BAC"/>
    <w:rsid w:val="00AC4DB0"/>
    <w:rsid w:val="00AC785C"/>
    <w:rsid w:val="00AD09DE"/>
    <w:rsid w:val="00AD520F"/>
    <w:rsid w:val="00AD5733"/>
    <w:rsid w:val="00AD7D01"/>
    <w:rsid w:val="00AE7195"/>
    <w:rsid w:val="00AF2596"/>
    <w:rsid w:val="00AF63EA"/>
    <w:rsid w:val="00B00123"/>
    <w:rsid w:val="00B00F58"/>
    <w:rsid w:val="00B01722"/>
    <w:rsid w:val="00B0310F"/>
    <w:rsid w:val="00B03DA2"/>
    <w:rsid w:val="00B04028"/>
    <w:rsid w:val="00B05C98"/>
    <w:rsid w:val="00B12E75"/>
    <w:rsid w:val="00B203D7"/>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B7932"/>
    <w:rsid w:val="00BC09B4"/>
    <w:rsid w:val="00BC1343"/>
    <w:rsid w:val="00BC4458"/>
    <w:rsid w:val="00BC45A9"/>
    <w:rsid w:val="00BC7C48"/>
    <w:rsid w:val="00BD469B"/>
    <w:rsid w:val="00BD5D95"/>
    <w:rsid w:val="00BD781B"/>
    <w:rsid w:val="00BE0CDD"/>
    <w:rsid w:val="00BF19E2"/>
    <w:rsid w:val="00BF3195"/>
    <w:rsid w:val="00BF353E"/>
    <w:rsid w:val="00BF4DFD"/>
    <w:rsid w:val="00C02C27"/>
    <w:rsid w:val="00C0412F"/>
    <w:rsid w:val="00C100CC"/>
    <w:rsid w:val="00C1060A"/>
    <w:rsid w:val="00C1469A"/>
    <w:rsid w:val="00C164E6"/>
    <w:rsid w:val="00C1692A"/>
    <w:rsid w:val="00C17AA8"/>
    <w:rsid w:val="00C206DF"/>
    <w:rsid w:val="00C24D20"/>
    <w:rsid w:val="00C26C7A"/>
    <w:rsid w:val="00C30363"/>
    <w:rsid w:val="00C3713A"/>
    <w:rsid w:val="00C41103"/>
    <w:rsid w:val="00C52C2B"/>
    <w:rsid w:val="00C54242"/>
    <w:rsid w:val="00C55A28"/>
    <w:rsid w:val="00C62D98"/>
    <w:rsid w:val="00C63E5F"/>
    <w:rsid w:val="00C6784A"/>
    <w:rsid w:val="00C82CA5"/>
    <w:rsid w:val="00C83BAF"/>
    <w:rsid w:val="00C8428E"/>
    <w:rsid w:val="00C84D8D"/>
    <w:rsid w:val="00C84FC6"/>
    <w:rsid w:val="00C87B8A"/>
    <w:rsid w:val="00C91EA2"/>
    <w:rsid w:val="00C925E4"/>
    <w:rsid w:val="00C936EC"/>
    <w:rsid w:val="00CA0094"/>
    <w:rsid w:val="00CA556D"/>
    <w:rsid w:val="00CA675C"/>
    <w:rsid w:val="00CA7582"/>
    <w:rsid w:val="00CB182C"/>
    <w:rsid w:val="00CC7695"/>
    <w:rsid w:val="00CD0400"/>
    <w:rsid w:val="00CD2340"/>
    <w:rsid w:val="00CD6969"/>
    <w:rsid w:val="00CD7ED2"/>
    <w:rsid w:val="00CE7604"/>
    <w:rsid w:val="00CF64A7"/>
    <w:rsid w:val="00CF704B"/>
    <w:rsid w:val="00D006F8"/>
    <w:rsid w:val="00D07349"/>
    <w:rsid w:val="00D141D6"/>
    <w:rsid w:val="00D17E3C"/>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0141"/>
    <w:rsid w:val="00D8247E"/>
    <w:rsid w:val="00D923AB"/>
    <w:rsid w:val="00D92B11"/>
    <w:rsid w:val="00D93CBE"/>
    <w:rsid w:val="00DA0CBA"/>
    <w:rsid w:val="00DA134D"/>
    <w:rsid w:val="00DA1410"/>
    <w:rsid w:val="00DC0B93"/>
    <w:rsid w:val="00DC265A"/>
    <w:rsid w:val="00DC585F"/>
    <w:rsid w:val="00DC6845"/>
    <w:rsid w:val="00DD1ECA"/>
    <w:rsid w:val="00DE2663"/>
    <w:rsid w:val="00DF2B8A"/>
    <w:rsid w:val="00DF431F"/>
    <w:rsid w:val="00DF49CB"/>
    <w:rsid w:val="00DF74D7"/>
    <w:rsid w:val="00E001A5"/>
    <w:rsid w:val="00E00321"/>
    <w:rsid w:val="00E01477"/>
    <w:rsid w:val="00E03CCE"/>
    <w:rsid w:val="00E129AB"/>
    <w:rsid w:val="00E13CBD"/>
    <w:rsid w:val="00E14F16"/>
    <w:rsid w:val="00E161B8"/>
    <w:rsid w:val="00E219B6"/>
    <w:rsid w:val="00E2487E"/>
    <w:rsid w:val="00E25805"/>
    <w:rsid w:val="00E3066B"/>
    <w:rsid w:val="00E33314"/>
    <w:rsid w:val="00E3540C"/>
    <w:rsid w:val="00E43E28"/>
    <w:rsid w:val="00E44374"/>
    <w:rsid w:val="00E50684"/>
    <w:rsid w:val="00E5110F"/>
    <w:rsid w:val="00E56200"/>
    <w:rsid w:val="00E62CEB"/>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69E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4376D"/>
    <w:rsid w:val="00F44A8C"/>
    <w:rsid w:val="00F46AA4"/>
    <w:rsid w:val="00F51ECB"/>
    <w:rsid w:val="00F53777"/>
    <w:rsid w:val="00F576D2"/>
    <w:rsid w:val="00F6204C"/>
    <w:rsid w:val="00F631EB"/>
    <w:rsid w:val="00F64AB7"/>
    <w:rsid w:val="00F66560"/>
    <w:rsid w:val="00F70B6C"/>
    <w:rsid w:val="00F72D7A"/>
    <w:rsid w:val="00F81159"/>
    <w:rsid w:val="00F90D3A"/>
    <w:rsid w:val="00F94C69"/>
    <w:rsid w:val="00F96A28"/>
    <w:rsid w:val="00F96A8E"/>
    <w:rsid w:val="00F978D6"/>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D52A8"/>
    <w:rsid w:val="00FE13D8"/>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E22"/>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25191693">
      <w:bodyDiv w:val="1"/>
      <w:marLeft w:val="0"/>
      <w:marRight w:val="0"/>
      <w:marTop w:val="0"/>
      <w:marBottom w:val="0"/>
      <w:divBdr>
        <w:top w:val="none" w:sz="0" w:space="0" w:color="auto"/>
        <w:left w:val="none" w:sz="0" w:space="0" w:color="auto"/>
        <w:bottom w:val="none" w:sz="0" w:space="0" w:color="auto"/>
        <w:right w:val="none" w:sz="0" w:space="0" w:color="auto"/>
      </w:divBdr>
      <w:divsChild>
        <w:div w:id="542719029">
          <w:marLeft w:val="0"/>
          <w:marRight w:val="0"/>
          <w:marTop w:val="0"/>
          <w:marBottom w:val="0"/>
          <w:divBdr>
            <w:top w:val="none" w:sz="0" w:space="0" w:color="auto"/>
            <w:left w:val="none" w:sz="0" w:space="0" w:color="auto"/>
            <w:bottom w:val="none" w:sz="0" w:space="0" w:color="auto"/>
            <w:right w:val="none" w:sz="0" w:space="0" w:color="auto"/>
          </w:divBdr>
        </w:div>
      </w:divsChild>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3E93-6DAD-40BC-BC98-63048D89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303</Words>
  <Characters>1822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358</cp:revision>
  <cp:lastPrinted>2023-04-20T09:18:00Z</cp:lastPrinted>
  <dcterms:created xsi:type="dcterms:W3CDTF">2021-07-01T08:22:00Z</dcterms:created>
  <dcterms:modified xsi:type="dcterms:W3CDTF">2023-04-27T07:29:00Z</dcterms:modified>
</cp:coreProperties>
</file>