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D103F" w14:textId="77777777"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3A6A7D5E" w14:textId="77777777" w:rsidR="00710FD8" w:rsidRPr="00AB6BAC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6BAC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308EC847" w14:textId="2E824C58" w:rsidR="00AB6BAC" w:rsidRPr="00AB6BAC" w:rsidRDefault="009E1FA9" w:rsidP="00AB6BAC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>w postępowaniu prowadzonym w trybie przetargu nieograniczonego</w:t>
      </w:r>
      <w:r w:rsidR="007B219E">
        <w:rPr>
          <w:rFonts w:ascii="Arial" w:hAnsi="Arial" w:cs="Arial"/>
          <w:sz w:val="24"/>
          <w:szCs w:val="24"/>
        </w:rPr>
        <w:br/>
      </w:r>
      <w:r w:rsidR="00AB6BAC" w:rsidRPr="00AB6BAC">
        <w:rPr>
          <w:rFonts w:ascii="Arial" w:hAnsi="Arial" w:cs="Arial"/>
          <w:sz w:val="24"/>
          <w:szCs w:val="24"/>
        </w:rPr>
        <w:t xml:space="preserve">na dostawę </w:t>
      </w:r>
      <w:r w:rsidR="00BC4FF6">
        <w:rPr>
          <w:rFonts w:ascii="Arial" w:hAnsi="Arial" w:cs="Arial"/>
          <w:sz w:val="24"/>
          <w:szCs w:val="24"/>
        </w:rPr>
        <w:t>włazów kanałowych</w:t>
      </w:r>
    </w:p>
    <w:p w14:paraId="2C41801A" w14:textId="77777777"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67DC2535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038C5233" w14:textId="77777777"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393A303D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007850C7" w14:textId="77777777" w:rsidTr="00E918E3">
        <w:trPr>
          <w:cantSplit/>
        </w:trPr>
        <w:tc>
          <w:tcPr>
            <w:tcW w:w="610" w:type="dxa"/>
          </w:tcPr>
          <w:p w14:paraId="0859797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6B9593E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64573425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0D917788" w14:textId="77777777" w:rsidTr="00E918E3">
        <w:trPr>
          <w:cantSplit/>
        </w:trPr>
        <w:tc>
          <w:tcPr>
            <w:tcW w:w="610" w:type="dxa"/>
          </w:tcPr>
          <w:p w14:paraId="22BF93E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2A999B7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61EE49C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18CEA4BB" w14:textId="77777777" w:rsidTr="00E918E3">
        <w:trPr>
          <w:cantSplit/>
        </w:trPr>
        <w:tc>
          <w:tcPr>
            <w:tcW w:w="610" w:type="dxa"/>
          </w:tcPr>
          <w:p w14:paraId="20A34D90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33E346C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311F4CB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A925FC4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7916887A" w14:textId="77777777" w:rsidTr="00E918E3">
        <w:tc>
          <w:tcPr>
            <w:tcW w:w="1980" w:type="dxa"/>
          </w:tcPr>
          <w:p w14:paraId="6C70C72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3D94308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08092D91" w14:textId="77777777" w:rsidTr="00E918E3">
        <w:tc>
          <w:tcPr>
            <w:tcW w:w="1980" w:type="dxa"/>
          </w:tcPr>
          <w:p w14:paraId="707E9D90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446F973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10D9A8AC" w14:textId="77777777" w:rsidTr="00E918E3">
        <w:tc>
          <w:tcPr>
            <w:tcW w:w="1980" w:type="dxa"/>
          </w:tcPr>
          <w:p w14:paraId="6325CE9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3C72880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8A3D7D9" w14:textId="77777777" w:rsidTr="00E918E3">
        <w:tc>
          <w:tcPr>
            <w:tcW w:w="1980" w:type="dxa"/>
          </w:tcPr>
          <w:p w14:paraId="09289B70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75DFE01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789833D3" w14:textId="77777777" w:rsidTr="00E918E3">
        <w:tc>
          <w:tcPr>
            <w:tcW w:w="1980" w:type="dxa"/>
          </w:tcPr>
          <w:p w14:paraId="309C7A6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7E114BD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02091E11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32D321C2" w14:textId="77777777"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14:paraId="68C2D011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14B4FCB0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E4E9D9D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29017A49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8BD0BE0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477D638C" w14:textId="77777777" w:rsidR="00710FD8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060BD2A" w14:textId="77777777" w:rsidR="00B4669F" w:rsidRDefault="001737C7" w:rsidP="006C228D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616"/>
        <w:gridCol w:w="2292"/>
        <w:gridCol w:w="2279"/>
        <w:gridCol w:w="2304"/>
      </w:tblGrid>
      <w:tr w:rsidR="00461C7D" w14:paraId="45BB49DF" w14:textId="77777777" w:rsidTr="007B219E">
        <w:tc>
          <w:tcPr>
            <w:tcW w:w="2616" w:type="dxa"/>
            <w:vAlign w:val="center"/>
          </w:tcPr>
          <w:p w14:paraId="0A45BCCB" w14:textId="77777777" w:rsidR="00B4669F" w:rsidRPr="00E951BE" w:rsidRDefault="00B4669F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95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292" w:type="dxa"/>
            <w:vAlign w:val="center"/>
          </w:tcPr>
          <w:p w14:paraId="306864A1" w14:textId="77777777" w:rsidR="00B4669F" w:rsidRPr="00E951BE" w:rsidRDefault="00AB6BAC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95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 </w:t>
            </w:r>
            <w:r w:rsidR="00BC4F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279" w:type="dxa"/>
            <w:vAlign w:val="center"/>
          </w:tcPr>
          <w:p w14:paraId="2FE946C3" w14:textId="77777777" w:rsidR="00B4669F" w:rsidRPr="00E951BE" w:rsidRDefault="00B4669F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95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  <w:r w:rsidR="00232633" w:rsidRPr="00E95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[</w:t>
            </w:r>
            <w:r w:rsidR="00BC4F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  <w:r w:rsidR="00232633" w:rsidRPr="00E95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304" w:type="dxa"/>
            <w:vAlign w:val="center"/>
          </w:tcPr>
          <w:p w14:paraId="234C6B40" w14:textId="77777777" w:rsidR="00B4669F" w:rsidRPr="00E951BE" w:rsidRDefault="00B4669F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95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AF4515" w14:paraId="48104D10" w14:textId="77777777" w:rsidTr="007B219E">
        <w:tc>
          <w:tcPr>
            <w:tcW w:w="2616" w:type="dxa"/>
          </w:tcPr>
          <w:p w14:paraId="3D0DBEC3" w14:textId="4C3463D8" w:rsidR="00AF4515" w:rsidRPr="007B219E" w:rsidRDefault="00462F95" w:rsidP="007B219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31356790"/>
            <w:r w:rsidRPr="007B219E">
              <w:rPr>
                <w:rStyle w:val="FontStyle14"/>
                <w:b w:val="0"/>
                <w:bCs w:val="0"/>
                <w:sz w:val="18"/>
                <w:szCs w:val="18"/>
              </w:rPr>
              <w:t>właz kanałowy żeliwny klasy D 400</w:t>
            </w:r>
            <w:r w:rsidRPr="007B219E">
              <w:rPr>
                <w:rStyle w:val="FontStyle14"/>
                <w:sz w:val="18"/>
                <w:szCs w:val="18"/>
              </w:rPr>
              <w:t xml:space="preserve"> </w:t>
            </w:r>
            <w:r w:rsidR="00901437" w:rsidRPr="007B219E">
              <w:rPr>
                <w:rStyle w:val="FontStyle14"/>
                <w:b w:val="0"/>
                <w:bCs w:val="0"/>
                <w:sz w:val="18"/>
                <w:szCs w:val="18"/>
              </w:rPr>
              <w:t>pokrywa wykonana z żeliwa wypełniona częściowo betonem klasy min C45 zgodnie z normą EN 206, korpus żeliwny, wysokość korpusu</w:t>
            </w:r>
            <w:r w:rsidR="0055065E">
              <w:rPr>
                <w:rStyle w:val="FontStyle14"/>
                <w:b w:val="0"/>
                <w:bCs w:val="0"/>
                <w:sz w:val="18"/>
                <w:szCs w:val="18"/>
              </w:rPr>
              <w:t xml:space="preserve"> </w:t>
            </w:r>
            <w:r w:rsidR="00901437" w:rsidRPr="007B219E">
              <w:rPr>
                <w:rStyle w:val="FontStyle14"/>
                <w:b w:val="0"/>
                <w:bCs w:val="0"/>
                <w:sz w:val="18"/>
                <w:szCs w:val="18"/>
              </w:rPr>
              <w:t>H-140 mm</w:t>
            </w:r>
            <w:bookmarkEnd w:id="0"/>
            <w:r w:rsidR="00901437" w:rsidRPr="007B219E">
              <w:rPr>
                <w:rStyle w:val="FontStyle14"/>
                <w:b w:val="0"/>
                <w:bCs w:val="0"/>
                <w:sz w:val="18"/>
                <w:szCs w:val="18"/>
              </w:rPr>
              <w:t>,</w:t>
            </w:r>
            <w:r w:rsidRPr="007B219E">
              <w:rPr>
                <w:rStyle w:val="FontStyle14"/>
                <w:b w:val="0"/>
                <w:bCs w:val="0"/>
                <w:sz w:val="18"/>
                <w:szCs w:val="18"/>
              </w:rPr>
              <w:t xml:space="preserve"> średnica logo Zamawiającego 370 mm</w:t>
            </w:r>
          </w:p>
        </w:tc>
        <w:tc>
          <w:tcPr>
            <w:tcW w:w="2292" w:type="dxa"/>
            <w:vAlign w:val="center"/>
          </w:tcPr>
          <w:p w14:paraId="535C1502" w14:textId="77777777" w:rsidR="00AF4515" w:rsidRPr="00E951BE" w:rsidRDefault="00AF4515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  <w:vAlign w:val="center"/>
          </w:tcPr>
          <w:p w14:paraId="0E9EC339" w14:textId="77777777" w:rsidR="00AF4515" w:rsidRPr="00E951BE" w:rsidRDefault="00BC4FF6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2304" w:type="dxa"/>
            <w:vAlign w:val="center"/>
          </w:tcPr>
          <w:p w14:paraId="7BB41ED8" w14:textId="77777777" w:rsidR="00AF4515" w:rsidRPr="00E951BE" w:rsidRDefault="00AF4515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4515" w14:paraId="131FF522" w14:textId="77777777" w:rsidTr="007B219E">
        <w:tc>
          <w:tcPr>
            <w:tcW w:w="2616" w:type="dxa"/>
          </w:tcPr>
          <w:p w14:paraId="34693DBF" w14:textId="579A0EBE" w:rsidR="00AF4515" w:rsidRPr="007B219E" w:rsidRDefault="00462F95" w:rsidP="007B219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31356814"/>
            <w:r w:rsidRPr="007B219E">
              <w:rPr>
                <w:rStyle w:val="FontStyle14"/>
                <w:b w:val="0"/>
                <w:bCs w:val="0"/>
                <w:sz w:val="18"/>
                <w:szCs w:val="18"/>
              </w:rPr>
              <w:t>właz kanałowy żeliwny</w:t>
            </w:r>
            <w:r w:rsidR="0055065E">
              <w:rPr>
                <w:rStyle w:val="FontStyle14"/>
                <w:b w:val="0"/>
                <w:bCs w:val="0"/>
                <w:sz w:val="18"/>
                <w:szCs w:val="18"/>
              </w:rPr>
              <w:t xml:space="preserve"> </w:t>
            </w:r>
            <w:r w:rsidRPr="007B219E">
              <w:rPr>
                <w:rStyle w:val="FontStyle14"/>
                <w:b w:val="0"/>
                <w:bCs w:val="0"/>
                <w:sz w:val="18"/>
                <w:szCs w:val="18"/>
              </w:rPr>
              <w:t xml:space="preserve">klasy D 400 </w:t>
            </w:r>
            <w:r w:rsidR="00901437" w:rsidRPr="007B219E">
              <w:rPr>
                <w:rStyle w:val="FontStyle14"/>
                <w:b w:val="0"/>
                <w:bCs w:val="0"/>
                <w:sz w:val="18"/>
                <w:szCs w:val="18"/>
              </w:rPr>
              <w:t xml:space="preserve">pokrywa żeliwna, korpus </w:t>
            </w:r>
            <w:proofErr w:type="spellStart"/>
            <w:r w:rsidR="00901437" w:rsidRPr="007B219E">
              <w:rPr>
                <w:rStyle w:val="FontStyle14"/>
                <w:b w:val="0"/>
                <w:bCs w:val="0"/>
                <w:sz w:val="18"/>
                <w:szCs w:val="18"/>
              </w:rPr>
              <w:t>żeliwno</w:t>
            </w:r>
            <w:proofErr w:type="spellEnd"/>
            <w:r w:rsidR="00901437" w:rsidRPr="007B219E">
              <w:rPr>
                <w:rStyle w:val="FontStyle14"/>
                <w:b w:val="0"/>
                <w:bCs w:val="0"/>
                <w:sz w:val="18"/>
                <w:szCs w:val="18"/>
              </w:rPr>
              <w:t xml:space="preserve"> - betonowy wg DIN, z betonem klasy min C45 zgodnie z normą EN 206, wysokość korpusu H-160 mm</w:t>
            </w:r>
            <w:bookmarkEnd w:id="1"/>
            <w:r w:rsidR="00447795">
              <w:rPr>
                <w:rStyle w:val="FontStyle14"/>
                <w:b w:val="0"/>
                <w:bCs w:val="0"/>
                <w:sz w:val="18"/>
                <w:szCs w:val="18"/>
              </w:rPr>
              <w:t>,</w:t>
            </w:r>
            <w:r w:rsidR="00447795">
              <w:rPr>
                <w:rStyle w:val="FontStyle14"/>
                <w:b w:val="0"/>
                <w:bCs w:val="0"/>
              </w:rPr>
              <w:t xml:space="preserve"> </w:t>
            </w:r>
            <w:r w:rsidRPr="007B219E">
              <w:rPr>
                <w:rStyle w:val="FontStyle14"/>
                <w:b w:val="0"/>
                <w:bCs w:val="0"/>
                <w:sz w:val="18"/>
                <w:szCs w:val="18"/>
              </w:rPr>
              <w:t>średnica logo Zamawiającego 370 mm</w:t>
            </w:r>
          </w:p>
        </w:tc>
        <w:tc>
          <w:tcPr>
            <w:tcW w:w="2292" w:type="dxa"/>
            <w:vAlign w:val="center"/>
          </w:tcPr>
          <w:p w14:paraId="4472A78C" w14:textId="77777777" w:rsidR="00AF4515" w:rsidRPr="00E951BE" w:rsidRDefault="00AF4515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  <w:vAlign w:val="center"/>
          </w:tcPr>
          <w:p w14:paraId="7D92738E" w14:textId="77777777" w:rsidR="00AF4515" w:rsidRPr="00E951BE" w:rsidRDefault="00BC4FF6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304" w:type="dxa"/>
            <w:vAlign w:val="center"/>
          </w:tcPr>
          <w:p w14:paraId="76681CA6" w14:textId="77777777" w:rsidR="00AF4515" w:rsidRPr="00E951BE" w:rsidRDefault="00AF4515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669F" w14:paraId="67952DC9" w14:textId="77777777" w:rsidTr="007B219E">
        <w:tc>
          <w:tcPr>
            <w:tcW w:w="2616" w:type="dxa"/>
            <w:vAlign w:val="center"/>
          </w:tcPr>
          <w:p w14:paraId="4C0BD153" w14:textId="77777777" w:rsidR="00B4669F" w:rsidRPr="00E951BE" w:rsidRDefault="00B4669F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51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92" w:type="dxa"/>
            <w:vAlign w:val="center"/>
          </w:tcPr>
          <w:p w14:paraId="7C6A2AED" w14:textId="77777777" w:rsidR="00B4669F" w:rsidRPr="00E951BE" w:rsidRDefault="00B4669F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  <w:vAlign w:val="center"/>
          </w:tcPr>
          <w:p w14:paraId="0FFDB4C5" w14:textId="77777777" w:rsidR="00B4669F" w:rsidRPr="00E951BE" w:rsidRDefault="00B4669F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4" w:type="dxa"/>
            <w:vAlign w:val="center"/>
          </w:tcPr>
          <w:p w14:paraId="130CA7FC" w14:textId="77777777" w:rsidR="00B4669F" w:rsidRPr="00E951BE" w:rsidRDefault="00B4669F" w:rsidP="007B219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10A5D8C" w14:textId="10DECB36" w:rsidR="00D57DAC" w:rsidRPr="00E72EE6" w:rsidRDefault="00D57DAC" w:rsidP="008D07E6">
      <w:pPr>
        <w:numPr>
          <w:ilvl w:val="0"/>
          <w:numId w:val="5"/>
        </w:numPr>
        <w:spacing w:before="12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</w:t>
      </w:r>
      <w:r w:rsidR="0055065E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232633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 </w:t>
      </w:r>
      <w:r w:rsidR="00024DE5">
        <w:rPr>
          <w:rFonts w:ascii="Arial" w:eastAsia="Times New Roman" w:hAnsi="Arial" w:cs="Arial"/>
          <w:sz w:val="20"/>
          <w:szCs w:val="20"/>
          <w:lang w:eastAsia="pl-PL"/>
        </w:rPr>
        <w:t xml:space="preserve">sukcesywnie przez okres </w:t>
      </w:r>
      <w:r w:rsidR="00642689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miesięcy </w:t>
      </w:r>
      <w:r w:rsidR="008A1291">
        <w:rPr>
          <w:rFonts w:ascii="Arial" w:eastAsia="Times New Roman" w:hAnsi="Arial" w:cs="Arial"/>
          <w:sz w:val="20"/>
          <w:szCs w:val="20"/>
          <w:lang w:eastAsia="pl-PL"/>
        </w:rPr>
        <w:br/>
      </w:r>
      <w:bookmarkStart w:id="2" w:name="_GoBack"/>
      <w:bookmarkEnd w:id="2"/>
      <w:r w:rsidRPr="00037C21">
        <w:rPr>
          <w:rFonts w:ascii="Arial" w:eastAsia="Times New Roman" w:hAnsi="Arial" w:cs="Arial"/>
          <w:sz w:val="20"/>
          <w:szCs w:val="20"/>
          <w:lang w:eastAsia="pl-PL"/>
        </w:rPr>
        <w:t>od podpisania umowy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5B3A26B" w14:textId="79CFEA3B" w:rsidR="00BC4FF6" w:rsidRPr="00E72EE6" w:rsidRDefault="00BC4FF6" w:rsidP="00BC4FF6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2EE6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104100" w:rsidRPr="00E72EE6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E72EE6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i </w:t>
      </w:r>
      <w:r w:rsidR="00E54A7B" w:rsidRPr="00E72EE6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E72EE6">
        <w:rPr>
          <w:rFonts w:ascii="Arial" w:eastAsia="Times New Roman" w:hAnsi="Arial" w:cs="Arial"/>
          <w:sz w:val="20"/>
          <w:szCs w:val="20"/>
          <w:lang w:eastAsia="pl-PL"/>
        </w:rPr>
        <w:t xml:space="preserve"> miesięcy rękojmi;</w:t>
      </w:r>
    </w:p>
    <w:p w14:paraId="376AC58D" w14:textId="1175CC11"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zapoznaliśmy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gwarantujemy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6299488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433E4DF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037C21">
        <w:rPr>
          <w:rFonts w:ascii="Arial" w:hAnsi="Arial" w:cs="Arial"/>
          <w:sz w:val="20"/>
          <w:szCs w:val="20"/>
        </w:rPr>
        <w:t>zawarty w SIWZ projekt umowy i zobowiązuję(</w:t>
      </w:r>
      <w:proofErr w:type="spellStart"/>
      <w:r w:rsidR="009E1FA9" w:rsidRPr="00037C21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037C21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5E01314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6048DED3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uczestniczę(</w:t>
      </w:r>
      <w:proofErr w:type="spellStart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66992874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20495A15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1CB1E83F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7027874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377CEF0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4EEAC9B7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4EF7445C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3911A0F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7459B6B7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30C37C2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567E866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060717C5" w14:textId="77777777" w:rsidTr="00E918E3">
        <w:trPr>
          <w:cantSplit/>
          <w:jc w:val="center"/>
        </w:trPr>
        <w:tc>
          <w:tcPr>
            <w:tcW w:w="900" w:type="dxa"/>
          </w:tcPr>
          <w:p w14:paraId="7F064B92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2F8E0B30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775000A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5337280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6222FDF5" w14:textId="77777777" w:rsidTr="00E918E3">
        <w:trPr>
          <w:cantSplit/>
          <w:jc w:val="center"/>
        </w:trPr>
        <w:tc>
          <w:tcPr>
            <w:tcW w:w="900" w:type="dxa"/>
          </w:tcPr>
          <w:p w14:paraId="59278CC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D50683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70BAC91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48C2542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3759D22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7D1BCC31" w14:textId="77777777" w:rsidTr="00E918E3">
        <w:trPr>
          <w:jc w:val="center"/>
        </w:trPr>
        <w:tc>
          <w:tcPr>
            <w:tcW w:w="900" w:type="dxa"/>
          </w:tcPr>
          <w:p w14:paraId="021A083B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3BBA820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0AC88AA3" w14:textId="77777777" w:rsidTr="00E918E3">
        <w:trPr>
          <w:trHeight w:val="289"/>
          <w:jc w:val="center"/>
        </w:trPr>
        <w:tc>
          <w:tcPr>
            <w:tcW w:w="900" w:type="dxa"/>
          </w:tcPr>
          <w:p w14:paraId="2E756FB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6A4C438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2973DF01" w14:textId="77777777" w:rsidTr="00E918E3">
        <w:trPr>
          <w:jc w:val="center"/>
        </w:trPr>
        <w:tc>
          <w:tcPr>
            <w:tcW w:w="900" w:type="dxa"/>
          </w:tcPr>
          <w:p w14:paraId="4A7B3FD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54D16E2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D3EE96D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18DE00D" w14:textId="77777777"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14:paraId="4AD92A50" w14:textId="77777777"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83925DE" w14:textId="77777777"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136E7138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946C875" w14:textId="77777777" w:rsidR="007B219E" w:rsidRDefault="007B219E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</w:p>
    <w:p w14:paraId="1B84FBCF" w14:textId="77777777" w:rsidR="007B219E" w:rsidRDefault="007B219E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</w:p>
    <w:p w14:paraId="57BCFCBB" w14:textId="77777777" w:rsidR="007B219E" w:rsidRDefault="007B219E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</w:p>
    <w:p w14:paraId="0838652F" w14:textId="77777777" w:rsidR="007B219E" w:rsidRDefault="007B219E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</w:p>
    <w:p w14:paraId="03081F21" w14:textId="77777777"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699EDDAC" w14:textId="77777777"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5166740E" w14:textId="646E1A74" w:rsidR="00710FD8" w:rsidRPr="00037C21" w:rsidRDefault="000E274C" w:rsidP="007B219E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  <w:r w:rsidR="00710FD8"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627F1905" w14:textId="77777777"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40EFD026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111AE5" w14:textId="77777777" w:rsidR="00710FD8" w:rsidRPr="00AB6BAC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6BAC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POSTĘPOWANIU</w:t>
      </w:r>
    </w:p>
    <w:p w14:paraId="6A419BE7" w14:textId="77777777" w:rsidR="00C73BE5" w:rsidRPr="00AB6BAC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>prowadzonym w trybie przetargu nieograniczonego</w:t>
      </w:r>
    </w:p>
    <w:p w14:paraId="7206EF84" w14:textId="77777777" w:rsidR="00AB6BAC" w:rsidRPr="00AB6BAC" w:rsidRDefault="00AB6BAC" w:rsidP="00AB6BAC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 xml:space="preserve">na dostawę </w:t>
      </w:r>
      <w:r w:rsidR="001F3E50">
        <w:rPr>
          <w:rFonts w:ascii="Arial" w:hAnsi="Arial" w:cs="Arial"/>
          <w:sz w:val="24"/>
          <w:szCs w:val="24"/>
        </w:rPr>
        <w:t>włazów kanałowych</w:t>
      </w:r>
    </w:p>
    <w:p w14:paraId="0F1F8BCC" w14:textId="77777777" w:rsidR="007C3286" w:rsidRPr="00C73BE5" w:rsidRDefault="007C3286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42D9DD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14:paraId="47ACDB6F" w14:textId="77777777" w:rsidR="00710FD8" w:rsidRPr="00037C21" w:rsidRDefault="00710FD8" w:rsidP="00A50DEA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4D6B1D98" w14:textId="77777777" w:rsidR="00710FD8" w:rsidRPr="00037C21" w:rsidRDefault="00710FD8" w:rsidP="00A50DEA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15B3C1E" w14:textId="77777777" w:rsidR="00710FD8" w:rsidRPr="00037C21" w:rsidRDefault="00710FD8" w:rsidP="00A50DEA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441E13F4" w14:textId="77777777" w:rsidR="00710FD8" w:rsidRPr="00037C21" w:rsidRDefault="00710FD8" w:rsidP="00A50DEA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0F0554D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2F0546C3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78786DDE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3F1BE558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14:paraId="2C3A3903" w14:textId="77777777" w:rsidR="0075323A" w:rsidRPr="007B219E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B219E">
        <w:rPr>
          <w:rFonts w:ascii="Arial" w:hAnsi="Arial" w:cs="Arial"/>
          <w:sz w:val="20"/>
          <w:szCs w:val="20"/>
        </w:rPr>
        <w:t>spełniam</w:t>
      </w:r>
      <w:r w:rsidR="00CC189D" w:rsidRPr="007B219E">
        <w:rPr>
          <w:rFonts w:ascii="Arial" w:hAnsi="Arial" w:cs="Arial"/>
          <w:sz w:val="20"/>
          <w:szCs w:val="20"/>
        </w:rPr>
        <w:t>y</w:t>
      </w:r>
      <w:r w:rsidRPr="007B219E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14:paraId="50A9EBF9" w14:textId="29A625D6" w:rsidR="0075323A" w:rsidRPr="007B219E" w:rsidRDefault="007B219E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B219E">
        <w:rPr>
          <w:rFonts w:ascii="Arial" w:hAnsi="Arial" w:cs="Arial"/>
          <w:sz w:val="20"/>
          <w:szCs w:val="20"/>
        </w:rPr>
        <w:t>wykonają zamówienie zgodnie z obowiązującymi przepisami z zakresu ochrony środowiska, w szczególności z ustawą z dnia 27 kwietnia 2001r. Prawo ochrony środ</w:t>
      </w:r>
      <w:r>
        <w:rPr>
          <w:rFonts w:ascii="Arial" w:hAnsi="Arial" w:cs="Arial"/>
          <w:sz w:val="20"/>
          <w:szCs w:val="20"/>
        </w:rPr>
        <w:t>owiska (tekst jednolity Dz.U. z </w:t>
      </w:r>
      <w:r w:rsidRPr="007B219E">
        <w:rPr>
          <w:rFonts w:ascii="Arial" w:hAnsi="Arial" w:cs="Arial"/>
          <w:sz w:val="20"/>
          <w:szCs w:val="20"/>
        </w:rPr>
        <w:t>2019r. poz. 1396 z późniejszymi zmianami), ustawą z dnia 14 grudnia 2012. o odpadach (Dz. U. z 2019r. poz. 701 z późniejszymi zmianami) oraz ustawą z dnia 20 lipca 2017r. Prawo Wodne (tekst jednolity Dz. U. z 2018r. poz. 2268)</w:t>
      </w:r>
      <w:r w:rsidR="0075323A" w:rsidRPr="007B219E">
        <w:rPr>
          <w:rFonts w:ascii="Arial" w:hAnsi="Arial" w:cs="Arial"/>
          <w:sz w:val="20"/>
          <w:szCs w:val="20"/>
        </w:rPr>
        <w:t>,</w:t>
      </w:r>
      <w:r w:rsidR="003D4BB6" w:rsidRPr="007B219E">
        <w:rPr>
          <w:rFonts w:ascii="Arial" w:hAnsi="Arial" w:cs="Arial"/>
          <w:sz w:val="20"/>
          <w:szCs w:val="20"/>
        </w:rPr>
        <w:t xml:space="preserve"> </w:t>
      </w:r>
    </w:p>
    <w:p w14:paraId="21CE9F07" w14:textId="77777777"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14:paraId="0EB794C8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33D369D7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509024E3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44E3F2C1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77E4AB3B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1A89DD76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3601C86B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D726E75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2A048A8C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0B43E312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>nie jesteśmy podmiotem zbiorowym, wobec którego sąd orzekł zakaz ubiegania się o zamówienia na podstawie przepisów o odpowiedzialności podmiotów zbiorowych za czyny zabronione pod groźbą kary;</w:t>
      </w:r>
    </w:p>
    <w:p w14:paraId="466AE495" w14:textId="77777777"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0DD00711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00ABCFFA" w14:textId="77777777"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A565128" w14:textId="77777777"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C74533C" w14:textId="77777777"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5A9F2B9" w14:textId="77777777"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73D17972" w14:textId="77777777"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14:paraId="462D0D3D" w14:textId="77777777"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14:paraId="4961BCB2" w14:textId="77777777"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 do SIWZ</w:t>
      </w:r>
    </w:p>
    <w:p w14:paraId="4590C2D8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8FAB90" w14:textId="77777777" w:rsidR="00A63CE1" w:rsidRPr="00AB6BAC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B6B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14:paraId="6BB59E02" w14:textId="77777777" w:rsidR="00C73BE5" w:rsidRPr="00AB6BAC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317BA5BE" w14:textId="77777777" w:rsidR="00AB6BAC" w:rsidRPr="00AB6BAC" w:rsidRDefault="00AB6BAC" w:rsidP="00AB6BAC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 xml:space="preserve">na dostawę </w:t>
      </w:r>
      <w:r w:rsidR="0076159F">
        <w:rPr>
          <w:rFonts w:ascii="Arial" w:hAnsi="Arial" w:cs="Arial"/>
          <w:sz w:val="24"/>
          <w:szCs w:val="24"/>
        </w:rPr>
        <w:t>włazów kanałowych</w:t>
      </w:r>
    </w:p>
    <w:p w14:paraId="6F923CF7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9D2DB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14:paraId="3D5AF09A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CD2400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14:paraId="2CEB0EF5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A99D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>Nr tel</w:t>
      </w:r>
      <w:r w:rsidR="00C13EEE">
        <w:rPr>
          <w:rFonts w:ascii="Arial" w:eastAsia="Times New Roman" w:hAnsi="Arial" w:cs="Arial"/>
          <w:sz w:val="20"/>
          <w:szCs w:val="20"/>
          <w:lang w:val="en-US" w:eastAsia="pl-PL"/>
        </w:rPr>
        <w:t>.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………………………. 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………………………………</w:t>
      </w:r>
    </w:p>
    <w:p w14:paraId="17DCD95C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0E8B526D" w14:textId="77777777" w:rsidR="00C73BE5" w:rsidRPr="00710FD8" w:rsidRDefault="00C73BE5" w:rsidP="00C73BE5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710FD8">
        <w:rPr>
          <w:rFonts w:ascii="Arial" w:eastAsia="Times New Roman" w:hAnsi="Arial" w:cs="Arial"/>
          <w:lang w:eastAsia="pl-PL"/>
        </w:rPr>
        <w:t>Oświadczam, że wykonałem następujące dostawy:</w:t>
      </w:r>
    </w:p>
    <w:p w14:paraId="11E5D553" w14:textId="77777777" w:rsidR="00C73BE5" w:rsidRPr="00710FD8" w:rsidRDefault="00C73BE5" w:rsidP="00C73BE5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088"/>
        <w:gridCol w:w="2210"/>
        <w:gridCol w:w="1569"/>
        <w:gridCol w:w="2676"/>
      </w:tblGrid>
      <w:tr w:rsidR="00286649" w:rsidRPr="00710FD8" w14:paraId="0C8A088D" w14:textId="77777777" w:rsidTr="00A50DEA">
        <w:trPr>
          <w:trHeight w:val="939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9358DB2" w14:textId="77777777" w:rsidR="00286649" w:rsidRPr="00710FD8" w:rsidRDefault="00286649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0FD8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689B683" w14:textId="77777777" w:rsidR="00286649" w:rsidRPr="00710FD8" w:rsidRDefault="00286649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C2B990D" w14:textId="77777777" w:rsidR="00286649" w:rsidRPr="00710FD8" w:rsidRDefault="00286649" w:rsidP="00501F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Ilość 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F9B8348" w14:textId="77777777" w:rsidR="00286649" w:rsidRPr="00710FD8" w:rsidRDefault="00286649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dostawy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7C0828DC" w14:textId="77777777" w:rsidR="00286649" w:rsidRPr="00710FD8" w:rsidRDefault="00286649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0FD8">
              <w:rPr>
                <w:rFonts w:ascii="Arial" w:eastAsia="Times New Roman" w:hAnsi="Arial" w:cs="Arial"/>
                <w:lang w:eastAsia="pl-PL"/>
              </w:rPr>
              <w:t>Odbiorca, nazwa, adres</w:t>
            </w:r>
          </w:p>
          <w:p w14:paraId="6014799B" w14:textId="77777777" w:rsidR="00286649" w:rsidRPr="00710FD8" w:rsidRDefault="00286649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0FD8">
              <w:rPr>
                <w:rFonts w:ascii="Arial" w:eastAsia="Times New Roman" w:hAnsi="Arial" w:cs="Arial"/>
                <w:lang w:eastAsia="pl-PL"/>
              </w:rPr>
              <w:t>nr tel. do kontaktu</w:t>
            </w:r>
          </w:p>
        </w:tc>
      </w:tr>
      <w:tr w:rsidR="00286649" w:rsidRPr="00710FD8" w14:paraId="3CD4CBDF" w14:textId="77777777" w:rsidTr="00A50DEA">
        <w:trPr>
          <w:jc w:val="center"/>
        </w:trPr>
        <w:tc>
          <w:tcPr>
            <w:tcW w:w="524" w:type="dxa"/>
            <w:tcBorders>
              <w:bottom w:val="nil"/>
            </w:tcBorders>
            <w:shd w:val="clear" w:color="auto" w:fill="auto"/>
          </w:tcPr>
          <w:p w14:paraId="2676C983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361D7A96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tcBorders>
              <w:bottom w:val="nil"/>
            </w:tcBorders>
            <w:shd w:val="clear" w:color="auto" w:fill="auto"/>
          </w:tcPr>
          <w:p w14:paraId="23F497B9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</w:tcPr>
          <w:p w14:paraId="796D55C4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76" w:type="dxa"/>
            <w:tcBorders>
              <w:bottom w:val="nil"/>
            </w:tcBorders>
            <w:shd w:val="clear" w:color="auto" w:fill="auto"/>
          </w:tcPr>
          <w:p w14:paraId="72803DEE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14:paraId="3FE006C4" w14:textId="77777777" w:rsidTr="00A50DEA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4A9DFFF4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2A711A98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 w:val="restart"/>
            <w:tcBorders>
              <w:top w:val="nil"/>
            </w:tcBorders>
            <w:shd w:val="clear" w:color="auto" w:fill="auto"/>
          </w:tcPr>
          <w:p w14:paraId="501602B9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77735450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1E766A7D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14:paraId="4A070B63" w14:textId="77777777" w:rsidTr="00A50DEA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10706060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422E0E2E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7BE2C33D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4568F4C5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6682FBE9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14:paraId="3A9D00B4" w14:textId="77777777" w:rsidTr="00A50DEA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0B4CA478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164E385C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51D4CDB4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6BE459A4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324FCDF5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14:paraId="127CEB80" w14:textId="77777777" w:rsidTr="00A50DEA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3430C4EB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4DFF48CE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5598F415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67D89D06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7C0CCF62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14:paraId="7D1FE32F" w14:textId="77777777" w:rsidTr="00A50DEA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5D633B94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42F191CE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48735B09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0C7841E3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7C845E3A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14:paraId="6B86A3D2" w14:textId="77777777" w:rsidTr="00A50DEA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4B5B75B0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0EBEC545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47A2A3DC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457506D0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359335E0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14:paraId="1A5EF345" w14:textId="77777777" w:rsidTr="00A50DEA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27479A23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00F10B75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3A5139B5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591FA30E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2DBF2E46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14:paraId="73E25846" w14:textId="77777777" w:rsidTr="00A50DEA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47A76E9D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7D4B60FC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4FD4AF96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2D60FA11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7C661937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14:paraId="0C7B5C7D" w14:textId="77777777" w:rsidTr="00A50DEA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4D617B07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2FB9904A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7CE12B10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653E1041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190268CE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14:paraId="40C255F2" w14:textId="77777777" w:rsidTr="00A50DEA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7397DCFB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24058485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02B99532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249D5F74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14:paraId="4463B923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14:paraId="2CF65C9E" w14:textId="77777777" w:rsidTr="00A50DEA">
        <w:trPr>
          <w:jc w:val="center"/>
        </w:trPr>
        <w:tc>
          <w:tcPr>
            <w:tcW w:w="524" w:type="dxa"/>
            <w:tcBorders>
              <w:top w:val="nil"/>
            </w:tcBorders>
            <w:shd w:val="clear" w:color="auto" w:fill="auto"/>
          </w:tcPr>
          <w:p w14:paraId="7A6803C5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03659B20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6BFCC628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</w:tcBorders>
            <w:shd w:val="clear" w:color="auto" w:fill="auto"/>
          </w:tcPr>
          <w:p w14:paraId="5B4ADAD3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76" w:type="dxa"/>
            <w:tcBorders>
              <w:top w:val="nil"/>
            </w:tcBorders>
            <w:shd w:val="clear" w:color="auto" w:fill="auto"/>
          </w:tcPr>
          <w:p w14:paraId="61B9B8E0" w14:textId="77777777"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24BDAD1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14:paraId="331626FE" w14:textId="77777777"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3E2B869" w14:textId="77777777"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BC998B1" w14:textId="77777777" w:rsidR="00A63CE1" w:rsidRPr="00037C21" w:rsidRDefault="00A63CE1" w:rsidP="00A63CE1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FF3A494" w14:textId="77777777" w:rsidR="00A63CE1" w:rsidRPr="00037C21" w:rsidRDefault="00A63CE1" w:rsidP="00A63CE1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20FD9949" w14:textId="77777777" w:rsidR="00A63CE1" w:rsidRPr="00037C21" w:rsidRDefault="00A63CE1" w:rsidP="00A63CE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2BD68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5B5CD581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E3EFD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3B35A758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5F5444C8" w14:textId="77777777"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14:paraId="3EDF99E7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3200651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A7BCA" w14:textId="77777777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0C1211">
      <w:rPr>
        <w:rFonts w:ascii="Arial" w:eastAsia="Times New Roman" w:hAnsi="Arial" w:cs="Arial"/>
        <w:sz w:val="20"/>
        <w:szCs w:val="20"/>
        <w:lang w:eastAsia="pl-PL"/>
      </w:rPr>
      <w:t>0</w:t>
    </w:r>
    <w:r w:rsidR="00BC4FF6">
      <w:rPr>
        <w:rFonts w:ascii="Arial" w:eastAsia="Times New Roman" w:hAnsi="Arial" w:cs="Arial"/>
        <w:sz w:val="20"/>
        <w:szCs w:val="20"/>
        <w:lang w:eastAsia="pl-PL"/>
      </w:rPr>
      <w:t>5</w:t>
    </w:r>
    <w:r w:rsidRPr="00E56A16">
      <w:rPr>
        <w:rFonts w:ascii="Arial" w:eastAsia="Times New Roman" w:hAnsi="Arial" w:cs="Arial"/>
        <w:sz w:val="20"/>
        <w:szCs w:val="20"/>
        <w:lang w:eastAsia="pl-PL"/>
      </w:rPr>
      <w:t>.20</w:t>
    </w:r>
    <w:r w:rsidR="000C1211">
      <w:rPr>
        <w:rFonts w:ascii="Arial" w:eastAsia="Times New Roman" w:hAnsi="Arial" w:cs="Arial"/>
        <w:sz w:val="20"/>
        <w:szCs w:val="20"/>
        <w:lang w:eastAsia="pl-PL"/>
      </w:rPr>
      <w:t>20</w:t>
    </w:r>
  </w:p>
  <w:p w14:paraId="45FBE23A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24DE5"/>
    <w:rsid w:val="00037A14"/>
    <w:rsid w:val="00037C21"/>
    <w:rsid w:val="000C1211"/>
    <w:rsid w:val="000C5909"/>
    <w:rsid w:val="000E274C"/>
    <w:rsid w:val="00104100"/>
    <w:rsid w:val="001217B4"/>
    <w:rsid w:val="001525DB"/>
    <w:rsid w:val="001737C7"/>
    <w:rsid w:val="001F3E50"/>
    <w:rsid w:val="00232633"/>
    <w:rsid w:val="00286649"/>
    <w:rsid w:val="00356609"/>
    <w:rsid w:val="00365352"/>
    <w:rsid w:val="003D4BB6"/>
    <w:rsid w:val="003E2B2A"/>
    <w:rsid w:val="003F79CA"/>
    <w:rsid w:val="00447795"/>
    <w:rsid w:val="00456300"/>
    <w:rsid w:val="00461C7D"/>
    <w:rsid w:val="00462F95"/>
    <w:rsid w:val="0050764F"/>
    <w:rsid w:val="0055065E"/>
    <w:rsid w:val="00560FA4"/>
    <w:rsid w:val="00642689"/>
    <w:rsid w:val="006C228D"/>
    <w:rsid w:val="00710FD8"/>
    <w:rsid w:val="00751F6F"/>
    <w:rsid w:val="0075323A"/>
    <w:rsid w:val="0076159F"/>
    <w:rsid w:val="00772922"/>
    <w:rsid w:val="007826CC"/>
    <w:rsid w:val="007B219E"/>
    <w:rsid w:val="007B522A"/>
    <w:rsid w:val="007C3286"/>
    <w:rsid w:val="0081762F"/>
    <w:rsid w:val="00862362"/>
    <w:rsid w:val="008A1291"/>
    <w:rsid w:val="008A1725"/>
    <w:rsid w:val="008D07E6"/>
    <w:rsid w:val="008F5AC2"/>
    <w:rsid w:val="00901437"/>
    <w:rsid w:val="009E1FA9"/>
    <w:rsid w:val="00A50DEA"/>
    <w:rsid w:val="00A63CE1"/>
    <w:rsid w:val="00AB6BAC"/>
    <w:rsid w:val="00AB6F59"/>
    <w:rsid w:val="00AB70BC"/>
    <w:rsid w:val="00AF4515"/>
    <w:rsid w:val="00B378E8"/>
    <w:rsid w:val="00B4669F"/>
    <w:rsid w:val="00BC4FF6"/>
    <w:rsid w:val="00C13EEE"/>
    <w:rsid w:val="00C1490A"/>
    <w:rsid w:val="00C459B6"/>
    <w:rsid w:val="00C73BE5"/>
    <w:rsid w:val="00CC189D"/>
    <w:rsid w:val="00CF30FA"/>
    <w:rsid w:val="00D251DE"/>
    <w:rsid w:val="00D478ED"/>
    <w:rsid w:val="00D57DAC"/>
    <w:rsid w:val="00D8280C"/>
    <w:rsid w:val="00D85011"/>
    <w:rsid w:val="00DA3367"/>
    <w:rsid w:val="00E54A7B"/>
    <w:rsid w:val="00E56A16"/>
    <w:rsid w:val="00E72EE6"/>
    <w:rsid w:val="00E951BE"/>
    <w:rsid w:val="00EF51F9"/>
    <w:rsid w:val="00FC2EE3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19F4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uiPriority w:val="99"/>
    <w:rsid w:val="00901437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CFEA-AE19-4B46-BDD4-AB87258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1354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64</cp:revision>
  <cp:lastPrinted>2020-02-13T11:26:00Z</cp:lastPrinted>
  <dcterms:created xsi:type="dcterms:W3CDTF">2019-06-06T10:57:00Z</dcterms:created>
  <dcterms:modified xsi:type="dcterms:W3CDTF">2020-02-13T13:03:00Z</dcterms:modified>
</cp:coreProperties>
</file>