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1E" w:rsidRPr="00856E7B" w:rsidRDefault="00BD791E" w:rsidP="00BD791E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D9162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BD791E" w:rsidRPr="00856E7B" w:rsidRDefault="00BD791E" w:rsidP="00BD791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BD791E" w:rsidRPr="00856E7B" w:rsidRDefault="00BD791E" w:rsidP="00BD791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77244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53</w:t>
      </w:r>
      <w:r w:rsidR="00D9162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BD791E" w:rsidRPr="00856E7B" w:rsidRDefault="00BD791E" w:rsidP="00BD791E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D791E" w:rsidRPr="00856E7B" w:rsidRDefault="00BD791E" w:rsidP="00BD791E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BD791E" w:rsidRPr="00856E7B" w:rsidRDefault="00BD791E" w:rsidP="00BD791E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D791E" w:rsidRPr="00856E7B" w:rsidRDefault="00BD791E" w:rsidP="00BD79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BD791E" w:rsidRPr="00856E7B" w:rsidRDefault="00BD791E" w:rsidP="00BD791E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BD791E" w:rsidRPr="00856E7B" w:rsidRDefault="00BD791E" w:rsidP="00BD791E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D791E" w:rsidRPr="00856E7B" w:rsidRDefault="00BD791E" w:rsidP="00BD791E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Default="00BD791E" w:rsidP="00BD791E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053E7A">
        <w:rPr>
          <w:rFonts w:ascii="Tahoma" w:eastAsia="Times New Roman" w:hAnsi="Tahoma" w:cs="Tahoma"/>
          <w:b/>
          <w:bCs/>
          <w:color w:val="0000CC"/>
          <w:lang w:eastAsia="ar-SA"/>
        </w:rPr>
        <w:t>„</w:t>
      </w:r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>D</w:t>
      </w:r>
      <w:r w:rsidR="005777F9">
        <w:rPr>
          <w:rFonts w:ascii="Tahoma" w:eastAsia="Times New Roman" w:hAnsi="Tahoma" w:cs="Tahoma"/>
          <w:b/>
          <w:bCs/>
          <w:color w:val="0000CC"/>
          <w:lang w:eastAsia="ar-SA"/>
        </w:rPr>
        <w:t>ostawa części zamiennych do pojazdów samochodowych</w:t>
      </w:r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dla JW. 4101 w Lublińcu</w:t>
      </w:r>
      <w:r w:rsidR="005777F9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(nr spr.</w:t>
      </w:r>
      <w:r w:rsidR="0077244E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53</w:t>
      </w:r>
      <w:r w:rsidR="00D9162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/2022) </w:t>
      </w:r>
      <w:r>
        <w:rPr>
          <w:rFonts w:ascii="Tahoma" w:hAnsi="Tahoma" w:cs="Tahoma"/>
          <w:sz w:val="20"/>
          <w:szCs w:val="20"/>
        </w:rPr>
        <w:t>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BD791E" w:rsidRPr="00856E7B" w:rsidRDefault="00BD791E" w:rsidP="00BD791E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BD791E" w:rsidRPr="00856E7B" w:rsidRDefault="00BD791E" w:rsidP="00BD791E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D791E" w:rsidRPr="00856E7B" w:rsidRDefault="00BD791E" w:rsidP="00BD791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BD791E" w:rsidRPr="00856E7B" w:rsidRDefault="00BD791E" w:rsidP="00BD791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791E" w:rsidRPr="00856E7B" w:rsidRDefault="00BD791E" w:rsidP="00BD791E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420D3" w:rsidRPr="00BD791E" w:rsidRDefault="00BD791E" w:rsidP="00BD791E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BD791E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DD" w:rsidRDefault="004F09DD" w:rsidP="00053E7A">
      <w:pPr>
        <w:spacing w:after="0" w:line="240" w:lineRule="auto"/>
      </w:pPr>
      <w:r>
        <w:separator/>
      </w:r>
    </w:p>
  </w:endnote>
  <w:endnote w:type="continuationSeparator" w:id="0">
    <w:p w:rsidR="004F09DD" w:rsidRDefault="004F09DD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DD" w:rsidRDefault="004F09DD" w:rsidP="00053E7A">
      <w:pPr>
        <w:spacing w:after="0" w:line="240" w:lineRule="auto"/>
      </w:pPr>
      <w:r>
        <w:separator/>
      </w:r>
    </w:p>
  </w:footnote>
  <w:footnote w:type="continuationSeparator" w:id="0">
    <w:p w:rsidR="004F09DD" w:rsidRDefault="004F09DD" w:rsidP="0005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E"/>
    <w:rsid w:val="00053E7A"/>
    <w:rsid w:val="004F09DD"/>
    <w:rsid w:val="00523447"/>
    <w:rsid w:val="005777F9"/>
    <w:rsid w:val="0077244E"/>
    <w:rsid w:val="00A02F2C"/>
    <w:rsid w:val="00BD791E"/>
    <w:rsid w:val="00D91626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4DE9"/>
  <w15:docId w15:val="{D5597CB5-196E-4619-9DD1-2E31E21A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9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1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7A"/>
  </w:style>
  <w:style w:type="paragraph" w:styleId="Stopka">
    <w:name w:val="footer"/>
    <w:basedOn w:val="Normalny"/>
    <w:link w:val="StopkaZnak"/>
    <w:uiPriority w:val="99"/>
    <w:unhideWhenUsed/>
    <w:rsid w:val="0005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1452CA-05E5-4539-B3A9-B23CE2965A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dcterms:created xsi:type="dcterms:W3CDTF">2022-06-08T10:55:00Z</dcterms:created>
  <dcterms:modified xsi:type="dcterms:W3CDTF">2022-06-08T10:55:00Z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db2b9f75-d385-4958-a1fd-7e36b059db5b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