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4B2D44">
      <w:pPr>
        <w:rPr>
          <w:b/>
          <w:bCs/>
        </w:rPr>
      </w:pPr>
      <w:r>
        <w:rPr>
          <w:b/>
        </w:rPr>
        <w:t>C-ZPFP-</w:t>
      </w:r>
      <w:r w:rsidR="00B134B1">
        <w:rPr>
          <w:b/>
        </w:rPr>
        <w:t xml:space="preserve"> 207/206</w:t>
      </w:r>
      <w:r w:rsidR="003D7393">
        <w:rPr>
          <w:b/>
        </w:rPr>
        <w:t>/2021</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Pr>
          <w:b/>
        </w:rPr>
        <w:t>0</w:t>
      </w:r>
      <w:r w:rsidR="000F0130">
        <w:rPr>
          <w:b/>
        </w:rPr>
        <w:t>5</w:t>
      </w:r>
      <w:r>
        <w:rPr>
          <w:b/>
        </w:rPr>
        <w:t>/21/WŻ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2A7087">
      <w:pPr>
        <w:spacing w:line="360" w:lineRule="auto"/>
        <w:ind w:right="5528"/>
        <w:jc w:val="center"/>
      </w:pPr>
      <w:r w:rsidRPr="003D7393">
        <w:t>insp. Anna GOŁĄBEK</w:t>
      </w:r>
    </w:p>
    <w:p w:rsidR="003D7393" w:rsidRPr="003D7393" w:rsidRDefault="00655F0F" w:rsidP="00655F0F">
      <w:pPr>
        <w:spacing w:line="360" w:lineRule="auto"/>
        <w:ind w:right="5528"/>
      </w:pPr>
      <w:r>
        <w:t xml:space="preserve">               </w:t>
      </w:r>
      <w:r w:rsidR="00E96F50">
        <w:t xml:space="preserve">31 </w:t>
      </w:r>
      <w:r>
        <w:t>maja</w:t>
      </w:r>
      <w:r w:rsidR="00265BF0">
        <w:t xml:space="preserve">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poz. 2019</w:t>
      </w:r>
      <w:r w:rsidR="00D84977">
        <w:rPr>
          <w:rFonts w:cs="Times New Roman"/>
        </w:rPr>
        <w:t>,</w:t>
      </w:r>
      <w:r w:rsidR="000706E1" w:rsidRPr="006C03C4">
        <w:rPr>
          <w:rFonts w:cs="Times New Roman"/>
        </w:rPr>
        <w:t xml:space="preserve"> z późn. zm.)</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4720ED" w:rsidRPr="001B152E" w:rsidRDefault="00CC3235" w:rsidP="004720ED">
      <w:pPr>
        <w:pStyle w:val="Lista2"/>
        <w:ind w:left="284" w:firstLine="0"/>
        <w:jc w:val="center"/>
        <w:rPr>
          <w:b/>
          <w:sz w:val="26"/>
          <w:szCs w:val="26"/>
        </w:rPr>
      </w:pPr>
      <w:r w:rsidRPr="001B152E">
        <w:rPr>
          <w:b/>
          <w:bCs/>
          <w:sz w:val="26"/>
          <w:szCs w:val="26"/>
        </w:rPr>
        <w:t>dostawy</w:t>
      </w:r>
      <w:r w:rsidR="0055035C" w:rsidRPr="001B152E">
        <w:rPr>
          <w:b/>
          <w:bCs/>
          <w:sz w:val="26"/>
          <w:szCs w:val="26"/>
        </w:rPr>
        <w:t xml:space="preserve"> </w:t>
      </w:r>
      <w:r w:rsidR="000F0130">
        <w:rPr>
          <w:b/>
          <w:bCs/>
          <w:sz w:val="26"/>
          <w:szCs w:val="26"/>
        </w:rPr>
        <w:t xml:space="preserve">wody mineralnej i soków owocowych </w:t>
      </w:r>
      <w:r w:rsidR="00D25B32">
        <w:rPr>
          <w:b/>
          <w:bCs/>
          <w:sz w:val="26"/>
          <w:szCs w:val="26"/>
        </w:rPr>
        <w:br/>
      </w:r>
      <w:r w:rsidR="004720ED" w:rsidRPr="001B152E">
        <w:rPr>
          <w:b/>
          <w:sz w:val="26"/>
          <w:szCs w:val="26"/>
        </w:rPr>
        <w:t xml:space="preserve">do Centrum Szkolenia Policji w Legionowie </w:t>
      </w:r>
      <w:r w:rsidR="004720ED" w:rsidRPr="001B152E">
        <w:rPr>
          <w:b/>
          <w:sz w:val="26"/>
          <w:szCs w:val="26"/>
        </w:rPr>
        <w:br/>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2A7087" w:rsidRDefault="000706E1" w:rsidP="000F1D63">
      <w:pPr>
        <w:jc w:val="both"/>
        <w:rPr>
          <w:rFonts w:cs="Times New Roman"/>
          <w:b/>
          <w:bCs/>
          <w:sz w:val="23"/>
          <w:szCs w:val="23"/>
        </w:rPr>
      </w:pPr>
      <w:r w:rsidRPr="002A7087">
        <w:rPr>
          <w:rFonts w:eastAsiaTheme="minorHAnsi" w:cs="Times New Roman"/>
          <w:b/>
          <w:bCs/>
          <w:color w:val="000000"/>
          <w:kern w:val="0"/>
          <w:sz w:val="23"/>
          <w:szCs w:val="23"/>
          <w:lang w:eastAsia="en-US" w:bidi="ar-SA"/>
        </w:rPr>
        <w:t xml:space="preserve">CPV: </w:t>
      </w:r>
      <w:r w:rsidR="00E54587">
        <w:rPr>
          <w:rFonts w:eastAsiaTheme="minorHAnsi" w:cs="Times New Roman"/>
          <w:b/>
          <w:bCs/>
          <w:color w:val="000000"/>
          <w:kern w:val="0"/>
          <w:sz w:val="23"/>
          <w:szCs w:val="23"/>
          <w:lang w:eastAsia="en-US" w:bidi="ar-SA"/>
        </w:rPr>
        <w:t>15321000-4, 15981000-8</w:t>
      </w: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55035C" w:rsidRDefault="0055035C"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zabezpieczenia należytego wykonania umowy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Wykonawcy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6C03C4" w:rsidRP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Oświadczenie o braku podstaw wykluczenia</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046C24" w:rsidP="00046C24">
            <w:pPr>
              <w:tabs>
                <w:tab w:val="left" w:pos="8720"/>
              </w:tabs>
              <w:jc w:val="both"/>
              <w:rPr>
                <w:rFonts w:eastAsiaTheme="minorHAnsi" w:cs="Times New Roman"/>
                <w:color w:val="000000"/>
                <w:kern w:val="0"/>
                <w:lang w:eastAsia="en-US"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tc>
      </w:tr>
      <w:tr w:rsidR="00122179" w:rsidRPr="006C03C4" w:rsidTr="00BB46E7">
        <w:trPr>
          <w:trHeight w:val="397"/>
        </w:trPr>
        <w:tc>
          <w:tcPr>
            <w:tcW w:w="1838" w:type="dxa"/>
            <w:tcBorders>
              <w:bottom w:val="single" w:sz="4" w:space="0" w:color="auto"/>
            </w:tcBorders>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tcBorders>
              <w:bottom w:val="single" w:sz="4" w:space="0" w:color="auto"/>
            </w:tcBorders>
            <w:vAlign w:val="center"/>
          </w:tcPr>
          <w:p w:rsidR="00122179" w:rsidRDefault="00046C24" w:rsidP="00046C24">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r>
              <w:rPr>
                <w:rFonts w:eastAsiaTheme="minorHAnsi" w:cs="Times New Roman"/>
                <w:color w:val="000000"/>
                <w:kern w:val="0"/>
                <w:lang w:eastAsia="en-US" w:bidi="ar-SA"/>
              </w:rPr>
              <w:t xml:space="preserve"> </w:t>
            </w:r>
          </w:p>
        </w:tc>
      </w:tr>
      <w:tr w:rsidR="00B604E2" w:rsidRPr="006C03C4" w:rsidTr="00BB46E7">
        <w:trPr>
          <w:trHeight w:val="397"/>
        </w:trPr>
        <w:tc>
          <w:tcPr>
            <w:tcW w:w="1838" w:type="dxa"/>
            <w:vAlign w:val="center"/>
          </w:tcPr>
          <w:p w:rsidR="00B604E2" w:rsidRPr="006C03C4" w:rsidRDefault="00B604E2"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6</w:t>
            </w:r>
          </w:p>
        </w:tc>
        <w:tc>
          <w:tcPr>
            <w:tcW w:w="7224" w:type="dxa"/>
            <w:vAlign w:val="center"/>
          </w:tcPr>
          <w:p w:rsidR="00BB46E7" w:rsidRPr="00BB46E7" w:rsidRDefault="00046C24" w:rsidP="00046C24">
            <w:pPr>
              <w:tabs>
                <w:tab w:val="left" w:pos="8720"/>
              </w:tabs>
              <w:jc w:val="both"/>
              <w:rPr>
                <w:rFonts w:eastAsia="Times New Roman" w:cs="Times New Roman"/>
                <w:sz w:val="8"/>
                <w:szCs w:val="8"/>
                <w:lang w:eastAsia="ar-SA" w:bidi="ar-SA"/>
              </w:rPr>
            </w:pPr>
            <w:r>
              <w:rPr>
                <w:rFonts w:eastAsiaTheme="minorHAnsi" w:cs="Times New Roman"/>
                <w:color w:val="000000"/>
                <w:kern w:val="0"/>
                <w:lang w:eastAsia="en-US" w:bidi="ar-SA"/>
              </w:rPr>
              <w:t>Istotne postanowienia umowy</w:t>
            </w:r>
          </w:p>
        </w:tc>
      </w:tr>
    </w:tbl>
    <w:p w:rsidR="0082053C" w:rsidRPr="00CB2152" w:rsidRDefault="0082053C" w:rsidP="000F1D63">
      <w:pPr>
        <w:jc w:val="both"/>
        <w:rPr>
          <w:b/>
          <w:bCs/>
          <w:i/>
          <w:sz w:val="2"/>
          <w:szCs w:val="2"/>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9E537D">
      <w:pPr>
        <w:widowControl/>
        <w:autoSpaceDN/>
        <w:ind w:left="993" w:hanging="142"/>
        <w:jc w:val="both"/>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Baranowska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Default="009E537D" w:rsidP="0054616B">
      <w:pPr>
        <w:widowControl/>
        <w:autoSpaceDN/>
        <w:ind w:left="993" w:hanging="142"/>
        <w:jc w:val="both"/>
        <w:textAlignment w:val="auto"/>
      </w:pPr>
      <w:r>
        <w:t xml:space="preserve">- w zakresie zagadnień merytorycznych jest </w:t>
      </w:r>
      <w:r w:rsidR="0054616B">
        <w:t xml:space="preserve">p. Mariola Suska tel. (47) 725 56 55, </w:t>
      </w:r>
      <w:r w:rsidR="0054616B">
        <w:br/>
        <w:t xml:space="preserve">e-mail: </w:t>
      </w:r>
      <w:hyperlink r:id="rId14" w:history="1">
        <w:r w:rsidR="0054616B" w:rsidRPr="004372E9">
          <w:rPr>
            <w:rStyle w:val="Hipercze"/>
            <w:color w:val="auto"/>
            <w:u w:val="none"/>
          </w:rPr>
          <w:t>mariola.suska@csp.edu.pl</w:t>
        </w:r>
      </w:hyperlink>
      <w:r w:rsidR="0054616B" w:rsidRPr="004372E9">
        <w:t xml:space="preserve"> </w:t>
      </w:r>
      <w:r w:rsidR="004372E9">
        <w:t>(Legionowo)</w:t>
      </w:r>
      <w:r w:rsidR="00E54587">
        <w:t>.</w:t>
      </w:r>
      <w:r w:rsidR="004372E9">
        <w:t xml:space="preserve"> </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80B9A">
      <w:pPr>
        <w:ind w:left="568" w:hanging="284"/>
        <w:jc w:val="both"/>
        <w:rPr>
          <w:rFonts w:cs="Times New Roman"/>
          <w:b/>
          <w:bCs/>
          <w:i/>
        </w:rPr>
      </w:pPr>
      <w:r>
        <w:t>4.</w:t>
      </w:r>
      <w:r>
        <w:tab/>
      </w:r>
      <w:r w:rsidRPr="00EC4EC5">
        <w:t>Zamawiający nie przewiduje przeprowadzenia aukcji elektronicznej w celu wyboru  oferty najkorzystniejszej.</w:t>
      </w:r>
    </w:p>
    <w:p w:rsidR="00582BC5" w:rsidRPr="005E0544" w:rsidRDefault="00582BC5" w:rsidP="000F1D63">
      <w:pPr>
        <w:jc w:val="both"/>
        <w:rPr>
          <w:b/>
          <w:bCs/>
          <w:i/>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Pr="00E54587" w:rsidRDefault="00680B9A" w:rsidP="00E54587">
      <w:pPr>
        <w:pStyle w:val="Akapitzlist"/>
        <w:numPr>
          <w:ilvl w:val="0"/>
          <w:numId w:val="37"/>
        </w:numPr>
        <w:autoSpaceDE w:val="0"/>
        <w:adjustRightInd w:val="0"/>
        <w:ind w:left="568" w:hanging="284"/>
        <w:jc w:val="both"/>
        <w:rPr>
          <w:rFonts w:ascii="Times New Roman" w:hAnsi="Times New Roman" w:cs="Times New Roman"/>
          <w:color w:val="000000"/>
          <w:sz w:val="24"/>
          <w:szCs w:val="24"/>
        </w:rPr>
      </w:pPr>
      <w:r w:rsidRPr="00E54587">
        <w:rPr>
          <w:rFonts w:ascii="Times New Roman" w:hAnsi="Times New Roman" w:cs="Times New Roman"/>
          <w:color w:val="000000"/>
          <w:sz w:val="24"/>
          <w:szCs w:val="24"/>
        </w:rPr>
        <w:t xml:space="preserve">Przedmiotem zamówienia jest </w:t>
      </w:r>
      <w:r w:rsidR="009404BD" w:rsidRPr="00E54587">
        <w:rPr>
          <w:rFonts w:ascii="Times New Roman" w:hAnsi="Times New Roman" w:cs="Times New Roman"/>
          <w:color w:val="000000"/>
          <w:sz w:val="24"/>
          <w:szCs w:val="24"/>
        </w:rPr>
        <w:t xml:space="preserve">dostawa </w:t>
      </w:r>
      <w:r w:rsidR="00E54587" w:rsidRPr="00E54587">
        <w:rPr>
          <w:rFonts w:ascii="Times New Roman" w:hAnsi="Times New Roman" w:cs="Times New Roman"/>
          <w:color w:val="000000"/>
          <w:sz w:val="24"/>
          <w:szCs w:val="24"/>
        </w:rPr>
        <w:t>wody mineralnej i soków owocowych</w:t>
      </w:r>
      <w:r w:rsidR="001B152E" w:rsidRPr="00E54587">
        <w:rPr>
          <w:rFonts w:ascii="Times New Roman" w:hAnsi="Times New Roman" w:cs="Times New Roman"/>
          <w:color w:val="000000"/>
          <w:sz w:val="24"/>
          <w:szCs w:val="24"/>
        </w:rPr>
        <w:t xml:space="preserve"> do Centrum Szkolenia Policji w Legionowie.</w:t>
      </w:r>
    </w:p>
    <w:p w:rsidR="00680B9A" w:rsidRPr="00E54587" w:rsidRDefault="00680B9A" w:rsidP="00E54587">
      <w:pPr>
        <w:pStyle w:val="Akapitzlist"/>
        <w:numPr>
          <w:ilvl w:val="0"/>
          <w:numId w:val="37"/>
        </w:numPr>
        <w:autoSpaceDE w:val="0"/>
        <w:adjustRightInd w:val="0"/>
        <w:ind w:left="568" w:hanging="284"/>
        <w:jc w:val="both"/>
        <w:rPr>
          <w:rFonts w:ascii="Times New Roman" w:hAnsi="Times New Roman" w:cs="Times New Roman"/>
          <w:color w:val="000000"/>
          <w:sz w:val="24"/>
          <w:szCs w:val="24"/>
        </w:rPr>
      </w:pPr>
      <w:r w:rsidRPr="00E54587">
        <w:rPr>
          <w:rFonts w:ascii="Times New Roman" w:hAnsi="Times New Roman" w:cs="Times New Roman"/>
          <w:color w:val="000000"/>
          <w:sz w:val="24"/>
          <w:szCs w:val="24"/>
        </w:rPr>
        <w:t xml:space="preserve">Szczegółowy opis przedmiotu zamówienia stanowi załącznik nr </w:t>
      </w:r>
      <w:r w:rsidR="007468BF">
        <w:rPr>
          <w:rFonts w:ascii="Times New Roman" w:hAnsi="Times New Roman" w:cs="Times New Roman"/>
          <w:color w:val="000000"/>
          <w:sz w:val="24"/>
          <w:szCs w:val="24"/>
        </w:rPr>
        <w:t>5</w:t>
      </w:r>
      <w:r w:rsidRPr="00E54587">
        <w:rPr>
          <w:rFonts w:ascii="Times New Roman" w:hAnsi="Times New Roman" w:cs="Times New Roman"/>
          <w:color w:val="000000"/>
          <w:sz w:val="24"/>
          <w:szCs w:val="24"/>
        </w:rPr>
        <w:t xml:space="preserve"> do SWZ.</w:t>
      </w:r>
    </w:p>
    <w:p w:rsidR="002B597B" w:rsidRPr="00E54587" w:rsidRDefault="002B597B" w:rsidP="00E54587">
      <w:pPr>
        <w:pStyle w:val="Akapitzlist"/>
        <w:numPr>
          <w:ilvl w:val="0"/>
          <w:numId w:val="37"/>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E54587">
      <w:pPr>
        <w:pStyle w:val="Akapitzlist"/>
        <w:numPr>
          <w:ilvl w:val="0"/>
          <w:numId w:val="37"/>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3F28EE"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3</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ofert  wariantowych.</w:t>
      </w:r>
    </w:p>
    <w:p w:rsidR="00EA2294" w:rsidRPr="00EA2294" w:rsidRDefault="003F28EE"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3F28EE"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p>
    <w:p w:rsidR="0085749A" w:rsidRDefault="003F28EE"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7468BF">
        <w:rPr>
          <w:rFonts w:eastAsiaTheme="minorHAnsi" w:cs="Times New Roman"/>
          <w:color w:val="000000"/>
          <w:kern w:val="0"/>
          <w:lang w:eastAsia="en-US" w:bidi="ar-SA"/>
        </w:rPr>
        <w:t>6</w:t>
      </w:r>
      <w:r w:rsidR="009708A9" w:rsidRPr="00895624">
        <w:rPr>
          <w:rFonts w:eastAsiaTheme="minorHAnsi" w:cs="Times New Roman"/>
          <w:color w:val="000000"/>
          <w:kern w:val="0"/>
          <w:lang w:eastAsia="en-US" w:bidi="ar-SA"/>
        </w:rPr>
        <w:t xml:space="preserve"> do SWZ.</w:t>
      </w:r>
    </w:p>
    <w:p w:rsidR="00A120E2" w:rsidRPr="00A120E2" w:rsidRDefault="003F28EE" w:rsidP="00AE476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003B8D" w:rsidP="00AE476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B373D4" w:rsidRDefault="00003B8D" w:rsidP="00003B8D">
      <w:pPr>
        <w:widowControl/>
        <w:suppressAutoHyphens w:val="0"/>
        <w:autoSpaceDE w:val="0"/>
        <w:adjustRightInd w:val="0"/>
        <w:ind w:left="568" w:hanging="284"/>
        <w:jc w:val="both"/>
        <w:textAlignment w:val="auto"/>
        <w:rPr>
          <w:rFonts w:eastAsia="Times New Roman" w:cs="Times New Roman"/>
          <w:lang w:bidi="ar-SA"/>
        </w:rPr>
      </w:pPr>
      <w:r>
        <w:rPr>
          <w:rFonts w:eastAsiaTheme="minorHAnsi" w:cs="Times New Roman"/>
          <w:color w:val="000000"/>
          <w:kern w:val="0"/>
          <w:lang w:eastAsia="en-US" w:bidi="ar-SA"/>
        </w:rPr>
        <w:lastRenderedPageBreak/>
        <w:t>9</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B373D4" w:rsidRPr="000C4DC6">
        <w:rPr>
          <w:rFonts w:eastAsia="Times New Roman" w:cs="Times New Roman"/>
          <w:iCs/>
          <w:lang w:bidi="ar-SA"/>
        </w:rPr>
        <w:t xml:space="preserve">Wykonawca </w:t>
      </w:r>
      <w:r w:rsidR="00B373D4" w:rsidRPr="000C4DC6">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003B8D" w:rsidRDefault="00B373D4" w:rsidP="00003B8D">
      <w:pPr>
        <w:pStyle w:val="Akapitzlist"/>
        <w:numPr>
          <w:ilvl w:val="0"/>
          <w:numId w:val="41"/>
        </w:numPr>
        <w:autoSpaceDE w:val="0"/>
        <w:adjustRightInd w:val="0"/>
        <w:ind w:left="567" w:hanging="425"/>
        <w:jc w:val="both"/>
        <w:rPr>
          <w:rFonts w:ascii="Times New Roman" w:hAnsi="Times New Roman" w:cs="Times New Roman"/>
          <w:color w:val="000000"/>
          <w:sz w:val="24"/>
          <w:szCs w:val="24"/>
        </w:rPr>
      </w:pPr>
      <w:r w:rsidRPr="00003B8D">
        <w:rPr>
          <w:rFonts w:ascii="Times New Roman" w:eastAsia="Times New Roman" w:hAnsi="Times New Roman" w:cs="Times New Roman"/>
          <w:sz w:val="24"/>
          <w:szCs w:val="24"/>
        </w:rPr>
        <w:t xml:space="preserve">Zamawiający zastrzega sobie, że całkowita wartość zamówienia nie może przekroczyć </w:t>
      </w:r>
      <w:r w:rsidR="00AE476A" w:rsidRPr="00003B8D">
        <w:rPr>
          <w:rFonts w:ascii="Times New Roman" w:eastAsia="Times New Roman" w:hAnsi="Times New Roman" w:cs="Times New Roman"/>
          <w:sz w:val="24"/>
          <w:szCs w:val="24"/>
        </w:rPr>
        <w:t xml:space="preserve"> </w:t>
      </w:r>
      <w:r w:rsidRPr="00003B8D">
        <w:rPr>
          <w:rFonts w:ascii="Times New Roman" w:eastAsia="Times New Roman" w:hAnsi="Times New Roman" w:cs="Times New Roman"/>
          <w:sz w:val="24"/>
          <w:szCs w:val="24"/>
        </w:rPr>
        <w:t>posiadanych środków finansowych.</w:t>
      </w:r>
    </w:p>
    <w:p w:rsidR="00B373D4" w:rsidRPr="00003B8D" w:rsidRDefault="00B373D4" w:rsidP="00003B8D">
      <w:pPr>
        <w:pStyle w:val="Akapitzlist"/>
        <w:numPr>
          <w:ilvl w:val="0"/>
          <w:numId w:val="41"/>
        </w:numPr>
        <w:autoSpaceDE w:val="0"/>
        <w:adjustRightInd w:val="0"/>
        <w:ind w:left="567" w:hanging="425"/>
        <w:jc w:val="both"/>
        <w:rPr>
          <w:rFonts w:ascii="Times New Roman" w:hAnsi="Times New Roman" w:cs="Times New Roman"/>
          <w:color w:val="000000"/>
          <w:sz w:val="24"/>
          <w:szCs w:val="24"/>
        </w:rPr>
      </w:pPr>
      <w:r w:rsidRPr="00003B8D">
        <w:rPr>
          <w:rFonts w:ascii="Times New Roman" w:eastAsia="Times New Roman" w:hAnsi="Times New Roman" w:cs="Times New Roman"/>
          <w:iCs/>
          <w:sz w:val="24"/>
          <w:szCs w:val="24"/>
        </w:rPr>
        <w:t xml:space="preserve">Przedmiot zamówienia zostanie dostarczony do siedziby Zamawiającego na koszt </w:t>
      </w:r>
      <w:r w:rsidR="00AE476A" w:rsidRPr="00003B8D">
        <w:rPr>
          <w:rFonts w:ascii="Times New Roman" w:eastAsia="Times New Roman" w:hAnsi="Times New Roman" w:cs="Times New Roman"/>
          <w:iCs/>
          <w:sz w:val="24"/>
          <w:szCs w:val="24"/>
        </w:rPr>
        <w:t xml:space="preserve"> </w:t>
      </w:r>
      <w:r w:rsidRPr="00003B8D">
        <w:rPr>
          <w:rFonts w:ascii="Times New Roman" w:eastAsia="Times New Roman" w:hAnsi="Times New Roman" w:cs="Times New Roman"/>
          <w:iCs/>
          <w:sz w:val="24"/>
          <w:szCs w:val="24"/>
        </w:rPr>
        <w:t>Wykonawcy.</w:t>
      </w:r>
    </w:p>
    <w:p w:rsidR="00C4219C" w:rsidRPr="00003B8D" w:rsidRDefault="00B373D4" w:rsidP="00003B8D">
      <w:pPr>
        <w:pStyle w:val="Akapitzlist"/>
        <w:numPr>
          <w:ilvl w:val="0"/>
          <w:numId w:val="41"/>
        </w:numPr>
        <w:autoSpaceDE w:val="0"/>
        <w:adjustRightInd w:val="0"/>
        <w:ind w:left="567" w:hanging="425"/>
        <w:jc w:val="both"/>
        <w:rPr>
          <w:rFonts w:ascii="Times New Roman" w:hAnsi="Times New Roman" w:cs="Times New Roman"/>
          <w:color w:val="000000"/>
          <w:sz w:val="24"/>
          <w:szCs w:val="24"/>
        </w:rPr>
      </w:pPr>
      <w:r w:rsidRPr="00003B8D">
        <w:rPr>
          <w:rFonts w:ascii="Times New Roman" w:hAnsi="Times New Roman" w:cs="Times New Roman"/>
          <w:sz w:val="24"/>
          <w:szCs w:val="24"/>
        </w:rPr>
        <w:t xml:space="preserve">Termin </w:t>
      </w:r>
      <w:r w:rsidR="00003B8D">
        <w:rPr>
          <w:rFonts w:ascii="Times New Roman" w:hAnsi="Times New Roman" w:cs="Times New Roman"/>
          <w:sz w:val="24"/>
          <w:szCs w:val="24"/>
        </w:rPr>
        <w:t>realizacji</w:t>
      </w:r>
      <w:r w:rsidRPr="00003B8D">
        <w:rPr>
          <w:rFonts w:ascii="Times New Roman" w:hAnsi="Times New Roman" w:cs="Times New Roman"/>
          <w:sz w:val="24"/>
          <w:szCs w:val="24"/>
        </w:rPr>
        <w:t xml:space="preserve"> zamówienia: od dnia 01 </w:t>
      </w:r>
      <w:r w:rsidR="00CD79CA" w:rsidRPr="00003B8D">
        <w:rPr>
          <w:rFonts w:ascii="Times New Roman" w:hAnsi="Times New Roman" w:cs="Times New Roman"/>
          <w:sz w:val="24"/>
          <w:szCs w:val="24"/>
        </w:rPr>
        <w:t>lipca 2021 r. do dnia 30 września 2021</w:t>
      </w:r>
      <w:r w:rsidRPr="00003B8D">
        <w:rPr>
          <w:rFonts w:ascii="Times New Roman" w:hAnsi="Times New Roman" w:cs="Times New Roman"/>
          <w:sz w:val="24"/>
          <w:szCs w:val="24"/>
        </w:rPr>
        <w:t xml:space="preserve"> r</w:t>
      </w:r>
      <w:r w:rsidR="00053150" w:rsidRPr="00003B8D">
        <w:rPr>
          <w:rFonts w:ascii="Times New Roman" w:hAnsi="Times New Roman" w:cs="Times New Roman"/>
          <w:sz w:val="24"/>
          <w:szCs w:val="24"/>
        </w:rPr>
        <w:t>.</w:t>
      </w:r>
      <w:r w:rsidR="00C4219C" w:rsidRPr="00003B8D">
        <w:rPr>
          <w:rFonts w:ascii="Times New Roman" w:hAnsi="Times New Roman" w:cs="Times New Roman"/>
          <w:sz w:val="24"/>
          <w:szCs w:val="24"/>
        </w:rPr>
        <w:t xml:space="preserve"> </w:t>
      </w:r>
      <w:r w:rsidR="00003B8D">
        <w:rPr>
          <w:rFonts w:ascii="Times New Roman" w:hAnsi="Times New Roman" w:cs="Times New Roman"/>
          <w:sz w:val="24"/>
          <w:szCs w:val="24"/>
        </w:rPr>
        <w:t>Planowany termin pierwszej dostawy 01 lipca 2021 r.</w:t>
      </w:r>
    </w:p>
    <w:p w:rsidR="00EA2294" w:rsidRPr="00003B8D" w:rsidRDefault="00EA2294" w:rsidP="00AD4000">
      <w:pPr>
        <w:pStyle w:val="Akapitzlist"/>
        <w:numPr>
          <w:ilvl w:val="0"/>
          <w:numId w:val="41"/>
        </w:numPr>
        <w:autoSpaceDE w:val="0"/>
        <w:adjustRightInd w:val="0"/>
        <w:ind w:left="567" w:hanging="425"/>
        <w:jc w:val="both"/>
        <w:rPr>
          <w:rFonts w:cs="Times New Roman"/>
          <w:color w:val="000000"/>
          <w:sz w:val="16"/>
          <w:szCs w:val="16"/>
        </w:rPr>
      </w:pPr>
      <w:r w:rsidRPr="00003B8D">
        <w:rPr>
          <w:rFonts w:ascii="Times New Roman" w:hAnsi="Times New Roman" w:cs="Times New Roman"/>
          <w:color w:val="000000"/>
          <w:sz w:val="24"/>
          <w:szCs w:val="24"/>
        </w:rPr>
        <w:tab/>
        <w:t xml:space="preserve">Miejsce wykonania </w:t>
      </w:r>
      <w:r w:rsidR="00001C32" w:rsidRPr="00003B8D">
        <w:rPr>
          <w:rFonts w:ascii="Times New Roman" w:hAnsi="Times New Roman" w:cs="Times New Roman"/>
          <w:color w:val="000000"/>
          <w:sz w:val="24"/>
          <w:szCs w:val="24"/>
        </w:rPr>
        <w:t>zamówienia</w:t>
      </w:r>
      <w:r w:rsidRPr="00003B8D">
        <w:rPr>
          <w:rFonts w:ascii="Times New Roman" w:hAnsi="Times New Roman" w:cs="Times New Roman"/>
          <w:color w:val="000000"/>
          <w:sz w:val="24"/>
          <w:szCs w:val="24"/>
        </w:rPr>
        <w:t xml:space="preserve">: </w:t>
      </w:r>
      <w:r w:rsidR="001B152E" w:rsidRPr="00003B8D">
        <w:rPr>
          <w:rFonts w:ascii="Times New Roman" w:hAnsi="Times New Roman" w:cs="Times New Roman"/>
          <w:sz w:val="24"/>
          <w:szCs w:val="24"/>
        </w:rPr>
        <w:t xml:space="preserve">magazyn żywnościowy Centrum Szkolenia Policji </w:t>
      </w:r>
      <w:r w:rsidR="000A2D9B" w:rsidRPr="00003B8D">
        <w:rPr>
          <w:rFonts w:ascii="Times New Roman" w:hAnsi="Times New Roman" w:cs="Times New Roman"/>
          <w:sz w:val="24"/>
          <w:szCs w:val="24"/>
        </w:rPr>
        <w:br/>
      </w:r>
      <w:r w:rsidR="001B152E" w:rsidRPr="00003B8D">
        <w:rPr>
          <w:rFonts w:ascii="Times New Roman" w:hAnsi="Times New Roman" w:cs="Times New Roman"/>
          <w:sz w:val="24"/>
          <w:szCs w:val="24"/>
        </w:rPr>
        <w:t>w Legionowie</w:t>
      </w:r>
      <w:r w:rsidR="00E03D1D" w:rsidRPr="00003B8D">
        <w:rPr>
          <w:rFonts w:ascii="Times New Roman" w:hAnsi="Times New Roman" w:cs="Times New Roman"/>
          <w:sz w:val="24"/>
          <w:szCs w:val="24"/>
        </w:rPr>
        <w:t>, ul. Zegrzyńska 121, 05-119 Legionow</w:t>
      </w:r>
      <w:r w:rsidR="000A2D9B" w:rsidRPr="00003B8D">
        <w:rPr>
          <w:rFonts w:ascii="Times New Roman" w:hAnsi="Times New Roman" w:cs="Times New Roman"/>
          <w:sz w:val="24"/>
          <w:szCs w:val="24"/>
        </w:rPr>
        <w:t>o</w:t>
      </w:r>
      <w:r w:rsidR="00003B8D" w:rsidRPr="00003B8D">
        <w:rPr>
          <w:rFonts w:ascii="Times New Roman" w:hAnsi="Times New Roman" w:cs="Times New Roman"/>
          <w:sz w:val="24"/>
          <w:szCs w:val="24"/>
        </w:rPr>
        <w:t>.</w:t>
      </w:r>
      <w:r w:rsidR="001B152E" w:rsidRPr="00003B8D">
        <w:rPr>
          <w:rFonts w:ascii="Times New Roman" w:hAnsi="Times New Roman" w:cs="Times New Roman"/>
          <w:sz w:val="24"/>
          <w:szCs w:val="24"/>
        </w:rPr>
        <w:t xml:space="preserve"> </w:t>
      </w: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D4B17">
      <w:pPr>
        <w:widowControl/>
        <w:numPr>
          <w:ilvl w:val="1"/>
          <w:numId w:val="15"/>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4D4B17">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4D4B17">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5"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D4B17">
      <w:pPr>
        <w:pStyle w:val="Akapitzlist"/>
        <w:numPr>
          <w:ilvl w:val="1"/>
          <w:numId w:val="15"/>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D764DB">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E60CB7">
        <w:rPr>
          <w:rFonts w:eastAsiaTheme="minorHAnsi" w:cs="Times New Roman"/>
          <w:color w:val="000000"/>
          <w:kern w:val="0"/>
          <w:lang w:eastAsia="en-US" w:bidi="ar-SA"/>
        </w:rPr>
        <w:t>.</w:t>
      </w:r>
    </w:p>
    <w:p w:rsidR="00123B61" w:rsidRPr="00D764DB" w:rsidRDefault="00123B61"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FC05D5">
      <w:pPr>
        <w:widowControl/>
        <w:numPr>
          <w:ilvl w:val="1"/>
          <w:numId w:val="15"/>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lastRenderedPageBreak/>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6"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17"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Pr="0018513D">
        <w:rPr>
          <w:rFonts w:eastAsia="Times New Roman" w:cs="Times New Roman"/>
          <w:kern w:val="0"/>
          <w:lang w:eastAsia="ar-SA" w:bidi="ar-SA"/>
        </w:rPr>
        <w:lastRenderedPageBreak/>
        <w:t xml:space="preserve">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8"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E60CB7" w:rsidRPr="00BF7A99" w:rsidRDefault="00E60CB7"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19"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0"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lastRenderedPageBreak/>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w:t>
      </w:r>
      <w:r w:rsidR="009D4A38">
        <w:rPr>
          <w:rFonts w:eastAsia="Times New Roman" w:cs="Times New Roman"/>
          <w:kern w:val="0"/>
          <w:lang w:eastAsia="ar-SA" w:bidi="ar-SA"/>
        </w:rPr>
        <w:br/>
      </w:r>
      <w:r w:rsidRPr="007603DF">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553956" w:rsidRPr="00807617" w:rsidRDefault="00553956" w:rsidP="00E076FE">
      <w:pPr>
        <w:pStyle w:val="Standard"/>
        <w:ind w:left="851" w:hanging="284"/>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(Dz. U. z 2020 r., </w:t>
      </w:r>
      <w:r>
        <w:br/>
        <w:t xml:space="preserve">poz. 2021). W tym przypadku Wykonawcy  muszą posiadać i dołączyć do oferty zaświadczenie o wpisie do rejestru zakładów podlegających urzędowej kontroli </w:t>
      </w:r>
      <w:r w:rsidRPr="00807617">
        <w:t>organów Państwowej Powiatowej Inspekcji Sanitarnej – zgodnie z art. 61 i 62 ust. 1 wyżej wymienio</w:t>
      </w:r>
      <w:r w:rsidR="00BE1227">
        <w:t>nej ustawy;</w:t>
      </w:r>
    </w:p>
    <w:p w:rsidR="00553956" w:rsidRPr="00553956" w:rsidRDefault="00553956" w:rsidP="00E076FE">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Zdolności technicznej lub zawodowej; </w:t>
      </w:r>
    </w:p>
    <w:p w:rsidR="00DB0252" w:rsidRPr="004940AA" w:rsidRDefault="00E076FE" w:rsidP="00E076FE">
      <w:pPr>
        <w:ind w:left="851" w:hanging="284"/>
        <w:jc w:val="both"/>
        <w:rPr>
          <w:rFonts w:cs="Times New Roman"/>
        </w:rPr>
      </w:pPr>
      <w:r>
        <w:rPr>
          <w:rFonts w:cs="Times New Roman"/>
        </w:rPr>
        <w:tab/>
      </w:r>
      <w:r w:rsidR="00E86DF1">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szczególności dysponować, co najmniej jednym środkiem transportu przystosowanym do przewozu artykułów żywnościowych objętych niniejszym zamówieniem</w:t>
      </w:r>
      <w:r w:rsidR="00553956" w:rsidRPr="004940AA">
        <w:rPr>
          <w:rFonts w:cs="Times New Roman"/>
        </w:rPr>
        <w:t>.</w:t>
      </w:r>
    </w:p>
    <w:p w:rsidR="00B07B27" w:rsidRPr="004940AA" w:rsidRDefault="00B07B27" w:rsidP="00E076FE">
      <w:pPr>
        <w:pStyle w:val="Akapitzlist"/>
        <w:numPr>
          <w:ilvl w:val="0"/>
          <w:numId w:val="15"/>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lastRenderedPageBreak/>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C73C5D"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 art. 108 ust. 1 ustaw</w:t>
      </w:r>
      <w:r w:rsidR="00FA7051">
        <w:rPr>
          <w:rFonts w:eastAsia="Times New Roman" w:cs="Times New Roman"/>
          <w:kern w:val="0"/>
          <w:lang w:eastAsia="ar-SA" w:bidi="ar-SA"/>
        </w:rPr>
        <w:t xml:space="preserve">y oraz art. 109 ust. 1 ustawy, </w:t>
      </w:r>
      <w:r w:rsidRPr="003E3736">
        <w:rPr>
          <w:rFonts w:eastAsia="Times New Roman" w:cs="Times New Roman"/>
          <w:kern w:val="0"/>
          <w:lang w:eastAsia="ar-SA" w:bidi="ar-SA"/>
        </w:rP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3E3736" w:rsidP="005C5F1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 xml:space="preserve">W przypadku, gdy w toku procedury, w imieniu Wykonawcy będą występować inne osoby, których umocowanie nie zostało przez Wykonawcę udokumentowane w złożonej ofercie, Wykonawca przekaże Zamawiającemu pełnomocnictwa dla tych osób. </w:t>
      </w:r>
      <w:r w:rsidRPr="003879B3">
        <w:lastRenderedPageBreak/>
        <w:t>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art. 125 </w:t>
      </w:r>
      <w:r w:rsidRPr="003879B3">
        <w:rPr>
          <w:rFonts w:eastAsia="Times New Roman" w:cs="Times New Roman"/>
          <w:kern w:val="0"/>
          <w:lang w:eastAsia="ar-SA" w:bidi="ar-SA"/>
        </w:rPr>
        <w:t xml:space="preserve">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zasoby,  przedstawia,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A20E4F">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AE7E4E" w:rsidRPr="0020283E" w:rsidRDefault="005A5955" w:rsidP="004013D0">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w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sidR="0020283E">
        <w:rPr>
          <w:rFonts w:eastAsia="Times New Roman" w:cs="Times New Roman"/>
          <w:kern w:val="0"/>
          <w:lang w:eastAsia="ar-SA" w:bidi="ar-SA"/>
        </w:rPr>
        <w:t xml:space="preserve"> Wykonawca dołączy</w:t>
      </w:r>
      <w:r w:rsidR="0072435E">
        <w:rPr>
          <w:rFonts w:eastAsia="Times New Roman" w:cs="Times New Roman"/>
          <w:kern w:val="0"/>
          <w:lang w:eastAsia="ar-SA" w:bidi="ar-SA"/>
        </w:rPr>
        <w:t xml:space="preserve"> </w:t>
      </w:r>
      <w:r w:rsidR="00AE7E4E" w:rsidRPr="00517DA2">
        <w:rPr>
          <w:i/>
          <w:color w:val="000000"/>
        </w:rPr>
        <w:t xml:space="preserve">Zaświadczenie </w:t>
      </w:r>
      <w:r w:rsidR="0043162D">
        <w:rPr>
          <w:i/>
          <w:color w:val="000000"/>
        </w:rPr>
        <w:t xml:space="preserve"> </w:t>
      </w:r>
      <w:r w:rsidR="00AE7E4E" w:rsidRPr="00517DA2">
        <w:rPr>
          <w:i/>
          <w:color w:val="000000"/>
        </w:rPr>
        <w:t xml:space="preserve">o </w:t>
      </w:r>
      <w:r w:rsidR="0043162D">
        <w:rPr>
          <w:i/>
          <w:color w:val="000000"/>
        </w:rPr>
        <w:t xml:space="preserve"> </w:t>
      </w:r>
      <w:r w:rsidR="00AE7E4E" w:rsidRPr="00517DA2">
        <w:rPr>
          <w:i/>
          <w:color w:val="000000"/>
        </w:rPr>
        <w:t>wpisie</w:t>
      </w:r>
      <w:r w:rsidR="0043162D">
        <w:rPr>
          <w:i/>
          <w:color w:val="000000"/>
        </w:rPr>
        <w:t xml:space="preserve"> </w:t>
      </w:r>
      <w:r w:rsidR="00AE7E4E" w:rsidRPr="00517DA2">
        <w:rPr>
          <w:i/>
          <w:color w:val="000000"/>
        </w:rPr>
        <w:t xml:space="preserve"> do</w:t>
      </w:r>
      <w:r w:rsidR="0043162D">
        <w:rPr>
          <w:i/>
          <w:color w:val="000000"/>
        </w:rPr>
        <w:t xml:space="preserve"> </w:t>
      </w:r>
      <w:r w:rsidR="00AE7E4E" w:rsidRPr="00517DA2">
        <w:rPr>
          <w:i/>
          <w:color w:val="000000"/>
        </w:rPr>
        <w:t xml:space="preserve"> rejestru </w:t>
      </w:r>
      <w:r w:rsidR="0043162D">
        <w:rPr>
          <w:i/>
          <w:color w:val="000000"/>
        </w:rPr>
        <w:t xml:space="preserve"> </w:t>
      </w:r>
      <w:r w:rsidR="00AE7E4E" w:rsidRPr="00517DA2">
        <w:rPr>
          <w:i/>
          <w:color w:val="000000"/>
        </w:rPr>
        <w:t>zakładów</w:t>
      </w:r>
      <w:r w:rsidR="0043162D">
        <w:rPr>
          <w:i/>
          <w:color w:val="000000"/>
        </w:rPr>
        <w:t xml:space="preserve"> </w:t>
      </w:r>
      <w:r w:rsidR="00AE7E4E" w:rsidRPr="00517DA2">
        <w:rPr>
          <w:i/>
          <w:color w:val="000000"/>
        </w:rPr>
        <w:t xml:space="preserve"> podlegających</w:t>
      </w:r>
      <w:r w:rsidR="0043162D">
        <w:rPr>
          <w:i/>
          <w:color w:val="000000"/>
        </w:rPr>
        <w:t xml:space="preserve"> </w:t>
      </w:r>
      <w:r w:rsidR="00AE7E4E" w:rsidRPr="00517DA2">
        <w:rPr>
          <w:i/>
          <w:color w:val="000000"/>
        </w:rPr>
        <w:t xml:space="preserve"> urzędowej</w:t>
      </w:r>
      <w:r w:rsidR="0043162D">
        <w:rPr>
          <w:i/>
          <w:color w:val="000000"/>
        </w:rPr>
        <w:t xml:space="preserve"> </w:t>
      </w:r>
      <w:r w:rsidR="00AE7E4E" w:rsidRPr="00517DA2">
        <w:rPr>
          <w:i/>
          <w:color w:val="000000"/>
        </w:rPr>
        <w:t xml:space="preserve"> kontroli</w:t>
      </w:r>
      <w:r w:rsidR="0020283E">
        <w:rPr>
          <w:rFonts w:eastAsia="Times New Roman" w:cs="Times New Roman"/>
          <w:kern w:val="0"/>
          <w:lang w:eastAsia="ar-SA" w:bidi="ar-SA"/>
        </w:rPr>
        <w:t xml:space="preserve"> </w:t>
      </w:r>
      <w:r w:rsidR="00AE7E4E" w:rsidRPr="00517DA2">
        <w:rPr>
          <w:i/>
          <w:color w:val="000000"/>
        </w:rPr>
        <w:t>organów Państwowej Powiatowej Inspekcji Sanitarnej</w:t>
      </w:r>
      <w:r w:rsidR="00AE7E4E">
        <w:rPr>
          <w:color w:val="000000"/>
        </w:rPr>
        <w:t xml:space="preserve"> – zgodnie z art. 61 i 62 ust. 1 ustawy z dnia 25 sierpnia 2006 roku </w:t>
      </w:r>
      <w:r w:rsidR="0020283E">
        <w:rPr>
          <w:color w:val="000000"/>
        </w:rPr>
        <w:br/>
      </w:r>
      <w:r w:rsidR="00AE7E4E" w:rsidRPr="00CF65E9">
        <w:rPr>
          <w:i/>
          <w:color w:val="000000"/>
        </w:rPr>
        <w:t>o bezpieczeństwie żywności i żywienia</w:t>
      </w:r>
      <w:r w:rsidR="00427BCC">
        <w:rPr>
          <w:color w:val="000000"/>
        </w:rPr>
        <w:t xml:space="preserve"> </w:t>
      </w:r>
      <w:r w:rsidR="00452A23">
        <w:t>(Dz. U. z 2020 r., poz. 2021</w:t>
      </w:r>
      <w:r w:rsidR="00AE7E4E" w:rsidRPr="004E6A31">
        <w:rPr>
          <w:color w:val="000000"/>
          <w:lang w:eastAsia="ar-SA"/>
        </w:rPr>
        <w:t>)</w:t>
      </w:r>
      <w:r w:rsidR="0020283E">
        <w:rPr>
          <w:color w:val="000000"/>
          <w:lang w:eastAsia="ar-SA"/>
        </w:rPr>
        <w:t>;</w:t>
      </w:r>
    </w:p>
    <w:p w:rsidR="004270A1" w:rsidRDefault="00427BCC" w:rsidP="004013D0">
      <w:pPr>
        <w:widowControl/>
        <w:autoSpaceDN/>
        <w:ind w:left="851" w:hanging="284"/>
        <w:jc w:val="both"/>
        <w:textAlignment w:val="auto"/>
        <w:rPr>
          <w:color w:val="000000"/>
        </w:rPr>
      </w:pPr>
      <w:r>
        <w:rPr>
          <w:color w:val="000000"/>
          <w:lang w:eastAsia="ar-SA"/>
        </w:rPr>
        <w:t xml:space="preserve">b)  </w:t>
      </w:r>
      <w:r w:rsidR="004270A1">
        <w:rPr>
          <w:color w:val="000000"/>
        </w:rPr>
        <w:t xml:space="preserve">w zakresie zdolności technicznej lub zawodowej Wykonawcy dołączą wykaz narzędzi, wyposażenia zakładu i urządzeń technicznych dostępnych Wykonawcy w celu realizacji zamówienia z informacją o podstawie dysponowania tymi zasobami. Wykonawca musi wykazać w załączniku nr </w:t>
      </w:r>
      <w:r w:rsidR="00046C24">
        <w:rPr>
          <w:color w:val="000000"/>
        </w:rPr>
        <w:t>4</w:t>
      </w:r>
      <w:r w:rsidR="004270A1">
        <w:rPr>
          <w:color w:val="000000"/>
        </w:rPr>
        <w:t xml:space="preserve"> do SWZ dysponowanie, co najmniej jednym środkiem transportu przystosowanym do przewozu przedmiotu zamówienia.</w:t>
      </w:r>
    </w:p>
    <w:p w:rsidR="0072435E" w:rsidRPr="004270A1" w:rsidRDefault="0072435E" w:rsidP="004270A1">
      <w:pPr>
        <w:widowControl/>
        <w:autoSpaceDN/>
        <w:ind w:left="993" w:hanging="426"/>
        <w:jc w:val="both"/>
        <w:textAlignment w:val="auto"/>
        <w:rPr>
          <w:color w:val="000000"/>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FE4327"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 xml:space="preserve">do dnia </w:t>
      </w:r>
      <w:r w:rsidR="00E96F50">
        <w:rPr>
          <w:rFonts w:eastAsiaTheme="minorHAnsi" w:cs="Times New Roman"/>
          <w:kern w:val="0"/>
          <w:lang w:eastAsia="en-US" w:bidi="ar-SA"/>
        </w:rPr>
        <w:t>8</w:t>
      </w:r>
      <w:r w:rsidR="00E26C68" w:rsidRPr="00FE4327">
        <w:rPr>
          <w:rFonts w:eastAsiaTheme="minorHAnsi" w:cs="Times New Roman"/>
          <w:kern w:val="0"/>
          <w:lang w:eastAsia="en-US" w:bidi="ar-SA"/>
        </w:rPr>
        <w:t xml:space="preserve"> lipca</w:t>
      </w:r>
      <w:r w:rsidR="00E75A86" w:rsidRPr="00FE4327">
        <w:rPr>
          <w:rFonts w:eastAsiaTheme="minorHAnsi" w:cs="Times New Roman"/>
          <w:kern w:val="0"/>
          <w:lang w:eastAsia="en-US" w:bidi="ar-SA"/>
        </w:rPr>
        <w:t xml:space="preserve"> 2021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lastRenderedPageBreak/>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własnoręcznym podpisem, przekazuje się cyfrowe odwzorowanie tego </w:t>
      </w:r>
      <w:r w:rsidRPr="006A66E6">
        <w:rPr>
          <w:rFonts w:eastAsia="Times New Roman" w:cs="Times New Roman"/>
          <w:kern w:val="0"/>
          <w:lang w:eastAsia="ar-SA" w:bidi="ar-SA"/>
        </w:rPr>
        <w:lastRenderedPageBreak/>
        <w:t>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083541">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kern w:val="0"/>
          <w:lang w:eastAsia="ar-SA" w:bidi="ar-SA"/>
        </w:rPr>
        <w:t xml:space="preserve">(Dz. U. z 2020 r., poz. 1913, </w:t>
      </w:r>
      <w:r w:rsidR="00D726AB" w:rsidRPr="00D726AB">
        <w:rPr>
          <w:rFonts w:eastAsia="Times New Roman" w:cs="Times New Roman"/>
          <w:kern w:val="0"/>
          <w:lang w:eastAsia="ar-SA" w:bidi="ar-SA"/>
        </w:rPr>
        <w:br/>
        <w:t>z późn. zm.)</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w:t>
      </w:r>
      <w:r w:rsidR="002B3128">
        <w:rPr>
          <w:rFonts w:eastAsia="Times New Roman" w:cs="Times New Roman"/>
          <w:kern w:val="0"/>
          <w:lang w:eastAsia="ar-SA" w:bidi="ar-SA"/>
        </w:rPr>
        <w:br/>
      </w:r>
      <w:r w:rsidR="00D726AB" w:rsidRPr="00D726AB">
        <w:rPr>
          <w:rFonts w:eastAsia="Times New Roman" w:cs="Times New Roman"/>
          <w:kern w:val="0"/>
          <w:lang w:eastAsia="ar-SA" w:bidi="ar-SA"/>
        </w:rPr>
        <w:t xml:space="preserve">których Zamawiający nie może ujawnić, powinny zostać złożone w osobnym pliku </w:t>
      </w:r>
      <w:r w:rsidR="002B3128">
        <w:rPr>
          <w:rFonts w:eastAsia="Times New Roman" w:cs="Times New Roman"/>
          <w:kern w:val="0"/>
          <w:lang w:eastAsia="ar-SA" w:bidi="ar-SA"/>
        </w:rPr>
        <w:b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w:t>
      </w:r>
      <w:r w:rsidR="00D726AB" w:rsidRPr="00D726AB">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231EC8">
        <w:rPr>
          <w:rFonts w:eastAsia="Times New Roman" w:cs="Times New Roman"/>
          <w:iCs/>
          <w:kern w:val="0"/>
          <w:lang w:eastAsia="ar-SA" w:bidi="ar-SA"/>
        </w:rPr>
        <w:br/>
      </w:r>
      <w:r w:rsidR="00D726AB" w:rsidRPr="00D726AB">
        <w:rPr>
          <w:rFonts w:eastAsia="Times New Roman" w:cs="Times New Roman"/>
          <w:iCs/>
          <w:kern w:val="0"/>
          <w:lang w:eastAsia="ar-SA" w:bidi="ar-SA"/>
        </w:rPr>
        <w:t xml:space="preserve">jako bezskuteczne ze względu na zaniechanie przez Wykonawcę podjęcia niezbędnych działań w celu zachowania poufności objętych klauzulą informacji zgodnie </w:t>
      </w:r>
      <w:r w:rsidR="00D726AB" w:rsidRPr="00D726AB">
        <w:rPr>
          <w:rFonts w:eastAsia="Times New Roman" w:cs="Times New Roman"/>
          <w:iCs/>
          <w:kern w:val="0"/>
          <w:lang w:eastAsia="ar-SA" w:bidi="ar-SA"/>
        </w:rPr>
        <w:br/>
        <w:t>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z 2020 r.,</w:t>
      </w:r>
      <w:r w:rsidR="002B3128">
        <w:rPr>
          <w:rFonts w:eastAsia="Times New Roman" w:cs="Times New Roman"/>
          <w:kern w:val="0"/>
          <w:lang w:eastAsia="ar-SA" w:bidi="ar-SA"/>
        </w:rPr>
        <w:t xml:space="preserve"> </w:t>
      </w:r>
      <w:r w:rsidR="00956AFC">
        <w:rPr>
          <w:rFonts w:eastAsia="Times New Roman" w:cs="Times New Roman"/>
          <w:kern w:val="0"/>
          <w:lang w:eastAsia="ar-SA" w:bidi="ar-SA"/>
        </w:rPr>
        <w:t>poz. 2176</w:t>
      </w:r>
      <w:r w:rsidR="00D726AB" w:rsidRPr="00D726AB">
        <w:rPr>
          <w:rFonts w:eastAsia="Times New Roman" w:cs="Times New Roman"/>
          <w:kern w:val="0"/>
          <w:lang w:eastAsia="ar-SA" w:bidi="ar-SA"/>
        </w:rPr>
        <w:t xml:space="preserve">), </w:t>
      </w:r>
      <w:r w:rsidR="00956AFC">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lastRenderedPageBreak/>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C0730D" w:rsidRPr="00C0730D">
        <w:rPr>
          <w:rFonts w:eastAsiaTheme="minorHAnsi" w:cs="Times New Roman"/>
          <w:bCs/>
          <w:color w:val="000000"/>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1"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8F1F03">
        <w:rPr>
          <w:rFonts w:eastAsia="Times New Roman" w:cs="Times New Roman"/>
          <w:b/>
          <w:kern w:val="0"/>
          <w:lang w:eastAsia="ar-SA" w:bidi="ar-SA"/>
        </w:rPr>
        <w:t xml:space="preserve">do </w:t>
      </w:r>
      <w:r w:rsidR="008F1F03" w:rsidRPr="00745D49">
        <w:rPr>
          <w:rFonts w:eastAsia="Times New Roman" w:cs="Times New Roman"/>
          <w:b/>
          <w:kern w:val="0"/>
          <w:lang w:eastAsia="ar-SA" w:bidi="ar-SA"/>
        </w:rPr>
        <w:t xml:space="preserve">dnia </w:t>
      </w:r>
      <w:r w:rsidR="00E96F50">
        <w:rPr>
          <w:rFonts w:eastAsia="Times New Roman" w:cs="Times New Roman"/>
          <w:b/>
          <w:kern w:val="0"/>
          <w:lang w:eastAsia="ar-SA" w:bidi="ar-SA"/>
        </w:rPr>
        <w:t>9</w:t>
      </w:r>
      <w:r w:rsidR="00DB20E5">
        <w:rPr>
          <w:rFonts w:eastAsia="Times New Roman" w:cs="Times New Roman"/>
          <w:b/>
          <w:kern w:val="0"/>
          <w:lang w:eastAsia="ar-SA" w:bidi="ar-SA"/>
        </w:rPr>
        <w:t xml:space="preserve"> czerwca</w:t>
      </w:r>
      <w:r w:rsidR="00C22E75">
        <w:rPr>
          <w:rFonts w:eastAsia="Times New Roman" w:cs="Times New Roman"/>
          <w:b/>
          <w:kern w:val="0"/>
          <w:lang w:eastAsia="ar-SA" w:bidi="ar-SA"/>
        </w:rPr>
        <w:t xml:space="preserve"> 2021 r.</w:t>
      </w:r>
      <w:r w:rsidR="008F1F03" w:rsidRPr="008F1F03">
        <w:rPr>
          <w:rFonts w:eastAsia="Times New Roman" w:cs="Times New Roman"/>
          <w:b/>
          <w:kern w:val="0"/>
          <w:lang w:eastAsia="ar-SA" w:bidi="ar-SA"/>
        </w:rPr>
        <w:t>, do godz. 1</w:t>
      </w:r>
      <w:r w:rsidR="00E96F50">
        <w:rPr>
          <w:rFonts w:eastAsia="Times New Roman" w:cs="Times New Roman"/>
          <w:b/>
          <w:kern w:val="0"/>
          <w:lang w:eastAsia="ar-SA" w:bidi="ar-SA"/>
        </w:rPr>
        <w:t>1</w:t>
      </w:r>
      <w:r w:rsidR="008F1F03" w:rsidRPr="008F1F03">
        <w:rPr>
          <w:rFonts w:eastAsia="Times New Roman" w:cs="Times New Roman"/>
          <w:b/>
          <w:kern w:val="0"/>
          <w:lang w:eastAsia="ar-SA" w:bidi="ar-SA"/>
        </w:rPr>
        <w:t>:00</w:t>
      </w:r>
      <w:r w:rsidR="007E3290">
        <w:rPr>
          <w:rFonts w:eastAsia="Times New Roman" w:cs="Times New Roman"/>
          <w:b/>
          <w:kern w:val="0"/>
          <w:lang w:eastAsia="ar-SA" w:bidi="ar-SA"/>
        </w:rPr>
        <w:t xml:space="preserve">. </w:t>
      </w:r>
      <w:r w:rsidR="007E3290" w:rsidRPr="007E3290">
        <w:rPr>
          <w:rFonts w:eastAsia="Times New Roman" w:cs="Times New Roman"/>
          <w:kern w:val="0"/>
          <w:lang w:eastAsia="ar-SA" w:bidi="ar-SA"/>
        </w:rPr>
        <w:t>Decyduje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bookmarkStart w:id="0" w:name="_GoBack"/>
      <w:bookmarkEnd w:id="0"/>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 1</w:t>
      </w:r>
      <w:r w:rsidR="00E96F50">
        <w:rPr>
          <w:rFonts w:eastAsia="Times New Roman" w:cs="Times New Roman"/>
          <w:b/>
          <w:bCs/>
          <w:kern w:val="0"/>
          <w:lang w:eastAsia="ar-SA" w:bidi="ar-SA"/>
        </w:rPr>
        <w:t>1</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10351A">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lastRenderedPageBreak/>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2B77E3"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w:t>
      </w:r>
      <w:proofErr w:type="spellStart"/>
      <w:r w:rsidRPr="00DE5894">
        <w:rPr>
          <w:rFonts w:eastAsia="Times New Roman" w:cs="Times New Roman"/>
          <w:lang w:val="de-DE" w:bidi="ar-SA"/>
        </w:rPr>
        <w:t>pkt</w:t>
      </w:r>
      <w:proofErr w:type="spellEnd"/>
      <w:r w:rsidRPr="00DE5894">
        <w:rPr>
          <w:rFonts w:eastAsia="Times New Roman" w:cs="Times New Roman"/>
          <w:lang w:val="de-DE" w:bidi="ar-SA"/>
        </w:rPr>
        <w:t xml:space="preserve">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w:t>
      </w:r>
      <w:proofErr w:type="spellStart"/>
      <w:r w:rsidRPr="00DE5894">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C90F06" w:rsidRDefault="007C1D51" w:rsidP="003076B2">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2B77E3" w:rsidRPr="002B77E3" w:rsidRDefault="002B77E3" w:rsidP="003076B2">
      <w:pPr>
        <w:widowControl/>
        <w:ind w:left="426"/>
        <w:jc w:val="both"/>
        <w:rPr>
          <w:rFonts w:eastAsia="Times New Roman" w:cs="Times New Roman"/>
          <w:bCs/>
          <w:sz w:val="10"/>
          <w:szCs w:val="10"/>
          <w:lang w:bidi="ar-SA"/>
        </w:rPr>
      </w:pPr>
    </w:p>
    <w:p w:rsidR="00E91148" w:rsidRP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B20E5">
        <w:rPr>
          <w:rFonts w:eastAsia="Times New Roman" w:cs="Times New Roman"/>
          <w:kern w:val="0"/>
          <w:lang w:eastAsia="ar-SA" w:bidi="ar-SA"/>
        </w:rPr>
        <w:t xml:space="preserve">zwłocznie zawiadomi Wykonawcę, </w:t>
      </w:r>
      <w:r w:rsidR="00DB20E5">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E70564" w:rsidP="007C1D51">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4C2C76"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FE4327" w:rsidRPr="008249E6" w:rsidRDefault="00FE4327" w:rsidP="008249E6">
      <w:pPr>
        <w:widowControl/>
        <w:autoSpaceDN/>
        <w:ind w:left="568" w:hanging="284"/>
        <w:jc w:val="both"/>
        <w:textAlignment w:val="auto"/>
        <w:rPr>
          <w:rFonts w:eastAsia="Times New Roman" w:cs="Times New Roman"/>
          <w:bCs/>
          <w:kern w:val="0"/>
          <w:lang w:eastAsia="ar-SA" w:bidi="ar-SA"/>
        </w:rPr>
      </w:pP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ind w:left="284" w:hanging="851"/>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XVIII.</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C144DF" w:rsidRDefault="001F1504" w:rsidP="001F1504">
      <w:pPr>
        <w:widowControl/>
        <w:suppressAutoHyphens w:val="0"/>
        <w:autoSpaceDE w:val="0"/>
        <w:adjustRightInd w:val="0"/>
        <w:ind w:left="284"/>
        <w:jc w:val="both"/>
        <w:textAlignment w:val="auto"/>
        <w:rPr>
          <w:rFonts w:eastAsiaTheme="minorHAnsi" w:cs="Times New Roman"/>
          <w:i/>
          <w:iCs/>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sidR="00A54EB7">
        <w:rPr>
          <w:rFonts w:eastAsiaTheme="minorHAnsi" w:cs="Times New Roman"/>
          <w:color w:val="000000"/>
          <w:kern w:val="0"/>
          <w:lang w:eastAsia="en-US" w:bidi="ar-SA"/>
        </w:rPr>
        <w:br/>
      </w:r>
      <w:r w:rsidRPr="001F1504">
        <w:rPr>
          <w:rFonts w:eastAsiaTheme="minorHAnsi" w:cs="Times New Roman"/>
          <w:color w:val="000000"/>
          <w:kern w:val="0"/>
          <w:lang w:eastAsia="en-US" w:bidi="ar-SA"/>
        </w:rPr>
        <w:t>z 04.05.2016, str. 1 oraz Dz. Urz. UE L 127 z 23.05.2018, str. 2), zwanego dalej „RODO”, oraz</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19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ustawy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z</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dnia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11</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września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2019</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r.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i/>
          <w:iCs/>
          <w:color w:val="000000"/>
          <w:kern w:val="0"/>
          <w:lang w:eastAsia="en-US" w:bidi="ar-SA"/>
        </w:rPr>
        <w:t>Prawo</w:t>
      </w:r>
      <w:r w:rsidR="001F5616">
        <w:rPr>
          <w:rFonts w:eastAsiaTheme="minorHAnsi" w:cs="Times New Roman"/>
          <w:i/>
          <w:iCs/>
          <w:color w:val="000000"/>
          <w:kern w:val="0"/>
          <w:lang w:eastAsia="en-US" w:bidi="ar-SA"/>
        </w:rPr>
        <w:t xml:space="preserve">  </w:t>
      </w:r>
      <w:r w:rsidRPr="001F1504">
        <w:rPr>
          <w:rFonts w:eastAsiaTheme="minorHAnsi" w:cs="Times New Roman"/>
          <w:i/>
          <w:iCs/>
          <w:color w:val="000000"/>
          <w:kern w:val="0"/>
          <w:lang w:eastAsia="en-US" w:bidi="ar-SA"/>
        </w:rPr>
        <w:t xml:space="preserve"> zamówień</w:t>
      </w:r>
      <w:r w:rsidR="001F5616">
        <w:rPr>
          <w:rFonts w:eastAsiaTheme="minorHAnsi" w:cs="Times New Roman"/>
          <w:i/>
          <w:iCs/>
          <w:color w:val="000000"/>
          <w:kern w:val="0"/>
          <w:lang w:eastAsia="en-US" w:bidi="ar-SA"/>
        </w:rPr>
        <w:t xml:space="preserve">  </w:t>
      </w:r>
      <w:r w:rsidRPr="001F1504">
        <w:rPr>
          <w:rFonts w:eastAsiaTheme="minorHAnsi" w:cs="Times New Roman"/>
          <w:i/>
          <w:iCs/>
          <w:color w:val="000000"/>
          <w:kern w:val="0"/>
          <w:lang w:eastAsia="en-US" w:bidi="ar-SA"/>
        </w:rPr>
        <w:t xml:space="preserve"> publicznych</w:t>
      </w:r>
    </w:p>
    <w:p w:rsidR="001F1504" w:rsidRPr="001F1504" w:rsidRDefault="001F1504" w:rsidP="00FE4327">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(Dz. U. poz. 2019, z późn. zm.</w:t>
      </w:r>
      <w:r w:rsidR="00735A29">
        <w:rPr>
          <w:rStyle w:val="Odwoanieprzypisudolnego"/>
          <w:rFonts w:eastAsiaTheme="minorHAnsi" w:cs="Times New Roman"/>
          <w:color w:val="000000"/>
          <w:kern w:val="0"/>
          <w:lang w:eastAsia="en-US" w:bidi="ar-SA"/>
        </w:rPr>
        <w:footnoteReference w:id="6"/>
      </w:r>
      <w:r w:rsidR="000115A3">
        <w:rPr>
          <w:rFonts w:eastAsiaTheme="minorHAnsi" w:cs="Times New Roman"/>
          <w:color w:val="000000"/>
          <w:kern w:val="0"/>
          <w:lang w:eastAsia="en-US" w:bidi="ar-SA"/>
        </w:rPr>
        <w:t>)</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informujemy, że: </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sidR="00BD4BC5">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927E99"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2"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2B77E3"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sidR="0002214D">
        <w:rPr>
          <w:rFonts w:eastAsiaTheme="minorHAnsi" w:cs="Times New Roman"/>
          <w:color w:val="000000"/>
          <w:kern w:val="0"/>
          <w:lang w:eastAsia="en-US" w:bidi="ar-SA"/>
        </w:rPr>
        <w:t>nego w niniejszym postępowaniu</w:t>
      </w:r>
      <w:r w:rsidR="0002214D" w:rsidRPr="001F1504">
        <w:rPr>
          <w:rFonts w:eastAsiaTheme="minorHAnsi" w:cs="Times New Roman"/>
          <w:color w:val="000000"/>
          <w:kern w:val="0"/>
          <w:lang w:eastAsia="en-US" w:bidi="ar-SA"/>
        </w:rPr>
        <w:t>*</w:t>
      </w: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0B6DCC"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02214D">
        <w:rPr>
          <w:rFonts w:eastAsiaTheme="minorHAnsi" w:cs="Times New Roman"/>
          <w:b/>
          <w:i/>
          <w:iCs/>
          <w:color w:val="000000"/>
          <w:kern w:val="0"/>
          <w:sz w:val="18"/>
          <w:szCs w:val="18"/>
          <w:lang w:eastAsia="en-US" w:bidi="ar-SA"/>
        </w:rPr>
        <w:t>*</w:t>
      </w:r>
      <w:r w:rsidRPr="0002214D">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02214D">
        <w:rPr>
          <w:rFonts w:eastAsiaTheme="minorHAnsi" w:cs="Times New Roman"/>
          <w:i/>
          <w:iCs/>
          <w:color w:val="000000"/>
          <w:kern w:val="0"/>
          <w:sz w:val="18"/>
          <w:szCs w:val="18"/>
          <w:lang w:eastAsia="en-US" w:bidi="ar-SA"/>
        </w:rPr>
        <w:t>lub art. 14 ust. 5 RODO</w:t>
      </w:r>
    </w:p>
    <w:p w:rsidR="00084548" w:rsidRDefault="00084548"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084548" w:rsidRDefault="00084548"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084548" w:rsidRDefault="00084548"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084548" w:rsidRPr="0002214D" w:rsidRDefault="00084548"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FE4327">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F42E67">
              <w:rPr>
                <w:rFonts w:eastAsia="Times New Roman" w:cs="Times New Roman"/>
                <w:b/>
                <w:bCs/>
                <w:kern w:val="0"/>
                <w:sz w:val="16"/>
                <w:szCs w:val="16"/>
                <w:lang w:eastAsia="ar-SA" w:bidi="ar-SA"/>
              </w:rPr>
              <w:t>0</w:t>
            </w:r>
            <w:r w:rsidR="00FE4327">
              <w:rPr>
                <w:rFonts w:eastAsia="Times New Roman" w:cs="Times New Roman"/>
                <w:b/>
                <w:bCs/>
                <w:kern w:val="0"/>
                <w:sz w:val="16"/>
                <w:szCs w:val="16"/>
                <w:lang w:eastAsia="ar-SA" w:bidi="ar-SA"/>
              </w:rPr>
              <w:t>5</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21/</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4C5E4A" w:rsidRDefault="00735A29" w:rsidP="00134084">
      <w:pPr>
        <w:widowControl/>
        <w:autoSpaceDN/>
        <w:ind w:left="284" w:hanging="284"/>
        <w:jc w:val="both"/>
        <w:textAlignment w:val="auto"/>
        <w:rPr>
          <w:rFonts w:eastAsia="Times New Roman" w:cs="Times New Roman"/>
          <w:i/>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4C5E4A">
        <w:rPr>
          <w:rFonts w:eastAsia="Times New Roman" w:cs="Times New Roman"/>
          <w:i/>
          <w:kern w:val="0"/>
          <w:lang w:eastAsia="ar-SA" w:bidi="ar-SA"/>
        </w:rPr>
        <w:t>dostawę</w:t>
      </w:r>
      <w:r w:rsidR="00134084" w:rsidRPr="00134084">
        <w:rPr>
          <w:rFonts w:eastAsia="Times New Roman" w:cs="Times New Roman"/>
          <w:i/>
          <w:kern w:val="0"/>
          <w:lang w:eastAsia="ar-SA" w:bidi="ar-SA"/>
        </w:rPr>
        <w:t xml:space="preserve"> </w:t>
      </w:r>
      <w:r w:rsidR="00FE4327">
        <w:rPr>
          <w:rFonts w:eastAsia="Times New Roman" w:cs="Times New Roman"/>
          <w:i/>
          <w:kern w:val="0"/>
          <w:lang w:eastAsia="ar-SA" w:bidi="ar-SA"/>
        </w:rPr>
        <w:t xml:space="preserve">wody mineralnej i soków owocowych </w:t>
      </w:r>
      <w:r w:rsidR="00134084" w:rsidRPr="00134084">
        <w:rPr>
          <w:rFonts w:eastAsia="Times New Roman" w:cs="Times New Roman"/>
          <w:i/>
          <w:kern w:val="0"/>
          <w:lang w:eastAsia="ar-SA" w:bidi="ar-SA"/>
        </w:rPr>
        <w:t xml:space="preserve">do Centrum </w:t>
      </w:r>
      <w:r w:rsidR="00134084">
        <w:rPr>
          <w:rFonts w:eastAsia="Times New Roman" w:cs="Times New Roman"/>
          <w:i/>
          <w:kern w:val="0"/>
          <w:lang w:eastAsia="ar-SA" w:bidi="ar-SA"/>
        </w:rPr>
        <w:t xml:space="preserve">Szkolenia Policji w Legionowie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w:t>
      </w:r>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nie je</w:t>
      </w:r>
      <w:r w:rsidR="004C5E4A">
        <w:rPr>
          <w:rFonts w:eastAsia="Times New Roman" w:cs="Times New Roman"/>
          <w:kern w:val="0"/>
          <w:lang w:val="de-DE" w:eastAsia="ar-SA" w:bidi="ar-SA"/>
        </w:rPr>
        <w:t xml:space="preserve">steśmy* małym przedsiębiorstwem </w:t>
      </w:r>
      <w:r w:rsidR="00735A29" w:rsidRPr="00735A29">
        <w:rPr>
          <w:rFonts w:eastAsia="Times New Roman" w:cs="Times New Roman"/>
          <w:kern w:val="0"/>
          <w:lang w:val="de-DE" w:eastAsia="ar-SA" w:bidi="ar-SA"/>
        </w:rPr>
        <w:t>/średnim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0B15AE" w:rsidP="00FC05D5">
      <w:pPr>
        <w:pStyle w:val="Standard"/>
        <w:numPr>
          <w:ilvl w:val="0"/>
          <w:numId w:val="8"/>
        </w:numPr>
        <w:ind w:left="284" w:hanging="284"/>
        <w:jc w:val="both"/>
      </w:pPr>
      <w:r w:rsidRPr="000B15AE">
        <w:rPr>
          <w:kern w:val="0"/>
          <w:lang w:eastAsia="ar-SA"/>
        </w:rPr>
        <w:t xml:space="preserve">Oferujemy dostawę przedmiotu zamówienia spełniającego wszystkie wymagania Zamawiającego określone w </w:t>
      </w:r>
      <w:r w:rsidR="00053150">
        <w:rPr>
          <w:i/>
          <w:kern w:val="0"/>
          <w:lang w:eastAsia="ar-SA"/>
        </w:rPr>
        <w:t xml:space="preserve">Specyfikacji </w:t>
      </w:r>
      <w:r w:rsidRPr="000B15AE">
        <w:rPr>
          <w:i/>
          <w:kern w:val="0"/>
          <w:lang w:eastAsia="ar-SA"/>
        </w:rPr>
        <w:t>warunków zamówienia</w:t>
      </w:r>
      <w:r w:rsidRPr="000B15AE">
        <w:rPr>
          <w:kern w:val="0"/>
          <w:lang w:eastAsia="ar-SA"/>
        </w:rPr>
        <w:t xml:space="preserve">, zgodnie z wypełnionym </w:t>
      </w:r>
      <w:r w:rsidR="00053150">
        <w:rPr>
          <w:kern w:val="0"/>
          <w:lang w:eastAsia="ar-SA"/>
        </w:rPr>
        <w:br/>
      </w:r>
      <w:r w:rsidRPr="000B15AE">
        <w:rPr>
          <w:kern w:val="0"/>
          <w:lang w:eastAsia="ar-SA"/>
        </w:rPr>
        <w:t xml:space="preserve">i załączonym </w:t>
      </w:r>
      <w:r w:rsidRPr="000B15AE">
        <w:rPr>
          <w:i/>
          <w:kern w:val="0"/>
          <w:lang w:eastAsia="ar-SA"/>
        </w:rPr>
        <w:t>Formularzem cenowym</w:t>
      </w:r>
      <w:r w:rsidR="004C5E4A">
        <w:t>.</w:t>
      </w:r>
    </w:p>
    <w:p w:rsidR="00735A29" w:rsidRPr="00E204F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FC05D5">
      <w:pPr>
        <w:pStyle w:val="Standard"/>
        <w:numPr>
          <w:ilvl w:val="0"/>
          <w:numId w:val="7"/>
        </w:numPr>
        <w:ind w:left="284" w:hanging="284"/>
        <w:jc w:val="both"/>
        <w:rPr>
          <w:rFonts w:eastAsia="Batang, 바탕"/>
        </w:rPr>
      </w:pPr>
      <w:r>
        <w:t xml:space="preserve">Termin realizacji przedmiotu zamówienia: </w:t>
      </w:r>
    </w:p>
    <w:p w:rsidR="00213DF6" w:rsidRDefault="00CA16D1" w:rsidP="00CA16D1">
      <w:pPr>
        <w:pStyle w:val="Standard"/>
        <w:ind w:left="568" w:hanging="284"/>
        <w:jc w:val="both"/>
        <w:rPr>
          <w:rFonts w:eastAsia="Batang, 바탕"/>
        </w:rPr>
      </w:pPr>
      <w:r>
        <w:t>-</w:t>
      </w:r>
      <w:r>
        <w:tab/>
      </w:r>
      <w:r w:rsidR="00213DF6" w:rsidRPr="00213DF6">
        <w:rPr>
          <w:rFonts w:eastAsia="Batang, 바탕"/>
        </w:rPr>
        <w:t xml:space="preserve">umowa </w:t>
      </w:r>
      <w:r w:rsidR="00213DF6">
        <w:rPr>
          <w:rFonts w:eastAsia="Batang, 바탕"/>
        </w:rPr>
        <w:t xml:space="preserve">zawarta </w:t>
      </w:r>
      <w:r w:rsidR="00213DF6" w:rsidRPr="00213DF6">
        <w:rPr>
          <w:rFonts w:eastAsia="Batang, 바탕"/>
        </w:rPr>
        <w:t xml:space="preserve">na czas określony od dnia 01 </w:t>
      </w:r>
      <w:r w:rsidR="00F37F6C">
        <w:rPr>
          <w:rFonts w:eastAsia="Batang, 바탕"/>
        </w:rPr>
        <w:t xml:space="preserve">lipca </w:t>
      </w:r>
      <w:r w:rsidR="00213DF6" w:rsidRPr="00213DF6">
        <w:rPr>
          <w:rFonts w:eastAsia="Batang, 바탕"/>
        </w:rPr>
        <w:t xml:space="preserve">2021 r. do </w:t>
      </w:r>
      <w:r w:rsidR="00213DF6">
        <w:rPr>
          <w:rFonts w:eastAsia="Batang, 바탕"/>
        </w:rPr>
        <w:t xml:space="preserve">dnia </w:t>
      </w:r>
      <w:r w:rsidR="00F37F6C">
        <w:rPr>
          <w:rFonts w:eastAsia="Batang, 바탕"/>
        </w:rPr>
        <w:t>30 września 2021</w:t>
      </w:r>
      <w:r w:rsidR="00213DF6" w:rsidRPr="00213DF6">
        <w:rPr>
          <w:rFonts w:eastAsia="Batang, 바탕"/>
        </w:rPr>
        <w:t xml:space="preserve"> r.</w:t>
      </w:r>
    </w:p>
    <w:p w:rsidR="00D146EF" w:rsidRPr="00D146EF" w:rsidRDefault="00D146EF" w:rsidP="00CA16D1">
      <w:pPr>
        <w:widowControl/>
        <w:ind w:left="568" w:hanging="284"/>
        <w:jc w:val="both"/>
        <w:rPr>
          <w:rFonts w:eastAsia="Times New Roman" w:cs="Times New Roman"/>
          <w:lang w:bidi="ar-SA"/>
        </w:rPr>
      </w:pPr>
      <w:r w:rsidRPr="00D146EF">
        <w:rPr>
          <w:rFonts w:eastAsia="Times New Roman" w:cs="Times New Roman"/>
          <w:lang w:bidi="ar-SA"/>
        </w:rPr>
        <w:t>-</w:t>
      </w:r>
      <w:r w:rsidR="00CA16D1">
        <w:rPr>
          <w:rFonts w:eastAsia="Times New Roman" w:cs="Times New Roman"/>
          <w:lang w:bidi="ar-SA"/>
        </w:rPr>
        <w:tab/>
      </w:r>
      <w:r w:rsidRPr="00D146EF">
        <w:rPr>
          <w:rFonts w:eastAsia="Times New Roman" w:cs="Times New Roman"/>
          <w:lang w:bidi="ar-SA"/>
        </w:rPr>
        <w:t xml:space="preserve">planowany termin pierwszej </w:t>
      </w:r>
      <w:r>
        <w:rPr>
          <w:rFonts w:eastAsia="Times New Roman" w:cs="Times New Roman"/>
          <w:lang w:bidi="ar-SA"/>
        </w:rPr>
        <w:t xml:space="preserve">dostawy od dnia 01 </w:t>
      </w:r>
      <w:r w:rsidR="00F37F6C">
        <w:rPr>
          <w:rFonts w:eastAsia="Times New Roman" w:cs="Times New Roman"/>
          <w:lang w:bidi="ar-SA"/>
        </w:rPr>
        <w:t>lipca</w:t>
      </w:r>
      <w:r>
        <w:rPr>
          <w:rFonts w:eastAsia="Times New Roman" w:cs="Times New Roman"/>
          <w:lang w:bidi="ar-SA"/>
        </w:rPr>
        <w:t xml:space="preserve"> 2021</w:t>
      </w:r>
      <w:r w:rsidRPr="00D146EF">
        <w:rPr>
          <w:rFonts w:eastAsia="Times New Roman" w:cs="Times New Roman"/>
          <w:lang w:bidi="ar-SA"/>
        </w:rPr>
        <w:t xml:space="preserve"> r.;</w:t>
      </w:r>
    </w:p>
    <w:p w:rsidR="00D146EF" w:rsidRPr="00D146EF" w:rsidRDefault="00D146EF" w:rsidP="00CA16D1">
      <w:pPr>
        <w:widowControl/>
        <w:ind w:left="568" w:hanging="284"/>
        <w:jc w:val="both"/>
        <w:rPr>
          <w:rFonts w:eastAsia="Times New Roman" w:cs="Times New Roman"/>
          <w:lang w:bidi="ar-SA"/>
        </w:rPr>
      </w:pPr>
      <w:r>
        <w:rPr>
          <w:rFonts w:eastAsia="Times New Roman" w:cs="Times New Roman"/>
          <w:lang w:bidi="ar-SA"/>
        </w:rPr>
        <w:t>-</w:t>
      </w:r>
      <w:r w:rsidR="00CA16D1">
        <w:rPr>
          <w:rFonts w:eastAsia="Times New Roman" w:cs="Times New Roman"/>
          <w:lang w:bidi="ar-SA"/>
        </w:rPr>
        <w:tab/>
      </w:r>
      <w:r w:rsidRPr="00D146EF">
        <w:rPr>
          <w:rFonts w:eastAsia="Times New Roman" w:cs="Times New Roman"/>
          <w:lang w:bidi="ar-SA"/>
        </w:rPr>
        <w:t>termin realizacji zamówienia zostanie wskazany przez Zamawiającego na złożonym zamówieniu częściowym w formie pisemnej przesłanej faksem lub e-mailem.</w:t>
      </w:r>
    </w:p>
    <w:p w:rsidR="00735A29" w:rsidRPr="00E204F1" w:rsidRDefault="00735A29" w:rsidP="00711F40">
      <w:pPr>
        <w:pStyle w:val="Standard"/>
        <w:jc w:val="both"/>
        <w:rPr>
          <w:kern w:val="0"/>
          <w:sz w:val="20"/>
          <w:szCs w:val="20"/>
          <w:lang w:eastAsia="ar-SA"/>
        </w:rPr>
      </w:pPr>
    </w:p>
    <w:p w:rsidR="00735A29" w:rsidRDefault="007C6D09" w:rsidP="00B37933">
      <w:pPr>
        <w:widowControl/>
        <w:suppressAutoHyphens w:val="0"/>
        <w:autoSpaceDE w:val="0"/>
        <w:adjustRightInd w:val="0"/>
        <w:ind w:left="284"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00CA16D1">
        <w:rPr>
          <w:rFonts w:eastAsiaTheme="minorHAnsi" w:cs="Times New Roman"/>
          <w:color w:val="000000"/>
          <w:kern w:val="0"/>
          <w:lang w:eastAsia="en-US" w:bidi="ar-SA"/>
        </w:rPr>
        <w:t>S</w:t>
      </w:r>
      <w:r w:rsidR="00CA16D1" w:rsidRPr="00CA16D1">
        <w:rPr>
          <w:rFonts w:eastAsiaTheme="minorHAnsi" w:cs="Times New Roman"/>
          <w:color w:val="000000"/>
          <w:kern w:val="0"/>
          <w:lang w:eastAsia="en-US" w:bidi="ar-SA"/>
        </w:rPr>
        <w:t xml:space="preserve">trony mają prawo do zmiany treści umowy </w:t>
      </w:r>
      <w:r w:rsidR="00CA16D1">
        <w:rPr>
          <w:rFonts w:eastAsiaTheme="minorHAnsi" w:cs="Times New Roman"/>
          <w:color w:val="000000"/>
          <w:kern w:val="0"/>
          <w:lang w:eastAsia="en-US" w:bidi="ar-SA"/>
        </w:rPr>
        <w:t>w</w:t>
      </w:r>
      <w:r w:rsidR="00B37933">
        <w:rPr>
          <w:rFonts w:eastAsia="Times New Roman" w:cs="Times New Roman"/>
          <w:kern w:val="0"/>
          <w:lang w:eastAsia="ar-SA" w:bidi="ar-SA"/>
        </w:rPr>
        <w:t xml:space="preserve"> </w:t>
      </w:r>
      <w:r w:rsidR="00735A29" w:rsidRPr="00735A29">
        <w:rPr>
          <w:rFonts w:eastAsia="Times New Roman" w:cs="Times New Roman"/>
          <w:kern w:val="0"/>
          <w:lang w:eastAsia="ar-SA" w:bidi="ar-SA"/>
        </w:rPr>
        <w:t>sytuacji zaistnienia okoliczności związanych z wystąpieniem COVID-19, które wpływają lub mogą wpłynąć na należyte wykonanie przedmiotu umowy.</w:t>
      </w:r>
    </w:p>
    <w:p w:rsidR="00133672" w:rsidRDefault="00133672" w:rsidP="000B6DCC">
      <w:pPr>
        <w:widowControl/>
        <w:autoSpaceDN/>
        <w:ind w:left="568" w:hanging="284"/>
        <w:jc w:val="both"/>
        <w:textAlignment w:val="auto"/>
        <w:rPr>
          <w:rFonts w:eastAsia="Times New Roman" w:cs="Times New Roman"/>
          <w:kern w:val="0"/>
          <w:lang w:eastAsia="ar-SA" w:bidi="ar-SA"/>
        </w:rPr>
      </w:pPr>
    </w:p>
    <w:p w:rsidR="00E204F1" w:rsidRPr="00FB02D5" w:rsidRDefault="007C6D09" w:rsidP="00711F40">
      <w:pPr>
        <w:widowControl/>
        <w:autoSpaceDN/>
        <w:ind w:left="284" w:hanging="284"/>
        <w:jc w:val="both"/>
        <w:textAlignment w:val="auto"/>
        <w:rPr>
          <w:rFonts w:cs="Times New Roman"/>
          <w:color w:val="000000"/>
        </w:rPr>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 xml:space="preserve">Płatność </w:t>
      </w:r>
      <w:r w:rsidR="009C052A">
        <w:rPr>
          <w:color w:val="000000"/>
        </w:rPr>
        <w:t xml:space="preserve">dokonana będzie każdorazowo za dostarczoną partię przedmiotu zamówienia przelewem na rachunek bankowy Wykonawcy w ciągu 30 dni od daty otrzymania faktury VAT </w:t>
      </w:r>
      <w:r w:rsidR="009C052A" w:rsidRPr="00FB02D5">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133672" w:rsidRPr="00DF080D" w:rsidRDefault="00133672" w:rsidP="00FB02D5">
      <w:pPr>
        <w:widowControl/>
        <w:autoSpaceDN/>
        <w:jc w:val="both"/>
        <w:textAlignment w:val="auto"/>
        <w:rPr>
          <w:rFonts w:cs="Times New Roman"/>
          <w:color w:val="000000"/>
          <w:sz w:val="22"/>
          <w:szCs w:val="22"/>
        </w:rPr>
      </w:pPr>
    </w:p>
    <w:p w:rsidR="009C052A" w:rsidRDefault="00F50796" w:rsidP="00DF080D">
      <w:pPr>
        <w:pStyle w:val="Akapitzlist"/>
        <w:numPr>
          <w:ilvl w:val="0"/>
          <w:numId w:val="5"/>
        </w:numPr>
        <w:tabs>
          <w:tab w:val="clear" w:pos="708"/>
          <w:tab w:val="num" w:pos="284"/>
        </w:tabs>
        <w:spacing w:after="0"/>
        <w:ind w:left="284" w:hanging="284"/>
        <w:jc w:val="both"/>
        <w:rPr>
          <w:rFonts w:ascii="Times New Roman" w:hAnsi="Times New Roman" w:cs="Times New Roman"/>
          <w:sz w:val="24"/>
          <w:szCs w:val="24"/>
        </w:rPr>
      </w:pPr>
      <w:r w:rsidRPr="00FB02D5">
        <w:rPr>
          <w:rFonts w:ascii="Times New Roman" w:hAnsi="Times New Roman" w:cs="Times New Roman"/>
          <w:sz w:val="24"/>
          <w:szCs w:val="24"/>
        </w:rPr>
        <w:t>Niezależnie od rękojmi Wykonawca udziela Zamawiającemu gwarancji na oferowany przedmiot zamówienia liczonej od dnia dostarczenia przedmiotu zamówienia.</w:t>
      </w:r>
    </w:p>
    <w:p w:rsidR="00DF080D" w:rsidRPr="00DF080D" w:rsidRDefault="00DF080D" w:rsidP="00DF080D">
      <w:pPr>
        <w:pStyle w:val="Akapitzlist"/>
        <w:spacing w:after="0"/>
        <w:ind w:left="284"/>
        <w:jc w:val="both"/>
        <w:rPr>
          <w:rFonts w:ascii="Times New Roman" w:hAnsi="Times New Roman" w:cs="Times New Roman"/>
        </w:rPr>
      </w:pPr>
    </w:p>
    <w:p w:rsidR="00735A29" w:rsidRDefault="00E204F1" w:rsidP="00DF080D">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DF080D" w:rsidRPr="00DF080D" w:rsidRDefault="00DF080D" w:rsidP="00DF080D">
      <w:pPr>
        <w:widowControl/>
        <w:autoSpaceDN/>
        <w:ind w:left="284" w:hanging="284"/>
        <w:jc w:val="both"/>
        <w:textAlignment w:val="auto"/>
        <w:rPr>
          <w:rFonts w:eastAsia="Times New Roman" w:cs="Times New Roman"/>
          <w:color w:val="000000"/>
          <w:kern w:val="0"/>
          <w:sz w:val="22"/>
          <w:szCs w:val="22"/>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053150">
        <w:rPr>
          <w:rFonts w:eastAsia="Times New Roman" w:cs="Times New Roman"/>
          <w:kern w:val="0"/>
          <w:lang w:eastAsia="ar-SA" w:bidi="ar-SA"/>
        </w:rPr>
        <w:t>.</w:t>
      </w:r>
    </w:p>
    <w:p w:rsidR="00DF080D" w:rsidRDefault="00DF080D" w:rsidP="00DF080D">
      <w:pPr>
        <w:widowControl/>
        <w:autoSpaceDN/>
        <w:ind w:left="284" w:hanging="284"/>
        <w:jc w:val="both"/>
        <w:textAlignment w:val="auto"/>
        <w:rPr>
          <w:color w:val="000000"/>
        </w:rPr>
      </w:pPr>
      <w:r w:rsidRPr="00DA10A1">
        <w:rPr>
          <w:rFonts w:eastAsia="Times New Roman" w:cs="Times New Roman"/>
          <w:b/>
          <w:bCs/>
          <w:lang w:bidi="ar-SA"/>
        </w:rPr>
        <w:t>_______________</w:t>
      </w:r>
    </w:p>
    <w:p w:rsidR="00735A29" w:rsidRPr="00DF080D" w:rsidRDefault="00DF080D" w:rsidP="00DF080D">
      <w:pPr>
        <w:widowControl/>
        <w:autoSpaceDN/>
        <w:jc w:val="both"/>
        <w:textAlignment w:val="auto"/>
      </w:pPr>
      <w:r w:rsidRPr="000B6DCC">
        <w:rPr>
          <w:rFonts w:eastAsia="Times New Roman" w:cs="Times New Roman"/>
          <w:b/>
          <w:kern w:val="0"/>
          <w:sz w:val="18"/>
          <w:szCs w:val="18"/>
          <w:lang w:eastAsia="ar-SA" w:bidi="ar-SA"/>
        </w:rPr>
        <w:t xml:space="preserve">* </w:t>
      </w:r>
      <w:r>
        <w:rPr>
          <w:rFonts w:eastAsia="Times New Roman" w:cs="Times New Roman"/>
          <w:kern w:val="0"/>
          <w:sz w:val="18"/>
          <w:szCs w:val="18"/>
          <w:lang w:eastAsia="ar-SA" w:bidi="ar-SA"/>
        </w:rPr>
        <w:t xml:space="preserve">  </w:t>
      </w:r>
      <w:r w:rsidRPr="00735A29">
        <w:rPr>
          <w:rFonts w:eastAsia="Times New Roman" w:cs="Times New Roman"/>
          <w:kern w:val="0"/>
          <w:sz w:val="18"/>
          <w:szCs w:val="18"/>
          <w:lang w:eastAsia="ar-SA" w:bidi="ar-SA"/>
        </w:rPr>
        <w:t>niepotrzebne skreślić</w:t>
      </w: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93C76">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w:t>
      </w:r>
      <w:r w:rsidR="00D93C76">
        <w:rPr>
          <w:rFonts w:eastAsia="Times New Roman" w:cs="Times New Roman"/>
          <w:kern w:val="0"/>
          <w:lang w:eastAsia="ar-SA" w:bidi="ar-SA"/>
        </w:rPr>
        <w:t xml:space="preserve"> przypadku wyboru naszej oferty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0237FF" w:rsidRPr="00FB4438" w:rsidRDefault="00735A29" w:rsidP="00FB4438">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00FB4438">
        <w:rPr>
          <w:rFonts w:eastAsia="Times New Roman" w:cs="Times New Roman"/>
          <w:kern w:val="0"/>
          <w:lang w:eastAsia="ar-SA" w:bidi="ar-SA"/>
        </w:rPr>
        <w:t>Wartość oferty wynosi:</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1)</w:t>
      </w:r>
      <w:r w:rsidRPr="00E437F8">
        <w:rPr>
          <w:rFonts w:eastAsia="Times New Roman" w:cs="Times New Roman"/>
          <w:lang w:bidi="ar-SA"/>
        </w:rPr>
        <w:tab/>
        <w:t>Wartość oferty netto wynosi: ......</w:t>
      </w:r>
      <w:r w:rsidR="00CA16D1">
        <w:rPr>
          <w:rFonts w:eastAsia="Times New Roman" w:cs="Times New Roman"/>
          <w:lang w:bidi="ar-SA"/>
        </w:rPr>
        <w:t>.................</w:t>
      </w:r>
      <w:r w:rsidRPr="00E437F8">
        <w:rPr>
          <w:rFonts w:eastAsia="Times New Roman" w:cs="Times New Roman"/>
          <w:lang w:bidi="ar-SA"/>
        </w:rPr>
        <w:t>.....................................................złotych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2)</w:t>
      </w:r>
      <w:r w:rsidRPr="00E437F8">
        <w:rPr>
          <w:rFonts w:eastAsia="Times New Roman" w:cs="Times New Roman"/>
          <w:lang w:bidi="ar-SA"/>
        </w:rPr>
        <w:tab/>
        <w:t>Wartość oferty brutto wynosi: ....</w:t>
      </w:r>
      <w:r w:rsidR="00CA16D1">
        <w:rPr>
          <w:rFonts w:eastAsia="Times New Roman" w:cs="Times New Roman"/>
          <w:lang w:bidi="ar-SA"/>
        </w:rPr>
        <w:t>.................</w:t>
      </w:r>
      <w:r w:rsidRPr="00E437F8">
        <w:rPr>
          <w:rFonts w:eastAsia="Times New Roman" w:cs="Times New Roman"/>
          <w:lang w:bidi="ar-SA"/>
        </w:rPr>
        <w:t>......................................................złotych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jc w:val="both"/>
        <w:rPr>
          <w:rFonts w:eastAsia="Times New Roman" w:cs="Times New Roman"/>
          <w:lang w:bidi="ar-SA"/>
        </w:rPr>
      </w:pPr>
    </w:p>
    <w:p w:rsidR="00E437F8" w:rsidRPr="00E437F8" w:rsidRDefault="00E437F8" w:rsidP="00E437F8">
      <w:pPr>
        <w:widowControl/>
        <w:ind w:left="900"/>
        <w:jc w:val="both"/>
        <w:rPr>
          <w:rFonts w:eastAsia="Times New Roman" w:cs="Times New Roman"/>
          <w:lang w:bidi="ar-SA"/>
        </w:rPr>
      </w:pPr>
    </w:p>
    <w:p w:rsidR="00E437F8" w:rsidRDefault="00E437F8" w:rsidP="00735A29">
      <w:pPr>
        <w:rPr>
          <w:rFonts w:eastAsia="Times New Roman" w:cs="Times New Roman"/>
          <w:b/>
          <w:lang w:bidi="ar-SA"/>
        </w:rPr>
      </w:pPr>
    </w:p>
    <w:p w:rsidR="00FB4438" w:rsidRDefault="00FB4438" w:rsidP="00735A29">
      <w:pPr>
        <w:rPr>
          <w:rFonts w:eastAsia="Times New Roman" w:cs="Times New Roman"/>
          <w:b/>
          <w:lang w:bidi="ar-SA"/>
        </w:rPr>
      </w:pPr>
    </w:p>
    <w:p w:rsidR="00FB4438" w:rsidRDefault="00FB4438" w:rsidP="00735A29"/>
    <w:p w:rsidR="000237FF" w:rsidRDefault="00735A29" w:rsidP="00735A29">
      <w:r w:rsidRPr="00735A29">
        <w:t xml:space="preserve">…...……………….. dn. ……………                       </w:t>
      </w:r>
    </w:p>
    <w:p w:rsidR="00735A29" w:rsidRPr="00735A29" w:rsidRDefault="00FB4438" w:rsidP="00735A29">
      <w:pPr>
        <w:rPr>
          <w:sz w:val="20"/>
          <w:szCs w:val="20"/>
        </w:rPr>
      </w:pPr>
      <w:r>
        <w:rPr>
          <w:sz w:val="20"/>
          <w:szCs w:val="20"/>
        </w:rPr>
        <w:t xml:space="preserve">      </w:t>
      </w:r>
      <w:r w:rsidR="000237FF" w:rsidRPr="000237FF">
        <w:rPr>
          <w:sz w:val="20"/>
          <w:szCs w:val="20"/>
        </w:rPr>
        <w:t xml:space="preserve">  </w:t>
      </w:r>
      <w:r w:rsidR="00735A29" w:rsidRPr="00735A29">
        <w:rPr>
          <w:sz w:val="20"/>
          <w:szCs w:val="20"/>
        </w:rPr>
        <w:t>(miejscowość)</w:t>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3"/>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4E1C94">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F42E67">
              <w:rPr>
                <w:rFonts w:eastAsia="Times New Roman" w:cs="Times New Roman"/>
                <w:b/>
                <w:bCs/>
                <w:sz w:val="16"/>
                <w:szCs w:val="16"/>
                <w:lang w:bidi="ar-SA"/>
              </w:rPr>
              <w:t>0</w:t>
            </w:r>
            <w:r w:rsidR="004E1C94">
              <w:rPr>
                <w:rFonts w:eastAsia="Times New Roman" w:cs="Times New Roman"/>
                <w:b/>
                <w:bCs/>
                <w:sz w:val="16"/>
                <w:szCs w:val="16"/>
                <w:lang w:bidi="ar-SA"/>
              </w:rPr>
              <w:t>5</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DE4D0F" w:rsidRPr="000A4553" w:rsidRDefault="00DE4D0F" w:rsidP="008822CA">
      <w:pPr>
        <w:widowControl/>
        <w:ind w:left="9204" w:firstLine="708"/>
        <w:rPr>
          <w:rFonts w:eastAsia="Times New Roman" w:cs="Times New Roman"/>
          <w:b/>
          <w:bCs/>
          <w:sz w:val="20"/>
          <w:szCs w:val="20"/>
          <w:lang w:bidi="ar-SA"/>
        </w:rPr>
      </w:pPr>
    </w:p>
    <w:p w:rsidR="004944C4" w:rsidRPr="00DE4D0F" w:rsidRDefault="00DE4D0F" w:rsidP="00CC1DEE">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681D9C" w:rsidRDefault="004E1C94" w:rsidP="00CC1DEE">
      <w:pPr>
        <w:pStyle w:val="Nagwek5"/>
        <w:spacing w:before="0" w:beforeAutospacing="0" w:after="0" w:afterAutospacing="0"/>
        <w:ind w:left="0" w:hanging="142"/>
        <w:rPr>
          <w:sz w:val="24"/>
          <w:szCs w:val="24"/>
        </w:rPr>
      </w:pPr>
      <w:r>
        <w:rPr>
          <w:sz w:val="24"/>
          <w:szCs w:val="24"/>
        </w:rPr>
        <w:t>WODA MINERALNA I SOKI OWOCOWE</w:t>
      </w:r>
      <w:r w:rsidR="00681D9C" w:rsidRPr="00681D9C">
        <w:rPr>
          <w:sz w:val="24"/>
          <w:szCs w:val="24"/>
        </w:rPr>
        <w:t xml:space="preserve"> </w:t>
      </w:r>
      <w:r w:rsidR="007770C7">
        <w:rPr>
          <w:sz w:val="24"/>
          <w:szCs w:val="24"/>
        </w:rPr>
        <w:t>–</w:t>
      </w:r>
      <w:r w:rsidR="00681D9C" w:rsidRPr="00681D9C">
        <w:rPr>
          <w:sz w:val="24"/>
          <w:szCs w:val="24"/>
        </w:rPr>
        <w:t xml:space="preserve"> dostawa do Centrum Szkolenia Policji w Legionowie</w:t>
      </w:r>
    </w:p>
    <w:p w:rsidR="00CC1DEE" w:rsidRPr="00681D9C" w:rsidRDefault="00CC1DEE" w:rsidP="00CC1DEE">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0F5371" w:rsidTr="00DE4D0F">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0F5371" w:rsidRPr="00681D9C" w:rsidRDefault="00C60775" w:rsidP="000B26FD">
            <w:pPr>
              <w:spacing w:line="320" w:lineRule="exact"/>
              <w:jc w:val="center"/>
              <w:rPr>
                <w:b/>
                <w:sz w:val="22"/>
                <w:szCs w:val="22"/>
              </w:rPr>
            </w:pPr>
            <w:r>
              <w:rPr>
                <w:b/>
                <w:sz w:val="22"/>
                <w:szCs w:val="22"/>
              </w:rPr>
              <w:t>Opis p</w:t>
            </w:r>
            <w:r w:rsidR="00202E23">
              <w:rPr>
                <w:b/>
                <w:sz w:val="22"/>
                <w:szCs w:val="22"/>
              </w:rPr>
              <w:t>rzedmiot</w:t>
            </w:r>
            <w:r>
              <w:rPr>
                <w:b/>
                <w:sz w:val="22"/>
                <w:szCs w:val="22"/>
              </w:rPr>
              <w:t>u</w:t>
            </w:r>
            <w:r w:rsidR="000F5371"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Stawka podatku VAT</w:t>
            </w:r>
          </w:p>
        </w:tc>
      </w:tr>
      <w:tr w:rsidR="000F5371" w:rsidTr="000F5371">
        <w:tc>
          <w:tcPr>
            <w:tcW w:w="605"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7</w:t>
            </w:r>
          </w:p>
        </w:tc>
      </w:tr>
      <w:tr w:rsidR="000F5371" w:rsidTr="004E1C94">
        <w:tc>
          <w:tcPr>
            <w:tcW w:w="605" w:type="dxa"/>
            <w:tcBorders>
              <w:top w:val="double" w:sz="1"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0F5371" w:rsidRPr="004E1C94" w:rsidRDefault="004E1C94" w:rsidP="00924C6C">
            <w:pPr>
              <w:rPr>
                <w:b/>
                <w:sz w:val="22"/>
                <w:szCs w:val="22"/>
              </w:rPr>
            </w:pPr>
            <w:r w:rsidRPr="004E1C94">
              <w:rPr>
                <w:b/>
                <w:sz w:val="22"/>
                <w:szCs w:val="22"/>
              </w:rPr>
              <w:t>Sok pomarańczowy</w:t>
            </w:r>
          </w:p>
          <w:p w:rsidR="004E1C94" w:rsidRPr="00681D9C" w:rsidRDefault="004E1C94" w:rsidP="00924C6C">
            <w:pPr>
              <w:rPr>
                <w:sz w:val="22"/>
                <w:szCs w:val="22"/>
              </w:rPr>
            </w:pPr>
            <w:r>
              <w:rPr>
                <w:sz w:val="22"/>
                <w:szCs w:val="22"/>
              </w:rPr>
              <w:t xml:space="preserve">opakowanie – karton o pojemności 1 litra </w:t>
            </w:r>
            <w:r>
              <w:rPr>
                <w:sz w:val="22"/>
                <w:szCs w:val="22"/>
              </w:rPr>
              <w:br/>
              <w:t xml:space="preserve">z zamknięciem typu </w:t>
            </w:r>
            <w:proofErr w:type="spellStart"/>
            <w:r>
              <w:rPr>
                <w:sz w:val="22"/>
                <w:szCs w:val="22"/>
              </w:rPr>
              <w:t>Ricap</w:t>
            </w:r>
            <w:proofErr w:type="spellEnd"/>
          </w:p>
        </w:tc>
        <w:tc>
          <w:tcPr>
            <w:tcW w:w="851" w:type="dxa"/>
            <w:tcBorders>
              <w:top w:val="double" w:sz="1" w:space="0" w:color="000000"/>
              <w:left w:val="single" w:sz="4" w:space="0" w:color="000000"/>
              <w:bottom w:val="single" w:sz="4" w:space="0" w:color="000000"/>
            </w:tcBorders>
            <w:shd w:val="clear" w:color="auto" w:fill="auto"/>
            <w:vAlign w:val="center"/>
          </w:tcPr>
          <w:p w:rsidR="000F5371" w:rsidRPr="00681D9C" w:rsidRDefault="004E1C94" w:rsidP="004E1C94">
            <w:pPr>
              <w:spacing w:line="320" w:lineRule="exact"/>
              <w:jc w:val="center"/>
              <w:rPr>
                <w:sz w:val="22"/>
                <w:szCs w:val="22"/>
              </w:rPr>
            </w:pPr>
            <w:r>
              <w:rPr>
                <w:sz w:val="22"/>
                <w:szCs w:val="22"/>
              </w:rPr>
              <w:t>litr</w:t>
            </w:r>
          </w:p>
        </w:tc>
        <w:tc>
          <w:tcPr>
            <w:tcW w:w="1701" w:type="dxa"/>
            <w:tcBorders>
              <w:top w:val="double" w:sz="1" w:space="0" w:color="000000"/>
              <w:left w:val="single" w:sz="4" w:space="0" w:color="000000"/>
              <w:bottom w:val="single" w:sz="4" w:space="0" w:color="000000"/>
            </w:tcBorders>
            <w:shd w:val="clear" w:color="auto" w:fill="auto"/>
            <w:vAlign w:val="center"/>
          </w:tcPr>
          <w:p w:rsidR="000F5371" w:rsidRPr="00681D9C" w:rsidRDefault="004E1C94" w:rsidP="004E1C94">
            <w:pPr>
              <w:spacing w:line="320" w:lineRule="exact"/>
              <w:jc w:val="center"/>
              <w:rPr>
                <w:sz w:val="22"/>
                <w:szCs w:val="22"/>
              </w:rPr>
            </w:pPr>
            <w:r>
              <w:rPr>
                <w:sz w:val="22"/>
                <w:szCs w:val="22"/>
              </w:rPr>
              <w:t>1 000</w:t>
            </w:r>
          </w:p>
        </w:tc>
        <w:tc>
          <w:tcPr>
            <w:tcW w:w="2693" w:type="dxa"/>
            <w:tcBorders>
              <w:top w:val="double" w:sz="1"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0F5371" w:rsidRPr="00681D9C" w:rsidRDefault="000F5371" w:rsidP="004E1C94">
            <w:pPr>
              <w:spacing w:line="320" w:lineRule="exact"/>
              <w:jc w:val="right"/>
              <w:rPr>
                <w:sz w:val="22"/>
                <w:szCs w:val="22"/>
              </w:rPr>
            </w:pPr>
            <w:r w:rsidRPr="00681D9C">
              <w:rPr>
                <w:sz w:val="22"/>
                <w:szCs w:val="22"/>
              </w:rPr>
              <w:t>5</w:t>
            </w:r>
            <w:r w:rsidR="00924C6C">
              <w:rPr>
                <w:sz w:val="22"/>
                <w:szCs w:val="22"/>
              </w:rPr>
              <w:t xml:space="preserve">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0F5371" w:rsidRDefault="004E1C94" w:rsidP="004E1C94">
            <w:pPr>
              <w:rPr>
                <w:b/>
                <w:sz w:val="22"/>
                <w:szCs w:val="22"/>
              </w:rPr>
            </w:pPr>
            <w:r w:rsidRPr="004E1C94">
              <w:rPr>
                <w:b/>
                <w:sz w:val="22"/>
                <w:szCs w:val="22"/>
              </w:rPr>
              <w:t>Sok grapefr</w:t>
            </w:r>
            <w:r w:rsidR="00924C6C">
              <w:rPr>
                <w:b/>
                <w:sz w:val="22"/>
                <w:szCs w:val="22"/>
              </w:rPr>
              <w:t>u</w:t>
            </w:r>
            <w:r w:rsidRPr="004E1C94">
              <w:rPr>
                <w:b/>
                <w:sz w:val="22"/>
                <w:szCs w:val="22"/>
              </w:rPr>
              <w:t>itowy</w:t>
            </w:r>
          </w:p>
          <w:p w:rsidR="004E1C94" w:rsidRPr="00924C6C" w:rsidRDefault="00924C6C" w:rsidP="004E1C94">
            <w:pPr>
              <w:rPr>
                <w:sz w:val="22"/>
                <w:szCs w:val="22"/>
              </w:rPr>
            </w:pPr>
            <w:r w:rsidRPr="00924C6C">
              <w:rPr>
                <w:sz w:val="22"/>
                <w:szCs w:val="22"/>
              </w:rPr>
              <w:t xml:space="preserve">opakowanie – karton o pojemności 1 litra </w:t>
            </w:r>
            <w:r w:rsidRPr="00924C6C">
              <w:rPr>
                <w:sz w:val="22"/>
                <w:szCs w:val="22"/>
              </w:rPr>
              <w:br/>
              <w:t xml:space="preserve">z zamknięciem typu </w:t>
            </w:r>
            <w:proofErr w:type="spellStart"/>
            <w:r w:rsidRPr="00924C6C">
              <w:rPr>
                <w:sz w:val="22"/>
                <w:szCs w:val="22"/>
              </w:rPr>
              <w:t>Ricap</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spacing w:line="320" w:lineRule="exact"/>
              <w:jc w:val="center"/>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924C6C" w:rsidP="004E1C94">
            <w:pPr>
              <w:spacing w:line="320" w:lineRule="exact"/>
              <w:jc w:val="right"/>
              <w:rPr>
                <w:sz w:val="22"/>
                <w:szCs w:val="22"/>
              </w:rPr>
            </w:pPr>
            <w:r w:rsidRPr="00924C6C">
              <w:rPr>
                <w:sz w:val="22"/>
                <w:szCs w:val="22"/>
              </w:rPr>
              <w:t>5 %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3.</w:t>
            </w:r>
          </w:p>
        </w:tc>
        <w:tc>
          <w:tcPr>
            <w:tcW w:w="4678" w:type="dxa"/>
            <w:tcBorders>
              <w:top w:val="single" w:sz="4" w:space="0" w:color="000000"/>
              <w:left w:val="single" w:sz="4" w:space="0" w:color="000000"/>
              <w:bottom w:val="single" w:sz="4" w:space="0" w:color="000000"/>
            </w:tcBorders>
            <w:shd w:val="clear" w:color="auto" w:fill="auto"/>
          </w:tcPr>
          <w:p w:rsidR="00924C6C" w:rsidRPr="00924C6C" w:rsidRDefault="00924C6C" w:rsidP="00924C6C">
            <w:pPr>
              <w:rPr>
                <w:b/>
                <w:sz w:val="22"/>
                <w:szCs w:val="22"/>
              </w:rPr>
            </w:pPr>
            <w:r w:rsidRPr="00924C6C">
              <w:rPr>
                <w:b/>
                <w:sz w:val="22"/>
                <w:szCs w:val="22"/>
              </w:rPr>
              <w:t xml:space="preserve">Sok </w:t>
            </w:r>
            <w:r>
              <w:rPr>
                <w:b/>
                <w:sz w:val="22"/>
                <w:szCs w:val="22"/>
              </w:rPr>
              <w:t>jabłkowy</w:t>
            </w:r>
          </w:p>
          <w:p w:rsidR="000F5371" w:rsidRPr="00681D9C" w:rsidRDefault="00924C6C" w:rsidP="00924C6C">
            <w:pPr>
              <w:rPr>
                <w:sz w:val="22"/>
                <w:szCs w:val="22"/>
              </w:rPr>
            </w:pPr>
            <w:r w:rsidRPr="00924C6C">
              <w:rPr>
                <w:sz w:val="22"/>
                <w:szCs w:val="22"/>
              </w:rPr>
              <w:t xml:space="preserve">opakowanie – karton o pojemności 1 litra </w:t>
            </w:r>
            <w:r w:rsidRPr="00924C6C">
              <w:rPr>
                <w:sz w:val="22"/>
                <w:szCs w:val="22"/>
              </w:rPr>
              <w:br/>
              <w:t xml:space="preserve">z zamknięciem typu </w:t>
            </w:r>
            <w:proofErr w:type="spellStart"/>
            <w:r w:rsidRPr="00924C6C">
              <w:rPr>
                <w:sz w:val="22"/>
                <w:szCs w:val="22"/>
              </w:rPr>
              <w:t>Ricap</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spacing w:line="320" w:lineRule="exact"/>
              <w:jc w:val="center"/>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924C6C" w:rsidP="004E1C94">
            <w:pPr>
              <w:spacing w:line="320" w:lineRule="exact"/>
              <w:jc w:val="right"/>
              <w:rPr>
                <w:sz w:val="22"/>
                <w:szCs w:val="22"/>
              </w:rPr>
            </w:pPr>
            <w:r w:rsidRPr="00924C6C">
              <w:rPr>
                <w:sz w:val="22"/>
                <w:szCs w:val="22"/>
              </w:rPr>
              <w:t>5 %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4.</w:t>
            </w:r>
          </w:p>
        </w:tc>
        <w:tc>
          <w:tcPr>
            <w:tcW w:w="4678" w:type="dxa"/>
            <w:tcBorders>
              <w:top w:val="single" w:sz="4" w:space="0" w:color="000000"/>
              <w:left w:val="single" w:sz="4" w:space="0" w:color="000000"/>
              <w:bottom w:val="single" w:sz="4" w:space="0" w:color="000000"/>
            </w:tcBorders>
            <w:shd w:val="clear" w:color="auto" w:fill="auto"/>
          </w:tcPr>
          <w:p w:rsidR="00924C6C" w:rsidRPr="00924C6C" w:rsidRDefault="00924C6C" w:rsidP="00924C6C">
            <w:pPr>
              <w:rPr>
                <w:b/>
                <w:sz w:val="22"/>
                <w:szCs w:val="22"/>
              </w:rPr>
            </w:pPr>
            <w:r w:rsidRPr="00924C6C">
              <w:rPr>
                <w:b/>
                <w:sz w:val="22"/>
                <w:szCs w:val="22"/>
              </w:rPr>
              <w:t xml:space="preserve">Sok </w:t>
            </w:r>
            <w:r>
              <w:rPr>
                <w:b/>
                <w:sz w:val="22"/>
                <w:szCs w:val="22"/>
              </w:rPr>
              <w:t xml:space="preserve">(nektar) z czarnej </w:t>
            </w:r>
            <w:r w:rsidR="00CA0D5B">
              <w:rPr>
                <w:b/>
                <w:sz w:val="22"/>
                <w:szCs w:val="22"/>
              </w:rPr>
              <w:t>porzeczki</w:t>
            </w:r>
          </w:p>
          <w:p w:rsidR="000F5371" w:rsidRPr="00681D9C" w:rsidRDefault="00924C6C" w:rsidP="00924C6C">
            <w:pPr>
              <w:rPr>
                <w:sz w:val="22"/>
                <w:szCs w:val="22"/>
              </w:rPr>
            </w:pPr>
            <w:r w:rsidRPr="00924C6C">
              <w:rPr>
                <w:sz w:val="22"/>
                <w:szCs w:val="22"/>
              </w:rPr>
              <w:t xml:space="preserve">opakowanie – karton o pojemności 1 litra </w:t>
            </w:r>
            <w:r w:rsidRPr="00924C6C">
              <w:rPr>
                <w:sz w:val="22"/>
                <w:szCs w:val="22"/>
              </w:rPr>
              <w:br/>
              <w:t xml:space="preserve">z zamknięciem typu </w:t>
            </w:r>
            <w:proofErr w:type="spellStart"/>
            <w:r w:rsidRPr="00924C6C">
              <w:rPr>
                <w:sz w:val="22"/>
                <w:szCs w:val="22"/>
              </w:rPr>
              <w:t>Ricap</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spacing w:line="320" w:lineRule="exact"/>
              <w:jc w:val="center"/>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924C6C" w:rsidP="004E1C94">
            <w:pPr>
              <w:spacing w:line="320" w:lineRule="exact"/>
              <w:jc w:val="right"/>
              <w:rPr>
                <w:sz w:val="22"/>
                <w:szCs w:val="22"/>
              </w:rPr>
            </w:pPr>
            <w:r w:rsidRPr="00924C6C">
              <w:rPr>
                <w:sz w:val="22"/>
                <w:szCs w:val="22"/>
              </w:rPr>
              <w:t>5 %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5.</w:t>
            </w:r>
          </w:p>
        </w:tc>
        <w:tc>
          <w:tcPr>
            <w:tcW w:w="4678" w:type="dxa"/>
            <w:tcBorders>
              <w:top w:val="single" w:sz="4" w:space="0" w:color="000000"/>
              <w:left w:val="single" w:sz="4" w:space="0" w:color="000000"/>
              <w:bottom w:val="single" w:sz="4" w:space="0" w:color="000000"/>
            </w:tcBorders>
            <w:shd w:val="clear" w:color="auto" w:fill="auto"/>
          </w:tcPr>
          <w:p w:rsidR="00924C6C" w:rsidRPr="00924C6C" w:rsidRDefault="00924C6C" w:rsidP="00924C6C">
            <w:pPr>
              <w:rPr>
                <w:b/>
                <w:sz w:val="22"/>
                <w:szCs w:val="22"/>
              </w:rPr>
            </w:pPr>
            <w:r w:rsidRPr="00924C6C">
              <w:rPr>
                <w:b/>
                <w:sz w:val="22"/>
                <w:szCs w:val="22"/>
              </w:rPr>
              <w:t xml:space="preserve">Sok </w:t>
            </w:r>
            <w:r>
              <w:rPr>
                <w:b/>
                <w:sz w:val="22"/>
                <w:szCs w:val="22"/>
              </w:rPr>
              <w:t>multiwitamina (nektar)</w:t>
            </w:r>
          </w:p>
          <w:p w:rsidR="000F5371" w:rsidRPr="00681D9C" w:rsidRDefault="00924C6C" w:rsidP="00924C6C">
            <w:pPr>
              <w:rPr>
                <w:sz w:val="22"/>
                <w:szCs w:val="22"/>
              </w:rPr>
            </w:pPr>
            <w:r w:rsidRPr="00924C6C">
              <w:rPr>
                <w:sz w:val="22"/>
                <w:szCs w:val="22"/>
              </w:rPr>
              <w:t xml:space="preserve">opakowanie – karton o pojemności 1 litra </w:t>
            </w:r>
            <w:r w:rsidRPr="00924C6C">
              <w:rPr>
                <w:sz w:val="22"/>
                <w:szCs w:val="22"/>
              </w:rPr>
              <w:br/>
              <w:t xml:space="preserve">z zamknięciem typu </w:t>
            </w:r>
            <w:proofErr w:type="spellStart"/>
            <w:r w:rsidRPr="00924C6C">
              <w:rPr>
                <w:sz w:val="22"/>
                <w:szCs w:val="22"/>
              </w:rPr>
              <w:t>Ricap</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DE4D0F" w:rsidRPr="00681D9C" w:rsidRDefault="00924C6C" w:rsidP="004E1C94">
            <w:pPr>
              <w:spacing w:line="320" w:lineRule="exact"/>
              <w:jc w:val="center"/>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924C6C" w:rsidP="004E1C94">
            <w:pPr>
              <w:spacing w:line="320" w:lineRule="exact"/>
              <w:jc w:val="right"/>
              <w:rPr>
                <w:sz w:val="22"/>
                <w:szCs w:val="22"/>
              </w:rPr>
            </w:pPr>
            <w:r w:rsidRPr="00924C6C">
              <w:rPr>
                <w:sz w:val="22"/>
                <w:szCs w:val="22"/>
              </w:rPr>
              <w:t>5 %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6.</w:t>
            </w:r>
          </w:p>
        </w:tc>
        <w:tc>
          <w:tcPr>
            <w:tcW w:w="4678" w:type="dxa"/>
            <w:tcBorders>
              <w:top w:val="single" w:sz="4" w:space="0" w:color="000000"/>
              <w:left w:val="single" w:sz="4" w:space="0" w:color="000000"/>
              <w:bottom w:val="single" w:sz="4" w:space="0" w:color="000000"/>
            </w:tcBorders>
            <w:shd w:val="clear" w:color="auto" w:fill="auto"/>
          </w:tcPr>
          <w:p w:rsidR="00924C6C" w:rsidRPr="00924C6C" w:rsidRDefault="00924C6C" w:rsidP="00924C6C">
            <w:pPr>
              <w:rPr>
                <w:b/>
                <w:sz w:val="22"/>
                <w:szCs w:val="22"/>
              </w:rPr>
            </w:pPr>
            <w:r w:rsidRPr="00924C6C">
              <w:rPr>
                <w:b/>
                <w:sz w:val="22"/>
                <w:szCs w:val="22"/>
              </w:rPr>
              <w:t xml:space="preserve">Sok </w:t>
            </w:r>
            <w:r>
              <w:rPr>
                <w:b/>
                <w:sz w:val="22"/>
                <w:szCs w:val="22"/>
              </w:rPr>
              <w:t>multiwitamina (nektar)</w:t>
            </w:r>
          </w:p>
          <w:p w:rsidR="000F5371" w:rsidRPr="00681D9C" w:rsidRDefault="00924C6C" w:rsidP="00924C6C">
            <w:pPr>
              <w:rPr>
                <w:sz w:val="22"/>
                <w:szCs w:val="22"/>
              </w:rPr>
            </w:pPr>
            <w:r w:rsidRPr="00924C6C">
              <w:rPr>
                <w:sz w:val="22"/>
                <w:szCs w:val="22"/>
              </w:rPr>
              <w:t>opakowanie – karton</w:t>
            </w:r>
            <w:r>
              <w:rPr>
                <w:sz w:val="22"/>
                <w:szCs w:val="22"/>
              </w:rPr>
              <w:t>ik ze słomką</w:t>
            </w:r>
            <w:r w:rsidRPr="00924C6C">
              <w:rPr>
                <w:sz w:val="22"/>
                <w:szCs w:val="22"/>
              </w:rPr>
              <w:t xml:space="preserve"> o pojemności </w:t>
            </w:r>
            <w:r>
              <w:rPr>
                <w:sz w:val="22"/>
                <w:szCs w:val="22"/>
              </w:rPr>
              <w:br/>
            </w:r>
            <w:r>
              <w:rPr>
                <w:sz w:val="22"/>
                <w:szCs w:val="22"/>
              </w:rPr>
              <w:lastRenderedPageBreak/>
              <w:t>od 200 ml do 300 ml</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lastRenderedPageBreak/>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spacing w:line="320" w:lineRule="exact"/>
              <w:jc w:val="center"/>
              <w:rPr>
                <w:sz w:val="22"/>
                <w:szCs w:val="22"/>
              </w:rPr>
            </w:pPr>
            <w:r>
              <w:rPr>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924C6C" w:rsidP="004E1C94">
            <w:pPr>
              <w:spacing w:line="320" w:lineRule="exact"/>
              <w:jc w:val="right"/>
              <w:rPr>
                <w:sz w:val="22"/>
                <w:szCs w:val="22"/>
              </w:rPr>
            </w:pPr>
            <w:r w:rsidRPr="00924C6C">
              <w:rPr>
                <w:sz w:val="22"/>
                <w:szCs w:val="22"/>
              </w:rPr>
              <w:t>5 %</w:t>
            </w:r>
          </w:p>
        </w:tc>
      </w:tr>
      <w:tr w:rsidR="000F5371" w:rsidTr="004E1C94">
        <w:trPr>
          <w:trHeight w:val="70"/>
        </w:trPr>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lastRenderedPageBreak/>
              <w:t>7.</w:t>
            </w:r>
          </w:p>
        </w:tc>
        <w:tc>
          <w:tcPr>
            <w:tcW w:w="4678" w:type="dxa"/>
            <w:tcBorders>
              <w:top w:val="single" w:sz="4" w:space="0" w:color="000000"/>
              <w:left w:val="single" w:sz="4" w:space="0" w:color="000000"/>
              <w:bottom w:val="single" w:sz="4" w:space="0" w:color="000000"/>
            </w:tcBorders>
            <w:shd w:val="clear" w:color="auto" w:fill="auto"/>
          </w:tcPr>
          <w:p w:rsidR="00924C6C" w:rsidRPr="00924C6C" w:rsidRDefault="00924C6C" w:rsidP="00924C6C">
            <w:pPr>
              <w:rPr>
                <w:b/>
                <w:sz w:val="22"/>
                <w:szCs w:val="22"/>
              </w:rPr>
            </w:pPr>
            <w:r w:rsidRPr="00924C6C">
              <w:rPr>
                <w:b/>
                <w:sz w:val="22"/>
                <w:szCs w:val="22"/>
              </w:rPr>
              <w:t xml:space="preserve">Sok </w:t>
            </w:r>
            <w:r>
              <w:rPr>
                <w:b/>
                <w:sz w:val="22"/>
                <w:szCs w:val="22"/>
              </w:rPr>
              <w:t>jabłkowy</w:t>
            </w:r>
          </w:p>
          <w:p w:rsidR="000F5371" w:rsidRPr="00681D9C" w:rsidRDefault="00924C6C" w:rsidP="00924C6C">
            <w:pPr>
              <w:rPr>
                <w:sz w:val="22"/>
                <w:szCs w:val="22"/>
              </w:rPr>
            </w:pPr>
            <w:r w:rsidRPr="00924C6C">
              <w:rPr>
                <w:sz w:val="22"/>
                <w:szCs w:val="22"/>
              </w:rPr>
              <w:t>opakowanie – karton</w:t>
            </w:r>
            <w:r>
              <w:rPr>
                <w:sz w:val="22"/>
                <w:szCs w:val="22"/>
              </w:rPr>
              <w:t xml:space="preserve">ik ze słomką o pojemności </w:t>
            </w:r>
            <w:r>
              <w:rPr>
                <w:sz w:val="22"/>
                <w:szCs w:val="22"/>
              </w:rPr>
              <w:br/>
              <w:t>od 200 ml do 300 ml</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5E49A5" w:rsidP="004E1C94">
            <w:pPr>
              <w:spacing w:line="320" w:lineRule="exact"/>
              <w:jc w:val="center"/>
              <w:rPr>
                <w:sz w:val="22"/>
                <w:szCs w:val="22"/>
              </w:rPr>
            </w:pPr>
            <w:r>
              <w:rPr>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5E49A5" w:rsidP="004E1C94">
            <w:pPr>
              <w:spacing w:line="320" w:lineRule="exact"/>
              <w:jc w:val="right"/>
              <w:rPr>
                <w:sz w:val="22"/>
                <w:szCs w:val="22"/>
              </w:rPr>
            </w:pPr>
            <w:r w:rsidRPr="005E49A5">
              <w:rPr>
                <w:sz w:val="22"/>
                <w:szCs w:val="22"/>
              </w:rPr>
              <w:t>5 %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8.</w:t>
            </w:r>
          </w:p>
        </w:tc>
        <w:tc>
          <w:tcPr>
            <w:tcW w:w="4678" w:type="dxa"/>
            <w:tcBorders>
              <w:top w:val="single" w:sz="4" w:space="0" w:color="000000"/>
              <w:left w:val="single" w:sz="4" w:space="0" w:color="000000"/>
              <w:bottom w:val="single" w:sz="4" w:space="0" w:color="000000"/>
            </w:tcBorders>
            <w:shd w:val="clear" w:color="auto" w:fill="auto"/>
          </w:tcPr>
          <w:p w:rsidR="000F5371" w:rsidRPr="005E49A5" w:rsidRDefault="005E49A5" w:rsidP="000B26FD">
            <w:pPr>
              <w:rPr>
                <w:b/>
                <w:sz w:val="22"/>
                <w:szCs w:val="22"/>
              </w:rPr>
            </w:pPr>
            <w:r w:rsidRPr="005E49A5">
              <w:rPr>
                <w:b/>
                <w:sz w:val="22"/>
                <w:szCs w:val="22"/>
              </w:rPr>
              <w:t>Naturalna woda mineralna gazowana</w:t>
            </w:r>
          </w:p>
          <w:p w:rsidR="005E49A5" w:rsidRPr="00681D9C" w:rsidRDefault="005E49A5" w:rsidP="005E49A5">
            <w:pPr>
              <w:rPr>
                <w:sz w:val="22"/>
                <w:szCs w:val="22"/>
              </w:rPr>
            </w:pPr>
            <w:r>
              <w:rPr>
                <w:sz w:val="22"/>
                <w:szCs w:val="22"/>
              </w:rPr>
              <w:t>w butelkach plastikowych o pojemności 0,5 litra</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DE4D0F" w:rsidRPr="00681D9C" w:rsidRDefault="005E49A5" w:rsidP="004E1C94">
            <w:pPr>
              <w:spacing w:line="320" w:lineRule="exact"/>
              <w:jc w:val="center"/>
              <w:rPr>
                <w:sz w:val="22"/>
                <w:szCs w:val="22"/>
              </w:rPr>
            </w:pPr>
            <w:r>
              <w:rPr>
                <w:sz w:val="22"/>
                <w:szCs w:val="22"/>
              </w:rPr>
              <w:t>17 000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017888" w:rsidP="00017888">
            <w:pPr>
              <w:spacing w:line="320" w:lineRule="exact"/>
              <w:jc w:val="right"/>
              <w:rPr>
                <w:sz w:val="22"/>
                <w:szCs w:val="22"/>
              </w:rPr>
            </w:pPr>
            <w:r>
              <w:rPr>
                <w:sz w:val="22"/>
                <w:szCs w:val="22"/>
              </w:rPr>
              <w:t>23</w:t>
            </w:r>
            <w:r w:rsidR="005E49A5" w:rsidRPr="005E49A5">
              <w:rPr>
                <w:sz w:val="22"/>
                <w:szCs w:val="22"/>
              </w:rPr>
              <w:t xml:space="preserve"> %</w:t>
            </w:r>
          </w:p>
        </w:tc>
      </w:tr>
      <w:tr w:rsidR="000F5371" w:rsidTr="004E1C94">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9.</w:t>
            </w:r>
          </w:p>
        </w:tc>
        <w:tc>
          <w:tcPr>
            <w:tcW w:w="4678" w:type="dxa"/>
            <w:tcBorders>
              <w:top w:val="single" w:sz="4" w:space="0" w:color="000000"/>
              <w:left w:val="single" w:sz="4" w:space="0" w:color="000000"/>
              <w:bottom w:val="single" w:sz="4" w:space="0" w:color="000000"/>
            </w:tcBorders>
            <w:shd w:val="clear" w:color="auto" w:fill="auto"/>
          </w:tcPr>
          <w:p w:rsidR="000F5371" w:rsidRPr="005E49A5" w:rsidRDefault="005E49A5" w:rsidP="000B26FD">
            <w:pPr>
              <w:rPr>
                <w:b/>
                <w:sz w:val="22"/>
                <w:szCs w:val="22"/>
              </w:rPr>
            </w:pPr>
            <w:r w:rsidRPr="005E49A5">
              <w:rPr>
                <w:b/>
                <w:sz w:val="22"/>
                <w:szCs w:val="22"/>
              </w:rPr>
              <w:t xml:space="preserve">Naturalna woda </w:t>
            </w:r>
            <w:r>
              <w:rPr>
                <w:b/>
                <w:sz w:val="22"/>
                <w:szCs w:val="22"/>
              </w:rPr>
              <w:t xml:space="preserve">mineralna </w:t>
            </w:r>
            <w:r w:rsidRPr="005E49A5">
              <w:rPr>
                <w:b/>
                <w:sz w:val="22"/>
                <w:szCs w:val="22"/>
              </w:rPr>
              <w:t>niegazowana</w:t>
            </w:r>
          </w:p>
          <w:p w:rsidR="005E49A5" w:rsidRPr="00681D9C" w:rsidRDefault="005E49A5" w:rsidP="005E49A5">
            <w:pPr>
              <w:rPr>
                <w:sz w:val="22"/>
                <w:szCs w:val="22"/>
              </w:rPr>
            </w:pPr>
            <w:r>
              <w:rPr>
                <w:sz w:val="22"/>
                <w:szCs w:val="22"/>
              </w:rPr>
              <w:t>w butelkach plastikowych o pojemności 0,5 litra</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924C6C" w:rsidP="004E1C94">
            <w:pPr>
              <w:jc w:val="center"/>
              <w:rPr>
                <w:sz w:val="22"/>
                <w:szCs w:val="22"/>
              </w:rPr>
            </w:pPr>
            <w:r w:rsidRPr="00924C6C">
              <w:rPr>
                <w:sz w:val="22"/>
                <w:szCs w:val="22"/>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5E49A5" w:rsidP="004E1C94">
            <w:pPr>
              <w:spacing w:line="320" w:lineRule="exact"/>
              <w:jc w:val="center"/>
              <w:rPr>
                <w:sz w:val="22"/>
                <w:szCs w:val="22"/>
              </w:rPr>
            </w:pPr>
            <w:r>
              <w:rPr>
                <w:sz w:val="22"/>
                <w:szCs w:val="22"/>
              </w:rPr>
              <w:t>10 000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017888" w:rsidP="00017888">
            <w:pPr>
              <w:spacing w:line="320" w:lineRule="exact"/>
              <w:jc w:val="right"/>
              <w:rPr>
                <w:sz w:val="22"/>
                <w:szCs w:val="22"/>
              </w:rPr>
            </w:pPr>
            <w:r>
              <w:rPr>
                <w:sz w:val="22"/>
                <w:szCs w:val="22"/>
              </w:rPr>
              <w:t>23</w:t>
            </w:r>
            <w:r w:rsidR="005E49A5" w:rsidRPr="005E49A5">
              <w:rPr>
                <w:sz w:val="22"/>
                <w:szCs w:val="22"/>
              </w:rPr>
              <w:t xml:space="preserve"> %</w:t>
            </w:r>
          </w:p>
        </w:tc>
      </w:tr>
      <w:tr w:rsidR="00681D9C" w:rsidTr="000F5371">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681D9C" w:rsidRPr="00681D9C" w:rsidRDefault="00681D9C"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681D9C" w:rsidRPr="00681D9C" w:rsidRDefault="00681D9C"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681D9C" w:rsidRPr="00681D9C" w:rsidRDefault="00681D9C" w:rsidP="000B26FD">
            <w:pPr>
              <w:snapToGrid w:val="0"/>
              <w:spacing w:line="320" w:lineRule="exact"/>
              <w:rPr>
                <w:sz w:val="22"/>
                <w:szCs w:val="22"/>
              </w:rPr>
            </w:pPr>
          </w:p>
        </w:tc>
      </w:tr>
    </w:tbl>
    <w:p w:rsidR="000F5371" w:rsidRPr="000F5371" w:rsidRDefault="000F5371" w:rsidP="000F5371">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681D9C" w:rsidRDefault="00681D9C" w:rsidP="00681D9C">
      <w:pPr>
        <w:pStyle w:val="Tekstprzypisudolnego"/>
        <w:ind w:hanging="142"/>
      </w:pPr>
    </w:p>
    <w:p w:rsidR="00681D9C" w:rsidRPr="000F5371" w:rsidRDefault="00681D9C" w:rsidP="00681D9C">
      <w:pPr>
        <w:pStyle w:val="Nagwek7"/>
        <w:rPr>
          <w:rFonts w:ascii="Times New Roman" w:hAnsi="Times New Roman" w:cs="Times New Roman"/>
          <w:b/>
          <w:bCs/>
          <w:szCs w:val="24"/>
        </w:rPr>
      </w:pPr>
    </w:p>
    <w:p w:rsidR="005E49A5" w:rsidRDefault="005E49A5" w:rsidP="005E49A5">
      <w:pPr>
        <w:pStyle w:val="Akapitzlist"/>
        <w:numPr>
          <w:ilvl w:val="1"/>
          <w:numId w:val="5"/>
        </w:numPr>
        <w:tabs>
          <w:tab w:val="clear" w:pos="1068"/>
          <w:tab w:val="num" w:pos="142"/>
        </w:tabs>
        <w:spacing w:after="0" w:line="240" w:lineRule="auto"/>
        <w:ind w:hanging="1210"/>
        <w:rPr>
          <w:rFonts w:ascii="Times New Roman" w:hAnsi="Times New Roman" w:cs="Times New Roman"/>
          <w:sz w:val="24"/>
          <w:szCs w:val="24"/>
        </w:rPr>
      </w:pPr>
      <w:r>
        <w:rPr>
          <w:rFonts w:ascii="Times New Roman" w:hAnsi="Times New Roman" w:cs="Times New Roman"/>
          <w:sz w:val="24"/>
          <w:szCs w:val="24"/>
        </w:rPr>
        <w:t>Termin przydatności do spożycia wynosi:</w:t>
      </w:r>
    </w:p>
    <w:p w:rsidR="005E49A5" w:rsidRDefault="005E49A5" w:rsidP="005E49A5">
      <w:pPr>
        <w:pStyle w:val="Akapitzlist"/>
        <w:spacing w:after="0" w:line="240" w:lineRule="auto"/>
        <w:ind w:left="1068"/>
        <w:rPr>
          <w:rFonts w:ascii="Times New Roman" w:hAnsi="Times New Roman" w:cs="Times New Roman"/>
          <w:sz w:val="24"/>
          <w:szCs w:val="24"/>
        </w:rPr>
      </w:pPr>
      <w:r>
        <w:rPr>
          <w:rFonts w:ascii="Times New Roman" w:hAnsi="Times New Roman" w:cs="Times New Roman"/>
          <w:sz w:val="24"/>
          <w:szCs w:val="24"/>
        </w:rPr>
        <w:t>- soki owocowe – minimum 8 miesięcy od daty dostawy,</w:t>
      </w:r>
    </w:p>
    <w:p w:rsidR="005E49A5" w:rsidRDefault="005E49A5" w:rsidP="005E49A5">
      <w:pPr>
        <w:pStyle w:val="Akapitzlist"/>
        <w:spacing w:after="0" w:line="240" w:lineRule="auto"/>
        <w:ind w:left="1068"/>
        <w:rPr>
          <w:rFonts w:ascii="Times New Roman" w:hAnsi="Times New Roman" w:cs="Times New Roman"/>
          <w:sz w:val="24"/>
          <w:szCs w:val="24"/>
        </w:rPr>
      </w:pPr>
      <w:r>
        <w:rPr>
          <w:rFonts w:ascii="Times New Roman" w:hAnsi="Times New Roman" w:cs="Times New Roman"/>
          <w:sz w:val="24"/>
          <w:szCs w:val="24"/>
        </w:rPr>
        <w:t>- naturalna woda mineralna gazowana – minimum 8 miesięcy od daty dostawy,</w:t>
      </w:r>
    </w:p>
    <w:p w:rsidR="00681D9C" w:rsidRPr="005E49A5" w:rsidRDefault="005E49A5" w:rsidP="005E49A5">
      <w:pPr>
        <w:pStyle w:val="Akapitzlist"/>
        <w:spacing w:after="0" w:line="240" w:lineRule="auto"/>
        <w:ind w:left="1068"/>
        <w:rPr>
          <w:rFonts w:ascii="Times New Roman" w:hAnsi="Times New Roman" w:cs="Times New Roman"/>
          <w:sz w:val="24"/>
          <w:szCs w:val="24"/>
        </w:rPr>
      </w:pPr>
      <w:r>
        <w:rPr>
          <w:rFonts w:ascii="Times New Roman" w:hAnsi="Times New Roman" w:cs="Times New Roman"/>
          <w:sz w:val="24"/>
          <w:szCs w:val="24"/>
        </w:rPr>
        <w:t xml:space="preserve">- naturalna woda </w:t>
      </w:r>
      <w:r w:rsidR="00B34052" w:rsidRPr="00B34052">
        <w:rPr>
          <w:rFonts w:ascii="Times New Roman" w:hAnsi="Times New Roman" w:cs="Times New Roman"/>
          <w:sz w:val="24"/>
          <w:szCs w:val="24"/>
        </w:rPr>
        <w:t xml:space="preserve">mineralna </w:t>
      </w:r>
      <w:r>
        <w:rPr>
          <w:rFonts w:ascii="Times New Roman" w:hAnsi="Times New Roman" w:cs="Times New Roman"/>
          <w:sz w:val="24"/>
          <w:szCs w:val="24"/>
        </w:rPr>
        <w:t>niegazowana – minimum 6 miesięcy od daty dostawy.</w:t>
      </w:r>
    </w:p>
    <w:p w:rsidR="00681D9C" w:rsidRPr="000F5371" w:rsidRDefault="00681D9C" w:rsidP="00D36F78">
      <w:pPr>
        <w:pStyle w:val="Akapitzlist"/>
        <w:numPr>
          <w:ilvl w:val="1"/>
          <w:numId w:val="5"/>
        </w:numPr>
        <w:tabs>
          <w:tab w:val="clear" w:pos="1068"/>
          <w:tab w:val="num" w:pos="142"/>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 xml:space="preserve">Zamówienie realizowane będzie </w:t>
      </w:r>
      <w:r w:rsidR="005E49A5">
        <w:rPr>
          <w:rFonts w:ascii="Times New Roman" w:hAnsi="Times New Roman" w:cs="Times New Roman"/>
          <w:sz w:val="24"/>
          <w:szCs w:val="24"/>
        </w:rPr>
        <w:t xml:space="preserve">sukcesywnie </w:t>
      </w:r>
      <w:r w:rsidRPr="000F5371">
        <w:rPr>
          <w:rFonts w:ascii="Times New Roman" w:hAnsi="Times New Roman" w:cs="Times New Roman"/>
          <w:sz w:val="24"/>
          <w:szCs w:val="24"/>
        </w:rPr>
        <w:t xml:space="preserve">partiami </w:t>
      </w:r>
      <w:r w:rsidR="005E49A5">
        <w:rPr>
          <w:rFonts w:ascii="Times New Roman" w:hAnsi="Times New Roman" w:cs="Times New Roman"/>
          <w:sz w:val="24"/>
          <w:szCs w:val="24"/>
        </w:rPr>
        <w:t>w trakcie trwania umowy.</w:t>
      </w:r>
      <w:r w:rsidRPr="000F5371">
        <w:rPr>
          <w:rFonts w:ascii="Times New Roman" w:hAnsi="Times New Roman" w:cs="Times New Roman"/>
          <w:sz w:val="24"/>
          <w:szCs w:val="24"/>
        </w:rPr>
        <w:t xml:space="preserve">   </w:t>
      </w:r>
    </w:p>
    <w:p w:rsidR="00681D9C" w:rsidRPr="000F5371" w:rsidRDefault="00681D9C" w:rsidP="00D36F78">
      <w:pPr>
        <w:pStyle w:val="Akapitzlist"/>
        <w:numPr>
          <w:ilvl w:val="1"/>
          <w:numId w:val="5"/>
        </w:numPr>
        <w:tabs>
          <w:tab w:val="clear" w:pos="1068"/>
          <w:tab w:val="num" w:pos="142"/>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W cenie jednostkowej wliczony jest koszt transportu przedmiotu zamówienia do siedziby Zamawiającego.</w:t>
      </w:r>
    </w:p>
    <w:p w:rsidR="004944C4" w:rsidRPr="004944C4" w:rsidRDefault="004944C4" w:rsidP="004944C4">
      <w:pPr>
        <w:autoSpaceDN/>
        <w:snapToGrid w:val="0"/>
        <w:ind w:left="360" w:right="46"/>
        <w:textAlignment w:val="auto"/>
        <w:rPr>
          <w:rFonts w:eastAsia="Times New Roman" w:cs="Times New Roman"/>
          <w:b/>
          <w:kern w:val="0"/>
          <w:lang w:eastAsia="ar-SA" w:bidi="ar-SA"/>
        </w:rPr>
      </w:pPr>
    </w:p>
    <w:p w:rsidR="000F5371" w:rsidRDefault="000F5371" w:rsidP="001F7221">
      <w:pPr>
        <w:keepNext/>
        <w:widowControl/>
        <w:numPr>
          <w:ilvl w:val="2"/>
          <w:numId w:val="0"/>
        </w:numPr>
        <w:tabs>
          <w:tab w:val="num" w:pos="0"/>
        </w:tabs>
        <w:autoSpaceDN/>
        <w:ind w:hanging="284"/>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Pr="000A4553" w:rsidRDefault="000A4553" w:rsidP="000F5371">
      <w:pPr>
        <w:keepNext/>
        <w:widowControl/>
        <w:numPr>
          <w:ilvl w:val="2"/>
          <w:numId w:val="0"/>
        </w:numPr>
        <w:tabs>
          <w:tab w:val="num" w:pos="0"/>
        </w:tabs>
        <w:autoSpaceDN/>
        <w:textAlignment w:val="auto"/>
        <w:outlineLvl w:val="2"/>
        <w:rPr>
          <w:rFonts w:eastAsia="Times New Roman" w:cs="Times New Roman"/>
          <w:b/>
          <w:bCs/>
          <w:sz w:val="2"/>
          <w:szCs w:val="2"/>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72171A" w:rsidRPr="008822CA" w:rsidRDefault="0072171A" w:rsidP="008822CA">
      <w:pPr>
        <w:widowControl/>
        <w:rPr>
          <w:rFonts w:eastAsia="Times New Roman" w:cs="Times New Roman"/>
          <w:b/>
          <w:bCs/>
          <w:lang w:bidi="ar-SA"/>
        </w:rPr>
      </w:pPr>
    </w:p>
    <w:p w:rsidR="006B0C27" w:rsidRPr="006B0C27" w:rsidRDefault="006B0C27" w:rsidP="006B0C27">
      <w:pPr>
        <w:widowControl/>
        <w:textAlignment w:val="auto"/>
        <w:rPr>
          <w:rFonts w:eastAsia="Times New Roman" w:cs="Times New Roman"/>
          <w:kern w:val="0"/>
          <w:lang w:eastAsia="ar-SA" w:bidi="ar-SA"/>
        </w:rPr>
      </w:pPr>
    </w:p>
    <w:p w:rsidR="006B0C27" w:rsidRDefault="006B0C27" w:rsidP="006B0C27">
      <w:pPr>
        <w:widowControl/>
        <w:textAlignment w:val="auto"/>
        <w:rPr>
          <w:rFonts w:eastAsia="Times New Roman" w:cs="Times New Roman"/>
          <w:kern w:val="0"/>
          <w:lang w:eastAsia="ar-SA" w:bidi="ar-SA"/>
        </w:rPr>
      </w:pPr>
    </w:p>
    <w:p w:rsidR="00431968" w:rsidRPr="006B0C27" w:rsidRDefault="00431968" w:rsidP="006B0C27">
      <w:pPr>
        <w:widowControl/>
        <w:textAlignment w:val="auto"/>
        <w:rPr>
          <w:rFonts w:eastAsia="Times New Roman" w:cs="Times New Roman"/>
          <w:kern w:val="0"/>
          <w:sz w:val="20"/>
          <w:szCs w:val="20"/>
          <w:lang w:eastAsia="ar-SA" w:bidi="ar-SA"/>
        </w:rPr>
      </w:pPr>
    </w:p>
    <w:p w:rsidR="001F7221" w:rsidRPr="004944C4" w:rsidRDefault="001F7221" w:rsidP="001F722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1F7221" w:rsidRPr="001F7221" w:rsidRDefault="001F7221" w:rsidP="001F7221">
      <w:pPr>
        <w:pStyle w:val="Nagwek5"/>
        <w:ind w:left="0" w:hanging="142"/>
        <w:rPr>
          <w:sz w:val="24"/>
          <w:szCs w:val="24"/>
        </w:rPr>
      </w:pPr>
      <w:r w:rsidRPr="00681D9C">
        <w:rPr>
          <w:sz w:val="24"/>
          <w:szCs w:val="24"/>
        </w:rPr>
        <w:t>W</w:t>
      </w:r>
      <w:r w:rsidR="007770C7">
        <w:rPr>
          <w:sz w:val="24"/>
          <w:szCs w:val="24"/>
        </w:rPr>
        <w:t>ODA MINERALNA I SOKI OWOCOWE –</w:t>
      </w:r>
      <w:r w:rsidRPr="00681D9C">
        <w:rPr>
          <w:sz w:val="24"/>
          <w:szCs w:val="24"/>
        </w:rPr>
        <w:t xml:space="preserve">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1F7221"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pPr>
            <w:r w:rsidRPr="006B0C27">
              <w:rPr>
                <w:rFonts w:eastAsia="Times New Roman" w:cs="Times New Roman"/>
                <w:b/>
                <w:bCs/>
                <w:kern w:val="0"/>
                <w:lang w:eastAsia="ar-SA" w:bidi="ar-SA"/>
              </w:rPr>
              <w:t>Łączna wartość brutto</w:t>
            </w: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bl>
    <w:p w:rsidR="001F7221" w:rsidRPr="006B0C27" w:rsidRDefault="001F7221" w:rsidP="001F7221">
      <w:pPr>
        <w:widowControl/>
        <w:textAlignment w:val="auto"/>
        <w:rPr>
          <w:rFonts w:eastAsia="Times New Roman" w:cs="Times New Roman"/>
          <w:kern w:val="0"/>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b/>
          <w:bCs/>
          <w:kern w:val="0"/>
          <w:sz w:val="12"/>
          <w:szCs w:val="12"/>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sidR="00C60775">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kern w:val="0"/>
          <w:sz w:val="12"/>
          <w:szCs w:val="12"/>
          <w:lang w:eastAsia="ar-SA" w:bidi="ar-SA"/>
        </w:rPr>
      </w:pPr>
    </w:p>
    <w:p w:rsidR="001F7221" w:rsidRPr="006B0C27" w:rsidRDefault="001F7221" w:rsidP="001F7221">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6B0C27" w:rsidRPr="006B0C27" w:rsidRDefault="006B0C27" w:rsidP="006B0C27">
      <w:pPr>
        <w:widowControl/>
        <w:textAlignment w:val="auto"/>
        <w:rPr>
          <w:rFonts w:eastAsia="Times New Roman" w:cs="Times New Roman"/>
          <w:i/>
          <w:iCs/>
          <w:kern w:val="0"/>
          <w:lang w:eastAsia="ar-SA" w:bidi="ar-SA"/>
        </w:rPr>
      </w:pPr>
    </w:p>
    <w:p w:rsidR="008822CA" w:rsidRPr="00F56CF7" w:rsidRDefault="006B0C27" w:rsidP="00F23F2F">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852F29">
      <w:pPr>
        <w:widowControl/>
        <w:suppressAutoHyphens w:val="0"/>
        <w:autoSpaceDE w:val="0"/>
        <w:adjustRightInd w:val="0"/>
        <w:jc w:val="both"/>
        <w:textAlignment w:val="auto"/>
        <w:rPr>
          <w:rFonts w:eastAsiaTheme="minorHAnsi" w:cs="Times New Roman"/>
          <w:color w:val="000000"/>
          <w:kern w:val="0"/>
          <w:lang w:eastAsia="en-US" w:bidi="ar-SA"/>
        </w:rPr>
      </w:pPr>
    </w:p>
    <w:p w:rsidR="00E50D52" w:rsidRDefault="00E50D52" w:rsidP="00E50D52">
      <w:pPr>
        <w:widowControl/>
        <w:textAlignment w:val="auto"/>
        <w:rPr>
          <w:rFonts w:eastAsia="Times New Roman" w:cs="Times New Roman"/>
          <w:kern w:val="0"/>
          <w:lang w:eastAsia="ar-SA" w:bidi="ar-SA"/>
        </w:rPr>
      </w:pPr>
    </w:p>
    <w:p w:rsidR="00E50D52" w:rsidRDefault="00E50D52" w:rsidP="00E50D52">
      <w:pPr>
        <w:tabs>
          <w:tab w:val="left" w:pos="5910"/>
        </w:tabs>
        <w:rPr>
          <w:rFonts w:eastAsiaTheme="minorHAnsi" w:cs="Times New Roman"/>
          <w:lang w:eastAsia="en-US" w:bidi="ar-SA"/>
        </w:rPr>
      </w:pPr>
    </w:p>
    <w:p w:rsidR="00E50D52" w:rsidRPr="002D1D4C" w:rsidRDefault="00E50D52" w:rsidP="002D1D4C">
      <w:pPr>
        <w:tabs>
          <w:tab w:val="left" w:pos="5910"/>
        </w:tabs>
        <w:rPr>
          <w:rFonts w:eastAsiaTheme="minorHAnsi" w:cs="Times New Roman"/>
          <w:lang w:eastAsia="en-US" w:bidi="ar-SA"/>
        </w:rPr>
        <w:sectPr w:rsidR="00E50D52" w:rsidRPr="002D1D4C" w:rsidSect="006B0C27">
          <w:pgSz w:w="16838" w:h="11906" w:orient="landscape" w:code="9"/>
          <w:pgMar w:top="1418" w:right="1418" w:bottom="993" w:left="1276" w:header="0" w:footer="709" w:gutter="0"/>
          <w:cols w:space="708"/>
          <w:docGrid w:linePitch="360"/>
        </w:sect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Załącznik nr 3 do SWZ</w:t>
      </w:r>
    </w:p>
    <w:p w:rsidR="006F1B7C" w:rsidRPr="00133672" w:rsidRDefault="00D011D9" w:rsidP="001F703A">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0</w:t>
      </w:r>
      <w:r w:rsidR="007770C7">
        <w:rPr>
          <w:rFonts w:eastAsia="Times New Roman" w:cs="Times New Roman"/>
          <w:b/>
          <w:kern w:val="0"/>
          <w:sz w:val="16"/>
          <w:szCs w:val="16"/>
          <w:lang w:eastAsia="ar-SA" w:bidi="ar-SA"/>
        </w:rPr>
        <w:t>5</w:t>
      </w:r>
      <w:r>
        <w:rPr>
          <w:rFonts w:eastAsia="Times New Roman" w:cs="Times New Roman"/>
          <w:b/>
          <w:kern w:val="0"/>
          <w:sz w:val="16"/>
          <w:szCs w:val="16"/>
          <w:lang w:eastAsia="ar-SA" w:bidi="ar-SA"/>
        </w:rPr>
        <w:t>/21/WŻ</w:t>
      </w:r>
    </w:p>
    <w:p w:rsidR="006F1B7C" w:rsidRPr="006F1B7C" w:rsidRDefault="00FA7051"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w:t>
      </w:r>
      <w:r w:rsidR="006F1B7C" w:rsidRPr="006F1B7C">
        <w:rPr>
          <w:rFonts w:eastAsia="Calibri" w:cs="Times New Roman"/>
          <w:b/>
          <w:bCs/>
          <w:kern w:val="0"/>
          <w:sz w:val="28"/>
          <w:szCs w:val="28"/>
          <w:lang w:eastAsia="en-US" w:bidi="ar-SA"/>
        </w:rPr>
        <w:t xml:space="preserve">CY*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6F1B7C">
        <w:rPr>
          <w:rFonts w:eastAsia="Calibri" w:cs="Times New Roman"/>
          <w:b/>
          <w:bCs/>
          <w:kern w:val="0"/>
          <w:lang w:eastAsia="en-US" w:bidi="ar-SA"/>
        </w:rPr>
        <w:br/>
      </w:r>
      <w:r w:rsidR="000115A3" w:rsidRPr="0003044C">
        <w:rPr>
          <w:rFonts w:eastAsia="Times New Roman" w:cs="Times New Roman"/>
          <w:lang w:bidi="ar-SA"/>
        </w:rPr>
        <w:t>–</w:t>
      </w:r>
      <w:r w:rsidR="000115A3">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(Dz. U. poz. 2019, z późn. zm.)</w:t>
      </w:r>
      <w:r w:rsidRPr="006F1B7C">
        <w:rPr>
          <w:rFonts w:eastAsia="Times New Roman" w:cs="Times New Roman"/>
          <w:b/>
          <w:kern w:val="0"/>
          <w:lang w:eastAsia="ar-SA" w:bidi="ar-SA"/>
        </w:rPr>
        <w:t xml:space="preserve"> </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F22155"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7770C7">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D011D9" w:rsidP="007770C7">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Dostawa </w:t>
            </w:r>
            <w:r w:rsidR="007770C7">
              <w:rPr>
                <w:rFonts w:cs="Times New Roman"/>
                <w:bCs/>
              </w:rPr>
              <w:t xml:space="preserve">wody mineralnej i soków owocowych </w:t>
            </w:r>
            <w:r w:rsidRPr="00D011D9">
              <w:rPr>
                <w:rFonts w:cs="Times New Roman"/>
                <w:bCs/>
              </w:rPr>
              <w:t xml:space="preserve">do Centrum </w:t>
            </w:r>
            <w:r>
              <w:rPr>
                <w:rFonts w:cs="Times New Roman"/>
                <w:bCs/>
              </w:rPr>
              <w:t xml:space="preserve">Szkolenia Policji </w:t>
            </w:r>
            <w:r w:rsidR="007770C7">
              <w:rPr>
                <w:rFonts w:cs="Times New Roman"/>
                <w:bCs/>
              </w:rPr>
              <w:br/>
            </w:r>
            <w:r>
              <w:rPr>
                <w:rFonts w:cs="Times New Roman"/>
                <w:bCs/>
              </w:rPr>
              <w:t>w Legionowie</w:t>
            </w:r>
            <w:r w:rsidR="007770C7">
              <w:rPr>
                <w:rFonts w:cs="Times New Roman"/>
                <w:bCs/>
              </w:rPr>
              <w:t>.</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D011D9" w:rsidP="007770C7">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0</w:t>
            </w:r>
            <w:r w:rsidR="007770C7">
              <w:rPr>
                <w:rFonts w:eastAsia="Calibri" w:cs="Times New Roman"/>
                <w:kern w:val="0"/>
                <w:lang w:eastAsia="en-GB" w:bidi="ar-SA"/>
              </w:rPr>
              <w:t>5</w:t>
            </w:r>
            <w:r w:rsidR="006F1B7C" w:rsidRPr="006F1B7C">
              <w:rPr>
                <w:rFonts w:eastAsia="Calibri" w:cs="Times New Roman"/>
                <w:kern w:val="0"/>
                <w:lang w:eastAsia="en-GB" w:bidi="ar-SA"/>
              </w:rPr>
              <w:t>/21/W</w:t>
            </w:r>
            <w:bookmarkEnd w:id="3"/>
            <w:r>
              <w:rPr>
                <w:rFonts w:eastAsia="Calibri" w:cs="Times New Roman"/>
                <w:kern w:val="0"/>
                <w:lang w:eastAsia="en-GB" w:bidi="ar-SA"/>
              </w:rPr>
              <w:t>Ż</w:t>
            </w:r>
          </w:p>
        </w:tc>
      </w:tr>
    </w:tbl>
    <w:bookmarkEnd w:id="1"/>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0D3E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 bądź małym lub średnim przedsiębiorstwem</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r w:rsidR="006F1B7C" w:rsidRPr="006F1B7C" w:rsidTr="000D3E16">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F56CF7"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tcPr>
          <w:p w:rsidR="006F1B7C" w:rsidRPr="000115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6F1B7C" w:rsidRPr="006F1B7C" w:rsidTr="000D3E16">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0D3E16">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92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148"/>
        <w:gridCol w:w="4776"/>
      </w:tblGrid>
      <w:tr w:rsidR="006F1B7C" w:rsidRPr="006F1B7C" w:rsidTr="00011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 xml:space="preserve">Podstawy wykluczenia: </w:t>
            </w:r>
          </w:p>
        </w:tc>
        <w:tc>
          <w:tcPr>
            <w:tcW w:w="4689"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0115A3">
            <w:pPr>
              <w:tabs>
                <w:tab w:val="left" w:pos="9356"/>
              </w:tabs>
              <w:autoSpaceDN/>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 art. 108 ust. 1</w:t>
            </w:r>
            <w:r w:rsidRPr="006F1B7C">
              <w:rPr>
                <w:rFonts w:eastAsia="Times New Roman" w:cs="Times New Roman"/>
                <w:kern w:val="0"/>
                <w:lang w:eastAsia="ar-SA" w:bidi="ar-SA"/>
              </w:rPr>
              <w:br/>
              <w:t xml:space="preserve">oraz art. 109 ust. 1 pkt 1 – 10 ustawy i spełniam warunki udziału w postępowaniu. </w:t>
            </w:r>
          </w:p>
        </w:tc>
        <w:tc>
          <w:tcPr>
            <w:tcW w:w="4689"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4"/>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Oświadczam, że zachodzą w stosunku do mnie podstawy wykluczenia z post</w:t>
            </w:r>
            <w:r w:rsidR="000115A3">
              <w:rPr>
                <w:rFonts w:eastAsia="Times New Roman" w:cs="Times New Roman"/>
                <w:kern w:val="0"/>
                <w:lang w:bidi="ar-SA"/>
              </w:rPr>
              <w:t xml:space="preserve">ępowania </w:t>
            </w:r>
            <w:r w:rsidR="00F56CF7">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sidR="000115A3">
              <w:rPr>
                <w:rFonts w:eastAsia="Times New Roman" w:cs="Times New Roman"/>
                <w:i/>
                <w:kern w:val="0"/>
                <w:sz w:val="20"/>
                <w:szCs w:val="20"/>
                <w:lang w:bidi="ar-SA"/>
              </w:rPr>
              <w:t xml:space="preserve"> lub art. 109 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że w związku z ww. okoli</w:t>
            </w:r>
            <w:r w:rsidR="000115A3">
              <w:rPr>
                <w:rFonts w:eastAsia="Times New Roman" w:cs="Times New Roman"/>
                <w:kern w:val="0"/>
                <w:lang w:bidi="ar-SA"/>
              </w:rPr>
              <w:t xml:space="preserve">cznością, </w:t>
            </w:r>
            <w:r w:rsidRPr="006F1B7C">
              <w:rPr>
                <w:rFonts w:eastAsia="Times New Roman" w:cs="Times New Roman"/>
                <w:kern w:val="0"/>
                <w:lang w:bidi="ar-SA"/>
              </w:rPr>
              <w:t>na podstawie art. 110 ust. 2 ustawy podjąłem  następujące środki naprawcze:</w:t>
            </w:r>
          </w:p>
        </w:tc>
        <w:tc>
          <w:tcPr>
            <w:tcW w:w="4689"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98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61"/>
      </w:tblGrid>
      <w:tr w:rsidR="006F1B7C" w:rsidRPr="006F1B7C" w:rsidTr="005D20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9"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1"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sidR="000D3E16">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9980" w:type="dxa"/>
            <w:gridSpan w:val="2"/>
            <w:vAlign w:val="center"/>
          </w:tcPr>
          <w:p w:rsidR="00E46E81" w:rsidRDefault="006F1B7C" w:rsidP="00FC05D5">
            <w:pPr>
              <w:widowControl/>
              <w:numPr>
                <w:ilvl w:val="0"/>
                <w:numId w:val="11"/>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 xml:space="preserve">wpis do rejestru </w:t>
            </w:r>
            <w:r w:rsidR="00E46E81">
              <w:rPr>
                <w:rFonts w:eastAsia="Calibri" w:cs="Times New Roman"/>
                <w:kern w:val="0"/>
                <w:lang w:eastAsia="en-GB" w:bidi="ar-SA"/>
              </w:rPr>
              <w:t xml:space="preserve">zakładów podlegających urzędowej kontroli organów Państwowej Inspekcji Sanitarnej </w:t>
            </w:r>
            <w:r w:rsidRPr="00E46E81">
              <w:rPr>
                <w:rFonts w:eastAsia="Calibri" w:cs="Times New Roman"/>
                <w:color w:val="000000"/>
                <w:kern w:val="0"/>
                <w:lang w:eastAsia="en-US" w:bidi="ar-SA"/>
              </w:rPr>
              <w:t xml:space="preserve"> – zgodnie z </w:t>
            </w:r>
            <w:r w:rsidR="00E46E81">
              <w:rPr>
                <w:rFonts w:eastAsia="Calibri" w:cs="Times New Roman"/>
                <w:color w:val="000000"/>
                <w:kern w:val="0"/>
                <w:lang w:eastAsia="en-US" w:bidi="ar-SA"/>
              </w:rPr>
              <w:t xml:space="preserve">art. 61 i 62 ustawy z dnia 25 sierpnia 2006 r. </w:t>
            </w:r>
            <w:r w:rsidR="00E46E81">
              <w:rPr>
                <w:rFonts w:eastAsia="Calibri" w:cs="Times New Roman"/>
                <w:color w:val="000000"/>
                <w:kern w:val="0"/>
                <w:lang w:eastAsia="en-US" w:bidi="ar-SA"/>
              </w:rPr>
              <w:br/>
            </w:r>
            <w:r w:rsidR="00E46E81" w:rsidRPr="00E46E81">
              <w:rPr>
                <w:rFonts w:eastAsia="Calibri" w:cs="Times New Roman"/>
                <w:i/>
                <w:color w:val="000000"/>
                <w:kern w:val="0"/>
                <w:lang w:eastAsia="en-US" w:bidi="ar-SA"/>
              </w:rPr>
              <w:t>o bezpieczeństwie żywności i żywienia</w:t>
            </w:r>
            <w:r w:rsidR="00E46E81">
              <w:rPr>
                <w:rFonts w:eastAsia="Calibri" w:cs="Times New Roman"/>
                <w:color w:val="000000"/>
                <w:kern w:val="0"/>
                <w:lang w:eastAsia="en-US" w:bidi="ar-SA"/>
              </w:rPr>
              <w:t xml:space="preserve"> (Dz. U. z 2020 r., poz. 2021) </w:t>
            </w:r>
          </w:p>
          <w:p w:rsidR="00E46E81" w:rsidRPr="00E46E81" w:rsidRDefault="00E46E81" w:rsidP="00E46E81">
            <w:pPr>
              <w:widowControl/>
              <w:suppressAutoHyphens w:val="0"/>
              <w:autoSpaceDE w:val="0"/>
              <w:autoSpaceDN/>
              <w:ind w:left="284"/>
              <w:contextualSpacing/>
              <w:jc w:val="both"/>
              <w:textAlignment w:val="auto"/>
              <w:rPr>
                <w:rFonts w:eastAsia="Calibri" w:cs="Times New Roman"/>
                <w:color w:val="000000"/>
                <w:kern w:val="0"/>
                <w:sz w:val="8"/>
                <w:szCs w:val="8"/>
                <w:lang w:eastAsia="en-US" w:bidi="ar-SA"/>
              </w:rPr>
            </w:pPr>
          </w:p>
          <w:p w:rsidR="006F1B7C" w:rsidRPr="00551CA3" w:rsidRDefault="00E46E81" w:rsidP="00551CA3">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w:t>
            </w:r>
            <w:r>
              <w:rPr>
                <w:rFonts w:eastAsia="Calibri" w:cs="Times New Roman"/>
                <w:kern w:val="0"/>
                <w:lang w:eastAsia="en-GB" w:bidi="ar-SA"/>
              </w:rPr>
              <w:t xml:space="preserve">  nr rejestru ………………………………</w:t>
            </w:r>
            <w:r w:rsidRPr="006F1B7C">
              <w:rPr>
                <w:rFonts w:eastAsia="Calibri" w:cs="Times New Roman"/>
                <w:kern w:val="0"/>
                <w:lang w:eastAsia="en-GB" w:bidi="ar-SA"/>
              </w:rPr>
              <w:t>………..…, prowadzonego przez</w:t>
            </w:r>
            <w:r>
              <w:rPr>
                <w:rFonts w:eastAsia="Calibri" w:cs="Times New Roman"/>
                <w:kern w:val="0"/>
                <w:lang w:eastAsia="en-GB" w:bidi="ar-SA"/>
              </w:rPr>
              <w:t xml:space="preserve"> ……………………</w:t>
            </w:r>
            <w:r w:rsidRPr="006F1B7C">
              <w:rPr>
                <w:rFonts w:eastAsia="Calibri" w:cs="Times New Roman"/>
                <w:kern w:val="0"/>
                <w:lang w:eastAsia="en-GB" w:bidi="ar-SA"/>
              </w:rPr>
              <w:t xml:space="preserve">      ………….…………………………………………….………………………………………</w:t>
            </w:r>
            <w:r>
              <w:rPr>
                <w:rFonts w:eastAsia="Calibri" w:cs="Times New Roman"/>
                <w:kern w:val="0"/>
                <w:lang w:eastAsia="en-GB" w:bidi="ar-SA"/>
              </w:rPr>
              <w:t>……</w:t>
            </w:r>
            <w:r w:rsidRPr="006F1B7C">
              <w:rPr>
                <w:rFonts w:eastAsia="Calibri" w:cs="Times New Roman"/>
                <w:kern w:val="0"/>
                <w:lang w:eastAsia="en-GB" w:bidi="ar-SA"/>
              </w:rPr>
              <w:t>…</w:t>
            </w:r>
          </w:p>
        </w:tc>
      </w:tr>
      <w:tr w:rsidR="005D20D3"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5D20D3" w:rsidRPr="006F1B7C" w:rsidRDefault="005D20D3" w:rsidP="005D20D3">
            <w:pPr>
              <w:widowControl/>
              <w:suppressAutoHyphens w:val="0"/>
              <w:autoSpaceDN/>
              <w:spacing w:before="120" w:after="120"/>
              <w:ind w:left="306"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 co najmniej jednym środkiem transportu przystosowanym do</w:t>
            </w:r>
            <w:r>
              <w:rPr>
                <w:rFonts w:eastAsia="Calibri" w:cs="Times New Roman"/>
                <w:kern w:val="0"/>
                <w:lang w:eastAsia="en-GB" w:bidi="ar-SA"/>
              </w:rPr>
              <w:t xml:space="preserve"> przewozu przedmiotu zamówienia</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5D20D3" w:rsidRPr="006F1B7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bl>
    <w:p w:rsidR="006F1B7C" w:rsidRPr="00E7376A" w:rsidRDefault="006F1B7C" w:rsidP="00FC05D5">
      <w:pPr>
        <w:pStyle w:val="Akapitzlist"/>
        <w:keepNext/>
        <w:numPr>
          <w:ilvl w:val="0"/>
          <w:numId w:val="9"/>
        </w:numPr>
        <w:shd w:val="clear" w:color="auto" w:fill="BFBFBF" w:themeFill="background1" w:themeFillShade="BF"/>
        <w:tabs>
          <w:tab w:val="left" w:pos="0"/>
        </w:tabs>
        <w:spacing w:before="240" w:after="20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50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50"/>
      </w:tblGrid>
      <w:tr w:rsidR="006F1B7C" w:rsidRPr="006F1B7C" w:rsidTr="005D20D3">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768"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232"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7A2BD9">
        <w:trPr>
          <w:trHeight w:val="794"/>
          <w:jc w:val="center"/>
        </w:trPr>
        <w:tc>
          <w:tcPr>
            <w:cnfStyle w:val="001000000000" w:firstRow="0" w:lastRow="0" w:firstColumn="1" w:lastColumn="0" w:oddVBand="0" w:evenVBand="0" w:oddHBand="0" w:evenHBand="0" w:firstRowFirstColumn="0" w:firstRowLastColumn="0" w:lastRowFirstColumn="0" w:lastRowLastColumn="0"/>
            <w:tcW w:w="2768"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5D20D3">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232" w:type="pct"/>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7A2BD9"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6F1B7C" w:rsidRPr="006F1B7C" w:rsidTr="00E7376A">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271"/>
        <w:gridCol w:w="6653"/>
      </w:tblGrid>
      <w:tr w:rsidR="006F1B7C" w:rsidRPr="006F1B7C" w:rsidTr="007A2BD9">
        <w:trPr>
          <w:cnfStyle w:val="100000000000" w:firstRow="1" w:lastRow="0" w:firstColumn="0" w:lastColumn="0" w:oddVBand="0" w:evenVBand="0" w:oddHBand="0" w:evenHBand="0" w:firstRowFirstColumn="0" w:firstRowLastColumn="0" w:lastRowFirstColumn="0" w:lastRowLastColumn="0"/>
          <w:trHeight w:val="1970"/>
          <w:jc w:val="center"/>
        </w:trPr>
        <w:tc>
          <w:tcPr>
            <w:cnfStyle w:val="001000000000" w:firstRow="0" w:lastRow="0" w:firstColumn="1" w:lastColumn="0" w:oddVBand="0" w:evenVBand="0" w:oddHBand="0" w:evenHBand="0" w:firstRowFirstColumn="0" w:firstRowLastColumn="0" w:lastRowFirstColumn="0" w:lastRowLastColumn="0"/>
            <w:tcW w:w="1648" w:type="pct"/>
            <w:tcBorders>
              <w:bottom w:val="none" w:sz="0" w:space="0" w:color="auto"/>
            </w:tcBorders>
            <w:vAlign w:val="center"/>
          </w:tcPr>
          <w:p w:rsidR="006F1B7C" w:rsidRPr="006F1B7C" w:rsidRDefault="006F1B7C" w:rsidP="000115A3">
            <w:pPr>
              <w:widowControl/>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Oświadczamy, że powierzymy podwykonawcom następujące części zamówienia:</w:t>
            </w:r>
          </w:p>
          <w:p w:rsidR="005D20D3" w:rsidRDefault="005D20D3" w:rsidP="006F1B7C">
            <w:pPr>
              <w:widowControl/>
              <w:suppressAutoHyphens w:val="0"/>
              <w:autoSpaceDN/>
              <w:spacing w:before="120" w:after="120"/>
              <w:textAlignment w:val="auto"/>
              <w:rPr>
                <w:rFonts w:eastAsia="Calibri" w:cs="Times New Roman"/>
                <w:b w:val="0"/>
                <w:bCs w:val="0"/>
                <w:kern w:val="0"/>
                <w:lang w:eastAsia="en-GB" w:bidi="ar-SA"/>
              </w:rPr>
            </w:pPr>
          </w:p>
          <w:p w:rsidR="005D20D3" w:rsidRDefault="005D20D3" w:rsidP="005D20D3">
            <w:pPr>
              <w:rPr>
                <w:rFonts w:eastAsia="Calibri" w:cs="Times New Roman"/>
                <w:b w:val="0"/>
                <w:bCs w:val="0"/>
                <w:lang w:eastAsia="en-GB" w:bidi="ar-SA"/>
              </w:rPr>
            </w:pPr>
          </w:p>
          <w:p w:rsidR="005D20D3" w:rsidRDefault="005D20D3" w:rsidP="005D20D3">
            <w:pPr>
              <w:rPr>
                <w:rFonts w:eastAsia="Calibri" w:cs="Times New Roman"/>
                <w:b w:val="0"/>
                <w:bCs w:val="0"/>
                <w:lang w:eastAsia="en-GB" w:bidi="ar-SA"/>
              </w:rPr>
            </w:pPr>
          </w:p>
          <w:p w:rsidR="006F1B7C" w:rsidRPr="007A2BD9" w:rsidRDefault="006F1B7C" w:rsidP="005D20D3">
            <w:pPr>
              <w:rPr>
                <w:rFonts w:eastAsia="Calibri" w:cs="Times New Roman"/>
                <w:sz w:val="4"/>
                <w:szCs w:val="4"/>
                <w:lang w:eastAsia="en-GB" w:bidi="ar-SA"/>
              </w:rPr>
            </w:pPr>
          </w:p>
        </w:tc>
        <w:tc>
          <w:tcPr>
            <w:tcW w:w="3352" w:type="pct"/>
            <w:tcBorders>
              <w:bottom w:val="none" w:sz="0" w:space="0" w:color="auto"/>
            </w:tcBorders>
          </w:tcPr>
          <w:p w:rsidR="006F1B7C" w:rsidRPr="00D53850"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Tak  </w:t>
            </w: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Nie</w:t>
            </w:r>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7A2BD9" w:rsidRDefault="006F1B7C" w:rsidP="007A2BD9">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r w:rsidR="006F1B7C" w:rsidRPr="006F1B7C" w:rsidTr="00FA3CFF">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F22155" w:rsidRPr="00F22155" w:rsidRDefault="00F22155" w:rsidP="00F2215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6F1B7C" w:rsidRDefault="006F1B7C" w:rsidP="007A2BD9">
      <w:pPr>
        <w:widowControl/>
        <w:suppressAutoHyphens w:val="0"/>
        <w:autoSpaceDN/>
        <w:spacing w:before="80" w:after="80"/>
        <w:ind w:left="-284" w:firstLine="284"/>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Pr="00160F24" w:rsidRDefault="00AD4000" w:rsidP="00084548">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0B2E3A">
        <w:rPr>
          <w:rFonts w:eastAsia="Times New Roman" w:cs="Times New Roman"/>
          <w:b/>
          <w:bCs/>
          <w:sz w:val="16"/>
          <w:szCs w:val="16"/>
          <w:lang w:bidi="ar-SA"/>
        </w:rPr>
        <w:t>4</w:t>
      </w:r>
      <w:r w:rsidRPr="00160F24">
        <w:rPr>
          <w:rFonts w:eastAsia="Times New Roman" w:cs="Times New Roman"/>
          <w:b/>
          <w:bCs/>
          <w:sz w:val="16"/>
          <w:szCs w:val="16"/>
          <w:lang w:bidi="ar-SA"/>
        </w:rPr>
        <w:t xml:space="preserve"> do SWZ</w:t>
      </w:r>
    </w:p>
    <w:p w:rsidR="00AD4000" w:rsidRDefault="00AD4000" w:rsidP="00084548">
      <w:pPr>
        <w:widowControl/>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Pr>
          <w:rFonts w:eastAsia="Times New Roman" w:cs="Times New Roman"/>
          <w:b/>
          <w:sz w:val="16"/>
          <w:szCs w:val="16"/>
          <w:lang w:bidi="ar-SA"/>
        </w:rPr>
        <w:t>05</w:t>
      </w:r>
      <w:r w:rsidRPr="00160F24">
        <w:rPr>
          <w:rFonts w:eastAsia="Times New Roman" w:cs="Times New Roman"/>
          <w:b/>
          <w:sz w:val="16"/>
          <w:szCs w:val="16"/>
          <w:lang w:bidi="ar-SA"/>
        </w:rPr>
        <w:t>/</w:t>
      </w:r>
      <w:r>
        <w:rPr>
          <w:rFonts w:eastAsia="Times New Roman" w:cs="Times New Roman"/>
          <w:b/>
          <w:sz w:val="16"/>
          <w:szCs w:val="16"/>
          <w:lang w:bidi="ar-SA"/>
        </w:rPr>
        <w:t>21/WŻ</w:t>
      </w:r>
    </w:p>
    <w:p w:rsidR="00AD4000" w:rsidRPr="00B604E2" w:rsidRDefault="00AD4000" w:rsidP="00AD4000">
      <w:pPr>
        <w:widowControl/>
        <w:spacing w:line="320" w:lineRule="exact"/>
        <w:rPr>
          <w:rFonts w:eastAsia="Times New Roman" w:cs="Times New Roman"/>
          <w:b/>
          <w:sz w:val="16"/>
          <w:lang w:bidi="ar-SA"/>
        </w:rPr>
      </w:pPr>
    </w:p>
    <w:p w:rsidR="00AD4000" w:rsidRPr="00B604E2" w:rsidRDefault="00AD4000" w:rsidP="00AD4000">
      <w:pPr>
        <w:tabs>
          <w:tab w:val="left" w:pos="8720"/>
        </w:tabs>
        <w:spacing w:line="320" w:lineRule="exact"/>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AD4000" w:rsidRPr="00B604E2" w:rsidRDefault="00AD4000" w:rsidP="00AD4000">
      <w:pPr>
        <w:tabs>
          <w:tab w:val="left" w:pos="9004"/>
        </w:tabs>
        <w:spacing w:line="320" w:lineRule="exact"/>
        <w:ind w:left="284"/>
        <w:jc w:val="both"/>
        <w:rPr>
          <w:rFonts w:eastAsia="Times New Roman" w:cs="Times New Roman"/>
          <w:szCs w:val="20"/>
          <w:lang w:eastAsia="ar-SA" w:bidi="ar-SA"/>
        </w:rPr>
      </w:pPr>
    </w:p>
    <w:p w:rsidR="00AD4000" w:rsidRPr="00B604E2" w:rsidRDefault="00AD4000" w:rsidP="00AD4000">
      <w:pPr>
        <w:widowControl/>
        <w:autoSpaceDE w:val="0"/>
        <w:spacing w:line="320" w:lineRule="exact"/>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AD4000" w:rsidRPr="00B604E2" w:rsidRDefault="00AD4000" w:rsidP="00AD4000">
      <w:pPr>
        <w:widowControl/>
        <w:autoSpaceDE w:val="0"/>
        <w:spacing w:line="320" w:lineRule="exact"/>
        <w:jc w:val="both"/>
        <w:rPr>
          <w:rFonts w:eastAsia="Times New Roman" w:cs="Times New Roman"/>
          <w:b/>
          <w:color w:val="FF0000"/>
          <w:sz w:val="28"/>
          <w:szCs w:val="28"/>
          <w:lang w:bidi="ar-SA"/>
        </w:rPr>
      </w:pPr>
    </w:p>
    <w:p w:rsidR="00AD4000" w:rsidRPr="00B604E2" w:rsidRDefault="00AD4000" w:rsidP="00AD4000">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AD4000" w:rsidRPr="00B604E2" w:rsidTr="00AD4000">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AD4000" w:rsidRPr="00B604E2" w:rsidTr="00AD4000">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AD4000" w:rsidRPr="00B604E2" w:rsidRDefault="00AD4000" w:rsidP="00AD4000">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AD4000" w:rsidRPr="00B604E2" w:rsidRDefault="00AD4000" w:rsidP="00AD4000">
      <w:pPr>
        <w:tabs>
          <w:tab w:val="left" w:pos="567"/>
          <w:tab w:val="left" w:pos="8720"/>
        </w:tabs>
        <w:spacing w:line="320" w:lineRule="exact"/>
        <w:rPr>
          <w:rFonts w:eastAsia="Times New Roman" w:cs="Times New Roman"/>
          <w:b/>
          <w:sz w:val="28"/>
          <w:szCs w:val="28"/>
          <w:lang w:eastAsia="ar-SA" w:bidi="ar-SA"/>
        </w:rPr>
      </w:pPr>
    </w:p>
    <w:p w:rsidR="00AD4000" w:rsidRPr="00B604E2" w:rsidRDefault="00AD4000" w:rsidP="00AD4000">
      <w:pPr>
        <w:tabs>
          <w:tab w:val="left" w:pos="567"/>
          <w:tab w:val="left" w:pos="8720"/>
        </w:tabs>
        <w:spacing w:line="320" w:lineRule="exact"/>
        <w:rPr>
          <w:rFonts w:eastAsia="Times New Roman" w:cs="Times New Roman"/>
          <w:b/>
          <w:szCs w:val="20"/>
          <w:lang w:eastAsia="ar-SA" w:bidi="ar-SA"/>
        </w:rPr>
      </w:pPr>
      <w:r w:rsidRPr="00B604E2">
        <w:rPr>
          <w:rFonts w:eastAsia="Times New Roman" w:cs="Times New Roman"/>
          <w:b/>
          <w:szCs w:val="20"/>
          <w:lang w:eastAsia="ar-SA" w:bidi="ar-SA"/>
        </w:rPr>
        <w:t>Uwaga!</w:t>
      </w:r>
    </w:p>
    <w:p w:rsidR="00AD4000" w:rsidRPr="00B604E2" w:rsidRDefault="00AD4000" w:rsidP="00AD4000">
      <w:pPr>
        <w:tabs>
          <w:tab w:val="left" w:pos="567"/>
          <w:tab w:val="left" w:pos="8720"/>
        </w:tabs>
        <w:spacing w:line="320" w:lineRule="exact"/>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AD4000"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lang w:bidi="ar-SA"/>
        </w:rPr>
      </w:pPr>
      <w:r w:rsidRPr="00B604E2">
        <w:rPr>
          <w:rFonts w:eastAsia="Times New Roman" w:cs="Times New Roman"/>
          <w:lang w:bidi="ar-SA"/>
        </w:rPr>
        <w:t>…...……………….. dn. ……………</w:t>
      </w:r>
    </w:p>
    <w:p w:rsidR="00AD4000" w:rsidRPr="00B604E2" w:rsidRDefault="00AD4000" w:rsidP="00AD4000">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AD4000" w:rsidRPr="00B604E2" w:rsidRDefault="00AD4000" w:rsidP="00AD4000">
      <w:pPr>
        <w:widowControl/>
        <w:jc w:val="both"/>
        <w:rPr>
          <w:rFonts w:eastAsia="Times New Roman" w:cs="Times New Roman"/>
          <w:sz w:val="18"/>
          <w:szCs w:val="18"/>
          <w:lang w:bidi="ar-SA"/>
        </w:rPr>
      </w:pPr>
    </w:p>
    <w:p w:rsidR="00AD4000" w:rsidRPr="00B604E2" w:rsidRDefault="00AD4000" w:rsidP="00AD4000">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AD4000" w:rsidRPr="00062EE7" w:rsidRDefault="00AD4000" w:rsidP="00AD4000">
      <w:pPr>
        <w:widowControl/>
        <w:spacing w:line="360" w:lineRule="auto"/>
        <w:jc w:val="both"/>
        <w:rPr>
          <w:rFonts w:eastAsiaTheme="minorHAnsi" w:cs="Times New Roman"/>
          <w:color w:val="000000"/>
          <w:kern w:val="0"/>
          <w:lang w:eastAsia="en-US" w:bidi="ar-SA"/>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Pr="007A2BD9" w:rsidRDefault="00AD4000"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0B2E3A">
              <w:rPr>
                <w:rFonts w:eastAsia="Times New Roman" w:cs="Times New Roman"/>
                <w:b/>
                <w:sz w:val="16"/>
                <w:szCs w:val="16"/>
                <w:lang w:bidi="ar-SA"/>
              </w:rPr>
              <w:t>5</w:t>
            </w:r>
            <w:r w:rsidRPr="00160F24">
              <w:rPr>
                <w:rFonts w:eastAsia="Times New Roman" w:cs="Times New Roman"/>
                <w:b/>
                <w:sz w:val="16"/>
                <w:szCs w:val="16"/>
                <w:lang w:bidi="ar-SA"/>
              </w:rPr>
              <w:t xml:space="preserve"> do SWZ</w:t>
            </w:r>
          </w:p>
          <w:p w:rsidR="00160F24" w:rsidRPr="00160F24" w:rsidRDefault="00160F24" w:rsidP="007770C7">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C7394E">
              <w:rPr>
                <w:rFonts w:eastAsia="Times New Roman" w:cs="Times New Roman"/>
                <w:b/>
                <w:sz w:val="16"/>
                <w:szCs w:val="16"/>
                <w:lang w:bidi="ar-SA"/>
              </w:rPr>
              <w:t>0</w:t>
            </w:r>
            <w:r w:rsidR="007770C7">
              <w:rPr>
                <w:rFonts w:eastAsia="Times New Roman" w:cs="Times New Roman"/>
                <w:b/>
                <w:sz w:val="16"/>
                <w:szCs w:val="16"/>
                <w:lang w:bidi="ar-SA"/>
              </w:rPr>
              <w:t>5</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C7394E">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034B25" w:rsidRDefault="00160F24" w:rsidP="007770C7">
      <w:pPr>
        <w:widowControl/>
        <w:autoSpaceDN/>
        <w:spacing w:line="276" w:lineRule="auto"/>
        <w:jc w:val="both"/>
        <w:textAlignment w:val="auto"/>
        <w:rPr>
          <w:rFonts w:eastAsia="Times New Roman" w:cs="Times New Roman"/>
          <w:b/>
          <w:bCs/>
          <w:kern w:val="0"/>
          <w:sz w:val="4"/>
          <w:szCs w:val="4"/>
          <w:lang w:eastAsia="ar-SA" w:bidi="ar-SA"/>
        </w:rPr>
      </w:pPr>
    </w:p>
    <w:p w:rsidR="00C7394E" w:rsidRPr="00C7394E" w:rsidRDefault="002C4F25" w:rsidP="007770C7">
      <w:pPr>
        <w:ind w:right="45"/>
        <w:jc w:val="both"/>
        <w:rPr>
          <w:b/>
          <w:bCs/>
          <w:lang w:bidi="ar-SA"/>
        </w:rPr>
      </w:pPr>
      <w:r w:rsidRPr="002C4F25">
        <w:rPr>
          <w:rFonts w:eastAsia="Times New Roman" w:cs="Times New Roman"/>
          <w:b/>
          <w:bCs/>
          <w:lang w:bidi="ar-SA"/>
        </w:rPr>
        <w:t xml:space="preserve">Przedmiotem zamówienia jest dostawa </w:t>
      </w:r>
      <w:r w:rsidR="007770C7">
        <w:rPr>
          <w:rFonts w:eastAsia="Times New Roman" w:cs="Times New Roman"/>
          <w:b/>
          <w:bCs/>
          <w:lang w:bidi="ar-SA"/>
        </w:rPr>
        <w:t xml:space="preserve">wody mineralnej i soków owocowych  </w:t>
      </w:r>
      <w:r w:rsidR="00C7394E" w:rsidRPr="00C7394E">
        <w:rPr>
          <w:b/>
          <w:bCs/>
          <w:lang w:bidi="ar-SA"/>
        </w:rPr>
        <w:t xml:space="preserve">do Centrum </w:t>
      </w:r>
      <w:r w:rsidR="00C7394E">
        <w:rPr>
          <w:b/>
          <w:bCs/>
          <w:lang w:bidi="ar-SA"/>
        </w:rPr>
        <w:t>Szkolenia</w:t>
      </w:r>
      <w:r w:rsidR="007770C7">
        <w:rPr>
          <w:b/>
          <w:bCs/>
          <w:lang w:bidi="ar-SA"/>
        </w:rPr>
        <w:t xml:space="preserve"> </w:t>
      </w:r>
      <w:r w:rsidR="00C7394E">
        <w:rPr>
          <w:b/>
          <w:bCs/>
          <w:lang w:bidi="ar-SA"/>
        </w:rPr>
        <w:t>Policji</w:t>
      </w:r>
      <w:r w:rsidR="007770C7">
        <w:rPr>
          <w:b/>
          <w:bCs/>
          <w:lang w:bidi="ar-SA"/>
        </w:rPr>
        <w:t xml:space="preserve"> </w:t>
      </w:r>
      <w:r w:rsidR="00C7394E">
        <w:rPr>
          <w:b/>
          <w:bCs/>
          <w:lang w:bidi="ar-SA"/>
        </w:rPr>
        <w:t>w</w:t>
      </w:r>
      <w:r w:rsidR="007770C7">
        <w:rPr>
          <w:b/>
          <w:bCs/>
          <w:lang w:bidi="ar-SA"/>
        </w:rPr>
        <w:t xml:space="preserve"> </w:t>
      </w:r>
      <w:r w:rsidR="00C7394E">
        <w:rPr>
          <w:b/>
          <w:bCs/>
          <w:lang w:bidi="ar-SA"/>
        </w:rPr>
        <w:t xml:space="preserve">Legionowie </w:t>
      </w:r>
    </w:p>
    <w:p w:rsidR="002C4F25" w:rsidRPr="002C4F25" w:rsidRDefault="002C4F25" w:rsidP="008A4DC5">
      <w:pPr>
        <w:widowControl/>
        <w:spacing w:line="320" w:lineRule="exact"/>
        <w:ind w:right="-145"/>
        <w:jc w:val="both"/>
        <w:rPr>
          <w:rFonts w:eastAsia="Times New Roman" w:cs="Times New Roman"/>
          <w:lang w:bidi="ar-SA"/>
        </w:rPr>
      </w:pPr>
    </w:p>
    <w:p w:rsidR="00C7394E" w:rsidRPr="00C7394E" w:rsidRDefault="002C4F25" w:rsidP="00C7394E">
      <w:pPr>
        <w:widowControl/>
        <w:spacing w:line="320" w:lineRule="exact"/>
        <w:jc w:val="both"/>
        <w:rPr>
          <w:rFonts w:eastAsia="Times New Roman" w:cs="Times New Roman"/>
          <w:lang w:bidi="ar-SA"/>
        </w:rPr>
      </w:pPr>
      <w:r w:rsidRPr="002C4F25">
        <w:rPr>
          <w:rFonts w:eastAsia="Times New Roman" w:cs="Times New Roman"/>
          <w:lang w:bidi="ar-SA"/>
        </w:rPr>
        <w:t>(ko</w:t>
      </w:r>
      <w:r w:rsidR="00C7394E">
        <w:rPr>
          <w:rFonts w:eastAsia="Times New Roman" w:cs="Times New Roman"/>
          <w:lang w:bidi="ar-SA"/>
        </w:rPr>
        <w:t xml:space="preserve">d </w:t>
      </w:r>
      <w:r w:rsidR="00C7394E" w:rsidRPr="00C7394E">
        <w:rPr>
          <w:rFonts w:eastAsiaTheme="minorHAnsi" w:cs="Times New Roman"/>
          <w:bCs/>
          <w:color w:val="000000"/>
          <w:kern w:val="0"/>
          <w:lang w:eastAsia="en-US" w:bidi="ar-SA"/>
        </w:rPr>
        <w:t>CPV</w:t>
      </w:r>
      <w:r w:rsidR="00C7394E">
        <w:rPr>
          <w:rFonts w:eastAsiaTheme="minorHAnsi" w:cs="Times New Roman"/>
          <w:bCs/>
          <w:color w:val="000000"/>
          <w:kern w:val="0"/>
          <w:lang w:eastAsia="en-US" w:bidi="ar-SA"/>
        </w:rPr>
        <w:t>)</w:t>
      </w:r>
      <w:r w:rsidR="00C7394E" w:rsidRPr="00C7394E">
        <w:rPr>
          <w:rFonts w:eastAsiaTheme="minorHAnsi" w:cs="Times New Roman"/>
          <w:bCs/>
          <w:color w:val="000000"/>
          <w:kern w:val="0"/>
          <w:lang w:eastAsia="en-US" w:bidi="ar-SA"/>
        </w:rPr>
        <w:t xml:space="preserve">: </w:t>
      </w:r>
      <w:r w:rsidR="007770C7">
        <w:rPr>
          <w:rFonts w:eastAsiaTheme="minorHAnsi" w:cs="Times New Roman"/>
          <w:bCs/>
          <w:color w:val="000000"/>
          <w:kern w:val="0"/>
          <w:lang w:eastAsia="en-US" w:bidi="ar-SA"/>
        </w:rPr>
        <w:t>15321000-4, 15981000-8</w:t>
      </w:r>
      <w:r w:rsidR="00C7394E">
        <w:rPr>
          <w:rFonts w:eastAsiaTheme="minorHAnsi" w:cs="Times New Roman"/>
          <w:bCs/>
          <w:color w:val="000000"/>
          <w:kern w:val="0"/>
          <w:lang w:eastAsia="en-US" w:bidi="ar-SA"/>
        </w:rPr>
        <w:t>.</w:t>
      </w:r>
    </w:p>
    <w:p w:rsidR="002C4F25" w:rsidRPr="002C4F25" w:rsidRDefault="002C4F25" w:rsidP="002C4F25">
      <w:pPr>
        <w:widowControl/>
        <w:jc w:val="both"/>
        <w:rPr>
          <w:rFonts w:eastAsia="Times New Roman" w:cs="Times New Roman"/>
          <w:lang w:bidi="ar-SA"/>
        </w:rPr>
      </w:pPr>
    </w:p>
    <w:p w:rsidR="002C4F25" w:rsidRPr="002C4F25" w:rsidRDefault="002C4F25" w:rsidP="002C4F25">
      <w:pPr>
        <w:widowControl/>
        <w:jc w:val="both"/>
        <w:rPr>
          <w:rFonts w:eastAsia="Times New Roman" w:cs="Times New Roman"/>
          <w:lang w:bidi="ar-SA"/>
        </w:rPr>
      </w:pPr>
      <w:r w:rsidRPr="002C4F25">
        <w:rPr>
          <w:rFonts w:eastAsia="Times New Roman" w:cs="Times New Roman"/>
          <w:lang w:bidi="ar-SA"/>
        </w:rPr>
        <w:t xml:space="preserve">Szczegółowy opis przedmiotu zamówienia </w:t>
      </w:r>
      <w:r>
        <w:rPr>
          <w:rFonts w:eastAsia="Times New Roman" w:cs="Times New Roman"/>
          <w:lang w:bidi="ar-SA"/>
        </w:rPr>
        <w:t>został określony w „Formularzu cenowym”</w:t>
      </w:r>
      <w:r w:rsidRPr="002C4F25">
        <w:rPr>
          <w:rFonts w:eastAsia="Times New Roman" w:cs="Times New Roman"/>
          <w:lang w:bidi="ar-SA"/>
        </w:rPr>
        <w:t>.</w:t>
      </w:r>
    </w:p>
    <w:p w:rsidR="002C4F25" w:rsidRPr="002C4F25" w:rsidRDefault="002C4F25" w:rsidP="002C4F25">
      <w:pPr>
        <w:widowControl/>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 xml:space="preserve">Przyjęcia towaru do magazynu będą odbywały się zgodnie z procedurą zawartą </w:t>
      </w:r>
      <w:r w:rsidRPr="002C4F25">
        <w:rPr>
          <w:rFonts w:eastAsia="Times New Roman" w:cs="Times New Roman"/>
          <w:lang w:bidi="ar-SA"/>
        </w:rPr>
        <w:br/>
        <w:t xml:space="preserve">w dokumentacji sanitarnej według zasad Dobrej Praktyki Produkcyjnej (GMP) </w:t>
      </w:r>
      <w:r w:rsidRPr="002C4F25">
        <w:rPr>
          <w:rFonts w:eastAsia="Times New Roman" w:cs="Times New Roman"/>
          <w:lang w:bidi="ar-SA"/>
        </w:rPr>
        <w:br/>
        <w:t>i Dobrej Praktyki Higienicznej (GHP).</w:t>
      </w:r>
    </w:p>
    <w:p w:rsidR="002C4F25" w:rsidRPr="002C4F25" w:rsidRDefault="002C4F25" w:rsidP="002C4F25">
      <w:pPr>
        <w:widowControl/>
        <w:jc w:val="both"/>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345A15" w:rsidRDefault="00345A15" w:rsidP="00345A15">
      <w:pPr>
        <w:widowControl/>
        <w:autoSpaceDN/>
        <w:jc w:val="both"/>
        <w:textAlignment w:val="auto"/>
        <w:rPr>
          <w:rFonts w:eastAsia="Times New Roman" w:cs="Times New Roman"/>
          <w:kern w:val="0"/>
          <w:lang w:eastAsia="ar-SA" w:bidi="ar-SA"/>
        </w:rPr>
      </w:pP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685ED2" w:rsidRDefault="00685ED2" w:rsidP="00CA0D5B">
      <w:pPr>
        <w:pStyle w:val="Nagwek5"/>
        <w:spacing w:before="0" w:beforeAutospacing="0" w:after="0" w:afterAutospacing="0"/>
        <w:ind w:left="0"/>
        <w:rPr>
          <w:sz w:val="24"/>
          <w:szCs w:val="24"/>
        </w:rPr>
      </w:pPr>
      <w:r w:rsidRPr="00681D9C">
        <w:rPr>
          <w:sz w:val="24"/>
          <w:szCs w:val="24"/>
        </w:rPr>
        <w:t>W</w:t>
      </w:r>
      <w:r w:rsidR="00CA0D5B">
        <w:rPr>
          <w:sz w:val="24"/>
          <w:szCs w:val="24"/>
        </w:rPr>
        <w:t xml:space="preserve">ODA MINERALNA I SOKI OWOCOWE – </w:t>
      </w:r>
      <w:r w:rsidRPr="00681D9C">
        <w:rPr>
          <w:sz w:val="24"/>
          <w:szCs w:val="24"/>
        </w:rPr>
        <w:t xml:space="preserve">dostawa do Centrum Szkolenia Policji </w:t>
      </w:r>
      <w:r w:rsidR="00CA0D5B">
        <w:rPr>
          <w:sz w:val="24"/>
          <w:szCs w:val="24"/>
        </w:rPr>
        <w:br/>
      </w:r>
      <w:r w:rsidRPr="00681D9C">
        <w:rPr>
          <w:sz w:val="24"/>
          <w:szCs w:val="24"/>
        </w:rPr>
        <w:t>w Legionowie</w:t>
      </w:r>
    </w:p>
    <w:p w:rsidR="00685ED2" w:rsidRPr="00D74E8B" w:rsidRDefault="00685ED2" w:rsidP="00685ED2">
      <w:pPr>
        <w:pStyle w:val="Nagwek5"/>
        <w:spacing w:before="0" w:beforeAutospacing="0" w:after="0" w:afterAutospacing="0"/>
        <w:ind w:left="0"/>
        <w:rPr>
          <w:sz w:val="24"/>
          <w:szCs w:val="24"/>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685ED2" w:rsidRPr="004944C4" w:rsidTr="007770C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685ED2" w:rsidRPr="004944C4" w:rsidTr="007770C7">
        <w:tc>
          <w:tcPr>
            <w:tcW w:w="566" w:type="dxa"/>
            <w:tcBorders>
              <w:top w:val="single" w:sz="4" w:space="0" w:color="000000"/>
              <w:left w:val="single" w:sz="4" w:space="0" w:color="000000"/>
              <w:bottom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7770C7" w:rsidRPr="004E1C94" w:rsidRDefault="007770C7" w:rsidP="007770C7">
            <w:pPr>
              <w:rPr>
                <w:b/>
                <w:sz w:val="22"/>
                <w:szCs w:val="22"/>
              </w:rPr>
            </w:pPr>
            <w:r w:rsidRPr="004E1C94">
              <w:rPr>
                <w:b/>
                <w:sz w:val="22"/>
                <w:szCs w:val="22"/>
              </w:rPr>
              <w:t>Sok pomarańczowy</w:t>
            </w:r>
          </w:p>
          <w:p w:rsidR="007770C7" w:rsidRPr="00681D9C" w:rsidRDefault="007770C7" w:rsidP="00CA0D5B">
            <w:pPr>
              <w:rPr>
                <w:sz w:val="22"/>
                <w:szCs w:val="22"/>
              </w:rPr>
            </w:pPr>
            <w:r>
              <w:rPr>
                <w:sz w:val="22"/>
                <w:szCs w:val="22"/>
              </w:rPr>
              <w:t xml:space="preserve">opakowanie – karton o pojemności 1 litra z zamknięciem typu </w:t>
            </w:r>
            <w:proofErr w:type="spellStart"/>
            <w:r>
              <w:rPr>
                <w:sz w:val="22"/>
                <w:szCs w:val="22"/>
              </w:rPr>
              <w:t>Ricap</w:t>
            </w:r>
            <w:proofErr w:type="spellEnd"/>
          </w:p>
        </w:tc>
        <w:tc>
          <w:tcPr>
            <w:tcW w:w="992" w:type="dxa"/>
            <w:tcBorders>
              <w:top w:val="double" w:sz="1"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1 000</w:t>
            </w:r>
          </w:p>
        </w:tc>
      </w:tr>
      <w:tr w:rsidR="007770C7" w:rsidRPr="004944C4" w:rsidTr="007770C7">
        <w:tc>
          <w:tcPr>
            <w:tcW w:w="566" w:type="dxa"/>
            <w:tcBorders>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7770C7" w:rsidRDefault="007770C7" w:rsidP="007770C7">
            <w:pPr>
              <w:rPr>
                <w:b/>
                <w:sz w:val="22"/>
                <w:szCs w:val="22"/>
              </w:rPr>
            </w:pPr>
            <w:r w:rsidRPr="004E1C94">
              <w:rPr>
                <w:b/>
                <w:sz w:val="22"/>
                <w:szCs w:val="22"/>
              </w:rPr>
              <w:t>Sok grapefr</w:t>
            </w:r>
            <w:r>
              <w:rPr>
                <w:b/>
                <w:sz w:val="22"/>
                <w:szCs w:val="22"/>
              </w:rPr>
              <w:t>u</w:t>
            </w:r>
            <w:r w:rsidRPr="004E1C94">
              <w:rPr>
                <w:b/>
                <w:sz w:val="22"/>
                <w:szCs w:val="22"/>
              </w:rPr>
              <w:t>itowy</w:t>
            </w:r>
          </w:p>
          <w:p w:rsidR="007770C7" w:rsidRPr="00924C6C" w:rsidRDefault="007770C7" w:rsidP="00CA0D5B">
            <w:pPr>
              <w:rPr>
                <w:sz w:val="22"/>
                <w:szCs w:val="22"/>
              </w:rPr>
            </w:pPr>
            <w:r w:rsidRPr="00924C6C">
              <w:rPr>
                <w:sz w:val="22"/>
                <w:szCs w:val="22"/>
              </w:rPr>
              <w:t xml:space="preserve">opakowanie – karton o pojemności 1 litra z zamknięciem typu </w:t>
            </w:r>
            <w:proofErr w:type="spellStart"/>
            <w:r w:rsidRPr="00924C6C">
              <w:rPr>
                <w:sz w:val="22"/>
                <w:szCs w:val="22"/>
              </w:rPr>
              <w:t>Ricap</w:t>
            </w:r>
            <w:proofErr w:type="spellEnd"/>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500</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7770C7" w:rsidRPr="00924C6C" w:rsidRDefault="007770C7" w:rsidP="007770C7">
            <w:pPr>
              <w:rPr>
                <w:b/>
                <w:sz w:val="22"/>
                <w:szCs w:val="22"/>
              </w:rPr>
            </w:pPr>
            <w:r w:rsidRPr="00924C6C">
              <w:rPr>
                <w:b/>
                <w:sz w:val="22"/>
                <w:szCs w:val="22"/>
              </w:rPr>
              <w:t xml:space="preserve">Sok </w:t>
            </w:r>
            <w:r>
              <w:rPr>
                <w:b/>
                <w:sz w:val="22"/>
                <w:szCs w:val="22"/>
              </w:rPr>
              <w:t>jabłkowy</w:t>
            </w:r>
          </w:p>
          <w:p w:rsidR="007770C7" w:rsidRPr="00681D9C" w:rsidRDefault="007770C7" w:rsidP="00CA0D5B">
            <w:pPr>
              <w:rPr>
                <w:sz w:val="22"/>
                <w:szCs w:val="22"/>
              </w:rPr>
            </w:pPr>
            <w:r w:rsidRPr="00924C6C">
              <w:rPr>
                <w:sz w:val="22"/>
                <w:szCs w:val="22"/>
              </w:rPr>
              <w:t xml:space="preserve">opakowanie – karton o pojemności 1 litra z zamknięciem typu </w:t>
            </w:r>
            <w:proofErr w:type="spellStart"/>
            <w:r w:rsidRPr="00924C6C">
              <w:rPr>
                <w:sz w:val="22"/>
                <w:szCs w:val="22"/>
              </w:rPr>
              <w:t>Ricap</w:t>
            </w:r>
            <w:proofErr w:type="spellEnd"/>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500</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7770C7" w:rsidRPr="00924C6C" w:rsidRDefault="007770C7" w:rsidP="007770C7">
            <w:pPr>
              <w:rPr>
                <w:b/>
                <w:sz w:val="22"/>
                <w:szCs w:val="22"/>
              </w:rPr>
            </w:pPr>
            <w:r w:rsidRPr="00924C6C">
              <w:rPr>
                <w:b/>
                <w:sz w:val="22"/>
                <w:szCs w:val="22"/>
              </w:rPr>
              <w:t xml:space="preserve">Sok </w:t>
            </w:r>
            <w:r>
              <w:rPr>
                <w:b/>
                <w:sz w:val="22"/>
                <w:szCs w:val="22"/>
              </w:rPr>
              <w:t xml:space="preserve">(nektar) z czarnej </w:t>
            </w:r>
            <w:r w:rsidR="00CA0D5B">
              <w:rPr>
                <w:b/>
                <w:sz w:val="22"/>
                <w:szCs w:val="22"/>
              </w:rPr>
              <w:t>porzeczki</w:t>
            </w:r>
          </w:p>
          <w:p w:rsidR="007770C7" w:rsidRPr="00681D9C" w:rsidRDefault="007770C7" w:rsidP="00CA0D5B">
            <w:pPr>
              <w:rPr>
                <w:sz w:val="22"/>
                <w:szCs w:val="22"/>
              </w:rPr>
            </w:pPr>
            <w:r w:rsidRPr="00924C6C">
              <w:rPr>
                <w:sz w:val="22"/>
                <w:szCs w:val="22"/>
              </w:rPr>
              <w:t xml:space="preserve">opakowanie – karton o pojemności 1 litra z zamknięciem typu </w:t>
            </w:r>
            <w:proofErr w:type="spellStart"/>
            <w:r w:rsidRPr="00924C6C">
              <w:rPr>
                <w:sz w:val="22"/>
                <w:szCs w:val="22"/>
              </w:rPr>
              <w:t>Ricap</w:t>
            </w:r>
            <w:proofErr w:type="spellEnd"/>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500</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7770C7" w:rsidRPr="00924C6C" w:rsidRDefault="007770C7" w:rsidP="007770C7">
            <w:pPr>
              <w:rPr>
                <w:b/>
                <w:sz w:val="22"/>
                <w:szCs w:val="22"/>
              </w:rPr>
            </w:pPr>
            <w:r w:rsidRPr="00924C6C">
              <w:rPr>
                <w:b/>
                <w:sz w:val="22"/>
                <w:szCs w:val="22"/>
              </w:rPr>
              <w:t xml:space="preserve">Sok </w:t>
            </w:r>
            <w:r>
              <w:rPr>
                <w:b/>
                <w:sz w:val="22"/>
                <w:szCs w:val="22"/>
              </w:rPr>
              <w:t>multiwitamina (nektar)</w:t>
            </w:r>
          </w:p>
          <w:p w:rsidR="007770C7" w:rsidRPr="00681D9C" w:rsidRDefault="007770C7" w:rsidP="00CA0D5B">
            <w:pPr>
              <w:rPr>
                <w:sz w:val="22"/>
                <w:szCs w:val="22"/>
              </w:rPr>
            </w:pPr>
            <w:r w:rsidRPr="00924C6C">
              <w:rPr>
                <w:sz w:val="22"/>
                <w:szCs w:val="22"/>
              </w:rPr>
              <w:t xml:space="preserve">opakowanie – karton o pojemności 1 litra z zamknięciem typu </w:t>
            </w:r>
            <w:proofErr w:type="spellStart"/>
            <w:r w:rsidRPr="00924C6C">
              <w:rPr>
                <w:sz w:val="22"/>
                <w:szCs w:val="22"/>
              </w:rPr>
              <w:t>Ricap</w:t>
            </w:r>
            <w:proofErr w:type="spellEnd"/>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500</w:t>
            </w:r>
          </w:p>
        </w:tc>
      </w:tr>
      <w:tr w:rsidR="007770C7" w:rsidRPr="004944C4" w:rsidTr="007770C7">
        <w:tc>
          <w:tcPr>
            <w:tcW w:w="566" w:type="dxa"/>
            <w:tcBorders>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7770C7" w:rsidRPr="00924C6C" w:rsidRDefault="007770C7" w:rsidP="007770C7">
            <w:pPr>
              <w:rPr>
                <w:b/>
                <w:sz w:val="22"/>
                <w:szCs w:val="22"/>
              </w:rPr>
            </w:pPr>
            <w:r w:rsidRPr="00924C6C">
              <w:rPr>
                <w:b/>
                <w:sz w:val="22"/>
                <w:szCs w:val="22"/>
              </w:rPr>
              <w:t xml:space="preserve">Sok </w:t>
            </w:r>
            <w:r>
              <w:rPr>
                <w:b/>
                <w:sz w:val="22"/>
                <w:szCs w:val="22"/>
              </w:rPr>
              <w:t>multiwitamina (nektar)</w:t>
            </w:r>
          </w:p>
          <w:p w:rsidR="007770C7" w:rsidRPr="00681D9C" w:rsidRDefault="007770C7" w:rsidP="00CA0D5B">
            <w:pPr>
              <w:rPr>
                <w:sz w:val="22"/>
                <w:szCs w:val="22"/>
              </w:rPr>
            </w:pPr>
            <w:r w:rsidRPr="00924C6C">
              <w:rPr>
                <w:sz w:val="22"/>
                <w:szCs w:val="22"/>
              </w:rPr>
              <w:t>opakowanie – karton</w:t>
            </w:r>
            <w:r>
              <w:rPr>
                <w:sz w:val="22"/>
                <w:szCs w:val="22"/>
              </w:rPr>
              <w:t>ik ze słomką</w:t>
            </w:r>
            <w:r w:rsidRPr="00924C6C">
              <w:rPr>
                <w:sz w:val="22"/>
                <w:szCs w:val="22"/>
              </w:rPr>
              <w:t xml:space="preserve"> o pojemności </w:t>
            </w:r>
            <w:r>
              <w:rPr>
                <w:sz w:val="22"/>
                <w:szCs w:val="22"/>
              </w:rPr>
              <w:t>od 200 ml do 300 ml</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200</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7770C7" w:rsidRPr="00924C6C" w:rsidRDefault="007770C7" w:rsidP="007770C7">
            <w:pPr>
              <w:rPr>
                <w:b/>
                <w:sz w:val="22"/>
                <w:szCs w:val="22"/>
              </w:rPr>
            </w:pPr>
            <w:r w:rsidRPr="00924C6C">
              <w:rPr>
                <w:b/>
                <w:sz w:val="22"/>
                <w:szCs w:val="22"/>
              </w:rPr>
              <w:t xml:space="preserve">Sok </w:t>
            </w:r>
            <w:r>
              <w:rPr>
                <w:b/>
                <w:sz w:val="22"/>
                <w:szCs w:val="22"/>
              </w:rPr>
              <w:t>jabłkowy</w:t>
            </w:r>
          </w:p>
          <w:p w:rsidR="007770C7" w:rsidRPr="00681D9C" w:rsidRDefault="007770C7" w:rsidP="00CA0D5B">
            <w:pPr>
              <w:rPr>
                <w:sz w:val="22"/>
                <w:szCs w:val="22"/>
              </w:rPr>
            </w:pPr>
            <w:r w:rsidRPr="00924C6C">
              <w:rPr>
                <w:sz w:val="22"/>
                <w:szCs w:val="22"/>
              </w:rPr>
              <w:t>opakowanie – karton</w:t>
            </w:r>
            <w:r>
              <w:rPr>
                <w:sz w:val="22"/>
                <w:szCs w:val="22"/>
              </w:rPr>
              <w:t>ik ze słomką o pojemności od 200 ml do 300 ml</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200</w:t>
            </w:r>
          </w:p>
        </w:tc>
      </w:tr>
      <w:tr w:rsidR="007770C7" w:rsidRPr="004944C4" w:rsidTr="007770C7">
        <w:trPr>
          <w:trHeight w:val="291"/>
        </w:trPr>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7770C7" w:rsidRPr="005E49A5" w:rsidRDefault="007770C7" w:rsidP="007770C7">
            <w:pPr>
              <w:rPr>
                <w:b/>
                <w:sz w:val="22"/>
                <w:szCs w:val="22"/>
              </w:rPr>
            </w:pPr>
            <w:r w:rsidRPr="005E49A5">
              <w:rPr>
                <w:b/>
                <w:sz w:val="22"/>
                <w:szCs w:val="22"/>
              </w:rPr>
              <w:t>Naturalna woda mineralna gazowana</w:t>
            </w:r>
          </w:p>
          <w:p w:rsidR="007770C7" w:rsidRPr="00681D9C" w:rsidRDefault="007770C7" w:rsidP="007770C7">
            <w:pPr>
              <w:rPr>
                <w:sz w:val="22"/>
                <w:szCs w:val="22"/>
              </w:rPr>
            </w:pPr>
            <w:r>
              <w:rPr>
                <w:sz w:val="22"/>
                <w:szCs w:val="22"/>
              </w:rPr>
              <w:t>w butelkach plastikowych o pojemności 0,5 litra</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17 000</w:t>
            </w:r>
          </w:p>
        </w:tc>
      </w:tr>
      <w:tr w:rsidR="007770C7" w:rsidRPr="004944C4" w:rsidTr="007770C7">
        <w:tc>
          <w:tcPr>
            <w:tcW w:w="566" w:type="dxa"/>
            <w:tcBorders>
              <w:top w:val="single" w:sz="4" w:space="0" w:color="000000"/>
              <w:left w:val="single" w:sz="4" w:space="0" w:color="000000"/>
              <w:bottom w:val="single" w:sz="4" w:space="0" w:color="000000"/>
            </w:tcBorders>
            <w:shd w:val="clear" w:color="auto" w:fill="auto"/>
            <w:vAlign w:val="center"/>
          </w:tcPr>
          <w:p w:rsidR="007770C7" w:rsidRPr="0074789E" w:rsidRDefault="007770C7" w:rsidP="007770C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7770C7" w:rsidRPr="005E49A5" w:rsidRDefault="007770C7" w:rsidP="007770C7">
            <w:pPr>
              <w:rPr>
                <w:b/>
                <w:sz w:val="22"/>
                <w:szCs w:val="22"/>
              </w:rPr>
            </w:pPr>
            <w:r w:rsidRPr="005E49A5">
              <w:rPr>
                <w:b/>
                <w:sz w:val="22"/>
                <w:szCs w:val="22"/>
              </w:rPr>
              <w:t xml:space="preserve">Naturalna woda </w:t>
            </w:r>
            <w:r>
              <w:rPr>
                <w:b/>
                <w:sz w:val="22"/>
                <w:szCs w:val="22"/>
              </w:rPr>
              <w:t xml:space="preserve">mineralna </w:t>
            </w:r>
            <w:r w:rsidRPr="005E49A5">
              <w:rPr>
                <w:b/>
                <w:sz w:val="22"/>
                <w:szCs w:val="22"/>
              </w:rPr>
              <w:t>niegazowana</w:t>
            </w:r>
          </w:p>
          <w:p w:rsidR="007770C7" w:rsidRPr="00681D9C" w:rsidRDefault="007770C7" w:rsidP="007770C7">
            <w:pPr>
              <w:rPr>
                <w:sz w:val="22"/>
                <w:szCs w:val="22"/>
              </w:rPr>
            </w:pPr>
            <w:r>
              <w:rPr>
                <w:sz w:val="22"/>
                <w:szCs w:val="22"/>
              </w:rPr>
              <w:t>w butelkach plastikowych o pojemności 0,5 litra</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770C7" w:rsidRPr="00681D9C" w:rsidRDefault="007770C7" w:rsidP="007770C7">
            <w:pPr>
              <w:jc w:val="center"/>
              <w:rPr>
                <w:sz w:val="22"/>
                <w:szCs w:val="22"/>
              </w:rPr>
            </w:pPr>
            <w:r w:rsidRPr="00924C6C">
              <w:rPr>
                <w:sz w:val="22"/>
                <w:szCs w:val="22"/>
              </w:rPr>
              <w:t>litr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0C7" w:rsidRPr="00681D9C" w:rsidRDefault="007770C7" w:rsidP="007770C7">
            <w:pPr>
              <w:spacing w:line="320" w:lineRule="exact"/>
              <w:jc w:val="center"/>
              <w:rPr>
                <w:sz w:val="22"/>
                <w:szCs w:val="22"/>
              </w:rPr>
            </w:pPr>
            <w:r>
              <w:rPr>
                <w:sz w:val="22"/>
                <w:szCs w:val="22"/>
              </w:rPr>
              <w:t>10 000</w:t>
            </w:r>
          </w:p>
        </w:tc>
      </w:tr>
    </w:tbl>
    <w:p w:rsidR="000B26FD" w:rsidRPr="00034B25" w:rsidRDefault="000B26FD" w:rsidP="000B26FD">
      <w:pPr>
        <w:pStyle w:val="Nagwek7"/>
        <w:rPr>
          <w:rFonts w:ascii="Times New Roman" w:hAnsi="Times New Roman" w:cs="Times New Roman"/>
          <w:b/>
          <w:bCs/>
          <w:sz w:val="2"/>
          <w:szCs w:val="2"/>
        </w:rPr>
      </w:pPr>
    </w:p>
    <w:p w:rsidR="00A23772" w:rsidRDefault="00A23772" w:rsidP="00A23772">
      <w:pPr>
        <w:pStyle w:val="Akapitzlist"/>
        <w:spacing w:after="0" w:line="240" w:lineRule="auto"/>
        <w:ind w:left="142"/>
        <w:rPr>
          <w:rFonts w:ascii="Times New Roman" w:hAnsi="Times New Roman" w:cs="Times New Roman"/>
          <w:sz w:val="24"/>
          <w:szCs w:val="24"/>
        </w:rPr>
      </w:pPr>
    </w:p>
    <w:p w:rsidR="007770C7" w:rsidRDefault="007770C7" w:rsidP="00CA0D5B">
      <w:pPr>
        <w:pStyle w:val="Akapitzlist"/>
        <w:numPr>
          <w:ilvl w:val="1"/>
          <w:numId w:val="42"/>
        </w:numPr>
        <w:tabs>
          <w:tab w:val="clear" w:pos="1068"/>
        </w:tabs>
        <w:spacing w:after="0" w:line="240" w:lineRule="auto"/>
        <w:ind w:left="142" w:hanging="284"/>
        <w:rPr>
          <w:rFonts w:ascii="Times New Roman" w:hAnsi="Times New Roman" w:cs="Times New Roman"/>
          <w:sz w:val="24"/>
          <w:szCs w:val="24"/>
        </w:rPr>
      </w:pPr>
      <w:r>
        <w:rPr>
          <w:rFonts w:ascii="Times New Roman" w:hAnsi="Times New Roman" w:cs="Times New Roman"/>
          <w:sz w:val="24"/>
          <w:szCs w:val="24"/>
        </w:rPr>
        <w:t>Termin przydatności do spożycia wynosi:</w:t>
      </w:r>
    </w:p>
    <w:p w:rsidR="007770C7" w:rsidRDefault="00CA0D5B" w:rsidP="00CA0D5B">
      <w:pPr>
        <w:pStyle w:val="Akapitzlist"/>
        <w:spacing w:after="0" w:line="240" w:lineRule="auto"/>
        <w:ind w:left="283" w:hanging="425"/>
        <w:rPr>
          <w:rFonts w:ascii="Times New Roman" w:hAnsi="Times New Roman" w:cs="Times New Roman"/>
          <w:sz w:val="24"/>
          <w:szCs w:val="24"/>
        </w:rPr>
      </w:pPr>
      <w:r>
        <w:rPr>
          <w:rFonts w:ascii="Times New Roman" w:hAnsi="Times New Roman" w:cs="Times New Roman"/>
          <w:sz w:val="24"/>
          <w:szCs w:val="24"/>
        </w:rPr>
        <w:tab/>
      </w:r>
      <w:r w:rsidR="007770C7">
        <w:rPr>
          <w:rFonts w:ascii="Times New Roman" w:hAnsi="Times New Roman" w:cs="Times New Roman"/>
          <w:sz w:val="24"/>
          <w:szCs w:val="24"/>
        </w:rPr>
        <w:t>- soki owocowe – minimum 8 miesięcy od daty dostawy,</w:t>
      </w:r>
    </w:p>
    <w:p w:rsidR="007770C7" w:rsidRDefault="00CA0D5B" w:rsidP="00CA0D5B">
      <w:pPr>
        <w:pStyle w:val="Akapitzlist"/>
        <w:spacing w:after="0" w:line="240" w:lineRule="auto"/>
        <w:ind w:left="283" w:hanging="425"/>
        <w:rPr>
          <w:rFonts w:ascii="Times New Roman" w:hAnsi="Times New Roman" w:cs="Times New Roman"/>
          <w:sz w:val="24"/>
          <w:szCs w:val="24"/>
        </w:rPr>
      </w:pPr>
      <w:r>
        <w:rPr>
          <w:rFonts w:ascii="Times New Roman" w:hAnsi="Times New Roman" w:cs="Times New Roman"/>
          <w:sz w:val="24"/>
          <w:szCs w:val="24"/>
        </w:rPr>
        <w:tab/>
      </w:r>
      <w:r w:rsidR="007770C7">
        <w:rPr>
          <w:rFonts w:ascii="Times New Roman" w:hAnsi="Times New Roman" w:cs="Times New Roman"/>
          <w:sz w:val="24"/>
          <w:szCs w:val="24"/>
        </w:rPr>
        <w:t>- naturalna woda mineralna gazowana – minimum 8 miesięcy od daty dostawy,</w:t>
      </w:r>
    </w:p>
    <w:p w:rsidR="007770C7" w:rsidRPr="005E49A5" w:rsidRDefault="00CA0D5B" w:rsidP="00CA0D5B">
      <w:pPr>
        <w:pStyle w:val="Akapitzlist"/>
        <w:spacing w:after="0" w:line="240" w:lineRule="auto"/>
        <w:ind w:left="283" w:hanging="425"/>
        <w:rPr>
          <w:rFonts w:ascii="Times New Roman" w:hAnsi="Times New Roman" w:cs="Times New Roman"/>
          <w:sz w:val="24"/>
          <w:szCs w:val="24"/>
        </w:rPr>
      </w:pPr>
      <w:r>
        <w:rPr>
          <w:rFonts w:ascii="Times New Roman" w:hAnsi="Times New Roman" w:cs="Times New Roman"/>
          <w:sz w:val="24"/>
          <w:szCs w:val="24"/>
        </w:rPr>
        <w:tab/>
      </w:r>
      <w:r w:rsidR="007770C7">
        <w:rPr>
          <w:rFonts w:ascii="Times New Roman" w:hAnsi="Times New Roman" w:cs="Times New Roman"/>
          <w:sz w:val="24"/>
          <w:szCs w:val="24"/>
        </w:rPr>
        <w:t xml:space="preserve">- naturalna woda </w:t>
      </w:r>
      <w:r w:rsidR="0010351A">
        <w:rPr>
          <w:rFonts w:ascii="Times New Roman" w:hAnsi="Times New Roman" w:cs="Times New Roman"/>
          <w:sz w:val="24"/>
          <w:szCs w:val="24"/>
        </w:rPr>
        <w:t xml:space="preserve">mineralna </w:t>
      </w:r>
      <w:r w:rsidR="007770C7">
        <w:rPr>
          <w:rFonts w:ascii="Times New Roman" w:hAnsi="Times New Roman" w:cs="Times New Roman"/>
          <w:sz w:val="24"/>
          <w:szCs w:val="24"/>
        </w:rPr>
        <w:t>niegazowana – minimum 6 miesięcy od daty dostawy.</w:t>
      </w:r>
    </w:p>
    <w:p w:rsidR="007770C7" w:rsidRPr="000F5371" w:rsidRDefault="007770C7" w:rsidP="00CA0D5B">
      <w:pPr>
        <w:pStyle w:val="Akapitzlist"/>
        <w:numPr>
          <w:ilvl w:val="1"/>
          <w:numId w:val="42"/>
        </w:numPr>
        <w:tabs>
          <w:tab w:val="clear" w:pos="1068"/>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 xml:space="preserve">Zamówienie realizowane będzie </w:t>
      </w:r>
      <w:r>
        <w:rPr>
          <w:rFonts w:ascii="Times New Roman" w:hAnsi="Times New Roman" w:cs="Times New Roman"/>
          <w:sz w:val="24"/>
          <w:szCs w:val="24"/>
        </w:rPr>
        <w:t xml:space="preserve">sukcesywnie </w:t>
      </w:r>
      <w:r w:rsidRPr="000F5371">
        <w:rPr>
          <w:rFonts w:ascii="Times New Roman" w:hAnsi="Times New Roman" w:cs="Times New Roman"/>
          <w:sz w:val="24"/>
          <w:szCs w:val="24"/>
        </w:rPr>
        <w:t xml:space="preserve">partiami </w:t>
      </w:r>
      <w:r>
        <w:rPr>
          <w:rFonts w:ascii="Times New Roman" w:hAnsi="Times New Roman" w:cs="Times New Roman"/>
          <w:sz w:val="24"/>
          <w:szCs w:val="24"/>
        </w:rPr>
        <w:t>w trakcie trwania umowy.</w:t>
      </w:r>
      <w:r w:rsidRPr="000F5371">
        <w:rPr>
          <w:rFonts w:ascii="Times New Roman" w:hAnsi="Times New Roman" w:cs="Times New Roman"/>
          <w:sz w:val="24"/>
          <w:szCs w:val="24"/>
        </w:rPr>
        <w:t xml:space="preserve">   </w:t>
      </w:r>
    </w:p>
    <w:p w:rsidR="007770C7" w:rsidRPr="000F5371" w:rsidRDefault="007770C7" w:rsidP="00CA0D5B">
      <w:pPr>
        <w:pStyle w:val="Akapitzlist"/>
        <w:numPr>
          <w:ilvl w:val="1"/>
          <w:numId w:val="42"/>
        </w:numPr>
        <w:tabs>
          <w:tab w:val="clear" w:pos="1068"/>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W cenie jednostkowej wliczony jest koszt transportu przedmiotu zamówienia do siedziby Zamawiającego.</w:t>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0B2E3A">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160F24" w:rsidRPr="00160F24" w:rsidRDefault="00160F24" w:rsidP="00CA0D5B">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B33C35">
              <w:rPr>
                <w:rFonts w:eastAsia="Times New Roman" w:cs="Times New Roman"/>
                <w:b/>
                <w:sz w:val="16"/>
                <w:szCs w:val="16"/>
                <w:lang w:bidi="ar-SA"/>
              </w:rPr>
              <w:t>0</w:t>
            </w:r>
            <w:r w:rsidR="00CA0D5B">
              <w:rPr>
                <w:rFonts w:eastAsia="Times New Roman" w:cs="Times New Roman"/>
                <w:b/>
                <w:sz w:val="16"/>
                <w:szCs w:val="16"/>
                <w:lang w:bidi="ar-SA"/>
              </w:rPr>
              <w:t>5</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7E413A">
        <w:rPr>
          <w:rFonts w:eastAsia="Times New Roman" w:cs="Times New Roman"/>
          <w:b/>
          <w:bCs/>
          <w:lang w:bidi="ar-SA"/>
        </w:rPr>
        <w:t>0</w:t>
      </w:r>
      <w:r w:rsidR="00CA0D5B">
        <w:rPr>
          <w:rFonts w:eastAsia="Times New Roman" w:cs="Times New Roman"/>
          <w:b/>
          <w:bCs/>
          <w:lang w:bidi="ar-SA"/>
        </w:rPr>
        <w:t>5</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/WŻ</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2021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7E413A">
        <w:rPr>
          <w:rFonts w:eastAsia="Times New Roman" w:cs="Times New Roman"/>
          <w:lang w:bidi="ar-SA"/>
        </w:rPr>
        <w:t>0</w:t>
      </w:r>
      <w:r w:rsidR="00CA0D5B">
        <w:rPr>
          <w:rFonts w:eastAsia="Times New Roman" w:cs="Times New Roman"/>
          <w:lang w:bidi="ar-SA"/>
        </w:rPr>
        <w:t>5</w:t>
      </w:r>
      <w:r w:rsidRPr="00DA10A1">
        <w:rPr>
          <w:rFonts w:eastAsia="Times New Roman" w:cs="Times New Roman"/>
          <w:lang w:bidi="ar-SA"/>
        </w:rPr>
        <w:t>/21</w:t>
      </w:r>
      <w:r w:rsidR="007E413A">
        <w:rPr>
          <w:rFonts w:eastAsia="Times New Roman" w:cs="Times New Roman"/>
          <w:lang w:bidi="ar-SA"/>
        </w:rPr>
        <w:t>/WŻ</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dnia </w:t>
      </w:r>
      <w:r w:rsidR="00FA314A" w:rsidRPr="00DA10A1">
        <w:rPr>
          <w:rFonts w:eastAsia="Times New Roman" w:cs="Times New Roman"/>
          <w:lang w:bidi="ar-SA"/>
        </w:rPr>
        <w:t xml:space="preserve">11 </w:t>
      </w:r>
      <w:r w:rsidRPr="00DA10A1">
        <w:rPr>
          <w:rFonts w:eastAsia="Times New Roman" w:cs="Times New Roman"/>
          <w:lang w:bidi="ar-SA"/>
        </w:rPr>
        <w:t xml:space="preserve"> </w:t>
      </w:r>
      <w:r w:rsidR="00FA314A" w:rsidRPr="00DA10A1">
        <w:rPr>
          <w:rFonts w:eastAsia="Times New Roman" w:cs="Times New Roman"/>
          <w:lang w:bidi="ar-SA"/>
        </w:rPr>
        <w:t xml:space="preserve">września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 xml:space="preserve">Dz. U. poz. 2019, </w:t>
      </w:r>
      <w:r w:rsidR="00FA314A" w:rsidRPr="00DA10A1">
        <w:rPr>
          <w:rFonts w:eastAsia="Times New Roman" w:cs="Times New Roman"/>
          <w:lang w:bidi="ar-SA"/>
        </w:rPr>
        <w:br/>
      </w:r>
      <w:r w:rsidR="00632305" w:rsidRPr="00DA10A1">
        <w:rPr>
          <w:rFonts w:eastAsia="Times New Roman" w:cs="Times New Roman"/>
          <w:lang w:bidi="ar-SA"/>
        </w:rPr>
        <w:t>z późn. zm.),</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8E3C29" w:rsidRDefault="008E3C29" w:rsidP="00DA10A1">
      <w:pPr>
        <w:widowControl/>
        <w:autoSpaceDE w:val="0"/>
        <w:jc w:val="both"/>
        <w:rPr>
          <w:rFonts w:eastAsia="Times New Roman" w:cs="Times New Roman"/>
          <w:b/>
          <w:bCs/>
          <w:sz w:val="18"/>
          <w:szCs w:val="18"/>
          <w:lang w:bidi="ar-SA"/>
        </w:rPr>
      </w:pPr>
    </w:p>
    <w:p w:rsidR="008E3C29" w:rsidRPr="007E413A" w:rsidRDefault="008E3C29" w:rsidP="007E413A">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Wykonawca</w:t>
      </w:r>
      <w:r w:rsidR="00085FE4">
        <w:rPr>
          <w:rFonts w:eastAsia="Times New Roman" w:cs="Times New Roman"/>
          <w:lang w:bidi="ar-SA"/>
        </w:rPr>
        <w:t xml:space="preserve"> sprzedaje a Zamawiający </w:t>
      </w:r>
      <w:r w:rsidR="007E413A">
        <w:rPr>
          <w:rFonts w:eastAsia="Times New Roman" w:cs="Times New Roman"/>
          <w:lang w:bidi="ar-SA"/>
        </w:rPr>
        <w:t xml:space="preserve">nabywa </w:t>
      </w:r>
      <w:r w:rsidR="00CA0D5B">
        <w:rPr>
          <w:rFonts w:eastAsia="Times New Roman" w:cs="Times New Roman"/>
          <w:lang w:bidi="ar-SA"/>
        </w:rPr>
        <w:t>wodę mineralną i soki owocowe</w:t>
      </w:r>
      <w:r w:rsidR="007E413A" w:rsidRPr="007E413A">
        <w:rPr>
          <w:rFonts w:eastAsia="Times New Roman" w:cs="Times New Roman"/>
          <w:lang w:bidi="ar-SA"/>
        </w:rPr>
        <w:t xml:space="preserve"> </w:t>
      </w:r>
      <w:r w:rsidR="006B043D" w:rsidRPr="007E413A">
        <w:rPr>
          <w:rFonts w:eastAsia="Times New Roman" w:cs="Times New Roman"/>
          <w:lang w:bidi="ar-SA"/>
        </w:rPr>
        <w:t xml:space="preserve">do </w:t>
      </w:r>
      <w:r w:rsidR="00085FE4" w:rsidRPr="007E413A">
        <w:rPr>
          <w:rFonts w:eastAsia="Times New Roman" w:cs="Times New Roman"/>
          <w:lang w:bidi="ar-SA"/>
        </w:rPr>
        <w:t xml:space="preserve">Centrum Szkolenia Policji w Legionowie </w:t>
      </w:r>
      <w:r w:rsidRPr="007E413A">
        <w:rPr>
          <w:rFonts w:eastAsia="Times New Roman" w:cs="Times New Roman"/>
          <w:bCs/>
          <w:color w:val="000000"/>
          <w:lang w:bidi="ar-SA"/>
        </w:rPr>
        <w:t xml:space="preserve">zgodnie z ofertą i cenami określonymi </w:t>
      </w:r>
      <w:r w:rsidR="007E413A">
        <w:rPr>
          <w:rFonts w:eastAsia="Times New Roman" w:cs="Times New Roman"/>
          <w:bCs/>
          <w:color w:val="000000"/>
          <w:lang w:bidi="ar-SA"/>
        </w:rPr>
        <w:br/>
      </w:r>
      <w:r w:rsidRPr="007E413A">
        <w:rPr>
          <w:rFonts w:eastAsia="Times New Roman" w:cs="Times New Roman"/>
          <w:lang w:bidi="ar-SA"/>
        </w:rPr>
        <w:t xml:space="preserve">w załącznikach nr 1 do umowy – </w:t>
      </w:r>
      <w:r w:rsidRPr="007F0614">
        <w:rPr>
          <w:rFonts w:eastAsia="Times New Roman" w:cs="Times New Roman"/>
          <w:i/>
          <w:iCs/>
          <w:lang w:bidi="ar-SA"/>
        </w:rPr>
        <w:t>Formularz oferty</w:t>
      </w:r>
      <w:r w:rsidRPr="007E413A">
        <w:rPr>
          <w:rFonts w:eastAsia="Times New Roman" w:cs="Times New Roman"/>
          <w:iCs/>
          <w:lang w:bidi="ar-SA"/>
        </w:rPr>
        <w:t xml:space="preserve"> wraz</w:t>
      </w:r>
      <w:r w:rsidRPr="007E413A">
        <w:rPr>
          <w:rFonts w:eastAsia="Times New Roman" w:cs="Times New Roman"/>
          <w:i/>
          <w:iCs/>
          <w:lang w:bidi="ar-SA"/>
        </w:rPr>
        <w:t xml:space="preserve"> z formularzem cenowym</w:t>
      </w:r>
      <w:r w:rsidR="00085FE4" w:rsidRPr="007E413A">
        <w:rPr>
          <w:rFonts w:eastAsia="Times New Roman" w:cs="Times New Roman"/>
          <w:iCs/>
          <w:lang w:bidi="ar-SA"/>
        </w:rPr>
        <w:t xml:space="preserve"> </w:t>
      </w:r>
      <w:r w:rsidR="007E413A">
        <w:rPr>
          <w:rFonts w:eastAsia="Times New Roman" w:cs="Times New Roman"/>
          <w:iCs/>
          <w:lang w:bidi="ar-SA"/>
        </w:rPr>
        <w:br/>
      </w:r>
      <w:r w:rsidRPr="007E413A">
        <w:rPr>
          <w:rFonts w:eastAsia="Times New Roman" w:cs="Times New Roman"/>
          <w:iCs/>
          <w:lang w:bidi="ar-SA"/>
        </w:rPr>
        <w:t xml:space="preserve">oraz nr 2 do umowy – </w:t>
      </w:r>
      <w:r w:rsidRPr="007E413A">
        <w:rPr>
          <w:rFonts w:eastAsia="Times New Roman" w:cs="Times New Roman"/>
          <w:i/>
          <w:iCs/>
          <w:lang w:bidi="ar-SA"/>
        </w:rPr>
        <w:t>Opis przedmiotu zamówienia.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Wykonawca gwarantuje zachowanie parametrów przedmiotu umowy zgodnie</w:t>
      </w:r>
      <w:r w:rsidRPr="008E3C29">
        <w:rPr>
          <w:rFonts w:eastAsia="Times New Roman" w:cs="Times New Roman"/>
          <w:lang w:bidi="ar-SA"/>
        </w:rPr>
        <w:br/>
        <w:t>z parametrami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lonymi w ofercie, na podstawie której zawarta została niniejsza umowa.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zastrzega sobie prawo do sprawdzenia przestrzegania przez Wykonawc</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wymogów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lonych w ust. 2 w okresie obowi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zywania umowy.</w:t>
      </w:r>
    </w:p>
    <w:p w:rsidR="008E3C29" w:rsidRPr="007F0614" w:rsidRDefault="008E3C29" w:rsidP="007F0614">
      <w:pPr>
        <w:widowControl/>
        <w:numPr>
          <w:ilvl w:val="0"/>
          <w:numId w:val="21"/>
        </w:numPr>
        <w:ind w:left="284" w:hanging="284"/>
        <w:jc w:val="both"/>
        <w:rPr>
          <w:rFonts w:eastAsia="Times New Roman" w:cs="Times New Roman"/>
          <w:lang w:bidi="ar-SA"/>
        </w:rPr>
      </w:pPr>
      <w:r w:rsidRPr="007F0614">
        <w:rPr>
          <w:rFonts w:eastAsia="Times New Roman" w:cs="Times New Roman"/>
          <w:lang w:bidi="ar-SA"/>
        </w:rPr>
        <w:t>Odbiór przedmiotu umowy nast</w:t>
      </w:r>
      <w:r w:rsidRPr="007F0614">
        <w:rPr>
          <w:rFonts w:ascii="TimesNewRoman, 'MS Mincho'" w:eastAsia="TimesNewRoman, 'MS Mincho'" w:hAnsi="TimesNewRoman, 'MS Mincho'" w:cs="TimesNewRoman, 'MS Mincho'"/>
          <w:lang w:bidi="ar-SA"/>
        </w:rPr>
        <w:t>ą</w:t>
      </w:r>
      <w:r w:rsidRPr="007F0614">
        <w:rPr>
          <w:rFonts w:eastAsia="Times New Roman" w:cs="Times New Roman"/>
          <w:lang w:bidi="ar-SA"/>
        </w:rPr>
        <w:t xml:space="preserve">pi w oparciu o </w:t>
      </w:r>
      <w:r w:rsidRPr="007F0614">
        <w:rPr>
          <w:rFonts w:eastAsia="Times New Roman" w:cs="Times New Roman"/>
          <w:i/>
          <w:iCs/>
          <w:lang w:bidi="ar-SA"/>
        </w:rPr>
        <w:t>Rejestr kontroli dostaw</w:t>
      </w:r>
      <w:r w:rsidRPr="007F0614">
        <w:rPr>
          <w:rFonts w:eastAsia="Times New Roman" w:cs="Times New Roman"/>
          <w:lang w:bidi="ar-SA"/>
        </w:rPr>
        <w:t xml:space="preserve"> prowadzony </w:t>
      </w:r>
      <w:r w:rsidRPr="007F0614">
        <w:rPr>
          <w:rFonts w:eastAsia="Times New Roman" w:cs="Times New Roman"/>
          <w:lang w:bidi="ar-SA"/>
        </w:rPr>
        <w:br/>
        <w:t>przez upoważnionego pracownika magazynu żywnościowego.</w:t>
      </w:r>
    </w:p>
    <w:p w:rsidR="006B043D" w:rsidRPr="008E3C29" w:rsidRDefault="006B043D" w:rsidP="00DA10A1">
      <w:pPr>
        <w:widowControl/>
        <w:jc w:val="both"/>
        <w:rPr>
          <w:rFonts w:eastAsia="Times New Roman" w:cs="Times New Roman"/>
          <w:lang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i warunki realizacji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8E3C29" w:rsidRPr="008E3C29" w:rsidRDefault="008E3C29" w:rsidP="00DA10A1">
      <w:pPr>
        <w:widowControl/>
        <w:jc w:val="both"/>
        <w:rPr>
          <w:rFonts w:eastAsia="Times New Roman" w:cs="Times New Roman"/>
          <w:sz w:val="18"/>
          <w:szCs w:val="18"/>
          <w:lang w:bidi="ar-SA"/>
        </w:rPr>
      </w:pPr>
    </w:p>
    <w:p w:rsidR="0081082E" w:rsidRPr="0081082E" w:rsidRDefault="008E3C29" w:rsidP="0081082E">
      <w:pPr>
        <w:widowControl/>
        <w:numPr>
          <w:ilvl w:val="1"/>
          <w:numId w:val="21"/>
        </w:numPr>
        <w:autoSpaceDE w:val="0"/>
        <w:ind w:left="284" w:hanging="284"/>
        <w:jc w:val="both"/>
        <w:rPr>
          <w:rFonts w:eastAsia="Times New Roman" w:cs="Times New Roman"/>
          <w:lang w:bidi="ar-SA"/>
        </w:rPr>
      </w:pPr>
      <w:r w:rsidRPr="008E3C29">
        <w:rPr>
          <w:rFonts w:eastAsia="Times New Roman" w:cs="Times New Roman"/>
          <w:lang w:bidi="ar-SA"/>
        </w:rPr>
        <w:t>Umowa b</w:t>
      </w:r>
      <w:r w:rsidRPr="008E3C29">
        <w:rPr>
          <w:rFonts w:eastAsia="TimesNewRoman, 'MS Mincho'" w:cs="TimesNewRoman, 'MS Mincho'"/>
          <w:lang w:bidi="ar-SA"/>
        </w:rPr>
        <w:t>ę</w:t>
      </w:r>
      <w:r w:rsidRPr="008E3C29">
        <w:rPr>
          <w:rFonts w:eastAsia="Times New Roman" w:cs="Times New Roman"/>
          <w:lang w:bidi="ar-SA"/>
        </w:rPr>
        <w:t>dzie obowi</w:t>
      </w:r>
      <w:r w:rsidRPr="008E3C29">
        <w:rPr>
          <w:rFonts w:eastAsia="TimesNewRoman, 'MS Mincho'" w:cs="TimesNewRoman, 'MS Mincho'"/>
          <w:lang w:bidi="ar-SA"/>
        </w:rPr>
        <w:t>ą</w:t>
      </w:r>
      <w:r w:rsidRPr="008E3C29">
        <w:rPr>
          <w:rFonts w:eastAsia="Times New Roman" w:cs="Times New Roman"/>
          <w:lang w:bidi="ar-SA"/>
        </w:rPr>
        <w:t>zywa</w:t>
      </w:r>
      <w:r w:rsidRPr="008E3C29">
        <w:rPr>
          <w:rFonts w:eastAsia="TimesNewRoman, 'MS Mincho'" w:cs="TimesNewRoman, 'MS Mincho'"/>
          <w:lang w:bidi="ar-SA"/>
        </w:rPr>
        <w:t xml:space="preserve">ć </w:t>
      </w:r>
      <w:r w:rsidRPr="008E3C29">
        <w:rPr>
          <w:rFonts w:eastAsia="Times New Roman" w:cs="Times New Roman"/>
          <w:lang w:bidi="ar-SA"/>
        </w:rPr>
        <w:t>przez czas okre</w:t>
      </w:r>
      <w:r w:rsidRPr="008E3C29">
        <w:rPr>
          <w:rFonts w:eastAsia="TimesNewRoman, 'MS Mincho'" w:cs="TimesNewRoman, 'MS Mincho'"/>
          <w:lang w:bidi="ar-SA"/>
        </w:rPr>
        <w:t>ś</w:t>
      </w:r>
      <w:r w:rsidRPr="008E3C29">
        <w:rPr>
          <w:rFonts w:eastAsia="Times New Roman" w:cs="Times New Roman"/>
          <w:lang w:bidi="ar-SA"/>
        </w:rPr>
        <w:t>lony, o</w:t>
      </w:r>
      <w:r w:rsidR="00970C4F">
        <w:rPr>
          <w:rFonts w:eastAsia="Times New Roman" w:cs="Times New Roman"/>
          <w:lang w:bidi="ar-SA"/>
        </w:rPr>
        <w:t>d dnia 01 lipca</w:t>
      </w:r>
      <w:r w:rsidR="0034429D" w:rsidRPr="00DA10A1">
        <w:rPr>
          <w:rFonts w:eastAsia="Times New Roman" w:cs="Times New Roman"/>
          <w:lang w:bidi="ar-SA"/>
        </w:rPr>
        <w:t xml:space="preserve"> 2021</w:t>
      </w:r>
      <w:r w:rsidRPr="008E3C29">
        <w:rPr>
          <w:rFonts w:eastAsia="Times New Roman" w:cs="Times New Roman"/>
          <w:lang w:bidi="ar-SA"/>
        </w:rPr>
        <w:t xml:space="preserve"> r. do dnia </w:t>
      </w:r>
      <w:r w:rsidRPr="008E3C29">
        <w:rPr>
          <w:rFonts w:eastAsia="Times New Roman" w:cs="Times New Roman"/>
          <w:lang w:bidi="ar-SA"/>
        </w:rPr>
        <w:br/>
      </w:r>
      <w:r w:rsidR="00970C4F">
        <w:rPr>
          <w:rFonts w:eastAsia="Times New Roman" w:cs="Times New Roman"/>
          <w:lang w:bidi="ar-SA"/>
        </w:rPr>
        <w:t>30 września 2021</w:t>
      </w:r>
      <w:r w:rsidRPr="008E3C29">
        <w:rPr>
          <w:rFonts w:eastAsia="Times New Roman" w:cs="Times New Roman"/>
          <w:lang w:bidi="ar-SA"/>
        </w:rPr>
        <w:t xml:space="preserve"> r. </w:t>
      </w:r>
      <w:r w:rsidRPr="008E3C29">
        <w:rPr>
          <w:rFonts w:eastAsia="Batang, 바탕" w:cs="Times New Roman"/>
          <w:lang w:bidi="ar-SA"/>
        </w:rPr>
        <w:t>Planowany termin pierwszej</w:t>
      </w:r>
      <w:r w:rsidR="00970C4F">
        <w:rPr>
          <w:rFonts w:eastAsia="Batang, 바탕" w:cs="Times New Roman"/>
          <w:lang w:bidi="ar-SA"/>
        </w:rPr>
        <w:t xml:space="preserve"> dostawy od dnia 01 lipca</w:t>
      </w:r>
      <w:r w:rsidR="006B043D" w:rsidRPr="00DA10A1">
        <w:rPr>
          <w:rFonts w:eastAsia="Batang, 바탕" w:cs="Times New Roman"/>
          <w:lang w:bidi="ar-SA"/>
        </w:rPr>
        <w:t xml:space="preserve"> 2021</w:t>
      </w:r>
      <w:r w:rsidRPr="008E3C29">
        <w:rPr>
          <w:rFonts w:eastAsia="Batang, 바탕" w:cs="Times New Roman"/>
          <w:lang w:bidi="ar-SA"/>
        </w:rPr>
        <w:t xml:space="preserve"> r.  </w:t>
      </w:r>
    </w:p>
    <w:p w:rsidR="00C65751" w:rsidRPr="00CC5126" w:rsidRDefault="00C65751" w:rsidP="00CC5126">
      <w:pPr>
        <w:widowControl/>
        <w:numPr>
          <w:ilvl w:val="1"/>
          <w:numId w:val="21"/>
        </w:numPr>
        <w:ind w:left="284" w:hanging="284"/>
        <w:jc w:val="both"/>
        <w:rPr>
          <w:rFonts w:eastAsia="Times New Roman" w:cs="Times New Roman"/>
          <w:lang w:bidi="ar-SA"/>
        </w:rPr>
      </w:pPr>
      <w:r w:rsidRPr="00CC5126">
        <w:rPr>
          <w:rFonts w:eastAsia="Times New Roman" w:cs="Times New Roman"/>
          <w:lang w:bidi="ar-SA"/>
        </w:rPr>
        <w:t xml:space="preserve">Miejscem dostawy jest </w:t>
      </w:r>
      <w:r>
        <w:t>magazyn żywnościowy Centrum Szkolenia Policji w Legionowie</w:t>
      </w:r>
      <w:r w:rsidR="00CA0D5B">
        <w:t xml:space="preserve">. </w:t>
      </w:r>
    </w:p>
    <w:p w:rsidR="008E3C29" w:rsidRPr="008E3C29"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3</w:t>
      </w:r>
      <w:r w:rsidR="008E3C29" w:rsidRPr="008E3C29">
        <w:rPr>
          <w:rFonts w:eastAsia="Times New Roman" w:cs="Times New Roman"/>
          <w:lang w:bidi="ar-SA"/>
        </w:rPr>
        <w:t>.</w:t>
      </w:r>
      <w:r w:rsidR="008E3C29" w:rsidRPr="008E3C29">
        <w:rPr>
          <w:rFonts w:eastAsia="Times New Roman" w:cs="Times New Roman"/>
          <w:lang w:bidi="ar-SA"/>
        </w:rPr>
        <w:tab/>
        <w:t>Termin realizacji zamówienia zostanie wskazany przez Zamawiającego na złożonym zamówieniu częściowym w formie pisemnej przesłanej faksem lub e-mailem.</w:t>
      </w:r>
    </w:p>
    <w:p w:rsidR="008E3C29" w:rsidRPr="008E3C29"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4</w:t>
      </w:r>
      <w:r w:rsidR="008E3C29" w:rsidRPr="008E3C29">
        <w:rPr>
          <w:rFonts w:eastAsia="Times New Roman" w:cs="Times New Roman"/>
          <w:lang w:bidi="ar-SA"/>
        </w:rPr>
        <w:t>.</w:t>
      </w:r>
      <w:r w:rsidR="008E3C29" w:rsidRPr="008E3C29">
        <w:rPr>
          <w:rFonts w:eastAsia="Times New Roman" w:cs="Times New Roman"/>
          <w:lang w:bidi="ar-SA"/>
        </w:rPr>
        <w:tab/>
        <w:t xml:space="preserve">Dostawa zamówienia realizowana będzie partiami, w dni robocze w godzinach od 8:00 </w:t>
      </w:r>
      <w:r w:rsidR="008E3C29" w:rsidRPr="008E3C29">
        <w:rPr>
          <w:rFonts w:eastAsia="Times New Roman" w:cs="Times New Roman"/>
          <w:lang w:bidi="ar-SA"/>
        </w:rPr>
        <w:br/>
        <w:t>do 12:00, po złożeniu przez Zamawiającego zamówienia częściowego w formie pisemnej przesłanej faksem lub e-mailem.</w:t>
      </w:r>
    </w:p>
    <w:p w:rsidR="008E3C29" w:rsidRPr="003F0AF7"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lastRenderedPageBreak/>
        <w:t>5</w:t>
      </w:r>
      <w:r w:rsidR="008E3C29" w:rsidRPr="008E3C29">
        <w:rPr>
          <w:rFonts w:eastAsia="Times New Roman" w:cs="Times New Roman"/>
          <w:lang w:bidi="ar-SA"/>
        </w:rPr>
        <w:t>.</w:t>
      </w:r>
      <w:r w:rsidR="008E3C29" w:rsidRPr="008E3C29">
        <w:rPr>
          <w:rFonts w:eastAsia="Times New Roman" w:cs="Times New Roman"/>
          <w:lang w:bidi="ar-SA"/>
        </w:rPr>
        <w:tab/>
        <w:t>Zamawiaj</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cy zastrzega sobie możliwo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odmowy przyj</w:t>
      </w:r>
      <w:r w:rsidR="008E3C29" w:rsidRPr="008E3C29">
        <w:rPr>
          <w:rFonts w:ascii="TimesNewRoman, 'MS Mincho'" w:eastAsia="TimesNewRoman, 'MS Mincho'" w:hAnsi="TimesNewRoman, 'MS Mincho'" w:cs="TimesNewRoman, 'MS Mincho'"/>
          <w:lang w:bidi="ar-SA"/>
        </w:rPr>
        <w:t>ę</w:t>
      </w:r>
      <w:r w:rsidR="008E3C29" w:rsidRPr="008E3C29">
        <w:rPr>
          <w:rFonts w:eastAsia="Times New Roman" w:cs="Times New Roman"/>
          <w:lang w:bidi="ar-SA"/>
        </w:rPr>
        <w:t>cia całej partii przedmiotu umowy lub odrzucenia jej cz</w:t>
      </w:r>
      <w:r w:rsidR="008E3C29" w:rsidRPr="008E3C29">
        <w:rPr>
          <w:rFonts w:ascii="TimesNewRoman, 'MS Mincho'" w:eastAsia="TimesNewRoman, 'MS Mincho'" w:hAnsi="TimesNewRoman, 'MS Mincho'" w:cs="TimesNewRoman, 'MS Mincho'"/>
          <w:lang w:bidi="ar-SA"/>
        </w:rPr>
        <w:t>ęś</w:t>
      </w:r>
      <w:r w:rsidR="008E3C29" w:rsidRPr="008E3C29">
        <w:rPr>
          <w:rFonts w:eastAsia="Times New Roman" w:cs="Times New Roman"/>
          <w:lang w:bidi="ar-SA"/>
        </w:rPr>
        <w:t>ci w przypadku, gdy w trakcie oceny organoleptycznej zostanie stwierdzona zła jako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produktów, widoczne uszkodzenia spowodowane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ciwym zabezpieczeniem produktów, złymi warunkami transportowymi lub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 xml:space="preserve">ciwym stanem higienicznym </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rodków transportu przewoż</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 xml:space="preserve">cych przedmiot umowy. W takim przypadku Zamawiający zastrzega sobie również prawo do oddania próbek partii dostawy </w:t>
      </w:r>
      <w:r w:rsidR="008E3C29" w:rsidRPr="008E3C29">
        <w:rPr>
          <w:rFonts w:eastAsia="Times New Roman" w:cs="Times New Roman"/>
          <w:lang w:bidi="ar-SA"/>
        </w:rPr>
        <w:br/>
        <w:t xml:space="preserve">do </w:t>
      </w:r>
      <w:r w:rsidR="008E3C29" w:rsidRPr="003F0AF7">
        <w:rPr>
          <w:rFonts w:eastAsia="Times New Roman" w:cs="Times New Roman"/>
          <w:lang w:bidi="ar-SA"/>
        </w:rPr>
        <w:t xml:space="preserve">akredytowanego laboratorium, w celu wykonania badań mikrobiologicznych. </w:t>
      </w:r>
      <w:r w:rsidR="008E3C29" w:rsidRPr="003F0AF7">
        <w:rPr>
          <w:rFonts w:eastAsia="Times New Roman" w:cs="Times New Roman"/>
          <w:lang w:bidi="ar-SA"/>
        </w:rPr>
        <w:br/>
        <w:t>Koszty badania w całości pokryje Wykonawca.</w:t>
      </w:r>
    </w:p>
    <w:p w:rsidR="008E3C29"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6</w:t>
      </w:r>
      <w:r w:rsidR="008E3C29" w:rsidRPr="003F0AF7">
        <w:rPr>
          <w:rFonts w:eastAsia="Times New Roman" w:cs="Times New Roman"/>
          <w:lang w:bidi="ar-SA"/>
        </w:rPr>
        <w:t>.</w:t>
      </w:r>
      <w:r w:rsidR="008E3C29" w:rsidRPr="003F0AF7">
        <w:rPr>
          <w:rFonts w:eastAsia="Times New Roman" w:cs="Times New Roman"/>
          <w:lang w:bidi="ar-SA"/>
        </w:rPr>
        <w:tab/>
        <w:t>W przypadku reklamacji złożonej przez Zamawiając</w:t>
      </w:r>
      <w:r w:rsidR="003F0AF7" w:rsidRPr="003F0AF7">
        <w:rPr>
          <w:rFonts w:eastAsia="Times New Roman" w:cs="Times New Roman"/>
          <w:lang w:bidi="ar-SA"/>
        </w:rPr>
        <w:t xml:space="preserve">ego, Wykonawca zobowiązuje się </w:t>
      </w:r>
      <w:r w:rsidR="003F0AF7">
        <w:rPr>
          <w:rFonts w:eastAsia="Times New Roman" w:cs="Times New Roman"/>
          <w:lang w:bidi="ar-SA"/>
        </w:rPr>
        <w:br/>
      </w:r>
      <w:r w:rsidR="008E3C29" w:rsidRPr="003F0AF7">
        <w:rPr>
          <w:rFonts w:eastAsia="Times New Roman" w:cs="Times New Roman"/>
          <w:lang w:bidi="ar-SA"/>
        </w:rPr>
        <w:t>w ciągu 2 dni od złożonej reklamacji wymienić wadliwą partię przedmiotu umowy na wolną od wad.</w:t>
      </w:r>
    </w:p>
    <w:p w:rsidR="00C54340" w:rsidRPr="00C54340" w:rsidRDefault="00C54340" w:rsidP="00C54340">
      <w:pPr>
        <w:widowControl/>
        <w:autoSpaceDE w:val="0"/>
        <w:ind w:left="284" w:hanging="284"/>
        <w:jc w:val="both"/>
        <w:rPr>
          <w:rFonts w:eastAsia="Times New Roman" w:cs="Times New Roman"/>
          <w:lang w:bidi="ar-SA"/>
        </w:rPr>
      </w:pPr>
      <w:r>
        <w:rPr>
          <w:rFonts w:eastAsia="Times New Roman" w:cs="Times New Roman"/>
          <w:lang w:bidi="ar-SA"/>
        </w:rPr>
        <w:t>7.</w:t>
      </w:r>
      <w:r>
        <w:rPr>
          <w:rFonts w:eastAsia="Times New Roman" w:cs="Times New Roman"/>
          <w:lang w:bidi="ar-SA"/>
        </w:rPr>
        <w:tab/>
      </w:r>
      <w:r w:rsidRPr="00C54340">
        <w:rPr>
          <w:rFonts w:eastAsia="Times New Roman" w:cs="Times New Roman"/>
          <w:lang w:bidi="ar-SA"/>
        </w:rPr>
        <w:t>Jeżeli Wykonawca w terminie 2 dni od zgłoszenia przez Zamawiającego reklamacji</w:t>
      </w:r>
      <w:r w:rsidRPr="00C54340">
        <w:rPr>
          <w:rFonts w:eastAsia="Times New Roman" w:cs="Times New Roman"/>
          <w:lang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C54340" w:rsidRPr="00C54340" w:rsidRDefault="00C54340" w:rsidP="00C54340">
      <w:pPr>
        <w:widowControl/>
        <w:autoSpaceDE w:val="0"/>
        <w:ind w:left="284" w:hanging="284"/>
        <w:jc w:val="both"/>
        <w:rPr>
          <w:rFonts w:eastAsia="Times New Roman" w:cs="Times New Roman"/>
          <w:lang w:bidi="ar-SA"/>
        </w:rPr>
      </w:pPr>
      <w:r>
        <w:rPr>
          <w:rFonts w:eastAsia="Times New Roman" w:cs="Times New Roman"/>
          <w:lang w:bidi="ar-SA"/>
        </w:rPr>
        <w:t>8</w:t>
      </w:r>
      <w:r w:rsidRPr="00C54340">
        <w:rPr>
          <w:rFonts w:eastAsia="Times New Roman" w:cs="Times New Roman"/>
          <w:lang w:bidi="ar-SA"/>
        </w:rPr>
        <w:t>.</w:t>
      </w:r>
      <w:r w:rsidRPr="00C54340">
        <w:rPr>
          <w:rFonts w:eastAsia="Times New Roman" w:cs="Times New Roman"/>
          <w:lang w:bidi="ar-SA"/>
        </w:rPr>
        <w:tab/>
        <w:t>Jeżeli Wykonawca w terminie 2 dni od zgłoszenia przez Zamawiającego reklamacji</w:t>
      </w:r>
      <w:r w:rsidRPr="00C54340">
        <w:rPr>
          <w:rFonts w:eastAsia="Times New Roman" w:cs="Times New Roman"/>
          <w:lang w:bidi="ar-SA"/>
        </w:rPr>
        <w:br/>
        <w:t>pod względem ilościowym nie dostarczy różnicy w ilości wynikającej z pisemnego zamówienia partii i faktycznie zrealizowanej dostawy, Zamawiający będzie mógł zakupić towar u innego dostawcy a dodatnią różnicę pomiędzy ceną Wykonawcy, a ceną zakupionego towaru pokryje Wykonawca.</w:t>
      </w:r>
    </w:p>
    <w:p w:rsidR="008E3C29" w:rsidRPr="008E3C29" w:rsidRDefault="00C54340" w:rsidP="007B32A1">
      <w:pPr>
        <w:widowControl/>
        <w:autoSpaceDE w:val="0"/>
        <w:ind w:left="283" w:hanging="283"/>
        <w:jc w:val="both"/>
        <w:rPr>
          <w:rFonts w:eastAsia="Times New Roman" w:cs="Times New Roman"/>
          <w:lang w:bidi="ar-SA"/>
        </w:rPr>
      </w:pPr>
      <w:r>
        <w:rPr>
          <w:rFonts w:eastAsia="Times New Roman" w:cs="Times New Roman"/>
          <w:lang w:bidi="ar-SA"/>
        </w:rPr>
        <w:t>9</w:t>
      </w:r>
      <w:r w:rsidR="008E3C29" w:rsidRPr="008E3C29">
        <w:rPr>
          <w:rFonts w:eastAsia="Times New Roman" w:cs="Times New Roman"/>
          <w:lang w:bidi="ar-SA"/>
        </w:rPr>
        <w:t>.</w:t>
      </w:r>
      <w:r w:rsidR="008E3C29" w:rsidRPr="008E3C29">
        <w:rPr>
          <w:rFonts w:eastAsia="Times New Roman" w:cs="Times New Roman"/>
          <w:lang w:bidi="ar-SA"/>
        </w:rPr>
        <w:tab/>
        <w:t xml:space="preserve">Koordynatorem realizacji umowy ze strony Zamawiającego jest p. </w:t>
      </w:r>
      <w:r>
        <w:rPr>
          <w:rFonts w:eastAsia="Times New Roman" w:cs="Times New Roman"/>
          <w:lang w:bidi="ar-SA"/>
        </w:rPr>
        <w:t xml:space="preserve">Mariola Suska </w:t>
      </w:r>
      <w:r w:rsidR="007B32A1" w:rsidRPr="00DA10A1">
        <w:rPr>
          <w:rFonts w:eastAsia="Times New Roman" w:cs="Times New Roman"/>
          <w:lang w:bidi="ar-SA"/>
        </w:rPr>
        <w:t xml:space="preserve"> </w:t>
      </w:r>
      <w:r w:rsidR="00893C42">
        <w:rPr>
          <w:rFonts w:eastAsia="Times New Roman" w:cs="Times New Roman"/>
          <w:lang w:bidi="ar-SA"/>
        </w:rPr>
        <w:br/>
      </w:r>
      <w:r w:rsidR="007B32A1" w:rsidRPr="008E3C29">
        <w:rPr>
          <w:rFonts w:eastAsia="Times New Roman" w:cs="Times New Roman"/>
          <w:lang w:bidi="ar-SA"/>
        </w:rPr>
        <w:t xml:space="preserve">tel. </w:t>
      </w:r>
      <w:r>
        <w:rPr>
          <w:rFonts w:eastAsia="Times New Roman" w:cs="Times New Roman"/>
          <w:lang w:bidi="ar-SA"/>
        </w:rPr>
        <w:t xml:space="preserve">(47) 725 56 55, fax (47) 725 </w:t>
      </w:r>
      <w:r w:rsidR="002D58C8">
        <w:rPr>
          <w:rFonts w:eastAsia="Times New Roman" w:cs="Times New Roman"/>
          <w:lang w:bidi="ar-SA"/>
        </w:rPr>
        <w:t>35 11</w:t>
      </w:r>
    </w:p>
    <w:p w:rsidR="008E3C29" w:rsidRPr="008E3C29" w:rsidRDefault="00C54340" w:rsidP="00C54340">
      <w:pPr>
        <w:widowControl/>
        <w:autoSpaceDE w:val="0"/>
        <w:ind w:left="283" w:hanging="425"/>
        <w:jc w:val="both"/>
        <w:rPr>
          <w:rFonts w:eastAsia="Times New Roman" w:cs="Times New Roman"/>
          <w:lang w:bidi="ar-SA"/>
        </w:rPr>
      </w:pPr>
      <w:r>
        <w:rPr>
          <w:rFonts w:eastAsia="Times New Roman" w:cs="Times New Roman"/>
          <w:lang w:bidi="ar-SA"/>
        </w:rPr>
        <w:t xml:space="preserve">10. </w:t>
      </w:r>
      <w:r w:rsidR="008E3C29" w:rsidRPr="008E3C29">
        <w:rPr>
          <w:rFonts w:eastAsia="Times New Roman" w:cs="Times New Roman"/>
          <w:lang w:bidi="ar-SA"/>
        </w:rPr>
        <w:tab/>
        <w:t>Koordynatorem realizacji</w:t>
      </w:r>
      <w:r w:rsidR="00991D58" w:rsidRPr="00DA10A1">
        <w:rPr>
          <w:rFonts w:eastAsia="Times New Roman" w:cs="Times New Roman"/>
          <w:lang w:bidi="ar-SA"/>
        </w:rPr>
        <w:t xml:space="preserve"> umowy ze strony Wykonawcy jest p. ………………...............</w:t>
      </w:r>
      <w:r w:rsidR="008E3C29" w:rsidRPr="008E3C29">
        <w:rPr>
          <w:rFonts w:eastAsia="Times New Roman" w:cs="Times New Roman"/>
          <w:lang w:bidi="ar-SA"/>
        </w:rPr>
        <w:t>.......</w:t>
      </w:r>
      <w:r w:rsidR="00991D58" w:rsidRPr="00DA10A1">
        <w:rPr>
          <w:rFonts w:eastAsia="Times New Roman" w:cs="Times New Roman"/>
          <w:lang w:bidi="ar-SA"/>
        </w:rPr>
        <w:br/>
        <w:t>………………………</w:t>
      </w:r>
      <w:r w:rsidR="008E3C29" w:rsidRPr="008E3C29">
        <w:rPr>
          <w:rFonts w:eastAsia="Times New Roman" w:cs="Times New Roman"/>
          <w:lang w:bidi="ar-SA"/>
        </w:rPr>
        <w:t xml:space="preserve"> </w:t>
      </w:r>
      <w:r w:rsidR="00991D58" w:rsidRPr="00DA10A1">
        <w:rPr>
          <w:rFonts w:eastAsia="Times New Roman" w:cs="Times New Roman"/>
          <w:lang w:bidi="ar-SA"/>
        </w:rPr>
        <w:t xml:space="preserve"> </w:t>
      </w:r>
      <w:r w:rsidR="008E3C29" w:rsidRPr="008E3C29">
        <w:rPr>
          <w:rFonts w:eastAsia="Times New Roman" w:cs="Times New Roman"/>
          <w:lang w:bidi="ar-SA"/>
        </w:rPr>
        <w:t>tel. ......................</w:t>
      </w:r>
      <w:r w:rsidR="00991D58" w:rsidRPr="00DA10A1">
        <w:rPr>
          <w:rFonts w:eastAsia="Times New Roman" w:cs="Times New Roman"/>
          <w:lang w:bidi="ar-SA"/>
        </w:rPr>
        <w:t>....</w:t>
      </w:r>
      <w:r w:rsidR="008E3C29" w:rsidRPr="008E3C29">
        <w:rPr>
          <w:rFonts w:eastAsia="Times New Roman" w:cs="Times New Roman"/>
          <w:lang w:bidi="ar-SA"/>
        </w:rPr>
        <w:t xml:space="preserve">............ </w:t>
      </w:r>
    </w:p>
    <w:p w:rsidR="008E3C29" w:rsidRPr="008E3C29" w:rsidRDefault="00C54340" w:rsidP="00C54340">
      <w:pPr>
        <w:widowControl/>
        <w:overflowPunct w:val="0"/>
        <w:autoSpaceDE w:val="0"/>
        <w:ind w:left="283" w:hanging="425"/>
        <w:jc w:val="both"/>
        <w:rPr>
          <w:rFonts w:eastAsia="Times New Roman" w:cs="Times New Roman"/>
          <w:lang w:bidi="ar-SA"/>
        </w:rPr>
      </w:pPr>
      <w:r>
        <w:rPr>
          <w:rFonts w:eastAsia="Times New Roman" w:cs="Times New Roman"/>
          <w:lang w:bidi="ar-SA"/>
        </w:rPr>
        <w:t xml:space="preserve">11. </w:t>
      </w:r>
      <w:r w:rsidR="008E3C29" w:rsidRPr="008E3C29">
        <w:rPr>
          <w:rFonts w:eastAsia="Times New Roman" w:cs="Times New Roman"/>
          <w:lang w:bidi="ar-SA"/>
        </w:rPr>
        <w:tab/>
        <w:t>Koordy</w:t>
      </w:r>
      <w:r w:rsidR="00CC5126">
        <w:rPr>
          <w:rFonts w:eastAsia="Times New Roman" w:cs="Times New Roman"/>
          <w:lang w:bidi="ar-SA"/>
        </w:rPr>
        <w:t xml:space="preserve">natorzy, o których mowa w ust. </w:t>
      </w:r>
      <w:r>
        <w:rPr>
          <w:rFonts w:eastAsia="Times New Roman" w:cs="Times New Roman"/>
          <w:lang w:bidi="ar-SA"/>
        </w:rPr>
        <w:t>9</w:t>
      </w:r>
      <w:r w:rsidR="00CC5126">
        <w:rPr>
          <w:rFonts w:eastAsia="Times New Roman" w:cs="Times New Roman"/>
          <w:lang w:bidi="ar-SA"/>
        </w:rPr>
        <w:t xml:space="preserve"> i </w:t>
      </w:r>
      <w:r>
        <w:rPr>
          <w:rFonts w:eastAsia="Times New Roman" w:cs="Times New Roman"/>
          <w:lang w:bidi="ar-SA"/>
        </w:rPr>
        <w:t>10</w:t>
      </w:r>
      <w:r w:rsidR="008E3C29" w:rsidRPr="008E3C29">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8E3C29" w:rsidRDefault="00CC5126" w:rsidP="00C54340">
      <w:pPr>
        <w:widowControl/>
        <w:autoSpaceDE w:val="0"/>
        <w:ind w:left="283" w:hanging="425"/>
        <w:jc w:val="both"/>
        <w:rPr>
          <w:rFonts w:eastAsia="Times New Roman" w:cs="Times New Roman"/>
          <w:lang w:bidi="ar-SA"/>
        </w:rPr>
      </w:pPr>
      <w:r>
        <w:rPr>
          <w:rFonts w:eastAsia="Times New Roman" w:cs="Times New Roman"/>
          <w:lang w:bidi="ar-SA"/>
        </w:rPr>
        <w:t>1</w:t>
      </w:r>
      <w:r w:rsidR="00C54340">
        <w:rPr>
          <w:rFonts w:eastAsia="Times New Roman" w:cs="Times New Roman"/>
          <w:lang w:bidi="ar-SA"/>
        </w:rPr>
        <w:t>2</w:t>
      </w:r>
      <w:r w:rsidR="008E3C29" w:rsidRPr="008E3C29">
        <w:rPr>
          <w:rFonts w:eastAsia="Times New Roman" w:cs="Times New Roman"/>
          <w:lang w:bidi="ar-SA"/>
        </w:rPr>
        <w:t>.</w:t>
      </w:r>
      <w:r w:rsidR="008E3C29" w:rsidRPr="008E3C29">
        <w:rPr>
          <w:rFonts w:eastAsia="Times New Roman" w:cs="Times New Roman"/>
          <w:lang w:bidi="ar-SA"/>
        </w:rPr>
        <w:tab/>
        <w:t xml:space="preserve">Zamawiający ma prawo odmowy odbioru przedmiotu umowy w przypadku niedotrzymania przez Wykonawcę terminu określonego w ust. </w:t>
      </w:r>
      <w:r w:rsidR="000B2E3A">
        <w:rPr>
          <w:rFonts w:eastAsia="Times New Roman" w:cs="Times New Roman"/>
          <w:lang w:bidi="ar-SA"/>
        </w:rPr>
        <w:t>3</w:t>
      </w:r>
      <w:r w:rsidR="008E3C29" w:rsidRPr="008E3C29">
        <w:rPr>
          <w:rFonts w:eastAsia="Times New Roman" w:cs="Times New Roman"/>
          <w:lang w:bidi="ar-SA"/>
        </w:rPr>
        <w:t xml:space="preserve">.  </w:t>
      </w:r>
    </w:p>
    <w:p w:rsidR="008E3C29" w:rsidRPr="00EA2267" w:rsidRDefault="008E3C29" w:rsidP="00DA10A1">
      <w:pPr>
        <w:widowControl/>
        <w:autoSpaceDE w:val="0"/>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P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3.</w:t>
      </w:r>
    </w:p>
    <w:p w:rsidR="008E3C29" w:rsidRPr="008E3C29" w:rsidRDefault="008E3C29" w:rsidP="00DA10A1">
      <w:pPr>
        <w:widowControl/>
        <w:jc w:val="both"/>
        <w:rPr>
          <w:rFonts w:eastAsia="Times New Roman" w:cs="Times New Roman"/>
          <w:sz w:val="18"/>
          <w:szCs w:val="18"/>
          <w:lang w:bidi="ar-SA"/>
        </w:rPr>
      </w:pPr>
    </w:p>
    <w:p w:rsid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Wykonawca ponosi wobec Zamawiającego pełną odpowiedzialność za dostawy, </w:t>
      </w:r>
      <w:r w:rsidRPr="008E3C29">
        <w:rPr>
          <w:rFonts w:eastAsia="Times New Roman" w:cs="Times New Roman"/>
          <w:lang w:bidi="ar-SA"/>
        </w:rPr>
        <w:br/>
        <w:t>które realizuje przy pomocy podwykonawców.</w:t>
      </w:r>
    </w:p>
    <w:p w:rsidR="00C54340" w:rsidRPr="00C54340" w:rsidRDefault="00C54340" w:rsidP="00C54340">
      <w:pPr>
        <w:widowControl/>
        <w:ind w:left="284" w:hanging="284"/>
        <w:jc w:val="both"/>
        <w:rPr>
          <w:rFonts w:eastAsia="Times New Roman" w:cs="Times New Roman"/>
          <w:lang w:bidi="ar-SA"/>
        </w:rPr>
      </w:pPr>
      <w:r>
        <w:rPr>
          <w:rFonts w:eastAsia="Times New Roman" w:cs="Times New Roman"/>
          <w:lang w:bidi="ar-SA"/>
        </w:rPr>
        <w:t>2.</w:t>
      </w:r>
      <w:r>
        <w:rPr>
          <w:rFonts w:eastAsia="Times New Roman" w:cs="Times New Roman"/>
          <w:lang w:bidi="ar-SA"/>
        </w:rPr>
        <w:tab/>
      </w:r>
      <w:r w:rsidRPr="00C54340">
        <w:rPr>
          <w:rFonts w:eastAsia="Times New Roman" w:cs="Times New Roman"/>
          <w:lang w:bidi="ar-SA"/>
        </w:rPr>
        <w:t>Wykonawca zobowiązuje się każdorazowo przy dostawie załączyć świadectwo jakości dostarczanego przedmiotu umowy (atest) lub Państwowy Dokument Identyfikacyjny.</w:t>
      </w:r>
    </w:p>
    <w:p w:rsidR="008E3C29" w:rsidRPr="008E3C29" w:rsidRDefault="00C54340" w:rsidP="00DA10A1">
      <w:pPr>
        <w:widowControl/>
        <w:ind w:left="284" w:hanging="284"/>
        <w:jc w:val="both"/>
        <w:rPr>
          <w:rFonts w:eastAsia="Times New Roman" w:cs="Times New Roman"/>
          <w:lang w:bidi="ar-SA"/>
        </w:rPr>
      </w:pPr>
      <w:r>
        <w:rPr>
          <w:rFonts w:eastAsia="Times New Roman" w:cs="Times New Roman"/>
          <w:lang w:bidi="ar-SA"/>
        </w:rPr>
        <w:t>3</w:t>
      </w:r>
      <w:r w:rsidR="008E3C29" w:rsidRPr="008E3C29">
        <w:rPr>
          <w:rFonts w:eastAsia="Times New Roman" w:cs="Times New Roman"/>
          <w:lang w:bidi="ar-SA"/>
        </w:rPr>
        <w:t>.</w:t>
      </w:r>
      <w:r w:rsidR="008E3C29" w:rsidRPr="008E3C2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8E3C29" w:rsidRDefault="008E3C29" w:rsidP="00DA10A1">
      <w:pPr>
        <w:widowControl/>
        <w:ind w:left="567" w:hanging="283"/>
        <w:jc w:val="both"/>
        <w:rPr>
          <w:rFonts w:eastAsia="Times New Roman" w:cs="Times New Roman"/>
          <w:lang w:bidi="ar-SA"/>
        </w:rPr>
      </w:pPr>
      <w:r w:rsidRPr="008E3C29">
        <w:rPr>
          <w:rFonts w:eastAsia="Times New Roman" w:cs="Times New Roman"/>
          <w:lang w:bidi="ar-SA"/>
        </w:rPr>
        <w:t>przystosowanym do przewozu przedmiotu umowy.</w:t>
      </w:r>
    </w:p>
    <w:p w:rsidR="008E3C29" w:rsidRPr="008E3C29" w:rsidRDefault="00C54340" w:rsidP="00DA10A1">
      <w:pPr>
        <w:widowControl/>
        <w:ind w:left="284" w:hanging="284"/>
        <w:jc w:val="both"/>
        <w:rPr>
          <w:rFonts w:eastAsia="Times New Roman" w:cs="Times New Roman"/>
          <w:lang w:bidi="ar-SA"/>
        </w:rPr>
      </w:pPr>
      <w:r>
        <w:rPr>
          <w:rFonts w:eastAsia="Times New Roman" w:cs="Times New Roman"/>
          <w:lang w:bidi="ar-SA"/>
        </w:rPr>
        <w:t>4</w:t>
      </w:r>
      <w:r w:rsidR="008E3C29" w:rsidRPr="008E3C29">
        <w:rPr>
          <w:rFonts w:eastAsia="Times New Roman" w:cs="Times New Roman"/>
          <w:lang w:bidi="ar-SA"/>
        </w:rPr>
        <w:t>.</w:t>
      </w:r>
      <w:r w:rsidR="008E3C29" w:rsidRPr="008E3C29">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008E3C29" w:rsidRPr="008E3C29">
        <w:rPr>
          <w:rFonts w:eastAsia="Times New Roman" w:cs="Times New Roman"/>
          <w:iCs/>
          <w:lang w:bidi="ar-SA"/>
        </w:rPr>
        <w:t>Zapis będzie miał zastosowanie wobec Wykonawców, którzy będą korzystali z podwykonawców.</w:t>
      </w:r>
    </w:p>
    <w:p w:rsidR="008E3C29" w:rsidRPr="008E3C29" w:rsidRDefault="008E3C29" w:rsidP="00DA10A1">
      <w:pPr>
        <w:widowControl/>
        <w:ind w:left="284" w:hanging="284"/>
        <w:jc w:val="both"/>
        <w:rPr>
          <w:rFonts w:eastAsia="Times New Roman" w:cs="Times New Roman"/>
          <w:lang w:bidi="ar-SA"/>
        </w:rPr>
      </w:pPr>
    </w:p>
    <w:p w:rsidR="002D58C8" w:rsidRDefault="002D58C8" w:rsidP="00DA10A1">
      <w:pPr>
        <w:widowControl/>
        <w:autoSpaceDE w:val="0"/>
        <w:jc w:val="center"/>
        <w:rPr>
          <w:rFonts w:eastAsia="Times New Roman" w:cs="Times New Roman"/>
          <w:b/>
          <w:bCs/>
          <w:lang w:bidi="ar-SA"/>
        </w:rPr>
      </w:pPr>
    </w:p>
    <w:p w:rsidR="002D58C8" w:rsidRDefault="002D58C8" w:rsidP="00DA10A1">
      <w:pPr>
        <w:widowControl/>
        <w:autoSpaceDE w:val="0"/>
        <w:jc w:val="center"/>
        <w:rPr>
          <w:rFonts w:eastAsia="Times New Roman" w:cs="Times New Roman"/>
          <w:b/>
          <w:bCs/>
          <w:lang w:bidi="ar-SA"/>
        </w:rPr>
      </w:pPr>
    </w:p>
    <w:p w:rsidR="002D58C8" w:rsidRDefault="002D58C8" w:rsidP="00DA10A1">
      <w:pPr>
        <w:widowControl/>
        <w:autoSpaceDE w:val="0"/>
        <w:jc w:val="center"/>
        <w:rPr>
          <w:rFonts w:eastAsia="Times New Roman" w:cs="Times New Roman"/>
          <w:b/>
          <w:bCs/>
          <w:lang w:bidi="ar-SA"/>
        </w:rPr>
      </w:pPr>
    </w:p>
    <w:p w:rsidR="008E3C29" w:rsidRPr="008E3C29" w:rsidRDefault="008E3C29" w:rsidP="00DA10A1">
      <w:pPr>
        <w:widowControl/>
        <w:autoSpaceDE w:val="0"/>
        <w:jc w:val="center"/>
        <w:rPr>
          <w:rFonts w:eastAsia="Times New Roman" w:cs="Times New Roman"/>
          <w:lang w:bidi="ar-SA"/>
        </w:rPr>
      </w:pPr>
      <w:r w:rsidRPr="008E3C29">
        <w:rPr>
          <w:rFonts w:eastAsia="Times New Roman" w:cs="Times New Roman"/>
          <w:b/>
          <w:bCs/>
          <w:lang w:bidi="ar-SA"/>
        </w:rPr>
        <w:lastRenderedPageBreak/>
        <w:t>Warto</w:t>
      </w:r>
      <w:r w:rsidRPr="008E3C29">
        <w:rPr>
          <w:rFonts w:ascii="TimesNewRoman, Bold" w:eastAsia="TimesNewRoman, Bold" w:hAnsi="TimesNewRoman, Bold" w:cs="TimesNewRoman, Bold"/>
          <w:b/>
          <w:bCs/>
          <w:lang w:bidi="ar-SA"/>
        </w:rPr>
        <w:t xml:space="preserve">ść </w:t>
      </w:r>
      <w:r w:rsidRPr="008E3C29">
        <w:rPr>
          <w:rFonts w:eastAsia="Times New Roman" w:cs="Times New Roman"/>
          <w:b/>
          <w:bCs/>
          <w:lang w:bidi="ar-SA"/>
        </w:rPr>
        <w:t>umowy i zasady rozlicze</w:t>
      </w:r>
      <w:r w:rsidRPr="008E3C29">
        <w:rPr>
          <w:rFonts w:ascii="TimesNewRoman, Bold" w:eastAsia="TimesNewRoman, Bold" w:hAnsi="TimesNewRoman, Bold" w:cs="TimesNewRoman, Bold"/>
          <w:b/>
          <w:bCs/>
          <w:lang w:bidi="ar-SA"/>
        </w:rPr>
        <w:t>ń</w:t>
      </w:r>
    </w:p>
    <w:p w:rsidR="008E3C29" w:rsidRPr="008E3C29" w:rsidRDefault="008E3C29" w:rsidP="00DA10A1">
      <w:pPr>
        <w:widowControl/>
        <w:jc w:val="center"/>
        <w:rPr>
          <w:rFonts w:eastAsia="Times New Roman" w:cs="Times New Roman"/>
          <w:b/>
          <w:lang w:bidi="ar-SA"/>
        </w:rPr>
      </w:pPr>
      <w:r w:rsidRPr="008E3C29">
        <w:rPr>
          <w:rFonts w:eastAsia="Times New Roman" w:cs="Times New Roman"/>
          <w:b/>
          <w:lang w:bidi="ar-SA"/>
        </w:rPr>
        <w:t>§ 4.</w:t>
      </w:r>
    </w:p>
    <w:p w:rsidR="008E3C29" w:rsidRPr="008E3C29" w:rsidRDefault="008E3C29" w:rsidP="00DA10A1">
      <w:pPr>
        <w:widowControl/>
        <w:jc w:val="center"/>
        <w:rPr>
          <w:rFonts w:eastAsia="Times New Roman" w:cs="Times New Roman"/>
          <w:b/>
          <w:sz w:val="18"/>
          <w:szCs w:val="18"/>
          <w:lang w:bidi="ar-SA"/>
        </w:rPr>
      </w:pP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Ł</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czne wynagrodzenie Wykonawcy z tytułu realizacji niniejszej umowy wynosi kwotę netto ……………. złotych (słownie: ……………………………...………………...…….. </w:t>
      </w:r>
      <w:r w:rsidRPr="008E3C29">
        <w:rPr>
          <w:rFonts w:eastAsia="Times New Roman" w:cs="Times New Roman"/>
          <w:lang w:bidi="ar-SA"/>
        </w:rPr>
        <w:br/>
        <w:t>………………) powi</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kszoną o podatek od towarów i usług VAT naliczony według stawek podatku VAT na dzień zawarcia umowy, co stanowi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brutto …………….… złotych (słownie: ………………………………………...……….....................................…..……).</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 xml:space="preserve">Ceny jednostkowe netto, o których mowa w </w:t>
      </w:r>
      <w:r w:rsidRPr="008E3C29">
        <w:rPr>
          <w:rFonts w:eastAsia="Times New Roman" w:cs="Times New Roman"/>
          <w:i/>
          <w:iCs/>
          <w:lang w:bidi="ar-SA"/>
        </w:rPr>
        <w:t xml:space="preserve">Formularzu oferty wraz z formularzem cenowym </w:t>
      </w:r>
      <w:r w:rsidRPr="008E3C29">
        <w:rPr>
          <w:rFonts w:eastAsia="Times New Roman" w:cs="Times New Roman"/>
          <w:lang w:bidi="ar-SA"/>
        </w:rPr>
        <w:t xml:space="preserve"> stanowi</w:t>
      </w:r>
      <w:r w:rsidRPr="008E3C29">
        <w:rPr>
          <w:rFonts w:eastAsia="TimesNewRoman, 'MS Mincho'" w:cs="Times New Roman"/>
          <w:lang w:bidi="ar-SA"/>
        </w:rPr>
        <w:t>ą</w:t>
      </w:r>
      <w:r w:rsidRPr="008E3C29">
        <w:rPr>
          <w:rFonts w:eastAsia="Times New Roman" w:cs="Times New Roman"/>
          <w:lang w:bidi="ar-SA"/>
        </w:rPr>
        <w:t>cym zał</w:t>
      </w:r>
      <w:r w:rsidRPr="008E3C29">
        <w:rPr>
          <w:rFonts w:eastAsia="TimesNewRoman, 'MS Mincho'" w:cs="Times New Roman"/>
          <w:lang w:bidi="ar-SA"/>
        </w:rPr>
        <w:t>ą</w:t>
      </w:r>
      <w:r w:rsidRPr="008E3C29">
        <w:rPr>
          <w:rFonts w:eastAsia="Times New Roman" w:cs="Times New Roman"/>
          <w:lang w:bidi="ar-SA"/>
        </w:rPr>
        <w:t>cznik nr 1 do umowy zawieraj</w:t>
      </w:r>
      <w:r w:rsidRPr="008E3C29">
        <w:rPr>
          <w:rFonts w:eastAsia="TimesNewRoman, 'MS Mincho'" w:cs="Times New Roman"/>
          <w:lang w:bidi="ar-SA"/>
        </w:rPr>
        <w:t xml:space="preserve">ą </w:t>
      </w:r>
      <w:r w:rsidRPr="008E3C29">
        <w:rPr>
          <w:rFonts w:eastAsia="Times New Roman" w:cs="Times New Roman"/>
          <w:lang w:bidi="ar-SA"/>
        </w:rPr>
        <w:t>koszty transportu, ubezpiecze</w:t>
      </w:r>
      <w:r w:rsidRPr="008E3C29">
        <w:rPr>
          <w:rFonts w:eastAsia="TimesNewRoman, 'MS Mincho'" w:cs="Times New Roman"/>
          <w:lang w:bidi="ar-SA"/>
        </w:rPr>
        <w:t>ń</w:t>
      </w:r>
      <w:r w:rsidRPr="008E3C29">
        <w:rPr>
          <w:rFonts w:eastAsia="Times New Roman" w:cs="Times New Roman"/>
          <w:lang w:bidi="ar-SA"/>
        </w:rPr>
        <w:t>, opłaty celne i podatkowe oraz wszelkie inne koszty Wykonawcy. Ceny jednostkowe netto nie mog</w:t>
      </w:r>
      <w:r w:rsidRPr="008E3C29">
        <w:rPr>
          <w:rFonts w:eastAsia="TimesNewRoman, 'MS Mincho'" w:cs="Times New Roman"/>
          <w:lang w:bidi="ar-SA"/>
        </w:rPr>
        <w:t xml:space="preserve">ą </w:t>
      </w:r>
      <w:r w:rsidRPr="008E3C29">
        <w:rPr>
          <w:rFonts w:eastAsia="Times New Roman" w:cs="Times New Roman"/>
          <w:lang w:bidi="ar-SA"/>
        </w:rPr>
        <w:t>ulec zwi</w:t>
      </w:r>
      <w:r w:rsidRPr="008E3C29">
        <w:rPr>
          <w:rFonts w:eastAsia="TimesNewRoman, 'MS Mincho'" w:cs="Times New Roman"/>
          <w:lang w:bidi="ar-SA"/>
        </w:rPr>
        <w:t>ę</w:t>
      </w:r>
      <w:r w:rsidRPr="008E3C29">
        <w:rPr>
          <w:rFonts w:eastAsia="Times New Roman" w:cs="Times New Roman"/>
          <w:lang w:bidi="ar-SA"/>
        </w:rPr>
        <w:t>kszeniu w okresie obowi</w:t>
      </w:r>
      <w:r w:rsidRPr="008E3C29">
        <w:rPr>
          <w:rFonts w:eastAsia="TimesNewRoman, 'MS Mincho'" w:cs="Times New Roman"/>
          <w:lang w:bidi="ar-SA"/>
        </w:rPr>
        <w:t>ą</w:t>
      </w:r>
      <w:r w:rsidRPr="008E3C29">
        <w:rPr>
          <w:rFonts w:eastAsia="Times New Roman" w:cs="Times New Roman"/>
          <w:lang w:bidi="ar-SA"/>
        </w:rPr>
        <w:t>zywania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Wykonawca b</w:t>
      </w:r>
      <w:r w:rsidRPr="008E3C29">
        <w:rPr>
          <w:rFonts w:eastAsia="TimesNewRoman, 'MS Mincho'" w:cs="Times New Roman"/>
          <w:lang w:bidi="ar-SA"/>
        </w:rPr>
        <w:t>ę</w:t>
      </w:r>
      <w:r w:rsidRPr="008E3C29">
        <w:rPr>
          <w:rFonts w:eastAsia="Times New Roman" w:cs="Times New Roman"/>
          <w:lang w:bidi="ar-SA"/>
        </w:rPr>
        <w:t>dzie wystawiał faktury cz</w:t>
      </w:r>
      <w:r w:rsidRPr="008E3C29">
        <w:rPr>
          <w:rFonts w:eastAsia="TimesNewRoman, 'MS Mincho'" w:cs="Times New Roman"/>
          <w:lang w:bidi="ar-SA"/>
        </w:rPr>
        <w:t>ęś</w:t>
      </w:r>
      <w:r w:rsidRPr="008E3C29">
        <w:rPr>
          <w:rFonts w:eastAsia="Times New Roman" w:cs="Times New Roman"/>
          <w:lang w:bidi="ar-SA"/>
        </w:rPr>
        <w:t xml:space="preserve">ciowe na podstawie cen jednostkowych, </w:t>
      </w:r>
      <w:r w:rsidRPr="008E3C29">
        <w:rPr>
          <w:rFonts w:eastAsia="Times New Roman" w:cs="Times New Roman"/>
          <w:lang w:bidi="ar-SA"/>
        </w:rPr>
        <w:br/>
        <w:t>o których mowa w ust. 2, oraz wielkości faktycznie zrealizowanej dostawy.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Płatno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dokonana b</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dzie za dostarczenie</w:t>
      </w:r>
      <w:r w:rsidRPr="008E3C29">
        <w:rPr>
          <w:rFonts w:ascii="TimesNewRoman, 'MS Mincho'" w:eastAsia="TimesNewRoman, 'MS Mincho'" w:hAnsi="TimesNewRoman, 'MS Mincho'" w:cs="TimesNewRoman, 'MS Mincho'"/>
          <w:lang w:bidi="ar-SA"/>
        </w:rPr>
        <w:t xml:space="preserve"> </w:t>
      </w:r>
      <w:r w:rsidRPr="008E3C29">
        <w:rPr>
          <w:rFonts w:eastAsia="TimesNewRoman, 'MS Mincho'" w:cs="Times New Roman"/>
          <w:lang w:bidi="ar-SA"/>
        </w:rPr>
        <w:t xml:space="preserve">partii </w:t>
      </w:r>
      <w:r w:rsidRPr="008E3C29">
        <w:rPr>
          <w:rFonts w:eastAsia="Times New Roman" w:cs="Times New Roman"/>
          <w:lang w:bidi="ar-SA"/>
        </w:rPr>
        <w:t>przedmiotu umowy przelewem na rachunek bankowy Wykonawcy wskazany na fakturze w ci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gu 30 dni od daty otrzymania faktury VAT przez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cego.</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Za dat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płatno</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ci przyjmuje si</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dzie</w:t>
      </w:r>
      <w:r w:rsidRPr="008E3C29">
        <w:rPr>
          <w:rFonts w:ascii="TimesNewRoman, 'MS Mincho'" w:eastAsia="TimesNewRoman, 'MS Mincho'" w:hAnsi="TimesNewRoman, 'MS Mincho'" w:cs="TimesNewRoman, 'MS Mincho'"/>
          <w:lang w:bidi="ar-SA"/>
        </w:rPr>
        <w:t>ń</w:t>
      </w:r>
      <w:r w:rsidRPr="008E3C29">
        <w:rPr>
          <w:rFonts w:eastAsia="Times New Roman" w:cs="Times New Roman"/>
          <w:lang w:bidi="ar-SA"/>
        </w:rPr>
        <w:t>, w którym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polecił swojemu bankowi przela</w:t>
      </w:r>
      <w:r w:rsidRPr="008E3C29">
        <w:rPr>
          <w:rFonts w:ascii="TimesNewRoman, 'MS Mincho'" w:eastAsia="TimesNewRoman, 'MS Mincho'" w:hAnsi="TimesNewRoman, 'MS Mincho'" w:cs="TimesNewRoman, 'MS Mincho'"/>
          <w:lang w:bidi="ar-SA"/>
        </w:rPr>
        <w:t xml:space="preserve">ć </w:t>
      </w:r>
      <w:r w:rsidRPr="008E3C29">
        <w:rPr>
          <w:rFonts w:eastAsia="Times New Roman" w:cs="Times New Roman"/>
          <w:lang w:bidi="ar-SA"/>
        </w:rPr>
        <w:t>na konto Wykonawcy należn</w:t>
      </w:r>
      <w:r w:rsidRPr="008E3C29">
        <w:rPr>
          <w:rFonts w:ascii="TimesNewRoman, 'MS Mincho'" w:eastAsia="TimesNewRoman, 'MS Mincho'" w:hAnsi="TimesNewRoman, 'MS Mincho'" w:cs="TimesNewRoman, 'MS Mincho'"/>
          <w:lang w:bidi="ar-SA"/>
        </w:rPr>
        <w:t xml:space="preserve">ą </w:t>
      </w:r>
      <w:r w:rsidRPr="008E3C29">
        <w:rPr>
          <w:rFonts w:eastAsia="Times New Roman" w:cs="Times New Roman"/>
          <w:lang w:bidi="ar-SA"/>
        </w:rPr>
        <w:t>mu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(data przyj</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cia przez bank polecenia przelewu).</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6</w:t>
      </w:r>
      <w:r w:rsidRPr="008E3C29">
        <w:rPr>
          <w:rFonts w:eastAsia="Times New Roman" w:cs="Times New Roman"/>
          <w:color w:val="000000"/>
          <w:lang w:bidi="ar-SA"/>
        </w:rPr>
        <w:t>.</w:t>
      </w:r>
      <w:r w:rsidRPr="008E3C29">
        <w:rPr>
          <w:rFonts w:eastAsia="Times New Roman" w:cs="Times New Roman"/>
          <w:color w:val="000000"/>
          <w:lang w:bidi="ar-SA"/>
        </w:rPr>
        <w:tab/>
        <w:t>Do każdej faktury Wykonawca zobowi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zuje si</w:t>
      </w:r>
      <w:r w:rsidRPr="008E3C29">
        <w:rPr>
          <w:rFonts w:ascii="TimesNewRoman, 'MS Mincho'" w:eastAsia="TimesNewRoman, 'MS Mincho'" w:hAnsi="TimesNewRoman, 'MS Mincho'" w:cs="TimesNewRoman, 'MS Mincho'"/>
          <w:color w:val="000000"/>
          <w:lang w:bidi="ar-SA"/>
        </w:rPr>
        <w:t xml:space="preserve">ę </w:t>
      </w:r>
      <w:r w:rsidRPr="008E3C29">
        <w:rPr>
          <w:rFonts w:eastAsia="Times New Roman" w:cs="Times New Roman"/>
          <w:color w:val="000000"/>
          <w:lang w:bidi="ar-SA"/>
        </w:rPr>
        <w:t>doł</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czy</w:t>
      </w:r>
      <w:r w:rsidRPr="008E3C29">
        <w:rPr>
          <w:rFonts w:ascii="TimesNewRoman, 'MS Mincho'" w:eastAsia="TimesNewRoman, 'MS Mincho'" w:hAnsi="TimesNewRoman, 'MS Mincho'" w:cs="TimesNewRoman, 'MS Mincho'"/>
          <w:color w:val="000000"/>
          <w:lang w:bidi="ar-SA"/>
        </w:rPr>
        <w:t xml:space="preserve">ć </w:t>
      </w:r>
      <w:r w:rsidRPr="008E3C29">
        <w:rPr>
          <w:rFonts w:eastAsia="Times New Roman" w:cs="Times New Roman"/>
          <w:color w:val="000000"/>
          <w:lang w:bidi="ar-SA"/>
        </w:rPr>
        <w:t>pisemne 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wiadczenie podwykonawców o uiszczeniu przez niego wszelkich wymagalnych wierzytelno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ci przysługuj</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cym podwykonawcom, a powstałych w zwi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zku z realizacj</w:t>
      </w:r>
      <w:r w:rsidRPr="008E3C29">
        <w:rPr>
          <w:rFonts w:ascii="TimesNewRoman, 'MS Mincho'" w:eastAsia="TimesNewRoman, 'MS Mincho'" w:hAnsi="TimesNewRoman, 'MS Mincho'" w:cs="TimesNewRoman, 'MS Mincho'"/>
          <w:color w:val="000000"/>
          <w:lang w:bidi="ar-SA"/>
        </w:rPr>
        <w:t xml:space="preserve">ą </w:t>
      </w:r>
      <w:r w:rsidRPr="008E3C29">
        <w:rPr>
          <w:rFonts w:eastAsia="Times New Roman" w:cs="Times New Roman"/>
          <w:color w:val="000000"/>
          <w:lang w:bidi="ar-SA"/>
        </w:rPr>
        <w:t xml:space="preserve">niniejszej umowy. </w:t>
      </w:r>
      <w:r w:rsidRPr="008E3C29">
        <w:rPr>
          <w:rFonts w:eastAsia="Times New Roman" w:cs="Times New Roman"/>
          <w:iCs/>
          <w:color w:val="000000"/>
          <w:lang w:bidi="ar-SA"/>
        </w:rPr>
        <w:t>Zapis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dzie miał zastosowanie wobec Wykonawców, którzy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w:t>
      </w:r>
      <w:r w:rsidRPr="008E3C29">
        <w:rPr>
          <w:rFonts w:ascii="TimesNewRoman, Italic" w:eastAsia="TimesNewRoman, Italic" w:hAnsi="TimesNewRoman, Italic" w:cs="TimesNewRoman, Italic"/>
          <w:iCs/>
          <w:color w:val="000000"/>
          <w:lang w:bidi="ar-SA"/>
        </w:rPr>
        <w:t xml:space="preserve">ą </w:t>
      </w:r>
      <w:r w:rsidRPr="008E3C29">
        <w:rPr>
          <w:rFonts w:eastAsia="Times New Roman" w:cs="Times New Roman"/>
          <w:iCs/>
          <w:color w:val="000000"/>
          <w:lang w:bidi="ar-SA"/>
        </w:rPr>
        <w:t xml:space="preserve">korzystali </w:t>
      </w:r>
      <w:r w:rsidRPr="008E3C29">
        <w:rPr>
          <w:rFonts w:eastAsia="Times New Roman" w:cs="Times New Roman"/>
          <w:iCs/>
          <w:color w:val="000000"/>
          <w:lang w:bidi="ar-SA"/>
        </w:rPr>
        <w:br/>
        <w:t>z podwykonawców.</w:t>
      </w:r>
    </w:p>
    <w:p w:rsidR="002D58C8" w:rsidRDefault="002D58C8" w:rsidP="00DA10A1">
      <w:pPr>
        <w:widowControl/>
        <w:autoSpaceDE w:val="0"/>
        <w:jc w:val="center"/>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Gwarancja i rękojmia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5.</w:t>
      </w:r>
    </w:p>
    <w:p w:rsidR="008E3C29" w:rsidRPr="008E3C29" w:rsidRDefault="008E3C29" w:rsidP="00DA10A1">
      <w:pPr>
        <w:widowControl/>
        <w:suppressAutoHyphens w:val="0"/>
        <w:autoSpaceDE w:val="0"/>
        <w:rPr>
          <w:rFonts w:eastAsia="Times New Roman" w:cs="Times New Roman"/>
          <w:sz w:val="18"/>
          <w:szCs w:val="18"/>
          <w:lang w:eastAsia="pl-PL" w:bidi="ar-SA"/>
        </w:rPr>
      </w:pPr>
    </w:p>
    <w:p w:rsidR="008E3C29" w:rsidRPr="008E3C29" w:rsidRDefault="008E3C29" w:rsidP="00FC05D5">
      <w:pPr>
        <w:widowControl/>
        <w:numPr>
          <w:ilvl w:val="3"/>
          <w:numId w:val="22"/>
        </w:numPr>
        <w:ind w:left="284" w:hanging="284"/>
        <w:jc w:val="both"/>
        <w:rPr>
          <w:rFonts w:eastAsia="Times New Roman" w:cs="Times New Roman"/>
          <w:lang w:bidi="ar-SA"/>
        </w:rPr>
      </w:pPr>
      <w:r w:rsidRPr="008E3C29">
        <w:rPr>
          <w:rFonts w:eastAsia="Times New Roman" w:cs="Times New Roman"/>
          <w:lang w:bidi="ar-SA"/>
        </w:rPr>
        <w:t xml:space="preserve">Niezależnie od rękojmi Wykonawca udziela Zamawiającemu pisemnej gwarancji (określonej w </w:t>
      </w:r>
      <w:r w:rsidRPr="008E3C29">
        <w:rPr>
          <w:rFonts w:eastAsia="Times New Roman" w:cs="Times New Roman"/>
          <w:i/>
          <w:lang w:bidi="ar-SA"/>
        </w:rPr>
        <w:t>Formularzu oferty wraz z formularzem cenowym</w:t>
      </w:r>
      <w:r w:rsidRPr="008E3C29">
        <w:rPr>
          <w:rFonts w:eastAsia="Times New Roman" w:cs="Times New Roman"/>
          <w:lang w:bidi="ar-SA"/>
        </w:rPr>
        <w:t>) na oferowany przedmiot umowy liczonej od dnia dostarczenia przedmiotu umowy.</w:t>
      </w:r>
    </w:p>
    <w:p w:rsidR="00C54340" w:rsidRPr="00C54340" w:rsidRDefault="008E3C29" w:rsidP="00C54340">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r>
      <w:r w:rsidR="00C54340" w:rsidRPr="00C54340">
        <w:rPr>
          <w:rFonts w:eastAsia="Times New Roman" w:cs="Times New Roman"/>
          <w:lang w:bidi="ar-SA"/>
        </w:rPr>
        <w:t>Wykonawca w terminie 2 dni od zgłoszenia przez Zamawiającego reklamacji</w:t>
      </w:r>
      <w:r w:rsidR="00C54340" w:rsidRPr="00C54340">
        <w:rPr>
          <w:rFonts w:eastAsia="Times New Roman" w:cs="Times New Roman"/>
          <w:lang w:bidi="ar-SA"/>
        </w:rPr>
        <w:br/>
        <w:t>pod względem jakościowym dostarczy partię towaru bez wad w zamian za towar reklamowany.</w:t>
      </w:r>
    </w:p>
    <w:p w:rsidR="00C54340" w:rsidRPr="00C54340" w:rsidRDefault="00C54340" w:rsidP="00C54340">
      <w:pPr>
        <w:widowControl/>
        <w:autoSpaceDE w:val="0"/>
        <w:ind w:left="284" w:hanging="284"/>
        <w:jc w:val="both"/>
        <w:rPr>
          <w:rFonts w:eastAsia="Times New Roman" w:cs="Times New Roman"/>
          <w:lang w:bidi="ar-SA"/>
        </w:rPr>
      </w:pPr>
      <w:r w:rsidRPr="00C54340">
        <w:rPr>
          <w:rFonts w:eastAsia="Times New Roman" w:cs="Times New Roman"/>
          <w:lang w:bidi="ar-SA"/>
        </w:rPr>
        <w:t>3.</w:t>
      </w:r>
      <w:r w:rsidRPr="00C54340">
        <w:rPr>
          <w:rFonts w:eastAsia="Times New Roman" w:cs="Times New Roman"/>
          <w:lang w:bidi="ar-SA"/>
        </w:rPr>
        <w:tab/>
        <w:t>Wykonawca w terminie 2 dni od zgłoszenia przez Zamawiającego reklamacji</w:t>
      </w:r>
      <w:r w:rsidRPr="00C54340">
        <w:rPr>
          <w:rFonts w:eastAsia="Times New Roman" w:cs="Times New Roman"/>
          <w:lang w:bidi="ar-SA"/>
        </w:rPr>
        <w:br/>
        <w:t>pod względem ilościowym dostarczy partię towaru bez wad w zamian za towar reklamowany.</w:t>
      </w:r>
    </w:p>
    <w:p w:rsidR="00C54340" w:rsidRPr="008E3C29" w:rsidRDefault="00C54340" w:rsidP="00DA10A1">
      <w:pPr>
        <w:widowControl/>
        <w:autoSpaceDE w:val="0"/>
        <w:ind w:left="284" w:hanging="284"/>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Siła wyższa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6.</w:t>
      </w:r>
    </w:p>
    <w:p w:rsidR="008E3C29" w:rsidRPr="008E3C29" w:rsidRDefault="008E3C29" w:rsidP="00DA10A1">
      <w:pPr>
        <w:autoSpaceDE w:val="0"/>
        <w:snapToGrid w:val="0"/>
        <w:ind w:left="567" w:hanging="567"/>
        <w:jc w:val="both"/>
        <w:rPr>
          <w:rFonts w:eastAsia="Times New Roman" w:cs="Times New Roman"/>
          <w:bCs/>
          <w:sz w:val="16"/>
          <w:szCs w:val="16"/>
          <w:lang w:bidi="ar-SA"/>
        </w:rPr>
      </w:pPr>
    </w:p>
    <w:p w:rsidR="008E3C29" w:rsidRPr="00DA10A1" w:rsidRDefault="008E3C29" w:rsidP="00DA10A1">
      <w:pPr>
        <w:widowControl/>
        <w:suppressAutoHyphens w:val="0"/>
        <w:autoSpaceDE w:val="0"/>
        <w:ind w:firstLine="284"/>
        <w:jc w:val="both"/>
        <w:textAlignment w:val="auto"/>
        <w:rPr>
          <w:rFonts w:cs="Times New Roman"/>
          <w:color w:val="000000"/>
          <w:kern w:val="0"/>
          <w:lang w:bidi="ar-SA"/>
        </w:rPr>
      </w:pPr>
      <w:r w:rsidRPr="008E3C29">
        <w:rPr>
          <w:rFonts w:cs="Times New Roman"/>
          <w:color w:val="000000"/>
          <w:kern w:val="0"/>
          <w:lang w:bidi="ar-SA"/>
        </w:rPr>
        <w:t xml:space="preserve">Jeżeli którakolwiek ze stron stwierdzi, że umowa nie może być realizowana z powodu </w:t>
      </w:r>
      <w:r w:rsidRPr="008E3C29">
        <w:rPr>
          <w:rFonts w:cs="Times New Roman"/>
          <w:color w:val="000000"/>
          <w:kern w:val="0"/>
          <w:lang w:bidi="ar-SA"/>
        </w:rPr>
        <w:br/>
        <w:t xml:space="preserve">działania siły wyższej lub z powodu następstw działania siły wyższej, niezwłocznie powiadomi o tym na piśmie drugą stronę. </w:t>
      </w:r>
    </w:p>
    <w:p w:rsidR="008E3C29" w:rsidRPr="00BA2DD2" w:rsidRDefault="008E3C29" w:rsidP="00DA10A1">
      <w:pPr>
        <w:autoSpaceDE w:val="0"/>
        <w:snapToGrid w:val="0"/>
        <w:jc w:val="both"/>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Kary umowne</w:t>
      </w:r>
      <w:r w:rsidR="003656A1">
        <w:rPr>
          <w:rFonts w:eastAsia="Times New Roman" w:cs="Times New Roman"/>
          <w:b/>
          <w:bCs/>
          <w:lang w:bidi="ar-SA"/>
        </w:rPr>
        <w:t>, wypowiedzenie</w:t>
      </w:r>
      <w:r w:rsidRPr="008E3C29">
        <w:rPr>
          <w:rFonts w:eastAsia="Times New Roman" w:cs="Times New Roman"/>
          <w:b/>
          <w:bCs/>
          <w:lang w:bidi="ar-SA"/>
        </w:rPr>
        <w:t xml:space="preserve"> i odstąpienie od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7.</w:t>
      </w:r>
    </w:p>
    <w:p w:rsidR="008E3C29" w:rsidRPr="008E3C29" w:rsidRDefault="008E3C29" w:rsidP="00DA10A1">
      <w:pPr>
        <w:widowControl/>
        <w:autoSpaceDE w:val="0"/>
        <w:jc w:val="center"/>
        <w:rPr>
          <w:rFonts w:eastAsia="Times New Roman" w:cs="Times New Roman"/>
          <w:b/>
          <w:bCs/>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Strony zgodnie postanawiają, że obowiązującą je formą odszkodowania będą kary umowne.</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lastRenderedPageBreak/>
        <w:t>2.</w:t>
      </w:r>
      <w:r w:rsidRPr="008E3C29">
        <w:rPr>
          <w:rFonts w:eastAsia="Times New Roman" w:cs="Times New Roman"/>
          <w:lang w:bidi="ar-SA"/>
        </w:rPr>
        <w:tab/>
        <w:t>Zostają określone następujące wysokości kar umownych:</w:t>
      </w:r>
    </w:p>
    <w:p w:rsidR="00012B05" w:rsidRPr="008E3C29" w:rsidRDefault="008E3C29" w:rsidP="00473D32">
      <w:pPr>
        <w:widowControl/>
        <w:ind w:left="568"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  przypadku opóźnienia  terminu  dostawy, o  którym  mowa  w </w:t>
      </w:r>
      <w:r w:rsidRPr="008E3C29">
        <w:rPr>
          <w:rFonts w:eastAsia="Times New Roman" w:cs="Times New Roman"/>
          <w:bCs/>
          <w:lang w:bidi="ar-SA"/>
        </w:rPr>
        <w:t xml:space="preserve">§ </w:t>
      </w:r>
      <w:r w:rsidRPr="008E3C29">
        <w:rPr>
          <w:rFonts w:eastAsia="Times New Roman" w:cs="Times New Roman"/>
          <w:lang w:bidi="ar-SA"/>
        </w:rPr>
        <w:t xml:space="preserve">2 ust. </w:t>
      </w:r>
      <w:r w:rsidR="002D58C8">
        <w:rPr>
          <w:rFonts w:eastAsia="Times New Roman" w:cs="Times New Roman"/>
          <w:lang w:bidi="ar-SA"/>
        </w:rPr>
        <w:t>3</w:t>
      </w:r>
      <w:r w:rsidR="004146D9" w:rsidRPr="00DA10A1">
        <w:rPr>
          <w:rFonts w:eastAsia="Times New Roman" w:cs="Times New Roman"/>
          <w:lang w:bidi="ar-SA"/>
        </w:rPr>
        <w:t>,</w:t>
      </w:r>
      <w:r w:rsidRPr="008E3C29">
        <w:rPr>
          <w:rFonts w:eastAsia="Times New Roman" w:cs="Times New Roman"/>
          <w:lang w:bidi="ar-SA"/>
        </w:rPr>
        <w:t xml:space="preserve">  Wykonawca zapłaci Zamawiają</w:t>
      </w:r>
      <w:r w:rsidR="00473D32">
        <w:rPr>
          <w:rFonts w:eastAsia="Times New Roman" w:cs="Times New Roman"/>
          <w:lang w:bidi="ar-SA"/>
        </w:rPr>
        <w:t xml:space="preserve">cemu kary umowne w wysokości </w:t>
      </w:r>
      <w:r w:rsidR="002D58C8">
        <w:rPr>
          <w:rFonts w:eastAsia="Times New Roman" w:cs="Times New Roman"/>
          <w:lang w:bidi="ar-SA"/>
        </w:rPr>
        <w:t xml:space="preserve">0,3 </w:t>
      </w:r>
      <w:r w:rsidR="004146D9" w:rsidRPr="00DA10A1">
        <w:rPr>
          <w:rFonts w:eastAsia="Times New Roman" w:cs="Times New Roman"/>
          <w:lang w:bidi="ar-SA"/>
        </w:rPr>
        <w:t xml:space="preserve">% </w:t>
      </w:r>
      <w:r w:rsidR="002D58C8">
        <w:rPr>
          <w:rFonts w:eastAsia="Times New Roman" w:cs="Times New Roman"/>
          <w:lang w:bidi="ar-SA"/>
        </w:rPr>
        <w:t>wynagrodzenia brutto umowy</w:t>
      </w:r>
      <w:r w:rsidR="00585CE8">
        <w:br/>
      </w:r>
      <w:r w:rsidR="00012B05">
        <w:t>za każdy rozpoczęty dzień opóźnienia tej dostawy;</w:t>
      </w:r>
    </w:p>
    <w:p w:rsidR="008E3C29" w:rsidRPr="008E3C29" w:rsidRDefault="008E3C29" w:rsidP="00DA10A1">
      <w:pPr>
        <w:widowControl/>
        <w:suppressAutoHyphens w:val="0"/>
        <w:ind w:left="568" w:hanging="284"/>
        <w:jc w:val="both"/>
        <w:rPr>
          <w:rFonts w:eastAsia="Times New Roman" w:cs="Times New Roman"/>
          <w:lang w:eastAsia="pl-PL" w:bidi="ar-SA"/>
        </w:rPr>
      </w:pPr>
      <w:r w:rsidRPr="008E3C29">
        <w:rPr>
          <w:rFonts w:eastAsia="Times New Roman" w:cs="Times New Roman"/>
          <w:lang w:eastAsia="pl-PL" w:bidi="ar-SA"/>
        </w:rPr>
        <w:t>2)</w:t>
      </w:r>
      <w:r w:rsidRPr="008E3C29">
        <w:rPr>
          <w:rFonts w:eastAsia="Times New Roman" w:cs="Times New Roman"/>
          <w:lang w:eastAsia="pl-PL" w:bidi="ar-SA"/>
        </w:rPr>
        <w:tab/>
        <w:t xml:space="preserve">w przypadku nienależytego wykonania zobowiązań wynikających z umowy </w:t>
      </w:r>
      <w:r w:rsidRPr="008E3C29">
        <w:rPr>
          <w:rFonts w:eastAsia="Times New Roman" w:cs="Times New Roman"/>
          <w:lang w:eastAsia="pl-PL" w:bidi="ar-SA"/>
        </w:rPr>
        <w:br/>
        <w:t xml:space="preserve">przez Wykonawcę, Wykonawca zapłaci Zamawiającemu karę umowną w wysokości </w:t>
      </w:r>
      <w:r w:rsidRPr="008E3C29">
        <w:rPr>
          <w:rFonts w:eastAsia="Times New Roman" w:cs="Times New Roman"/>
          <w:lang w:eastAsia="pl-PL" w:bidi="ar-SA"/>
        </w:rPr>
        <w:br/>
        <w:t>10% łącznego wynagrodzenia brutto</w:t>
      </w:r>
      <w:r w:rsidR="002D58C8">
        <w:rPr>
          <w:rFonts w:eastAsia="Times New Roman" w:cs="Times New Roman"/>
          <w:lang w:eastAsia="pl-PL" w:bidi="ar-SA"/>
        </w:rPr>
        <w:t xml:space="preserve">. </w:t>
      </w:r>
    </w:p>
    <w:p w:rsidR="008E3C29" w:rsidRPr="008E3C29" w:rsidRDefault="008E3C29" w:rsidP="00DA10A1">
      <w:pPr>
        <w:widowControl/>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3.</w:t>
      </w:r>
      <w:r w:rsidRPr="008E3C29">
        <w:rPr>
          <w:rFonts w:eastAsia="Times New Roman" w:cs="Times New Roman"/>
          <w:spacing w:val="-3"/>
          <w:szCs w:val="20"/>
          <w:lang w:bidi="ar-SA"/>
        </w:rPr>
        <w:tab/>
        <w:t xml:space="preserve">O naliczeniu kar umownych Zamawiający informuje pisemnie Wykonawcę, określając </w:t>
      </w:r>
      <w:r w:rsidRPr="008E3C29">
        <w:rPr>
          <w:rFonts w:eastAsia="Times New Roman" w:cs="Times New Roman"/>
          <w:spacing w:val="-3"/>
          <w:szCs w:val="20"/>
          <w:lang w:bidi="ar-SA"/>
        </w:rPr>
        <w:br/>
        <w:t>jednocześnie termin uiszczenia kar oraz podając formę uregulowania należności.</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W przypadku uchylenia się Wykonawcy od terminowej zapłaty kar umownych,</w:t>
      </w:r>
      <w:r w:rsidRPr="008E3C29">
        <w:rPr>
          <w:rFonts w:eastAsia="Times New Roman" w:cs="Times New Roman"/>
          <w:lang w:bidi="ar-SA"/>
        </w:rPr>
        <w:br/>
        <w:t>Zamawiający potrąca je z zapłaty należności (faktury).</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5.</w:t>
      </w:r>
      <w:r w:rsidRPr="008E3C29">
        <w:rPr>
          <w:rFonts w:eastAsia="Times New Roman" w:cs="Times New Roman"/>
          <w:lang w:eastAsia="pl-PL" w:bidi="ar-SA"/>
        </w:rPr>
        <w:tab/>
        <w:t xml:space="preserve">Zamawiający może dochodzić na zasadach ogólnych odszkodowania przenoszącego </w:t>
      </w:r>
      <w:r w:rsidRPr="008E3C29">
        <w:rPr>
          <w:rFonts w:eastAsia="Times New Roman" w:cs="Times New Roman"/>
          <w:lang w:eastAsia="pl-PL" w:bidi="ar-SA"/>
        </w:rPr>
        <w:br/>
        <w:t>wysokość kary umownej do wysokości rzeczywiście poniesionej szkody.</w:t>
      </w:r>
    </w:p>
    <w:p w:rsidR="008E3C29" w:rsidRPr="008E3C29" w:rsidRDefault="008E3C29" w:rsidP="00DA10A1">
      <w:pPr>
        <w:widowControl/>
        <w:ind w:left="284" w:hanging="284"/>
        <w:jc w:val="both"/>
        <w:rPr>
          <w:rFonts w:eastAsia="Times New Roman" w:cs="Times New Roman"/>
          <w:lang w:eastAsia="pl-PL" w:bidi="ar-SA"/>
        </w:rPr>
      </w:pPr>
      <w:r w:rsidRPr="008E3C29">
        <w:rPr>
          <w:rFonts w:eastAsia="Times New Roman" w:cs="Times New Roman"/>
          <w:lang w:eastAsia="pl-PL" w:bidi="ar-SA"/>
        </w:rPr>
        <w:t>6.</w:t>
      </w:r>
      <w:r w:rsidRPr="008E3C29">
        <w:rPr>
          <w:rFonts w:eastAsia="Times New Roman" w:cs="Times New Roman"/>
          <w:lang w:eastAsia="pl-PL" w:bidi="ar-SA"/>
        </w:rPr>
        <w:tab/>
        <w:t>Jeżeli przedmiot zamówienia ma wady, Zamawiający może złożyć oświadczenie</w:t>
      </w:r>
      <w:r w:rsidRPr="008E3C29">
        <w:rPr>
          <w:rFonts w:eastAsia="Times New Roman" w:cs="Times New Roman"/>
          <w:lang w:eastAsia="pl-PL" w:bidi="ar-SA"/>
        </w:rPr>
        <w:br/>
        <w:t>o obniżeniu ceny lub odstąpić od umowy, zgodnie z art. 560 k. c.</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7.</w:t>
      </w:r>
      <w:r w:rsidRPr="008E3C29">
        <w:rPr>
          <w:rFonts w:eastAsia="Times New Roman" w:cs="Times New Roman"/>
          <w:lang w:eastAsia="pl-PL" w:bidi="ar-SA"/>
        </w:rPr>
        <w:tab/>
        <w:t xml:space="preserve">Zamawiający zastrzega sobie prawo </w:t>
      </w:r>
      <w:r w:rsidR="00AD4000">
        <w:rPr>
          <w:rFonts w:eastAsia="Times New Roman" w:cs="Times New Roman"/>
          <w:lang w:eastAsia="pl-PL" w:bidi="ar-SA"/>
        </w:rPr>
        <w:t>wypowiedzenia u</w:t>
      </w:r>
      <w:r w:rsidRPr="008E3C29">
        <w:rPr>
          <w:rFonts w:eastAsia="Times New Roman" w:cs="Times New Roman"/>
          <w:lang w:eastAsia="pl-PL" w:bidi="ar-SA"/>
        </w:rPr>
        <w:t>mowy ze skutkiem natychmiastowym, jeżeli Wykonawca dwukrotnie dostarczy przedmiot umow</w:t>
      </w:r>
      <w:r w:rsidR="003656A1">
        <w:rPr>
          <w:rFonts w:eastAsia="Times New Roman" w:cs="Times New Roman"/>
          <w:lang w:eastAsia="pl-PL" w:bidi="ar-SA"/>
        </w:rPr>
        <w:t xml:space="preserve">y złej jakości lub jednorazowo </w:t>
      </w:r>
      <w:r w:rsidRPr="008E3C29">
        <w:rPr>
          <w:rFonts w:eastAsia="Times New Roman" w:cs="Times New Roman"/>
          <w:lang w:eastAsia="pl-PL" w:bidi="ar-SA"/>
        </w:rPr>
        <w:t>zaniecha dostarczenia w terminie zamówionej partii towaru.</w:t>
      </w:r>
    </w:p>
    <w:p w:rsidR="008E3C29" w:rsidRPr="008E3C29" w:rsidRDefault="008E3C29" w:rsidP="00FC05D5">
      <w:pPr>
        <w:widowControl/>
        <w:numPr>
          <w:ilvl w:val="0"/>
          <w:numId w:val="23"/>
        </w:numPr>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8E3C29">
        <w:rPr>
          <w:rFonts w:eastAsia="Times New Roman" w:cs="Times New Roman"/>
          <w:spacing w:val="-3"/>
          <w:szCs w:val="20"/>
          <w:lang w:bidi="ar-SA"/>
        </w:rPr>
        <w:br/>
        <w:t>jej zawarcia. W takim przypadku, Wykonawca może żądać wyłącznie wynagrodzenia z tytułu wykonania zrealizowanej części umowy.</w:t>
      </w:r>
    </w:p>
    <w:p w:rsidR="00160F24" w:rsidRPr="00DA10A1" w:rsidRDefault="00160F24" w:rsidP="00DA10A1">
      <w:pPr>
        <w:widowControl/>
        <w:autoSpaceDN/>
        <w:textAlignment w:val="auto"/>
        <w:rPr>
          <w:rFonts w:eastAsia="Times New Roman" w:cs="Times New Roman"/>
          <w:kern w:val="0"/>
          <w:lang w:eastAsia="ar-SA" w:bidi="ar-SA"/>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8</w:t>
      </w:r>
      <w:r w:rsidR="00850B46" w:rsidRPr="00DA10A1">
        <w:rPr>
          <w:b/>
          <w:bCs/>
        </w:rPr>
        <w:t>.</w:t>
      </w:r>
    </w:p>
    <w:p w:rsidR="00850B46" w:rsidRPr="008A5275" w:rsidRDefault="00850B46" w:rsidP="00DA10A1">
      <w:pPr>
        <w:autoSpaceDE w:val="0"/>
        <w:adjustRightInd w:val="0"/>
        <w:jc w:val="center"/>
        <w:rPr>
          <w:b/>
          <w:bCs/>
          <w:sz w:val="18"/>
          <w:szCs w:val="18"/>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oświadczenia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w:t>
      </w:r>
      <w:r w:rsidR="00850B46" w:rsidRPr="00DA10A1">
        <w:rPr>
          <w:bCs/>
        </w:rPr>
        <w:lastRenderedPageBreak/>
        <w:t xml:space="preserve">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 xml:space="preserve">polecenia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U. z 2020 r., poz. 374, ze zm.);</w:t>
      </w:r>
    </w:p>
    <w:p w:rsidR="00850B46" w:rsidRPr="00DA10A1" w:rsidRDefault="00766F7D" w:rsidP="00DA10A1">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r>
      <w:r w:rsidRPr="00DA10A1">
        <w:rPr>
          <w:bCs/>
        </w:rPr>
        <w:lastRenderedPageBreak/>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277480">
        <w:rPr>
          <w:rFonts w:eastAsia="Times New Roman" w:cs="Times New Roman"/>
          <w:b/>
          <w:bCs/>
          <w:lang w:bidi="ar-SA"/>
        </w:rPr>
        <w:t>9</w:t>
      </w:r>
      <w:r w:rsidR="00315DFB" w:rsidRPr="00DA10A1">
        <w:rPr>
          <w:rFonts w:eastAsia="Times New Roman" w:cs="Times New Roman"/>
          <w:b/>
          <w:bCs/>
          <w:lang w:bidi="ar-SA"/>
        </w:rPr>
        <w:t>.</w:t>
      </w:r>
    </w:p>
    <w:p w:rsidR="0003044C" w:rsidRDefault="0003044C" w:rsidP="00DA10A1">
      <w:pPr>
        <w:widowControl/>
        <w:autoSpaceDE w:val="0"/>
        <w:jc w:val="center"/>
        <w:rPr>
          <w:rFonts w:eastAsia="Times New Roman" w:cs="Times New Roman"/>
          <w:b/>
          <w:bCs/>
          <w:lang w:bidi="ar-SA"/>
        </w:rPr>
      </w:pPr>
    </w:p>
    <w:p w:rsidR="00E70128" w:rsidRPr="003E4D1E" w:rsidRDefault="00E70128" w:rsidP="00E70128">
      <w:pPr>
        <w:jc w:val="both"/>
        <w:rPr>
          <w:i/>
        </w:rPr>
      </w:pPr>
      <w:r w:rsidRPr="003E4D1E">
        <w:t xml:space="preserve">Zgodnie z art. 13 </w:t>
      </w:r>
      <w:r w:rsidRPr="003E4D1E">
        <w:rPr>
          <w:i/>
        </w:rPr>
        <w:t xml:space="preserve">rozporządzenia Parlamentu Europejskiego i Rady (UE) 2016/679 z dnia </w:t>
      </w:r>
      <w:r>
        <w:rPr>
          <w:i/>
        </w:rPr>
        <w:br/>
      </w:r>
      <w:r w:rsidRPr="003E4D1E">
        <w:rPr>
          <w:i/>
        </w:rPr>
        <w:t>27 kwietnia 2016 r. w sprawie ochrony osób fizycznych w związku z przetwarzaniem danych osobowych i w sprawie swobodnego przepływu takich danych oraz uchylenia dyrektywy 95/46/WE (ogólne r</w:t>
      </w:r>
      <w:r>
        <w:rPr>
          <w:i/>
        </w:rPr>
        <w:t xml:space="preserve">ozporządzenie </w:t>
      </w:r>
      <w:r w:rsidRPr="003E4D1E">
        <w:rPr>
          <w:i/>
        </w:rPr>
        <w:t xml:space="preserve">o ochronie danych) z dnia 27 kwietnia 2016 r Dz. Urz. UE L Nr 119, str. 1; </w:t>
      </w:r>
      <w:r>
        <w:rPr>
          <w:i/>
        </w:rPr>
        <w:t>(</w:t>
      </w:r>
      <w:r w:rsidRPr="003E4D1E">
        <w:rPr>
          <w:i/>
        </w:rPr>
        <w:t>dalej: RODO</w:t>
      </w:r>
      <w:r>
        <w:rPr>
          <w:i/>
        </w:rPr>
        <w:t>,</w:t>
      </w:r>
      <w:r w:rsidRPr="003E4D1E">
        <w:rPr>
          <w:i/>
        </w:rPr>
        <w:t xml:space="preserve"> </w:t>
      </w:r>
      <w:r w:rsidRPr="003E4D1E">
        <w:t>informujemy, że:</w:t>
      </w:r>
    </w:p>
    <w:p w:rsidR="00E70128" w:rsidRDefault="00E70128" w:rsidP="00AD4000">
      <w:pPr>
        <w:ind w:left="284" w:hanging="284"/>
        <w:jc w:val="both"/>
      </w:pPr>
      <w:r>
        <w:t>1)</w:t>
      </w:r>
      <w:r w:rsidR="00AD4000">
        <w:tab/>
      </w:r>
      <w:r w:rsidRPr="003E4D1E">
        <w:t>administratorem danych</w:t>
      </w:r>
      <w:r>
        <w:t xml:space="preserve"> osobowych jest</w:t>
      </w:r>
      <w:r w:rsidRPr="00BB2D0C">
        <w:rPr>
          <w:rFonts w:cs="Times New Roman"/>
        </w:rPr>
        <w:t xml:space="preserve"> Komendant Centrum Szkolenia Policji </w:t>
      </w:r>
      <w:r w:rsidRPr="00BB2D0C">
        <w:rPr>
          <w:rFonts w:cs="Times New Roman"/>
        </w:rPr>
        <w:br/>
      </w:r>
      <w:r>
        <w:rPr>
          <w:rFonts w:cs="Times New Roman"/>
        </w:rPr>
        <w:t xml:space="preserve"> </w:t>
      </w:r>
      <w:r w:rsidRPr="00BB2D0C">
        <w:rPr>
          <w:rFonts w:cs="Times New Roman"/>
        </w:rPr>
        <w:t>w Legionowie z siedzibą w Legionowie przy ul. Zegrzyńskiej 121, 05-119 Legionowo</w:t>
      </w:r>
      <w:r>
        <w:t>;</w:t>
      </w:r>
      <w:r w:rsidRPr="003E4D1E">
        <w:t xml:space="preserve"> </w:t>
      </w:r>
    </w:p>
    <w:p w:rsidR="00E70128" w:rsidRPr="003E4D1E" w:rsidRDefault="00E70128" w:rsidP="00AD4000">
      <w:pPr>
        <w:ind w:left="284" w:hanging="284"/>
        <w:jc w:val="both"/>
        <w:rPr>
          <w:rStyle w:val="Hipercze"/>
        </w:rPr>
      </w:pPr>
      <w:r w:rsidRPr="003E4D1E">
        <w:t>2)</w:t>
      </w:r>
      <w:r w:rsidR="00AD4000">
        <w:tab/>
      </w:r>
      <w:r w:rsidRPr="003E4D1E">
        <w:t xml:space="preserve">kontakt z Inspektorem Ochrony Danych </w:t>
      </w:r>
      <w:r>
        <w:t>CSP</w:t>
      </w:r>
      <w:r w:rsidRPr="003E4D1E">
        <w:t xml:space="preserve"> – </w:t>
      </w:r>
      <w:r w:rsidRPr="00BB2D0C">
        <w:rPr>
          <w:rFonts w:cs="Times New Roman"/>
        </w:rPr>
        <w:t>e-mail: iod@csp.edu.pl;</w:t>
      </w:r>
    </w:p>
    <w:p w:rsidR="00E70128" w:rsidRPr="003E4D1E" w:rsidRDefault="00E70128" w:rsidP="00AD4000">
      <w:pPr>
        <w:ind w:left="284" w:hanging="284"/>
        <w:jc w:val="both"/>
        <w:rPr>
          <w:color w:val="000000" w:themeColor="text1"/>
        </w:rPr>
      </w:pPr>
      <w:r w:rsidRPr="003E4D1E">
        <w:t xml:space="preserve">3) dane osobowe będą przetwarzane </w:t>
      </w:r>
      <w:r w:rsidRPr="003E4D1E">
        <w:rPr>
          <w:color w:val="000000" w:themeColor="text1"/>
        </w:rPr>
        <w:t>w celu wykonania niniejszej umowy  na podsta</w:t>
      </w:r>
      <w:r>
        <w:rPr>
          <w:color w:val="000000" w:themeColor="text1"/>
        </w:rPr>
        <w:t xml:space="preserve">wie art. 6   ust. 1 lit. b  RODO oraz w celu dochodzenia ewentualnych roszczeń na podstawie art. 6 </w:t>
      </w:r>
      <w:r>
        <w:rPr>
          <w:color w:val="000000" w:themeColor="text1"/>
        </w:rPr>
        <w:br/>
        <w:t>ust. 1 lit. f RODO;</w:t>
      </w:r>
    </w:p>
    <w:p w:rsidR="00E70128" w:rsidRPr="003E4D1E" w:rsidRDefault="00E70128" w:rsidP="00E70128">
      <w:pPr>
        <w:ind w:left="284" w:hanging="284"/>
        <w:jc w:val="both"/>
        <w:rPr>
          <w:color w:val="FF0000"/>
        </w:rPr>
      </w:pPr>
      <w:r>
        <w:t>4)</w:t>
      </w:r>
      <w:r w:rsidR="00AD4000">
        <w:tab/>
      </w:r>
      <w:r w:rsidRPr="003E4D1E">
        <w:t xml:space="preserve">dane osobowe </w:t>
      </w:r>
      <w:r>
        <w:t>mogą być</w:t>
      </w:r>
      <w:r w:rsidRPr="003E4D1E">
        <w:t xml:space="preserve"> </w:t>
      </w:r>
      <w:r>
        <w:t xml:space="preserve">przekazywane innym podmiotom w szczególności: firmom wspierających CSP w obsłudze systemów teleinformatycznych, firmom kurierskim </w:t>
      </w:r>
      <w:r>
        <w:br/>
        <w:t xml:space="preserve">i operatorom pocztowym, </w:t>
      </w:r>
      <w:r w:rsidRPr="003E4D1E">
        <w:t>na podstawie zawartych umów</w:t>
      </w:r>
      <w:r w:rsidRPr="00157D50">
        <w:t xml:space="preserve"> </w:t>
      </w:r>
      <w:r>
        <w:t>oraz podmiotom</w:t>
      </w:r>
      <w:r w:rsidRPr="003E4D1E">
        <w:t xml:space="preserve"> upoważnionych </w:t>
      </w:r>
      <w:r>
        <w:t>do otrzymywania danych osobowych na podstawie przepisów</w:t>
      </w:r>
      <w:r w:rsidRPr="003E4D1E">
        <w:t xml:space="preserve"> prawa</w:t>
      </w:r>
      <w:r>
        <w:t>;</w:t>
      </w:r>
    </w:p>
    <w:p w:rsidR="00E70128" w:rsidRDefault="00E70128" w:rsidP="00E70128">
      <w:pPr>
        <w:ind w:left="284" w:hanging="284"/>
        <w:jc w:val="both"/>
        <w:rPr>
          <w:color w:val="000000" w:themeColor="text1"/>
        </w:rPr>
      </w:pPr>
      <w:r w:rsidRPr="003E4D1E">
        <w:t>5)</w:t>
      </w:r>
      <w:r w:rsidR="00AD4000">
        <w:tab/>
      </w:r>
      <w:r w:rsidRPr="003E4D1E">
        <w:t>dane osobowe przetwarzane będą przez okres trwania niniejszej umowy</w:t>
      </w:r>
      <w:r>
        <w:t>,</w:t>
      </w:r>
      <w:r w:rsidRPr="003E4D1E">
        <w:t xml:space="preserve"> a po jej wygaśnięciu przez okres wskazany w przepisach </w:t>
      </w:r>
      <w:r w:rsidRPr="003E4D1E">
        <w:rPr>
          <w:color w:val="000000" w:themeColor="text1"/>
        </w:rPr>
        <w:t>prawa skarbowego, podatkowego oraz dotyczących zasobów archiwalnych i archiwów</w:t>
      </w:r>
      <w:r>
        <w:rPr>
          <w:color w:val="000000" w:themeColor="text1"/>
        </w:rPr>
        <w:t>, dane osobowe przetwarzane w celu dochodzenia ewentualnych roszczeń przetwarzane będą do czasu wygaśnięcia roszczeń określonych w przepisach prawa;</w:t>
      </w:r>
    </w:p>
    <w:p w:rsidR="00E70128" w:rsidRPr="003E4D1E" w:rsidRDefault="00E70128" w:rsidP="00E70128">
      <w:pPr>
        <w:ind w:left="284" w:hanging="284"/>
        <w:jc w:val="both"/>
        <w:rPr>
          <w:color w:val="000000" w:themeColor="text1"/>
        </w:rPr>
      </w:pPr>
      <w:r>
        <w:rPr>
          <w:color w:val="000000" w:themeColor="text1"/>
        </w:rPr>
        <w:t>6)</w:t>
      </w:r>
      <w:r w:rsidR="00AD4000">
        <w:rPr>
          <w:color w:val="000000" w:themeColor="text1"/>
        </w:rPr>
        <w:tab/>
      </w:r>
      <w:r>
        <w:rPr>
          <w:color w:val="000000" w:themeColor="text1"/>
        </w:rPr>
        <w:t>w zakresie jakim przesłanką przetwarzania jest prawnie uzasadniony interes realizowany przez administratora tj. art. 6 ust. 1 lit. f RODO, przysługuje Państwu prawo do wniesienia sprzeciwu wobec przetwarzania danych osobowych;</w:t>
      </w:r>
    </w:p>
    <w:p w:rsidR="00E70128" w:rsidRPr="003E4D1E" w:rsidRDefault="00E70128" w:rsidP="00E70128">
      <w:pPr>
        <w:ind w:left="284" w:hanging="284"/>
        <w:jc w:val="both"/>
      </w:pPr>
      <w:r>
        <w:t>7</w:t>
      </w:r>
      <w:r w:rsidRPr="003E4D1E">
        <w:t>)</w:t>
      </w:r>
      <w:r w:rsidR="00AD4000">
        <w:tab/>
      </w:r>
      <w:r>
        <w:t>osoba, do której dane należą posiada</w:t>
      </w:r>
      <w:r w:rsidRPr="003E4D1E">
        <w:t xml:space="preserve"> prawo do żądania od administratora dostępu do swoich danych osobowych, prawo do ich sprostowania, przenoszenia, usunięcia</w:t>
      </w:r>
      <w:r>
        <w:t xml:space="preserve"> lub ograniczenia przetwarzania;</w:t>
      </w:r>
    </w:p>
    <w:p w:rsidR="00E70128" w:rsidRPr="003E4D1E" w:rsidRDefault="00E70128" w:rsidP="00E70128">
      <w:pPr>
        <w:ind w:left="284" w:hanging="284"/>
        <w:jc w:val="both"/>
      </w:pPr>
      <w:r>
        <w:t>8</w:t>
      </w:r>
      <w:r w:rsidRPr="003E4D1E">
        <w:t>) osoba, do której dane należą ma prawo wniesienia skargi do Prezesa Urzędu Ochrony Danych Osobowych (na adres Urzędu Ochrony Danych Osobowych, u</w:t>
      </w:r>
      <w:r>
        <w:t xml:space="preserve">l. Stawki 2, </w:t>
      </w:r>
      <w:r>
        <w:br/>
        <w:t>00 - 193 Warszawa);</w:t>
      </w:r>
    </w:p>
    <w:p w:rsidR="00E70128" w:rsidRDefault="00E70128" w:rsidP="00E70128">
      <w:pPr>
        <w:jc w:val="both"/>
      </w:pPr>
      <w:r>
        <w:t>9</w:t>
      </w:r>
      <w:r w:rsidRPr="003E4D1E">
        <w:t xml:space="preserve">) podanie danych osobowych zawartych w umowie jest niezbędne do jej realizacji. </w:t>
      </w:r>
    </w:p>
    <w:p w:rsidR="00E70128" w:rsidRPr="00351FAB" w:rsidRDefault="00E70128" w:rsidP="00E70128">
      <w:pPr>
        <w:widowControl/>
        <w:autoSpaceDE w:val="0"/>
        <w:jc w:val="both"/>
        <w:rPr>
          <w:rFonts w:eastAsia="Times New Roman" w:cs="Times New Roman"/>
          <w:sz w:val="36"/>
          <w:szCs w:val="36"/>
          <w:lang w:bidi="ar-SA"/>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Pr>
          <w:rFonts w:eastAsia="Times New Roman" w:cs="Times New Roman"/>
          <w:b/>
          <w:bCs/>
          <w:lang w:bidi="ar-SA"/>
        </w:rPr>
        <w:t>10.</w:t>
      </w:r>
    </w:p>
    <w:p w:rsidR="00E70128" w:rsidRPr="00351FAB" w:rsidRDefault="00E70128" w:rsidP="00E70128">
      <w:pPr>
        <w:widowControl/>
        <w:autoSpaceDE w:val="0"/>
        <w:jc w:val="center"/>
        <w:rPr>
          <w:rFonts w:eastAsia="Times New Roman" w:cs="Times New Roman"/>
          <w:b/>
          <w:sz w:val="18"/>
          <w:szCs w:val="18"/>
          <w:u w:val="single"/>
          <w:lang w:bidi="ar-SA"/>
        </w:rPr>
      </w:pPr>
    </w:p>
    <w:p w:rsidR="00E70128" w:rsidRPr="00E63040"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lastRenderedPageBreak/>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10</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31321A" w:rsidRPr="002931A5" w:rsidRDefault="0031321A" w:rsidP="00DA10A1">
      <w:pPr>
        <w:pStyle w:val="Tekstprzypisudolnego"/>
        <w:ind w:left="170" w:hanging="170"/>
        <w:jc w:val="both"/>
        <w:rPr>
          <w:sz w:val="24"/>
          <w:szCs w:val="24"/>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C4769F" w:rsidRPr="00DA10A1">
        <w:rPr>
          <w:rFonts w:eastAsia="Times New Roman" w:cs="Times New Roman"/>
          <w:b/>
          <w:lang w:bidi="ar-SA"/>
        </w:rPr>
        <w:t>1</w:t>
      </w:r>
      <w:r w:rsidR="00E70128">
        <w:rPr>
          <w:rFonts w:eastAsia="Times New Roman" w:cs="Times New Roman"/>
          <w:b/>
          <w:lang w:bidi="ar-SA"/>
        </w:rPr>
        <w:t>1</w:t>
      </w:r>
      <w:r w:rsidR="00C4769F" w:rsidRPr="00DA10A1">
        <w:rPr>
          <w:rFonts w:eastAsia="Times New Roman" w:cs="Times New Roman"/>
          <w:b/>
          <w:lang w:bidi="ar-SA"/>
        </w:rPr>
        <w:t>.</w:t>
      </w:r>
    </w:p>
    <w:p w:rsidR="00BD0BF5" w:rsidRPr="00DA10A1" w:rsidRDefault="00BD0BF5" w:rsidP="00DA10A1">
      <w:pPr>
        <w:widowControl/>
        <w:jc w:val="center"/>
        <w:rPr>
          <w:rFonts w:eastAsia="Times New Roman" w:cs="Times New Roman"/>
          <w:b/>
          <w:lang w:bidi="ar-SA"/>
        </w:rPr>
      </w:pP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 razie zaistnienia sporu wynikającego z niniejszej umowy lub pozostającego </w:t>
      </w:r>
      <w:r w:rsidRPr="00DA10A1">
        <w:rPr>
          <w:rFonts w:eastAsia="Times New Roman" w:cs="Times New Roman"/>
          <w:lang w:bidi="ar-SA"/>
        </w:rPr>
        <w:br/>
        <w:t>w związku z nią, strony podejmą próbę ugodowego rozwiązania sporu.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zobowiązuje się do niezwłocznego powiadomienia, o każdej zmianie adresu.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przypadku niezrealizowania zobowiązania wskazanego w ust. 3, pisma dostarczone</w:t>
      </w:r>
      <w:r w:rsidRPr="00DA10A1">
        <w:rPr>
          <w:rFonts w:eastAsia="Times New Roman" w:cs="Times New Roman"/>
          <w:lang w:bidi="ar-SA"/>
        </w:rPr>
        <w:br/>
        <w:t>pod adres wskazany w niniejszej umowie uważa się za doręczone.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bez pisemnej zgody Zamawiającego nie może dokonywać przelewu wierzytelności wynikających z niniejszej umowy na osoby trzecie.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Wszelkie zmiany i uzupełnienia dotyczące niniejszej umowy wymagają formy pisemnej </w:t>
      </w:r>
      <w:r w:rsidR="00C4769F" w:rsidRPr="00DA10A1">
        <w:rPr>
          <w:rFonts w:eastAsia="Times New Roman" w:cs="Times New Roman"/>
          <w:lang w:bidi="ar-SA"/>
        </w:rPr>
        <w:br/>
      </w:r>
      <w:r w:rsidRPr="00DA10A1">
        <w:rPr>
          <w:rFonts w:eastAsia="Times New Roman" w:cs="Times New Roman"/>
          <w:lang w:bidi="ar-SA"/>
        </w:rPr>
        <w:t>pod rygorem nieważności.</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sprawach nieuregulowanych niniejszą umową mają zastosowanie przepisy ustawy</w:t>
      </w:r>
      <w:r w:rsidRPr="00DA10A1">
        <w:rPr>
          <w:rFonts w:eastAsia="Times New Roman" w:cs="Times New Roman"/>
          <w:lang w:bidi="ar-SA"/>
        </w:rPr>
        <w:br/>
        <w:t xml:space="preserve">z dnia 23 kwietnia 1964 r. </w:t>
      </w:r>
      <w:r w:rsidR="000115A3" w:rsidRPr="00DA10A1">
        <w:rPr>
          <w:rFonts w:eastAsia="Times New Roman" w:cs="Times New Roman"/>
          <w:lang w:bidi="ar-SA"/>
        </w:rPr>
        <w:t xml:space="preserve">– </w:t>
      </w:r>
      <w:r w:rsidRPr="00DA10A1">
        <w:rPr>
          <w:rFonts w:eastAsia="Times New Roman" w:cs="Times New Roman"/>
          <w:i/>
          <w:iCs/>
          <w:lang w:bidi="ar-SA"/>
        </w:rPr>
        <w:t xml:space="preserve">Kodeks cywilny </w:t>
      </w:r>
      <w:r w:rsidRPr="00DA10A1">
        <w:rPr>
          <w:rFonts w:eastAsia="Times New Roman" w:cs="Times New Roman"/>
          <w:lang w:bidi="ar-SA"/>
        </w:rPr>
        <w:t>(Dz. U. z 20</w:t>
      </w:r>
      <w:r w:rsidR="00C4769F" w:rsidRPr="00DA10A1">
        <w:rPr>
          <w:rFonts w:eastAsia="Times New Roman" w:cs="Times New Roman"/>
          <w:lang w:bidi="ar-SA"/>
        </w:rPr>
        <w:t>20</w:t>
      </w:r>
      <w:r w:rsidRPr="00DA10A1">
        <w:rPr>
          <w:rFonts w:eastAsia="Times New Roman" w:cs="Times New Roman"/>
          <w:lang w:bidi="ar-SA"/>
        </w:rPr>
        <w:t xml:space="preserve"> r., poz. </w:t>
      </w:r>
      <w:r w:rsidR="00C4769F" w:rsidRPr="00DA10A1">
        <w:rPr>
          <w:rFonts w:eastAsia="Times New Roman" w:cs="Times New Roman"/>
          <w:lang w:bidi="ar-SA"/>
        </w:rPr>
        <w:t>1740</w:t>
      </w:r>
      <w:r w:rsidR="0008117B">
        <w:rPr>
          <w:rFonts w:eastAsia="Times New Roman" w:cs="Times New Roman"/>
          <w:lang w:bidi="ar-SA"/>
        </w:rPr>
        <w:t xml:space="preserve"> i 2320</w:t>
      </w:r>
      <w:r w:rsidRPr="00DA10A1">
        <w:rPr>
          <w:rFonts w:eastAsia="Times New Roman" w:cs="Times New Roman"/>
          <w:lang w:bidi="ar-SA"/>
        </w:rPr>
        <w:t xml:space="preserve">, z późn. zm.) </w:t>
      </w:r>
      <w:r w:rsidR="000115A3" w:rsidRPr="00DA10A1">
        <w:rPr>
          <w:rFonts w:eastAsia="Times New Roman" w:cs="Times New Roman"/>
          <w:lang w:bidi="ar-SA"/>
        </w:rPr>
        <w:br/>
      </w:r>
      <w:r w:rsidRPr="00DA10A1">
        <w:rPr>
          <w:rFonts w:eastAsia="Times New Roman" w:cs="Times New Roman"/>
          <w:lang w:bidi="ar-SA"/>
        </w:rPr>
        <w:t xml:space="preserve">oraz </w:t>
      </w:r>
      <w:r w:rsidRPr="00DA10A1">
        <w:t xml:space="preserve">ustawy z dnia </w:t>
      </w:r>
      <w:r w:rsidR="000115A3" w:rsidRPr="00DA10A1">
        <w:t xml:space="preserve">11 września 2019 </w:t>
      </w:r>
      <w:r w:rsidRPr="00DA10A1">
        <w:t xml:space="preserve">r. </w:t>
      </w:r>
      <w:r w:rsidR="000115A3" w:rsidRPr="00DA10A1">
        <w:rPr>
          <w:rFonts w:eastAsia="Times New Roman" w:cs="Times New Roman"/>
          <w:lang w:bidi="ar-SA"/>
        </w:rPr>
        <w:t xml:space="preserve">– </w:t>
      </w:r>
      <w:r w:rsidRPr="00DA10A1">
        <w:rPr>
          <w:i/>
        </w:rPr>
        <w:t>Prawo zamówień publicznych</w:t>
      </w:r>
      <w:r w:rsidRPr="00DA10A1">
        <w:t xml:space="preserve"> (Dz. U. poz. </w:t>
      </w:r>
      <w:r w:rsidR="00C4769F" w:rsidRPr="00DA10A1">
        <w:t xml:space="preserve">2019, </w:t>
      </w:r>
      <w:r w:rsidR="000115A3" w:rsidRPr="00DA10A1">
        <w:br/>
      </w:r>
      <w:r w:rsidR="00C4769F" w:rsidRPr="00DA10A1">
        <w:t>z późn. zm.</w:t>
      </w:r>
      <w:r w:rsidRPr="00DA10A1">
        <w:t>)</w:t>
      </w:r>
      <w:r w:rsidRPr="00DA10A1">
        <w:rPr>
          <w:rFonts w:eastAsia="Times New Roman" w:cs="Times New Roman"/>
          <w:lang w:bidi="ar-SA"/>
        </w:rPr>
        <w:t>.</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Załączniki do umowy stanowią jej integralną część.</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Umowa zostaje zawarta z chwilą podpisania jej przez obie strony.</w:t>
      </w:r>
    </w:p>
    <w:p w:rsidR="00160F24" w:rsidRPr="00DA10A1" w:rsidRDefault="00160F24" w:rsidP="00FC05D5">
      <w:pPr>
        <w:widowControl/>
        <w:numPr>
          <w:ilvl w:val="0"/>
          <w:numId w:val="14"/>
        </w:numPr>
        <w:autoSpaceDE w:val="0"/>
        <w:ind w:left="283" w:hanging="425"/>
        <w:jc w:val="both"/>
        <w:rPr>
          <w:rFonts w:eastAsia="Times New Roman" w:cs="Times New Roman"/>
          <w:lang w:bidi="ar-SA"/>
        </w:rPr>
      </w:pPr>
      <w:r w:rsidRPr="00DA10A1">
        <w:rPr>
          <w:rFonts w:eastAsia="Times New Roman" w:cs="Times New Roman"/>
          <w:lang w:bidi="ar-SA"/>
        </w:rPr>
        <w:t xml:space="preserve">Umowę sporządzono w dwóch jednobrzmiących egzemplarzach, jeden dla Wykonawcy </w:t>
      </w:r>
      <w:r w:rsidR="00C4769F" w:rsidRPr="00DA10A1">
        <w:rPr>
          <w:rFonts w:eastAsia="Times New Roman" w:cs="Times New Roman"/>
          <w:lang w:bidi="ar-SA"/>
        </w:rPr>
        <w:br/>
      </w:r>
      <w:r w:rsidRPr="00DA10A1">
        <w:rPr>
          <w:rFonts w:eastAsia="Times New Roman" w:cs="Times New Roman"/>
          <w:lang w:bidi="ar-SA"/>
        </w:rP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160F24" w:rsidRPr="00DA10A1" w:rsidRDefault="00160F24" w:rsidP="00FC05D5">
      <w:pPr>
        <w:widowControl/>
        <w:numPr>
          <w:ilvl w:val="0"/>
          <w:numId w:val="13"/>
        </w:numPr>
        <w:tabs>
          <w:tab w:val="left" w:pos="73"/>
        </w:tabs>
        <w:suppressAutoHyphens w:val="0"/>
        <w:ind w:left="357" w:hanging="357"/>
        <w:jc w:val="both"/>
        <w:rPr>
          <w:rFonts w:eastAsia="Times New Roman" w:cs="Times New Roman"/>
          <w:lang w:bidi="ar-SA"/>
        </w:rPr>
      </w:pPr>
      <w:r w:rsidRPr="00DA10A1">
        <w:rPr>
          <w:rFonts w:eastAsia="Times New Roman" w:cs="Times New Roman"/>
          <w:sz w:val="22"/>
          <w:szCs w:val="22"/>
          <w:lang w:bidi="ar-SA"/>
        </w:rPr>
        <w:t>Formularz oferty</w:t>
      </w:r>
      <w:r w:rsidR="00C4769F" w:rsidRPr="00DA10A1">
        <w:rPr>
          <w:rFonts w:eastAsia="Times New Roman" w:cs="Times New Roman"/>
          <w:sz w:val="22"/>
          <w:szCs w:val="22"/>
          <w:lang w:bidi="ar-SA"/>
        </w:rPr>
        <w:t xml:space="preserve"> wraz z </w:t>
      </w:r>
      <w:r w:rsidRPr="00DA10A1">
        <w:rPr>
          <w:rFonts w:eastAsia="Times New Roman" w:cs="Times New Roman"/>
          <w:sz w:val="22"/>
          <w:szCs w:val="22"/>
          <w:lang w:bidi="ar-SA"/>
        </w:rPr>
        <w:t>Formularz</w:t>
      </w:r>
      <w:r w:rsidR="00C4769F" w:rsidRPr="00DA10A1">
        <w:rPr>
          <w:rFonts w:eastAsia="Times New Roman" w:cs="Times New Roman"/>
          <w:sz w:val="22"/>
          <w:szCs w:val="22"/>
          <w:lang w:bidi="ar-SA"/>
        </w:rPr>
        <w:t xml:space="preserve">em </w:t>
      </w:r>
      <w:r w:rsidRPr="00DA10A1">
        <w:rPr>
          <w:rFonts w:eastAsia="Times New Roman" w:cs="Times New Roman"/>
          <w:sz w:val="22"/>
          <w:szCs w:val="22"/>
          <w:lang w:bidi="ar-SA"/>
        </w:rPr>
        <w:t>cenowy</w:t>
      </w:r>
      <w:r w:rsidR="00C4769F" w:rsidRPr="00DA10A1">
        <w:rPr>
          <w:rFonts w:eastAsia="Times New Roman" w:cs="Times New Roman"/>
          <w:sz w:val="22"/>
          <w:szCs w:val="22"/>
          <w:lang w:bidi="ar-SA"/>
        </w:rPr>
        <w:t>m.</w:t>
      </w:r>
    </w:p>
    <w:p w:rsidR="00C4769F" w:rsidRPr="00DA10A1" w:rsidRDefault="00160F24" w:rsidP="00FC05D5">
      <w:pPr>
        <w:numPr>
          <w:ilvl w:val="0"/>
          <w:numId w:val="12"/>
        </w:numPr>
        <w:rPr>
          <w:rFonts w:eastAsia="Times New Roman" w:cs="Times New Roman"/>
          <w:spacing w:val="-3"/>
          <w:sz w:val="22"/>
          <w:szCs w:val="22"/>
          <w:lang w:bidi="ar-SA"/>
        </w:rPr>
      </w:pPr>
      <w:r w:rsidRPr="00DA10A1">
        <w:rPr>
          <w:rFonts w:eastAsia="Times New Roman" w:cs="Times New Roman"/>
          <w:spacing w:val="-3"/>
          <w:sz w:val="22"/>
          <w:szCs w:val="22"/>
          <w:lang w:bidi="ar-SA"/>
        </w:rPr>
        <w:t>Opis przedmiotu zamówienia</w:t>
      </w:r>
      <w:r w:rsidR="00C4769F" w:rsidRPr="00DA10A1">
        <w:rPr>
          <w:rFonts w:eastAsia="Times New Roman" w:cs="Times New Roman"/>
          <w:spacing w:val="-3"/>
          <w:sz w:val="22"/>
          <w:szCs w:val="22"/>
          <w:lang w:bidi="ar-SA"/>
        </w:rPr>
        <w:t xml:space="preserve"> </w:t>
      </w: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160F24" w:rsidRPr="00062EE7" w:rsidRDefault="00160F24" w:rsidP="008C1BC6">
      <w:pPr>
        <w:widowControl/>
        <w:jc w:val="both"/>
        <w:rPr>
          <w:rFonts w:eastAsiaTheme="minorHAnsi" w:cs="Times New Roman"/>
          <w:color w:val="000000"/>
          <w:kern w:val="0"/>
          <w:lang w:eastAsia="en-US"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sectPr w:rsidR="00160F24" w:rsidRPr="00062EE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99" w:rsidRDefault="00927E99" w:rsidP="000F1D63">
      <w:r>
        <w:separator/>
      </w:r>
    </w:p>
  </w:endnote>
  <w:endnote w:type="continuationSeparator" w:id="0">
    <w:p w:rsidR="00927E99" w:rsidRDefault="00927E99"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35" w:rsidRDefault="00C75D35"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C75D35" w:rsidRDefault="00C75D35"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E96F50">
      <w:rPr>
        <w:caps/>
        <w:noProof/>
      </w:rPr>
      <w:t>35</w:t>
    </w:r>
    <w:r w:rsidRPr="003B3CBD">
      <w:rPr>
        <w:caps/>
      </w:rPr>
      <w:fldChar w:fldCharType="end"/>
    </w:r>
  </w:p>
  <w:p w:rsidR="00C75D35" w:rsidRDefault="00C75D35"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99" w:rsidRDefault="00927E99" w:rsidP="000F1D63">
      <w:r>
        <w:separator/>
      </w:r>
    </w:p>
  </w:footnote>
  <w:footnote w:type="continuationSeparator" w:id="0">
    <w:p w:rsidR="00927E99" w:rsidRDefault="00927E99" w:rsidP="000F1D63">
      <w:r>
        <w:continuationSeparator/>
      </w:r>
    </w:p>
  </w:footnote>
  <w:footnote w:id="1">
    <w:p w:rsidR="00C75D35" w:rsidRPr="00813D81" w:rsidRDefault="00C75D35" w:rsidP="00813D81">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C75D35" w:rsidRPr="004D4B17" w:rsidRDefault="00C75D35"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C75D35" w:rsidRPr="00C42C85" w:rsidRDefault="00C75D35"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C75D35" w:rsidRPr="003E2C34" w:rsidRDefault="00C75D35" w:rsidP="0058449C">
      <w:pPr>
        <w:pStyle w:val="Tekstprzypisudolnego"/>
        <w:rPr>
          <w:sz w:val="2"/>
          <w:szCs w:val="2"/>
        </w:rPr>
      </w:pPr>
    </w:p>
  </w:footnote>
  <w:footnote w:id="3">
    <w:p w:rsidR="00C75D35" w:rsidRDefault="00C75D35"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C75D35" w:rsidRPr="00E60CB7" w:rsidRDefault="00C75D35" w:rsidP="0018513D">
      <w:pPr>
        <w:pStyle w:val="Tekstprzypisudolnego"/>
        <w:ind w:left="142" w:hanging="142"/>
        <w:rPr>
          <w:sz w:val="2"/>
          <w:szCs w:val="2"/>
        </w:rPr>
      </w:pPr>
    </w:p>
  </w:footnote>
  <w:footnote w:id="4">
    <w:p w:rsidR="00C75D35" w:rsidRDefault="00C75D35"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C75D35" w:rsidRPr="005C5F1F" w:rsidRDefault="00C75D35" w:rsidP="00BF7A99">
      <w:pPr>
        <w:pStyle w:val="Tekstprzypisudolnego"/>
        <w:rPr>
          <w:sz w:val="8"/>
          <w:szCs w:val="8"/>
        </w:rPr>
      </w:pPr>
    </w:p>
  </w:footnote>
  <w:footnote w:id="5">
    <w:p w:rsidR="00C75D35" w:rsidRPr="00627959" w:rsidRDefault="00C75D35"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sidRPr="003E2C34">
        <w:rPr>
          <w:rStyle w:val="Odwoanieprzypisudolnego"/>
          <w:sz w:val="20"/>
          <w:szCs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p w:rsidR="00C75D35" w:rsidRPr="003E2C34" w:rsidRDefault="00C75D35" w:rsidP="007603DF">
      <w:pPr>
        <w:pStyle w:val="Tekstprzypisudolnego"/>
        <w:rPr>
          <w:sz w:val="4"/>
          <w:szCs w:val="4"/>
        </w:rPr>
      </w:pPr>
    </w:p>
  </w:footnote>
  <w:footnote w:id="6">
    <w:p w:rsidR="00C75D35" w:rsidRDefault="00C75D35" w:rsidP="0034496F">
      <w:pPr>
        <w:pStyle w:val="Tekstprzypisudolnego"/>
        <w:ind w:left="142" w:hanging="142"/>
        <w:jc w:val="both"/>
        <w:rPr>
          <w:sz w:val="16"/>
          <w:szCs w:val="16"/>
        </w:rPr>
      </w:pPr>
      <w:r w:rsidRPr="005536D3">
        <w:rPr>
          <w:rStyle w:val="Odwoanieprzypisudolnego"/>
        </w:rPr>
        <w:footnoteRef/>
      </w:r>
      <w:r w:rsidRPr="0034496F">
        <w:rPr>
          <w:sz w:val="16"/>
          <w:szCs w:val="16"/>
        </w:rPr>
        <w:t xml:space="preserve"> Zmiany tekstu jednolitego wymienionej ustawy zostały ogłoszone w Dz. U. z 2020 r. poz. 288, 875, 1492, 1517, 2275 i 2320.</w:t>
      </w:r>
    </w:p>
    <w:p w:rsidR="00C75D35" w:rsidRPr="00732069" w:rsidRDefault="00C75D35" w:rsidP="0034496F">
      <w:pPr>
        <w:pStyle w:val="Tekstprzypisudolnego"/>
        <w:ind w:left="142" w:hanging="142"/>
        <w:jc w:val="both"/>
        <w:rPr>
          <w:sz w:val="2"/>
          <w:szCs w:val="2"/>
        </w:rPr>
      </w:pPr>
    </w:p>
  </w:footnote>
  <w:footnote w:id="7">
    <w:p w:rsidR="00C75D35" w:rsidRDefault="00C75D35"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C75D35" w:rsidRPr="00732069" w:rsidRDefault="00C75D35" w:rsidP="00FC5F1E">
      <w:pPr>
        <w:pStyle w:val="Tekstprzypisudolnego"/>
        <w:ind w:left="142" w:hanging="142"/>
        <w:jc w:val="both"/>
        <w:rPr>
          <w:sz w:val="2"/>
          <w:szCs w:val="2"/>
        </w:rPr>
      </w:pPr>
    </w:p>
  </w:footnote>
  <w:footnote w:id="8">
    <w:p w:rsidR="00C75D35" w:rsidRDefault="00C75D35"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75D35" w:rsidRPr="0002214D" w:rsidRDefault="00C75D35" w:rsidP="00FC5F1E">
      <w:pPr>
        <w:pStyle w:val="Tekstprzypisudolnego"/>
        <w:ind w:left="142" w:hanging="142"/>
        <w:jc w:val="both"/>
        <w:rPr>
          <w:sz w:val="32"/>
          <w:szCs w:val="32"/>
        </w:rPr>
      </w:pPr>
    </w:p>
  </w:footnote>
  <w:footnote w:id="9">
    <w:p w:rsidR="00C75D35" w:rsidRPr="00622847" w:rsidRDefault="00C75D35" w:rsidP="00F42872">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0">
    <w:p w:rsidR="00C75D35" w:rsidRPr="0052276B" w:rsidRDefault="00C75D35"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C75D35" w:rsidRDefault="00C75D35" w:rsidP="00735A29">
      <w:pPr>
        <w:pStyle w:val="Tekstprzypisudolnego"/>
      </w:pPr>
    </w:p>
  </w:footnote>
  <w:footnote w:id="11">
    <w:p w:rsidR="00C75D35" w:rsidRPr="00FA3CFF" w:rsidRDefault="00C75D35"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 xml:space="preserve">zalecenie Komisji z dnia 6 maja 2003 r. dotyczące definicji mikroprzedsiębiorstw oraz małych i średnich przedsiębiorstw (Dz.U. L 124 </w:t>
      </w:r>
      <w:r>
        <w:rPr>
          <w:rStyle w:val="DeltaViewInsertion"/>
          <w:sz w:val="16"/>
          <w:szCs w:val="16"/>
        </w:rPr>
        <w:br/>
      </w:r>
      <w:r w:rsidRPr="00FA3CFF">
        <w:rPr>
          <w:rStyle w:val="DeltaViewInsertion"/>
          <w:sz w:val="16"/>
          <w:szCs w:val="16"/>
        </w:rP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Pr>
          <w:rStyle w:val="DeltaViewInsertion"/>
          <w:sz w:val="16"/>
          <w:szCs w:val="16"/>
        </w:rPr>
        <w:br/>
      </w:r>
      <w:r w:rsidRPr="00FA3CFF">
        <w:rPr>
          <w:rStyle w:val="DeltaViewInsertion"/>
          <w:sz w:val="16"/>
          <w:szCs w:val="16"/>
        </w:rPr>
        <w:t xml:space="preserve">Średnie przedsiębiorstwa: przedsiębiorstwa, które nie są mikroprzedsiębiorstwami ani małymi przedsiębiorstwami i które zatrudniają </w:t>
      </w:r>
      <w:r>
        <w:rPr>
          <w:rStyle w:val="DeltaViewInsertion"/>
          <w:sz w:val="16"/>
          <w:szCs w:val="16"/>
        </w:rPr>
        <w:br/>
      </w:r>
      <w:r w:rsidRPr="00FA3CFF">
        <w:rPr>
          <w:rStyle w:val="DeltaViewInsertion"/>
          <w:sz w:val="16"/>
          <w:szCs w:val="16"/>
        </w:rPr>
        <w:t>mniej niż 250 osób i których roczny obrót nie przekracza 50 milionów EUR lub roczna suma bilansowa nie przekracza 43 milionów EUR.</w:t>
      </w:r>
    </w:p>
  </w:footnote>
  <w:footnote w:id="12">
    <w:p w:rsidR="00C75D35" w:rsidRPr="00133672" w:rsidRDefault="00C75D35" w:rsidP="00FA3CFF">
      <w:pPr>
        <w:pStyle w:val="Tekstprzypisudolnego"/>
        <w:ind w:left="-142" w:hanging="284"/>
        <w:jc w:val="both"/>
      </w:pPr>
      <w:r w:rsidRPr="00133672">
        <w:rPr>
          <w:vertAlign w:val="superscript"/>
        </w:rPr>
        <w:footnoteRef/>
      </w:r>
      <w:r w:rsidRPr="00133672">
        <w:tab/>
      </w:r>
      <w:r w:rsidRPr="00133672">
        <w:rPr>
          <w:sz w:val="16"/>
          <w:szCs w:val="16"/>
        </w:rPr>
        <w:t>Zwłaszcza w ramach grupy, konsorcjum, spółki joint venture lub podobnego podmiotu.</w:t>
      </w:r>
    </w:p>
  </w:footnote>
  <w:footnote w:id="13">
    <w:p w:rsidR="00C75D35" w:rsidRDefault="00C75D35" w:rsidP="00FA3CFF">
      <w:pPr>
        <w:pStyle w:val="Tekstprzypisudolnego"/>
        <w:ind w:left="-142" w:hanging="284"/>
        <w:jc w:val="both"/>
        <w:rPr>
          <w:sz w:val="16"/>
          <w:szCs w:val="16"/>
        </w:rPr>
      </w:pPr>
      <w:r w:rsidRPr="00133672">
        <w:rPr>
          <w:rStyle w:val="Odwoanieprzypisudolnego"/>
        </w:rPr>
        <w:footnoteRef/>
      </w:r>
      <w:r w:rsidRPr="00FA3CFF">
        <w:rPr>
          <w:sz w:val="16"/>
          <w:szCs w:val="16"/>
        </w:rPr>
        <w:tab/>
      </w:r>
      <w:r w:rsidRPr="00133672">
        <w:rPr>
          <w:sz w:val="16"/>
          <w:szCs w:val="16"/>
        </w:rPr>
        <w:t xml:space="preserve">W przypadku wspólnego ubiegania się o zamówienie przez Wykonawców, niniejsze oświadczenie, składa każdy z Wykonawców. </w:t>
      </w:r>
      <w:r w:rsidRPr="00133672">
        <w:rPr>
          <w:sz w:val="16"/>
          <w:szCs w:val="16"/>
        </w:rPr>
        <w:br/>
        <w:t>Oświadczenia te potwierdzają</w:t>
      </w:r>
      <w:r w:rsidRPr="00FA3CFF">
        <w:rPr>
          <w:sz w:val="16"/>
          <w:szCs w:val="16"/>
        </w:rPr>
        <w:t xml:space="preserve"> brak podstaw wykluczenia oraz spełnianie warunków udziału w postępowaniu lub kryteriów selekcji w zakresie, w jakim każdy z Wykonawców wykazuje spełnianie warunków udziału w postępowaniu lub kryteriów selekcji.</w:t>
      </w:r>
    </w:p>
    <w:p w:rsidR="00C75D35" w:rsidRDefault="00C75D35" w:rsidP="00FA3CFF">
      <w:pPr>
        <w:pStyle w:val="Tekstprzypisudolnego"/>
        <w:ind w:left="-142" w:hanging="284"/>
        <w:jc w:val="both"/>
      </w:pPr>
    </w:p>
  </w:footnote>
  <w:footnote w:id="14">
    <w:p w:rsidR="00C75D35" w:rsidRDefault="00C75D35" w:rsidP="005D20D3">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C75D35" w:rsidRPr="007A2BD9" w:rsidRDefault="00C75D35" w:rsidP="006F1B7C">
      <w:pPr>
        <w:pStyle w:val="Tekstprzypisudolnego"/>
        <w:ind w:left="284" w:hanging="284"/>
        <w:jc w:val="both"/>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46111A2"/>
    <w:multiLevelType w:val="multilevel"/>
    <w:tmpl w:val="6840C03E"/>
    <w:numStyleLink w:val="WW8Num131"/>
  </w:abstractNum>
  <w:abstractNum w:abstractNumId="19"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0"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1CB34250"/>
    <w:multiLevelType w:val="multilevel"/>
    <w:tmpl w:val="6C3E052E"/>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4" w15:restartNumberingAfterBreak="0">
    <w:nsid w:val="1CC91131"/>
    <w:multiLevelType w:val="multilevel"/>
    <w:tmpl w:val="E966A1EA"/>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5"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9" w15:restartNumberingAfterBreak="0">
    <w:nsid w:val="2CA90249"/>
    <w:multiLevelType w:val="multilevel"/>
    <w:tmpl w:val="B9E66170"/>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0" w15:restartNumberingAfterBreak="0">
    <w:nsid w:val="2DCD5552"/>
    <w:multiLevelType w:val="hybridMultilevel"/>
    <w:tmpl w:val="09CEA526"/>
    <w:lvl w:ilvl="0" w:tplc="58EA85CC">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586268B"/>
    <w:multiLevelType w:val="hybridMultilevel"/>
    <w:tmpl w:val="AF76CE24"/>
    <w:lvl w:ilvl="0" w:tplc="20D4AD42">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2404E"/>
    <w:multiLevelType w:val="hybridMultilevel"/>
    <w:tmpl w:val="2A22BB0A"/>
    <w:lvl w:ilvl="0" w:tplc="4A82CA6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3F3EB0"/>
    <w:multiLevelType w:val="multilevel"/>
    <w:tmpl w:val="8558123A"/>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45614E81"/>
    <w:multiLevelType w:val="multilevel"/>
    <w:tmpl w:val="0F5C891C"/>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9" w15:restartNumberingAfterBreak="0">
    <w:nsid w:val="4887264F"/>
    <w:multiLevelType w:val="hybridMultilevel"/>
    <w:tmpl w:val="AF664B5E"/>
    <w:lvl w:ilvl="0" w:tplc="28325B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18B12BF"/>
    <w:multiLevelType w:val="multilevel"/>
    <w:tmpl w:val="6840C03E"/>
    <w:numStyleLink w:val="WW8Num131"/>
  </w:abstractNum>
  <w:abstractNum w:abstractNumId="43" w15:restartNumberingAfterBreak="0">
    <w:nsid w:val="561E11F3"/>
    <w:multiLevelType w:val="multilevel"/>
    <w:tmpl w:val="D71CE0C6"/>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4"/>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4" w15:restartNumberingAfterBreak="0">
    <w:nsid w:val="586327CD"/>
    <w:multiLevelType w:val="hybridMultilevel"/>
    <w:tmpl w:val="BD4A5B20"/>
    <w:lvl w:ilvl="0" w:tplc="6BA4D558">
      <w:start w:val="10"/>
      <w:numFmt w:val="decimal"/>
      <w:lvlText w:val="%1."/>
      <w:lvlJc w:val="left"/>
      <w:pPr>
        <w:ind w:left="643"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6" w15:restartNumberingAfterBreak="0">
    <w:nsid w:val="6C722456"/>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47"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8"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21079D"/>
    <w:multiLevelType w:val="multilevel"/>
    <w:tmpl w:val="F872E6E8"/>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4"/>
      <w:numFmt w:val="decimal"/>
      <w:lvlText w:val="%4."/>
      <w:lvlJc w:val="left"/>
      <w:pPr>
        <w:tabs>
          <w:tab w:val="num" w:pos="1788"/>
        </w:tabs>
        <w:ind w:left="1788" w:hanging="360"/>
      </w:pPr>
      <w:rPr>
        <w:rFonts w:hint="default"/>
      </w:rPr>
    </w:lvl>
    <w:lvl w:ilvl="4">
      <w:start w:val="5"/>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0"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2"/>
  </w:num>
  <w:num w:numId="3">
    <w:abstractNumId w:val="3"/>
  </w:num>
  <w:num w:numId="4">
    <w:abstractNumId w:val="5"/>
  </w:num>
  <w:num w:numId="5">
    <w:abstractNumId w:val="14"/>
  </w:num>
  <w:num w:numId="6">
    <w:abstractNumId w:val="27"/>
  </w:num>
  <w:num w:numId="7">
    <w:abstractNumId w:val="40"/>
  </w:num>
  <w:num w:numId="8">
    <w:abstractNumId w:val="40"/>
    <w:lvlOverride w:ilvl="0">
      <w:startOverride w:val="2"/>
    </w:lvlOverride>
  </w:num>
  <w:num w:numId="9">
    <w:abstractNumId w:val="21"/>
  </w:num>
  <w:num w:numId="10">
    <w:abstractNumId w:val="31"/>
  </w:num>
  <w:num w:numId="11">
    <w:abstractNumId w:val="17"/>
  </w:num>
  <w:num w:numId="12">
    <w:abstractNumId w:val="41"/>
  </w:num>
  <w:num w:numId="13">
    <w:abstractNumId w:val="41"/>
    <w:lvlOverride w:ilvl="0">
      <w:startOverride w:val="1"/>
    </w:lvlOverride>
  </w:num>
  <w:num w:numId="14">
    <w:abstractNumId w:val="48"/>
  </w:num>
  <w:num w:numId="15">
    <w:abstractNumId w:val="13"/>
  </w:num>
  <w:num w:numId="16">
    <w:abstractNumId w:val="35"/>
  </w:num>
  <w:num w:numId="17">
    <w:abstractNumId w:val="34"/>
  </w:num>
  <w:num w:numId="18">
    <w:abstractNumId w:val="45"/>
  </w:num>
  <w:num w:numId="19">
    <w:abstractNumId w:val="0"/>
  </w:num>
  <w:num w:numId="20">
    <w:abstractNumId w:val="47"/>
  </w:num>
  <w:num w:numId="21">
    <w:abstractNumId w:val="20"/>
  </w:num>
  <w:num w:numId="22">
    <w:abstractNumId w:val="50"/>
  </w:num>
  <w:num w:numId="23">
    <w:abstractNumId w:val="25"/>
  </w:num>
  <w:num w:numId="24">
    <w:abstractNumId w:val="36"/>
  </w:num>
  <w:num w:numId="25">
    <w:abstractNumId w:val="28"/>
  </w:num>
  <w:num w:numId="26">
    <w:abstractNumId w:val="33"/>
  </w:num>
  <w:num w:numId="27">
    <w:abstractNumId w:val="38"/>
  </w:num>
  <w:num w:numId="28">
    <w:abstractNumId w:val="23"/>
  </w:num>
  <w:num w:numId="29">
    <w:abstractNumId w:val="29"/>
  </w:num>
  <w:num w:numId="30">
    <w:abstractNumId w:val="37"/>
  </w:num>
  <w:num w:numId="31">
    <w:abstractNumId w:val="43"/>
  </w:num>
  <w:num w:numId="32">
    <w:abstractNumId w:val="49"/>
  </w:num>
  <w:num w:numId="33">
    <w:abstractNumId w:val="24"/>
  </w:num>
  <w:num w:numId="34">
    <w:abstractNumId w:val="30"/>
  </w:num>
  <w:num w:numId="35">
    <w:abstractNumId w:val="1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9"/>
  </w:num>
  <w:num w:numId="39">
    <w:abstractNumId w:val="42"/>
  </w:num>
  <w:num w:numId="40">
    <w:abstractNumId w:val="18"/>
  </w:num>
  <w:num w:numId="41">
    <w:abstractNumId w:val="44"/>
  </w:num>
  <w:num w:numId="42">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B8D"/>
    <w:rsid w:val="00004B2D"/>
    <w:rsid w:val="00005EC4"/>
    <w:rsid w:val="00005EE0"/>
    <w:rsid w:val="00006AAC"/>
    <w:rsid w:val="00007213"/>
    <w:rsid w:val="000115A3"/>
    <w:rsid w:val="00012B05"/>
    <w:rsid w:val="00017888"/>
    <w:rsid w:val="0002214D"/>
    <w:rsid w:val="00022FDA"/>
    <w:rsid w:val="000237FF"/>
    <w:rsid w:val="0003044C"/>
    <w:rsid w:val="00030C5F"/>
    <w:rsid w:val="00034B25"/>
    <w:rsid w:val="00046C24"/>
    <w:rsid w:val="00053150"/>
    <w:rsid w:val="00054A55"/>
    <w:rsid w:val="00054F4F"/>
    <w:rsid w:val="00060762"/>
    <w:rsid w:val="00062EE7"/>
    <w:rsid w:val="00063295"/>
    <w:rsid w:val="00064388"/>
    <w:rsid w:val="000652D1"/>
    <w:rsid w:val="00067B0F"/>
    <w:rsid w:val="000706E1"/>
    <w:rsid w:val="0007149C"/>
    <w:rsid w:val="0007195D"/>
    <w:rsid w:val="00075290"/>
    <w:rsid w:val="0007740D"/>
    <w:rsid w:val="0008117B"/>
    <w:rsid w:val="00083541"/>
    <w:rsid w:val="00084548"/>
    <w:rsid w:val="00085B0A"/>
    <w:rsid w:val="00085FE4"/>
    <w:rsid w:val="000A03C0"/>
    <w:rsid w:val="000A2D9B"/>
    <w:rsid w:val="000A4553"/>
    <w:rsid w:val="000B15AE"/>
    <w:rsid w:val="000B26FD"/>
    <w:rsid w:val="000B2E3A"/>
    <w:rsid w:val="000B4C51"/>
    <w:rsid w:val="000B6DCC"/>
    <w:rsid w:val="000B7660"/>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10351A"/>
    <w:rsid w:val="001118C6"/>
    <w:rsid w:val="00112D38"/>
    <w:rsid w:val="00113C6D"/>
    <w:rsid w:val="00116E8F"/>
    <w:rsid w:val="00117940"/>
    <w:rsid w:val="00117FFC"/>
    <w:rsid w:val="00122179"/>
    <w:rsid w:val="001221FF"/>
    <w:rsid w:val="00123B61"/>
    <w:rsid w:val="001319D0"/>
    <w:rsid w:val="00133212"/>
    <w:rsid w:val="00133672"/>
    <w:rsid w:val="00134084"/>
    <w:rsid w:val="00135960"/>
    <w:rsid w:val="00136D87"/>
    <w:rsid w:val="001372BC"/>
    <w:rsid w:val="00142ACA"/>
    <w:rsid w:val="00142F90"/>
    <w:rsid w:val="00147B2A"/>
    <w:rsid w:val="00150240"/>
    <w:rsid w:val="001553E0"/>
    <w:rsid w:val="001576BA"/>
    <w:rsid w:val="00160F24"/>
    <w:rsid w:val="0017736F"/>
    <w:rsid w:val="00181449"/>
    <w:rsid w:val="00181870"/>
    <w:rsid w:val="0018513D"/>
    <w:rsid w:val="001867F0"/>
    <w:rsid w:val="00190778"/>
    <w:rsid w:val="001B152E"/>
    <w:rsid w:val="001C5F64"/>
    <w:rsid w:val="001D4B6A"/>
    <w:rsid w:val="001F1504"/>
    <w:rsid w:val="001F46FC"/>
    <w:rsid w:val="001F5616"/>
    <w:rsid w:val="001F703A"/>
    <w:rsid w:val="001F7221"/>
    <w:rsid w:val="00201D7C"/>
    <w:rsid w:val="002023B9"/>
    <w:rsid w:val="0020283E"/>
    <w:rsid w:val="00202E23"/>
    <w:rsid w:val="002107D0"/>
    <w:rsid w:val="002116C1"/>
    <w:rsid w:val="002128CA"/>
    <w:rsid w:val="002130ED"/>
    <w:rsid w:val="00213DF6"/>
    <w:rsid w:val="0021767D"/>
    <w:rsid w:val="00223F6A"/>
    <w:rsid w:val="00225057"/>
    <w:rsid w:val="00227BF7"/>
    <w:rsid w:val="00231EC8"/>
    <w:rsid w:val="002334AD"/>
    <w:rsid w:val="0023688A"/>
    <w:rsid w:val="00241D51"/>
    <w:rsid w:val="00243DB1"/>
    <w:rsid w:val="002460BE"/>
    <w:rsid w:val="00251EDB"/>
    <w:rsid w:val="00256192"/>
    <w:rsid w:val="00264162"/>
    <w:rsid w:val="00265BF0"/>
    <w:rsid w:val="00267555"/>
    <w:rsid w:val="00271775"/>
    <w:rsid w:val="00272A8D"/>
    <w:rsid w:val="0027697D"/>
    <w:rsid w:val="00277480"/>
    <w:rsid w:val="00291078"/>
    <w:rsid w:val="002931A5"/>
    <w:rsid w:val="0029571E"/>
    <w:rsid w:val="002A7087"/>
    <w:rsid w:val="002B3128"/>
    <w:rsid w:val="002B597B"/>
    <w:rsid w:val="002B77E3"/>
    <w:rsid w:val="002C26A5"/>
    <w:rsid w:val="002C28B5"/>
    <w:rsid w:val="002C3A49"/>
    <w:rsid w:val="002C4B49"/>
    <w:rsid w:val="002C4F25"/>
    <w:rsid w:val="002C571E"/>
    <w:rsid w:val="002D1D4C"/>
    <w:rsid w:val="002D58C8"/>
    <w:rsid w:val="002E07EF"/>
    <w:rsid w:val="002E4290"/>
    <w:rsid w:val="002F07BD"/>
    <w:rsid w:val="002F1D13"/>
    <w:rsid w:val="002F2550"/>
    <w:rsid w:val="00306460"/>
    <w:rsid w:val="0030723C"/>
    <w:rsid w:val="003076B2"/>
    <w:rsid w:val="0031100C"/>
    <w:rsid w:val="003118E1"/>
    <w:rsid w:val="0031321A"/>
    <w:rsid w:val="00315DFB"/>
    <w:rsid w:val="00317828"/>
    <w:rsid w:val="00335A73"/>
    <w:rsid w:val="00341DD9"/>
    <w:rsid w:val="00341FC5"/>
    <w:rsid w:val="00342A6C"/>
    <w:rsid w:val="0034379B"/>
    <w:rsid w:val="0034429D"/>
    <w:rsid w:val="0034496F"/>
    <w:rsid w:val="00345A15"/>
    <w:rsid w:val="00345EB7"/>
    <w:rsid w:val="00351FAB"/>
    <w:rsid w:val="003551BC"/>
    <w:rsid w:val="003561D2"/>
    <w:rsid w:val="00360E31"/>
    <w:rsid w:val="003631F2"/>
    <w:rsid w:val="003656A1"/>
    <w:rsid w:val="00366FAA"/>
    <w:rsid w:val="0037379E"/>
    <w:rsid w:val="00374C13"/>
    <w:rsid w:val="0038060E"/>
    <w:rsid w:val="0038268A"/>
    <w:rsid w:val="00386EB5"/>
    <w:rsid w:val="003879B3"/>
    <w:rsid w:val="00397055"/>
    <w:rsid w:val="003A2C98"/>
    <w:rsid w:val="003A4152"/>
    <w:rsid w:val="003A7329"/>
    <w:rsid w:val="003B0ADC"/>
    <w:rsid w:val="003B270B"/>
    <w:rsid w:val="003B3CBD"/>
    <w:rsid w:val="003B5EAF"/>
    <w:rsid w:val="003C19DC"/>
    <w:rsid w:val="003D02F0"/>
    <w:rsid w:val="003D7393"/>
    <w:rsid w:val="003E2C34"/>
    <w:rsid w:val="003E3736"/>
    <w:rsid w:val="003E4225"/>
    <w:rsid w:val="003E595F"/>
    <w:rsid w:val="003E7DB1"/>
    <w:rsid w:val="003F05C7"/>
    <w:rsid w:val="003F0AF7"/>
    <w:rsid w:val="003F201A"/>
    <w:rsid w:val="003F28EE"/>
    <w:rsid w:val="003F2E7F"/>
    <w:rsid w:val="003F325F"/>
    <w:rsid w:val="003F352B"/>
    <w:rsid w:val="00400D85"/>
    <w:rsid w:val="004013D0"/>
    <w:rsid w:val="0040375B"/>
    <w:rsid w:val="00404CD3"/>
    <w:rsid w:val="004146D9"/>
    <w:rsid w:val="00414BD8"/>
    <w:rsid w:val="004170A4"/>
    <w:rsid w:val="00421787"/>
    <w:rsid w:val="004270A1"/>
    <w:rsid w:val="00427BCC"/>
    <w:rsid w:val="004314B2"/>
    <w:rsid w:val="0043162D"/>
    <w:rsid w:val="00431968"/>
    <w:rsid w:val="00436944"/>
    <w:rsid w:val="004372E9"/>
    <w:rsid w:val="00442B47"/>
    <w:rsid w:val="00452A23"/>
    <w:rsid w:val="00456FBD"/>
    <w:rsid w:val="004602ED"/>
    <w:rsid w:val="00462941"/>
    <w:rsid w:val="00463C36"/>
    <w:rsid w:val="004720ED"/>
    <w:rsid w:val="00473D32"/>
    <w:rsid w:val="0047604A"/>
    <w:rsid w:val="00476B14"/>
    <w:rsid w:val="00482BC0"/>
    <w:rsid w:val="004861E1"/>
    <w:rsid w:val="00486CAF"/>
    <w:rsid w:val="004940AA"/>
    <w:rsid w:val="004944C4"/>
    <w:rsid w:val="004A04FB"/>
    <w:rsid w:val="004A1903"/>
    <w:rsid w:val="004A561A"/>
    <w:rsid w:val="004B2D44"/>
    <w:rsid w:val="004B409E"/>
    <w:rsid w:val="004C021D"/>
    <w:rsid w:val="004C2C76"/>
    <w:rsid w:val="004C5221"/>
    <w:rsid w:val="004C5E4A"/>
    <w:rsid w:val="004D4B17"/>
    <w:rsid w:val="004D799A"/>
    <w:rsid w:val="004E1C94"/>
    <w:rsid w:val="004E3BA7"/>
    <w:rsid w:val="004F6ABB"/>
    <w:rsid w:val="004F7449"/>
    <w:rsid w:val="0050029B"/>
    <w:rsid w:val="0050496E"/>
    <w:rsid w:val="00511873"/>
    <w:rsid w:val="005232DA"/>
    <w:rsid w:val="00545C5E"/>
    <w:rsid w:val="0054616B"/>
    <w:rsid w:val="005501D0"/>
    <w:rsid w:val="0055035C"/>
    <w:rsid w:val="00550BB0"/>
    <w:rsid w:val="00551507"/>
    <w:rsid w:val="00551CA3"/>
    <w:rsid w:val="00553045"/>
    <w:rsid w:val="005536D3"/>
    <w:rsid w:val="00553956"/>
    <w:rsid w:val="00553FE5"/>
    <w:rsid w:val="00556092"/>
    <w:rsid w:val="00557449"/>
    <w:rsid w:val="00561C13"/>
    <w:rsid w:val="00574B1D"/>
    <w:rsid w:val="0058007B"/>
    <w:rsid w:val="00580D7E"/>
    <w:rsid w:val="00582BC5"/>
    <w:rsid w:val="00582D7F"/>
    <w:rsid w:val="0058449C"/>
    <w:rsid w:val="00584530"/>
    <w:rsid w:val="00585CE8"/>
    <w:rsid w:val="005907FD"/>
    <w:rsid w:val="005942E7"/>
    <w:rsid w:val="005A5955"/>
    <w:rsid w:val="005B2054"/>
    <w:rsid w:val="005B69C4"/>
    <w:rsid w:val="005C5F1F"/>
    <w:rsid w:val="005C6E90"/>
    <w:rsid w:val="005D20D3"/>
    <w:rsid w:val="005D2CB1"/>
    <w:rsid w:val="005D4247"/>
    <w:rsid w:val="005D5C4E"/>
    <w:rsid w:val="005D6E37"/>
    <w:rsid w:val="005E0544"/>
    <w:rsid w:val="005E49A5"/>
    <w:rsid w:val="005F02CA"/>
    <w:rsid w:val="005F3173"/>
    <w:rsid w:val="005F3E3F"/>
    <w:rsid w:val="005F410C"/>
    <w:rsid w:val="005F4514"/>
    <w:rsid w:val="00606265"/>
    <w:rsid w:val="00613B5F"/>
    <w:rsid w:val="006172E8"/>
    <w:rsid w:val="00617812"/>
    <w:rsid w:val="0062150A"/>
    <w:rsid w:val="00627959"/>
    <w:rsid w:val="00632305"/>
    <w:rsid w:val="00633B95"/>
    <w:rsid w:val="0063513A"/>
    <w:rsid w:val="00655F0F"/>
    <w:rsid w:val="00660599"/>
    <w:rsid w:val="0066654C"/>
    <w:rsid w:val="00671857"/>
    <w:rsid w:val="00675885"/>
    <w:rsid w:val="00677E28"/>
    <w:rsid w:val="00680B9A"/>
    <w:rsid w:val="00681D9C"/>
    <w:rsid w:val="00682B74"/>
    <w:rsid w:val="00685ED2"/>
    <w:rsid w:val="006875E8"/>
    <w:rsid w:val="00694BEC"/>
    <w:rsid w:val="00695B8F"/>
    <w:rsid w:val="00696E8C"/>
    <w:rsid w:val="00697C06"/>
    <w:rsid w:val="00697CFA"/>
    <w:rsid w:val="006A0226"/>
    <w:rsid w:val="006A0963"/>
    <w:rsid w:val="006A3CF3"/>
    <w:rsid w:val="006A66E6"/>
    <w:rsid w:val="006B043D"/>
    <w:rsid w:val="006B0C27"/>
    <w:rsid w:val="006B2E47"/>
    <w:rsid w:val="006B2F00"/>
    <w:rsid w:val="006B349D"/>
    <w:rsid w:val="006B6614"/>
    <w:rsid w:val="006C03C4"/>
    <w:rsid w:val="006C0AF0"/>
    <w:rsid w:val="006D3AF5"/>
    <w:rsid w:val="006D69B8"/>
    <w:rsid w:val="006F1B7C"/>
    <w:rsid w:val="007005D5"/>
    <w:rsid w:val="007044B7"/>
    <w:rsid w:val="00705E52"/>
    <w:rsid w:val="00706113"/>
    <w:rsid w:val="00707FD7"/>
    <w:rsid w:val="00711909"/>
    <w:rsid w:val="00711F40"/>
    <w:rsid w:val="00714A31"/>
    <w:rsid w:val="0072171A"/>
    <w:rsid w:val="0072435E"/>
    <w:rsid w:val="007243F3"/>
    <w:rsid w:val="0073001E"/>
    <w:rsid w:val="00732069"/>
    <w:rsid w:val="007355FF"/>
    <w:rsid w:val="00735A29"/>
    <w:rsid w:val="00736F69"/>
    <w:rsid w:val="007420C5"/>
    <w:rsid w:val="00745D49"/>
    <w:rsid w:val="00746390"/>
    <w:rsid w:val="007468BF"/>
    <w:rsid w:val="0074789E"/>
    <w:rsid w:val="00757485"/>
    <w:rsid w:val="007603DF"/>
    <w:rsid w:val="00766F7D"/>
    <w:rsid w:val="007770C7"/>
    <w:rsid w:val="00792AF0"/>
    <w:rsid w:val="00794E8A"/>
    <w:rsid w:val="00797745"/>
    <w:rsid w:val="007A2BD9"/>
    <w:rsid w:val="007A74A0"/>
    <w:rsid w:val="007B32A1"/>
    <w:rsid w:val="007C00F0"/>
    <w:rsid w:val="007C1D51"/>
    <w:rsid w:val="007C26C3"/>
    <w:rsid w:val="007C50E7"/>
    <w:rsid w:val="007C6D09"/>
    <w:rsid w:val="007D0FA4"/>
    <w:rsid w:val="007D2956"/>
    <w:rsid w:val="007D3C53"/>
    <w:rsid w:val="007E2084"/>
    <w:rsid w:val="007E2C93"/>
    <w:rsid w:val="007E3290"/>
    <w:rsid w:val="007E413A"/>
    <w:rsid w:val="007F040A"/>
    <w:rsid w:val="007F0614"/>
    <w:rsid w:val="007F7912"/>
    <w:rsid w:val="00801AF6"/>
    <w:rsid w:val="00805C97"/>
    <w:rsid w:val="0080616C"/>
    <w:rsid w:val="008072BA"/>
    <w:rsid w:val="00807455"/>
    <w:rsid w:val="00807617"/>
    <w:rsid w:val="0081082E"/>
    <w:rsid w:val="00810C8E"/>
    <w:rsid w:val="00813D81"/>
    <w:rsid w:val="0082053C"/>
    <w:rsid w:val="008249E6"/>
    <w:rsid w:val="00830872"/>
    <w:rsid w:val="008359E6"/>
    <w:rsid w:val="00836133"/>
    <w:rsid w:val="00836414"/>
    <w:rsid w:val="00847D0A"/>
    <w:rsid w:val="008509E2"/>
    <w:rsid w:val="00850B46"/>
    <w:rsid w:val="00852F29"/>
    <w:rsid w:val="00853885"/>
    <w:rsid w:val="0085749A"/>
    <w:rsid w:val="008702B9"/>
    <w:rsid w:val="00871376"/>
    <w:rsid w:val="008731A1"/>
    <w:rsid w:val="0087519F"/>
    <w:rsid w:val="00875A8E"/>
    <w:rsid w:val="00875F6A"/>
    <w:rsid w:val="00880D25"/>
    <w:rsid w:val="008811AA"/>
    <w:rsid w:val="00881C0A"/>
    <w:rsid w:val="00881E82"/>
    <w:rsid w:val="00882271"/>
    <w:rsid w:val="008822CA"/>
    <w:rsid w:val="00883FBB"/>
    <w:rsid w:val="00890A69"/>
    <w:rsid w:val="00893628"/>
    <w:rsid w:val="00893C42"/>
    <w:rsid w:val="008948EA"/>
    <w:rsid w:val="00895624"/>
    <w:rsid w:val="008A09CD"/>
    <w:rsid w:val="008A310C"/>
    <w:rsid w:val="008A36D2"/>
    <w:rsid w:val="008A4DC5"/>
    <w:rsid w:val="008A5275"/>
    <w:rsid w:val="008B186A"/>
    <w:rsid w:val="008C1BC6"/>
    <w:rsid w:val="008C309C"/>
    <w:rsid w:val="008C4C44"/>
    <w:rsid w:val="008C50F5"/>
    <w:rsid w:val="008D76EC"/>
    <w:rsid w:val="008E2A6E"/>
    <w:rsid w:val="008E33EF"/>
    <w:rsid w:val="008E3C29"/>
    <w:rsid w:val="008E435D"/>
    <w:rsid w:val="008E57B8"/>
    <w:rsid w:val="008E5F94"/>
    <w:rsid w:val="008F0554"/>
    <w:rsid w:val="008F08C5"/>
    <w:rsid w:val="008F1F03"/>
    <w:rsid w:val="008F336C"/>
    <w:rsid w:val="008F3A75"/>
    <w:rsid w:val="008F65F5"/>
    <w:rsid w:val="00901ED2"/>
    <w:rsid w:val="009119A4"/>
    <w:rsid w:val="00913C9D"/>
    <w:rsid w:val="00913F8C"/>
    <w:rsid w:val="00922BB2"/>
    <w:rsid w:val="00923497"/>
    <w:rsid w:val="00924C6C"/>
    <w:rsid w:val="00927E99"/>
    <w:rsid w:val="009346C4"/>
    <w:rsid w:val="009404BD"/>
    <w:rsid w:val="0094521E"/>
    <w:rsid w:val="00945326"/>
    <w:rsid w:val="00956AFC"/>
    <w:rsid w:val="009615F3"/>
    <w:rsid w:val="009668D6"/>
    <w:rsid w:val="009708A9"/>
    <w:rsid w:val="00970C4F"/>
    <w:rsid w:val="0097394D"/>
    <w:rsid w:val="00974EB6"/>
    <w:rsid w:val="00982342"/>
    <w:rsid w:val="00991D58"/>
    <w:rsid w:val="0099291B"/>
    <w:rsid w:val="00992D3A"/>
    <w:rsid w:val="00996E2B"/>
    <w:rsid w:val="009A62AB"/>
    <w:rsid w:val="009A76FB"/>
    <w:rsid w:val="009B4315"/>
    <w:rsid w:val="009C052A"/>
    <w:rsid w:val="009D0E04"/>
    <w:rsid w:val="009D4A38"/>
    <w:rsid w:val="009D5C30"/>
    <w:rsid w:val="009E2A02"/>
    <w:rsid w:val="009E447B"/>
    <w:rsid w:val="009E537D"/>
    <w:rsid w:val="009E5E78"/>
    <w:rsid w:val="009E79BC"/>
    <w:rsid w:val="009F225A"/>
    <w:rsid w:val="00A00CE1"/>
    <w:rsid w:val="00A0485F"/>
    <w:rsid w:val="00A11337"/>
    <w:rsid w:val="00A120E2"/>
    <w:rsid w:val="00A15866"/>
    <w:rsid w:val="00A15EEB"/>
    <w:rsid w:val="00A20E4F"/>
    <w:rsid w:val="00A23772"/>
    <w:rsid w:val="00A354F8"/>
    <w:rsid w:val="00A36465"/>
    <w:rsid w:val="00A44BBC"/>
    <w:rsid w:val="00A47FE6"/>
    <w:rsid w:val="00A54EB7"/>
    <w:rsid w:val="00A551DB"/>
    <w:rsid w:val="00A55E06"/>
    <w:rsid w:val="00A750EB"/>
    <w:rsid w:val="00A81536"/>
    <w:rsid w:val="00A85A1A"/>
    <w:rsid w:val="00A922F5"/>
    <w:rsid w:val="00A96562"/>
    <w:rsid w:val="00AA5B3F"/>
    <w:rsid w:val="00AC2666"/>
    <w:rsid w:val="00AC3AEC"/>
    <w:rsid w:val="00AD1AD4"/>
    <w:rsid w:val="00AD34DA"/>
    <w:rsid w:val="00AD4000"/>
    <w:rsid w:val="00AD4377"/>
    <w:rsid w:val="00AD454F"/>
    <w:rsid w:val="00AE476A"/>
    <w:rsid w:val="00AE4799"/>
    <w:rsid w:val="00AE7E4E"/>
    <w:rsid w:val="00AF3BCE"/>
    <w:rsid w:val="00B05A43"/>
    <w:rsid w:val="00B07B27"/>
    <w:rsid w:val="00B10834"/>
    <w:rsid w:val="00B134B1"/>
    <w:rsid w:val="00B15E1A"/>
    <w:rsid w:val="00B235FE"/>
    <w:rsid w:val="00B253DF"/>
    <w:rsid w:val="00B26491"/>
    <w:rsid w:val="00B27230"/>
    <w:rsid w:val="00B278AD"/>
    <w:rsid w:val="00B31911"/>
    <w:rsid w:val="00B33C35"/>
    <w:rsid w:val="00B34052"/>
    <w:rsid w:val="00B373D4"/>
    <w:rsid w:val="00B37933"/>
    <w:rsid w:val="00B421D6"/>
    <w:rsid w:val="00B437B4"/>
    <w:rsid w:val="00B43C3B"/>
    <w:rsid w:val="00B4482E"/>
    <w:rsid w:val="00B50682"/>
    <w:rsid w:val="00B506E5"/>
    <w:rsid w:val="00B604E2"/>
    <w:rsid w:val="00B6157B"/>
    <w:rsid w:val="00B7209C"/>
    <w:rsid w:val="00B8014A"/>
    <w:rsid w:val="00B94371"/>
    <w:rsid w:val="00BA08F0"/>
    <w:rsid w:val="00BA2DD2"/>
    <w:rsid w:val="00BA4AEA"/>
    <w:rsid w:val="00BA739C"/>
    <w:rsid w:val="00BB46E7"/>
    <w:rsid w:val="00BD0BF5"/>
    <w:rsid w:val="00BD3CF9"/>
    <w:rsid w:val="00BD4BC5"/>
    <w:rsid w:val="00BE0A82"/>
    <w:rsid w:val="00BE1227"/>
    <w:rsid w:val="00BE4592"/>
    <w:rsid w:val="00BF4248"/>
    <w:rsid w:val="00BF4C82"/>
    <w:rsid w:val="00BF7A99"/>
    <w:rsid w:val="00C03C37"/>
    <w:rsid w:val="00C06080"/>
    <w:rsid w:val="00C0730D"/>
    <w:rsid w:val="00C11DE8"/>
    <w:rsid w:val="00C144DF"/>
    <w:rsid w:val="00C22D9A"/>
    <w:rsid w:val="00C22E75"/>
    <w:rsid w:val="00C257C2"/>
    <w:rsid w:val="00C26F3A"/>
    <w:rsid w:val="00C34FFC"/>
    <w:rsid w:val="00C366EE"/>
    <w:rsid w:val="00C41C10"/>
    <w:rsid w:val="00C4219C"/>
    <w:rsid w:val="00C42C85"/>
    <w:rsid w:val="00C4769F"/>
    <w:rsid w:val="00C500FB"/>
    <w:rsid w:val="00C50F43"/>
    <w:rsid w:val="00C54340"/>
    <w:rsid w:val="00C55887"/>
    <w:rsid w:val="00C561D8"/>
    <w:rsid w:val="00C60775"/>
    <w:rsid w:val="00C61CCE"/>
    <w:rsid w:val="00C640D7"/>
    <w:rsid w:val="00C642EF"/>
    <w:rsid w:val="00C65751"/>
    <w:rsid w:val="00C7394E"/>
    <w:rsid w:val="00C73C5D"/>
    <w:rsid w:val="00C75D35"/>
    <w:rsid w:val="00C83F83"/>
    <w:rsid w:val="00C84550"/>
    <w:rsid w:val="00C86CD6"/>
    <w:rsid w:val="00C90F06"/>
    <w:rsid w:val="00C93180"/>
    <w:rsid w:val="00C94E6F"/>
    <w:rsid w:val="00CA0D5B"/>
    <w:rsid w:val="00CA16D1"/>
    <w:rsid w:val="00CA3C96"/>
    <w:rsid w:val="00CA5DC9"/>
    <w:rsid w:val="00CB2152"/>
    <w:rsid w:val="00CB6874"/>
    <w:rsid w:val="00CC177A"/>
    <w:rsid w:val="00CC1DEE"/>
    <w:rsid w:val="00CC3235"/>
    <w:rsid w:val="00CC4D04"/>
    <w:rsid w:val="00CC5126"/>
    <w:rsid w:val="00CD022A"/>
    <w:rsid w:val="00CD039A"/>
    <w:rsid w:val="00CD2699"/>
    <w:rsid w:val="00CD79CA"/>
    <w:rsid w:val="00CF090C"/>
    <w:rsid w:val="00CF1241"/>
    <w:rsid w:val="00CF3477"/>
    <w:rsid w:val="00CF65E9"/>
    <w:rsid w:val="00D0028B"/>
    <w:rsid w:val="00D00BEC"/>
    <w:rsid w:val="00D00D26"/>
    <w:rsid w:val="00D011D9"/>
    <w:rsid w:val="00D05356"/>
    <w:rsid w:val="00D07D71"/>
    <w:rsid w:val="00D12AB0"/>
    <w:rsid w:val="00D1304E"/>
    <w:rsid w:val="00D146EF"/>
    <w:rsid w:val="00D1791B"/>
    <w:rsid w:val="00D22288"/>
    <w:rsid w:val="00D25654"/>
    <w:rsid w:val="00D25B32"/>
    <w:rsid w:val="00D322F6"/>
    <w:rsid w:val="00D33E8E"/>
    <w:rsid w:val="00D35058"/>
    <w:rsid w:val="00D36F78"/>
    <w:rsid w:val="00D37079"/>
    <w:rsid w:val="00D46633"/>
    <w:rsid w:val="00D53255"/>
    <w:rsid w:val="00D53850"/>
    <w:rsid w:val="00D55139"/>
    <w:rsid w:val="00D726AB"/>
    <w:rsid w:val="00D74E8B"/>
    <w:rsid w:val="00D764DB"/>
    <w:rsid w:val="00D774C8"/>
    <w:rsid w:val="00D7753F"/>
    <w:rsid w:val="00D77EEB"/>
    <w:rsid w:val="00D84977"/>
    <w:rsid w:val="00D8525F"/>
    <w:rsid w:val="00D9094A"/>
    <w:rsid w:val="00D9147D"/>
    <w:rsid w:val="00D91928"/>
    <w:rsid w:val="00D92BE2"/>
    <w:rsid w:val="00D93C76"/>
    <w:rsid w:val="00D945FA"/>
    <w:rsid w:val="00D94D70"/>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E0B55"/>
    <w:rsid w:val="00DE4D0F"/>
    <w:rsid w:val="00DE5894"/>
    <w:rsid w:val="00DF080D"/>
    <w:rsid w:val="00DF4819"/>
    <w:rsid w:val="00DF6C3B"/>
    <w:rsid w:val="00DF78DA"/>
    <w:rsid w:val="00DF7B9D"/>
    <w:rsid w:val="00E03D1D"/>
    <w:rsid w:val="00E054D4"/>
    <w:rsid w:val="00E076FE"/>
    <w:rsid w:val="00E12934"/>
    <w:rsid w:val="00E13261"/>
    <w:rsid w:val="00E15D4A"/>
    <w:rsid w:val="00E204F1"/>
    <w:rsid w:val="00E26C68"/>
    <w:rsid w:val="00E27426"/>
    <w:rsid w:val="00E31764"/>
    <w:rsid w:val="00E36321"/>
    <w:rsid w:val="00E36846"/>
    <w:rsid w:val="00E36D3C"/>
    <w:rsid w:val="00E413C5"/>
    <w:rsid w:val="00E437F8"/>
    <w:rsid w:val="00E44410"/>
    <w:rsid w:val="00E46E81"/>
    <w:rsid w:val="00E50D52"/>
    <w:rsid w:val="00E54140"/>
    <w:rsid w:val="00E54587"/>
    <w:rsid w:val="00E60CB7"/>
    <w:rsid w:val="00E648B2"/>
    <w:rsid w:val="00E673AD"/>
    <w:rsid w:val="00E70128"/>
    <w:rsid w:val="00E70564"/>
    <w:rsid w:val="00E7217D"/>
    <w:rsid w:val="00E7376A"/>
    <w:rsid w:val="00E75A86"/>
    <w:rsid w:val="00E761C3"/>
    <w:rsid w:val="00E86DF1"/>
    <w:rsid w:val="00E91068"/>
    <w:rsid w:val="00E91148"/>
    <w:rsid w:val="00E93E83"/>
    <w:rsid w:val="00E94E5D"/>
    <w:rsid w:val="00E96F50"/>
    <w:rsid w:val="00EA124C"/>
    <w:rsid w:val="00EA2267"/>
    <w:rsid w:val="00EA2294"/>
    <w:rsid w:val="00EA29F6"/>
    <w:rsid w:val="00EA65C7"/>
    <w:rsid w:val="00EA6F1C"/>
    <w:rsid w:val="00EB1567"/>
    <w:rsid w:val="00EB5425"/>
    <w:rsid w:val="00EB7006"/>
    <w:rsid w:val="00EB7F05"/>
    <w:rsid w:val="00EC4EC5"/>
    <w:rsid w:val="00ED289E"/>
    <w:rsid w:val="00ED3C03"/>
    <w:rsid w:val="00ED4D6E"/>
    <w:rsid w:val="00ED7DEE"/>
    <w:rsid w:val="00EE186A"/>
    <w:rsid w:val="00EF3274"/>
    <w:rsid w:val="00F06D85"/>
    <w:rsid w:val="00F06E82"/>
    <w:rsid w:val="00F14240"/>
    <w:rsid w:val="00F147D3"/>
    <w:rsid w:val="00F14935"/>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2183"/>
    <w:rsid w:val="00F53ABE"/>
    <w:rsid w:val="00F55105"/>
    <w:rsid w:val="00F56698"/>
    <w:rsid w:val="00F56CF7"/>
    <w:rsid w:val="00F627E5"/>
    <w:rsid w:val="00F67B59"/>
    <w:rsid w:val="00F7430F"/>
    <w:rsid w:val="00F809B0"/>
    <w:rsid w:val="00F82B4E"/>
    <w:rsid w:val="00F82C22"/>
    <w:rsid w:val="00F85A7D"/>
    <w:rsid w:val="00F92E08"/>
    <w:rsid w:val="00FA15B3"/>
    <w:rsid w:val="00FA2E08"/>
    <w:rsid w:val="00FA2FF0"/>
    <w:rsid w:val="00FA314A"/>
    <w:rsid w:val="00FA3A27"/>
    <w:rsid w:val="00FA3CFF"/>
    <w:rsid w:val="00FA7051"/>
    <w:rsid w:val="00FA77FE"/>
    <w:rsid w:val="00FB02D5"/>
    <w:rsid w:val="00FB4438"/>
    <w:rsid w:val="00FB6546"/>
    <w:rsid w:val="00FC05D5"/>
    <w:rsid w:val="00FC0C08"/>
    <w:rsid w:val="00FC1945"/>
    <w:rsid w:val="00FC5838"/>
    <w:rsid w:val="00FC5F1E"/>
    <w:rsid w:val="00FD31E4"/>
    <w:rsid w:val="00FD5A4B"/>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2284"/>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24C6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2"/>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6"/>
      </w:numPr>
    </w:pPr>
  </w:style>
  <w:style w:type="numbering" w:customStyle="1" w:styleId="WW8Num6">
    <w:name w:val="WW8Num6"/>
    <w:basedOn w:val="Bezlisty"/>
    <w:rsid w:val="00C366EE"/>
    <w:pPr>
      <w:numPr>
        <w:numId w:val="18"/>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21"/>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24"/>
      </w:numPr>
    </w:pPr>
  </w:style>
  <w:style w:type="numbering" w:customStyle="1" w:styleId="WW8Num131">
    <w:name w:val="WW8Num131"/>
    <w:basedOn w:val="Bezlisty"/>
    <w:rsid w:val="002B597B"/>
    <w:pPr>
      <w:numPr>
        <w:numId w:val="2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footer" Target="footer1.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bip.legionowo.csp.policja.gov.pl/CSP/rodo/28154,Ochrona-danych-osobowych.htm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AD10-9849-410A-951A-144009F6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35</Pages>
  <Words>12415</Words>
  <Characters>74491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23</cp:revision>
  <cp:lastPrinted>2021-05-26T12:39:00Z</cp:lastPrinted>
  <dcterms:created xsi:type="dcterms:W3CDTF">2021-05-26T06:37:00Z</dcterms:created>
  <dcterms:modified xsi:type="dcterms:W3CDTF">2021-05-31T11:07:00Z</dcterms:modified>
</cp:coreProperties>
</file>