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9F" w:rsidRPr="005C379F" w:rsidRDefault="005C379F" w:rsidP="005C379F">
      <w:pPr>
        <w:pBdr>
          <w:bottom w:val="single" w:sz="4" w:space="0" w:color="000000"/>
        </w:pBdr>
        <w:suppressAutoHyphens/>
        <w:spacing w:after="0" w:line="276" w:lineRule="auto"/>
        <w:jc w:val="center"/>
        <w:rPr>
          <w:rFonts w:ascii="Arial" w:eastAsia="Times New Roman" w:hAnsi="Arial" w:cs="Arial"/>
          <w:b/>
          <w:sz w:val="28"/>
          <w:szCs w:val="28"/>
          <w:lang w:eastAsia="ar-SA"/>
        </w:rPr>
      </w:pPr>
      <w:r w:rsidRPr="005C379F">
        <w:rPr>
          <w:rFonts w:ascii="Arial" w:eastAsia="Times New Roman" w:hAnsi="Arial" w:cs="Arial"/>
          <w:b/>
          <w:sz w:val="28"/>
          <w:szCs w:val="28"/>
          <w:lang w:eastAsia="ar-SA"/>
        </w:rPr>
        <w:t>WOJSKOWA KOMENDA UZUPEŁNIEŃ WARSZAWA-PRAGA</w:t>
      </w:r>
    </w:p>
    <w:p w:rsidR="005C379F" w:rsidRPr="005C379F" w:rsidRDefault="005C379F" w:rsidP="005C379F">
      <w:pPr>
        <w:autoSpaceDE w:val="0"/>
        <w:autoSpaceDN w:val="0"/>
        <w:adjustRightInd w:val="0"/>
        <w:spacing w:after="0" w:line="240" w:lineRule="exact"/>
        <w:jc w:val="both"/>
        <w:rPr>
          <w:rFonts w:ascii="Arial" w:eastAsia="Times New Roman" w:hAnsi="Arial" w:cs="Arial"/>
          <w:sz w:val="24"/>
          <w:szCs w:val="24"/>
          <w:lang w:eastAsia="pl-PL"/>
        </w:rPr>
      </w:pPr>
    </w:p>
    <w:p w:rsidR="005C379F" w:rsidRPr="005C379F" w:rsidRDefault="00AB6489" w:rsidP="005C379F">
      <w:pPr>
        <w:autoSpaceDE w:val="0"/>
        <w:autoSpaceDN w:val="0"/>
        <w:adjustRightInd w:val="0"/>
        <w:spacing w:after="0" w:line="240" w:lineRule="exact"/>
        <w:ind w:right="563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rsidR="00AB6489" w:rsidRPr="00AB6489" w:rsidRDefault="00AB6489" w:rsidP="00AB6489">
      <w:pPr>
        <w:spacing w:after="0"/>
        <w:ind w:firstLine="708"/>
        <w:rPr>
          <w:rFonts w:ascii="Arial" w:hAnsi="Arial" w:cs="Arial"/>
          <w:sz w:val="24"/>
          <w:szCs w:val="24"/>
        </w:rPr>
      </w:pPr>
      <w:r>
        <w:rPr>
          <w:rFonts w:ascii="Arial" w:hAnsi="Arial" w:cs="Arial"/>
          <w:b/>
          <w:sz w:val="24"/>
          <w:szCs w:val="24"/>
        </w:rPr>
        <w:t xml:space="preserve">   </w:t>
      </w:r>
      <w:r w:rsidRPr="00AB6489">
        <w:rPr>
          <w:rFonts w:ascii="Arial" w:hAnsi="Arial" w:cs="Arial"/>
          <w:b/>
          <w:sz w:val="24"/>
          <w:szCs w:val="24"/>
        </w:rPr>
        <w:t>Z A T W I E R D Z A M</w:t>
      </w:r>
    </w:p>
    <w:p w:rsidR="00AB6489" w:rsidRPr="00AB6489" w:rsidRDefault="00AB6489" w:rsidP="00AB6489">
      <w:pPr>
        <w:spacing w:after="0"/>
        <w:rPr>
          <w:rFonts w:ascii="Arial" w:hAnsi="Arial" w:cs="Arial"/>
          <w:b/>
          <w:sz w:val="24"/>
          <w:szCs w:val="24"/>
        </w:rPr>
      </w:pPr>
      <w:r w:rsidRPr="00AB6489">
        <w:rPr>
          <w:rFonts w:ascii="Arial" w:hAnsi="Arial" w:cs="Arial"/>
          <w:b/>
          <w:sz w:val="24"/>
          <w:szCs w:val="24"/>
        </w:rPr>
        <w:t>WOJSKOWY KOMENDANT UZUPEŁNIEŃ</w:t>
      </w:r>
    </w:p>
    <w:p w:rsidR="00AB6489" w:rsidRPr="00AB6489" w:rsidRDefault="00AB6489" w:rsidP="00AB6489">
      <w:pPr>
        <w:spacing w:after="0"/>
        <w:ind w:firstLine="708"/>
        <w:rPr>
          <w:rFonts w:ascii="Arial" w:hAnsi="Arial" w:cs="Arial"/>
          <w:b/>
          <w:sz w:val="24"/>
          <w:szCs w:val="24"/>
        </w:rPr>
      </w:pPr>
      <w:r>
        <w:rPr>
          <w:rFonts w:ascii="Arial" w:hAnsi="Arial" w:cs="Arial"/>
          <w:b/>
          <w:sz w:val="24"/>
          <w:szCs w:val="24"/>
        </w:rPr>
        <w:t xml:space="preserve">    </w:t>
      </w:r>
      <w:r w:rsidRPr="00AB6489">
        <w:rPr>
          <w:rFonts w:ascii="Arial" w:hAnsi="Arial" w:cs="Arial"/>
          <w:b/>
          <w:sz w:val="24"/>
          <w:szCs w:val="24"/>
        </w:rPr>
        <w:t>WARSZAWA-PRAGA</w:t>
      </w:r>
    </w:p>
    <w:p w:rsidR="00AB6489" w:rsidRPr="00AB6489" w:rsidRDefault="00AB6489" w:rsidP="00AB6489">
      <w:pPr>
        <w:spacing w:after="0"/>
        <w:jc w:val="center"/>
        <w:rPr>
          <w:rFonts w:ascii="Arial" w:hAnsi="Arial" w:cs="Arial"/>
          <w:b/>
          <w:sz w:val="24"/>
          <w:szCs w:val="24"/>
        </w:rPr>
      </w:pPr>
    </w:p>
    <w:p w:rsidR="00AB6489" w:rsidRPr="00AB6489" w:rsidRDefault="00AB6489" w:rsidP="00AB6489">
      <w:pPr>
        <w:spacing w:after="0"/>
        <w:ind w:firstLine="426"/>
        <w:rPr>
          <w:rFonts w:ascii="Arial" w:hAnsi="Arial" w:cs="Arial"/>
          <w:sz w:val="24"/>
          <w:szCs w:val="24"/>
        </w:rPr>
      </w:pPr>
      <w:r>
        <w:rPr>
          <w:rFonts w:ascii="Arial" w:hAnsi="Arial" w:cs="Arial"/>
          <w:b/>
          <w:sz w:val="24"/>
          <w:szCs w:val="24"/>
        </w:rPr>
        <w:t xml:space="preserve">  </w:t>
      </w:r>
      <w:r w:rsidRPr="00AB6489">
        <w:rPr>
          <w:rFonts w:ascii="Arial" w:hAnsi="Arial" w:cs="Arial"/>
          <w:b/>
          <w:sz w:val="24"/>
          <w:szCs w:val="24"/>
        </w:rPr>
        <w:t xml:space="preserve">ppłk Andrzej KOSIERADZKI </w:t>
      </w:r>
    </w:p>
    <w:p w:rsidR="00AB6489" w:rsidRPr="00AB6489" w:rsidRDefault="00AB6489" w:rsidP="00AB6489">
      <w:pPr>
        <w:ind w:firstLine="709"/>
        <w:rPr>
          <w:rFonts w:ascii="Arial" w:hAnsi="Arial" w:cs="Arial"/>
          <w:sz w:val="24"/>
          <w:szCs w:val="24"/>
        </w:rPr>
      </w:pPr>
      <w:r>
        <w:rPr>
          <w:rFonts w:ascii="Arial" w:hAnsi="Arial" w:cs="Arial"/>
          <w:sz w:val="24"/>
          <w:szCs w:val="24"/>
        </w:rPr>
        <w:t xml:space="preserve"> </w:t>
      </w:r>
      <w:r w:rsidRPr="00AB6489">
        <w:rPr>
          <w:rFonts w:ascii="Arial" w:hAnsi="Arial" w:cs="Arial"/>
          <w:sz w:val="24"/>
          <w:szCs w:val="24"/>
        </w:rPr>
        <w:t xml:space="preserve">dnia  </w:t>
      </w:r>
      <w:r w:rsidR="00455A83">
        <w:rPr>
          <w:rFonts w:ascii="Arial" w:hAnsi="Arial" w:cs="Arial"/>
          <w:sz w:val="24"/>
          <w:szCs w:val="24"/>
        </w:rPr>
        <w:t>…………….. 2021</w:t>
      </w:r>
      <w:r w:rsidRPr="00AB6489">
        <w:rPr>
          <w:rFonts w:ascii="Arial" w:hAnsi="Arial" w:cs="Arial"/>
          <w:sz w:val="24"/>
          <w:szCs w:val="24"/>
        </w:rPr>
        <w:t xml:space="preserve"> r.</w:t>
      </w:r>
    </w:p>
    <w:p w:rsidR="005C379F" w:rsidRPr="005C379F" w:rsidRDefault="005C379F" w:rsidP="005C379F">
      <w:pPr>
        <w:autoSpaceDE w:val="0"/>
        <w:autoSpaceDN w:val="0"/>
        <w:adjustRightInd w:val="0"/>
        <w:spacing w:after="0" w:line="240" w:lineRule="exact"/>
        <w:ind w:right="5635"/>
        <w:jc w:val="both"/>
        <w:rPr>
          <w:rFonts w:ascii="Arial" w:eastAsia="Times New Roman" w:hAnsi="Arial" w:cs="Arial"/>
          <w:sz w:val="24"/>
          <w:szCs w:val="24"/>
          <w:lang w:eastAsia="pl-PL"/>
        </w:rPr>
      </w:pPr>
    </w:p>
    <w:p w:rsidR="005C379F" w:rsidRPr="005C379F" w:rsidRDefault="005C379F" w:rsidP="005C379F">
      <w:pPr>
        <w:autoSpaceDE w:val="0"/>
        <w:autoSpaceDN w:val="0"/>
        <w:adjustRightInd w:val="0"/>
        <w:spacing w:after="0" w:line="240" w:lineRule="exact"/>
        <w:ind w:right="5635"/>
        <w:jc w:val="both"/>
        <w:rPr>
          <w:rFonts w:ascii="Arial" w:eastAsia="Times New Roman" w:hAnsi="Arial" w:cs="Arial"/>
          <w:sz w:val="24"/>
          <w:szCs w:val="24"/>
          <w:lang w:eastAsia="pl-PL"/>
        </w:rPr>
      </w:pPr>
    </w:p>
    <w:p w:rsidR="005C379F" w:rsidRPr="005C379F" w:rsidRDefault="005C379F" w:rsidP="005C379F">
      <w:pPr>
        <w:autoSpaceDE w:val="0"/>
        <w:autoSpaceDN w:val="0"/>
        <w:adjustRightInd w:val="0"/>
        <w:spacing w:after="0" w:line="240" w:lineRule="exact"/>
        <w:jc w:val="both"/>
        <w:rPr>
          <w:rFonts w:ascii="Arial" w:eastAsia="Times New Roman" w:hAnsi="Arial" w:cs="Arial"/>
          <w:sz w:val="24"/>
          <w:szCs w:val="24"/>
          <w:lang w:eastAsia="pl-PL"/>
        </w:rPr>
      </w:pPr>
    </w:p>
    <w:p w:rsidR="005C379F" w:rsidRPr="005C379F" w:rsidRDefault="005C379F" w:rsidP="005C379F">
      <w:pPr>
        <w:autoSpaceDE w:val="0"/>
        <w:autoSpaceDN w:val="0"/>
        <w:adjustRightInd w:val="0"/>
        <w:spacing w:after="0" w:line="240" w:lineRule="exact"/>
        <w:jc w:val="both"/>
        <w:rPr>
          <w:rFonts w:ascii="Arial" w:eastAsia="Times New Roman" w:hAnsi="Arial" w:cs="Arial"/>
          <w:sz w:val="24"/>
          <w:szCs w:val="24"/>
          <w:lang w:eastAsia="pl-PL"/>
        </w:rPr>
      </w:pPr>
    </w:p>
    <w:p w:rsidR="005C379F" w:rsidRPr="005C379F" w:rsidRDefault="005C379F" w:rsidP="005C379F">
      <w:pPr>
        <w:autoSpaceDE w:val="0"/>
        <w:autoSpaceDN w:val="0"/>
        <w:adjustRightInd w:val="0"/>
        <w:spacing w:after="0" w:line="240" w:lineRule="exact"/>
        <w:jc w:val="both"/>
        <w:rPr>
          <w:rFonts w:ascii="Arial" w:eastAsia="Times New Roman" w:hAnsi="Arial" w:cs="Arial"/>
          <w:sz w:val="28"/>
          <w:szCs w:val="28"/>
          <w:lang w:eastAsia="pl-PL"/>
        </w:rPr>
      </w:pPr>
    </w:p>
    <w:p w:rsidR="005C379F" w:rsidRPr="005C379F" w:rsidRDefault="005C379F" w:rsidP="005C379F">
      <w:pPr>
        <w:autoSpaceDE w:val="0"/>
        <w:autoSpaceDN w:val="0"/>
        <w:adjustRightInd w:val="0"/>
        <w:spacing w:after="0" w:line="240" w:lineRule="exact"/>
        <w:jc w:val="right"/>
        <w:rPr>
          <w:rFonts w:ascii="Arial" w:eastAsia="Times New Roman" w:hAnsi="Arial" w:cs="Arial"/>
          <w:sz w:val="28"/>
          <w:szCs w:val="28"/>
          <w:lang w:eastAsia="pl-PL"/>
        </w:rPr>
      </w:pPr>
    </w:p>
    <w:p w:rsidR="005C379F" w:rsidRPr="00EA170B" w:rsidRDefault="005C379F" w:rsidP="005C379F">
      <w:pPr>
        <w:widowControl w:val="0"/>
        <w:autoSpaceDE w:val="0"/>
        <w:autoSpaceDN w:val="0"/>
        <w:adjustRightInd w:val="0"/>
        <w:spacing w:before="62" w:after="0" w:line="276" w:lineRule="auto"/>
        <w:ind w:left="1134" w:right="1402"/>
        <w:jc w:val="center"/>
        <w:rPr>
          <w:rFonts w:ascii="Arial" w:eastAsia="Times New Roman" w:hAnsi="Arial" w:cs="Arial"/>
          <w:b/>
          <w:bCs/>
          <w:sz w:val="28"/>
          <w:szCs w:val="28"/>
          <w:lang w:eastAsia="pl-PL"/>
        </w:rPr>
      </w:pPr>
    </w:p>
    <w:p w:rsidR="005C379F" w:rsidRPr="00EA170B" w:rsidRDefault="005C379F" w:rsidP="005C379F">
      <w:pPr>
        <w:widowControl w:val="0"/>
        <w:autoSpaceDE w:val="0"/>
        <w:autoSpaceDN w:val="0"/>
        <w:adjustRightInd w:val="0"/>
        <w:spacing w:before="62" w:after="0" w:line="276" w:lineRule="auto"/>
        <w:ind w:left="1134" w:right="1402"/>
        <w:jc w:val="center"/>
        <w:rPr>
          <w:rFonts w:ascii="Arial" w:eastAsia="Times New Roman" w:hAnsi="Arial" w:cs="Arial"/>
          <w:b/>
          <w:bCs/>
          <w:sz w:val="28"/>
          <w:szCs w:val="28"/>
          <w:lang w:eastAsia="pl-PL"/>
        </w:rPr>
      </w:pPr>
    </w:p>
    <w:p w:rsidR="005C379F" w:rsidRPr="00EA170B" w:rsidRDefault="005C379F" w:rsidP="005C379F">
      <w:pPr>
        <w:widowControl w:val="0"/>
        <w:autoSpaceDE w:val="0"/>
        <w:autoSpaceDN w:val="0"/>
        <w:adjustRightInd w:val="0"/>
        <w:spacing w:before="62" w:after="0" w:line="276" w:lineRule="auto"/>
        <w:ind w:left="1134" w:right="1402"/>
        <w:jc w:val="center"/>
        <w:rPr>
          <w:rFonts w:ascii="Arial" w:eastAsia="Times New Roman" w:hAnsi="Arial" w:cs="Arial"/>
          <w:b/>
          <w:bCs/>
          <w:sz w:val="28"/>
          <w:szCs w:val="28"/>
          <w:lang w:eastAsia="pl-PL"/>
        </w:rPr>
      </w:pPr>
    </w:p>
    <w:p w:rsidR="005C379F" w:rsidRPr="005C379F" w:rsidRDefault="005C379F" w:rsidP="005C379F">
      <w:pPr>
        <w:widowControl w:val="0"/>
        <w:autoSpaceDE w:val="0"/>
        <w:autoSpaceDN w:val="0"/>
        <w:adjustRightInd w:val="0"/>
        <w:spacing w:before="62" w:after="0" w:line="276" w:lineRule="auto"/>
        <w:ind w:left="1134" w:right="1402"/>
        <w:jc w:val="center"/>
        <w:rPr>
          <w:rFonts w:ascii="Arial" w:eastAsia="Times New Roman" w:hAnsi="Arial" w:cs="Arial"/>
          <w:sz w:val="24"/>
          <w:szCs w:val="24"/>
          <w:lang w:eastAsia="pl-PL"/>
        </w:rPr>
      </w:pPr>
      <w:r w:rsidRPr="00EA170B">
        <w:rPr>
          <w:rFonts w:ascii="Arial" w:eastAsia="Times New Roman" w:hAnsi="Arial" w:cs="Arial"/>
          <w:b/>
          <w:bCs/>
          <w:sz w:val="28"/>
          <w:szCs w:val="28"/>
          <w:lang w:eastAsia="pl-PL"/>
        </w:rPr>
        <w:t xml:space="preserve">OPIS PRZEDMIOTU ZAMÓWIENIA USŁUGI POLEGAJĄCEJ NA REALIZACJI OCHRONY FIZYCZNEJ OSÓB I MIENIA </w:t>
      </w:r>
      <w:r w:rsidRPr="00EA170B">
        <w:rPr>
          <w:rFonts w:ascii="Arial" w:eastAsia="Times New Roman" w:hAnsi="Arial" w:cs="Arial"/>
          <w:b/>
          <w:bCs/>
          <w:sz w:val="28"/>
          <w:szCs w:val="28"/>
          <w:lang w:eastAsia="pl-PL"/>
        </w:rPr>
        <w:br/>
        <w:t xml:space="preserve">W OBIEKCIE ZLOKALIZOWANYM </w:t>
      </w:r>
      <w:r w:rsidRPr="00EA170B">
        <w:rPr>
          <w:rFonts w:ascii="Arial" w:eastAsia="Times New Roman" w:hAnsi="Arial" w:cs="Arial"/>
          <w:b/>
          <w:bCs/>
          <w:sz w:val="28"/>
          <w:szCs w:val="28"/>
          <w:lang w:eastAsia="pl-PL"/>
        </w:rPr>
        <w:br/>
      </w:r>
      <w:r w:rsidRPr="00EA170B">
        <w:rPr>
          <w:rFonts w:ascii="Arial" w:eastAsia="Times New Roman" w:hAnsi="Arial" w:cs="Arial"/>
          <w:b/>
          <w:bCs/>
          <w:sz w:val="28"/>
          <w:szCs w:val="28"/>
          <w:shd w:val="clear" w:color="auto" w:fill="FFFFFF"/>
          <w:lang w:eastAsia="pl-PL"/>
        </w:rPr>
        <w:t>PRZY UL.</w:t>
      </w:r>
      <w:r w:rsidRPr="00EA170B">
        <w:rPr>
          <w:rFonts w:ascii="Arial" w:eastAsia="Times New Roman" w:hAnsi="Arial" w:cs="Arial"/>
          <w:b/>
          <w:bCs/>
          <w:sz w:val="28"/>
          <w:szCs w:val="28"/>
          <w:lang w:eastAsia="pl-PL"/>
        </w:rPr>
        <w:t xml:space="preserve"> B.BRECHTA 16</w:t>
      </w: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Default="005C379F" w:rsidP="005C379F">
      <w:pPr>
        <w:suppressAutoHyphens/>
        <w:spacing w:after="0" w:line="240" w:lineRule="auto"/>
        <w:rPr>
          <w:rFonts w:ascii="Arial" w:eastAsia="Times New Roman" w:hAnsi="Arial" w:cs="Arial"/>
          <w:sz w:val="24"/>
          <w:szCs w:val="24"/>
          <w:lang w:eastAsia="ar-SA"/>
        </w:rPr>
      </w:pPr>
    </w:p>
    <w:p w:rsidR="00AB6489" w:rsidRPr="005C379F" w:rsidRDefault="00AB6489"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76" w:lineRule="auto"/>
        <w:ind w:left="5672"/>
        <w:jc w:val="center"/>
        <w:rPr>
          <w:rFonts w:ascii="Arial" w:eastAsia="Times New Roman" w:hAnsi="Arial" w:cs="Arial"/>
          <w:sz w:val="24"/>
          <w:szCs w:val="24"/>
          <w:lang w:eastAsia="ar-SA"/>
        </w:rPr>
      </w:pPr>
      <w:r w:rsidRPr="005C379F">
        <w:rPr>
          <w:rFonts w:ascii="Arial" w:eastAsia="Times New Roman" w:hAnsi="Arial" w:cs="Arial"/>
          <w:sz w:val="24"/>
          <w:szCs w:val="24"/>
          <w:lang w:eastAsia="ar-SA"/>
        </w:rPr>
        <w:tab/>
      </w:r>
      <w:r w:rsidRPr="005C379F">
        <w:rPr>
          <w:rFonts w:ascii="Arial" w:eastAsia="Times New Roman" w:hAnsi="Arial" w:cs="Arial"/>
          <w:sz w:val="24"/>
          <w:szCs w:val="24"/>
          <w:lang w:eastAsia="ar-SA"/>
        </w:rPr>
        <w:tab/>
      </w:r>
      <w:r w:rsidRPr="005C379F">
        <w:rPr>
          <w:rFonts w:ascii="Arial" w:eastAsia="Times New Roman" w:hAnsi="Arial" w:cs="Arial"/>
          <w:sz w:val="24"/>
          <w:szCs w:val="24"/>
          <w:lang w:eastAsia="ar-SA"/>
        </w:rPr>
        <w:tab/>
      </w:r>
      <w:r w:rsidRPr="005C379F">
        <w:rPr>
          <w:rFonts w:ascii="Arial" w:eastAsia="Times New Roman" w:hAnsi="Arial" w:cs="Arial"/>
          <w:sz w:val="24"/>
          <w:szCs w:val="24"/>
          <w:lang w:eastAsia="ar-SA"/>
        </w:rPr>
        <w:tab/>
      </w:r>
    </w:p>
    <w:p w:rsidR="005C379F" w:rsidRPr="005C379F" w:rsidRDefault="005C379F" w:rsidP="005C379F">
      <w:pPr>
        <w:suppressAutoHyphens/>
        <w:spacing w:after="0" w:line="276" w:lineRule="auto"/>
        <w:ind w:left="5672"/>
        <w:jc w:val="center"/>
        <w:rPr>
          <w:rFonts w:ascii="Arial" w:eastAsia="Times New Roman" w:hAnsi="Arial" w:cs="Arial"/>
          <w:sz w:val="24"/>
          <w:szCs w:val="24"/>
          <w:lang w:eastAsia="ar-SA"/>
        </w:rPr>
      </w:pPr>
      <w:r w:rsidRPr="005C379F">
        <w:rPr>
          <w:rFonts w:ascii="Arial" w:eastAsia="Times New Roman" w:hAnsi="Arial" w:cs="Arial"/>
          <w:sz w:val="24"/>
          <w:szCs w:val="24"/>
          <w:lang w:eastAsia="ar-SA"/>
        </w:rPr>
        <w:tab/>
      </w:r>
    </w:p>
    <w:p w:rsidR="005C379F" w:rsidRPr="005C379F" w:rsidRDefault="005C379F" w:rsidP="005C379F">
      <w:pPr>
        <w:suppressAutoHyphens/>
        <w:spacing w:after="0" w:line="276" w:lineRule="auto"/>
        <w:ind w:left="5672"/>
        <w:jc w:val="center"/>
        <w:rPr>
          <w:rFonts w:ascii="Arial" w:eastAsia="Times New Roman" w:hAnsi="Arial" w:cs="Arial"/>
          <w:b/>
          <w:lang w:eastAsia="ar-SA"/>
        </w:rPr>
      </w:pPr>
      <w:r w:rsidRPr="005C379F">
        <w:rPr>
          <w:rFonts w:ascii="Arial" w:eastAsia="Times New Roman" w:hAnsi="Arial" w:cs="Arial"/>
          <w:b/>
          <w:lang w:eastAsia="ar-SA"/>
        </w:rPr>
        <w:t>OPRACOWAŁ:</w:t>
      </w:r>
    </w:p>
    <w:p w:rsidR="005C379F" w:rsidRPr="005C379F" w:rsidRDefault="005C379F" w:rsidP="005C379F">
      <w:pPr>
        <w:suppressAutoHyphens/>
        <w:spacing w:after="0" w:line="276" w:lineRule="auto"/>
        <w:ind w:left="5672"/>
        <w:jc w:val="center"/>
        <w:rPr>
          <w:rFonts w:ascii="Arial" w:eastAsia="Times New Roman" w:hAnsi="Arial" w:cs="Arial"/>
          <w:b/>
          <w:lang w:eastAsia="ar-SA"/>
        </w:rPr>
      </w:pPr>
    </w:p>
    <w:p w:rsidR="005C379F" w:rsidRPr="005C379F" w:rsidRDefault="005C379F" w:rsidP="005C379F">
      <w:pPr>
        <w:suppressAutoHyphens/>
        <w:spacing w:after="0" w:line="276" w:lineRule="auto"/>
        <w:ind w:left="5672"/>
        <w:jc w:val="center"/>
        <w:rPr>
          <w:rFonts w:ascii="Arial" w:eastAsia="Times New Roman" w:hAnsi="Arial" w:cs="Arial"/>
          <w:b/>
          <w:lang w:eastAsia="ar-SA"/>
        </w:rPr>
      </w:pPr>
      <w:r w:rsidRPr="005C379F">
        <w:rPr>
          <w:rFonts w:ascii="Arial" w:eastAsia="Times New Roman" w:hAnsi="Arial" w:cs="Arial"/>
          <w:b/>
          <w:lang w:eastAsia="ar-SA"/>
        </w:rPr>
        <w:t>por. Kamil BRZEZIŃSKI</w:t>
      </w:r>
    </w:p>
    <w:p w:rsidR="005C379F" w:rsidRPr="005C379F" w:rsidRDefault="005C379F" w:rsidP="005C379F">
      <w:pPr>
        <w:suppressAutoHyphens/>
        <w:spacing w:after="0" w:line="276" w:lineRule="auto"/>
        <w:ind w:left="5672"/>
        <w:jc w:val="center"/>
        <w:rPr>
          <w:rFonts w:ascii="Arial" w:eastAsia="Times New Roman" w:hAnsi="Arial" w:cs="Arial"/>
          <w:b/>
          <w:lang w:eastAsia="ar-SA"/>
        </w:rPr>
      </w:pPr>
    </w:p>
    <w:p w:rsidR="005C379F" w:rsidRPr="005C379F" w:rsidRDefault="005C379F" w:rsidP="005C379F">
      <w:pPr>
        <w:suppressAutoHyphens/>
        <w:spacing w:after="0" w:line="276" w:lineRule="auto"/>
        <w:ind w:left="5672"/>
        <w:jc w:val="center"/>
        <w:rPr>
          <w:rFonts w:ascii="Arial" w:eastAsia="Times New Roman" w:hAnsi="Arial" w:cs="Arial"/>
          <w:b/>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suppressAutoHyphens/>
        <w:spacing w:after="0" w:line="240" w:lineRule="auto"/>
        <w:rPr>
          <w:rFonts w:ascii="Arial" w:eastAsia="Times New Roman" w:hAnsi="Arial" w:cs="Arial"/>
          <w:sz w:val="24"/>
          <w:szCs w:val="24"/>
          <w:lang w:eastAsia="ar-SA"/>
        </w:rPr>
      </w:pPr>
    </w:p>
    <w:p w:rsidR="005C379F" w:rsidRPr="005C379F" w:rsidRDefault="005C379F" w:rsidP="005C379F">
      <w:pPr>
        <w:pBdr>
          <w:bottom w:val="single" w:sz="4" w:space="1" w:color="000000"/>
        </w:pBdr>
        <w:suppressAutoHyphens/>
        <w:spacing w:after="0" w:line="276" w:lineRule="auto"/>
        <w:jc w:val="center"/>
        <w:rPr>
          <w:rFonts w:ascii="Arial" w:eastAsia="Times New Roman" w:hAnsi="Arial" w:cs="Arial"/>
          <w:b/>
          <w:lang w:eastAsia="ar-SA"/>
        </w:rPr>
      </w:pPr>
      <w:r w:rsidRPr="005C379F">
        <w:rPr>
          <w:rFonts w:ascii="Arial" w:eastAsia="Times New Roman" w:hAnsi="Arial" w:cs="Arial"/>
          <w:b/>
          <w:lang w:eastAsia="ar-SA"/>
        </w:rPr>
        <w:t>WARSZAWA</w:t>
      </w:r>
    </w:p>
    <w:p w:rsidR="005C379F" w:rsidRPr="005C379F" w:rsidRDefault="005C379F" w:rsidP="005C379F">
      <w:pPr>
        <w:suppressAutoHyphens/>
        <w:spacing w:after="0" w:line="276" w:lineRule="auto"/>
        <w:jc w:val="center"/>
        <w:rPr>
          <w:rFonts w:ascii="Arial" w:eastAsia="Times New Roman" w:hAnsi="Arial" w:cs="Arial"/>
          <w:b/>
          <w:lang w:eastAsia="ar-SA"/>
        </w:rPr>
      </w:pPr>
      <w:r w:rsidRPr="005C379F">
        <w:rPr>
          <w:rFonts w:ascii="Arial" w:eastAsia="Times New Roman" w:hAnsi="Arial" w:cs="Arial"/>
          <w:b/>
          <w:lang w:eastAsia="ar-SA"/>
        </w:rPr>
        <w:t>2021</w:t>
      </w:r>
    </w:p>
    <w:p w:rsidR="005C379F" w:rsidRPr="00EA170B" w:rsidRDefault="005C379F" w:rsidP="00EA170B">
      <w:pPr>
        <w:suppressAutoHyphens/>
        <w:autoSpaceDE w:val="0"/>
        <w:autoSpaceDN w:val="0"/>
        <w:adjustRightInd w:val="0"/>
        <w:spacing w:before="158" w:after="0" w:line="240" w:lineRule="auto"/>
        <w:ind w:left="360"/>
        <w:jc w:val="both"/>
        <w:rPr>
          <w:rFonts w:ascii="Arial" w:eastAsia="Times New Roman" w:hAnsi="Arial" w:cs="Arial"/>
          <w:b/>
          <w:bCs/>
          <w:sz w:val="24"/>
          <w:szCs w:val="24"/>
          <w:u w:val="single"/>
          <w:lang w:eastAsia="pl-PL"/>
        </w:rPr>
      </w:pPr>
      <w:r w:rsidRPr="00EA170B">
        <w:rPr>
          <w:rFonts w:ascii="Arial" w:eastAsia="Times New Roman" w:hAnsi="Arial" w:cs="Arial"/>
          <w:b/>
          <w:bCs/>
          <w:sz w:val="24"/>
          <w:szCs w:val="24"/>
          <w:lang w:eastAsia="pl-PL"/>
        </w:rPr>
        <w:lastRenderedPageBreak/>
        <w:t xml:space="preserve">   </w:t>
      </w:r>
      <w:r w:rsidRPr="00EA170B">
        <w:rPr>
          <w:rFonts w:ascii="Arial" w:eastAsia="Times New Roman" w:hAnsi="Arial" w:cs="Arial"/>
          <w:b/>
          <w:bCs/>
          <w:sz w:val="24"/>
          <w:szCs w:val="24"/>
          <w:u w:val="single"/>
          <w:lang w:eastAsia="pl-PL"/>
        </w:rPr>
        <w:t>Opis przedmiotu zamówienia</w:t>
      </w:r>
    </w:p>
    <w:p w:rsidR="00EA170B" w:rsidRPr="00EA170B" w:rsidRDefault="005C379F" w:rsidP="00EA170B">
      <w:pPr>
        <w:numPr>
          <w:ilvl w:val="0"/>
          <w:numId w:val="1"/>
        </w:numPr>
        <w:tabs>
          <w:tab w:val="left" w:pos="960"/>
        </w:tabs>
        <w:suppressAutoHyphens/>
        <w:autoSpaceDE w:val="0"/>
        <w:autoSpaceDN w:val="0"/>
        <w:adjustRightInd w:val="0"/>
        <w:spacing w:before="115" w:after="0" w:line="254" w:lineRule="exact"/>
        <w:ind w:left="960" w:hanging="341"/>
        <w:jc w:val="both"/>
        <w:rPr>
          <w:rFonts w:ascii="Arial" w:eastAsia="Times New Roman" w:hAnsi="Arial" w:cs="Arial"/>
          <w:b/>
          <w:bCs/>
          <w:sz w:val="24"/>
          <w:szCs w:val="24"/>
          <w:lang w:eastAsia="pl-PL"/>
        </w:rPr>
      </w:pPr>
      <w:r w:rsidRPr="00EA170B">
        <w:rPr>
          <w:rFonts w:ascii="Arial" w:eastAsia="Times New Roman" w:hAnsi="Arial" w:cs="Arial"/>
          <w:sz w:val="24"/>
          <w:szCs w:val="24"/>
          <w:lang w:eastAsia="pl-PL"/>
        </w:rPr>
        <w:t xml:space="preserve">Przedmiotem zamówienia jest świadczenie usługi bezpośredniej ochrony fizycznej osób i mienia w kompleksie wojskowym zlokalizowanym </w:t>
      </w:r>
      <w:r w:rsidRPr="00EA170B">
        <w:rPr>
          <w:rFonts w:ascii="Arial" w:eastAsia="Times New Roman" w:hAnsi="Arial" w:cs="Arial"/>
          <w:sz w:val="24"/>
          <w:szCs w:val="24"/>
          <w:lang w:eastAsia="pl-PL"/>
        </w:rPr>
        <w:br/>
        <w:t xml:space="preserve">w Warszawie przy ul. B. Brechta 16 realizowanej na rzecz Wojskowego Komendanta Uzupełnień Warszawa-Praga dalej zwanemu Użytkownikowi. Usługi ochrony osób i mienia realizowane  będą zgodnie z przepisami ustawy z dnia 22 sierpnia 1997 r. o  ochronie osób i mienia oraz Rozporządzeniem Ministra Obrony Narodowej z dnia 19 czerwca 1999 r. w sprawie ochrony przez specjalistyczne uzbrojone formacje ochronne terenów komórek </w:t>
      </w:r>
      <w:r w:rsidR="00EA170B" w:rsidRPr="00EA170B">
        <w:rPr>
          <w:rFonts w:ascii="Arial" w:eastAsia="Times New Roman" w:hAnsi="Arial" w:cs="Arial"/>
          <w:sz w:val="24"/>
          <w:szCs w:val="24"/>
          <w:lang w:eastAsia="pl-PL"/>
        </w:rPr>
        <w:br/>
      </w:r>
      <w:r w:rsidRPr="00EA170B">
        <w:rPr>
          <w:rFonts w:ascii="Arial" w:eastAsia="Times New Roman" w:hAnsi="Arial" w:cs="Arial"/>
          <w:sz w:val="24"/>
          <w:szCs w:val="24"/>
          <w:lang w:eastAsia="pl-PL"/>
        </w:rPr>
        <w:t xml:space="preserve">i jednostek organizacyjnych resortu obrony narodowej innymi aktami wykonawczymi obowiązującymi w tym zakresie oraz „Instrukcją o ochronie obiektów wojskowych" </w:t>
      </w:r>
      <w:r w:rsidRPr="005C379F">
        <w:rPr>
          <w:rFonts w:ascii="Arial" w:eastAsia="Times New Roman" w:hAnsi="Arial" w:cs="Arial"/>
          <w:sz w:val="24"/>
          <w:szCs w:val="24"/>
          <w:lang w:eastAsia="pl-PL"/>
        </w:rPr>
        <w:t>Szt. Gen. 1686/2017</w:t>
      </w:r>
      <w:r w:rsidRPr="00EA170B">
        <w:rPr>
          <w:rFonts w:ascii="Arial" w:eastAsia="Times New Roman" w:hAnsi="Arial" w:cs="Arial"/>
          <w:sz w:val="24"/>
          <w:szCs w:val="24"/>
          <w:lang w:eastAsia="pl-PL"/>
        </w:rPr>
        <w:t xml:space="preserve"> i Poradnikiem „Ochrona Obiektów Wojskowych" sygn. OIN 4/2009.</w:t>
      </w:r>
    </w:p>
    <w:p w:rsidR="005C379F" w:rsidRPr="00EA170B" w:rsidRDefault="005C379F" w:rsidP="00EA170B">
      <w:pPr>
        <w:numPr>
          <w:ilvl w:val="0"/>
          <w:numId w:val="1"/>
        </w:numPr>
        <w:tabs>
          <w:tab w:val="left" w:pos="960"/>
        </w:tabs>
        <w:suppressAutoHyphens/>
        <w:autoSpaceDE w:val="0"/>
        <w:autoSpaceDN w:val="0"/>
        <w:adjustRightInd w:val="0"/>
        <w:spacing w:before="115" w:after="0" w:line="254" w:lineRule="exact"/>
        <w:ind w:left="960" w:hanging="341"/>
        <w:jc w:val="both"/>
        <w:rPr>
          <w:rFonts w:ascii="Arial" w:eastAsia="Times New Roman" w:hAnsi="Arial" w:cs="Arial"/>
          <w:b/>
          <w:bCs/>
          <w:sz w:val="24"/>
          <w:szCs w:val="24"/>
          <w:lang w:eastAsia="pl-PL"/>
        </w:rPr>
      </w:pPr>
      <w:r w:rsidRPr="00EA170B">
        <w:rPr>
          <w:rFonts w:ascii="Arial" w:eastAsia="Times New Roman" w:hAnsi="Arial" w:cs="Arial"/>
          <w:sz w:val="24"/>
          <w:szCs w:val="24"/>
          <w:lang w:eastAsia="pl-PL"/>
        </w:rPr>
        <w:t>Usługa polega na:</w:t>
      </w:r>
    </w:p>
    <w:p w:rsidR="005C379F" w:rsidRPr="00EA170B" w:rsidRDefault="005C379F" w:rsidP="00EA170B">
      <w:pPr>
        <w:pStyle w:val="Akapitzlist"/>
        <w:widowControl w:val="0"/>
        <w:numPr>
          <w:ilvl w:val="0"/>
          <w:numId w:val="24"/>
        </w:numPr>
        <w:tabs>
          <w:tab w:val="left" w:pos="960"/>
        </w:tabs>
        <w:suppressAutoHyphens/>
        <w:autoSpaceDE w:val="0"/>
        <w:autoSpaceDN w:val="0"/>
        <w:adjustRightInd w:val="0"/>
        <w:spacing w:before="120" w:after="0" w:line="250"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stałej i doraźnej ochronie osób i mienia, a także na stałym dozorze sygnałów przesyłanych</w:t>
      </w:r>
      <w:r w:rsidR="00EA170B" w:rsidRPr="00EA170B">
        <w:rPr>
          <w:rFonts w:ascii="Arial" w:eastAsia="Times New Roman" w:hAnsi="Arial" w:cs="Arial"/>
          <w:sz w:val="24"/>
          <w:szCs w:val="24"/>
          <w:lang w:eastAsia="pl-PL"/>
        </w:rPr>
        <w:t xml:space="preserve">, gromadzonych i przetwarzanych </w:t>
      </w:r>
      <w:r w:rsidR="00EA170B" w:rsidRPr="00EA170B">
        <w:rPr>
          <w:rFonts w:ascii="Arial" w:eastAsia="Times New Roman" w:hAnsi="Arial" w:cs="Arial"/>
          <w:sz w:val="24"/>
          <w:szCs w:val="24"/>
          <w:lang w:eastAsia="pl-PL"/>
        </w:rPr>
        <w:br/>
        <w:t xml:space="preserve">w </w:t>
      </w:r>
      <w:r w:rsidRPr="00EA170B">
        <w:rPr>
          <w:rFonts w:ascii="Arial" w:eastAsia="Times New Roman" w:hAnsi="Arial" w:cs="Arial"/>
          <w:sz w:val="24"/>
          <w:szCs w:val="24"/>
          <w:lang w:eastAsia="pl-PL"/>
        </w:rPr>
        <w:t xml:space="preserve">elektronicznych urządzeniach i systemach alarmowych zainstalowanych na terenie kompleksu wojskowego przy </w:t>
      </w:r>
      <w:r w:rsidR="00EA170B" w:rsidRPr="00EA170B">
        <w:rPr>
          <w:rFonts w:ascii="Arial" w:eastAsia="Times New Roman" w:hAnsi="Arial" w:cs="Arial"/>
          <w:sz w:val="24"/>
          <w:szCs w:val="24"/>
          <w:lang w:eastAsia="pl-PL"/>
        </w:rPr>
        <w:br/>
      </w:r>
      <w:r w:rsidRPr="00EA170B">
        <w:rPr>
          <w:rFonts w:ascii="Arial" w:eastAsia="Times New Roman" w:hAnsi="Arial" w:cs="Arial"/>
          <w:sz w:val="24"/>
          <w:szCs w:val="24"/>
          <w:lang w:eastAsia="pl-PL"/>
        </w:rPr>
        <w:t>ul. B. Brechta 16, 00-987 Warszawa. Ochronie podlega wydzielony teren wraz ze znajdujących się na nim budynkach oraz uprawnionymi osobami przebywającymi na terenie obiektu.</w:t>
      </w:r>
    </w:p>
    <w:p w:rsidR="005C379F" w:rsidRPr="00EA170B" w:rsidRDefault="005C379F" w:rsidP="005C379F">
      <w:pPr>
        <w:numPr>
          <w:ilvl w:val="0"/>
          <w:numId w:val="2"/>
        </w:numPr>
        <w:tabs>
          <w:tab w:val="left" w:pos="960"/>
        </w:tabs>
        <w:suppressAutoHyphens/>
        <w:autoSpaceDE w:val="0"/>
        <w:autoSpaceDN w:val="0"/>
        <w:adjustRightInd w:val="0"/>
        <w:spacing w:before="120" w:after="0" w:line="250" w:lineRule="exact"/>
        <w:ind w:left="960" w:hanging="341"/>
        <w:jc w:val="both"/>
        <w:rPr>
          <w:rFonts w:ascii="Arial" w:eastAsia="Times New Roman" w:hAnsi="Arial" w:cs="Arial"/>
          <w:b/>
          <w:bCs/>
          <w:sz w:val="24"/>
          <w:szCs w:val="24"/>
          <w:lang w:eastAsia="pl-PL"/>
        </w:rPr>
      </w:pPr>
      <w:r w:rsidRPr="00EA170B">
        <w:rPr>
          <w:rFonts w:ascii="Arial" w:eastAsia="Times New Roman" w:hAnsi="Arial" w:cs="Arial"/>
          <w:sz w:val="24"/>
          <w:szCs w:val="24"/>
          <w:lang w:eastAsia="pl-PL"/>
        </w:rPr>
        <w:t>Ochronę obiektów realizuje specjalistyczna uzbrojona formacja ochronna (SUFO) Wykonawcy posiadającego koncesję na prowadzenie działalności gospodarczej w zakresie ochrony osób i mienia. W przypadku realizacji usługi przez konsorcjum firm, konsorcjum wskazuje podmiot odpowiedzialny za realizację bezpośredniej ochrony fizycznej kompleksu wojskowego.</w:t>
      </w:r>
      <w:r w:rsidRPr="00EA170B">
        <w:rPr>
          <w:rFonts w:ascii="Arial" w:eastAsia="Times New Roman" w:hAnsi="Arial" w:cs="Arial"/>
          <w:b/>
          <w:bCs/>
          <w:sz w:val="24"/>
          <w:szCs w:val="24"/>
          <w:lang w:eastAsia="pl-PL"/>
        </w:rPr>
        <w:t xml:space="preserve"> Zamawiający nie wyraża zgody na realizację usługi przez podwykonawców lub podmioty inne niż wskazane w umowie konsorcjum.</w:t>
      </w:r>
    </w:p>
    <w:p w:rsidR="005C379F" w:rsidRPr="00EA170B" w:rsidRDefault="005C379F" w:rsidP="005C379F">
      <w:pPr>
        <w:numPr>
          <w:ilvl w:val="0"/>
          <w:numId w:val="2"/>
        </w:numPr>
        <w:tabs>
          <w:tab w:val="left" w:pos="960"/>
        </w:tabs>
        <w:suppressAutoHyphens/>
        <w:autoSpaceDE w:val="0"/>
        <w:autoSpaceDN w:val="0"/>
        <w:adjustRightInd w:val="0"/>
        <w:spacing w:before="120" w:after="0" w:line="250" w:lineRule="exact"/>
        <w:ind w:left="960" w:hanging="341"/>
        <w:jc w:val="both"/>
        <w:rPr>
          <w:rFonts w:ascii="Arial" w:eastAsia="Times New Roman" w:hAnsi="Arial" w:cs="Arial"/>
          <w:b/>
          <w:bCs/>
          <w:sz w:val="24"/>
          <w:szCs w:val="24"/>
          <w:lang w:eastAsia="pl-PL"/>
        </w:rPr>
      </w:pPr>
      <w:r w:rsidRPr="00EA170B">
        <w:rPr>
          <w:rFonts w:ascii="Arial" w:eastAsia="Times New Roman" w:hAnsi="Arial" w:cs="Arial"/>
          <w:sz w:val="24"/>
          <w:szCs w:val="24"/>
          <w:lang w:eastAsia="pl-PL"/>
        </w:rPr>
        <w:t xml:space="preserve">Poprzez bezpośrednią ochronę fizyczną rozumie się wszelkie działanie Wykonawcy wynikające z zawartej umowy realizowane przez odpowiednio wyposażonych, przeszkolonych oraz podległych Wykonawcy pracowników ochrony, której celem jest zapobieganie przestępstwom i wykroczeniom przeciwko mieniu Wojskowej Komendy Uzupełnień Warszawa-Praga, przeciwdziałaniu powstaniu szkód wynikających z tych zdarzeń oraz niedopuszczeniu do wstępu na teren chronionego kompleksu osób nieuprawnionych, a także zapewnieniu bezpieczeństwa pracownikom </w:t>
      </w:r>
      <w:r w:rsidRPr="00EA170B">
        <w:rPr>
          <w:rFonts w:ascii="Arial" w:eastAsia="Times New Roman" w:hAnsi="Arial" w:cs="Arial"/>
          <w:sz w:val="24"/>
          <w:szCs w:val="24"/>
          <w:lang w:eastAsia="pl-PL"/>
        </w:rPr>
        <w:br/>
        <w:t>i osobom trzecim.</w:t>
      </w:r>
    </w:p>
    <w:p w:rsidR="005C379F" w:rsidRPr="005C379F" w:rsidRDefault="005C379F" w:rsidP="005C379F">
      <w:pPr>
        <w:tabs>
          <w:tab w:val="left" w:pos="960"/>
        </w:tabs>
        <w:autoSpaceDE w:val="0"/>
        <w:autoSpaceDN w:val="0"/>
        <w:adjustRightInd w:val="0"/>
        <w:spacing w:before="120" w:after="0" w:line="250" w:lineRule="exact"/>
        <w:ind w:left="960"/>
        <w:jc w:val="both"/>
        <w:rPr>
          <w:rFonts w:ascii="Arial" w:eastAsia="Times New Roman" w:hAnsi="Arial" w:cs="Arial"/>
          <w:b/>
          <w:bCs/>
          <w:sz w:val="24"/>
          <w:szCs w:val="24"/>
          <w:lang w:eastAsia="pl-PL"/>
        </w:rPr>
      </w:pPr>
      <w:r w:rsidRPr="00EA170B">
        <w:rPr>
          <w:rFonts w:ascii="Arial" w:eastAsia="Times New Roman" w:hAnsi="Arial" w:cs="Arial"/>
          <w:b/>
          <w:sz w:val="24"/>
          <w:szCs w:val="24"/>
          <w:u w:val="single"/>
          <w:lang w:eastAsia="pl-PL"/>
        </w:rPr>
        <w:t>Zamawiający informuje</w:t>
      </w:r>
      <w:r w:rsidRPr="00EA170B">
        <w:rPr>
          <w:rFonts w:ascii="Arial" w:eastAsia="Times New Roman" w:hAnsi="Arial" w:cs="Arial"/>
          <w:sz w:val="24"/>
          <w:szCs w:val="24"/>
          <w:lang w:eastAsia="pl-PL"/>
        </w:rPr>
        <w:t xml:space="preserve">, iż nie może opisywać przedmiotu zamówienia </w:t>
      </w:r>
      <w:r w:rsidRPr="00EA170B">
        <w:rPr>
          <w:rFonts w:ascii="Arial" w:eastAsia="Times New Roman" w:hAnsi="Arial" w:cs="Arial"/>
          <w:sz w:val="24"/>
          <w:szCs w:val="24"/>
          <w:lang w:eastAsia="pl-PL"/>
        </w:rPr>
        <w:br/>
        <w:t xml:space="preserve">w sposób naruszający inne ustawy i przypomina, iż zgodnie z ustawą z dnia </w:t>
      </w:r>
      <w:r w:rsidRPr="00EA170B">
        <w:rPr>
          <w:rFonts w:ascii="Arial" w:eastAsia="Times New Roman" w:hAnsi="Arial" w:cs="Arial"/>
          <w:sz w:val="24"/>
          <w:szCs w:val="24"/>
          <w:lang w:eastAsia="pl-PL"/>
        </w:rPr>
        <w:br/>
        <w:t xml:space="preserve">26 czerwca 1974 r. Kodeksu Pracy zatrudnienie w warunkach określonych </w:t>
      </w:r>
      <w:r w:rsidRPr="00EA170B">
        <w:rPr>
          <w:rFonts w:ascii="Arial" w:eastAsia="Times New Roman" w:hAnsi="Arial" w:cs="Arial"/>
          <w:sz w:val="24"/>
          <w:szCs w:val="24"/>
          <w:lang w:eastAsia="pl-PL"/>
        </w:rPr>
        <w:br/>
        <w:t xml:space="preserve">w art. 22 § 1 (praca na rzecz i pod kierunkiem, w miejscu i czasie wskazanym oraz osobisty charakter świadczenia) pozostaje zatrudnieniem na podstawie stosunku pracy i to bez względu na nazwę zawartej przez strony umowy, </w:t>
      </w:r>
      <w:r w:rsidR="00EA170B">
        <w:rPr>
          <w:rFonts w:ascii="Arial" w:eastAsia="Times New Roman" w:hAnsi="Arial" w:cs="Arial"/>
          <w:sz w:val="24"/>
          <w:szCs w:val="24"/>
          <w:lang w:eastAsia="pl-PL"/>
        </w:rPr>
        <w:br/>
      </w:r>
      <w:r w:rsidRPr="00EA170B">
        <w:rPr>
          <w:rFonts w:ascii="Arial" w:eastAsia="Times New Roman" w:hAnsi="Arial" w:cs="Arial"/>
          <w:sz w:val="24"/>
          <w:szCs w:val="24"/>
          <w:lang w:eastAsia="pl-PL"/>
        </w:rPr>
        <w:t xml:space="preserve">a zastępowanie umowy o pracę umową cywilnoprawną (np. umową zlecenia, umową o dzieło) jest niedopuszczalne na gruncie przepisów prawa pracy </w:t>
      </w:r>
      <w:r w:rsidR="00EA170B">
        <w:rPr>
          <w:rFonts w:ascii="Arial" w:eastAsia="Times New Roman" w:hAnsi="Arial" w:cs="Arial"/>
          <w:sz w:val="24"/>
          <w:szCs w:val="24"/>
          <w:lang w:eastAsia="pl-PL"/>
        </w:rPr>
        <w:br/>
      </w:r>
      <w:r w:rsidRPr="00EA170B">
        <w:rPr>
          <w:rFonts w:ascii="Arial" w:eastAsia="Times New Roman" w:hAnsi="Arial" w:cs="Arial"/>
          <w:sz w:val="24"/>
          <w:szCs w:val="24"/>
          <w:lang w:eastAsia="pl-PL"/>
        </w:rPr>
        <w:t>i stanowi wykroczenie przeciwko prawom pracownika, o którym mowa w art. 281 KP. Ponadto Zamawiający nie przewiduje możliwości wykonywania usługi przez podwykonawców.</w:t>
      </w:r>
    </w:p>
    <w:p w:rsidR="005C379F" w:rsidRPr="005C379F" w:rsidRDefault="005C379F" w:rsidP="005C379F">
      <w:pPr>
        <w:pageBreakBefore/>
        <w:tabs>
          <w:tab w:val="left" w:pos="960"/>
        </w:tabs>
        <w:autoSpaceDE w:val="0"/>
        <w:autoSpaceDN w:val="0"/>
        <w:adjustRightInd w:val="0"/>
        <w:spacing w:before="120" w:after="0" w:line="250" w:lineRule="exact"/>
        <w:ind w:left="958"/>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lastRenderedPageBreak/>
        <w:t>Przedmiotem zamówienia jest świadczenie usługi bezpośredniej stałej ochrony fizycznej osób i mienia z użyciem środków przymusu bezpośredniego, (Dowódca i pracownicy ochrony) kompleksu wojskowego przy ul. B. Brechta 16 w Warszawie  polegającej na:</w:t>
      </w:r>
    </w:p>
    <w:p w:rsidR="005C379F" w:rsidRPr="00EA170B" w:rsidRDefault="005C379F" w:rsidP="005C379F">
      <w:pPr>
        <w:numPr>
          <w:ilvl w:val="0"/>
          <w:numId w:val="3"/>
        </w:numPr>
        <w:tabs>
          <w:tab w:val="left" w:pos="1397"/>
        </w:tabs>
        <w:suppressAutoHyphens/>
        <w:autoSpaceDE w:val="0"/>
        <w:autoSpaceDN w:val="0"/>
        <w:adjustRightInd w:val="0"/>
        <w:spacing w:before="120" w:after="0" w:line="254" w:lineRule="exact"/>
        <w:ind w:left="1397" w:hanging="432"/>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całodobowej ochronie osób i mienia znajdującego się w granicach chronionego kompleksu wojskowego;</w:t>
      </w:r>
    </w:p>
    <w:p w:rsidR="005C379F" w:rsidRPr="00EA170B" w:rsidRDefault="005C379F" w:rsidP="005C379F">
      <w:pPr>
        <w:numPr>
          <w:ilvl w:val="0"/>
          <w:numId w:val="3"/>
        </w:numPr>
        <w:tabs>
          <w:tab w:val="left" w:pos="1397"/>
        </w:tabs>
        <w:suppressAutoHyphens/>
        <w:autoSpaceDE w:val="0"/>
        <w:autoSpaceDN w:val="0"/>
        <w:adjustRightInd w:val="0"/>
        <w:spacing w:before="120" w:after="0" w:line="254" w:lineRule="exact"/>
        <w:ind w:left="1397" w:hanging="432"/>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realizacji służby ochronnej w oparciu o </w:t>
      </w:r>
      <w:r w:rsidR="00734D0A">
        <w:rPr>
          <w:rFonts w:ascii="Arial" w:eastAsia="Times New Roman" w:hAnsi="Arial" w:cs="Arial"/>
          <w:sz w:val="24"/>
          <w:szCs w:val="24"/>
          <w:lang w:eastAsia="pl-PL"/>
        </w:rPr>
        <w:t xml:space="preserve">dowódcę ochrony/portier, oraz portier </w:t>
      </w:r>
      <w:r w:rsidRPr="00EA170B">
        <w:rPr>
          <w:rFonts w:ascii="Arial" w:eastAsia="Times New Roman" w:hAnsi="Arial" w:cs="Arial"/>
          <w:sz w:val="24"/>
          <w:szCs w:val="24"/>
          <w:lang w:eastAsia="pl-PL"/>
        </w:rPr>
        <w:t>i grupy interwencyjnej;</w:t>
      </w:r>
    </w:p>
    <w:p w:rsidR="005C379F" w:rsidRPr="00EA170B" w:rsidRDefault="005C379F" w:rsidP="005C379F">
      <w:pPr>
        <w:numPr>
          <w:ilvl w:val="0"/>
          <w:numId w:val="4"/>
        </w:numPr>
        <w:tabs>
          <w:tab w:val="left" w:pos="1418"/>
        </w:tabs>
        <w:suppressAutoHyphens/>
        <w:autoSpaceDE w:val="0"/>
        <w:autoSpaceDN w:val="0"/>
        <w:adjustRightInd w:val="0"/>
        <w:spacing w:before="120" w:after="0" w:line="254" w:lineRule="exact"/>
        <w:ind w:left="1418" w:right="10"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strzeżeniu powierzonego pod ochronę mienia, urządzeń wspomagających ochronę, zabezpieczeniu ich przed kradzieżą, zniszczeniem lub uszkodzeniem na terenie kompleksu wojskowego;</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zapobieganiu zdarzeniom prowadzącym do naruszenia systemu ochrony</w:t>
      </w:r>
      <w:r w:rsidR="003911D1">
        <w:rPr>
          <w:rFonts w:ascii="Arial" w:eastAsia="Times New Roman" w:hAnsi="Arial" w:cs="Arial"/>
          <w:sz w:val="24"/>
          <w:szCs w:val="24"/>
          <w:lang w:eastAsia="pl-PL"/>
        </w:rPr>
        <w:t xml:space="preserve"> kompleksu</w:t>
      </w:r>
      <w:r w:rsidRPr="00EA170B">
        <w:rPr>
          <w:rFonts w:ascii="Arial" w:eastAsia="Times New Roman" w:hAnsi="Arial" w:cs="Arial"/>
          <w:sz w:val="24"/>
          <w:szCs w:val="24"/>
          <w:lang w:eastAsia="pl-PL"/>
        </w:rPr>
        <w:t>;</w:t>
      </w:r>
    </w:p>
    <w:p w:rsidR="005C379F" w:rsidRPr="00EA170B" w:rsidRDefault="005C379F" w:rsidP="005C379F">
      <w:pPr>
        <w:numPr>
          <w:ilvl w:val="0"/>
          <w:numId w:val="4"/>
        </w:numPr>
        <w:tabs>
          <w:tab w:val="left" w:pos="1418"/>
        </w:tabs>
        <w:suppressAutoHyphens/>
        <w:autoSpaceDE w:val="0"/>
        <w:autoSpaceDN w:val="0"/>
        <w:adjustRightInd w:val="0"/>
        <w:spacing w:before="120" w:after="0" w:line="250" w:lineRule="exact"/>
        <w:ind w:left="1418" w:right="10"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kontrolowaniu dokumentów uprawniających do wstępu (wjazdu) na teren kompleksu wojskowego lub jego części, wnoszenia (wynoszenia), wwożenia (wywożenia) mienia oraz uniemożliwienie nielegalnego wejścia na teren chroniony osób nieupoważnionych;</w:t>
      </w:r>
    </w:p>
    <w:p w:rsidR="005C379F" w:rsidRPr="00EA170B" w:rsidRDefault="005C379F" w:rsidP="005C379F">
      <w:pPr>
        <w:numPr>
          <w:ilvl w:val="0"/>
          <w:numId w:val="4"/>
        </w:numPr>
        <w:tabs>
          <w:tab w:val="left" w:pos="1418"/>
        </w:tabs>
        <w:suppressAutoHyphens/>
        <w:autoSpaceDE w:val="0"/>
        <w:autoSpaceDN w:val="0"/>
        <w:adjustRightInd w:val="0"/>
        <w:spacing w:before="120" w:after="0" w:line="250" w:lineRule="exact"/>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ochronie bezpośredniej </w:t>
      </w:r>
      <w:r w:rsidR="003911D1">
        <w:rPr>
          <w:rFonts w:ascii="Arial" w:eastAsia="Times New Roman" w:hAnsi="Arial" w:cs="Arial"/>
          <w:sz w:val="24"/>
          <w:szCs w:val="24"/>
          <w:lang w:eastAsia="pl-PL"/>
        </w:rPr>
        <w:t>kompleksu</w:t>
      </w:r>
      <w:r w:rsidRPr="00EA170B">
        <w:rPr>
          <w:rFonts w:ascii="Arial" w:eastAsia="Times New Roman" w:hAnsi="Arial" w:cs="Arial"/>
          <w:sz w:val="24"/>
          <w:szCs w:val="24"/>
          <w:lang w:eastAsia="pl-PL"/>
        </w:rPr>
        <w:t xml:space="preserve"> realizowanej poprzez patrolowanie, obserwację oraz natychmiastow</w:t>
      </w:r>
      <w:r w:rsidR="003911D1">
        <w:rPr>
          <w:rFonts w:ascii="Arial" w:eastAsia="Times New Roman" w:hAnsi="Arial" w:cs="Arial"/>
          <w:sz w:val="24"/>
          <w:szCs w:val="24"/>
          <w:lang w:eastAsia="pl-PL"/>
        </w:rPr>
        <w:t>ą</w:t>
      </w:r>
      <w:r w:rsidRPr="00EA170B">
        <w:rPr>
          <w:rFonts w:ascii="Arial" w:eastAsia="Times New Roman" w:hAnsi="Arial" w:cs="Arial"/>
          <w:sz w:val="24"/>
          <w:szCs w:val="24"/>
          <w:lang w:eastAsia="pl-PL"/>
        </w:rPr>
        <w:t xml:space="preserve"> reakcj</w:t>
      </w:r>
      <w:r w:rsidR="003911D1">
        <w:rPr>
          <w:rFonts w:ascii="Arial" w:eastAsia="Times New Roman" w:hAnsi="Arial" w:cs="Arial"/>
          <w:sz w:val="24"/>
          <w:szCs w:val="24"/>
          <w:lang w:eastAsia="pl-PL"/>
        </w:rPr>
        <w:t>ę</w:t>
      </w:r>
      <w:r w:rsidRPr="00EA170B">
        <w:rPr>
          <w:rFonts w:ascii="Arial" w:eastAsia="Times New Roman" w:hAnsi="Arial" w:cs="Arial"/>
          <w:sz w:val="24"/>
          <w:szCs w:val="24"/>
          <w:lang w:eastAsia="pl-PL"/>
        </w:rPr>
        <w:t xml:space="preserve"> grupy interwencyjnej, która </w:t>
      </w:r>
      <w:r w:rsidR="00EA170B">
        <w:rPr>
          <w:rFonts w:ascii="Arial" w:eastAsia="Times New Roman" w:hAnsi="Arial" w:cs="Arial"/>
          <w:sz w:val="24"/>
          <w:szCs w:val="24"/>
          <w:lang w:eastAsia="pl-PL"/>
        </w:rPr>
        <w:br/>
      </w:r>
      <w:r w:rsidRPr="00EA170B">
        <w:rPr>
          <w:rFonts w:ascii="Arial" w:eastAsia="Times New Roman" w:hAnsi="Arial" w:cs="Arial"/>
          <w:sz w:val="24"/>
          <w:szCs w:val="24"/>
          <w:lang w:eastAsia="pl-PL"/>
        </w:rPr>
        <w:t xml:space="preserve">po  przybyciu podejmie się bezzwłocznie działania po uzyskaniu sygnału </w:t>
      </w:r>
      <w:r w:rsidRPr="00EA170B">
        <w:rPr>
          <w:rFonts w:ascii="Arial" w:eastAsia="Times New Roman" w:hAnsi="Arial" w:cs="Arial"/>
          <w:sz w:val="24"/>
          <w:szCs w:val="24"/>
          <w:lang w:eastAsia="pl-PL"/>
        </w:rPr>
        <w:br/>
        <w:t xml:space="preserve">o zagrożeniu obiektu jednak nie później niż w czasie do 10 minut </w:t>
      </w:r>
      <w:r w:rsidR="00EA170B">
        <w:rPr>
          <w:rFonts w:ascii="Arial" w:eastAsia="Times New Roman" w:hAnsi="Arial" w:cs="Arial"/>
          <w:sz w:val="24"/>
          <w:szCs w:val="24"/>
          <w:lang w:eastAsia="pl-PL"/>
        </w:rPr>
        <w:br/>
      </w:r>
      <w:r w:rsidRPr="00EA170B">
        <w:rPr>
          <w:rFonts w:ascii="Arial" w:eastAsia="Times New Roman" w:hAnsi="Arial" w:cs="Arial"/>
          <w:sz w:val="24"/>
          <w:szCs w:val="24"/>
          <w:lang w:eastAsia="pl-PL"/>
        </w:rPr>
        <w:t>od momentu wezwania w sposób określony w p</w:t>
      </w:r>
      <w:r w:rsidR="006E4258">
        <w:rPr>
          <w:rFonts w:ascii="Arial" w:eastAsia="Times New Roman" w:hAnsi="Arial" w:cs="Arial"/>
          <w:sz w:val="24"/>
          <w:szCs w:val="24"/>
          <w:lang w:eastAsia="pl-PL"/>
        </w:rPr>
        <w:t>la</w:t>
      </w:r>
      <w:r w:rsidRPr="00EA170B">
        <w:rPr>
          <w:rFonts w:ascii="Arial" w:eastAsia="Times New Roman" w:hAnsi="Arial" w:cs="Arial"/>
          <w:sz w:val="24"/>
          <w:szCs w:val="24"/>
          <w:lang w:eastAsia="pl-PL"/>
        </w:rPr>
        <w:t>nie ochrony;</w:t>
      </w:r>
    </w:p>
    <w:p w:rsidR="005C379F" w:rsidRPr="005C379F" w:rsidRDefault="005C379F" w:rsidP="005C379F">
      <w:pPr>
        <w:numPr>
          <w:ilvl w:val="0"/>
          <w:numId w:val="4"/>
        </w:numPr>
        <w:suppressAutoHyphens/>
        <w:spacing w:before="120" w:after="0" w:line="240" w:lineRule="auto"/>
        <w:ind w:left="1418" w:hanging="425"/>
        <w:jc w:val="both"/>
        <w:rPr>
          <w:rFonts w:ascii="Arial" w:eastAsia="Times New Roman" w:hAnsi="Arial" w:cs="Arial"/>
          <w:sz w:val="24"/>
          <w:szCs w:val="24"/>
          <w:lang w:eastAsia="ar-SA"/>
        </w:rPr>
      </w:pPr>
      <w:r w:rsidRPr="005C379F">
        <w:rPr>
          <w:rFonts w:ascii="Arial" w:eastAsia="Times New Roman" w:hAnsi="Arial" w:cs="Arial"/>
          <w:sz w:val="24"/>
          <w:szCs w:val="24"/>
          <w:lang w:eastAsia="ar-SA"/>
        </w:rPr>
        <w:t>reagowanie zgodnie z procedurami zawartymi w dokumentacji SUFO na sygnały wysyłane przez systemy ochrony elektronicznej;</w:t>
      </w:r>
    </w:p>
    <w:p w:rsidR="005C379F" w:rsidRPr="005C379F" w:rsidRDefault="005C379F" w:rsidP="005C379F">
      <w:pPr>
        <w:numPr>
          <w:ilvl w:val="0"/>
          <w:numId w:val="4"/>
        </w:numPr>
        <w:suppressAutoHyphens/>
        <w:spacing w:before="120" w:after="0" w:line="240" w:lineRule="auto"/>
        <w:ind w:left="1418" w:hanging="425"/>
        <w:jc w:val="both"/>
        <w:rPr>
          <w:rFonts w:ascii="Arial" w:eastAsia="Times New Roman" w:hAnsi="Arial" w:cs="Arial"/>
          <w:sz w:val="24"/>
          <w:szCs w:val="24"/>
          <w:lang w:eastAsia="ar-SA"/>
        </w:rPr>
      </w:pPr>
      <w:r w:rsidRPr="005C379F">
        <w:rPr>
          <w:rFonts w:ascii="Arial" w:eastAsia="Times New Roman" w:hAnsi="Arial" w:cs="Arial"/>
          <w:sz w:val="24"/>
          <w:szCs w:val="24"/>
          <w:lang w:eastAsia="ar-SA"/>
        </w:rPr>
        <w:t xml:space="preserve">ewidencjonowanie osób pozostających w </w:t>
      </w:r>
      <w:r w:rsidR="001B20BD">
        <w:rPr>
          <w:rFonts w:ascii="Arial" w:eastAsia="Times New Roman" w:hAnsi="Arial" w:cs="Arial"/>
          <w:sz w:val="24"/>
          <w:szCs w:val="24"/>
          <w:lang w:eastAsia="ar-SA"/>
        </w:rPr>
        <w:t>kompleksie</w:t>
      </w:r>
      <w:r w:rsidRPr="005C379F">
        <w:rPr>
          <w:rFonts w:ascii="Arial" w:eastAsia="Times New Roman" w:hAnsi="Arial" w:cs="Arial"/>
          <w:sz w:val="24"/>
          <w:szCs w:val="24"/>
          <w:lang w:eastAsia="ar-SA"/>
        </w:rPr>
        <w:t xml:space="preserve"> po godzinach służbowych oraz w dni wolne od pracy;</w:t>
      </w:r>
    </w:p>
    <w:p w:rsidR="005C379F" w:rsidRPr="00EA170B" w:rsidRDefault="005C379F" w:rsidP="005C379F">
      <w:pPr>
        <w:numPr>
          <w:ilvl w:val="0"/>
          <w:numId w:val="4"/>
        </w:numPr>
        <w:suppressAutoHyphens/>
        <w:spacing w:before="120" w:after="0" w:line="240" w:lineRule="auto"/>
        <w:ind w:left="1418" w:hanging="425"/>
        <w:jc w:val="both"/>
        <w:rPr>
          <w:rFonts w:ascii="Arial" w:eastAsia="Times New Roman" w:hAnsi="Arial" w:cs="Arial"/>
          <w:sz w:val="24"/>
          <w:szCs w:val="24"/>
          <w:lang w:eastAsia="ar-SA"/>
        </w:rPr>
      </w:pPr>
      <w:r w:rsidRPr="005C379F">
        <w:rPr>
          <w:rFonts w:ascii="Arial" w:eastAsia="Times New Roman" w:hAnsi="Arial" w:cs="Arial"/>
          <w:sz w:val="24"/>
          <w:szCs w:val="24"/>
          <w:lang w:eastAsia="ar-SA"/>
        </w:rPr>
        <w:t xml:space="preserve">ewidencjonowanie wydanych oraz przyjętych kluczy do pomieszczeń służbowych na podstawie wykazu przygotowanego przez </w:t>
      </w:r>
      <w:r w:rsidR="001B20BD">
        <w:rPr>
          <w:rFonts w:ascii="Arial" w:eastAsia="Times New Roman" w:hAnsi="Arial" w:cs="Arial"/>
          <w:sz w:val="24"/>
          <w:szCs w:val="24"/>
          <w:lang w:eastAsia="ar-SA"/>
        </w:rPr>
        <w:t>Użytkownika</w:t>
      </w:r>
      <w:r w:rsidRPr="005C379F">
        <w:rPr>
          <w:rFonts w:ascii="Arial" w:eastAsia="Times New Roman" w:hAnsi="Arial" w:cs="Arial"/>
          <w:sz w:val="24"/>
          <w:szCs w:val="24"/>
          <w:lang w:eastAsia="ar-SA"/>
        </w:rPr>
        <w:t>;</w:t>
      </w:r>
    </w:p>
    <w:p w:rsidR="005C379F" w:rsidRPr="00EA170B" w:rsidRDefault="005C379F" w:rsidP="005C379F">
      <w:pPr>
        <w:numPr>
          <w:ilvl w:val="0"/>
          <w:numId w:val="4"/>
        </w:numPr>
        <w:tabs>
          <w:tab w:val="left" w:pos="1418"/>
        </w:tabs>
        <w:suppressAutoHyphens/>
        <w:autoSpaceDE w:val="0"/>
        <w:autoSpaceDN w:val="0"/>
        <w:adjustRightInd w:val="0"/>
        <w:spacing w:before="120" w:after="0" w:line="250" w:lineRule="exact"/>
        <w:ind w:left="1418" w:right="14"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opracowanie przez Wykon</w:t>
      </w:r>
      <w:r w:rsidR="003911D1">
        <w:rPr>
          <w:rFonts w:ascii="Arial" w:eastAsia="Times New Roman" w:hAnsi="Arial" w:cs="Arial"/>
          <w:sz w:val="24"/>
          <w:szCs w:val="24"/>
          <w:lang w:eastAsia="pl-PL"/>
        </w:rPr>
        <w:t>awcę „Instrukcji Ochrony Kompleksu</w:t>
      </w:r>
      <w:r w:rsidRPr="00EA170B">
        <w:rPr>
          <w:rFonts w:ascii="Arial" w:eastAsia="Times New Roman" w:hAnsi="Arial" w:cs="Arial"/>
          <w:sz w:val="24"/>
          <w:szCs w:val="24"/>
          <w:lang w:eastAsia="pl-PL"/>
        </w:rPr>
        <w:t xml:space="preserve">", </w:t>
      </w:r>
      <w:r w:rsidRPr="00EA170B">
        <w:rPr>
          <w:rFonts w:ascii="Arial" w:eastAsia="Times New Roman" w:hAnsi="Arial" w:cs="Arial"/>
          <w:sz w:val="24"/>
          <w:szCs w:val="24"/>
          <w:lang w:eastAsia="pl-PL"/>
        </w:rPr>
        <w:br/>
        <w:t>i przedstawienie do akceptacji i podpisania przez Użytkownika najpóźniej</w:t>
      </w:r>
      <w:r w:rsidR="003911D1">
        <w:rPr>
          <w:rFonts w:ascii="Arial" w:eastAsia="Times New Roman" w:hAnsi="Arial" w:cs="Arial"/>
          <w:sz w:val="24"/>
          <w:szCs w:val="24"/>
          <w:lang w:eastAsia="pl-PL"/>
        </w:rPr>
        <w:t xml:space="preserve"> 7 dni przed przystąpieniem realizacji umowy</w:t>
      </w:r>
      <w:r w:rsidRPr="00EA170B">
        <w:rPr>
          <w:rFonts w:ascii="Arial" w:eastAsia="Times New Roman" w:hAnsi="Arial" w:cs="Arial"/>
          <w:sz w:val="24"/>
          <w:szCs w:val="24"/>
          <w:lang w:eastAsia="pl-PL"/>
        </w:rPr>
        <w:t>;</w:t>
      </w:r>
    </w:p>
    <w:p w:rsidR="005C379F" w:rsidRPr="00EA170B" w:rsidRDefault="005C379F" w:rsidP="005C379F">
      <w:pPr>
        <w:numPr>
          <w:ilvl w:val="0"/>
          <w:numId w:val="4"/>
        </w:numPr>
        <w:tabs>
          <w:tab w:val="left" w:pos="1418"/>
        </w:tabs>
        <w:suppressAutoHyphens/>
        <w:autoSpaceDE w:val="0"/>
        <w:autoSpaceDN w:val="0"/>
        <w:adjustRightInd w:val="0"/>
        <w:spacing w:before="120" w:after="0" w:line="254" w:lineRule="exact"/>
        <w:ind w:left="1418" w:right="14"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przekazywaniu Żandarmerii Wojskowej, Policji osób ujętych podczas wykonywania zadań ochronnych;</w:t>
      </w:r>
    </w:p>
    <w:p w:rsidR="005C379F" w:rsidRPr="00EA170B" w:rsidRDefault="005C379F" w:rsidP="005C379F">
      <w:pPr>
        <w:numPr>
          <w:ilvl w:val="0"/>
          <w:numId w:val="4"/>
        </w:numPr>
        <w:tabs>
          <w:tab w:val="left" w:pos="1418"/>
        </w:tabs>
        <w:suppressAutoHyphens/>
        <w:autoSpaceDE w:val="0"/>
        <w:autoSpaceDN w:val="0"/>
        <w:adjustRightInd w:val="0"/>
        <w:spacing w:before="120" w:after="0" w:line="254" w:lineRule="exact"/>
        <w:ind w:left="1418" w:right="24"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utrzymywaniu współpracy w zakresie ochrony osób i mienia z ŻW, Policją, jednostkami ochrony przeciwpożarowej i Strażą Miejską;</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utrzymywaniu współpracy z wyznaczonymi osobami funkcyjnymi </w:t>
      </w:r>
      <w:r w:rsidRPr="00EA170B">
        <w:rPr>
          <w:rFonts w:ascii="Arial" w:eastAsia="Times New Roman" w:hAnsi="Arial" w:cs="Arial"/>
          <w:sz w:val="24"/>
          <w:szCs w:val="24"/>
          <w:lang w:eastAsia="pl-PL"/>
        </w:rPr>
        <w:br/>
        <w:t>Użytkownika;</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wykonywaniu innych zadań wynikających z </w:t>
      </w:r>
      <w:r w:rsidR="00141B1D">
        <w:rPr>
          <w:rFonts w:ascii="Arial" w:eastAsia="Times New Roman" w:hAnsi="Arial" w:cs="Arial"/>
          <w:sz w:val="24"/>
          <w:szCs w:val="24"/>
          <w:lang w:eastAsia="pl-PL"/>
        </w:rPr>
        <w:t>wyciągu z planu ochrony kompleksu</w:t>
      </w:r>
      <w:r w:rsidRPr="00EA170B">
        <w:rPr>
          <w:rFonts w:ascii="Arial" w:eastAsia="Times New Roman" w:hAnsi="Arial" w:cs="Arial"/>
          <w:sz w:val="24"/>
          <w:szCs w:val="24"/>
          <w:lang w:eastAsia="pl-PL"/>
        </w:rPr>
        <w:t xml:space="preserve">, instrukcji </w:t>
      </w:r>
      <w:r w:rsidR="00141B1D">
        <w:rPr>
          <w:rFonts w:ascii="Arial" w:eastAsia="Times New Roman" w:hAnsi="Arial" w:cs="Arial"/>
          <w:sz w:val="24"/>
          <w:szCs w:val="24"/>
          <w:lang w:eastAsia="pl-PL"/>
        </w:rPr>
        <w:t>ochrony</w:t>
      </w:r>
      <w:r w:rsidRPr="00EA170B">
        <w:rPr>
          <w:rFonts w:ascii="Arial" w:eastAsia="Times New Roman" w:hAnsi="Arial" w:cs="Arial"/>
          <w:sz w:val="24"/>
          <w:szCs w:val="24"/>
          <w:lang w:eastAsia="pl-PL"/>
        </w:rPr>
        <w:t>;</w:t>
      </w:r>
    </w:p>
    <w:p w:rsidR="005C379F" w:rsidRPr="00EA170B" w:rsidRDefault="00141B1D"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Pr>
          <w:rFonts w:ascii="Arial" w:eastAsia="Times New Roman" w:hAnsi="Arial" w:cs="Arial"/>
          <w:sz w:val="24"/>
          <w:szCs w:val="24"/>
          <w:lang w:eastAsia="pl-PL"/>
        </w:rPr>
        <w:t>realizowaniu ochrony kompleksu</w:t>
      </w:r>
      <w:r w:rsidR="005C379F" w:rsidRPr="00EA170B">
        <w:rPr>
          <w:rFonts w:ascii="Arial" w:eastAsia="Times New Roman" w:hAnsi="Arial" w:cs="Arial"/>
          <w:sz w:val="24"/>
          <w:szCs w:val="24"/>
          <w:lang w:eastAsia="pl-PL"/>
        </w:rPr>
        <w:t xml:space="preserve"> również w razie ogłoszenia mobilizacji, wprowadzenia stanu wojennego lub w czasie wojny na zasadach </w:t>
      </w:r>
      <w:r w:rsidR="005C379F" w:rsidRPr="00EA170B">
        <w:rPr>
          <w:rFonts w:ascii="Arial" w:eastAsia="Times New Roman" w:hAnsi="Arial" w:cs="Arial"/>
          <w:sz w:val="24"/>
          <w:szCs w:val="24"/>
          <w:lang w:eastAsia="pl-PL"/>
        </w:rPr>
        <w:br/>
        <w:t>i trybie określonym w rozporządzeniu Rady Ministrów z dnia 24 listopada 2009 r. w sprawie militaryzacji jednostek organizacyjnych wykonujących zadania na rzecz obronności lub bezpieczeństwa państwa (Dz.U.2009.210.1612);</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lastRenderedPageBreak/>
        <w:t xml:space="preserve">sprawowaniu nadzoru nad pojazdami zaparkowanymi na terenie </w:t>
      </w:r>
      <w:r w:rsidR="00141B1D">
        <w:rPr>
          <w:rFonts w:ascii="Arial" w:eastAsia="Times New Roman" w:hAnsi="Arial" w:cs="Arial"/>
          <w:sz w:val="24"/>
          <w:szCs w:val="24"/>
          <w:lang w:eastAsia="pl-PL"/>
        </w:rPr>
        <w:t>kompleksu, przez co Zamawiając</w:t>
      </w:r>
      <w:r w:rsidRPr="00EA170B">
        <w:rPr>
          <w:rFonts w:ascii="Arial" w:eastAsia="Times New Roman" w:hAnsi="Arial" w:cs="Arial"/>
          <w:sz w:val="24"/>
          <w:szCs w:val="24"/>
          <w:lang w:eastAsia="pl-PL"/>
        </w:rPr>
        <w:t xml:space="preserve"> rozumie zgłoszenie niezwłocznie wszelkich pojazdów, które zostały zaparkowane w miejscach niedozwolonych (drogi pożarowe, bramy ewakuacyjne itp.);</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sprawdzaniu po godzinach pracy stanu zabezpieczenia mechanicznego </w:t>
      </w:r>
      <w:r w:rsidRPr="00EA170B">
        <w:rPr>
          <w:rFonts w:ascii="Arial" w:eastAsia="Times New Roman" w:hAnsi="Arial" w:cs="Arial"/>
          <w:sz w:val="24"/>
          <w:szCs w:val="24"/>
          <w:lang w:eastAsia="pl-PL"/>
        </w:rPr>
        <w:br/>
        <w:t>i techniczneg</w:t>
      </w:r>
      <w:r w:rsidR="00141B1D">
        <w:rPr>
          <w:rFonts w:ascii="Arial" w:eastAsia="Times New Roman" w:hAnsi="Arial" w:cs="Arial"/>
          <w:sz w:val="24"/>
          <w:szCs w:val="24"/>
          <w:lang w:eastAsia="pl-PL"/>
        </w:rPr>
        <w:t>o pomieszczeń, budynków oraz kompleksu</w:t>
      </w:r>
      <w:r w:rsidRPr="00EA170B">
        <w:rPr>
          <w:rFonts w:ascii="Arial" w:eastAsia="Times New Roman" w:hAnsi="Arial" w:cs="Arial"/>
          <w:sz w:val="24"/>
          <w:szCs w:val="24"/>
          <w:lang w:eastAsia="pl-PL"/>
        </w:rPr>
        <w:t>;</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z</w:t>
      </w:r>
      <w:r w:rsidR="00141B1D">
        <w:rPr>
          <w:rFonts w:ascii="Arial" w:eastAsia="Times New Roman" w:hAnsi="Arial" w:cs="Arial"/>
          <w:sz w:val="24"/>
          <w:szCs w:val="24"/>
          <w:lang w:eastAsia="pl-PL"/>
        </w:rPr>
        <w:t>abezpieczeniu i ochronie kompleksu</w:t>
      </w:r>
      <w:r w:rsidRPr="00EA170B">
        <w:rPr>
          <w:rFonts w:ascii="Arial" w:eastAsia="Times New Roman" w:hAnsi="Arial" w:cs="Arial"/>
          <w:sz w:val="24"/>
          <w:szCs w:val="24"/>
          <w:lang w:eastAsia="pl-PL"/>
        </w:rPr>
        <w:t xml:space="preserve"> przed działaniem na jego terenie osób zakłócających ład i porządek publiczny;</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reagowaniu i natychmiastowym zgłaszaniu osobom funkcyjnym ochranianego kompleksu wszelkich zauważonych zagrożeń dla mienia oraz zdrowia lub życia osób przebywających na terenie chronionym;</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reagowaniu na sygnały przekazywane przez elektroniczne urządzenia </w:t>
      </w:r>
      <w:r w:rsidRPr="00EA170B">
        <w:rPr>
          <w:rFonts w:ascii="Arial" w:eastAsia="Times New Roman" w:hAnsi="Arial" w:cs="Arial"/>
          <w:sz w:val="24"/>
          <w:szCs w:val="24"/>
          <w:lang w:eastAsia="pl-PL"/>
        </w:rPr>
        <w:br/>
        <w:t xml:space="preserve">i systemy alarmowe znajdujące się na wyposażeniu chronionego </w:t>
      </w:r>
      <w:r w:rsidR="00141B1D">
        <w:rPr>
          <w:rFonts w:ascii="Arial" w:eastAsia="Times New Roman" w:hAnsi="Arial" w:cs="Arial"/>
          <w:sz w:val="24"/>
          <w:szCs w:val="24"/>
          <w:lang w:eastAsia="pl-PL"/>
        </w:rPr>
        <w:t>kompleksu</w:t>
      </w:r>
      <w:r w:rsidRPr="00EA170B">
        <w:rPr>
          <w:rFonts w:ascii="Arial" w:eastAsia="Times New Roman" w:hAnsi="Arial" w:cs="Arial"/>
          <w:sz w:val="24"/>
          <w:szCs w:val="24"/>
          <w:lang w:eastAsia="pl-PL"/>
        </w:rPr>
        <w:t xml:space="preserve"> oraz informowaniu osób funkcyjnych</w:t>
      </w:r>
      <w:r w:rsidR="00141B1D">
        <w:rPr>
          <w:rFonts w:ascii="Arial" w:eastAsia="Times New Roman" w:hAnsi="Arial" w:cs="Arial"/>
          <w:sz w:val="24"/>
          <w:szCs w:val="24"/>
          <w:lang w:eastAsia="pl-PL"/>
        </w:rPr>
        <w:t xml:space="preserve"> </w:t>
      </w:r>
      <w:r w:rsidRPr="00EA170B">
        <w:rPr>
          <w:rFonts w:ascii="Arial" w:eastAsia="Times New Roman" w:hAnsi="Arial" w:cs="Arial"/>
          <w:sz w:val="24"/>
          <w:szCs w:val="24"/>
          <w:lang w:eastAsia="pl-PL"/>
        </w:rPr>
        <w:t xml:space="preserve">o zaistniałych zagrożeniach; </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niezwłocznym powiadamianiu bezpośrednich przełożonych oraz osób funkcyjnych o przestępstwach i nadzwyczajnych wydarzeniach</w:t>
      </w:r>
      <w:r w:rsidR="007E313A">
        <w:rPr>
          <w:rFonts w:ascii="Arial" w:eastAsia="Times New Roman" w:hAnsi="Arial" w:cs="Arial"/>
          <w:sz w:val="24"/>
          <w:szCs w:val="24"/>
          <w:lang w:eastAsia="pl-PL"/>
        </w:rPr>
        <w:t xml:space="preserve"> zaistniałych na terenie kompleksu</w:t>
      </w:r>
      <w:r w:rsidRPr="00EA170B">
        <w:rPr>
          <w:rFonts w:ascii="Arial" w:eastAsia="Times New Roman" w:hAnsi="Arial" w:cs="Arial"/>
          <w:sz w:val="24"/>
          <w:szCs w:val="24"/>
          <w:lang w:eastAsia="pl-PL"/>
        </w:rPr>
        <w:t xml:space="preserve"> oraz podejmowaniu niezbędnych czynności, celem zabezpieczenia śladów i dowodów przestępstwa, oraz czynności zmierzających do ratowania zdrowia lub życia ludzkiego;</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kontrolowaniu przestrzegania przez pracowników, współpracowników </w:t>
      </w:r>
      <w:r w:rsidRPr="00EA170B">
        <w:rPr>
          <w:rFonts w:ascii="Arial" w:eastAsia="Times New Roman" w:hAnsi="Arial" w:cs="Arial"/>
          <w:sz w:val="24"/>
          <w:szCs w:val="24"/>
          <w:lang w:eastAsia="pl-PL"/>
        </w:rPr>
        <w:br/>
        <w:t>i inne osoby przebywające na terenie chronionego kompleksu obowiązujących przepisów porządkowych, ochronnych, przeciwpożarowych oraz ustawy o wychowaniu w trzeźwości;</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wykonywaniu innych zadań związanych z zapewnieniem na terenie kompleksu bezpieczeństwa, porządku i ochrony mienia - zleconych przez upoważnione osoby;</w:t>
      </w:r>
    </w:p>
    <w:p w:rsidR="005C379F" w:rsidRPr="00EA170B" w:rsidRDefault="005C379F" w:rsidP="005C379F">
      <w:pPr>
        <w:numPr>
          <w:ilvl w:val="0"/>
          <w:numId w:val="4"/>
        </w:numPr>
        <w:tabs>
          <w:tab w:val="left" w:pos="1418"/>
        </w:tabs>
        <w:suppressAutoHyphens/>
        <w:autoSpaceDE w:val="0"/>
        <w:autoSpaceDN w:val="0"/>
        <w:adjustRightInd w:val="0"/>
        <w:spacing w:before="120" w:after="0" w:line="240" w:lineRule="auto"/>
        <w:ind w:left="1418" w:right="5"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wykonywaniu doraźnych poleceń koor</w:t>
      </w:r>
      <w:r w:rsidR="006D598C">
        <w:rPr>
          <w:rFonts w:ascii="Arial" w:eastAsia="Times New Roman" w:hAnsi="Arial" w:cs="Arial"/>
          <w:sz w:val="24"/>
          <w:szCs w:val="24"/>
          <w:lang w:eastAsia="pl-PL"/>
        </w:rPr>
        <w:t>dynacyjnych komendanta ochrony;</w:t>
      </w:r>
    </w:p>
    <w:p w:rsidR="005C379F" w:rsidRPr="00EA170B" w:rsidRDefault="005C379F" w:rsidP="005C379F">
      <w:pPr>
        <w:keepNext/>
        <w:keepLines/>
        <w:numPr>
          <w:ilvl w:val="0"/>
          <w:numId w:val="4"/>
        </w:numPr>
        <w:tabs>
          <w:tab w:val="left" w:pos="1418"/>
        </w:tabs>
        <w:suppressAutoHyphens/>
        <w:autoSpaceDE w:val="0"/>
        <w:autoSpaceDN w:val="0"/>
        <w:adjustRightInd w:val="0"/>
        <w:spacing w:before="120" w:after="0" w:line="240" w:lineRule="auto"/>
        <w:ind w:left="1417" w:right="6"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Wykonawca zobowiązany jest do posiadania i prowadzenia następujących dokumentów:</w:t>
      </w:r>
    </w:p>
    <w:p w:rsidR="005C379F" w:rsidRPr="00EA170B" w:rsidRDefault="006D598C" w:rsidP="00EA170B">
      <w:pPr>
        <w:numPr>
          <w:ilvl w:val="0"/>
          <w:numId w:val="6"/>
        </w:numPr>
        <w:tabs>
          <w:tab w:val="left" w:pos="686"/>
        </w:tabs>
        <w:suppressAutoHyphens/>
        <w:autoSpaceDE w:val="0"/>
        <w:autoSpaceDN w:val="0"/>
        <w:adjustRightInd w:val="0"/>
        <w:spacing w:after="0" w:line="408" w:lineRule="exact"/>
        <w:ind w:left="1418"/>
        <w:jc w:val="both"/>
        <w:rPr>
          <w:rFonts w:ascii="Arial" w:eastAsia="Times New Roman" w:hAnsi="Arial" w:cs="Arial"/>
          <w:sz w:val="24"/>
          <w:szCs w:val="24"/>
          <w:lang w:eastAsia="pl-PL"/>
        </w:rPr>
      </w:pPr>
      <w:r>
        <w:rPr>
          <w:rFonts w:ascii="Arial" w:eastAsia="Times New Roman" w:hAnsi="Arial" w:cs="Arial"/>
          <w:sz w:val="24"/>
          <w:szCs w:val="24"/>
          <w:lang w:eastAsia="pl-PL"/>
        </w:rPr>
        <w:t>wykonanych</w:t>
      </w:r>
      <w:r w:rsidR="005C379F" w:rsidRPr="00EA170B">
        <w:rPr>
          <w:rFonts w:ascii="Arial" w:eastAsia="Times New Roman" w:hAnsi="Arial" w:cs="Arial"/>
          <w:sz w:val="24"/>
          <w:szCs w:val="24"/>
          <w:lang w:eastAsia="pl-PL"/>
        </w:rPr>
        <w:t xml:space="preserve"> przez Wykonawcę:</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Instr</w:t>
      </w:r>
      <w:r w:rsidR="006D598C">
        <w:rPr>
          <w:rFonts w:ascii="Arial" w:eastAsia="Times New Roman" w:hAnsi="Arial" w:cs="Arial"/>
          <w:sz w:val="24"/>
          <w:szCs w:val="24"/>
          <w:lang w:eastAsia="pl-PL"/>
        </w:rPr>
        <w:t>ukcja ochrony kompleksu</w:t>
      </w:r>
      <w:r w:rsidRPr="00EA170B">
        <w:rPr>
          <w:rFonts w:ascii="Arial" w:eastAsia="Times New Roman" w:hAnsi="Arial" w:cs="Arial"/>
          <w:sz w:val="24"/>
          <w:szCs w:val="24"/>
          <w:lang w:eastAsia="pl-PL"/>
        </w:rPr>
        <w:t>;</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Brudnopis;</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Innych dokumentów wynikających z potrzeb pełnienia służby </w:t>
      </w:r>
      <w:r w:rsidR="006D598C">
        <w:rPr>
          <w:rFonts w:ascii="Arial" w:eastAsia="Times New Roman" w:hAnsi="Arial" w:cs="Arial"/>
          <w:sz w:val="24"/>
          <w:szCs w:val="24"/>
          <w:lang w:eastAsia="pl-PL"/>
        </w:rPr>
        <w:br/>
        <w:t>i zlecanych przez Użytkownika</w:t>
      </w:r>
      <w:r w:rsidRPr="00EA170B">
        <w:rPr>
          <w:rFonts w:ascii="Arial" w:eastAsia="Times New Roman" w:hAnsi="Arial" w:cs="Arial"/>
          <w:sz w:val="24"/>
          <w:szCs w:val="24"/>
          <w:lang w:eastAsia="pl-PL"/>
        </w:rPr>
        <w:t>.</w:t>
      </w:r>
    </w:p>
    <w:p w:rsidR="005C379F" w:rsidRPr="00EA170B" w:rsidRDefault="005C379F" w:rsidP="005C379F">
      <w:pPr>
        <w:numPr>
          <w:ilvl w:val="0"/>
          <w:numId w:val="7"/>
        </w:numPr>
        <w:tabs>
          <w:tab w:val="left" w:pos="686"/>
        </w:tabs>
        <w:suppressAutoHyphens/>
        <w:autoSpaceDE w:val="0"/>
        <w:autoSpaceDN w:val="0"/>
        <w:adjustRightInd w:val="0"/>
        <w:spacing w:after="0" w:line="408" w:lineRule="exact"/>
        <w:ind w:left="1418"/>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dostarczonych przez Zamawiającego:</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Wyciąg z „Planu ochrony Kompleksu Wojskowego";</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Książka meldunków; </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Książka ewidencji kluczy;</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Rejestr zdarzeń alarmowych;</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lastRenderedPageBreak/>
        <w:t>Wzory dokumentów uprawniających do wejścia (wyjścia) lub wjazdu (wyjazdu) na (z) terenu chronionego obiektu wojskowego;</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Wzory pieczęci/plomb zabezpieczonego mienia;</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Wykaz osób upoważnionych do pobierania kluczy, wydawania zezwolenia na wejście/wjazd na teren obiektu; </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Wykaz telefonów alarmowych i służbowych;</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Rejestr wydanych dokumentów (RWD) przekazanych Wykonawcy;</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Sygnały powszechnego ostrzegania i alarmowania; </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Plan ochrony przeciwpożarowej;</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Spis wyposażenia pomieszczeń służbowych udostępnionych </w:t>
      </w:r>
      <w:r w:rsidRPr="00EA170B">
        <w:rPr>
          <w:rFonts w:ascii="Arial" w:eastAsia="Times New Roman" w:hAnsi="Arial" w:cs="Arial"/>
          <w:sz w:val="24"/>
          <w:szCs w:val="24"/>
          <w:lang w:eastAsia="pl-PL"/>
        </w:rPr>
        <w:br/>
        <w:t>i wykorzystywanych przez Wykonawcę;</w:t>
      </w:r>
    </w:p>
    <w:p w:rsidR="005C379F" w:rsidRPr="00EA170B" w:rsidRDefault="005C379F" w:rsidP="005C379F">
      <w:pPr>
        <w:numPr>
          <w:ilvl w:val="0"/>
          <w:numId w:val="11"/>
        </w:numPr>
        <w:tabs>
          <w:tab w:val="left" w:pos="974"/>
        </w:tabs>
        <w:suppressAutoHyphens/>
        <w:autoSpaceDE w:val="0"/>
        <w:autoSpaceDN w:val="0"/>
        <w:adjustRightInd w:val="0"/>
        <w:spacing w:after="0" w:line="408" w:lineRule="exact"/>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Innych dokumentów wynikających z potrzeb pełnienia służby ochronnej.</w:t>
      </w:r>
    </w:p>
    <w:p w:rsidR="005C379F" w:rsidRPr="00EA170B" w:rsidRDefault="005C379F" w:rsidP="005C379F">
      <w:pPr>
        <w:numPr>
          <w:ilvl w:val="0"/>
          <w:numId w:val="2"/>
        </w:numPr>
        <w:suppressAutoHyphens/>
        <w:autoSpaceDE w:val="0"/>
        <w:autoSpaceDN w:val="0"/>
        <w:adjustRightInd w:val="0"/>
        <w:spacing w:before="120" w:after="0" w:line="250" w:lineRule="exact"/>
        <w:ind w:left="350" w:hanging="350"/>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Ochrona powinna być wykonana w systemie </w:t>
      </w:r>
      <w:r w:rsidR="006D598C">
        <w:rPr>
          <w:rFonts w:ascii="Arial" w:eastAsia="Times New Roman" w:hAnsi="Arial" w:cs="Arial"/>
          <w:sz w:val="24"/>
          <w:szCs w:val="24"/>
          <w:lang w:eastAsia="pl-PL"/>
        </w:rPr>
        <w:t xml:space="preserve">służby portierskiej, oraz wspomagana przez </w:t>
      </w:r>
      <w:r w:rsidRPr="00EA170B">
        <w:rPr>
          <w:rFonts w:ascii="Arial" w:eastAsia="Times New Roman" w:hAnsi="Arial" w:cs="Arial"/>
          <w:sz w:val="24"/>
          <w:szCs w:val="24"/>
          <w:lang w:eastAsia="pl-PL"/>
        </w:rPr>
        <w:t xml:space="preserve"> grupę interwencyjną:</w:t>
      </w:r>
    </w:p>
    <w:p w:rsidR="005C379F" w:rsidRPr="00EA170B" w:rsidRDefault="005C379F" w:rsidP="005C379F">
      <w:pPr>
        <w:numPr>
          <w:ilvl w:val="0"/>
          <w:numId w:val="5"/>
        </w:numPr>
        <w:tabs>
          <w:tab w:val="left" w:pos="709"/>
        </w:tabs>
        <w:suppressAutoHyphens/>
        <w:autoSpaceDE w:val="0"/>
        <w:autoSpaceDN w:val="0"/>
        <w:adjustRightInd w:val="0"/>
        <w:spacing w:before="125" w:after="0" w:line="250" w:lineRule="exact"/>
        <w:ind w:left="709" w:right="10"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Kompleks Wojskowy przy ul. B. Brechta 16 w Warszawie: </w:t>
      </w:r>
    </w:p>
    <w:p w:rsidR="005C379F" w:rsidRPr="00EA170B" w:rsidRDefault="005C379F" w:rsidP="005C379F">
      <w:pPr>
        <w:numPr>
          <w:ilvl w:val="0"/>
          <w:numId w:val="8"/>
        </w:numPr>
        <w:tabs>
          <w:tab w:val="left" w:pos="851"/>
        </w:tabs>
        <w:suppressAutoHyphens/>
        <w:autoSpaceDE w:val="0"/>
        <w:autoSpaceDN w:val="0"/>
        <w:adjustRightInd w:val="0"/>
        <w:spacing w:before="120" w:after="0" w:line="250" w:lineRule="exact"/>
        <w:ind w:left="1191" w:right="14"/>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1 </w:t>
      </w:r>
      <w:r w:rsidR="006D598C">
        <w:rPr>
          <w:rFonts w:ascii="Arial" w:eastAsia="Times New Roman" w:hAnsi="Arial" w:cs="Arial"/>
          <w:sz w:val="24"/>
          <w:szCs w:val="24"/>
          <w:lang w:eastAsia="pl-PL"/>
        </w:rPr>
        <w:t xml:space="preserve">kwalifikowany </w:t>
      </w:r>
      <w:r w:rsidRPr="00EA170B">
        <w:rPr>
          <w:rFonts w:ascii="Arial" w:eastAsia="Times New Roman" w:hAnsi="Arial" w:cs="Arial"/>
          <w:sz w:val="24"/>
          <w:szCs w:val="24"/>
          <w:lang w:eastAsia="pl-PL"/>
        </w:rPr>
        <w:t>pracownik ochrony</w:t>
      </w:r>
      <w:r w:rsidR="006D598C">
        <w:rPr>
          <w:rFonts w:ascii="Arial" w:eastAsia="Times New Roman" w:hAnsi="Arial" w:cs="Arial"/>
          <w:sz w:val="24"/>
          <w:szCs w:val="24"/>
          <w:lang w:eastAsia="pl-PL"/>
        </w:rPr>
        <w:t xml:space="preserve"> fizycznej </w:t>
      </w:r>
      <w:r w:rsidRPr="00EA170B">
        <w:rPr>
          <w:rFonts w:ascii="Arial" w:eastAsia="Times New Roman" w:hAnsi="Arial" w:cs="Arial"/>
          <w:sz w:val="24"/>
          <w:szCs w:val="24"/>
          <w:lang w:eastAsia="pl-PL"/>
        </w:rPr>
        <w:t xml:space="preserve"> (dowódca ochrony</w:t>
      </w:r>
      <w:r w:rsidR="006D598C">
        <w:rPr>
          <w:rFonts w:ascii="Arial" w:eastAsia="Times New Roman" w:hAnsi="Arial" w:cs="Arial"/>
          <w:sz w:val="24"/>
          <w:szCs w:val="24"/>
          <w:lang w:eastAsia="pl-PL"/>
        </w:rPr>
        <w:t>/portier</w:t>
      </w:r>
      <w:r w:rsidRPr="00EA170B">
        <w:rPr>
          <w:rFonts w:ascii="Arial" w:eastAsia="Times New Roman" w:hAnsi="Arial" w:cs="Arial"/>
          <w:sz w:val="24"/>
          <w:szCs w:val="24"/>
          <w:lang w:eastAsia="pl-PL"/>
        </w:rPr>
        <w:t>) - przez 24 h, 7 dni w tygodniu;</w:t>
      </w:r>
    </w:p>
    <w:p w:rsidR="00B6046A" w:rsidRPr="00EA170B" w:rsidRDefault="006D598C" w:rsidP="005C379F">
      <w:pPr>
        <w:numPr>
          <w:ilvl w:val="0"/>
          <w:numId w:val="8"/>
        </w:numPr>
        <w:tabs>
          <w:tab w:val="left" w:pos="851"/>
        </w:tabs>
        <w:suppressAutoHyphens/>
        <w:autoSpaceDE w:val="0"/>
        <w:autoSpaceDN w:val="0"/>
        <w:adjustRightInd w:val="0"/>
        <w:spacing w:before="120" w:after="0" w:line="250" w:lineRule="exact"/>
        <w:ind w:left="1191" w:right="14"/>
        <w:jc w:val="both"/>
        <w:rPr>
          <w:rFonts w:ascii="Arial" w:eastAsia="Times New Roman" w:hAnsi="Arial" w:cs="Arial"/>
          <w:sz w:val="24"/>
          <w:szCs w:val="24"/>
          <w:lang w:eastAsia="pl-PL"/>
        </w:rPr>
      </w:pPr>
      <w:r>
        <w:rPr>
          <w:rFonts w:ascii="Arial" w:eastAsia="Times New Roman" w:hAnsi="Arial" w:cs="Arial"/>
          <w:sz w:val="24"/>
          <w:szCs w:val="24"/>
          <w:lang w:eastAsia="ar-SA"/>
        </w:rPr>
        <w:t xml:space="preserve">1 kwalifikowany </w:t>
      </w:r>
      <w:r w:rsidR="005C379F" w:rsidRPr="00EA170B">
        <w:rPr>
          <w:rFonts w:ascii="Arial" w:eastAsia="Times New Roman" w:hAnsi="Arial" w:cs="Arial"/>
          <w:sz w:val="24"/>
          <w:szCs w:val="24"/>
          <w:lang w:eastAsia="ar-SA"/>
        </w:rPr>
        <w:t>pracownik ochrony</w:t>
      </w:r>
      <w:r>
        <w:rPr>
          <w:rFonts w:ascii="Arial" w:eastAsia="Times New Roman" w:hAnsi="Arial" w:cs="Arial"/>
          <w:sz w:val="24"/>
          <w:szCs w:val="24"/>
          <w:lang w:eastAsia="ar-SA"/>
        </w:rPr>
        <w:t xml:space="preserve"> fizycznej (portier</w:t>
      </w:r>
      <w:r w:rsidR="005C379F" w:rsidRPr="00EA170B">
        <w:rPr>
          <w:rFonts w:ascii="Arial" w:eastAsia="Times New Roman" w:hAnsi="Arial" w:cs="Arial"/>
          <w:sz w:val="24"/>
          <w:szCs w:val="24"/>
          <w:lang w:eastAsia="ar-SA"/>
        </w:rPr>
        <w:t>) - przez 24 h, 7 dni w tygodniu</w:t>
      </w:r>
    </w:p>
    <w:p w:rsidR="005C379F" w:rsidRPr="00EA170B" w:rsidRDefault="005C379F" w:rsidP="006D598C">
      <w:pPr>
        <w:numPr>
          <w:ilvl w:val="0"/>
          <w:numId w:val="8"/>
        </w:numPr>
        <w:tabs>
          <w:tab w:val="left" w:pos="851"/>
        </w:tabs>
        <w:suppressAutoHyphens/>
        <w:autoSpaceDE w:val="0"/>
        <w:autoSpaceDN w:val="0"/>
        <w:adjustRightInd w:val="0"/>
        <w:spacing w:before="120" w:after="0" w:line="250" w:lineRule="exact"/>
        <w:ind w:left="1191" w:right="14"/>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Grupa interwencyjna zewnętrzna - 2 </w:t>
      </w:r>
      <w:r w:rsidR="006D598C">
        <w:rPr>
          <w:rFonts w:ascii="Arial" w:eastAsia="Times New Roman" w:hAnsi="Arial" w:cs="Arial"/>
          <w:sz w:val="24"/>
          <w:szCs w:val="24"/>
          <w:lang w:eastAsia="pl-PL"/>
        </w:rPr>
        <w:t xml:space="preserve">kwalifikowanych </w:t>
      </w:r>
      <w:r w:rsidRPr="00EA170B">
        <w:rPr>
          <w:rFonts w:ascii="Arial" w:eastAsia="Times New Roman" w:hAnsi="Arial" w:cs="Arial"/>
          <w:sz w:val="24"/>
          <w:szCs w:val="24"/>
          <w:lang w:eastAsia="pl-PL"/>
        </w:rPr>
        <w:t>pracowników ochrony</w:t>
      </w:r>
      <w:r w:rsidR="006D598C">
        <w:rPr>
          <w:rFonts w:ascii="Arial" w:eastAsia="Times New Roman" w:hAnsi="Arial" w:cs="Arial"/>
          <w:sz w:val="24"/>
          <w:szCs w:val="24"/>
          <w:lang w:eastAsia="pl-PL"/>
        </w:rPr>
        <w:t xml:space="preserve"> fizycznej</w:t>
      </w:r>
      <w:r w:rsidRPr="00EA170B">
        <w:rPr>
          <w:rFonts w:ascii="Arial" w:eastAsia="Times New Roman" w:hAnsi="Arial" w:cs="Arial"/>
          <w:sz w:val="24"/>
          <w:szCs w:val="24"/>
          <w:lang w:eastAsia="pl-PL"/>
        </w:rPr>
        <w:t xml:space="preserve"> - realizująca zadania interweniowania tylko w sytuacjach naruszenia systemu ochrony oraz doraźnie w sytuacjach zagrożenia naruszenia systemu ochrony w czasie do 10 minut od zaistnienia zagrożenia lub otrzymania sygnału od </w:t>
      </w:r>
      <w:r w:rsidR="006D598C">
        <w:rPr>
          <w:rFonts w:ascii="Arial" w:eastAsia="Times New Roman" w:hAnsi="Arial" w:cs="Arial"/>
          <w:sz w:val="24"/>
          <w:szCs w:val="24"/>
          <w:lang w:eastAsia="pl-PL"/>
        </w:rPr>
        <w:t xml:space="preserve">sił ochronnych </w:t>
      </w:r>
      <w:r w:rsidRPr="00EA170B">
        <w:rPr>
          <w:rFonts w:ascii="Arial" w:eastAsia="Times New Roman" w:hAnsi="Arial" w:cs="Arial"/>
          <w:sz w:val="24"/>
          <w:szCs w:val="24"/>
          <w:lang w:eastAsia="pl-PL"/>
        </w:rPr>
        <w:t xml:space="preserve">w systemie </w:t>
      </w:r>
      <w:r w:rsidR="006D598C">
        <w:rPr>
          <w:rFonts w:ascii="Arial" w:eastAsia="Times New Roman" w:hAnsi="Arial" w:cs="Arial"/>
          <w:sz w:val="24"/>
          <w:szCs w:val="24"/>
          <w:lang w:eastAsia="pl-PL"/>
        </w:rPr>
        <w:br/>
      </w:r>
      <w:r w:rsidRPr="00EA170B">
        <w:rPr>
          <w:rFonts w:ascii="Arial" w:eastAsia="Times New Roman" w:hAnsi="Arial" w:cs="Arial"/>
          <w:sz w:val="24"/>
          <w:szCs w:val="24"/>
          <w:lang w:eastAsia="pl-PL"/>
        </w:rPr>
        <w:t>24 – godzinnym.</w:t>
      </w:r>
    </w:p>
    <w:p w:rsidR="005C379F" w:rsidRPr="00EA170B" w:rsidRDefault="005C379F" w:rsidP="005C379F">
      <w:pPr>
        <w:numPr>
          <w:ilvl w:val="0"/>
          <w:numId w:val="5"/>
        </w:num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Zamawiający zastrzega sobie prawo do dokonania zmian organizacji </w:t>
      </w:r>
      <w:r w:rsidR="006D598C">
        <w:rPr>
          <w:rFonts w:ascii="Arial" w:eastAsia="Times New Roman" w:hAnsi="Arial" w:cs="Arial"/>
          <w:sz w:val="24"/>
          <w:szCs w:val="24"/>
          <w:lang w:eastAsia="pl-PL"/>
        </w:rPr>
        <w:t>systemu ochrony</w:t>
      </w:r>
      <w:r w:rsidRPr="00EA170B">
        <w:rPr>
          <w:rFonts w:ascii="Arial" w:eastAsia="Times New Roman" w:hAnsi="Arial" w:cs="Arial"/>
          <w:sz w:val="24"/>
          <w:szCs w:val="24"/>
          <w:lang w:eastAsia="pl-PL"/>
        </w:rPr>
        <w:t xml:space="preserve"> w ramach ilości pracowników wyszczególnionych w specyfikacji </w:t>
      </w:r>
      <w:r w:rsidR="006D598C">
        <w:rPr>
          <w:rFonts w:ascii="Arial" w:eastAsia="Times New Roman" w:hAnsi="Arial" w:cs="Arial"/>
          <w:sz w:val="24"/>
          <w:szCs w:val="24"/>
          <w:lang w:eastAsia="pl-PL"/>
        </w:rPr>
        <w:br/>
      </w:r>
      <w:r w:rsidRPr="00EA170B">
        <w:rPr>
          <w:rFonts w:ascii="Arial" w:eastAsia="Times New Roman" w:hAnsi="Arial" w:cs="Arial"/>
          <w:sz w:val="24"/>
          <w:szCs w:val="24"/>
          <w:lang w:eastAsia="pl-PL"/>
        </w:rPr>
        <w:t>i obowiązek aktualizacji Instrukcji przez Wykonawcę;</w:t>
      </w:r>
    </w:p>
    <w:p w:rsidR="005C379F" w:rsidRPr="00EA170B" w:rsidRDefault="005C379F" w:rsidP="006D598C">
      <w:pPr>
        <w:numPr>
          <w:ilvl w:val="0"/>
          <w:numId w:val="5"/>
        </w:num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Zamawiający zobowiązuje się, iż zmiany organizacji </w:t>
      </w:r>
      <w:r w:rsidR="006D598C">
        <w:rPr>
          <w:rFonts w:ascii="Arial" w:eastAsia="Times New Roman" w:hAnsi="Arial" w:cs="Arial"/>
          <w:sz w:val="24"/>
          <w:szCs w:val="24"/>
          <w:lang w:eastAsia="pl-PL"/>
        </w:rPr>
        <w:t>służby portierskiej</w:t>
      </w:r>
      <w:r w:rsidRPr="00EA170B">
        <w:rPr>
          <w:rFonts w:ascii="Arial" w:eastAsia="Times New Roman" w:hAnsi="Arial" w:cs="Arial"/>
          <w:sz w:val="24"/>
          <w:szCs w:val="24"/>
          <w:lang w:eastAsia="pl-PL"/>
        </w:rPr>
        <w:t xml:space="preserve"> nie spowodują w żaden sposób zwiększenia liczby zatrudnionych pracowników, ilości godzin pracy oraz zwiększenia grup interwencyjnych. </w:t>
      </w:r>
    </w:p>
    <w:p w:rsidR="005C379F" w:rsidRPr="00EA170B" w:rsidRDefault="005C379F" w:rsidP="00EA170B">
      <w:pPr>
        <w:numPr>
          <w:ilvl w:val="0"/>
          <w:numId w:val="5"/>
        </w:numPr>
        <w:tabs>
          <w:tab w:val="left" w:pos="851"/>
        </w:tabs>
        <w:suppressAutoHyphens/>
        <w:autoSpaceDE w:val="0"/>
        <w:autoSpaceDN w:val="0"/>
        <w:adjustRightInd w:val="0"/>
        <w:spacing w:before="120" w:after="0" w:line="250" w:lineRule="exact"/>
        <w:ind w:left="851" w:right="14"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Wykonawca zobowiązany jest </w:t>
      </w:r>
      <w:r w:rsidR="006D598C">
        <w:rPr>
          <w:rFonts w:ascii="Arial" w:eastAsia="Times New Roman" w:hAnsi="Arial" w:cs="Arial"/>
          <w:sz w:val="24"/>
          <w:szCs w:val="24"/>
          <w:lang w:eastAsia="pl-PL"/>
        </w:rPr>
        <w:t>do dostarczania Użytkownikowi do 25 dnia bieżącego miesiąca grafik służb SUFO na kolejny miesiąc</w:t>
      </w:r>
      <w:r w:rsidRPr="00EA170B">
        <w:rPr>
          <w:rFonts w:ascii="Arial" w:eastAsia="Times New Roman" w:hAnsi="Arial" w:cs="Arial"/>
          <w:sz w:val="24"/>
          <w:szCs w:val="24"/>
          <w:lang w:eastAsia="pl-PL"/>
        </w:rPr>
        <w:t>.</w:t>
      </w:r>
    </w:p>
    <w:p w:rsidR="005C379F" w:rsidRPr="00455A83" w:rsidRDefault="005C379F" w:rsidP="005C379F">
      <w:pPr>
        <w:numPr>
          <w:ilvl w:val="0"/>
          <w:numId w:val="5"/>
        </w:num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r w:rsidRPr="00455A83">
        <w:rPr>
          <w:rFonts w:ascii="Arial" w:eastAsia="Times New Roman" w:hAnsi="Arial" w:cs="Arial"/>
          <w:bCs/>
          <w:sz w:val="24"/>
          <w:szCs w:val="24"/>
          <w:lang w:eastAsia="pl-PL"/>
        </w:rPr>
        <w:t>Wyposażenie:</w:t>
      </w:r>
    </w:p>
    <w:p w:rsidR="00A7463A" w:rsidRPr="00A7463A" w:rsidRDefault="00455A83" w:rsidP="005C379F">
      <w:pPr>
        <w:numPr>
          <w:ilvl w:val="0"/>
          <w:numId w:val="12"/>
        </w:numPr>
        <w:tabs>
          <w:tab w:val="left" w:pos="851"/>
        </w:tabs>
        <w:suppressAutoHyphens/>
        <w:autoSpaceDE w:val="0"/>
        <w:autoSpaceDN w:val="0"/>
        <w:adjustRightInd w:val="0"/>
        <w:spacing w:before="120" w:after="0" w:line="250" w:lineRule="exact"/>
        <w:ind w:right="14"/>
        <w:jc w:val="both"/>
        <w:rPr>
          <w:rFonts w:ascii="Arial" w:eastAsia="Times New Roman" w:hAnsi="Arial" w:cs="Arial"/>
          <w:b/>
          <w:bCs/>
          <w:sz w:val="24"/>
          <w:szCs w:val="24"/>
          <w:u w:val="single"/>
          <w:lang w:eastAsia="pl-PL"/>
        </w:rPr>
      </w:pPr>
      <w:r>
        <w:rPr>
          <w:rFonts w:ascii="Arial" w:eastAsia="Times New Roman" w:hAnsi="Arial" w:cs="Arial"/>
          <w:bCs/>
          <w:sz w:val="24"/>
          <w:szCs w:val="24"/>
          <w:lang w:eastAsia="pl-PL"/>
        </w:rPr>
        <w:t xml:space="preserve">Pracownicy </w:t>
      </w:r>
      <w:r w:rsidR="005C379F" w:rsidRPr="00455A83">
        <w:rPr>
          <w:rFonts w:ascii="Arial" w:eastAsia="Times New Roman" w:hAnsi="Arial" w:cs="Arial"/>
          <w:bCs/>
          <w:sz w:val="24"/>
          <w:szCs w:val="24"/>
          <w:lang w:eastAsia="pl-PL"/>
        </w:rPr>
        <w:t>ochrony</w:t>
      </w:r>
      <w:r w:rsidR="005C379F" w:rsidRPr="00EA170B">
        <w:rPr>
          <w:rFonts w:ascii="Arial" w:eastAsia="Times New Roman" w:hAnsi="Arial" w:cs="Arial"/>
          <w:bCs/>
          <w:sz w:val="24"/>
          <w:szCs w:val="24"/>
          <w:lang w:eastAsia="pl-PL"/>
        </w:rPr>
        <w:t xml:space="preserve"> </w:t>
      </w:r>
      <w:r w:rsidR="005C379F" w:rsidRPr="00EA170B">
        <w:rPr>
          <w:rFonts w:ascii="Arial" w:eastAsia="Times New Roman" w:hAnsi="Arial" w:cs="Arial"/>
          <w:sz w:val="24"/>
          <w:szCs w:val="24"/>
          <w:lang w:eastAsia="pl-PL"/>
        </w:rPr>
        <w:t xml:space="preserve">muszą być wyposażeni w </w:t>
      </w:r>
      <w:r w:rsidR="00A7463A">
        <w:rPr>
          <w:rFonts w:ascii="Arial" w:eastAsia="Times New Roman" w:hAnsi="Arial" w:cs="Arial"/>
          <w:sz w:val="24"/>
          <w:szCs w:val="24"/>
          <w:lang w:eastAsia="pl-PL"/>
        </w:rPr>
        <w:t xml:space="preserve">środki przymusu bezpośredniego: </w:t>
      </w:r>
    </w:p>
    <w:p w:rsidR="005C379F" w:rsidRPr="00A7463A" w:rsidRDefault="005C379F" w:rsidP="00A7463A">
      <w:pPr>
        <w:pStyle w:val="Akapitzlist"/>
        <w:numPr>
          <w:ilvl w:val="0"/>
          <w:numId w:val="27"/>
        </w:numPr>
        <w:tabs>
          <w:tab w:val="left" w:pos="851"/>
        </w:tabs>
        <w:suppressAutoHyphens/>
        <w:autoSpaceDE w:val="0"/>
        <w:autoSpaceDN w:val="0"/>
        <w:adjustRightInd w:val="0"/>
        <w:spacing w:before="120" w:after="0" w:line="250" w:lineRule="exact"/>
        <w:ind w:left="1701" w:right="14"/>
        <w:jc w:val="both"/>
        <w:rPr>
          <w:rFonts w:ascii="Arial" w:eastAsia="Times New Roman" w:hAnsi="Arial" w:cs="Arial"/>
          <w:b/>
          <w:bCs/>
          <w:sz w:val="24"/>
          <w:szCs w:val="24"/>
          <w:u w:val="single"/>
          <w:lang w:eastAsia="pl-PL"/>
        </w:rPr>
      </w:pPr>
      <w:r w:rsidRPr="00A7463A">
        <w:rPr>
          <w:rFonts w:ascii="Arial" w:eastAsia="Times New Roman" w:hAnsi="Arial" w:cs="Arial"/>
          <w:sz w:val="24"/>
          <w:szCs w:val="24"/>
          <w:lang w:eastAsia="pl-PL"/>
        </w:rPr>
        <w:t>kajdanki</w:t>
      </w:r>
      <w:r w:rsidR="00A7463A" w:rsidRPr="00A7463A">
        <w:rPr>
          <w:rFonts w:ascii="Arial" w:eastAsia="Times New Roman" w:hAnsi="Arial" w:cs="Arial"/>
          <w:sz w:val="24"/>
          <w:szCs w:val="24"/>
          <w:lang w:eastAsia="pl-PL"/>
        </w:rPr>
        <w:t xml:space="preserve"> 2 szt.</w:t>
      </w:r>
      <w:r w:rsidRPr="00A7463A">
        <w:rPr>
          <w:rFonts w:ascii="Arial" w:eastAsia="Times New Roman" w:hAnsi="Arial" w:cs="Arial"/>
          <w:sz w:val="24"/>
          <w:szCs w:val="24"/>
          <w:lang w:eastAsia="pl-PL"/>
        </w:rPr>
        <w:t>, pałka wielofunkcyjna</w:t>
      </w:r>
      <w:r w:rsidR="00A7463A" w:rsidRPr="00A7463A">
        <w:rPr>
          <w:rFonts w:ascii="Arial" w:eastAsia="Times New Roman" w:hAnsi="Arial" w:cs="Arial"/>
          <w:sz w:val="24"/>
          <w:szCs w:val="24"/>
          <w:lang w:eastAsia="pl-PL"/>
        </w:rPr>
        <w:t xml:space="preserve"> 2 szt. </w:t>
      </w:r>
      <w:r w:rsidRPr="00A7463A">
        <w:rPr>
          <w:rFonts w:ascii="Arial" w:eastAsia="Times New Roman" w:hAnsi="Arial" w:cs="Arial"/>
          <w:sz w:val="24"/>
          <w:szCs w:val="24"/>
          <w:lang w:eastAsia="pl-PL"/>
        </w:rPr>
        <w:t>, gaz lub paralizator</w:t>
      </w:r>
      <w:r w:rsidR="00A7463A" w:rsidRPr="00A7463A">
        <w:rPr>
          <w:rFonts w:ascii="Arial" w:eastAsia="Times New Roman" w:hAnsi="Arial" w:cs="Arial"/>
          <w:sz w:val="24"/>
          <w:szCs w:val="24"/>
          <w:lang w:eastAsia="pl-PL"/>
        </w:rPr>
        <w:t xml:space="preserve"> elektryczny do wartości 10mA w obwodzie 2 szt.</w:t>
      </w:r>
      <w:r w:rsidRPr="00A7463A">
        <w:rPr>
          <w:rFonts w:ascii="Arial" w:eastAsia="Times New Roman" w:hAnsi="Arial" w:cs="Arial"/>
          <w:sz w:val="24"/>
          <w:szCs w:val="24"/>
          <w:lang w:eastAsia="pl-PL"/>
        </w:rPr>
        <w:t xml:space="preserve">, maska p.gaz., opatrunek osobisty, latarka, radiotelefon przenośny działający na </w:t>
      </w:r>
      <w:r w:rsidRPr="00A7463A">
        <w:rPr>
          <w:rFonts w:ascii="Arial" w:eastAsia="Times New Roman" w:hAnsi="Arial" w:cs="Arial"/>
          <w:sz w:val="24"/>
          <w:szCs w:val="24"/>
          <w:lang w:eastAsia="pl-PL"/>
        </w:rPr>
        <w:lastRenderedPageBreak/>
        <w:t xml:space="preserve">wydzielonym paśmie Wykonawcy, ostrzegacze napadowe umożliwiające szybkie i bezpośrednie przekazywanie sygnałów </w:t>
      </w:r>
      <w:r w:rsidRPr="00A7463A">
        <w:rPr>
          <w:rFonts w:ascii="Arial" w:eastAsia="Times New Roman" w:hAnsi="Arial" w:cs="Arial"/>
          <w:sz w:val="24"/>
          <w:szCs w:val="24"/>
          <w:lang w:eastAsia="pl-PL"/>
        </w:rPr>
        <w:br/>
        <w:t>o napadzie do służby nadzorującej funkcjonowanie systemu ochrony (monitoring Wykonawcy).</w:t>
      </w:r>
    </w:p>
    <w:p w:rsidR="005C379F" w:rsidRPr="00EA170B" w:rsidRDefault="005C379F" w:rsidP="005C379F">
      <w:pPr>
        <w:numPr>
          <w:ilvl w:val="0"/>
          <w:numId w:val="12"/>
        </w:numPr>
        <w:tabs>
          <w:tab w:val="left" w:pos="851"/>
        </w:tabs>
        <w:suppressAutoHyphens/>
        <w:autoSpaceDE w:val="0"/>
        <w:autoSpaceDN w:val="0"/>
        <w:adjustRightInd w:val="0"/>
        <w:spacing w:before="120" w:after="0" w:line="250" w:lineRule="exact"/>
        <w:ind w:right="14"/>
        <w:jc w:val="both"/>
        <w:rPr>
          <w:rFonts w:ascii="Arial" w:eastAsia="Times New Roman" w:hAnsi="Arial" w:cs="Arial"/>
          <w:b/>
          <w:bCs/>
          <w:sz w:val="24"/>
          <w:szCs w:val="24"/>
          <w:u w:val="single"/>
          <w:lang w:eastAsia="pl-PL"/>
        </w:rPr>
      </w:pPr>
      <w:r w:rsidRPr="00455A83">
        <w:rPr>
          <w:rFonts w:ascii="Arial" w:eastAsia="Times New Roman" w:hAnsi="Arial" w:cs="Arial"/>
          <w:bCs/>
          <w:sz w:val="24"/>
          <w:szCs w:val="24"/>
          <w:lang w:eastAsia="pl-PL"/>
        </w:rPr>
        <w:t>Dowódca ochrony</w:t>
      </w:r>
      <w:r w:rsidR="00485619">
        <w:rPr>
          <w:rFonts w:ascii="Arial" w:eastAsia="Times New Roman" w:hAnsi="Arial" w:cs="Arial"/>
          <w:bCs/>
          <w:sz w:val="24"/>
          <w:szCs w:val="24"/>
          <w:lang w:eastAsia="pl-PL"/>
        </w:rPr>
        <w:t>/portier</w:t>
      </w:r>
      <w:r w:rsidRPr="00455A83">
        <w:rPr>
          <w:rFonts w:ascii="Arial" w:eastAsia="Times New Roman" w:hAnsi="Arial" w:cs="Arial"/>
          <w:bCs/>
          <w:sz w:val="24"/>
          <w:szCs w:val="24"/>
          <w:lang w:eastAsia="pl-PL"/>
        </w:rPr>
        <w:t>,</w:t>
      </w:r>
      <w:r w:rsidRPr="00EA170B">
        <w:rPr>
          <w:rFonts w:ascii="Arial" w:eastAsia="Times New Roman" w:hAnsi="Arial" w:cs="Arial"/>
          <w:b/>
          <w:bCs/>
          <w:sz w:val="24"/>
          <w:szCs w:val="24"/>
          <w:lang w:eastAsia="pl-PL"/>
        </w:rPr>
        <w:t xml:space="preserve"> </w:t>
      </w:r>
      <w:r w:rsidRPr="00EA170B">
        <w:rPr>
          <w:rFonts w:ascii="Arial" w:eastAsia="Times New Roman" w:hAnsi="Arial" w:cs="Arial"/>
          <w:sz w:val="24"/>
          <w:szCs w:val="24"/>
          <w:lang w:eastAsia="pl-PL"/>
        </w:rPr>
        <w:t xml:space="preserve">pełniący służbę musi być wyposażony </w:t>
      </w:r>
      <w:r w:rsidR="00EA170B">
        <w:rPr>
          <w:rFonts w:ascii="Arial" w:eastAsia="Times New Roman" w:hAnsi="Arial" w:cs="Arial"/>
          <w:sz w:val="24"/>
          <w:szCs w:val="24"/>
          <w:lang w:eastAsia="pl-PL"/>
        </w:rPr>
        <w:br/>
      </w:r>
      <w:r w:rsidRPr="00EA170B">
        <w:rPr>
          <w:rFonts w:ascii="Arial" w:eastAsia="Times New Roman" w:hAnsi="Arial" w:cs="Arial"/>
          <w:sz w:val="24"/>
          <w:szCs w:val="24"/>
          <w:lang w:eastAsia="pl-PL"/>
        </w:rPr>
        <w:t>w radiotelefon bazowy (dyspozytorski) działający na wydzielonym paśmie Wykonawcy oraz służbowy telefon komórkowy</w:t>
      </w:r>
      <w:r w:rsidR="00485619">
        <w:rPr>
          <w:rFonts w:ascii="Arial" w:eastAsia="Times New Roman" w:hAnsi="Arial" w:cs="Arial"/>
          <w:sz w:val="24"/>
          <w:szCs w:val="24"/>
          <w:lang w:eastAsia="pl-PL"/>
        </w:rPr>
        <w:t>;</w:t>
      </w:r>
    </w:p>
    <w:p w:rsidR="005C379F" w:rsidRPr="00485619" w:rsidRDefault="005C379F" w:rsidP="001D192F">
      <w:pPr>
        <w:numPr>
          <w:ilvl w:val="0"/>
          <w:numId w:val="12"/>
        </w:numPr>
        <w:tabs>
          <w:tab w:val="left" w:pos="851"/>
        </w:tabs>
        <w:suppressAutoHyphens/>
        <w:autoSpaceDE w:val="0"/>
        <w:autoSpaceDN w:val="0"/>
        <w:adjustRightInd w:val="0"/>
        <w:spacing w:before="120" w:after="0" w:line="250" w:lineRule="exact"/>
        <w:ind w:right="14"/>
        <w:jc w:val="both"/>
        <w:rPr>
          <w:rFonts w:ascii="Arial" w:eastAsia="Times New Roman" w:hAnsi="Arial" w:cs="Arial"/>
          <w:b/>
          <w:bCs/>
          <w:sz w:val="24"/>
          <w:szCs w:val="24"/>
          <w:u w:val="single"/>
          <w:lang w:eastAsia="pl-PL"/>
        </w:rPr>
      </w:pPr>
      <w:r w:rsidRPr="00485619">
        <w:rPr>
          <w:rFonts w:ascii="Arial" w:eastAsia="Times New Roman" w:hAnsi="Arial" w:cs="Arial"/>
          <w:bCs/>
          <w:sz w:val="24"/>
          <w:szCs w:val="24"/>
          <w:lang w:eastAsia="pl-PL"/>
        </w:rPr>
        <w:t>Grupa interwencyjna zewnętrzna</w:t>
      </w:r>
      <w:r w:rsidRPr="00485619">
        <w:rPr>
          <w:rFonts w:ascii="Arial" w:eastAsia="Times New Roman" w:hAnsi="Arial" w:cs="Arial"/>
          <w:b/>
          <w:bCs/>
          <w:sz w:val="24"/>
          <w:szCs w:val="24"/>
          <w:lang w:eastAsia="pl-PL"/>
        </w:rPr>
        <w:t xml:space="preserve"> </w:t>
      </w:r>
      <w:r w:rsidRPr="00485619">
        <w:rPr>
          <w:rFonts w:ascii="Arial" w:eastAsia="Times New Roman" w:hAnsi="Arial" w:cs="Arial"/>
          <w:sz w:val="24"/>
          <w:szCs w:val="24"/>
          <w:lang w:eastAsia="pl-PL"/>
        </w:rPr>
        <w:t>na pojeździe osobowym lub osobowo-terenowym składająca się z 2 kwalifikowanych pracowników</w:t>
      </w:r>
      <w:r w:rsidR="00485619" w:rsidRPr="00485619">
        <w:rPr>
          <w:rFonts w:ascii="Arial" w:eastAsia="Times New Roman" w:hAnsi="Arial" w:cs="Arial"/>
          <w:sz w:val="24"/>
          <w:szCs w:val="24"/>
          <w:lang w:eastAsia="pl-PL"/>
        </w:rPr>
        <w:t xml:space="preserve"> ochrony fizycznej, </w:t>
      </w:r>
      <w:r w:rsidRPr="00485619">
        <w:rPr>
          <w:rFonts w:ascii="Arial" w:eastAsia="Times New Roman" w:hAnsi="Arial" w:cs="Arial"/>
          <w:sz w:val="24"/>
          <w:szCs w:val="24"/>
          <w:lang w:eastAsia="pl-PL"/>
        </w:rPr>
        <w:t>wyposażona w broń</w:t>
      </w:r>
      <w:r w:rsidR="00485619" w:rsidRPr="00485619">
        <w:rPr>
          <w:rFonts w:ascii="Arial" w:eastAsia="Times New Roman" w:hAnsi="Arial" w:cs="Arial"/>
          <w:sz w:val="24"/>
          <w:szCs w:val="24"/>
          <w:lang w:eastAsia="pl-PL"/>
        </w:rPr>
        <w:t xml:space="preserve"> palną</w:t>
      </w:r>
      <w:r w:rsidRPr="00485619">
        <w:rPr>
          <w:rFonts w:ascii="Arial" w:eastAsia="Times New Roman" w:hAnsi="Arial" w:cs="Arial"/>
          <w:sz w:val="24"/>
          <w:szCs w:val="24"/>
          <w:lang w:eastAsia="pl-PL"/>
        </w:rPr>
        <w:t xml:space="preserve"> krótką lub PM z odpowiednią ilością amunicji, środki przymusu bezpośredniego (kajdanki 2 szt., pałki wielofunkcyjne 2 szt., gaz l</w:t>
      </w:r>
      <w:r w:rsidR="00485619" w:rsidRPr="00485619">
        <w:rPr>
          <w:rFonts w:ascii="Arial" w:eastAsia="Times New Roman" w:hAnsi="Arial" w:cs="Arial"/>
          <w:sz w:val="24"/>
          <w:szCs w:val="24"/>
          <w:lang w:eastAsia="pl-PL"/>
        </w:rPr>
        <w:t xml:space="preserve">ub paralizator elektryczny </w:t>
      </w:r>
      <w:r w:rsidRPr="00485619">
        <w:rPr>
          <w:rFonts w:ascii="Arial" w:eastAsia="Times New Roman" w:hAnsi="Arial" w:cs="Arial"/>
          <w:sz w:val="24"/>
          <w:szCs w:val="24"/>
          <w:lang w:eastAsia="pl-PL"/>
        </w:rPr>
        <w:t xml:space="preserve"> 2</w:t>
      </w:r>
      <w:r w:rsidR="00485619" w:rsidRPr="00485619">
        <w:rPr>
          <w:rFonts w:ascii="Arial" w:eastAsia="Times New Roman" w:hAnsi="Arial" w:cs="Arial"/>
          <w:sz w:val="24"/>
          <w:szCs w:val="24"/>
          <w:lang w:eastAsia="pl-PL"/>
        </w:rPr>
        <w:t xml:space="preserve"> szt. oraz maski p. gaz. 2 szt.</w:t>
      </w:r>
      <w:r w:rsidRPr="00485619">
        <w:rPr>
          <w:rFonts w:ascii="Arial" w:eastAsia="Times New Roman" w:hAnsi="Arial" w:cs="Arial"/>
          <w:sz w:val="24"/>
          <w:szCs w:val="24"/>
          <w:lang w:eastAsia="pl-PL"/>
        </w:rPr>
        <w:t>, kamizelka operacyjna (2 szt.), opatrunek osobisty (2 szt.), latarka (2 szt.), kamizelka kuloodporna (2 szt.), hełm(2 szt.) oraz służbowy telefon komórkowy</w:t>
      </w:r>
      <w:r w:rsidR="00485619" w:rsidRPr="00485619">
        <w:rPr>
          <w:rFonts w:ascii="Arial" w:eastAsia="Times New Roman" w:hAnsi="Arial" w:cs="Arial"/>
          <w:sz w:val="24"/>
          <w:szCs w:val="24"/>
          <w:lang w:eastAsia="pl-PL"/>
        </w:rPr>
        <w:t xml:space="preserve"> </w:t>
      </w:r>
      <w:r w:rsidRPr="00485619">
        <w:rPr>
          <w:rFonts w:ascii="Arial" w:eastAsia="Times New Roman" w:hAnsi="Arial" w:cs="Arial"/>
          <w:sz w:val="24"/>
          <w:szCs w:val="24"/>
          <w:lang w:eastAsia="pl-PL"/>
        </w:rPr>
        <w:t xml:space="preserve">(1 szt.) w celu zapewnienia łączności </w:t>
      </w:r>
      <w:r w:rsidR="00485619" w:rsidRPr="00485619">
        <w:rPr>
          <w:rFonts w:ascii="Arial" w:eastAsia="Times New Roman" w:hAnsi="Arial" w:cs="Arial"/>
          <w:sz w:val="24"/>
          <w:szCs w:val="24"/>
          <w:lang w:eastAsia="pl-PL"/>
        </w:rPr>
        <w:br/>
      </w:r>
      <w:r w:rsidRPr="00485619">
        <w:rPr>
          <w:rFonts w:ascii="Arial" w:eastAsia="Times New Roman" w:hAnsi="Arial" w:cs="Arial"/>
          <w:sz w:val="24"/>
          <w:szCs w:val="24"/>
          <w:lang w:eastAsia="pl-PL"/>
        </w:rPr>
        <w:t xml:space="preserve">z dowódcą ochrony. Realizująca zadania interweniowania tylko </w:t>
      </w:r>
      <w:r w:rsidR="00485619" w:rsidRPr="00485619">
        <w:rPr>
          <w:rFonts w:ascii="Arial" w:eastAsia="Times New Roman" w:hAnsi="Arial" w:cs="Arial"/>
          <w:sz w:val="24"/>
          <w:szCs w:val="24"/>
          <w:lang w:eastAsia="pl-PL"/>
        </w:rPr>
        <w:br/>
      </w:r>
      <w:r w:rsidRPr="00485619">
        <w:rPr>
          <w:rFonts w:ascii="Arial" w:eastAsia="Times New Roman" w:hAnsi="Arial" w:cs="Arial"/>
          <w:sz w:val="24"/>
          <w:szCs w:val="24"/>
          <w:lang w:eastAsia="pl-PL"/>
        </w:rPr>
        <w:t xml:space="preserve">w sytuacjach naruszenia systemu ochrony oraz doraźnie w sytuacjach zagrożenia naruszenia systemu ochrony w czasie do 10 minut </w:t>
      </w:r>
      <w:r w:rsidR="00485619" w:rsidRPr="00485619">
        <w:rPr>
          <w:rFonts w:ascii="Arial" w:eastAsia="Times New Roman" w:hAnsi="Arial" w:cs="Arial"/>
          <w:sz w:val="24"/>
          <w:szCs w:val="24"/>
          <w:lang w:eastAsia="pl-PL"/>
        </w:rPr>
        <w:br/>
      </w:r>
      <w:r w:rsidRPr="00485619">
        <w:rPr>
          <w:rFonts w:ascii="Arial" w:eastAsia="Times New Roman" w:hAnsi="Arial" w:cs="Arial"/>
          <w:sz w:val="24"/>
          <w:szCs w:val="24"/>
          <w:lang w:eastAsia="pl-PL"/>
        </w:rPr>
        <w:t xml:space="preserve">od zaistnienia zagrożenia lub otrzymania sygnału od dowódcy zmiany </w:t>
      </w:r>
      <w:r w:rsidR="00485619" w:rsidRPr="00485619">
        <w:rPr>
          <w:rFonts w:ascii="Arial" w:eastAsia="Times New Roman" w:hAnsi="Arial" w:cs="Arial"/>
          <w:sz w:val="24"/>
          <w:szCs w:val="24"/>
          <w:lang w:eastAsia="pl-PL"/>
        </w:rPr>
        <w:br/>
      </w:r>
      <w:r w:rsidRPr="00485619">
        <w:rPr>
          <w:rFonts w:ascii="Arial" w:eastAsia="Times New Roman" w:hAnsi="Arial" w:cs="Arial"/>
          <w:sz w:val="24"/>
          <w:szCs w:val="24"/>
          <w:lang w:eastAsia="pl-PL"/>
        </w:rPr>
        <w:t>w systemie 24</w:t>
      </w:r>
      <w:r w:rsidR="00485619">
        <w:rPr>
          <w:rFonts w:ascii="Arial" w:eastAsia="Times New Roman" w:hAnsi="Arial" w:cs="Arial"/>
          <w:sz w:val="24"/>
          <w:szCs w:val="24"/>
          <w:lang w:eastAsia="pl-PL"/>
        </w:rPr>
        <w:t xml:space="preserve"> – godzinnym.</w:t>
      </w:r>
    </w:p>
    <w:p w:rsidR="005C379F" w:rsidRPr="00EA170B" w:rsidRDefault="005C379F" w:rsidP="005C379F">
      <w:pPr>
        <w:numPr>
          <w:ilvl w:val="0"/>
          <w:numId w:val="5"/>
        </w:num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Wykonawca zobowiązany jest:</w:t>
      </w:r>
    </w:p>
    <w:p w:rsidR="005C379F" w:rsidRPr="00EA170B" w:rsidRDefault="005C379F" w:rsidP="005C379F">
      <w:pPr>
        <w:numPr>
          <w:ilvl w:val="0"/>
          <w:numId w:val="13"/>
        </w:num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wyposażyć każdego z pracowników SUFO w obiekcie w jednolite nowe umundurowanie odpowiednie dla każdej pory roku z </w:t>
      </w:r>
      <w:r w:rsidR="00ED50D0">
        <w:rPr>
          <w:rFonts w:ascii="Arial" w:eastAsia="Times New Roman" w:hAnsi="Arial" w:cs="Arial"/>
          <w:sz w:val="24"/>
          <w:szCs w:val="24"/>
          <w:lang w:eastAsia="pl-PL"/>
        </w:rPr>
        <w:t>oznakami przynależności do SUFO;</w:t>
      </w:r>
    </w:p>
    <w:p w:rsidR="005C379F" w:rsidRPr="00EA170B" w:rsidRDefault="005C379F" w:rsidP="005C379F">
      <w:pPr>
        <w:numPr>
          <w:ilvl w:val="0"/>
          <w:numId w:val="13"/>
        </w:num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wyposażyć w niezbędne do realizacji umowy (art. 20 i art. 21 Ustawy </w:t>
      </w:r>
      <w:r w:rsidRPr="00EA170B">
        <w:rPr>
          <w:rFonts w:ascii="Arial" w:eastAsia="Times New Roman" w:hAnsi="Arial" w:cs="Arial"/>
          <w:sz w:val="24"/>
          <w:szCs w:val="24"/>
          <w:lang w:eastAsia="pl-PL"/>
        </w:rPr>
        <w:br/>
        <w:t>o ochronie osób i mienia oraz § 6 ust. 3 pkt. 5 Rozporządzenia Ministra Obrony Narodowej z dnia 19.06.1999 r. w sprawie ochrony przez SUFO terenów, komórek i jednostek organizacyjnych resortu obrony narodowej), ostrzegacz napadowy, pałkę wielofunkcyjną, kajdanki, gaz lub paraliza</w:t>
      </w:r>
      <w:r w:rsidR="00ED50D0">
        <w:rPr>
          <w:rFonts w:ascii="Arial" w:eastAsia="Times New Roman" w:hAnsi="Arial" w:cs="Arial"/>
          <w:sz w:val="24"/>
          <w:szCs w:val="24"/>
          <w:lang w:eastAsia="pl-PL"/>
        </w:rPr>
        <w:t>tor, opatrunek osobisty oraz</w:t>
      </w:r>
      <w:r w:rsidRPr="00EA170B">
        <w:rPr>
          <w:rFonts w:ascii="Arial" w:eastAsia="Times New Roman" w:hAnsi="Arial" w:cs="Arial"/>
          <w:sz w:val="24"/>
          <w:szCs w:val="24"/>
          <w:lang w:eastAsia="pl-PL"/>
        </w:rPr>
        <w:t xml:space="preserve"> latarka</w:t>
      </w:r>
      <w:r w:rsidR="00ED50D0">
        <w:rPr>
          <w:rFonts w:ascii="Arial" w:eastAsia="Times New Roman" w:hAnsi="Arial" w:cs="Arial"/>
          <w:sz w:val="24"/>
          <w:szCs w:val="24"/>
          <w:lang w:eastAsia="pl-PL"/>
        </w:rPr>
        <w:t>;</w:t>
      </w:r>
    </w:p>
    <w:p w:rsidR="005C379F" w:rsidRPr="00EA170B" w:rsidRDefault="005C379F" w:rsidP="005C379F">
      <w:pPr>
        <w:numPr>
          <w:ilvl w:val="0"/>
          <w:numId w:val="13"/>
        </w:num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zapewnić niezbędne wyposażenie konieczne do wykonywania usługi </w:t>
      </w:r>
      <w:r w:rsidRPr="00EA170B">
        <w:rPr>
          <w:rFonts w:ascii="Arial" w:eastAsia="Times New Roman" w:hAnsi="Arial" w:cs="Arial"/>
          <w:sz w:val="24"/>
          <w:szCs w:val="24"/>
          <w:lang w:eastAsia="pl-PL"/>
        </w:rPr>
        <w:br/>
        <w:t xml:space="preserve">z zakresu ochrony w tym urządzeń łączności radiowej w ilości, </w:t>
      </w:r>
      <w:r w:rsidR="00EA170B">
        <w:rPr>
          <w:rFonts w:ascii="Arial" w:eastAsia="Times New Roman" w:hAnsi="Arial" w:cs="Arial"/>
          <w:sz w:val="24"/>
          <w:szCs w:val="24"/>
          <w:lang w:eastAsia="pl-PL"/>
        </w:rPr>
        <w:br/>
      </w:r>
      <w:r w:rsidRPr="00EA170B">
        <w:rPr>
          <w:rFonts w:ascii="Arial" w:eastAsia="Times New Roman" w:hAnsi="Arial" w:cs="Arial"/>
          <w:sz w:val="24"/>
          <w:szCs w:val="24"/>
          <w:lang w:eastAsia="pl-PL"/>
        </w:rPr>
        <w:t xml:space="preserve">co najmniej 2 szt. (1 radiotelefon bazowy /dyspozytorski/ i 1 radiotelefon przenośny ręczny) działające na wydzielonym, dopuszczonym do użycia przez właściwą instytucję paśmie pracującym w radiokomunikacji ruchomej lądowej typu dyspozytorskiego na terenie całego obiektu podlegającego ochronie oraz piloty napadowe dla każdego pracownika do własnego niezależnego centrum monitorowania alarmów </w:t>
      </w:r>
      <w:r w:rsidR="00EA170B">
        <w:rPr>
          <w:rFonts w:ascii="Arial" w:eastAsia="Times New Roman" w:hAnsi="Arial" w:cs="Arial"/>
          <w:sz w:val="24"/>
          <w:szCs w:val="24"/>
          <w:lang w:eastAsia="pl-PL"/>
        </w:rPr>
        <w:br/>
      </w:r>
      <w:r w:rsidRPr="00EA170B">
        <w:rPr>
          <w:rFonts w:ascii="Arial" w:eastAsia="Times New Roman" w:hAnsi="Arial" w:cs="Arial"/>
          <w:sz w:val="24"/>
          <w:szCs w:val="24"/>
          <w:lang w:eastAsia="pl-PL"/>
        </w:rPr>
        <w:t>do wezwania patrolu interwencyjnego Wykonawcy i służbowe telefony komórkowe GSM  w sieci zgodnej z siecią Zamawiającego;</w:t>
      </w:r>
    </w:p>
    <w:p w:rsidR="005C379F" w:rsidRPr="00EA170B" w:rsidRDefault="005C379F" w:rsidP="005C379F">
      <w:pPr>
        <w:numPr>
          <w:ilvl w:val="0"/>
          <w:numId w:val="13"/>
        </w:num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zapewnić na własny koszt odpowiednie warunki socjalno-bytowe oraz sanitarno-higieniczne w pomieszczeniach przekazanych przez Zamawiającego;</w:t>
      </w:r>
    </w:p>
    <w:p w:rsidR="00580092" w:rsidRDefault="005C379F" w:rsidP="002C4191">
      <w:pPr>
        <w:numPr>
          <w:ilvl w:val="0"/>
          <w:numId w:val="5"/>
        </w:numPr>
        <w:tabs>
          <w:tab w:val="left" w:pos="851"/>
        </w:tabs>
        <w:suppressAutoHyphens/>
        <w:autoSpaceDE w:val="0"/>
        <w:autoSpaceDN w:val="0"/>
        <w:adjustRightInd w:val="0"/>
        <w:spacing w:before="120" w:after="0" w:line="250" w:lineRule="exact"/>
        <w:ind w:left="709" w:right="14" w:hanging="425"/>
        <w:jc w:val="both"/>
        <w:rPr>
          <w:rFonts w:ascii="Arial" w:eastAsia="Times New Roman" w:hAnsi="Arial" w:cs="Arial"/>
          <w:sz w:val="24"/>
          <w:szCs w:val="24"/>
          <w:lang w:eastAsia="pl-PL"/>
        </w:rPr>
      </w:pPr>
      <w:r w:rsidRPr="00EA170B">
        <w:rPr>
          <w:rFonts w:ascii="Arial" w:eastAsia="Times New Roman" w:hAnsi="Arial" w:cs="Arial"/>
          <w:sz w:val="24"/>
          <w:szCs w:val="24"/>
          <w:lang w:eastAsia="pl-PL"/>
        </w:rPr>
        <w:t xml:space="preserve">Zamawiający będzie egzekwował od przełożonych SUFO zapewnienia właściwych warunków socjalnych dla podległych pracowników ochrony realizujących zadania ochronne w Kompleksie Wojskowym przy </w:t>
      </w:r>
      <w:r w:rsidR="00E04B35" w:rsidRPr="00EA170B">
        <w:rPr>
          <w:rFonts w:ascii="Arial" w:eastAsia="Times New Roman" w:hAnsi="Arial" w:cs="Arial"/>
          <w:sz w:val="24"/>
          <w:szCs w:val="24"/>
          <w:lang w:eastAsia="pl-PL"/>
        </w:rPr>
        <w:br/>
      </w:r>
      <w:r w:rsidRPr="00EA170B">
        <w:rPr>
          <w:rFonts w:ascii="Arial" w:eastAsia="Times New Roman" w:hAnsi="Arial" w:cs="Arial"/>
          <w:sz w:val="24"/>
          <w:szCs w:val="24"/>
          <w:lang w:eastAsia="pl-PL"/>
        </w:rPr>
        <w:t>ul. B. Brechta 16 w Warszawie, które mają bezpośredni wpływ na wykonywanie zadań ochronnych (możliwość odpoczynku pomiędzy kolejnymi zmianami, spożycia posiłku itp.)</w:t>
      </w:r>
    </w:p>
    <w:p w:rsidR="00580092" w:rsidRPr="0043379E" w:rsidRDefault="00580092" w:rsidP="00E04B35">
      <w:pPr>
        <w:pStyle w:val="Style16"/>
        <w:widowControl/>
        <w:numPr>
          <w:ilvl w:val="0"/>
          <w:numId w:val="5"/>
        </w:numPr>
        <w:tabs>
          <w:tab w:val="left" w:pos="709"/>
        </w:tabs>
        <w:spacing w:before="125" w:line="250" w:lineRule="exact"/>
        <w:ind w:left="709" w:right="10" w:hanging="425"/>
        <w:rPr>
          <w:rStyle w:val="FontStyle61"/>
          <w:sz w:val="24"/>
          <w:szCs w:val="24"/>
        </w:rPr>
      </w:pPr>
      <w:r w:rsidRPr="0043379E">
        <w:rPr>
          <w:rStyle w:val="FontStyle61"/>
          <w:sz w:val="24"/>
          <w:szCs w:val="24"/>
        </w:rPr>
        <w:t>Wymagania w zakresie ochrony informacji niejawnych:</w:t>
      </w:r>
    </w:p>
    <w:p w:rsidR="00580092" w:rsidRDefault="0043379E" w:rsidP="0043379E">
      <w:pPr>
        <w:pStyle w:val="Style16"/>
        <w:widowControl/>
        <w:numPr>
          <w:ilvl w:val="0"/>
          <w:numId w:val="26"/>
        </w:numPr>
        <w:tabs>
          <w:tab w:val="left" w:pos="1134"/>
        </w:tabs>
        <w:spacing w:before="125" w:line="250" w:lineRule="exact"/>
        <w:ind w:left="1134" w:right="10" w:hanging="425"/>
      </w:pPr>
      <w:r w:rsidRPr="0043379E">
        <w:rPr>
          <w:rStyle w:val="FontStyle61"/>
          <w:sz w:val="24"/>
          <w:szCs w:val="24"/>
        </w:rPr>
        <w:lastRenderedPageBreak/>
        <w:t xml:space="preserve">Pracownicy </w:t>
      </w:r>
      <w:r w:rsidRPr="0043379E">
        <w:t xml:space="preserve">ochrony realizujący zadania ochronne powinni posiadać aktualne poświadczenia bezpieczeństwa upoważniające do dostępu, </w:t>
      </w:r>
      <w:r w:rsidR="002C4191">
        <w:br/>
      </w:r>
      <w:r w:rsidRPr="0043379E">
        <w:t>do informacji niejawnych o klauzuli minimum „ZASTRZEZONE</w:t>
      </w:r>
    </w:p>
    <w:p w:rsidR="0043379E" w:rsidRDefault="0043379E" w:rsidP="0043379E">
      <w:pPr>
        <w:pStyle w:val="Style16"/>
        <w:widowControl/>
        <w:numPr>
          <w:ilvl w:val="0"/>
          <w:numId w:val="26"/>
        </w:numPr>
        <w:tabs>
          <w:tab w:val="left" w:pos="1134"/>
        </w:tabs>
        <w:spacing w:before="125" w:line="250" w:lineRule="exact"/>
        <w:ind w:left="1134" w:right="10" w:hanging="425"/>
        <w:rPr>
          <w:rStyle w:val="FontStyle61"/>
          <w:sz w:val="24"/>
          <w:szCs w:val="24"/>
        </w:rPr>
      </w:pPr>
      <w:r>
        <w:t xml:space="preserve">Pracownicy </w:t>
      </w:r>
      <w:r w:rsidRPr="0071236B">
        <w:rPr>
          <w:rStyle w:val="FontStyle61"/>
          <w:sz w:val="24"/>
          <w:szCs w:val="24"/>
        </w:rPr>
        <w:t>ochrony realizujący zadania ochronne powinni posiadać aktualne zaświadczenia stwierdzające odbycie szkolenia w zakresie ochrony informacji niejawnych</w:t>
      </w:r>
    </w:p>
    <w:p w:rsidR="00E04B35" w:rsidRPr="0043379E" w:rsidRDefault="00E04B35" w:rsidP="00E04B35">
      <w:pPr>
        <w:pStyle w:val="Style16"/>
        <w:widowControl/>
        <w:numPr>
          <w:ilvl w:val="0"/>
          <w:numId w:val="5"/>
        </w:numPr>
        <w:tabs>
          <w:tab w:val="left" w:pos="709"/>
        </w:tabs>
        <w:spacing w:before="125" w:line="250" w:lineRule="exact"/>
        <w:ind w:left="709" w:right="10" w:hanging="425"/>
        <w:rPr>
          <w:rStyle w:val="FontStyle61"/>
          <w:sz w:val="24"/>
          <w:szCs w:val="24"/>
        </w:rPr>
      </w:pPr>
      <w:r w:rsidRPr="0043379E">
        <w:rPr>
          <w:rStyle w:val="FontStyle61"/>
          <w:sz w:val="24"/>
          <w:szCs w:val="24"/>
        </w:rPr>
        <w:t>Wymagania w zakresie ochrony osób i mienia:</w:t>
      </w:r>
    </w:p>
    <w:p w:rsidR="00580092" w:rsidRPr="00580092" w:rsidRDefault="00E04B35" w:rsidP="00580092">
      <w:pPr>
        <w:pStyle w:val="Style16"/>
        <w:widowControl/>
        <w:numPr>
          <w:ilvl w:val="0"/>
          <w:numId w:val="17"/>
        </w:numPr>
        <w:tabs>
          <w:tab w:val="left" w:pos="709"/>
        </w:tabs>
        <w:spacing w:before="125" w:line="250" w:lineRule="exact"/>
        <w:ind w:left="1154" w:right="10"/>
        <w:rPr>
          <w:rStyle w:val="FontStyle61"/>
          <w:sz w:val="24"/>
          <w:szCs w:val="24"/>
        </w:rPr>
      </w:pPr>
      <w:r w:rsidRPr="00EA170B">
        <w:rPr>
          <w:rStyle w:val="FontStyle61"/>
          <w:sz w:val="24"/>
          <w:szCs w:val="24"/>
        </w:rPr>
        <w:t>Wykonawca zobowiązany jest posiadać koncesje na prowadzenie działalności gospodarczej w zakresie usług ochrony osób i mienia realizowanych w formie bezpośredniej ochrony fizycznej;</w:t>
      </w:r>
    </w:p>
    <w:p w:rsidR="00580092" w:rsidRDefault="00580092" w:rsidP="00E04B35">
      <w:pPr>
        <w:pStyle w:val="Style16"/>
        <w:keepNext/>
        <w:widowControl/>
        <w:numPr>
          <w:ilvl w:val="0"/>
          <w:numId w:val="5"/>
        </w:numPr>
        <w:tabs>
          <w:tab w:val="left" w:pos="709"/>
        </w:tabs>
        <w:spacing w:before="125" w:line="250" w:lineRule="exact"/>
        <w:ind w:left="709" w:right="11" w:hanging="425"/>
        <w:rPr>
          <w:rStyle w:val="FontStyle61"/>
          <w:sz w:val="24"/>
          <w:szCs w:val="24"/>
        </w:rPr>
      </w:pPr>
      <w:r w:rsidRPr="00EA170B">
        <w:rPr>
          <w:rStyle w:val="FontStyle61"/>
          <w:sz w:val="24"/>
          <w:szCs w:val="24"/>
        </w:rPr>
        <w:t>Pracownicy</w:t>
      </w:r>
      <w:r w:rsidR="002450A2">
        <w:rPr>
          <w:rStyle w:val="FontStyle61"/>
          <w:sz w:val="24"/>
          <w:szCs w:val="24"/>
        </w:rPr>
        <w:t xml:space="preserve"> </w:t>
      </w:r>
      <w:r w:rsidR="002450A2" w:rsidRPr="00BF6B7C">
        <w:rPr>
          <w:rStyle w:val="FontStyle61"/>
          <w:sz w:val="24"/>
          <w:szCs w:val="24"/>
        </w:rPr>
        <w:t>ochrony realizujący zamówienie (dowódca ochrony, wartownicy, oraz grupa interwencyjna zewnętrzna) zobowiązani są posiadać wpis na listę - kwalifikowany pracownik ochrony fizycznej.</w:t>
      </w:r>
    </w:p>
    <w:p w:rsidR="00E04B35" w:rsidRPr="00EA170B" w:rsidRDefault="00E04B35" w:rsidP="00E04B35">
      <w:pPr>
        <w:pStyle w:val="Style16"/>
        <w:keepNext/>
        <w:widowControl/>
        <w:numPr>
          <w:ilvl w:val="0"/>
          <w:numId w:val="5"/>
        </w:numPr>
        <w:tabs>
          <w:tab w:val="left" w:pos="709"/>
        </w:tabs>
        <w:spacing w:before="125" w:line="250" w:lineRule="exact"/>
        <w:ind w:left="709" w:right="11" w:hanging="425"/>
        <w:rPr>
          <w:rStyle w:val="FontStyle61"/>
          <w:sz w:val="24"/>
          <w:szCs w:val="24"/>
        </w:rPr>
      </w:pPr>
      <w:r w:rsidRPr="00EA170B">
        <w:rPr>
          <w:rStyle w:val="FontStyle61"/>
          <w:sz w:val="24"/>
          <w:szCs w:val="24"/>
        </w:rPr>
        <w:t>Zamawiający zastrzega sobie prawo do kontroli bieżącej świadczonej usługi, kontroli przestrzegania przepisów o ochronie informacji niejawnych;</w:t>
      </w:r>
    </w:p>
    <w:p w:rsidR="00E04B35" w:rsidRPr="00EA170B" w:rsidRDefault="00E04B35" w:rsidP="00E04B35">
      <w:pPr>
        <w:pStyle w:val="Style16"/>
        <w:widowControl/>
        <w:numPr>
          <w:ilvl w:val="0"/>
          <w:numId w:val="5"/>
        </w:numPr>
        <w:tabs>
          <w:tab w:val="left" w:pos="709"/>
        </w:tabs>
        <w:spacing w:before="125" w:line="250" w:lineRule="exact"/>
        <w:ind w:left="709" w:right="10" w:hanging="425"/>
        <w:rPr>
          <w:rStyle w:val="FontStyle61"/>
          <w:sz w:val="24"/>
          <w:szCs w:val="24"/>
        </w:rPr>
      </w:pPr>
      <w:r w:rsidRPr="00EA170B">
        <w:rPr>
          <w:rStyle w:val="FontStyle61"/>
          <w:sz w:val="24"/>
          <w:szCs w:val="24"/>
        </w:rPr>
        <w:t>Wykonawca zapewni system kontroli pracowników ochrony (np. system RFGUARD lub równoważny), pozwalający kontrolować sposób realizacji zadań ochronnych (patrolowych) z możliwością:</w:t>
      </w:r>
    </w:p>
    <w:p w:rsidR="00E04B35" w:rsidRPr="00EA170B" w:rsidRDefault="00E04B35" w:rsidP="00E04B35">
      <w:pPr>
        <w:pStyle w:val="Style16"/>
        <w:widowControl/>
        <w:numPr>
          <w:ilvl w:val="0"/>
          <w:numId w:val="18"/>
        </w:numPr>
        <w:tabs>
          <w:tab w:val="left" w:pos="709"/>
        </w:tabs>
        <w:spacing w:before="125" w:line="250" w:lineRule="exact"/>
        <w:ind w:left="1154" w:right="10"/>
        <w:rPr>
          <w:rStyle w:val="FontStyle61"/>
          <w:sz w:val="24"/>
          <w:szCs w:val="24"/>
        </w:rPr>
      </w:pPr>
      <w:r w:rsidRPr="00EA170B">
        <w:rPr>
          <w:rStyle w:val="FontStyle61"/>
          <w:sz w:val="24"/>
          <w:szCs w:val="24"/>
        </w:rPr>
        <w:t>przesłania danych na adres email wskazany przez Zamawiającego - raportowanie w cyklu dobowym, tygodniowym, miesięcznym (po uzgodnieniu z Zamawiającym);</w:t>
      </w:r>
    </w:p>
    <w:p w:rsidR="00E04B35" w:rsidRPr="00EA170B" w:rsidRDefault="00E04B35" w:rsidP="00E04B35">
      <w:pPr>
        <w:pStyle w:val="Style16"/>
        <w:widowControl/>
        <w:numPr>
          <w:ilvl w:val="0"/>
          <w:numId w:val="18"/>
        </w:numPr>
        <w:tabs>
          <w:tab w:val="left" w:pos="709"/>
        </w:tabs>
        <w:spacing w:before="125" w:line="250" w:lineRule="exact"/>
        <w:ind w:left="1154" w:right="10"/>
      </w:pPr>
      <w:r w:rsidRPr="00EA170B">
        <w:rPr>
          <w:rStyle w:val="FontStyle61"/>
          <w:sz w:val="24"/>
          <w:szCs w:val="24"/>
        </w:rPr>
        <w:t xml:space="preserve">wydrukowania i dostarczenia Zamawiającemu sprawozdania i analizy </w:t>
      </w:r>
      <w:r w:rsidRPr="00EA170B">
        <w:rPr>
          <w:rStyle w:val="FontStyle61"/>
          <w:sz w:val="24"/>
          <w:szCs w:val="24"/>
        </w:rPr>
        <w:br/>
        <w:t xml:space="preserve">w postaci prostych raportów. </w:t>
      </w:r>
    </w:p>
    <w:p w:rsidR="00E04B35" w:rsidRPr="00EA170B" w:rsidRDefault="00E04B35" w:rsidP="00E04B35">
      <w:pPr>
        <w:pStyle w:val="Style26"/>
        <w:widowControl/>
        <w:numPr>
          <w:ilvl w:val="0"/>
          <w:numId w:val="2"/>
        </w:numPr>
        <w:spacing w:before="120" w:line="250" w:lineRule="exact"/>
        <w:ind w:left="350" w:hanging="350"/>
        <w:rPr>
          <w:rStyle w:val="FontStyle61"/>
          <w:b/>
          <w:bCs/>
          <w:sz w:val="24"/>
          <w:szCs w:val="24"/>
        </w:rPr>
      </w:pPr>
      <w:r w:rsidRPr="00EA170B">
        <w:rPr>
          <w:rStyle w:val="FontStyle61"/>
          <w:sz w:val="24"/>
          <w:szCs w:val="24"/>
        </w:rPr>
        <w:t xml:space="preserve">W sprawie wizji lokalnej należy kontaktować się z Zamawiającym za pośrednictwem telefonu a następnie złożyć pisemny wniosek w sprawie wizji lokalnej. Osoba, która ze strony Wykonawcy będzie dokonywała wizji lokalnej zobowiązana jest okazać aktualne poświadczenie bezpieczeństwa osobowego dopuszczające do informacji niejawnych o klauzuli min. „ZASTRZEŻONE" lub upoważnienie do dostępu do informacji niejawnych o klauzuli „ZASTRZEŻONE" oraz aktualne zaświadczenie stwierdzające odbycie szkolenia z ochrony informacji niejawnych zgodnie z ustawą z dnia 05 sierpnia 2010 r. o ochronie informacji niejawnych. Zamawiający informuje również, że w dniu przeprowadzania wizji lokalnej możliwe będzie zapoznanie się z „Instrukcją o ochronie obiektów wojskowych" sygn. OIN 5/2011 oraz Poradnikiem „Ochrona Obiektów Wojskowych" </w:t>
      </w:r>
      <w:r w:rsidRPr="00EA170B">
        <w:t>Szt. Gen. 1686/2017</w:t>
      </w:r>
      <w:r w:rsidRPr="00EA170B">
        <w:rPr>
          <w:rStyle w:val="FontStyle61"/>
          <w:sz w:val="24"/>
          <w:szCs w:val="24"/>
        </w:rPr>
        <w:t>.</w:t>
      </w:r>
    </w:p>
    <w:p w:rsidR="00E04B35" w:rsidRPr="00EA170B" w:rsidRDefault="00E04B35" w:rsidP="00E04B35">
      <w:pPr>
        <w:pStyle w:val="Style26"/>
        <w:widowControl/>
        <w:numPr>
          <w:ilvl w:val="0"/>
          <w:numId w:val="2"/>
        </w:numPr>
        <w:spacing w:before="120" w:line="250" w:lineRule="exact"/>
        <w:ind w:left="350" w:hanging="350"/>
        <w:rPr>
          <w:rStyle w:val="FontStyle61"/>
          <w:sz w:val="24"/>
          <w:szCs w:val="24"/>
        </w:rPr>
      </w:pPr>
      <w:r w:rsidRPr="00EA170B">
        <w:rPr>
          <w:rStyle w:val="FontStyle61"/>
          <w:sz w:val="24"/>
          <w:szCs w:val="24"/>
        </w:rPr>
        <w:t xml:space="preserve">Zamawiający informuje, że na potrzeby pracowników ochrony </w:t>
      </w:r>
      <w:r w:rsidRPr="00EA170B">
        <w:rPr>
          <w:rStyle w:val="FontStyle61"/>
          <w:b/>
          <w:bCs/>
          <w:sz w:val="24"/>
          <w:szCs w:val="24"/>
        </w:rPr>
        <w:t xml:space="preserve">bezpłatnie </w:t>
      </w:r>
      <w:r w:rsidRPr="00EA170B">
        <w:rPr>
          <w:rStyle w:val="FontStyle61"/>
          <w:sz w:val="24"/>
          <w:szCs w:val="24"/>
        </w:rPr>
        <w:t>wydzieli pomieszczenia socjalne, oraz bezpłatnie dostarczy media (woda, co, energia elektryczna, odbiór nieczystości). Udostępnienie pomieszczeń oznacza jedynie umożliwienie korzystania z obiektów lub ich części w celu określonym w umowie. Dostosowanie pomieszczeń do wymogów SUFO zabezpiecza Wykonawca.</w:t>
      </w:r>
    </w:p>
    <w:p w:rsidR="00E04B35" w:rsidRPr="00EA170B" w:rsidRDefault="00E04B35" w:rsidP="00E04B35">
      <w:pPr>
        <w:pStyle w:val="Style26"/>
        <w:widowControl/>
        <w:numPr>
          <w:ilvl w:val="0"/>
          <w:numId w:val="2"/>
        </w:numPr>
        <w:spacing w:before="120" w:line="250" w:lineRule="exact"/>
        <w:ind w:left="350" w:hanging="350"/>
        <w:rPr>
          <w:rStyle w:val="FontStyle59"/>
          <w:b w:val="0"/>
          <w:bCs w:val="0"/>
          <w:sz w:val="24"/>
          <w:szCs w:val="24"/>
        </w:rPr>
      </w:pPr>
      <w:r w:rsidRPr="00EA170B">
        <w:rPr>
          <w:rStyle w:val="FontStyle61"/>
          <w:sz w:val="24"/>
          <w:szCs w:val="24"/>
        </w:rPr>
        <w:t xml:space="preserve">Wykonawca wyraża zgodę na realizację usług ochronnych w </w:t>
      </w:r>
      <w:r w:rsidR="003363A2" w:rsidRPr="00EA170B">
        <w:rPr>
          <w:rStyle w:val="FontStyle61"/>
          <w:sz w:val="24"/>
          <w:szCs w:val="24"/>
        </w:rPr>
        <w:t>Kompleksie Wojskowym</w:t>
      </w:r>
      <w:r w:rsidRPr="00EA170B">
        <w:rPr>
          <w:rStyle w:val="FontStyle61"/>
          <w:sz w:val="24"/>
          <w:szCs w:val="24"/>
        </w:rPr>
        <w:t xml:space="preserve"> przy ul. B. Brechta 16 w Warszawie po ogłoszeniu mobilizacji, wprowadzeniu stanu wojennego lub w czasie wojny na zasadach i w trybie określonym w rozporządzeniu Rady Ministrów z dnia 24 listopada 2009 r. w sprawie militaryzacji jednostek organizacyjnych wykonujących zadania na rzecz obronności lub bezpieczeństwa państwa (Dz.U.2009.210.1612). Wykonawca w terminie 14 dni od podpisania umowy przedstawi Zamawiającemu harmonogram rozwinięcia </w:t>
      </w:r>
      <w:r w:rsidR="003363A2">
        <w:rPr>
          <w:rStyle w:val="FontStyle61"/>
          <w:sz w:val="24"/>
          <w:szCs w:val="24"/>
        </w:rPr>
        <w:br/>
      </w:r>
      <w:r w:rsidRPr="00EA170B">
        <w:rPr>
          <w:rStyle w:val="FontStyle61"/>
          <w:sz w:val="24"/>
          <w:szCs w:val="24"/>
        </w:rPr>
        <w:t xml:space="preserve">i wzmocnienia ochrony po ogłoszeniu mobilizacji, wprowadzeniu stanu wojennego lub nadzwyczajnego oraz w czasie wojny. Wykonawca przedstawi wykaz </w:t>
      </w:r>
      <w:r w:rsidRPr="00EA170B">
        <w:rPr>
          <w:rStyle w:val="FontStyle61"/>
          <w:sz w:val="24"/>
          <w:szCs w:val="24"/>
        </w:rPr>
        <w:lastRenderedPageBreak/>
        <w:t>pracowników zaangażowanych do ochrony poszczególnych obiektów zawierający ich adresy zamieszkania oraz przynależność do WKU.</w:t>
      </w:r>
    </w:p>
    <w:p w:rsidR="00E04B35" w:rsidRPr="00EA170B" w:rsidRDefault="00E04B35" w:rsidP="00E04B35">
      <w:pPr>
        <w:pStyle w:val="Style21"/>
        <w:widowControl/>
        <w:spacing w:before="115" w:line="250" w:lineRule="exact"/>
        <w:ind w:left="336"/>
        <w:rPr>
          <w:rStyle w:val="FontStyle61"/>
          <w:sz w:val="24"/>
          <w:szCs w:val="24"/>
        </w:rPr>
      </w:pPr>
      <w:r w:rsidRPr="00EA170B">
        <w:rPr>
          <w:rStyle w:val="FontStyle61"/>
          <w:sz w:val="24"/>
          <w:szCs w:val="24"/>
        </w:rPr>
        <w:t>Zamawiający będzie występował do właściwego WKU z wnioskiem o nadanie przydziałów mobilizacyjnych pracownikom ochrony, w celu realizacji przez nich dotychczasowych zadań po ogłoszeniu mobilizacji, wprowadzeniu stanu wojennego lub w czasie wojny.</w:t>
      </w:r>
    </w:p>
    <w:p w:rsidR="00E04B35" w:rsidRPr="00EA170B" w:rsidRDefault="00E04B35" w:rsidP="00E04B35">
      <w:pPr>
        <w:pStyle w:val="Style26"/>
        <w:widowControl/>
        <w:numPr>
          <w:ilvl w:val="0"/>
          <w:numId w:val="2"/>
        </w:numPr>
        <w:spacing w:before="120" w:line="250" w:lineRule="exact"/>
        <w:ind w:left="350" w:hanging="350"/>
        <w:rPr>
          <w:rStyle w:val="FontStyle59"/>
          <w:sz w:val="24"/>
          <w:szCs w:val="24"/>
        </w:rPr>
      </w:pPr>
      <w:r w:rsidRPr="00EA170B">
        <w:rPr>
          <w:rStyle w:val="FontStyle61"/>
          <w:sz w:val="24"/>
          <w:szCs w:val="24"/>
        </w:rPr>
        <w:t xml:space="preserve"> Cel ochrony</w:t>
      </w:r>
      <w:r w:rsidR="002C4191">
        <w:rPr>
          <w:rStyle w:val="FontStyle61"/>
          <w:sz w:val="24"/>
          <w:szCs w:val="24"/>
        </w:rPr>
        <w:t xml:space="preserve"> kompleksu:</w:t>
      </w:r>
    </w:p>
    <w:p w:rsidR="00E04B35" w:rsidRPr="00EA170B" w:rsidRDefault="00E04B35" w:rsidP="00E04B35">
      <w:pPr>
        <w:pStyle w:val="Style21"/>
        <w:widowControl/>
        <w:spacing w:before="139" w:line="240" w:lineRule="auto"/>
        <w:ind w:left="346"/>
        <w:rPr>
          <w:rStyle w:val="FontStyle61"/>
          <w:sz w:val="24"/>
          <w:szCs w:val="24"/>
        </w:rPr>
      </w:pPr>
      <w:r w:rsidRPr="00EA170B">
        <w:rPr>
          <w:rStyle w:val="FontStyle61"/>
          <w:sz w:val="24"/>
          <w:szCs w:val="24"/>
        </w:rPr>
        <w:t>Podstawowym celem działania służby ochronnej jest:</w:t>
      </w:r>
    </w:p>
    <w:p w:rsidR="00E04B35" w:rsidRPr="00EA170B" w:rsidRDefault="00E04B35" w:rsidP="00E04B35">
      <w:pPr>
        <w:pStyle w:val="Style16"/>
        <w:widowControl/>
        <w:numPr>
          <w:ilvl w:val="0"/>
          <w:numId w:val="20"/>
        </w:numPr>
        <w:tabs>
          <w:tab w:val="left" w:pos="709"/>
        </w:tabs>
        <w:spacing w:before="125" w:line="250" w:lineRule="exact"/>
        <w:ind w:left="709" w:right="10" w:hanging="425"/>
        <w:rPr>
          <w:rStyle w:val="FontStyle61"/>
          <w:sz w:val="24"/>
          <w:szCs w:val="24"/>
        </w:rPr>
      </w:pPr>
      <w:r w:rsidRPr="00EA170B">
        <w:rPr>
          <w:rStyle w:val="FontStyle61"/>
          <w:sz w:val="24"/>
          <w:szCs w:val="24"/>
        </w:rPr>
        <w:t>ochrona fizyczna obiektu, mienia i budynków administracyjnych w zakresie: zapobiegania włamaniom, kradzieży, dewastacji mienia;</w:t>
      </w:r>
    </w:p>
    <w:p w:rsidR="00E04B35" w:rsidRPr="00EA170B" w:rsidRDefault="00E04B35" w:rsidP="00E04B35">
      <w:pPr>
        <w:pStyle w:val="Style16"/>
        <w:widowControl/>
        <w:numPr>
          <w:ilvl w:val="0"/>
          <w:numId w:val="20"/>
        </w:numPr>
        <w:tabs>
          <w:tab w:val="left" w:pos="709"/>
        </w:tabs>
        <w:spacing w:before="125" w:line="250" w:lineRule="exact"/>
        <w:ind w:left="709" w:right="10" w:hanging="425"/>
        <w:rPr>
          <w:rStyle w:val="FontStyle61"/>
          <w:sz w:val="24"/>
          <w:szCs w:val="24"/>
        </w:rPr>
      </w:pPr>
      <w:r w:rsidRPr="00EA170B">
        <w:rPr>
          <w:rStyle w:val="FontStyle61"/>
          <w:sz w:val="24"/>
          <w:szCs w:val="24"/>
        </w:rPr>
        <w:t>ograniczenie skutków możliwych zagrożeń zewnętrznych wynikających z:</w:t>
      </w:r>
    </w:p>
    <w:p w:rsidR="00E04B35" w:rsidRPr="00EA170B" w:rsidRDefault="00E04B35" w:rsidP="00E04B35">
      <w:pPr>
        <w:pStyle w:val="Style16"/>
        <w:widowControl/>
        <w:numPr>
          <w:ilvl w:val="0"/>
          <w:numId w:val="19"/>
        </w:numPr>
        <w:tabs>
          <w:tab w:val="left" w:pos="709"/>
        </w:tabs>
        <w:spacing w:before="125" w:line="250" w:lineRule="exact"/>
        <w:ind w:left="1154" w:right="10"/>
        <w:rPr>
          <w:rStyle w:val="FontStyle61"/>
          <w:sz w:val="24"/>
          <w:szCs w:val="24"/>
        </w:rPr>
      </w:pPr>
      <w:r w:rsidRPr="00EA170B">
        <w:rPr>
          <w:rStyle w:val="FontStyle61"/>
          <w:sz w:val="24"/>
          <w:szCs w:val="24"/>
        </w:rPr>
        <w:t>działania zorganizowanych grup przestępczych i terrorystycznych;</w:t>
      </w:r>
    </w:p>
    <w:p w:rsidR="00E04B35" w:rsidRPr="00EA170B" w:rsidRDefault="00E04B35" w:rsidP="00E04B35">
      <w:pPr>
        <w:pStyle w:val="Style16"/>
        <w:widowControl/>
        <w:numPr>
          <w:ilvl w:val="0"/>
          <w:numId w:val="19"/>
        </w:numPr>
        <w:tabs>
          <w:tab w:val="left" w:pos="709"/>
        </w:tabs>
        <w:spacing w:before="125" w:line="250" w:lineRule="exact"/>
        <w:ind w:left="1154" w:right="10"/>
        <w:rPr>
          <w:rStyle w:val="FontStyle61"/>
          <w:sz w:val="24"/>
          <w:szCs w:val="24"/>
        </w:rPr>
      </w:pPr>
      <w:r w:rsidRPr="00EA170B">
        <w:rPr>
          <w:rStyle w:val="FontStyle61"/>
          <w:sz w:val="24"/>
          <w:szCs w:val="24"/>
        </w:rPr>
        <w:t>przeniknięcia na teren kompleksu grup sabotażowo - dywersyjnych lub pojedynczych osób w celu uszkodzenia bądź dewastacji mienia;</w:t>
      </w:r>
    </w:p>
    <w:p w:rsidR="00E04B35" w:rsidRPr="00EA170B" w:rsidRDefault="00E04B35" w:rsidP="00E04B35">
      <w:pPr>
        <w:pStyle w:val="Style16"/>
        <w:widowControl/>
        <w:numPr>
          <w:ilvl w:val="0"/>
          <w:numId w:val="19"/>
        </w:numPr>
        <w:tabs>
          <w:tab w:val="left" w:pos="709"/>
        </w:tabs>
        <w:spacing w:before="125" w:line="250" w:lineRule="exact"/>
        <w:ind w:left="1154" w:right="10"/>
        <w:rPr>
          <w:rStyle w:val="FontStyle61"/>
          <w:sz w:val="24"/>
          <w:szCs w:val="24"/>
        </w:rPr>
      </w:pPr>
      <w:r w:rsidRPr="00EA170B">
        <w:rPr>
          <w:rStyle w:val="FontStyle61"/>
          <w:sz w:val="24"/>
          <w:szCs w:val="24"/>
        </w:rPr>
        <w:t>działania pojedynczych osób lub grup osób, które chcą zaimponować kolegom fałszywie pojętą odwagą;</w:t>
      </w:r>
    </w:p>
    <w:p w:rsidR="00E04B35" w:rsidRPr="00EA170B" w:rsidRDefault="00E04B35" w:rsidP="00E04B35">
      <w:pPr>
        <w:pStyle w:val="Style16"/>
        <w:widowControl/>
        <w:numPr>
          <w:ilvl w:val="0"/>
          <w:numId w:val="19"/>
        </w:numPr>
        <w:tabs>
          <w:tab w:val="left" w:pos="709"/>
        </w:tabs>
        <w:spacing w:before="125" w:line="250" w:lineRule="exact"/>
        <w:ind w:left="1154" w:right="10"/>
        <w:rPr>
          <w:rStyle w:val="FontStyle61"/>
          <w:sz w:val="24"/>
          <w:szCs w:val="24"/>
        </w:rPr>
      </w:pPr>
      <w:r w:rsidRPr="00EA170B">
        <w:rPr>
          <w:rStyle w:val="FontStyle61"/>
          <w:sz w:val="24"/>
          <w:szCs w:val="24"/>
        </w:rPr>
        <w:t xml:space="preserve">działania pojedynczych osób lub grup osób działających z chęci zdyskredytowania instytucji wobec mediów, ugrupowań politycznych </w:t>
      </w:r>
      <w:r w:rsidRPr="00EA170B">
        <w:rPr>
          <w:rStyle w:val="FontStyle61"/>
          <w:sz w:val="24"/>
          <w:szCs w:val="24"/>
        </w:rPr>
        <w:br/>
        <w:t>i społecznych.</w:t>
      </w:r>
    </w:p>
    <w:p w:rsidR="00E04B35" w:rsidRPr="00EA170B" w:rsidRDefault="00E04B35" w:rsidP="00E04B35">
      <w:pPr>
        <w:pStyle w:val="Style16"/>
        <w:widowControl/>
        <w:numPr>
          <w:ilvl w:val="0"/>
          <w:numId w:val="20"/>
        </w:numPr>
        <w:tabs>
          <w:tab w:val="left" w:pos="709"/>
        </w:tabs>
        <w:spacing w:before="125" w:line="250" w:lineRule="exact"/>
        <w:ind w:left="709" w:right="10" w:hanging="425"/>
        <w:rPr>
          <w:rStyle w:val="FontStyle61"/>
          <w:sz w:val="24"/>
          <w:szCs w:val="24"/>
        </w:rPr>
      </w:pPr>
      <w:r w:rsidRPr="00EA170B">
        <w:rPr>
          <w:rStyle w:val="FontStyle61"/>
          <w:sz w:val="24"/>
          <w:szCs w:val="24"/>
        </w:rPr>
        <w:t>wsparcie działań związanych z ochroną informacji niejawnych, prowadzonych przez pion ochrony na terenie ochranianej przez SUFO jednostki organizacyjnej (np. udział praktyczny w szkoleniach organizowanych dla kadry i pracowników wojska, udział w kontrolach stanu zabezpieczenia obiektów);</w:t>
      </w:r>
    </w:p>
    <w:p w:rsidR="00E04B35" w:rsidRPr="00EA170B" w:rsidRDefault="00E04B35" w:rsidP="00E04B35">
      <w:pPr>
        <w:pStyle w:val="Style16"/>
        <w:widowControl/>
        <w:numPr>
          <w:ilvl w:val="0"/>
          <w:numId w:val="20"/>
        </w:numPr>
        <w:tabs>
          <w:tab w:val="left" w:pos="709"/>
        </w:tabs>
        <w:spacing w:before="125" w:line="250" w:lineRule="exact"/>
        <w:ind w:left="709" w:right="10" w:hanging="425"/>
        <w:rPr>
          <w:rStyle w:val="FontStyle61"/>
          <w:sz w:val="24"/>
          <w:szCs w:val="24"/>
        </w:rPr>
      </w:pPr>
      <w:r w:rsidRPr="00EA170B">
        <w:rPr>
          <w:rStyle w:val="FontStyle61"/>
          <w:sz w:val="24"/>
          <w:szCs w:val="24"/>
        </w:rPr>
        <w:t>ograniczenie możliwości przywłaszczenia sobie mienia, sprzętu przez osoby wchodzące w skład jednostki organizacyjnej, gości itp.;</w:t>
      </w:r>
    </w:p>
    <w:p w:rsidR="00E04B35" w:rsidRPr="00EA170B" w:rsidRDefault="00E04B35" w:rsidP="00E04B35">
      <w:pPr>
        <w:pStyle w:val="Style16"/>
        <w:widowControl/>
        <w:numPr>
          <w:ilvl w:val="0"/>
          <w:numId w:val="20"/>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zapewnienie przestrzegania przepisów bezpieczeństwa ppoż. oraz zasad porządkowych określonych regulaminem instytucji mieszczącej się </w:t>
      </w:r>
      <w:r w:rsidRPr="00EA170B">
        <w:rPr>
          <w:rStyle w:val="FontStyle61"/>
          <w:sz w:val="24"/>
          <w:szCs w:val="24"/>
        </w:rPr>
        <w:br/>
        <w:t>w ochranianym obiekcie;</w:t>
      </w:r>
    </w:p>
    <w:p w:rsidR="00E04B35" w:rsidRPr="00EA170B" w:rsidRDefault="00E04B35" w:rsidP="00E04B35">
      <w:pPr>
        <w:pStyle w:val="Style16"/>
        <w:widowControl/>
        <w:numPr>
          <w:ilvl w:val="0"/>
          <w:numId w:val="20"/>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zatrzymanie sprawców włamań, kradzieży, dewastacji mienia oraz osób podejrzanych o popełnienie przestępstwa przeciwko zdrowiu, życiu lub mieniu osobom i instytucji mieszczącej się w ochranianym </w:t>
      </w:r>
      <w:r w:rsidR="002C4191">
        <w:rPr>
          <w:rStyle w:val="FontStyle61"/>
          <w:sz w:val="24"/>
          <w:szCs w:val="24"/>
        </w:rPr>
        <w:t>kompleksie</w:t>
      </w:r>
      <w:r w:rsidRPr="00EA170B">
        <w:rPr>
          <w:rStyle w:val="FontStyle61"/>
          <w:sz w:val="24"/>
          <w:szCs w:val="24"/>
        </w:rPr>
        <w:t xml:space="preserve"> w celu niezwłocznego przekazania tych osób Policji lub Żandarmerii Wojskowej;</w:t>
      </w:r>
    </w:p>
    <w:p w:rsidR="00E04B35" w:rsidRPr="00EA170B" w:rsidRDefault="00E04B35" w:rsidP="00E04B35">
      <w:pPr>
        <w:pStyle w:val="Style16"/>
        <w:widowControl/>
        <w:numPr>
          <w:ilvl w:val="0"/>
          <w:numId w:val="20"/>
        </w:numPr>
        <w:tabs>
          <w:tab w:val="left" w:pos="709"/>
        </w:tabs>
        <w:spacing w:before="125" w:line="250" w:lineRule="exact"/>
        <w:ind w:left="709" w:right="10" w:hanging="425"/>
        <w:rPr>
          <w:rStyle w:val="FontStyle61"/>
          <w:sz w:val="24"/>
          <w:szCs w:val="24"/>
        </w:rPr>
      </w:pPr>
      <w:r w:rsidRPr="00EA170B">
        <w:rPr>
          <w:rStyle w:val="FontStyle61"/>
          <w:sz w:val="24"/>
          <w:szCs w:val="24"/>
        </w:rPr>
        <w:t>zapewnienie kontroli i ewidencji osób wchodzących (wjeżdżających) do strefy ochronnej ochranianej jednostki organizacyjnej.</w:t>
      </w:r>
    </w:p>
    <w:p w:rsidR="00E04B35" w:rsidRPr="00EA170B" w:rsidRDefault="00E04B35" w:rsidP="00E04B35">
      <w:pPr>
        <w:pStyle w:val="Style26"/>
        <w:widowControl/>
        <w:numPr>
          <w:ilvl w:val="0"/>
          <w:numId w:val="2"/>
        </w:numPr>
        <w:spacing w:before="120" w:line="250" w:lineRule="exact"/>
        <w:ind w:left="350" w:hanging="350"/>
        <w:rPr>
          <w:rStyle w:val="FontStyle61"/>
          <w:sz w:val="24"/>
          <w:szCs w:val="24"/>
        </w:rPr>
      </w:pPr>
      <w:r w:rsidRPr="00EA170B">
        <w:rPr>
          <w:rStyle w:val="FontStyle61"/>
          <w:sz w:val="24"/>
          <w:szCs w:val="24"/>
        </w:rPr>
        <w:t xml:space="preserve"> Zadania pracowników ochrony podczas pełnienia służby ochronnej:</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zapewnienie całodobowej ochrony </w:t>
      </w:r>
      <w:r w:rsidR="002C4191">
        <w:rPr>
          <w:rStyle w:val="FontStyle61"/>
          <w:sz w:val="24"/>
          <w:szCs w:val="24"/>
        </w:rPr>
        <w:t>kompleksu</w:t>
      </w:r>
      <w:r w:rsidRPr="00EA170B">
        <w:rPr>
          <w:rStyle w:val="FontStyle61"/>
          <w:sz w:val="24"/>
          <w:szCs w:val="24"/>
        </w:rPr>
        <w:t xml:space="preserve"> i mienia zgodnie z „Instrukcją </w:t>
      </w:r>
      <w:r w:rsidRPr="00EA170B">
        <w:rPr>
          <w:rStyle w:val="FontStyle61"/>
          <w:sz w:val="24"/>
          <w:szCs w:val="24"/>
        </w:rPr>
        <w:br/>
        <w:t xml:space="preserve">o ochronie obiektów wojskowych" sygn. </w:t>
      </w:r>
      <w:r w:rsidR="007C08E0" w:rsidRPr="00EA170B">
        <w:t>Szt. Gen. 1686/2017</w:t>
      </w:r>
      <w:r w:rsidRPr="00EA170B">
        <w:rPr>
          <w:rStyle w:val="FontStyle61"/>
          <w:sz w:val="24"/>
          <w:szCs w:val="24"/>
        </w:rPr>
        <w:t>;</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zapobieganie włamaniom, kradzieżom i dewastacjom mienia chronione</w:t>
      </w:r>
      <w:r w:rsidR="002C4191">
        <w:rPr>
          <w:rStyle w:val="FontStyle61"/>
          <w:sz w:val="24"/>
          <w:szCs w:val="24"/>
        </w:rPr>
        <w:t>go kompleksu wojskowego</w:t>
      </w:r>
      <w:r w:rsidRPr="00EA170B">
        <w:rPr>
          <w:rStyle w:val="FontStyle61"/>
          <w:sz w:val="24"/>
          <w:szCs w:val="24"/>
        </w:rPr>
        <w:t>;</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zezwalanie na wejście (wjazd) do strefy ochronnej pracownikom ochranianej jednostki organizacyjnej na podstawie imiennej przepustki osobowej (przepustki samochodowej);</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zezwalanie na wejście do strefy ochronnej osób nieuprawnionych wyłącznie po wcześniejszym ustaleniu ich danych personalnych i celu wizyty oraz uzyskaniu zgody osoby upoważnionej do przyjmowania interesantów;</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lastRenderedPageBreak/>
        <w:t>uniemożliwienie nieuprawnionego wtargnięcia osób postronnych w obszar strefy ochronnej ochranianego pododdziału;</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kontrolowanie i egzekwowanie przestrzegania przez osoby przebywające na terenie </w:t>
      </w:r>
      <w:r w:rsidR="002C4191">
        <w:rPr>
          <w:rStyle w:val="FontStyle61"/>
          <w:sz w:val="24"/>
          <w:szCs w:val="24"/>
        </w:rPr>
        <w:t>chronionego kompleksu</w:t>
      </w:r>
      <w:r w:rsidRPr="00EA170B">
        <w:rPr>
          <w:rStyle w:val="FontStyle61"/>
          <w:sz w:val="24"/>
          <w:szCs w:val="24"/>
        </w:rPr>
        <w:t xml:space="preserve"> ustalonych norm zachowania oraz zasad porządku publicznego; wzywanie osoby naruszającej porządek publiczny </w:t>
      </w:r>
      <w:r w:rsidR="007C08E0" w:rsidRPr="00EA170B">
        <w:rPr>
          <w:rStyle w:val="FontStyle61"/>
          <w:sz w:val="24"/>
          <w:szCs w:val="24"/>
        </w:rPr>
        <w:br/>
      </w:r>
      <w:r w:rsidRPr="00EA170B">
        <w:rPr>
          <w:rStyle w:val="FontStyle61"/>
          <w:sz w:val="24"/>
          <w:szCs w:val="24"/>
        </w:rPr>
        <w:t>do opuszczenia obiektu;</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reagowanie w przypadku nie podporządkowania się poleceniom osób, wobec których podejmowana jest interwencja, wymuszać posłuszeństwo wszelkimi środkami przymusu z użyciem środków przymusu bezpośredniego, </w:t>
      </w:r>
      <w:r w:rsidRPr="00EA170B">
        <w:rPr>
          <w:rStyle w:val="FontStyle61"/>
          <w:sz w:val="24"/>
          <w:szCs w:val="24"/>
        </w:rPr>
        <w:br/>
        <w:t>z zachowaniem zasad określonych w Rozporządzeniu Rady Ministrów z dnia 24 maja 2013 r. o środkach przymusu bezpośredniego i broni palnej</w:t>
      </w:r>
      <w:r w:rsidRPr="00EA170B">
        <w:rPr>
          <w:rStyle w:val="FontStyle47"/>
        </w:rPr>
        <w:t>;</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prowadzenie kontroli stanu zabezpieczenia ppoż.</w:t>
      </w:r>
      <w:r w:rsidR="002C4191">
        <w:rPr>
          <w:rStyle w:val="FontStyle61"/>
          <w:sz w:val="24"/>
          <w:szCs w:val="24"/>
        </w:rPr>
        <w:t xml:space="preserve"> chronionego kompleksu</w:t>
      </w:r>
      <w:r w:rsidRPr="00EA170B">
        <w:rPr>
          <w:rStyle w:val="FontStyle61"/>
          <w:sz w:val="24"/>
          <w:szCs w:val="24"/>
        </w:rPr>
        <w:t>;</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współdziałanie w wykonywaniu zadań ochronnych z żołnierzem nadzoru służbowego, osobami funkcyjnymi  a także z Policją, Strażą Miejską oraz jednostkami ochrony ppoż. zgodnie z Rozporządzeniem Ministra Spraw Wewnętrznych i Administracji z dnia 18 grudnia 1998 r. </w:t>
      </w:r>
      <w:r w:rsidRPr="00EA170B">
        <w:rPr>
          <w:rStyle w:val="FontStyle47"/>
          <w:sz w:val="24"/>
          <w:szCs w:val="24"/>
        </w:rPr>
        <w:t xml:space="preserve">w sprawie określenia szczegółowych zasad współpracy specjalistycznych uzbrojonych formacji ochronnych z Policją, jednostkami ochrony przeciwpożarowej, obrony cywilnej i strażami gminnymi (miejskim) </w:t>
      </w:r>
      <w:r w:rsidRPr="00EA170B">
        <w:rPr>
          <w:rStyle w:val="FontStyle61"/>
          <w:sz w:val="24"/>
          <w:szCs w:val="24"/>
        </w:rPr>
        <w:t xml:space="preserve">(Dz.U.98.161.1108) oraz </w:t>
      </w:r>
      <w:r w:rsidRPr="00EA170B">
        <w:rPr>
          <w:rStyle w:val="FontStyle47"/>
          <w:sz w:val="24"/>
          <w:szCs w:val="24"/>
        </w:rPr>
        <w:t>„Instrukcją ochrony ppoż. ochranianego obiektu";</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podejmowanie działań mających na celu zapobieżenie skutkom awarii </w:t>
      </w:r>
      <w:r w:rsidRPr="00EA170B">
        <w:rPr>
          <w:rStyle w:val="FontStyle61"/>
          <w:sz w:val="24"/>
          <w:szCs w:val="24"/>
        </w:rPr>
        <w:br/>
        <w:t>w przypadku wystąpienia awarii sieci energetycznej, telefonicznej i wodno</w:t>
      </w:r>
      <w:r w:rsidRPr="00EA170B">
        <w:rPr>
          <w:rStyle w:val="FontStyle61"/>
          <w:sz w:val="24"/>
          <w:szCs w:val="24"/>
        </w:rPr>
        <w:softHyphen/>
        <w:t>kanalizacyjnej zgodnie z procedurami opisanymi w instrukcji ochrony;</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sporządzanie pisemnego meldunku z przebiegu służby w stosownej dokumentacji;</w:t>
      </w:r>
    </w:p>
    <w:p w:rsidR="00E04B35" w:rsidRPr="00EA170B" w:rsidRDefault="00E04B35" w:rsidP="00E04B35">
      <w:pPr>
        <w:pStyle w:val="Style16"/>
        <w:widowControl/>
        <w:numPr>
          <w:ilvl w:val="0"/>
          <w:numId w:val="21"/>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wykonywanie innych zadań wynikających z </w:t>
      </w:r>
      <w:r w:rsidR="002C4191">
        <w:rPr>
          <w:rStyle w:val="FontStyle61"/>
          <w:sz w:val="24"/>
          <w:szCs w:val="24"/>
        </w:rPr>
        <w:t>wyciągu z p</w:t>
      </w:r>
      <w:r w:rsidRPr="00EA170B">
        <w:rPr>
          <w:rStyle w:val="FontStyle61"/>
          <w:sz w:val="24"/>
          <w:szCs w:val="24"/>
        </w:rPr>
        <w:t>lanu ochrony WKU Warszawa-Praga</w:t>
      </w:r>
    </w:p>
    <w:p w:rsidR="00E04B35" w:rsidRPr="00EA170B" w:rsidRDefault="00E04B35" w:rsidP="00E04B35">
      <w:pPr>
        <w:pStyle w:val="Style26"/>
        <w:widowControl/>
        <w:numPr>
          <w:ilvl w:val="0"/>
          <w:numId w:val="2"/>
        </w:numPr>
        <w:spacing w:before="120" w:line="250" w:lineRule="exact"/>
        <w:ind w:left="350" w:hanging="350"/>
        <w:rPr>
          <w:rStyle w:val="FontStyle61"/>
          <w:sz w:val="24"/>
          <w:szCs w:val="24"/>
        </w:rPr>
      </w:pPr>
      <w:r w:rsidRPr="00EA170B">
        <w:rPr>
          <w:rStyle w:val="FontStyle61"/>
          <w:sz w:val="24"/>
          <w:szCs w:val="24"/>
        </w:rPr>
        <w:t>Wymagania stawiane Wykonawcy dotyczące przedmiotu zamówienia:</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o zamówienie mogą ubiegać się koncesjonowane podmioty prowadzące działalność gospodarczą w zakresie usług ochrony mienia posiadające pozwolenie na broń na okaziciela, wykonawcy, którzy działają zgodnie z przepisami zawartymi w ustawie z dnia 05 sierpnia 2010 r. o ochronie informacji niejawnych oraz Ustawie z dnia 22 sierpnia 1997 r. o ochronie osób i mienia (Dz.U.2017.2213 j.t.)</w:t>
      </w:r>
    </w:p>
    <w:p w:rsidR="00E04B35" w:rsidRPr="00EA170B" w:rsidRDefault="00E04B35" w:rsidP="00E04B35">
      <w:pPr>
        <w:pStyle w:val="Style18"/>
        <w:widowControl/>
        <w:tabs>
          <w:tab w:val="left" w:pos="984"/>
        </w:tabs>
        <w:spacing w:before="120" w:line="250" w:lineRule="exact"/>
        <w:ind w:left="705" w:firstLine="0"/>
        <w:rPr>
          <w:rStyle w:val="FontStyle59"/>
          <w:sz w:val="24"/>
          <w:szCs w:val="24"/>
        </w:rPr>
      </w:pPr>
      <w:r w:rsidRPr="00EA170B">
        <w:rPr>
          <w:rStyle w:val="FontStyle61"/>
          <w:sz w:val="24"/>
          <w:szCs w:val="24"/>
        </w:rPr>
        <w:t>Wykonawcy mogą wspólnie ubiegać się o udzielenie zamówienia, Zamawiający żąda przed zawarciem umowy z Wykonawcą w sprawie zamówienia publicznego przedstawieni</w:t>
      </w:r>
      <w:r w:rsidR="007C08E0" w:rsidRPr="00EA170B">
        <w:rPr>
          <w:rStyle w:val="FontStyle61"/>
          <w:sz w:val="24"/>
          <w:szCs w:val="24"/>
        </w:rPr>
        <w:t xml:space="preserve">a umowy regulującej współpracę </w:t>
      </w:r>
      <w:r w:rsidRPr="00EA170B">
        <w:rPr>
          <w:rStyle w:val="FontStyle61"/>
          <w:sz w:val="24"/>
          <w:szCs w:val="24"/>
        </w:rPr>
        <w:t>wykonawców wspólnie realizujących zlecenie.</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Wykonawca zobowiązuje się do zaangażowania sił ochronnych (</w:t>
      </w:r>
      <w:r w:rsidR="002C4191">
        <w:rPr>
          <w:rStyle w:val="FontStyle61"/>
          <w:sz w:val="24"/>
          <w:szCs w:val="24"/>
        </w:rPr>
        <w:t>portierów</w:t>
      </w:r>
      <w:r w:rsidRPr="00EA170B">
        <w:rPr>
          <w:rStyle w:val="FontStyle61"/>
          <w:sz w:val="24"/>
          <w:szCs w:val="24"/>
        </w:rPr>
        <w:t xml:space="preserve"> oraz grupy interwencyjnej) w kwartalnych szkoleniach z pozorowaniem naruszenia ochrony obiektu organizowanych przez Zamawiającego;</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Wykonawca zobowiązany jest do jednolitego umundurowania z wyraźnym oznakowaniem SUFO wszystkich pracowników realizujących ochronę fizyczną. Wykonawca obowiązany jest oznaczyć pracowników ochrony </w:t>
      </w:r>
      <w:r w:rsidRPr="00EA170B">
        <w:rPr>
          <w:rStyle w:val="FontStyle61"/>
          <w:sz w:val="24"/>
          <w:szCs w:val="24"/>
        </w:rPr>
        <w:br/>
        <w:t>w sposób jednolity, umożliwiający ich identyfikację oraz identyfikację podmiotu zatrudniającego;</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Wykonawca zobowiązany jest w przypadku wymiany pracownika, aby nowo zaangażowany pracownik posiadał, co najmniej takie same kwalifikacje</w:t>
      </w:r>
      <w:r w:rsidR="007C08E0" w:rsidRPr="00EA170B">
        <w:rPr>
          <w:rStyle w:val="FontStyle61"/>
          <w:sz w:val="24"/>
          <w:szCs w:val="24"/>
        </w:rPr>
        <w:t xml:space="preserve"> </w:t>
      </w:r>
      <w:r w:rsidRPr="00EA170B">
        <w:rPr>
          <w:rStyle w:val="FontStyle61"/>
          <w:sz w:val="24"/>
          <w:szCs w:val="24"/>
        </w:rPr>
        <w:t>i uprawnienia;</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lastRenderedPageBreak/>
        <w:t xml:space="preserve">Wykonawca zobowiązuje się opracować „Instrukcję Ochrony" przy współudziale przedstawiciela </w:t>
      </w:r>
      <w:r w:rsidR="00876956">
        <w:rPr>
          <w:rStyle w:val="FontStyle61"/>
          <w:sz w:val="24"/>
          <w:szCs w:val="24"/>
        </w:rPr>
        <w:t>Użytkownika</w:t>
      </w:r>
      <w:r w:rsidRPr="00EA170B">
        <w:rPr>
          <w:rStyle w:val="FontStyle61"/>
          <w:sz w:val="24"/>
          <w:szCs w:val="24"/>
        </w:rPr>
        <w:t>. Instrukcja ochrony jest dokumentem jawnym i wykonana musi być przynajmni</w:t>
      </w:r>
      <w:r w:rsidR="00876956">
        <w:rPr>
          <w:rStyle w:val="FontStyle61"/>
          <w:sz w:val="24"/>
          <w:szCs w:val="24"/>
        </w:rPr>
        <w:t>ej w trzech egzemplarzach. Dwa egzemplarze dla Wykonawcy, jeden</w:t>
      </w:r>
      <w:r w:rsidRPr="00EA170B">
        <w:rPr>
          <w:rStyle w:val="FontStyle61"/>
          <w:sz w:val="24"/>
          <w:szCs w:val="24"/>
        </w:rPr>
        <w:t xml:space="preserve"> dla Zamawiającego;</w:t>
      </w:r>
    </w:p>
    <w:p w:rsidR="00E04B35" w:rsidRPr="00EA170B" w:rsidRDefault="00381B49"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P</w:t>
      </w:r>
      <w:r w:rsidR="00E04B35" w:rsidRPr="00EA170B">
        <w:rPr>
          <w:rStyle w:val="FontStyle61"/>
          <w:sz w:val="24"/>
          <w:szCs w:val="24"/>
        </w:rPr>
        <w:t>rzedstawiciel Wykonawcy opracowujący „Instrukcję Ochrony" musi posiadać poświadczenie bezpieczeństwa o klauzuli ZASTRZEŻONE lub upoważnienie do dostępu do ww. informacji niejawnych i posiadać stosowne zaświadczenie z przeszkolenia z zakresu ochrony informacji niejawnych wynikające z ustawy dnia 05 sierpnia 2010 r. o ochronie informacji niejawnych;</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Wykonawca musi zabezpieczyć system łączności zorganizowany między miejscem wykonywania zadania a siedzibą Wykonawcy i grupą interwencyjną oraz zapewnić łączność z osobami odpowiedzialnymi za ochronę danego obiektu z ramienia Zamawiającego w oparciu o system telefonii komórkowej, GSM zgodnej z siecią użytkowaną przez Zamawiającego. (Dowódca Zmiany SUFO WKU i inne osoby wymienione w Instrukcji Ochrony Obiektu). Numery telefonów muszą być przekazane w formie pisemnej na adres Zamawiającego celem ujęcia ich w instrukcji służby dyżurnej;</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Wykonawca musi zabezpieczyć system łączności bezprzewodowej (radiotelefony bazowe oraz przenośne) działające na wydzielonym, dopuszczonym do użycia przez właściwą instytucję paśmie pracującym w radiokomunikacji ruchomej lądowej typu dyspozytorskiego na terenie całego obiektu podlegającego ochronie;</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Wykonawca umowy zobowiązuje się zapewnić zachowanie warunków bezpieczeństwa i higieny pracy przez osoby wykonujące czynności ochronne;</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Wykonawca jest zobowiązany do przedstawienia kalkulacji stawki godzinowej oraz ceny całościowej (kalkulacja ceny całościowej pełni charakter informacyjny);</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Wymagana jest należyta staranność przy realizacji zobowiązań umowy;</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Ustalenia i decyzje dotyczące wykonania zamówienia uzgadniane będą przez</w:t>
      </w:r>
    </w:p>
    <w:p w:rsidR="00E04B35" w:rsidRPr="00EA170B" w:rsidRDefault="00E04B35" w:rsidP="00E04B35">
      <w:pPr>
        <w:pStyle w:val="Style10"/>
        <w:widowControl/>
        <w:spacing w:before="48"/>
        <w:ind w:firstLine="709"/>
        <w:rPr>
          <w:rStyle w:val="FontStyle61"/>
          <w:sz w:val="24"/>
          <w:szCs w:val="24"/>
        </w:rPr>
      </w:pPr>
      <w:r w:rsidRPr="00EA170B">
        <w:rPr>
          <w:rStyle w:val="FontStyle61"/>
          <w:sz w:val="24"/>
          <w:szCs w:val="24"/>
        </w:rPr>
        <w:t>Zamawiającego z ustanowionym przedstawicielem Wykonawcy;</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Określenie przez Wykonawcę telefonów kontaktowych i numeru faksu oraz innych ustaleń niezbędnych dla sprawnego i terminowego wykonania zamówienia;</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Zamawiający ustala termin płatności na 30 dni od dnia otrzymania faktury;</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Wykonawca wystawia faktury za każdy miesiąc wykonywanej usługi;</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Wykonawca zobowiązany jest do zapewnienia właściwych warunków socjalnych dla podległych pracowników ochrony realizujących zadania ochronne, które mają bezpośredni wpływ na wykonywanie zadań ochronnych (możliwość odpoczynku pomiędzy kolejnymi zmianami, spożycia posiłku itp.);</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Wykonawca zobowiązany jest dostosować na własny koszt udostępnione pomieszczenia </w:t>
      </w:r>
      <w:r w:rsidR="00876956">
        <w:rPr>
          <w:rStyle w:val="FontStyle61"/>
          <w:sz w:val="24"/>
          <w:szCs w:val="24"/>
        </w:rPr>
        <w:t>dla sił ochronnych</w:t>
      </w:r>
      <w:r w:rsidRPr="00EA170B">
        <w:rPr>
          <w:rStyle w:val="FontStyle61"/>
          <w:sz w:val="24"/>
          <w:szCs w:val="24"/>
        </w:rPr>
        <w:t xml:space="preserve">. Wszelkie niezbędne prace muszą być uzgodnione z </w:t>
      </w:r>
      <w:r w:rsidR="00876956">
        <w:rPr>
          <w:rStyle w:val="FontStyle61"/>
          <w:sz w:val="24"/>
          <w:szCs w:val="24"/>
        </w:rPr>
        <w:t>Użytkownikiem</w:t>
      </w:r>
      <w:r w:rsidRPr="00EA170B">
        <w:rPr>
          <w:rStyle w:val="FontStyle61"/>
          <w:sz w:val="24"/>
          <w:szCs w:val="24"/>
        </w:rPr>
        <w:t>;</w:t>
      </w:r>
    </w:p>
    <w:p w:rsidR="00E04B35" w:rsidRPr="001E02A3" w:rsidRDefault="001E02A3"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1E02A3">
        <w:rPr>
          <w:rStyle w:val="FontStyle61"/>
          <w:sz w:val="24"/>
          <w:szCs w:val="24"/>
        </w:rPr>
        <w:t xml:space="preserve">w ciągu 7 </w:t>
      </w:r>
      <w:r w:rsidR="00E04B35" w:rsidRPr="001E02A3">
        <w:rPr>
          <w:rStyle w:val="FontStyle61"/>
          <w:sz w:val="24"/>
          <w:szCs w:val="24"/>
        </w:rPr>
        <w:t xml:space="preserve">dni </w:t>
      </w:r>
      <w:r w:rsidRPr="001E02A3">
        <w:rPr>
          <w:rStyle w:val="FontStyle61"/>
          <w:sz w:val="24"/>
          <w:szCs w:val="24"/>
        </w:rPr>
        <w:t xml:space="preserve">przed rozpoczęciem realizacji zawartej umowy Wykonawca </w:t>
      </w:r>
      <w:r w:rsidR="00E04B35" w:rsidRPr="001E02A3">
        <w:rPr>
          <w:rStyle w:val="FontStyle61"/>
          <w:sz w:val="24"/>
          <w:szCs w:val="24"/>
        </w:rPr>
        <w:t xml:space="preserve">na podstawie otrzymanego od </w:t>
      </w:r>
      <w:r w:rsidRPr="001E02A3">
        <w:rPr>
          <w:rStyle w:val="FontStyle61"/>
          <w:sz w:val="24"/>
          <w:szCs w:val="24"/>
        </w:rPr>
        <w:t>Użytkownika</w:t>
      </w:r>
      <w:r w:rsidR="00E04B35" w:rsidRPr="001E02A3">
        <w:rPr>
          <w:rStyle w:val="FontStyle61"/>
          <w:sz w:val="24"/>
          <w:szCs w:val="24"/>
        </w:rPr>
        <w:t xml:space="preserve"> Wyciągu z Planu ochrony </w:t>
      </w:r>
      <w:r w:rsidRPr="001E02A3">
        <w:rPr>
          <w:rStyle w:val="FontStyle61"/>
          <w:sz w:val="24"/>
          <w:szCs w:val="24"/>
        </w:rPr>
        <w:t>kompleksu</w:t>
      </w:r>
      <w:r w:rsidR="00E04B35" w:rsidRPr="001E02A3">
        <w:rPr>
          <w:rStyle w:val="FontStyle61"/>
          <w:sz w:val="24"/>
          <w:szCs w:val="24"/>
        </w:rPr>
        <w:t xml:space="preserve">, opracuje przy współudziale Komendanta Ochrony „Instrukcję Ochrony </w:t>
      </w:r>
      <w:r w:rsidRPr="001E02A3">
        <w:rPr>
          <w:rStyle w:val="FontStyle61"/>
          <w:sz w:val="24"/>
          <w:szCs w:val="24"/>
        </w:rPr>
        <w:t>kompleksu</w:t>
      </w:r>
      <w:r w:rsidR="00E04B35" w:rsidRPr="001E02A3">
        <w:rPr>
          <w:rStyle w:val="FontStyle61"/>
          <w:sz w:val="24"/>
          <w:szCs w:val="24"/>
        </w:rPr>
        <w:t xml:space="preserve">" zawierającą </w:t>
      </w:r>
      <w:r w:rsidRPr="001E02A3">
        <w:rPr>
          <w:rStyle w:val="FontStyle61"/>
          <w:sz w:val="24"/>
          <w:szCs w:val="24"/>
        </w:rPr>
        <w:t xml:space="preserve">część opisową i graficzną systemu ochrony. </w:t>
      </w:r>
      <w:r w:rsidR="00E04B35" w:rsidRPr="001E02A3">
        <w:rPr>
          <w:rStyle w:val="FontStyle61"/>
          <w:sz w:val="24"/>
          <w:szCs w:val="24"/>
        </w:rPr>
        <w:t xml:space="preserve">Wykonawca zobowiązuje się do umieszczenia w Instrukcji Ochrony </w:t>
      </w:r>
      <w:r w:rsidRPr="001E02A3">
        <w:rPr>
          <w:rStyle w:val="FontStyle61"/>
          <w:sz w:val="24"/>
          <w:szCs w:val="24"/>
        </w:rPr>
        <w:t>Kompleksu</w:t>
      </w:r>
      <w:r w:rsidR="00E04B35" w:rsidRPr="001E02A3">
        <w:rPr>
          <w:rStyle w:val="FontStyle61"/>
          <w:sz w:val="24"/>
          <w:szCs w:val="24"/>
        </w:rPr>
        <w:t xml:space="preserve"> wszystkich zapisów dotyczących ochrony obiektu ujętych w opisie przedmiotu </w:t>
      </w:r>
      <w:r w:rsidR="00E04B35" w:rsidRPr="001E02A3">
        <w:rPr>
          <w:rStyle w:val="FontStyle61"/>
          <w:sz w:val="24"/>
          <w:szCs w:val="24"/>
        </w:rPr>
        <w:lastRenderedPageBreak/>
        <w:t>zamówienia oraz wytycznych przekazanych przez upoważnionego przez Zamawiającego - Komendanta Ochrony kompleksu wojskowego;</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1E02A3">
        <w:rPr>
          <w:rStyle w:val="FontStyle61"/>
          <w:sz w:val="24"/>
          <w:szCs w:val="24"/>
        </w:rPr>
        <w:t xml:space="preserve">zagwarantowania stałego składu osobowego zespołu </w:t>
      </w:r>
      <w:r w:rsidRPr="00EA170B">
        <w:rPr>
          <w:rStyle w:val="FontStyle61"/>
          <w:sz w:val="24"/>
          <w:szCs w:val="24"/>
        </w:rPr>
        <w:t>pracowników realizujących w imieniu Wykonawcy przedmiot zamówienia. Zamawiający zastrzega sobie prawo zgłaszania wniosków oraz opiniowania zasadności dokonywania zmian w składzie zespołu realizującego przedmiot zamówienia;</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Wykonawca zobowiązuje się pod rygorem odpowiedzialności karnej zachować w tajemnicy wszelkie informacje, które mają wpływ na stan bezpieczeństwa WKU Warszawa</w:t>
      </w:r>
      <w:r w:rsidR="00381B49" w:rsidRPr="00EA170B">
        <w:rPr>
          <w:rStyle w:val="FontStyle61"/>
          <w:sz w:val="24"/>
          <w:szCs w:val="24"/>
        </w:rPr>
        <w:t xml:space="preserve"> </w:t>
      </w:r>
      <w:r w:rsidRPr="00EA170B">
        <w:rPr>
          <w:rStyle w:val="FontStyle61"/>
          <w:sz w:val="24"/>
          <w:szCs w:val="24"/>
        </w:rPr>
        <w:t>-</w:t>
      </w:r>
      <w:r w:rsidR="00381B49" w:rsidRPr="00EA170B">
        <w:rPr>
          <w:rStyle w:val="FontStyle61"/>
          <w:sz w:val="24"/>
          <w:szCs w:val="24"/>
        </w:rPr>
        <w:t xml:space="preserve"> Praga</w:t>
      </w:r>
      <w:r w:rsidRPr="00EA170B">
        <w:rPr>
          <w:rStyle w:val="FontStyle61"/>
          <w:sz w:val="24"/>
          <w:szCs w:val="24"/>
        </w:rPr>
        <w:t>;</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w przypadku wprowadzenia w życie zmian aktów normatywnych w zakresie ochrony informacji niejawnych zobowiązuje się do dostosowania sposobu realizacji przedmiotu zamówienia do wymagań zawartych w nowo wprowadzonych przepisach;</w:t>
      </w:r>
    </w:p>
    <w:p w:rsidR="00E04B35" w:rsidRPr="00EA170B" w:rsidRDefault="00E04B35" w:rsidP="00E04B35">
      <w:pPr>
        <w:pStyle w:val="Style16"/>
        <w:widowControl/>
        <w:numPr>
          <w:ilvl w:val="0"/>
          <w:numId w:val="22"/>
        </w:numPr>
        <w:tabs>
          <w:tab w:val="left" w:pos="709"/>
        </w:tabs>
        <w:spacing w:before="125" w:line="250" w:lineRule="exact"/>
        <w:ind w:left="709" w:right="10" w:hanging="425"/>
        <w:rPr>
          <w:rStyle w:val="FontStyle61"/>
          <w:sz w:val="24"/>
          <w:szCs w:val="24"/>
        </w:rPr>
      </w:pPr>
      <w:r w:rsidRPr="00EA170B">
        <w:rPr>
          <w:rStyle w:val="FontStyle61"/>
          <w:sz w:val="24"/>
          <w:szCs w:val="24"/>
        </w:rPr>
        <w:t xml:space="preserve">zobowiązuje się do pouczenia przed rozpoczęciem realizacji usługi wszystkich pracowników zatrudnionych przy realizacji przedmiotu niniejszej umowy </w:t>
      </w:r>
      <w:r w:rsidRPr="00EA170B">
        <w:rPr>
          <w:rStyle w:val="FontStyle61"/>
          <w:sz w:val="24"/>
          <w:szCs w:val="24"/>
        </w:rPr>
        <w:br/>
        <w:t>o zasadach ochrony informacji niejawnych;</w:t>
      </w:r>
    </w:p>
    <w:p w:rsidR="00E04B35" w:rsidRPr="00EA170B" w:rsidRDefault="00E04B35" w:rsidP="003363A2">
      <w:pPr>
        <w:pStyle w:val="Style17"/>
        <w:widowControl/>
        <w:tabs>
          <w:tab w:val="left" w:pos="566"/>
        </w:tabs>
        <w:spacing w:before="158" w:line="240" w:lineRule="auto"/>
        <w:ind w:firstLine="0"/>
        <w:jc w:val="both"/>
        <w:rPr>
          <w:rStyle w:val="FontStyle59"/>
          <w:sz w:val="24"/>
          <w:szCs w:val="24"/>
        </w:rPr>
      </w:pPr>
      <w:bookmarkStart w:id="0" w:name="_GoBack"/>
      <w:bookmarkEnd w:id="0"/>
      <w:r w:rsidRPr="00EA170B">
        <w:rPr>
          <w:rStyle w:val="FontStyle59"/>
          <w:sz w:val="24"/>
          <w:szCs w:val="24"/>
          <w:u w:val="single"/>
        </w:rPr>
        <w:t>Termin wykonania zamówienia</w:t>
      </w:r>
    </w:p>
    <w:p w:rsidR="00E04B35" w:rsidRPr="00EA170B" w:rsidRDefault="00E04B35" w:rsidP="00E04B35">
      <w:pPr>
        <w:pStyle w:val="Style12"/>
        <w:widowControl/>
        <w:spacing w:before="115"/>
        <w:ind w:left="648"/>
      </w:pPr>
      <w:r w:rsidRPr="00EA170B">
        <w:rPr>
          <w:rStyle w:val="FontStyle61"/>
          <w:sz w:val="24"/>
          <w:szCs w:val="24"/>
        </w:rPr>
        <w:t xml:space="preserve">Wymagany termin realizacji zamówienia: </w:t>
      </w:r>
      <w:r w:rsidRPr="00EA170B">
        <w:rPr>
          <w:rStyle w:val="FontStyle59"/>
          <w:sz w:val="24"/>
          <w:szCs w:val="24"/>
        </w:rPr>
        <w:t>od 01.07</w:t>
      </w:r>
      <w:r w:rsidR="00381B49" w:rsidRPr="00EA170B">
        <w:rPr>
          <w:rStyle w:val="FontStyle59"/>
          <w:sz w:val="24"/>
          <w:szCs w:val="24"/>
        </w:rPr>
        <w:t>.2021</w:t>
      </w:r>
      <w:r w:rsidRPr="00EA170B">
        <w:rPr>
          <w:rStyle w:val="FontStyle59"/>
          <w:sz w:val="24"/>
          <w:szCs w:val="24"/>
        </w:rPr>
        <w:t xml:space="preserve"> r. godz. 0</w:t>
      </w:r>
      <w:r w:rsidR="00381B49" w:rsidRPr="00EA170B">
        <w:rPr>
          <w:rStyle w:val="FontStyle59"/>
          <w:sz w:val="24"/>
          <w:szCs w:val="24"/>
        </w:rPr>
        <w:t>8</w:t>
      </w:r>
      <w:r w:rsidRPr="00EA170B">
        <w:rPr>
          <w:rStyle w:val="FontStyle59"/>
          <w:sz w:val="24"/>
          <w:szCs w:val="24"/>
        </w:rPr>
        <w:t>:00</w:t>
      </w:r>
    </w:p>
    <w:p w:rsidR="00E04B35" w:rsidRPr="00EA170B" w:rsidRDefault="00E04B35" w:rsidP="00E04B35">
      <w:pPr>
        <w:pStyle w:val="Style9"/>
        <w:widowControl/>
        <w:spacing w:line="240" w:lineRule="exact"/>
        <w:ind w:left="365"/>
        <w:jc w:val="both"/>
        <w:rPr>
          <w:highlight w:val="yellow"/>
        </w:rPr>
      </w:pPr>
    </w:p>
    <w:p w:rsidR="00E04B35" w:rsidRDefault="00E04B35"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455A83" w:rsidP="00455A83">
      <w:pPr>
        <w:tabs>
          <w:tab w:val="left" w:pos="1860"/>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r>
        <w:rPr>
          <w:rFonts w:ascii="Arial" w:eastAsia="Times New Roman" w:hAnsi="Arial" w:cs="Arial"/>
          <w:sz w:val="24"/>
          <w:szCs w:val="24"/>
          <w:lang w:eastAsia="pl-PL"/>
        </w:rPr>
        <w:tab/>
      </w: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p w:rsidR="00A52821" w:rsidRPr="00A52821" w:rsidRDefault="00A52821" w:rsidP="00A52821">
      <w:pPr>
        <w:tabs>
          <w:tab w:val="left" w:pos="851"/>
        </w:tabs>
        <w:suppressAutoHyphens/>
        <w:autoSpaceDE w:val="0"/>
        <w:autoSpaceDN w:val="0"/>
        <w:adjustRightInd w:val="0"/>
        <w:spacing w:after="0" w:line="240" w:lineRule="auto"/>
        <w:ind w:right="14"/>
        <w:jc w:val="both"/>
        <w:rPr>
          <w:rFonts w:ascii="Arial" w:eastAsia="Times New Roman" w:hAnsi="Arial" w:cs="Arial"/>
          <w:sz w:val="20"/>
          <w:szCs w:val="20"/>
          <w:lang w:eastAsia="pl-PL"/>
        </w:rPr>
      </w:pPr>
      <w:r w:rsidRPr="00A52821">
        <w:rPr>
          <w:rFonts w:ascii="Arial" w:eastAsia="Times New Roman" w:hAnsi="Arial" w:cs="Arial"/>
          <w:sz w:val="20"/>
          <w:szCs w:val="20"/>
          <w:lang w:eastAsia="pl-PL"/>
        </w:rPr>
        <w:t>Wyk. por. Kamil BRZEZIŃSKI (261 872 244)</w:t>
      </w:r>
    </w:p>
    <w:p w:rsidR="00A52821" w:rsidRPr="00A52821" w:rsidRDefault="00A52821" w:rsidP="00A52821">
      <w:pPr>
        <w:tabs>
          <w:tab w:val="left" w:pos="851"/>
        </w:tabs>
        <w:suppressAutoHyphens/>
        <w:autoSpaceDE w:val="0"/>
        <w:autoSpaceDN w:val="0"/>
        <w:adjustRightInd w:val="0"/>
        <w:spacing w:after="0" w:line="240" w:lineRule="auto"/>
        <w:ind w:right="14"/>
        <w:jc w:val="both"/>
        <w:rPr>
          <w:rFonts w:ascii="Arial" w:eastAsia="Times New Roman" w:hAnsi="Arial" w:cs="Arial"/>
          <w:sz w:val="20"/>
          <w:szCs w:val="20"/>
          <w:lang w:eastAsia="pl-PL"/>
        </w:rPr>
      </w:pPr>
      <w:r w:rsidRPr="00A52821">
        <w:rPr>
          <w:rFonts w:ascii="Arial" w:eastAsia="Times New Roman" w:hAnsi="Arial" w:cs="Arial"/>
          <w:sz w:val="20"/>
          <w:szCs w:val="20"/>
          <w:lang w:eastAsia="pl-PL"/>
        </w:rPr>
        <w:t xml:space="preserve">Dnia </w:t>
      </w:r>
      <w:r>
        <w:rPr>
          <w:rFonts w:ascii="Arial" w:eastAsia="Times New Roman" w:hAnsi="Arial" w:cs="Arial"/>
          <w:sz w:val="20"/>
          <w:szCs w:val="20"/>
          <w:lang w:eastAsia="pl-PL"/>
        </w:rPr>
        <w:t>15.01.2021</w:t>
      </w:r>
      <w:r w:rsidRPr="00A52821">
        <w:rPr>
          <w:rFonts w:ascii="Arial" w:eastAsia="Times New Roman" w:hAnsi="Arial" w:cs="Arial"/>
          <w:sz w:val="20"/>
          <w:szCs w:val="20"/>
          <w:lang w:eastAsia="pl-PL"/>
        </w:rPr>
        <w:t xml:space="preserve"> r.</w:t>
      </w:r>
    </w:p>
    <w:p w:rsidR="00A52821" w:rsidRPr="00A52821" w:rsidRDefault="00A52821" w:rsidP="00A52821">
      <w:pPr>
        <w:tabs>
          <w:tab w:val="left" w:pos="851"/>
        </w:tabs>
        <w:suppressAutoHyphens/>
        <w:autoSpaceDE w:val="0"/>
        <w:autoSpaceDN w:val="0"/>
        <w:adjustRightInd w:val="0"/>
        <w:spacing w:after="0" w:line="240" w:lineRule="auto"/>
        <w:ind w:right="14"/>
        <w:jc w:val="both"/>
        <w:rPr>
          <w:rFonts w:ascii="Arial" w:eastAsia="Times New Roman" w:hAnsi="Arial" w:cs="Arial"/>
          <w:sz w:val="20"/>
          <w:szCs w:val="20"/>
          <w:lang w:eastAsia="pl-PL"/>
        </w:rPr>
      </w:pPr>
      <w:r w:rsidRPr="00A52821">
        <w:rPr>
          <w:rFonts w:ascii="Arial" w:eastAsia="Times New Roman" w:hAnsi="Arial" w:cs="Arial"/>
          <w:sz w:val="20"/>
          <w:szCs w:val="20"/>
          <w:lang w:eastAsia="pl-PL"/>
        </w:rPr>
        <w:t>T- 2111 B10</w:t>
      </w:r>
    </w:p>
    <w:p w:rsidR="00A52821" w:rsidRPr="00EA170B" w:rsidRDefault="00A52821" w:rsidP="005C379F">
      <w:pPr>
        <w:tabs>
          <w:tab w:val="left" w:pos="851"/>
        </w:tabs>
        <w:suppressAutoHyphens/>
        <w:autoSpaceDE w:val="0"/>
        <w:autoSpaceDN w:val="0"/>
        <w:adjustRightInd w:val="0"/>
        <w:spacing w:before="120" w:after="0" w:line="250" w:lineRule="exact"/>
        <w:ind w:right="14"/>
        <w:jc w:val="both"/>
        <w:rPr>
          <w:rFonts w:ascii="Arial" w:eastAsia="Times New Roman" w:hAnsi="Arial" w:cs="Arial"/>
          <w:sz w:val="24"/>
          <w:szCs w:val="24"/>
          <w:lang w:eastAsia="pl-PL"/>
        </w:rPr>
      </w:pPr>
    </w:p>
    <w:sectPr w:rsidR="00A52821" w:rsidRPr="00EA17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B0" w:rsidRDefault="003053B0" w:rsidP="005C379F">
      <w:pPr>
        <w:spacing w:after="0" w:line="240" w:lineRule="auto"/>
      </w:pPr>
      <w:r>
        <w:separator/>
      </w:r>
    </w:p>
  </w:endnote>
  <w:endnote w:type="continuationSeparator" w:id="0">
    <w:p w:rsidR="003053B0" w:rsidRDefault="003053B0" w:rsidP="005C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0B" w:rsidRPr="00EA3D53" w:rsidRDefault="00EA170B" w:rsidP="00EA170B">
    <w:pPr>
      <w:pStyle w:val="Stopka"/>
      <w:jc w:val="center"/>
    </w:pPr>
    <w:r w:rsidRPr="00EA3D53">
      <w:rPr>
        <w:rFonts w:ascii="Arial" w:hAnsi="Arial" w:cs="Arial"/>
        <w:sz w:val="18"/>
        <w:szCs w:val="18"/>
      </w:rPr>
      <w:t xml:space="preserve">Strona </w:t>
    </w:r>
    <w:r w:rsidRPr="00EA3D53">
      <w:rPr>
        <w:rFonts w:ascii="Arial" w:hAnsi="Arial" w:cs="Arial"/>
        <w:bCs/>
        <w:sz w:val="18"/>
        <w:szCs w:val="18"/>
      </w:rPr>
      <w:fldChar w:fldCharType="begin"/>
    </w:r>
    <w:r w:rsidRPr="00EA3D53">
      <w:rPr>
        <w:rFonts w:ascii="Arial" w:hAnsi="Arial" w:cs="Arial"/>
        <w:bCs/>
        <w:sz w:val="18"/>
        <w:szCs w:val="18"/>
      </w:rPr>
      <w:instrText>PAGE</w:instrText>
    </w:r>
    <w:r w:rsidRPr="00EA3D53">
      <w:rPr>
        <w:rFonts w:ascii="Arial" w:hAnsi="Arial" w:cs="Arial"/>
        <w:bCs/>
        <w:sz w:val="18"/>
        <w:szCs w:val="18"/>
      </w:rPr>
      <w:fldChar w:fldCharType="separate"/>
    </w:r>
    <w:r w:rsidR="00413C54">
      <w:rPr>
        <w:rFonts w:ascii="Arial" w:hAnsi="Arial" w:cs="Arial"/>
        <w:bCs/>
        <w:noProof/>
        <w:sz w:val="18"/>
        <w:szCs w:val="18"/>
      </w:rPr>
      <w:t>11</w:t>
    </w:r>
    <w:r w:rsidRPr="00EA3D53">
      <w:rPr>
        <w:rFonts w:ascii="Arial" w:hAnsi="Arial" w:cs="Arial"/>
        <w:bCs/>
        <w:sz w:val="18"/>
        <w:szCs w:val="18"/>
      </w:rPr>
      <w:fldChar w:fldCharType="end"/>
    </w:r>
    <w:r w:rsidRPr="00EA3D53">
      <w:rPr>
        <w:rFonts w:ascii="Arial" w:hAnsi="Arial" w:cs="Arial"/>
        <w:sz w:val="18"/>
        <w:szCs w:val="18"/>
      </w:rPr>
      <w:t xml:space="preserve"> z </w:t>
    </w:r>
    <w:r w:rsidRPr="00EA3D53">
      <w:rPr>
        <w:rFonts w:ascii="Arial" w:hAnsi="Arial" w:cs="Arial"/>
        <w:bCs/>
        <w:sz w:val="18"/>
        <w:szCs w:val="18"/>
      </w:rPr>
      <w:fldChar w:fldCharType="begin"/>
    </w:r>
    <w:r w:rsidRPr="00EA3D53">
      <w:rPr>
        <w:rFonts w:ascii="Arial" w:hAnsi="Arial" w:cs="Arial"/>
        <w:bCs/>
        <w:sz w:val="18"/>
        <w:szCs w:val="18"/>
      </w:rPr>
      <w:instrText>NUMPAGES</w:instrText>
    </w:r>
    <w:r w:rsidRPr="00EA3D53">
      <w:rPr>
        <w:rFonts w:ascii="Arial" w:hAnsi="Arial" w:cs="Arial"/>
        <w:bCs/>
        <w:sz w:val="18"/>
        <w:szCs w:val="18"/>
      </w:rPr>
      <w:fldChar w:fldCharType="separate"/>
    </w:r>
    <w:r w:rsidR="00413C54">
      <w:rPr>
        <w:rFonts w:ascii="Arial" w:hAnsi="Arial" w:cs="Arial"/>
        <w:bCs/>
        <w:noProof/>
        <w:sz w:val="18"/>
        <w:szCs w:val="18"/>
      </w:rPr>
      <w:t>12</w:t>
    </w:r>
    <w:r w:rsidRPr="00EA3D53">
      <w:rPr>
        <w:rFonts w:ascii="Arial" w:hAnsi="Arial" w:cs="Arial"/>
        <w:bCs/>
        <w:sz w:val="18"/>
        <w:szCs w:val="18"/>
      </w:rPr>
      <w:fldChar w:fldCharType="end"/>
    </w:r>
  </w:p>
  <w:p w:rsidR="00EA170B" w:rsidRDefault="00EA1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B0" w:rsidRDefault="003053B0" w:rsidP="005C379F">
      <w:pPr>
        <w:spacing w:after="0" w:line="240" w:lineRule="auto"/>
      </w:pPr>
      <w:r>
        <w:separator/>
      </w:r>
    </w:p>
  </w:footnote>
  <w:footnote w:type="continuationSeparator" w:id="0">
    <w:p w:rsidR="003053B0" w:rsidRDefault="003053B0" w:rsidP="005C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3B1"/>
    <w:multiLevelType w:val="hybridMultilevel"/>
    <w:tmpl w:val="44CEF9EC"/>
    <w:lvl w:ilvl="0" w:tplc="0E16B9E2">
      <w:start w:val="65535"/>
      <w:numFmt w:val="bullet"/>
      <w:lvlText w:val="-"/>
      <w:lvlJc w:val="left"/>
      <w:pPr>
        <w:ind w:left="2138" w:hanging="360"/>
      </w:pPr>
      <w:rPr>
        <w:rFonts w:ascii="Arial" w:hAnsi="Arial" w:cs="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025F2F3F"/>
    <w:multiLevelType w:val="hybridMultilevel"/>
    <w:tmpl w:val="613CBD86"/>
    <w:lvl w:ilvl="0" w:tplc="48009070">
      <w:start w:val="1"/>
      <w:numFmt w:val="lowerLetter"/>
      <w:lvlText w:val="%1)"/>
      <w:lvlJc w:val="left"/>
      <w:pPr>
        <w:ind w:left="1789" w:hanging="360"/>
      </w:pPr>
      <w:rPr>
        <w:b/>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 w15:restartNumberingAfterBreak="0">
    <w:nsid w:val="03E50D66"/>
    <w:multiLevelType w:val="hybridMultilevel"/>
    <w:tmpl w:val="3078D8E2"/>
    <w:lvl w:ilvl="0" w:tplc="D7EAC05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86068C7"/>
    <w:multiLevelType w:val="singleLevel"/>
    <w:tmpl w:val="BD9EDFEC"/>
    <w:lvl w:ilvl="0">
      <w:start w:val="1"/>
      <w:numFmt w:val="lowerLetter"/>
      <w:lvlText w:val="%1)"/>
      <w:lvlJc w:val="left"/>
      <w:pPr>
        <w:ind w:left="720" w:hanging="360"/>
      </w:pPr>
      <w:rPr>
        <w:rFonts w:ascii="Arial" w:hAnsi="Arial" w:cs="Arial" w:hint="default"/>
        <w:b/>
      </w:rPr>
    </w:lvl>
  </w:abstractNum>
  <w:abstractNum w:abstractNumId="4" w15:restartNumberingAfterBreak="0">
    <w:nsid w:val="11D00044"/>
    <w:multiLevelType w:val="hybridMultilevel"/>
    <w:tmpl w:val="9C201DDC"/>
    <w:lvl w:ilvl="0" w:tplc="09C633BC">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26E3217"/>
    <w:multiLevelType w:val="hybridMultilevel"/>
    <w:tmpl w:val="CEA6450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33910C5D"/>
    <w:multiLevelType w:val="hybridMultilevel"/>
    <w:tmpl w:val="DFD0F00A"/>
    <w:lvl w:ilvl="0" w:tplc="0E16B9E2">
      <w:start w:val="65535"/>
      <w:numFmt w:val="bullet"/>
      <w:lvlText w:val="-"/>
      <w:lvlJc w:val="left"/>
      <w:pPr>
        <w:ind w:left="2220" w:hanging="360"/>
      </w:pPr>
      <w:rPr>
        <w:rFonts w:ascii="Arial" w:hAnsi="Arial" w:cs="Aria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7" w15:restartNumberingAfterBreak="0">
    <w:nsid w:val="371D05DE"/>
    <w:multiLevelType w:val="hybridMultilevel"/>
    <w:tmpl w:val="64EE70B0"/>
    <w:name w:val="WW8Num1222222232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CB4F9D"/>
    <w:multiLevelType w:val="singleLevel"/>
    <w:tmpl w:val="E98086B6"/>
    <w:lvl w:ilvl="0">
      <w:start w:val="1"/>
      <w:numFmt w:val="decimal"/>
      <w:lvlText w:val="%1)"/>
      <w:lvlJc w:val="left"/>
      <w:pPr>
        <w:ind w:left="426" w:firstLine="0"/>
      </w:pPr>
      <w:rPr>
        <w:rFonts w:ascii="Arial" w:hAnsi="Arial" w:cs="Arial" w:hint="default"/>
        <w:b w:val="0"/>
      </w:rPr>
    </w:lvl>
  </w:abstractNum>
  <w:abstractNum w:abstractNumId="9" w15:restartNumberingAfterBreak="0">
    <w:nsid w:val="3E156AF1"/>
    <w:multiLevelType w:val="hybridMultilevel"/>
    <w:tmpl w:val="D4AC645E"/>
    <w:lvl w:ilvl="0" w:tplc="960A8776">
      <w:start w:val="1"/>
      <w:numFmt w:val="bullet"/>
      <w:lvlText w:val=""/>
      <w:lvlJc w:val="left"/>
      <w:pPr>
        <w:ind w:left="1713" w:hanging="360"/>
      </w:pPr>
      <w:rPr>
        <w:rFonts w:ascii="Symbol" w:hAnsi="Symbol" w:hint="default"/>
        <w:b/>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405E100C"/>
    <w:multiLevelType w:val="singleLevel"/>
    <w:tmpl w:val="88AC9B18"/>
    <w:lvl w:ilvl="0">
      <w:start w:val="1"/>
      <w:numFmt w:val="decimal"/>
      <w:lvlText w:val="%1)"/>
      <w:legacy w:legacy="1" w:legacySpace="0" w:legacyIndent="432"/>
      <w:lvlJc w:val="left"/>
      <w:rPr>
        <w:rFonts w:ascii="Arial" w:hAnsi="Arial" w:cs="Arial" w:hint="default"/>
        <w:b/>
      </w:rPr>
    </w:lvl>
  </w:abstractNum>
  <w:abstractNum w:abstractNumId="11" w15:restartNumberingAfterBreak="0">
    <w:nsid w:val="409D7798"/>
    <w:multiLevelType w:val="singleLevel"/>
    <w:tmpl w:val="031247E6"/>
    <w:lvl w:ilvl="0">
      <w:start w:val="1"/>
      <w:numFmt w:val="decimal"/>
      <w:lvlText w:val="%1)"/>
      <w:lvlJc w:val="left"/>
      <w:pPr>
        <w:ind w:left="426" w:firstLine="0"/>
      </w:pPr>
      <w:rPr>
        <w:rFonts w:ascii="Arial" w:hAnsi="Arial" w:cs="Arial" w:hint="default"/>
        <w:b w:val="0"/>
        <w:color w:val="auto"/>
      </w:rPr>
    </w:lvl>
  </w:abstractNum>
  <w:abstractNum w:abstractNumId="12" w15:restartNumberingAfterBreak="0">
    <w:nsid w:val="41A770EB"/>
    <w:multiLevelType w:val="hybridMultilevel"/>
    <w:tmpl w:val="E3CA3822"/>
    <w:lvl w:ilvl="0" w:tplc="021C432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457A287C"/>
    <w:multiLevelType w:val="hybridMultilevel"/>
    <w:tmpl w:val="32AE8D9C"/>
    <w:lvl w:ilvl="0" w:tplc="1AC67880">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64213B6"/>
    <w:multiLevelType w:val="hybridMultilevel"/>
    <w:tmpl w:val="A2DEBF26"/>
    <w:lvl w:ilvl="0" w:tplc="B270F1F0">
      <w:start w:val="1"/>
      <w:numFmt w:val="decimal"/>
      <w:lvlText w:val="%1)"/>
      <w:lvlJc w:val="left"/>
      <w:pPr>
        <w:ind w:left="1747" w:hanging="360"/>
      </w:pPr>
      <w:rPr>
        <w:b/>
      </w:rPr>
    </w:lvl>
    <w:lvl w:ilvl="1" w:tplc="04150019" w:tentative="1">
      <w:start w:val="1"/>
      <w:numFmt w:val="lowerLetter"/>
      <w:lvlText w:val="%2."/>
      <w:lvlJc w:val="left"/>
      <w:pPr>
        <w:ind w:left="2467" w:hanging="360"/>
      </w:pPr>
    </w:lvl>
    <w:lvl w:ilvl="2" w:tplc="0415001B" w:tentative="1">
      <w:start w:val="1"/>
      <w:numFmt w:val="lowerRoman"/>
      <w:lvlText w:val="%3."/>
      <w:lvlJc w:val="right"/>
      <w:pPr>
        <w:ind w:left="3187" w:hanging="180"/>
      </w:pPr>
    </w:lvl>
    <w:lvl w:ilvl="3" w:tplc="0415000F" w:tentative="1">
      <w:start w:val="1"/>
      <w:numFmt w:val="decimal"/>
      <w:lvlText w:val="%4."/>
      <w:lvlJc w:val="left"/>
      <w:pPr>
        <w:ind w:left="3907" w:hanging="360"/>
      </w:pPr>
    </w:lvl>
    <w:lvl w:ilvl="4" w:tplc="04150019" w:tentative="1">
      <w:start w:val="1"/>
      <w:numFmt w:val="lowerLetter"/>
      <w:lvlText w:val="%5."/>
      <w:lvlJc w:val="left"/>
      <w:pPr>
        <w:ind w:left="4627" w:hanging="360"/>
      </w:pPr>
    </w:lvl>
    <w:lvl w:ilvl="5" w:tplc="0415001B" w:tentative="1">
      <w:start w:val="1"/>
      <w:numFmt w:val="lowerRoman"/>
      <w:lvlText w:val="%6."/>
      <w:lvlJc w:val="right"/>
      <w:pPr>
        <w:ind w:left="5347" w:hanging="180"/>
      </w:pPr>
    </w:lvl>
    <w:lvl w:ilvl="6" w:tplc="0415000F" w:tentative="1">
      <w:start w:val="1"/>
      <w:numFmt w:val="decimal"/>
      <w:lvlText w:val="%7."/>
      <w:lvlJc w:val="left"/>
      <w:pPr>
        <w:ind w:left="6067" w:hanging="360"/>
      </w:pPr>
    </w:lvl>
    <w:lvl w:ilvl="7" w:tplc="04150019" w:tentative="1">
      <w:start w:val="1"/>
      <w:numFmt w:val="lowerLetter"/>
      <w:lvlText w:val="%8."/>
      <w:lvlJc w:val="left"/>
      <w:pPr>
        <w:ind w:left="6787" w:hanging="360"/>
      </w:pPr>
    </w:lvl>
    <w:lvl w:ilvl="8" w:tplc="0415001B" w:tentative="1">
      <w:start w:val="1"/>
      <w:numFmt w:val="lowerRoman"/>
      <w:lvlText w:val="%9."/>
      <w:lvlJc w:val="right"/>
      <w:pPr>
        <w:ind w:left="7507" w:hanging="180"/>
      </w:pPr>
    </w:lvl>
  </w:abstractNum>
  <w:abstractNum w:abstractNumId="15" w15:restartNumberingAfterBreak="0">
    <w:nsid w:val="4C807E7A"/>
    <w:multiLevelType w:val="singleLevel"/>
    <w:tmpl w:val="BD9EDFEC"/>
    <w:lvl w:ilvl="0">
      <w:start w:val="1"/>
      <w:numFmt w:val="lowerLetter"/>
      <w:lvlText w:val="%1)"/>
      <w:lvlJc w:val="left"/>
      <w:pPr>
        <w:ind w:left="720" w:hanging="360"/>
      </w:pPr>
      <w:rPr>
        <w:rFonts w:ascii="Arial" w:hAnsi="Arial" w:cs="Arial" w:hint="default"/>
        <w:b/>
      </w:rPr>
    </w:lvl>
  </w:abstractNum>
  <w:abstractNum w:abstractNumId="16" w15:restartNumberingAfterBreak="0">
    <w:nsid w:val="4DDA7227"/>
    <w:multiLevelType w:val="singleLevel"/>
    <w:tmpl w:val="9E0A9566"/>
    <w:lvl w:ilvl="0">
      <w:start w:val="1"/>
      <w:numFmt w:val="decimal"/>
      <w:lvlText w:val="%1)"/>
      <w:lvlJc w:val="left"/>
      <w:pPr>
        <w:ind w:left="426" w:firstLine="0"/>
      </w:pPr>
      <w:rPr>
        <w:rFonts w:ascii="Arial" w:hAnsi="Arial" w:cs="Arial" w:hint="default"/>
        <w:b w:val="0"/>
      </w:rPr>
    </w:lvl>
  </w:abstractNum>
  <w:abstractNum w:abstractNumId="17" w15:restartNumberingAfterBreak="0">
    <w:nsid w:val="633E1E87"/>
    <w:multiLevelType w:val="hybridMultilevel"/>
    <w:tmpl w:val="999091D2"/>
    <w:lvl w:ilvl="0" w:tplc="6B6C80A2">
      <w:start w:val="3"/>
      <w:numFmt w:val="upperRoman"/>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B45748"/>
    <w:multiLevelType w:val="singleLevel"/>
    <w:tmpl w:val="DF9E4334"/>
    <w:lvl w:ilvl="0">
      <w:start w:val="1"/>
      <w:numFmt w:val="decimal"/>
      <w:lvlText w:val="%1."/>
      <w:legacy w:legacy="1" w:legacySpace="0" w:legacyIndent="341"/>
      <w:lvlJc w:val="left"/>
      <w:rPr>
        <w:rFonts w:ascii="Arial" w:hAnsi="Arial" w:cs="Arial" w:hint="default"/>
        <w:b/>
      </w:rPr>
    </w:lvl>
  </w:abstractNum>
  <w:abstractNum w:abstractNumId="19" w15:restartNumberingAfterBreak="0">
    <w:nsid w:val="67405362"/>
    <w:multiLevelType w:val="singleLevel"/>
    <w:tmpl w:val="58B2168E"/>
    <w:lvl w:ilvl="0">
      <w:start w:val="2"/>
      <w:numFmt w:val="lowerLetter"/>
      <w:lvlText w:val="%1)"/>
      <w:legacy w:legacy="1" w:legacySpace="0" w:legacyIndent="412"/>
      <w:lvlJc w:val="left"/>
      <w:rPr>
        <w:rFonts w:ascii="Arial" w:hAnsi="Arial" w:cs="Arial" w:hint="default"/>
        <w:b/>
      </w:rPr>
    </w:lvl>
  </w:abstractNum>
  <w:abstractNum w:abstractNumId="20" w15:restartNumberingAfterBreak="0">
    <w:nsid w:val="6CDE55BD"/>
    <w:multiLevelType w:val="singleLevel"/>
    <w:tmpl w:val="EBEA226A"/>
    <w:lvl w:ilvl="0">
      <w:start w:val="1"/>
      <w:numFmt w:val="lowerLetter"/>
      <w:lvlText w:val="%1)"/>
      <w:lvlJc w:val="left"/>
      <w:pPr>
        <w:ind w:left="720" w:hanging="360"/>
      </w:pPr>
      <w:rPr>
        <w:rFonts w:ascii="Arial" w:hAnsi="Arial" w:cs="Arial" w:hint="default"/>
        <w:b w:val="0"/>
      </w:rPr>
    </w:lvl>
  </w:abstractNum>
  <w:abstractNum w:abstractNumId="21" w15:restartNumberingAfterBreak="0">
    <w:nsid w:val="6D070251"/>
    <w:multiLevelType w:val="singleLevel"/>
    <w:tmpl w:val="BB24FE22"/>
    <w:lvl w:ilvl="0">
      <w:start w:val="1"/>
      <w:numFmt w:val="decimal"/>
      <w:lvlText w:val="%1)"/>
      <w:lvlJc w:val="left"/>
      <w:pPr>
        <w:ind w:left="426" w:firstLine="0"/>
      </w:pPr>
      <w:rPr>
        <w:rFonts w:ascii="Arial" w:hAnsi="Arial" w:cs="Arial" w:hint="default"/>
        <w:b w:val="0"/>
      </w:rPr>
    </w:lvl>
  </w:abstractNum>
  <w:abstractNum w:abstractNumId="22" w15:restartNumberingAfterBreak="0">
    <w:nsid w:val="6EAC1433"/>
    <w:multiLevelType w:val="singleLevel"/>
    <w:tmpl w:val="51F0D398"/>
    <w:lvl w:ilvl="0">
      <w:start w:val="3"/>
      <w:numFmt w:val="decimal"/>
      <w:lvlText w:val="%1."/>
      <w:legacy w:legacy="1" w:legacySpace="0" w:legacyIndent="341"/>
      <w:lvlJc w:val="left"/>
      <w:rPr>
        <w:rFonts w:ascii="Arial" w:hAnsi="Arial" w:cs="Arial" w:hint="default"/>
        <w:b w:val="0"/>
      </w:rPr>
    </w:lvl>
  </w:abstractNum>
  <w:abstractNum w:abstractNumId="23" w15:restartNumberingAfterBreak="0">
    <w:nsid w:val="729B71D4"/>
    <w:multiLevelType w:val="hybridMultilevel"/>
    <w:tmpl w:val="165AEC8C"/>
    <w:lvl w:ilvl="0" w:tplc="3E5248AA">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73251A3E"/>
    <w:multiLevelType w:val="singleLevel"/>
    <w:tmpl w:val="CFB4C29E"/>
    <w:lvl w:ilvl="0">
      <w:start w:val="4"/>
      <w:numFmt w:val="upperRoman"/>
      <w:lvlText w:val="%1."/>
      <w:legacy w:legacy="1" w:legacySpace="0" w:legacyIndent="566"/>
      <w:lvlJc w:val="left"/>
      <w:rPr>
        <w:rFonts w:ascii="Arial" w:hAnsi="Arial" w:cs="Arial" w:hint="default"/>
      </w:rPr>
    </w:lvl>
  </w:abstractNum>
  <w:abstractNum w:abstractNumId="25" w15:restartNumberingAfterBreak="0">
    <w:nsid w:val="732B1368"/>
    <w:multiLevelType w:val="hybridMultilevel"/>
    <w:tmpl w:val="8844FA1A"/>
    <w:lvl w:ilvl="0" w:tplc="5B3C6D6C">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8"/>
  </w:num>
  <w:num w:numId="2">
    <w:abstractNumId w:val="22"/>
  </w:num>
  <w:num w:numId="3">
    <w:abstractNumId w:val="10"/>
  </w:num>
  <w:num w:numId="4">
    <w:abstractNumId w:val="10"/>
    <w:lvlOverride w:ilvl="0">
      <w:lvl w:ilvl="0">
        <w:start w:val="3"/>
        <w:numFmt w:val="decimal"/>
        <w:lvlText w:val="%1)"/>
        <w:legacy w:legacy="1" w:legacySpace="0" w:legacyIndent="413"/>
        <w:lvlJc w:val="left"/>
        <w:rPr>
          <w:rFonts w:ascii="Arial" w:hAnsi="Arial" w:cs="Arial" w:hint="default"/>
          <w:b/>
        </w:rPr>
      </w:lvl>
    </w:lvlOverride>
  </w:num>
  <w:num w:numId="5">
    <w:abstractNumId w:val="16"/>
  </w:num>
  <w:num w:numId="6">
    <w:abstractNumId w:val="15"/>
  </w:num>
  <w:num w:numId="7">
    <w:abstractNumId w:val="19"/>
  </w:num>
  <w:num w:numId="8">
    <w:abstractNumId w:val="1"/>
  </w:num>
  <w:num w:numId="9">
    <w:abstractNumId w:val="14"/>
  </w:num>
  <w:num w:numId="10">
    <w:abstractNumId w:val="17"/>
  </w:num>
  <w:num w:numId="11">
    <w:abstractNumId w:val="0"/>
  </w:num>
  <w:num w:numId="12">
    <w:abstractNumId w:val="23"/>
  </w:num>
  <w:num w:numId="13">
    <w:abstractNumId w:val="12"/>
  </w:num>
  <w:num w:numId="14">
    <w:abstractNumId w:val="24"/>
  </w:num>
  <w:num w:numId="15">
    <w:abstractNumId w:val="7"/>
  </w:num>
  <w:num w:numId="16">
    <w:abstractNumId w:val="2"/>
  </w:num>
  <w:num w:numId="17">
    <w:abstractNumId w:val="25"/>
  </w:num>
  <w:num w:numId="18">
    <w:abstractNumId w:val="13"/>
  </w:num>
  <w:num w:numId="19">
    <w:abstractNumId w:val="4"/>
  </w:num>
  <w:num w:numId="20">
    <w:abstractNumId w:val="8"/>
  </w:num>
  <w:num w:numId="21">
    <w:abstractNumId w:val="11"/>
  </w:num>
  <w:num w:numId="22">
    <w:abstractNumId w:val="21"/>
  </w:num>
  <w:num w:numId="23">
    <w:abstractNumId w:val="9"/>
  </w:num>
  <w:num w:numId="24">
    <w:abstractNumId w:val="5"/>
  </w:num>
  <w:num w:numId="25">
    <w:abstractNumId w:val="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F"/>
    <w:rsid w:val="00141B1D"/>
    <w:rsid w:val="001B20BD"/>
    <w:rsid w:val="001E02A3"/>
    <w:rsid w:val="002450A2"/>
    <w:rsid w:val="002A76F6"/>
    <w:rsid w:val="002C4191"/>
    <w:rsid w:val="003053B0"/>
    <w:rsid w:val="003363A2"/>
    <w:rsid w:val="00381B49"/>
    <w:rsid w:val="003911D1"/>
    <w:rsid w:val="00413C54"/>
    <w:rsid w:val="0043379E"/>
    <w:rsid w:val="00455A83"/>
    <w:rsid w:val="00485619"/>
    <w:rsid w:val="00580092"/>
    <w:rsid w:val="005C379F"/>
    <w:rsid w:val="006D598C"/>
    <w:rsid w:val="006E4258"/>
    <w:rsid w:val="00734D0A"/>
    <w:rsid w:val="00754A03"/>
    <w:rsid w:val="007C08E0"/>
    <w:rsid w:val="007E313A"/>
    <w:rsid w:val="00876956"/>
    <w:rsid w:val="00A52821"/>
    <w:rsid w:val="00A7463A"/>
    <w:rsid w:val="00A83976"/>
    <w:rsid w:val="00AB6489"/>
    <w:rsid w:val="00E04B35"/>
    <w:rsid w:val="00E4440C"/>
    <w:rsid w:val="00EA170B"/>
    <w:rsid w:val="00ED5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AABC5"/>
  <w15:chartTrackingRefBased/>
  <w15:docId w15:val="{757A1489-043B-484A-9431-6D5B9F5A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7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79F"/>
  </w:style>
  <w:style w:type="paragraph" w:styleId="Stopka">
    <w:name w:val="footer"/>
    <w:basedOn w:val="Normalny"/>
    <w:link w:val="StopkaZnak"/>
    <w:uiPriority w:val="99"/>
    <w:unhideWhenUsed/>
    <w:rsid w:val="005C37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79F"/>
  </w:style>
  <w:style w:type="paragraph" w:customStyle="1" w:styleId="Style9">
    <w:name w:val="Style9"/>
    <w:basedOn w:val="Normalny"/>
    <w:uiPriority w:val="99"/>
    <w:rsid w:val="00E04B35"/>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character" w:customStyle="1" w:styleId="FontStyle59">
    <w:name w:val="Font Style59"/>
    <w:uiPriority w:val="99"/>
    <w:rsid w:val="00E04B35"/>
    <w:rPr>
      <w:rFonts w:ascii="Arial" w:hAnsi="Arial" w:cs="Arial"/>
      <w:b/>
      <w:bCs/>
      <w:sz w:val="20"/>
      <w:szCs w:val="20"/>
    </w:rPr>
  </w:style>
  <w:style w:type="character" w:customStyle="1" w:styleId="FontStyle61">
    <w:name w:val="Font Style61"/>
    <w:uiPriority w:val="99"/>
    <w:rsid w:val="00E04B35"/>
    <w:rPr>
      <w:rFonts w:ascii="Arial" w:hAnsi="Arial" w:cs="Arial"/>
      <w:sz w:val="20"/>
      <w:szCs w:val="20"/>
    </w:rPr>
  </w:style>
  <w:style w:type="paragraph" w:customStyle="1" w:styleId="Style10">
    <w:name w:val="Style10"/>
    <w:basedOn w:val="Normalny"/>
    <w:uiPriority w:val="99"/>
    <w:rsid w:val="00E04B35"/>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6">
    <w:name w:val="Style16"/>
    <w:basedOn w:val="Normalny"/>
    <w:uiPriority w:val="99"/>
    <w:rsid w:val="00E04B35"/>
    <w:pPr>
      <w:widowControl w:val="0"/>
      <w:autoSpaceDE w:val="0"/>
      <w:autoSpaceDN w:val="0"/>
      <w:adjustRightInd w:val="0"/>
      <w:spacing w:after="0" w:line="252" w:lineRule="exact"/>
      <w:ind w:hanging="442"/>
      <w:jc w:val="both"/>
    </w:pPr>
    <w:rPr>
      <w:rFonts w:ascii="Arial" w:eastAsia="Times New Roman" w:hAnsi="Arial" w:cs="Arial"/>
      <w:sz w:val="24"/>
      <w:szCs w:val="24"/>
      <w:lang w:eastAsia="pl-PL"/>
    </w:rPr>
  </w:style>
  <w:style w:type="paragraph" w:customStyle="1" w:styleId="Style18">
    <w:name w:val="Style18"/>
    <w:basedOn w:val="Normalny"/>
    <w:uiPriority w:val="99"/>
    <w:rsid w:val="00E04B35"/>
    <w:pPr>
      <w:widowControl w:val="0"/>
      <w:autoSpaceDE w:val="0"/>
      <w:autoSpaceDN w:val="0"/>
      <w:adjustRightInd w:val="0"/>
      <w:spacing w:after="0" w:line="254" w:lineRule="exact"/>
      <w:ind w:hanging="322"/>
      <w:jc w:val="both"/>
    </w:pPr>
    <w:rPr>
      <w:rFonts w:ascii="Arial" w:eastAsia="Times New Roman" w:hAnsi="Arial" w:cs="Arial"/>
      <w:sz w:val="24"/>
      <w:szCs w:val="24"/>
      <w:lang w:eastAsia="pl-PL"/>
    </w:rPr>
  </w:style>
  <w:style w:type="paragraph" w:customStyle="1" w:styleId="Style21">
    <w:name w:val="Style21"/>
    <w:basedOn w:val="Normalny"/>
    <w:uiPriority w:val="99"/>
    <w:rsid w:val="00E04B35"/>
    <w:pPr>
      <w:widowControl w:val="0"/>
      <w:autoSpaceDE w:val="0"/>
      <w:autoSpaceDN w:val="0"/>
      <w:adjustRightInd w:val="0"/>
      <w:spacing w:after="0" w:line="254" w:lineRule="exact"/>
      <w:jc w:val="both"/>
    </w:pPr>
    <w:rPr>
      <w:rFonts w:ascii="Arial" w:eastAsia="Times New Roman" w:hAnsi="Arial" w:cs="Arial"/>
      <w:sz w:val="24"/>
      <w:szCs w:val="24"/>
      <w:lang w:eastAsia="pl-PL"/>
    </w:rPr>
  </w:style>
  <w:style w:type="paragraph" w:customStyle="1" w:styleId="Style26">
    <w:name w:val="Style26"/>
    <w:basedOn w:val="Normalny"/>
    <w:uiPriority w:val="99"/>
    <w:rsid w:val="00E04B35"/>
    <w:pPr>
      <w:widowControl w:val="0"/>
      <w:autoSpaceDE w:val="0"/>
      <w:autoSpaceDN w:val="0"/>
      <w:adjustRightInd w:val="0"/>
      <w:spacing w:after="0" w:line="252" w:lineRule="exact"/>
      <w:ind w:hanging="346"/>
      <w:jc w:val="both"/>
    </w:pPr>
    <w:rPr>
      <w:rFonts w:ascii="Arial" w:eastAsia="Times New Roman" w:hAnsi="Arial" w:cs="Arial"/>
      <w:sz w:val="24"/>
      <w:szCs w:val="24"/>
      <w:lang w:eastAsia="pl-PL"/>
    </w:rPr>
  </w:style>
  <w:style w:type="paragraph" w:customStyle="1" w:styleId="Style12">
    <w:name w:val="Style12"/>
    <w:basedOn w:val="Normalny"/>
    <w:uiPriority w:val="99"/>
    <w:rsid w:val="00E04B35"/>
    <w:pPr>
      <w:widowControl w:val="0"/>
      <w:autoSpaceDE w:val="0"/>
      <w:autoSpaceDN w:val="0"/>
      <w:adjustRightInd w:val="0"/>
      <w:spacing w:after="0" w:line="254"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E04B35"/>
    <w:pPr>
      <w:widowControl w:val="0"/>
      <w:autoSpaceDE w:val="0"/>
      <w:autoSpaceDN w:val="0"/>
      <w:adjustRightInd w:val="0"/>
      <w:spacing w:after="0" w:line="250" w:lineRule="exact"/>
      <w:ind w:hanging="566"/>
    </w:pPr>
    <w:rPr>
      <w:rFonts w:ascii="Arial" w:eastAsia="Times New Roman" w:hAnsi="Arial" w:cs="Arial"/>
      <w:sz w:val="24"/>
      <w:szCs w:val="24"/>
      <w:lang w:eastAsia="pl-PL"/>
    </w:rPr>
  </w:style>
  <w:style w:type="character" w:customStyle="1" w:styleId="FontStyle47">
    <w:name w:val="Font Style47"/>
    <w:uiPriority w:val="99"/>
    <w:rsid w:val="00E04B35"/>
    <w:rPr>
      <w:rFonts w:ascii="Arial" w:hAnsi="Arial" w:cs="Arial"/>
      <w:i/>
      <w:iCs/>
      <w:sz w:val="20"/>
      <w:szCs w:val="20"/>
    </w:rPr>
  </w:style>
  <w:style w:type="paragraph" w:styleId="NormalnyWeb">
    <w:name w:val="Normal (Web)"/>
    <w:basedOn w:val="Normalny"/>
    <w:rsid w:val="00E04B35"/>
    <w:pPr>
      <w:spacing w:before="100" w:after="119"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A170B"/>
    <w:pPr>
      <w:ind w:left="720"/>
      <w:contextualSpacing/>
    </w:pPr>
  </w:style>
  <w:style w:type="paragraph" w:styleId="Tekstdymka">
    <w:name w:val="Balloon Text"/>
    <w:basedOn w:val="Normalny"/>
    <w:link w:val="TekstdymkaZnak"/>
    <w:uiPriority w:val="99"/>
    <w:semiHidden/>
    <w:unhideWhenUsed/>
    <w:rsid w:val="00455A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5133">
      <w:bodyDiv w:val="1"/>
      <w:marLeft w:val="0"/>
      <w:marRight w:val="0"/>
      <w:marTop w:val="0"/>
      <w:marBottom w:val="0"/>
      <w:divBdr>
        <w:top w:val="none" w:sz="0" w:space="0" w:color="auto"/>
        <w:left w:val="none" w:sz="0" w:space="0" w:color="auto"/>
        <w:bottom w:val="none" w:sz="0" w:space="0" w:color="auto"/>
        <w:right w:val="none" w:sz="0" w:space="0" w:color="auto"/>
      </w:divBdr>
    </w:div>
    <w:div w:id="16724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0E7A4AEF-9B22-408D-8CB6-0EB9A3336D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3746</Words>
  <Characters>22482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Brzeziński Kamil</dc:creator>
  <cp:keywords/>
  <dc:description/>
  <cp:lastModifiedBy>Słabosz Wojciech</cp:lastModifiedBy>
  <cp:revision>11</cp:revision>
  <cp:lastPrinted>2021-01-18T08:38:00Z</cp:lastPrinted>
  <dcterms:created xsi:type="dcterms:W3CDTF">2021-04-15T07:06:00Z</dcterms:created>
  <dcterms:modified xsi:type="dcterms:W3CDTF">2021-04-15T08:39:00Z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f373abfa-8b1d-48bb-8891-9c0d3281dfa6</vt:lpwstr>
  </property>
  <property fmtid="{D5CDD505-2E9C-101B-9397-08002B2CF9AE}" pid="3" name="bjSaver">
    <vt:lpwstr>sWJp1JLxyumBRkcOK3P3HtVB1Nuu4jsH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