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24AF" w14:textId="115FDBDF" w:rsidR="003031A1" w:rsidRPr="00C07234" w:rsidRDefault="00072CC8" w:rsidP="00C0723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261E41">
        <w:rPr>
          <w:rFonts w:cs="Arial"/>
          <w:b/>
          <w:bCs/>
          <w:szCs w:val="24"/>
        </w:rPr>
        <w:t>29</w:t>
      </w:r>
      <w:r w:rsidRPr="00074D31">
        <w:rPr>
          <w:rFonts w:cs="Arial"/>
          <w:b/>
          <w:bCs/>
          <w:szCs w:val="24"/>
        </w:rPr>
        <w:t>/</w:t>
      </w:r>
      <w:r w:rsidR="00547966">
        <w:rPr>
          <w:rFonts w:cs="Arial"/>
          <w:b/>
          <w:bCs/>
          <w:szCs w:val="24"/>
        </w:rPr>
        <w:t>I</w:t>
      </w:r>
      <w:r w:rsidR="004369AC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I/2023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4369AC">
        <w:rPr>
          <w:rFonts w:cs="Arial"/>
          <w:b/>
          <w:bCs/>
          <w:szCs w:val="24"/>
        </w:rPr>
        <w:t>10</w:t>
      </w:r>
      <w:r>
        <w:rPr>
          <w:rFonts w:cs="Arial"/>
          <w:szCs w:val="24"/>
        </w:rPr>
        <w:t xml:space="preserve"> 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3031A1">
            <w:pPr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3031A1"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3031A1"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3031A1">
            <w:r w:rsidRPr="00074D31">
              <w:rPr>
                <w:bCs/>
              </w:rPr>
              <w:t>KRS</w:t>
            </w:r>
            <w:r>
              <w:t>/</w:t>
            </w:r>
            <w:r w:rsidRPr="00074D31">
              <w:rPr>
                <w:bCs/>
              </w:rPr>
              <w:t>CEiDG</w:t>
            </w:r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3031A1">
            <w:r w:rsidRPr="00074D31">
              <w:rPr>
                <w:bCs/>
              </w:rPr>
              <w:t>Reprezentowany przez</w:t>
            </w:r>
            <w:r>
              <w:t>:</w:t>
            </w:r>
          </w:p>
          <w:p w14:paraId="6274AE5E" w14:textId="77777777" w:rsidR="00072CC8" w:rsidRDefault="00072CC8" w:rsidP="003031A1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5352786" w14:textId="26779F11" w:rsidR="00C07234" w:rsidRPr="00C07234" w:rsidRDefault="00C07234" w:rsidP="00C0723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r w:rsidR="00FC6291">
        <w:rPr>
          <w:rFonts w:cs="Arial"/>
          <w:szCs w:val="24"/>
        </w:rPr>
        <w:t xml:space="preserve">Pzp </w:t>
      </w:r>
      <w:r w:rsidRPr="00C07234">
        <w:rPr>
          <w:rFonts w:cs="Arial"/>
          <w:szCs w:val="24"/>
        </w:rPr>
        <w:t>(Dz. U. z 2022 r., poz. 1710 ze zm.)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publicznego:</w:t>
      </w:r>
      <w:r w:rsidR="009F20F9" w:rsidRPr="009F20F9">
        <w:t xml:space="preserve"> </w:t>
      </w:r>
      <w:r w:rsidR="00261E41" w:rsidRPr="00261E41">
        <w:rPr>
          <w:rFonts w:cs="Arial"/>
          <w:b/>
          <w:bCs/>
          <w:szCs w:val="24"/>
        </w:rPr>
        <w:t>Krowodrza zrywa z betonem – opracowanie dokumentacji projektowych na przebudowę wybranych odcinków dróg, polegającą na wprowadzeniu zieleńców, wraz z uzyskaniem ostatecznych decyzji administracyjnych warunkujących możliwość wykonania robót budowlanych lub zaświadczeń o braku podstaw do wniesienia sprzeciwu wobec zgłoszenia zamiaru wykonania robót budowlanych</w:t>
      </w:r>
      <w:r w:rsidRPr="00C07234">
        <w:rPr>
          <w:rFonts w:cs="Arial"/>
          <w:szCs w:val="24"/>
        </w:rPr>
        <w:t>, prowadzonym przez Zarząd Dróg Miasta Krakowa, ul. Centralna 53, 31-586 Kraków:</w:t>
      </w:r>
    </w:p>
    <w:p w14:paraId="2C124539" w14:textId="5FBA8413" w:rsidR="000D40C6" w:rsidRDefault="000D40C6" w:rsidP="00392322">
      <w:pPr>
        <w:pStyle w:val="Akapitzlist"/>
        <w:numPr>
          <w:ilvl w:val="0"/>
          <w:numId w:val="1"/>
        </w:numPr>
        <w:tabs>
          <w:tab w:val="right" w:pos="9072"/>
        </w:tabs>
        <w:spacing w:before="240" w:after="12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108 ust. 1 od pkt 1 do pkt 6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1020BF99" w14:textId="155413A3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9F20F9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3A0AE64B" w14:textId="73088BF0" w:rsidR="000D40C6" w:rsidRPr="003031A1" w:rsidRDefault="000D40C6" w:rsidP="003031A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 1 od pkt 1 do pkt 3 ustawy o szczególnych rozwiązaniach w zakresie przeciwdziałania wspieraniu agresji na Ukrainę oraz służących ochronie bezpieczeństwa narodowego (Dz. U. z 2023 r., poz. 129).</w:t>
      </w:r>
    </w:p>
    <w:p w14:paraId="3EAE0DA1" w14:textId="4F104BEA" w:rsidR="000D40C6" w:rsidRDefault="000D40C6" w:rsidP="005665D7">
      <w:pPr>
        <w:pStyle w:val="Akapitzlist"/>
        <w:tabs>
          <w:tab w:val="right" w:pos="9072"/>
        </w:tabs>
        <w:spacing w:before="24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72E4C277" w14:textId="314A97C3" w:rsidR="000D40C6" w:rsidRDefault="000D40C6" w:rsidP="003031A1">
      <w:pPr>
        <w:pStyle w:val="Akapitzlist"/>
        <w:tabs>
          <w:tab w:val="right" w:pos="9072"/>
        </w:tabs>
        <w:spacing w:before="240"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</w:t>
      </w:r>
      <w:r w:rsidRPr="000D40C6">
        <w:rPr>
          <w:rFonts w:cs="Arial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2 i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>5 lub art. 109 ust. 1 pkt 4</w:t>
      </w:r>
      <w:r w:rsidR="009F20F9"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 w:rsidRPr="000D40C6">
        <w:rPr>
          <w:rFonts w:cs="Arial"/>
          <w:szCs w:val="24"/>
        </w:rPr>
        <w:t>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Podmiot ten zobowiązany jest wskazać w niniejszym oświadczeniu (poniżej) tę okoliczność i udowodnić Zamawiającemu, że spełnił łącznie przesłanki określone 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:</w:t>
      </w:r>
    </w:p>
    <w:p w14:paraId="35B7207F" w14:textId="7D1A4BD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</w:t>
      </w:r>
      <w:r w:rsidRPr="000D40C6">
        <w:rPr>
          <w:rFonts w:cs="Arial"/>
          <w:szCs w:val="24"/>
        </w:rPr>
        <w:lastRenderedPageBreak/>
        <w:t xml:space="preserve">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w zakresie w jakim Wykonawca powołuje się na moje zasoby.</w:t>
      </w:r>
    </w:p>
    <w:p w14:paraId="33731AED" w14:textId="56DB522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Oświadczenie dotyczące podanych informacji</w:t>
      </w:r>
      <w:r w:rsidR="00F079E5">
        <w:rPr>
          <w:rFonts w:cs="Arial"/>
          <w:b/>
          <w:bCs/>
          <w:szCs w:val="24"/>
        </w:rPr>
        <w:t>:</w:t>
      </w:r>
    </w:p>
    <w:p w14:paraId="1676F452" w14:textId="606CBDEC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46BEEBBD" w:rsidR="00AF020E" w:rsidRPr="003031A1" w:rsidRDefault="000D40C6" w:rsidP="003031A1">
      <w:pPr>
        <w:pStyle w:val="Akapitzlist"/>
        <w:tabs>
          <w:tab w:val="right" w:leader="underscore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7C06AF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osobistym.</w:t>
      </w:r>
    </w:p>
    <w:sectPr w:rsidR="00AF020E" w:rsidRPr="003031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78E9A" w14:textId="77777777" w:rsidR="00255801" w:rsidRDefault="00255801" w:rsidP="000D40C6">
      <w:pPr>
        <w:spacing w:after="0" w:line="240" w:lineRule="auto"/>
      </w:pPr>
      <w:r>
        <w:separator/>
      </w:r>
    </w:p>
  </w:endnote>
  <w:endnote w:type="continuationSeparator" w:id="0">
    <w:p w14:paraId="55EEF3B3" w14:textId="77777777" w:rsidR="00255801" w:rsidRDefault="00255801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7B3B5" w14:textId="2B62708B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Pr="000D40C6">
      <w:rPr>
        <w:rFonts w:cs="Arial"/>
        <w:szCs w:val="24"/>
      </w:rPr>
      <w:t>1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51207" w14:textId="77777777" w:rsidR="00255801" w:rsidRDefault="00255801" w:rsidP="000D40C6">
      <w:pPr>
        <w:spacing w:after="0" w:line="240" w:lineRule="auto"/>
      </w:pPr>
      <w:r>
        <w:separator/>
      </w:r>
    </w:p>
  </w:footnote>
  <w:footnote w:type="continuationSeparator" w:id="0">
    <w:p w14:paraId="4BBBE7C2" w14:textId="77777777" w:rsidR="00255801" w:rsidRDefault="00255801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72CC8"/>
    <w:rsid w:val="000D40C6"/>
    <w:rsid w:val="001046A7"/>
    <w:rsid w:val="00255801"/>
    <w:rsid w:val="00261E41"/>
    <w:rsid w:val="00274AB8"/>
    <w:rsid w:val="002C5C41"/>
    <w:rsid w:val="003031A1"/>
    <w:rsid w:val="00321079"/>
    <w:rsid w:val="0032193D"/>
    <w:rsid w:val="00392322"/>
    <w:rsid w:val="00431B64"/>
    <w:rsid w:val="004369AC"/>
    <w:rsid w:val="00547966"/>
    <w:rsid w:val="005665D7"/>
    <w:rsid w:val="006030D5"/>
    <w:rsid w:val="00616BE0"/>
    <w:rsid w:val="006976D6"/>
    <w:rsid w:val="006C113B"/>
    <w:rsid w:val="00767480"/>
    <w:rsid w:val="007C06AF"/>
    <w:rsid w:val="00853DD6"/>
    <w:rsid w:val="0098284A"/>
    <w:rsid w:val="0098488D"/>
    <w:rsid w:val="009F20F9"/>
    <w:rsid w:val="00A05869"/>
    <w:rsid w:val="00AF020E"/>
    <w:rsid w:val="00B31F52"/>
    <w:rsid w:val="00C07234"/>
    <w:rsid w:val="00D76BA7"/>
    <w:rsid w:val="00DA325E"/>
    <w:rsid w:val="00DC05FC"/>
    <w:rsid w:val="00DD39CB"/>
    <w:rsid w:val="00E9269B"/>
    <w:rsid w:val="00EA78F1"/>
    <w:rsid w:val="00ED4948"/>
    <w:rsid w:val="00ED583C"/>
    <w:rsid w:val="00F079E5"/>
    <w:rsid w:val="00F24DA3"/>
    <w:rsid w:val="00FB4326"/>
    <w:rsid w:val="00FB7171"/>
    <w:rsid w:val="00FC629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  <w15:chartTrackingRefBased/>
  <w15:docId w15:val="{3D400A0B-E63E-45B8-833B-8D77CAA3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>ZDMK</dc:creator>
  <cp:keywords/>
  <dc:description/>
  <cp:lastModifiedBy>Tomasz Wolnik</cp:lastModifiedBy>
  <cp:revision>19</cp:revision>
  <dcterms:created xsi:type="dcterms:W3CDTF">2023-02-20T06:45:00Z</dcterms:created>
  <dcterms:modified xsi:type="dcterms:W3CDTF">2023-04-03T05:40:00Z</dcterms:modified>
</cp:coreProperties>
</file>