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DA1F" w14:textId="3508C132" w:rsidR="00B014DB" w:rsidRPr="00B014DB" w:rsidRDefault="00B014DB" w:rsidP="00B014DB">
      <w:pPr>
        <w:ind w:left="4956"/>
        <w:jc w:val="right"/>
        <w:rPr>
          <w:rFonts w:ascii="Book Antiqua" w:hAnsi="Book Antiqua"/>
          <w:b/>
        </w:rPr>
      </w:pPr>
      <w:r w:rsidRPr="00B014DB">
        <w:rPr>
          <w:rFonts w:ascii="Book Antiqua" w:hAnsi="Book Antiqua"/>
          <w:b/>
        </w:rPr>
        <w:t xml:space="preserve">Załącznik nr 6 </w:t>
      </w:r>
      <w:r w:rsidR="007A18CA">
        <w:rPr>
          <w:rFonts w:ascii="Book Antiqua" w:hAnsi="Book Antiqua"/>
          <w:b/>
        </w:rPr>
        <w:t>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5E453B6C" w14:textId="77777777" w:rsidR="009C14C7" w:rsidRDefault="009C14C7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</w:p>
    <w:p w14:paraId="3E8C371F" w14:textId="15087579" w:rsidR="002E3C9C" w:rsidRPr="009C14C7" w:rsidRDefault="002E3C9C" w:rsidP="00B014DB">
      <w:pPr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>O</w:t>
      </w:r>
      <w:r w:rsidR="009C14C7" w:rsidRPr="009C14C7">
        <w:rPr>
          <w:rFonts w:ascii="Book Antiqua" w:hAnsi="Book Antiqua"/>
          <w:b/>
          <w:sz w:val="32"/>
          <w:szCs w:val="32"/>
        </w:rPr>
        <w:t>świadczenie Wykonawcy</w:t>
      </w:r>
    </w:p>
    <w:p w14:paraId="7065D192" w14:textId="2E8850B0" w:rsidR="002E3C9C" w:rsidRPr="009C14C7" w:rsidRDefault="002E3C9C" w:rsidP="00B014DB">
      <w:pPr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 xml:space="preserve">o aktualności informacji zawartych w oświadczeniu, </w:t>
      </w:r>
    </w:p>
    <w:p w14:paraId="131BA8BA" w14:textId="6C9A2DE9" w:rsidR="00111127" w:rsidRPr="009C14C7" w:rsidRDefault="002E3C9C" w:rsidP="00B014DB">
      <w:pPr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 xml:space="preserve">o którym mowa w art. 125 ust. 1 </w:t>
      </w:r>
      <w:r w:rsidR="00B014DB">
        <w:rPr>
          <w:rFonts w:ascii="Book Antiqua" w:hAnsi="Book Antiqua"/>
          <w:b/>
          <w:sz w:val="32"/>
          <w:szCs w:val="32"/>
        </w:rPr>
        <w:t xml:space="preserve">ustawy </w:t>
      </w:r>
      <w:r w:rsidR="009C14C7" w:rsidRPr="009C14C7">
        <w:rPr>
          <w:rFonts w:ascii="Book Antiqua" w:hAnsi="Book Antiqua"/>
          <w:b/>
          <w:sz w:val="32"/>
          <w:szCs w:val="32"/>
        </w:rPr>
        <w:t>Pzp</w:t>
      </w:r>
      <w:r w:rsidRPr="009C14C7">
        <w:rPr>
          <w:rFonts w:ascii="Book Antiqua" w:hAnsi="Book Antiqua"/>
          <w:b/>
          <w:sz w:val="32"/>
          <w:szCs w:val="32"/>
        </w:rPr>
        <w:t xml:space="preserve"> w zakresie podstaw wykluczenia z postępowania</w:t>
      </w:r>
    </w:p>
    <w:p w14:paraId="0D20FCAE" w14:textId="77777777" w:rsidR="006D0034" w:rsidRDefault="006D0034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74FF6C53" w14:textId="77777777" w:rsidR="00B014DB" w:rsidRDefault="00B014DB" w:rsidP="00B014DB">
      <w:pPr>
        <w:spacing w:before="6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>
        <w:rPr>
          <w:rFonts w:ascii="Book Antiqua" w:hAnsi="Book Antiqua"/>
          <w:sz w:val="22"/>
          <w:szCs w:val="22"/>
        </w:rPr>
        <w:t>przetargu nieograniczonego (art. 132 i nast. Ustawy Pzp)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05EBABD6" w14:textId="77777777" w:rsidR="00B014DB" w:rsidRPr="00F242A4" w:rsidRDefault="00B014DB" w:rsidP="00B014DB">
      <w:pPr>
        <w:suppressAutoHyphens/>
        <w:autoSpaceDE w:val="0"/>
        <w:jc w:val="both"/>
        <w:rPr>
          <w:rFonts w:ascii="Book Antiqua" w:hAnsi="Book Antiqua" w:cs="Calibri"/>
          <w:b/>
          <w:i/>
          <w:iCs/>
          <w:lang w:val="x-none" w:eastAsia="ar-SA"/>
        </w:rPr>
      </w:pPr>
      <w:r w:rsidRPr="00F242A4">
        <w:rPr>
          <w:rFonts w:ascii="Book Antiqua" w:hAnsi="Book Antiqua" w:cs="Calibri"/>
          <w:b/>
          <w:i/>
          <w:lang w:val="x-none" w:eastAsia="ar-SA"/>
        </w:rPr>
        <w:t>„</w:t>
      </w:r>
      <w:r w:rsidRPr="00F242A4">
        <w:rPr>
          <w:rFonts w:ascii="Book Antiqua" w:hAnsi="Book Antiqua" w:cs="Calibri"/>
          <w:b/>
          <w:i/>
          <w:iCs/>
          <w:lang w:val="x-none" w:eastAsia="ar-SA"/>
        </w:rPr>
        <w:t>Odbiór i zagospodarowanie odpadów komunalnych od właścicieli nieruchomości zamieszkałych położonych na terenie Gminy Toszek oraz utworzenie i prowadzenie gminnego punktu selektywnej zbiórki odpadów komunalnych”</w:t>
      </w:r>
    </w:p>
    <w:p w14:paraId="3D2BD1A3" w14:textId="77777777" w:rsidR="00B014DB" w:rsidRPr="00F242A4" w:rsidRDefault="00B014DB" w:rsidP="00B014DB">
      <w:pPr>
        <w:jc w:val="both"/>
        <w:rPr>
          <w:rFonts w:ascii="Book Antiqua" w:hAnsi="Book Antiqua" w:cs="Arial"/>
          <w:sz w:val="22"/>
          <w:szCs w:val="22"/>
        </w:rPr>
      </w:pPr>
    </w:p>
    <w:p w14:paraId="57859A3B" w14:textId="77777777" w:rsidR="009C14C7" w:rsidRPr="009C14C7" w:rsidRDefault="009C14C7" w:rsidP="009C14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33CEF0D" w14:textId="19BD9389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 xml:space="preserve">Oświadczam, że informacje zawarte w oświadczeniu, o którym mowa </w:t>
      </w:r>
      <w:r w:rsidR="009C14C7">
        <w:rPr>
          <w:rFonts w:ascii="Book Antiqua" w:eastAsia="Calibri" w:hAnsi="Book Antiqua" w:cs="Arial"/>
          <w:lang w:eastAsia="en-US"/>
        </w:rPr>
        <w:br/>
      </w:r>
      <w:r w:rsidRPr="00B4078A">
        <w:rPr>
          <w:rFonts w:ascii="Book Antiqua" w:eastAsia="Calibri" w:hAnsi="Book Antiqua" w:cs="Arial"/>
          <w:lang w:eastAsia="en-US"/>
        </w:rPr>
        <w:t xml:space="preserve">w art. 125 ust. 1 </w:t>
      </w:r>
      <w:r w:rsidR="009C14C7">
        <w:rPr>
          <w:rFonts w:ascii="Book Antiqua" w:eastAsia="Calibri" w:hAnsi="Book Antiqua" w:cs="Arial"/>
          <w:lang w:eastAsia="en-US"/>
        </w:rPr>
        <w:t>Pzp</w:t>
      </w:r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D6F5E54" w14:textId="69D8FB0B" w:rsidR="00B4078A" w:rsidRPr="00B4078A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</w:t>
      </w:r>
      <w:r w:rsidR="007A18CA">
        <w:rPr>
          <w:rStyle w:val="markedcontent"/>
          <w:rFonts w:ascii="Book Antiqua" w:hAnsi="Book Antiqua" w:cs="Arial"/>
        </w:rPr>
        <w:t xml:space="preserve">ustawy </w:t>
      </w:r>
      <w:r w:rsidR="009C14C7">
        <w:rPr>
          <w:rStyle w:val="markedcontent"/>
          <w:rFonts w:ascii="Book Antiqua" w:hAnsi="Book Antiqua" w:cs="Arial"/>
        </w:rPr>
        <w:t>Pzp</w:t>
      </w:r>
      <w:r w:rsidRPr="00B4078A">
        <w:rPr>
          <w:rStyle w:val="markedcontent"/>
          <w:rFonts w:ascii="Book Antiqua" w:hAnsi="Book Antiqua" w:cs="Arial"/>
        </w:rPr>
        <w:t xml:space="preserve">, </w:t>
      </w:r>
    </w:p>
    <w:p w14:paraId="5E5494ED" w14:textId="5520E408" w:rsidR="006D0034" w:rsidRPr="006D0034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 w:cs="Arial"/>
        </w:rPr>
        <w:t xml:space="preserve">art. 108 ust. 1 pkt 4 </w:t>
      </w:r>
      <w:r w:rsidR="007A18CA">
        <w:rPr>
          <w:rStyle w:val="markedcontent"/>
          <w:rFonts w:ascii="Book Antiqua" w:hAnsi="Book Antiqua" w:cs="Arial"/>
        </w:rPr>
        <w:t xml:space="preserve">ustawy </w:t>
      </w:r>
      <w:r w:rsidR="009C14C7">
        <w:rPr>
          <w:rStyle w:val="markedcontent"/>
          <w:rFonts w:ascii="Book Antiqua" w:hAnsi="Book Antiqua" w:cs="Arial"/>
        </w:rPr>
        <w:t>Pzp</w:t>
      </w:r>
      <w:r w:rsidRPr="006D0034">
        <w:rPr>
          <w:rStyle w:val="markedcontent"/>
          <w:rFonts w:ascii="Book Antiqua" w:hAnsi="Book Antiqua" w:cs="Arial"/>
        </w:rPr>
        <w:t xml:space="preserve">, dotyczących orzeczenia zakazu ubiegania się </w:t>
      </w:r>
      <w:r w:rsidR="005316D5">
        <w:rPr>
          <w:rStyle w:val="markedcontent"/>
          <w:rFonts w:ascii="Book Antiqua" w:hAnsi="Book Antiqua" w:cs="Arial"/>
        </w:rPr>
        <w:br/>
      </w:r>
      <w:r w:rsidRPr="006D0034">
        <w:rPr>
          <w:rStyle w:val="markedcontent"/>
          <w:rFonts w:ascii="Book Antiqua" w:hAnsi="Book Antiqua" w:cs="Arial"/>
        </w:rPr>
        <w:t xml:space="preserve">o zamówienie publiczne tytułem środka </w:t>
      </w:r>
      <w:r w:rsidRPr="006D0034">
        <w:rPr>
          <w:rStyle w:val="markedcontent"/>
          <w:rFonts w:ascii="Book Antiqua" w:hAnsi="Book Antiqua"/>
        </w:rPr>
        <w:t>zapobiegawczego,</w:t>
      </w:r>
    </w:p>
    <w:p w14:paraId="54828066" w14:textId="5713A615" w:rsidR="00B4078A" w:rsidRPr="006D0034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/>
        </w:rPr>
        <w:t xml:space="preserve"> </w:t>
      </w:r>
      <w:r w:rsidR="006D0034" w:rsidRPr="006D0034">
        <w:rPr>
          <w:rStyle w:val="markedcontent"/>
          <w:rFonts w:ascii="Book Antiqua" w:hAnsi="Book Antiqua"/>
        </w:rPr>
        <w:t xml:space="preserve">art. 108 ust. 1 pkt 5 </w:t>
      </w:r>
      <w:r w:rsidR="007A18CA">
        <w:rPr>
          <w:rStyle w:val="markedcontent"/>
          <w:rFonts w:ascii="Book Antiqua" w:hAnsi="Book Antiqua"/>
        </w:rPr>
        <w:t xml:space="preserve">ustawy </w:t>
      </w:r>
      <w:r w:rsidR="009C14C7">
        <w:rPr>
          <w:rStyle w:val="markedcontent"/>
          <w:rFonts w:ascii="Book Antiqua" w:hAnsi="Book Antiqua"/>
        </w:rPr>
        <w:t>Pzp</w:t>
      </w:r>
      <w:r w:rsidR="006D0034" w:rsidRPr="006D0034">
        <w:rPr>
          <w:rStyle w:val="markedcontent"/>
          <w:rFonts w:ascii="Book Antiqua" w:hAnsi="Book Antiqua"/>
        </w:rPr>
        <w:t>, dotyczących zawarcia z innymi wykonawcami porozumienia mającego na celu zakłócenie konkurencji,</w:t>
      </w:r>
    </w:p>
    <w:p w14:paraId="57AB975C" w14:textId="41292E1F" w:rsidR="00B4078A" w:rsidRPr="009C14C7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  <w:r w:rsidRPr="009C14C7">
        <w:rPr>
          <w:rStyle w:val="markedcontent"/>
          <w:rFonts w:ascii="Book Antiqua" w:hAnsi="Book Antiqua" w:cs="Arial"/>
        </w:rPr>
        <w:t xml:space="preserve">art. 108 ust. 1 pkt 6 </w:t>
      </w:r>
      <w:r w:rsidR="007A18CA">
        <w:rPr>
          <w:rStyle w:val="markedcontent"/>
          <w:rFonts w:ascii="Book Antiqua" w:hAnsi="Book Antiqua" w:cs="Arial"/>
        </w:rPr>
        <w:t xml:space="preserve">ustawy </w:t>
      </w:r>
      <w:r w:rsidR="009C14C7" w:rsidRPr="009C14C7">
        <w:rPr>
          <w:rStyle w:val="markedcontent"/>
          <w:rFonts w:ascii="Book Antiqua" w:hAnsi="Book Antiqua" w:cs="Arial"/>
        </w:rPr>
        <w:t>Pzp</w:t>
      </w:r>
      <w:r w:rsidRPr="009C14C7">
        <w:rPr>
          <w:rStyle w:val="markedcontent"/>
          <w:rFonts w:ascii="Book Antiqua" w:hAnsi="Book Antiqua" w:cs="Arial"/>
        </w:rPr>
        <w:t xml:space="preserve">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3BF9C465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</w:t>
      </w:r>
      <w:r w:rsidR="009C14C7">
        <w:rPr>
          <w:rFonts w:ascii="Book Antiqua" w:hAnsi="Book Antiqua" w:cs="Arial"/>
          <w:sz w:val="18"/>
          <w:szCs w:val="18"/>
        </w:rPr>
        <w:t>…</w:t>
      </w:r>
      <w:r>
        <w:rPr>
          <w:rFonts w:ascii="Book Antiqua" w:hAnsi="Book Antiqua" w:cs="Arial"/>
          <w:sz w:val="18"/>
          <w:szCs w:val="18"/>
        </w:rPr>
        <w:t>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3744307D" w:rsidR="00004101" w:rsidRPr="009C14C7" w:rsidRDefault="009C14C7" w:rsidP="009C14C7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004101" w:rsidRPr="009C14C7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004101" w:rsidRPr="009C14C7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004101" w:rsidRPr="009C14C7" w:rsidSect="003F02A0">
      <w:headerReference w:type="default" r:id="rId7"/>
      <w:footerReference w:type="default" r:id="rId8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3A61" w14:textId="77777777" w:rsidR="00B52319" w:rsidRDefault="00B52319" w:rsidP="00417C99">
      <w:r>
        <w:separator/>
      </w:r>
    </w:p>
  </w:endnote>
  <w:endnote w:type="continuationSeparator" w:id="0">
    <w:p w14:paraId="38474AE7" w14:textId="77777777" w:rsidR="00B52319" w:rsidRDefault="00B52319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DD9B603" w:rsidR="009D7D87" w:rsidRDefault="009D7D87">
            <w:pPr>
              <w:pStyle w:val="Stopka"/>
              <w:jc w:val="center"/>
            </w:pPr>
          </w:p>
          <w:tbl>
            <w:tblPr>
              <w:tblW w:w="87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775"/>
              <w:gridCol w:w="883"/>
            </w:tblGrid>
            <w:tr w:rsidR="006D1914" w14:paraId="218F5CC1" w14:textId="77777777" w:rsidTr="00010845"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0742401A" w:rsidR="006D1914" w:rsidRPr="005316D5" w:rsidRDefault="006D1914" w:rsidP="00A0408D">
                  <w:pPr>
                    <w:pStyle w:val="Stopka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05C603D8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78B22CD7" w:rsidR="00FD1435" w:rsidRDefault="00010845" w:rsidP="00010845">
            <w:pPr>
              <w:pStyle w:val="Stopka"/>
              <w:tabs>
                <w:tab w:val="clear" w:pos="9072"/>
                <w:tab w:val="left" w:pos="1400"/>
                <w:tab w:val="right" w:pos="907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D1435">
              <w:rPr>
                <w:rFonts w:ascii="Book Antiqua" w:hAnsi="Book Antiqua"/>
                <w:sz w:val="20"/>
                <w:szCs w:val="20"/>
              </w:rPr>
              <w:t>/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11EC" w14:textId="77777777" w:rsidR="00B52319" w:rsidRDefault="00B52319" w:rsidP="00417C99">
      <w:r>
        <w:separator/>
      </w:r>
    </w:p>
  </w:footnote>
  <w:footnote w:type="continuationSeparator" w:id="0">
    <w:p w14:paraId="77E521A2" w14:textId="77777777" w:rsidR="00B52319" w:rsidRDefault="00B52319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B0001E" w14:paraId="3EE4D664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A0408D" w14:paraId="6ADA2C0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EC861" w14:textId="77777777" w:rsidR="00A0408D" w:rsidRDefault="00A0408D" w:rsidP="00A0408D">
                <w:pPr>
                  <w:pStyle w:val="Nagwek"/>
                  <w:jc w:val="center"/>
                </w:pPr>
                <w:bookmarkStart w:id="0" w:name="_Hlk63010360"/>
              </w:p>
              <w:p w14:paraId="21A9F6C6" w14:textId="77777777" w:rsidR="00A0408D" w:rsidRDefault="00A0408D" w:rsidP="00A0408D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6CD2FD" w14:textId="39ED01FB" w:rsidR="00A0408D" w:rsidRDefault="00A0408D" w:rsidP="00A0408D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E6EB35" w14:textId="77777777" w:rsidR="00A0408D" w:rsidRDefault="00A0408D" w:rsidP="00A0408D">
                <w:pPr>
                  <w:pStyle w:val="Stopka"/>
                </w:pPr>
              </w:p>
            </w:tc>
          </w:tr>
          <w:bookmarkEnd w:id="0"/>
        </w:tbl>
        <w:p w14:paraId="29A6BD05" w14:textId="77777777" w:rsidR="00B0001E" w:rsidRDefault="00B0001E" w:rsidP="00B0001E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AE1EE9" w14:textId="6DB6C47C" w:rsidR="00B0001E" w:rsidRDefault="00B0001E" w:rsidP="00B0001E">
          <w:pPr>
            <w:pStyle w:val="Stopka"/>
            <w:jc w:val="center"/>
          </w:pPr>
        </w:p>
      </w:tc>
    </w:tr>
  </w:tbl>
  <w:p w14:paraId="033D64C9" w14:textId="5C44EEC4" w:rsidR="00417C99" w:rsidRPr="00B0001E" w:rsidRDefault="00417C99" w:rsidP="00B00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85125"/>
    <w:multiLevelType w:val="hybridMultilevel"/>
    <w:tmpl w:val="6E9CD0F6"/>
    <w:lvl w:ilvl="0" w:tplc="4C62C12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8033">
    <w:abstractNumId w:val="2"/>
  </w:num>
  <w:num w:numId="2" w16cid:durableId="542643732">
    <w:abstractNumId w:val="1"/>
  </w:num>
  <w:num w:numId="3" w16cid:durableId="229770755">
    <w:abstractNumId w:val="0"/>
  </w:num>
  <w:num w:numId="4" w16cid:durableId="212931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3814215">
    <w:abstractNumId w:val="3"/>
  </w:num>
  <w:num w:numId="6" w16cid:durableId="761487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10560"/>
    <w:rsid w:val="00010845"/>
    <w:rsid w:val="000753F4"/>
    <w:rsid w:val="000A50E5"/>
    <w:rsid w:val="00111127"/>
    <w:rsid w:val="0013770A"/>
    <w:rsid w:val="00154690"/>
    <w:rsid w:val="00161B97"/>
    <w:rsid w:val="001852E3"/>
    <w:rsid w:val="001A0D70"/>
    <w:rsid w:val="00204A02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665D4"/>
    <w:rsid w:val="003C0469"/>
    <w:rsid w:val="003F02A0"/>
    <w:rsid w:val="00405149"/>
    <w:rsid w:val="00417C99"/>
    <w:rsid w:val="00417FCC"/>
    <w:rsid w:val="0042616A"/>
    <w:rsid w:val="004A58A6"/>
    <w:rsid w:val="004A67E4"/>
    <w:rsid w:val="004D7509"/>
    <w:rsid w:val="00530A57"/>
    <w:rsid w:val="005316D5"/>
    <w:rsid w:val="00584F98"/>
    <w:rsid w:val="005B669E"/>
    <w:rsid w:val="005E6B04"/>
    <w:rsid w:val="0060387A"/>
    <w:rsid w:val="00626A52"/>
    <w:rsid w:val="00635A62"/>
    <w:rsid w:val="0069342A"/>
    <w:rsid w:val="006A672F"/>
    <w:rsid w:val="006D0034"/>
    <w:rsid w:val="006D1914"/>
    <w:rsid w:val="00707B89"/>
    <w:rsid w:val="007103F9"/>
    <w:rsid w:val="007301D6"/>
    <w:rsid w:val="00784D11"/>
    <w:rsid w:val="007A18CA"/>
    <w:rsid w:val="007F2BCC"/>
    <w:rsid w:val="0080450D"/>
    <w:rsid w:val="00814296"/>
    <w:rsid w:val="00844AE1"/>
    <w:rsid w:val="00861F06"/>
    <w:rsid w:val="00883C42"/>
    <w:rsid w:val="008D26C0"/>
    <w:rsid w:val="00907D60"/>
    <w:rsid w:val="0097189D"/>
    <w:rsid w:val="009C14C7"/>
    <w:rsid w:val="009D1E3A"/>
    <w:rsid w:val="009D7D87"/>
    <w:rsid w:val="009E1029"/>
    <w:rsid w:val="00A0408D"/>
    <w:rsid w:val="00A07E77"/>
    <w:rsid w:val="00A36AA3"/>
    <w:rsid w:val="00A56004"/>
    <w:rsid w:val="00AA27D8"/>
    <w:rsid w:val="00B0001E"/>
    <w:rsid w:val="00B014DB"/>
    <w:rsid w:val="00B365F3"/>
    <w:rsid w:val="00B4078A"/>
    <w:rsid w:val="00B419A6"/>
    <w:rsid w:val="00B4539A"/>
    <w:rsid w:val="00B52319"/>
    <w:rsid w:val="00B60D65"/>
    <w:rsid w:val="00B83751"/>
    <w:rsid w:val="00C36670"/>
    <w:rsid w:val="00CD0903"/>
    <w:rsid w:val="00D010ED"/>
    <w:rsid w:val="00D40C3F"/>
    <w:rsid w:val="00D41948"/>
    <w:rsid w:val="00D441E8"/>
    <w:rsid w:val="00D80E49"/>
    <w:rsid w:val="00D86186"/>
    <w:rsid w:val="00DB213F"/>
    <w:rsid w:val="00DB32DA"/>
    <w:rsid w:val="00DD4748"/>
    <w:rsid w:val="00E04A53"/>
    <w:rsid w:val="00E07ED7"/>
    <w:rsid w:val="00E20472"/>
    <w:rsid w:val="00E71045"/>
    <w:rsid w:val="00E84F93"/>
    <w:rsid w:val="00EA4EA5"/>
    <w:rsid w:val="00EC2C42"/>
    <w:rsid w:val="00EF6359"/>
    <w:rsid w:val="00F445F8"/>
    <w:rsid w:val="00F8209C"/>
    <w:rsid w:val="00F85E0B"/>
    <w:rsid w:val="00F95CBB"/>
    <w:rsid w:val="00FD0ADB"/>
    <w:rsid w:val="00FD1435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Patrycja Śmieja</cp:lastModifiedBy>
  <cp:revision>5</cp:revision>
  <cp:lastPrinted>2018-08-09T10:55:00Z</cp:lastPrinted>
  <dcterms:created xsi:type="dcterms:W3CDTF">2023-01-01T22:34:00Z</dcterms:created>
  <dcterms:modified xsi:type="dcterms:W3CDTF">2023-01-04T09:15:00Z</dcterms:modified>
</cp:coreProperties>
</file>