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9D" w:rsidRPr="00D1239D" w:rsidRDefault="003324C5" w:rsidP="00D123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</w:t>
      </w:r>
      <w:r w:rsidR="00D1239D" w:rsidRPr="00D1239D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="004E1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09E00D61" wp14:editId="736DF137">
            <wp:simplePos x="0" y="0"/>
            <wp:positionH relativeFrom="column">
              <wp:posOffset>-228600</wp:posOffset>
            </wp:positionH>
            <wp:positionV relativeFrom="paragraph">
              <wp:posOffset>228600</wp:posOffset>
            </wp:positionV>
            <wp:extent cx="914400" cy="1028700"/>
            <wp:effectExtent l="19050" t="19050" r="19050" b="1905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BC6E9" wp14:editId="339AC345">
                <wp:simplePos x="0" y="0"/>
                <wp:positionH relativeFrom="column">
                  <wp:posOffset>4457700</wp:posOffset>
                </wp:positionH>
                <wp:positionV relativeFrom="paragraph">
                  <wp:posOffset>228600</wp:posOffset>
                </wp:positionV>
                <wp:extent cx="1371600" cy="1028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289" w:rsidRDefault="00D1239D" w:rsidP="00D1239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ROK ZAŁOŻENIA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1905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TEL.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52 357-40-71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D1239D" w:rsidRPr="00D12289" w:rsidRDefault="00D1239D" w:rsidP="00D12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12289">
                              <w:rPr>
                                <w:b/>
                                <w:sz w:val="18"/>
                                <w:szCs w:val="18"/>
                              </w:rPr>
                              <w:t>52 357-36-87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1pt;margin-top:18pt;width:108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">
                <v:textbox>
                  <w:txbxContent>
                    <w:p w:rsidR="00D1239D" w:rsidRPr="00D12289" w:rsidRDefault="00D1239D" w:rsidP="00D1239D">
                      <w:pPr>
                        <w:spacing w:after="0" w:line="36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ROK ZAŁOŻENIA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1905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TEL.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52 357-40-71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FAX</w:t>
                      </w:r>
                    </w:p>
                    <w:p w:rsidR="00D1239D" w:rsidRPr="00D12289" w:rsidRDefault="00D1239D" w:rsidP="00D1239D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D12289">
                        <w:rPr>
                          <w:b/>
                          <w:sz w:val="18"/>
                          <w:szCs w:val="18"/>
                        </w:rPr>
                        <w:t>52 357-36-87</w:t>
                      </w:r>
                    </w:p>
                  </w:txbxContent>
                </v:textbox>
              </v:shape>
            </w:pict>
          </mc:Fallback>
        </mc:AlternateContent>
      </w:r>
      <w:r w:rsidR="00D1239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1F3C0" wp14:editId="2430E3BE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3771900" cy="10287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PRZEDSIĘBIORSTWO </w:t>
                            </w:r>
                          </w:p>
                          <w:p w:rsidR="00D1239D" w:rsidRPr="00D1239D" w:rsidRDefault="00D1239D" w:rsidP="00D1239D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D12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WODOCIĄGÓW I KANALIZACJI Sp. z o.o. </w:t>
                            </w:r>
                          </w:p>
                          <w:p w:rsidR="00D1239D" w:rsidRPr="00D12289" w:rsidRDefault="00D1239D" w:rsidP="00D1239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D12289">
                              <w:rPr>
                                <w:b/>
                              </w:rPr>
                              <w:t>88-100 Inowrocław ul. ks. B.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2289">
                              <w:rPr>
                                <w:b/>
                              </w:rPr>
                              <w:t xml:space="preserve"> Jaśkowskiego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54pt;margin-top:18pt;width:29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">
                <v:textbox>
                  <w:txbxContent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PRZEDSIĘBIORSTWO </w:t>
                      </w:r>
                    </w:p>
                    <w:p w:rsidR="00D1239D" w:rsidRPr="00D1239D" w:rsidRDefault="00D1239D" w:rsidP="00D1239D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Pr="00D1239D">
                        <w:rPr>
                          <w:b/>
                          <w:sz w:val="24"/>
                          <w:szCs w:val="24"/>
                        </w:rPr>
                        <w:t xml:space="preserve">WODOCIĄGÓW I KANALIZACJI Sp. z o.o. </w:t>
                      </w:r>
                    </w:p>
                    <w:p w:rsidR="00D1239D" w:rsidRPr="00D12289" w:rsidRDefault="00D1239D" w:rsidP="00D1239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D12289">
                        <w:rPr>
                          <w:b/>
                        </w:rPr>
                        <w:t>88-100 Inowrocław ul. ks. B.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2289">
                        <w:rPr>
                          <w:b/>
                        </w:rPr>
                        <w:t xml:space="preserve"> Jaśkowskiego 14</w:t>
                      </w:r>
                    </w:p>
                  </w:txbxContent>
                </v:textbox>
              </v:shape>
            </w:pict>
          </mc:Fallback>
        </mc:AlternateContent>
      </w:r>
    </w:p>
    <w:p w:rsidR="00D1239D" w:rsidRPr="00D1239D" w:rsidRDefault="00D1239D" w:rsidP="00D1239D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sz w:val="20"/>
          <w:szCs w:val="20"/>
          <w:lang w:eastAsia="pl-PL"/>
        </w:rPr>
        <w:t>Sąd Rejonowy w Bydgoszczy XIII Wydział Gospodarczy Krajowego Rejestru Sądowego Nr  0000037132,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123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Wysokość kapitału 65.023.000,00 zł,     NIP: 556-000-67-91,    Regon: 091580920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 xml:space="preserve">Nr </w:t>
      </w:r>
      <w:proofErr w:type="spellStart"/>
      <w:r w:rsidRPr="00D1239D">
        <w:rPr>
          <w:rFonts w:ascii="Calibri" w:eastAsia="Calibri" w:hAnsi="Calibri" w:cs="Times New Roman"/>
          <w:b/>
          <w:sz w:val="20"/>
        </w:rPr>
        <w:t>rach</w:t>
      </w:r>
      <w:proofErr w:type="spellEnd"/>
      <w:r w:rsidRPr="00D1239D">
        <w:rPr>
          <w:rFonts w:ascii="Calibri" w:eastAsia="Calibri" w:hAnsi="Calibri" w:cs="Times New Roman"/>
          <w:b/>
          <w:sz w:val="20"/>
        </w:rPr>
        <w:t>. bankowego: Santander Bank Polska I Oddział w Inowrocławiu 261090 1069 0000 0000 0701 4005</w:t>
      </w:r>
    </w:p>
    <w:p w:rsidR="00D1239D" w:rsidRPr="00D1239D" w:rsidRDefault="00D1239D" w:rsidP="00D1239D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</w:rPr>
      </w:pPr>
      <w:r w:rsidRPr="00D1239D">
        <w:rPr>
          <w:rFonts w:ascii="Calibri" w:eastAsia="Calibri" w:hAnsi="Calibri" w:cs="Times New Roman"/>
          <w:b/>
          <w:sz w:val="20"/>
        </w:rPr>
        <w:t>e-mail: sekretariat@pwikino.pl,  Nr rejestrowy: BDO: 000018514</w:t>
      </w:r>
    </w:p>
    <w:p w:rsidR="00280273" w:rsidRPr="001D3470" w:rsidRDefault="00280273" w:rsidP="0028027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160DC" w:rsidRDefault="000160DC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Cs w:val="18"/>
        </w:rPr>
      </w:pPr>
    </w:p>
    <w:p w:rsidR="001609D9" w:rsidRPr="004E1FC3" w:rsidRDefault="00632B8F" w:rsidP="00C03D1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Inowrocław, 07</w:t>
      </w:r>
      <w:r w:rsidR="00BA20B4" w:rsidRPr="004E1FC3">
        <w:rPr>
          <w:rFonts w:ascii="Times New Roman" w:hAnsi="Times New Roman" w:cs="Times New Roman"/>
          <w:b/>
          <w:sz w:val="20"/>
          <w:szCs w:val="20"/>
        </w:rPr>
        <w:t xml:space="preserve"> grudnia 2023 </w:t>
      </w:r>
      <w:r w:rsidR="00C03D15" w:rsidRPr="004E1FC3">
        <w:rPr>
          <w:rFonts w:ascii="Times New Roman" w:hAnsi="Times New Roman" w:cs="Times New Roman"/>
          <w:b/>
          <w:sz w:val="20"/>
          <w:szCs w:val="20"/>
        </w:rPr>
        <w:t>r.</w:t>
      </w: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C03D15" w:rsidRPr="004E1FC3" w:rsidRDefault="00C03D15" w:rsidP="00280273">
      <w:pPr>
        <w:spacing w:after="0" w:line="240" w:lineRule="auto"/>
        <w:ind w:firstLine="708"/>
        <w:rPr>
          <w:rFonts w:cstheme="minorHAnsi"/>
          <w:b/>
          <w:sz w:val="20"/>
          <w:szCs w:val="20"/>
        </w:rPr>
      </w:pPr>
    </w:p>
    <w:p w:rsidR="00280273" w:rsidRPr="004E1FC3" w:rsidRDefault="00280273" w:rsidP="007A07D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E1FC3">
        <w:rPr>
          <w:rFonts w:ascii="Times New Roman" w:hAnsi="Times New Roman" w:cs="Times New Roman"/>
          <w:b/>
          <w:sz w:val="20"/>
          <w:szCs w:val="20"/>
        </w:rPr>
        <w:t>Przedsiębiorstwo Wodociągów i Kanalizacji Sp. z o.o. w Inowrocławiu informuje, że</w:t>
      </w:r>
      <w:r w:rsidRPr="004E1FC3">
        <w:rPr>
          <w:rFonts w:ascii="Times New Roman" w:hAnsi="Times New Roman" w:cs="Times New Roman"/>
          <w:sz w:val="20"/>
          <w:szCs w:val="20"/>
        </w:rPr>
        <w:t xml:space="preserve">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4E1FC3">
        <w:rPr>
          <w:rFonts w:ascii="Times New Roman" w:hAnsi="Times New Roman" w:cs="Times New Roman"/>
          <w:sz w:val="20"/>
          <w:szCs w:val="20"/>
        </w:rPr>
        <w:t xml:space="preserve">w </w:t>
      </w:r>
      <w:r w:rsidR="001609D9" w:rsidRPr="004E1FC3">
        <w:rPr>
          <w:rFonts w:ascii="Times New Roman" w:hAnsi="Times New Roman" w:cs="Times New Roman"/>
          <w:sz w:val="20"/>
          <w:szCs w:val="20"/>
        </w:rPr>
        <w:t xml:space="preserve">prowadzonym </w:t>
      </w:r>
      <w:r w:rsidR="007A07D5" w:rsidRPr="004E1FC3">
        <w:rPr>
          <w:rFonts w:ascii="Times New Roman" w:hAnsi="Times New Roman" w:cs="Times New Roman"/>
          <w:sz w:val="20"/>
          <w:szCs w:val="20"/>
        </w:rPr>
        <w:t xml:space="preserve"> postępowaniu o udzielenie zamówienia publicznego prowadzonego w trybie podstawowym, na podstawie art. 275 pkt 1 ustawy z dnia 11 września 2019 r. - Prawo zamówień publicznych (Dz. U. z 2022 r., poz. 1710, ze zm.)  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>pn.: „</w:t>
      </w:r>
      <w:r w:rsidR="007A07D5" w:rsidRPr="004E1FC3">
        <w:rPr>
          <w:rFonts w:ascii="Times New Roman" w:hAnsi="Times New Roman" w:cs="Times New Roman"/>
          <w:b/>
          <w:bCs/>
          <w:sz w:val="20"/>
          <w:szCs w:val="20"/>
        </w:rPr>
        <w:t>Dostawa, montaż i uruchomienie fabrycznie nowej automatycznej linii do rozlewania naturalnej wody mineralnej.</w:t>
      </w:r>
      <w:r w:rsidR="00C03D15" w:rsidRPr="004E1FC3">
        <w:rPr>
          <w:rFonts w:ascii="Times New Roman" w:hAnsi="Times New Roman" w:cs="Times New Roman"/>
          <w:bCs/>
          <w:sz w:val="20"/>
          <w:szCs w:val="20"/>
        </w:rPr>
        <w:t xml:space="preserve">” </w:t>
      </w:r>
      <w:r w:rsidR="00632B8F">
        <w:rPr>
          <w:rFonts w:ascii="Times New Roman" w:hAnsi="Times New Roman" w:cs="Times New Roman"/>
          <w:sz w:val="20"/>
          <w:szCs w:val="20"/>
        </w:rPr>
        <w:t>wypłynęło poniższe pytanie</w:t>
      </w:r>
      <w:r w:rsidRPr="004E1FC3">
        <w:rPr>
          <w:rFonts w:ascii="Times New Roman" w:hAnsi="Times New Roman" w:cs="Times New Roman"/>
          <w:sz w:val="20"/>
          <w:szCs w:val="20"/>
        </w:rPr>
        <w:t>, na które Zamawiający udzielił odpowiedzi:</w:t>
      </w:r>
    </w:p>
    <w:p w:rsidR="007A07D5" w:rsidRPr="004E1FC3" w:rsidRDefault="007A07D5" w:rsidP="007A07D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2B8F" w:rsidRDefault="00632B8F" w:rsidP="003324C5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A07D5" w:rsidRPr="00632B8F" w:rsidRDefault="00632B8F" w:rsidP="00632B8F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2B8F">
        <w:rPr>
          <w:rFonts w:ascii="Times New Roman" w:hAnsi="Times New Roman" w:cs="Times New Roman"/>
          <w:sz w:val="20"/>
          <w:szCs w:val="20"/>
        </w:rPr>
        <w:t>W przetargu wspomniana jest informacja, że wymagane jest połączenie monobloku z Państwa saturatorem „KOMI 45 Saturator”. Potrzebujemy otrzymać pełne dane saturatora łącznie z sygnałami.</w:t>
      </w:r>
    </w:p>
    <w:p w:rsidR="007A07D5" w:rsidRPr="004E1FC3" w:rsidRDefault="007A07D5" w:rsidP="003324C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A07D5" w:rsidRPr="004E1FC3" w:rsidRDefault="004E1FC3" w:rsidP="003324C5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załączeniu przedkładamy </w:t>
      </w:r>
      <w:r w:rsidR="00632B8F">
        <w:rPr>
          <w:rFonts w:ascii="Times New Roman" w:hAnsi="Times New Roman" w:cs="Times New Roman"/>
          <w:b/>
          <w:sz w:val="20"/>
          <w:szCs w:val="20"/>
        </w:rPr>
        <w:t>DTR Saturatora KOMI 45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A07D5" w:rsidRPr="004E1FC3" w:rsidRDefault="007A07D5" w:rsidP="003324C5">
      <w:pPr>
        <w:spacing w:after="0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60DC" w:rsidRPr="004E1FC3" w:rsidRDefault="000160DC" w:rsidP="003324C5">
      <w:pPr>
        <w:pStyle w:val="Akapitzlist"/>
        <w:spacing w:after="0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60DC" w:rsidRPr="004E1FC3" w:rsidSect="000D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E733F"/>
    <w:multiLevelType w:val="hybridMultilevel"/>
    <w:tmpl w:val="03ECDC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44828"/>
    <w:multiLevelType w:val="hybridMultilevel"/>
    <w:tmpl w:val="CC88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34C"/>
    <w:multiLevelType w:val="hybridMultilevel"/>
    <w:tmpl w:val="4A46CB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60702"/>
    <w:multiLevelType w:val="hybridMultilevel"/>
    <w:tmpl w:val="0D500E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6828FF"/>
    <w:multiLevelType w:val="hybridMultilevel"/>
    <w:tmpl w:val="E862B382"/>
    <w:lvl w:ilvl="0" w:tplc="6A1E6292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5C825F2"/>
    <w:multiLevelType w:val="hybridMultilevel"/>
    <w:tmpl w:val="CA0E1E34"/>
    <w:lvl w:ilvl="0" w:tplc="508A1628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EA4F84"/>
    <w:multiLevelType w:val="hybridMultilevel"/>
    <w:tmpl w:val="7D78C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664FA1"/>
    <w:multiLevelType w:val="hybridMultilevel"/>
    <w:tmpl w:val="78140DDC"/>
    <w:lvl w:ilvl="0" w:tplc="1D907D3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A14ED0"/>
    <w:multiLevelType w:val="hybridMultilevel"/>
    <w:tmpl w:val="A94667F2"/>
    <w:lvl w:ilvl="0" w:tplc="44640146">
      <w:start w:val="1"/>
      <w:numFmt w:val="lowerLetter"/>
      <w:lvlText w:val="%1)"/>
      <w:lvlJc w:val="left"/>
      <w:pPr>
        <w:ind w:left="862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A411DF"/>
    <w:multiLevelType w:val="hybridMultilevel"/>
    <w:tmpl w:val="AB6E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C661D"/>
    <w:multiLevelType w:val="hybridMultilevel"/>
    <w:tmpl w:val="858CB60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72614233"/>
    <w:multiLevelType w:val="hybridMultilevel"/>
    <w:tmpl w:val="A29814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>
      <w:start w:val="1"/>
      <w:numFmt w:val="lowerRoman"/>
      <w:lvlText w:val="%3."/>
      <w:lvlJc w:val="right"/>
      <w:pPr>
        <w:ind w:left="2366" w:hanging="180"/>
      </w:pPr>
    </w:lvl>
    <w:lvl w:ilvl="3" w:tplc="0415000F">
      <w:start w:val="1"/>
      <w:numFmt w:val="decimal"/>
      <w:lvlText w:val="%4."/>
      <w:lvlJc w:val="left"/>
      <w:pPr>
        <w:ind w:left="3086" w:hanging="360"/>
      </w:pPr>
    </w:lvl>
    <w:lvl w:ilvl="4" w:tplc="04150019">
      <w:start w:val="1"/>
      <w:numFmt w:val="lowerLetter"/>
      <w:lvlText w:val="%5."/>
      <w:lvlJc w:val="left"/>
      <w:pPr>
        <w:ind w:left="3806" w:hanging="360"/>
      </w:pPr>
    </w:lvl>
    <w:lvl w:ilvl="5" w:tplc="0415001B">
      <w:start w:val="1"/>
      <w:numFmt w:val="lowerRoman"/>
      <w:lvlText w:val="%6."/>
      <w:lvlJc w:val="right"/>
      <w:pPr>
        <w:ind w:left="4526" w:hanging="180"/>
      </w:pPr>
    </w:lvl>
    <w:lvl w:ilvl="6" w:tplc="0415000F">
      <w:start w:val="1"/>
      <w:numFmt w:val="decimal"/>
      <w:lvlText w:val="%7."/>
      <w:lvlJc w:val="left"/>
      <w:pPr>
        <w:ind w:left="5246" w:hanging="360"/>
      </w:pPr>
    </w:lvl>
    <w:lvl w:ilvl="7" w:tplc="04150019">
      <w:start w:val="1"/>
      <w:numFmt w:val="lowerLetter"/>
      <w:lvlText w:val="%8."/>
      <w:lvlJc w:val="left"/>
      <w:pPr>
        <w:ind w:left="5966" w:hanging="360"/>
      </w:pPr>
    </w:lvl>
    <w:lvl w:ilvl="8" w:tplc="0415001B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77456D2D"/>
    <w:multiLevelType w:val="hybridMultilevel"/>
    <w:tmpl w:val="34285ACC"/>
    <w:lvl w:ilvl="0" w:tplc="84449E24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78"/>
    <w:rsid w:val="000055DF"/>
    <w:rsid w:val="000160DC"/>
    <w:rsid w:val="00025D62"/>
    <w:rsid w:val="000D2724"/>
    <w:rsid w:val="001079E6"/>
    <w:rsid w:val="001609D9"/>
    <w:rsid w:val="00190705"/>
    <w:rsid w:val="001B2B17"/>
    <w:rsid w:val="001F42FD"/>
    <w:rsid w:val="0021720C"/>
    <w:rsid w:val="00280273"/>
    <w:rsid w:val="002C3C37"/>
    <w:rsid w:val="003324C5"/>
    <w:rsid w:val="00352A33"/>
    <w:rsid w:val="003D4F0A"/>
    <w:rsid w:val="003F0135"/>
    <w:rsid w:val="00414A28"/>
    <w:rsid w:val="004334E2"/>
    <w:rsid w:val="004553AD"/>
    <w:rsid w:val="00463E4C"/>
    <w:rsid w:val="00477178"/>
    <w:rsid w:val="004E1FC3"/>
    <w:rsid w:val="005C389C"/>
    <w:rsid w:val="005F457F"/>
    <w:rsid w:val="006126A5"/>
    <w:rsid w:val="006135F6"/>
    <w:rsid w:val="00632B8F"/>
    <w:rsid w:val="006429FA"/>
    <w:rsid w:val="007811F7"/>
    <w:rsid w:val="00794A79"/>
    <w:rsid w:val="007A07D5"/>
    <w:rsid w:val="00884834"/>
    <w:rsid w:val="00953A47"/>
    <w:rsid w:val="009A359A"/>
    <w:rsid w:val="009C307C"/>
    <w:rsid w:val="009D2685"/>
    <w:rsid w:val="009D3A33"/>
    <w:rsid w:val="00A8193E"/>
    <w:rsid w:val="00AD3349"/>
    <w:rsid w:val="00B51BAF"/>
    <w:rsid w:val="00B548E8"/>
    <w:rsid w:val="00B55C96"/>
    <w:rsid w:val="00B66E03"/>
    <w:rsid w:val="00BA20B4"/>
    <w:rsid w:val="00C03D15"/>
    <w:rsid w:val="00C26AF5"/>
    <w:rsid w:val="00C3339E"/>
    <w:rsid w:val="00C41EB6"/>
    <w:rsid w:val="00CF2F1D"/>
    <w:rsid w:val="00D1239D"/>
    <w:rsid w:val="00D14E53"/>
    <w:rsid w:val="00D56440"/>
    <w:rsid w:val="00D84B8C"/>
    <w:rsid w:val="00DA260E"/>
    <w:rsid w:val="00E719E2"/>
    <w:rsid w:val="00F23C6B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27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273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273"/>
    <w:pPr>
      <w:keepNext/>
      <w:numPr>
        <w:ilvl w:val="2"/>
        <w:numId w:val="10"/>
      </w:numPr>
      <w:suppressAutoHyphens/>
      <w:spacing w:after="0" w:line="360" w:lineRule="auto"/>
      <w:ind w:left="0" w:firstLine="708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80273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80273"/>
    <w:pPr>
      <w:keepNext/>
      <w:numPr>
        <w:ilvl w:val="4"/>
        <w:numId w:val="1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80273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93E"/>
    <w:pPr>
      <w:spacing w:after="0" w:line="240" w:lineRule="auto"/>
    </w:p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19070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19070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80273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0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027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2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2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2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0273"/>
    <w:pPr>
      <w:keepNext/>
      <w:numPr>
        <w:numId w:val="10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0273"/>
    <w:pPr>
      <w:keepNext/>
      <w:numPr>
        <w:ilvl w:val="1"/>
        <w:numId w:val="10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80273"/>
    <w:pPr>
      <w:keepNext/>
      <w:numPr>
        <w:ilvl w:val="2"/>
        <w:numId w:val="10"/>
      </w:numPr>
      <w:suppressAutoHyphens/>
      <w:spacing w:after="0" w:line="360" w:lineRule="auto"/>
      <w:ind w:left="0" w:firstLine="708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280273"/>
    <w:pPr>
      <w:keepNext/>
      <w:numPr>
        <w:ilvl w:val="3"/>
        <w:numId w:val="10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280273"/>
    <w:pPr>
      <w:keepNext/>
      <w:numPr>
        <w:ilvl w:val="4"/>
        <w:numId w:val="10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280273"/>
    <w:pPr>
      <w:numPr>
        <w:ilvl w:val="7"/>
        <w:numId w:val="10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93E"/>
    <w:pPr>
      <w:spacing w:after="0" w:line="240" w:lineRule="auto"/>
    </w:pPr>
  </w:style>
  <w:style w:type="paragraph" w:styleId="Akapitzlist">
    <w:name w:val="List Paragraph"/>
    <w:aliases w:val="L1,Numerowanie,Akapit z listą5,CW_Lista,normalny tekst,2 heading,A_wyliczenie,K-P_odwolanie,maz_wyliczenie,opis dzialania,ISCG Numerowanie,lp1,Akapit z listą 1,Table of contents numbered,BulletC,Wyliczanie,Obiekt,Akapit z listą31"/>
    <w:basedOn w:val="Normalny"/>
    <w:link w:val="AkapitzlistZnak"/>
    <w:qFormat/>
    <w:rsid w:val="00190705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Numerowanie Znak,Akapit z listą5 Znak,CW_Lista Znak,normalny tekst Znak,2 heading Znak,A_wyliczenie Znak,K-P_odwolanie Znak,maz_wyliczenie Znak,opis dzialania Znak,ISCG Numerowanie Znak,lp1 Znak,Akapit z listą 1 Znak"/>
    <w:link w:val="Akapitzlist"/>
    <w:qFormat/>
    <w:locked/>
    <w:rsid w:val="0019070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280273"/>
    <w:rPr>
      <w:rFonts w:ascii="Times New Roman" w:eastAsia="Times New Roman" w:hAnsi="Times New Roman" w:cs="Times New Roman"/>
      <w:b/>
      <w:sz w:val="36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28027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280273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8027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2802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8027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B31E-5E74-4DE8-A419-504772F0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Piotr Drzewiecki</cp:lastModifiedBy>
  <cp:revision>3</cp:revision>
  <cp:lastPrinted>2023-12-07T09:03:00Z</cp:lastPrinted>
  <dcterms:created xsi:type="dcterms:W3CDTF">2023-12-07T08:59:00Z</dcterms:created>
  <dcterms:modified xsi:type="dcterms:W3CDTF">2023-12-07T09:30:00Z</dcterms:modified>
</cp:coreProperties>
</file>