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E" w:rsidRDefault="002B7E6E" w:rsidP="002B7E6E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>. 29.11. 2023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2B7E6E" w:rsidRPr="00777F73" w:rsidRDefault="002B7E6E" w:rsidP="002B7E6E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E6E" w:rsidRPr="00C20090" w:rsidRDefault="002B7E6E" w:rsidP="002B7E6E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Do wszystkich Wykonawców:</w:t>
      </w: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       </w:t>
      </w:r>
    </w:p>
    <w:p w:rsidR="002B7E6E" w:rsidRPr="00777F73" w:rsidRDefault="002B7E6E" w:rsidP="002B7E6E">
      <w:pPr>
        <w:tabs>
          <w:tab w:val="left" w:pos="1134"/>
        </w:tabs>
        <w:spacing w:after="0"/>
        <w:ind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:rsidR="002B7E6E" w:rsidRPr="009330BD" w:rsidRDefault="002B7E6E" w:rsidP="002B7E6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9330BD">
        <w:rPr>
          <w:rFonts w:ascii="Arial" w:eastAsia="Calibri" w:hAnsi="Arial" w:cs="Arial"/>
          <w:b/>
          <w:sz w:val="24"/>
          <w:szCs w:val="24"/>
        </w:rPr>
        <w:t>Dotyczy:</w:t>
      </w:r>
      <w:r w:rsidRPr="009330BD">
        <w:rPr>
          <w:rFonts w:ascii="Arial" w:eastAsia="Calibri" w:hAnsi="Arial" w:cs="Arial"/>
          <w:sz w:val="24"/>
          <w:szCs w:val="24"/>
        </w:rPr>
        <w:t xml:space="preserve">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postępowania o udzielenie zamówienia na 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artykułów spożywczych na potrzeby Domu Pomocy Społecznej w Giżycku na 2024 rok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;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br/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nr postępowania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DPS.DOT.3602.2.2023.</w:t>
      </w:r>
    </w:p>
    <w:p w:rsidR="002B7E6E" w:rsidRPr="00777F73" w:rsidRDefault="002B7E6E" w:rsidP="002B7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E6E" w:rsidRPr="00A07140" w:rsidRDefault="002B7E6E" w:rsidP="002B7E6E">
      <w:pPr>
        <w:tabs>
          <w:tab w:val="left" w:pos="3240"/>
        </w:tabs>
        <w:spacing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</w:t>
      </w:r>
      <w:r w:rsidRPr="00A07140">
        <w:rPr>
          <w:rFonts w:ascii="Arial" w:eastAsia="Calibri" w:hAnsi="Arial" w:cs="Arial"/>
          <w:b/>
        </w:rPr>
        <w:t>ZAWIADOMIENIE O WYBORZE OFERTY NAJKORZYSTNIEJSZEJ</w:t>
      </w:r>
    </w:p>
    <w:p w:rsidR="002B7E6E" w:rsidRDefault="002B7E6E" w:rsidP="004E00A4">
      <w:pPr>
        <w:spacing w:line="24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>Zamawiający –</w:t>
      </w:r>
      <w:r>
        <w:rPr>
          <w:rFonts w:ascii="Arial" w:eastAsia="Calibri" w:hAnsi="Arial" w:cs="Arial"/>
          <w:sz w:val="24"/>
          <w:szCs w:val="24"/>
        </w:rPr>
        <w:t xml:space="preserve"> Dom Pomocy Społecznej </w:t>
      </w:r>
      <w:r w:rsidRPr="00A07140">
        <w:rPr>
          <w:rFonts w:ascii="Arial" w:eastAsia="Calibri" w:hAnsi="Arial" w:cs="Arial"/>
          <w:sz w:val="24"/>
          <w:szCs w:val="24"/>
        </w:rPr>
        <w:t xml:space="preserve">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 w:rsidR="004E00A4"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(t.j.</w:t>
      </w:r>
      <w:r w:rsidRPr="004551BE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z 2023</w:t>
      </w:r>
      <w:r w:rsidRPr="004551BE">
        <w:rPr>
          <w:rFonts w:ascii="Arial" w:eastAsia="Calibri" w:hAnsi="Arial" w:cs="Arial"/>
          <w:sz w:val="24"/>
          <w:szCs w:val="24"/>
        </w:rPr>
        <w:t xml:space="preserve"> r. poz. 1</w:t>
      </w:r>
      <w:r>
        <w:rPr>
          <w:rFonts w:ascii="Arial" w:eastAsia="Calibri" w:hAnsi="Arial" w:cs="Arial"/>
          <w:sz w:val="24"/>
          <w:szCs w:val="24"/>
        </w:rPr>
        <w:t>605</w:t>
      </w:r>
      <w:r w:rsidRPr="004551BE">
        <w:rPr>
          <w:rFonts w:ascii="Arial" w:eastAsia="Calibri" w:hAnsi="Arial" w:cs="Arial"/>
          <w:sz w:val="24"/>
          <w:szCs w:val="24"/>
        </w:rPr>
        <w:t xml:space="preserve"> z późn.zm.) informuje, że w postępowaniu o udzielenie zamówienia publicznego na </w:t>
      </w:r>
      <w:r w:rsidRPr="009330B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dostawę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artykułów spożywczych na potrzeby Domu Pomocy Społecznej w Giżycku na 2024 rok</w:t>
      </w:r>
      <w:r w:rsidRPr="004551BE">
        <w:rPr>
          <w:rFonts w:ascii="Arial" w:eastAsia="Calibri" w:hAnsi="Arial" w:cs="Arial"/>
          <w:sz w:val="24"/>
          <w:szCs w:val="24"/>
        </w:rPr>
        <w:t xml:space="preserve"> wybrano, jako najk</w:t>
      </w:r>
      <w:r>
        <w:rPr>
          <w:rFonts w:ascii="Arial" w:eastAsia="Calibri" w:hAnsi="Arial" w:cs="Arial"/>
          <w:sz w:val="24"/>
          <w:szCs w:val="24"/>
        </w:rPr>
        <w:t>orzystniejszą, ofertę Wykonawcy:</w:t>
      </w:r>
    </w:p>
    <w:p w:rsidR="002B7E6E" w:rsidRPr="00886AEE" w:rsidRDefault="002B7E6E" w:rsidP="002B7E6E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AEE">
        <w:rPr>
          <w:rFonts w:ascii="Arial" w:eastAsia="Times New Roman" w:hAnsi="Arial" w:cs="Arial"/>
          <w:i/>
          <w:sz w:val="24"/>
          <w:szCs w:val="24"/>
          <w:lang w:eastAsia="pl-PL"/>
        </w:rPr>
        <w:t>Aber Sp. z o.o.</w:t>
      </w:r>
    </w:p>
    <w:p w:rsidR="002B7E6E" w:rsidRPr="00886AEE" w:rsidRDefault="002B7E6E" w:rsidP="002B7E6E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AEE">
        <w:rPr>
          <w:rFonts w:ascii="Arial" w:eastAsia="Times New Roman" w:hAnsi="Arial" w:cs="Arial"/>
          <w:i/>
          <w:sz w:val="24"/>
          <w:szCs w:val="24"/>
          <w:lang w:eastAsia="pl-PL"/>
        </w:rPr>
        <w:t>10-467 Olsztyn</w:t>
      </w:r>
    </w:p>
    <w:p w:rsidR="002B7E6E" w:rsidRPr="00A07140" w:rsidRDefault="002B7E6E" w:rsidP="002B7E6E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2B7E6E" w:rsidRPr="00837D02" w:rsidRDefault="002B7E6E" w:rsidP="002B7E6E">
      <w:pPr>
        <w:spacing w:before="240" w:after="0" w:line="240" w:lineRule="auto"/>
        <w:ind w:left="142" w:firstLine="566"/>
        <w:contextualSpacing/>
        <w:jc w:val="both"/>
        <w:rPr>
          <w:rFonts w:ascii="Arial" w:eastAsia="Calibri" w:hAnsi="Arial" w:cs="Arial"/>
          <w:sz w:val="24"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t xml:space="preserve">postawione przez Zamawiającego </w:t>
      </w:r>
      <w:r w:rsidRPr="00A07140">
        <w:rPr>
          <w:rFonts w:ascii="Arial" w:eastAsia="Calibri" w:hAnsi="Arial" w:cs="Arial"/>
          <w:sz w:val="24"/>
        </w:rPr>
        <w:t>oraz nie podlega wykluczeniu. Oferta odpowiada treści SWZ. Zamawiający dysponuje środkami finansowymi pozwalającymi na zawarcie umowy.</w:t>
      </w:r>
    </w:p>
    <w:tbl>
      <w:tblPr>
        <w:tblpPr w:leftFromText="141" w:rightFromText="141" w:vertAnchor="text" w:horzAnchor="margin" w:tblpXSpec="center" w:tblpY="87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08"/>
        <w:gridCol w:w="2405"/>
      </w:tblGrid>
      <w:tr w:rsidR="002B7E6E" w:rsidRPr="00502FEC" w:rsidTr="00A617D6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B7E6E" w:rsidRPr="0067119F" w:rsidRDefault="002B7E6E" w:rsidP="00A617D6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Nr  of.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Firma oraz siedziba Wykonawców, których oferty zostały otwarte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Suma przyznanych punktów</w:t>
            </w:r>
          </w:p>
        </w:tc>
      </w:tr>
      <w:tr w:rsidR="002B7E6E" w:rsidRPr="00502FEC" w:rsidTr="00A617D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Of.1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B2045">
              <w:rPr>
                <w:rFonts w:ascii="Arial" w:eastAsia="Times New Roman" w:hAnsi="Arial" w:cs="Arial"/>
                <w:bCs/>
                <w:lang w:eastAsia="pl-PL"/>
              </w:rPr>
              <w:t>Bruno Tassi Sp. z o.o.</w:t>
            </w:r>
          </w:p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B2045">
              <w:rPr>
                <w:rFonts w:ascii="Arial" w:eastAsia="Times New Roman" w:hAnsi="Arial" w:cs="Arial"/>
                <w:bCs/>
                <w:lang w:eastAsia="pl-PL"/>
              </w:rPr>
              <w:t>03-310 Warszawa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-</w:t>
            </w:r>
          </w:p>
        </w:tc>
      </w:tr>
      <w:tr w:rsidR="002B7E6E" w:rsidRPr="00502FEC" w:rsidTr="00A617D6">
        <w:trPr>
          <w:trHeight w:val="9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119F">
              <w:rPr>
                <w:rFonts w:ascii="Arial" w:eastAsia="Times New Roman" w:hAnsi="Arial" w:cs="Arial"/>
                <w:b/>
                <w:bCs/>
                <w:lang w:eastAsia="pl-PL"/>
              </w:rPr>
              <w:t>Of. 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B2045">
              <w:rPr>
                <w:rFonts w:ascii="Arial" w:eastAsia="Times New Roman" w:hAnsi="Arial" w:cs="Arial"/>
                <w:bCs/>
                <w:lang w:eastAsia="pl-PL"/>
              </w:rPr>
              <w:t>,, Mona-Kontra’’ Sp. z o.o.</w:t>
            </w:r>
          </w:p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B7E6E" w:rsidRPr="009B2045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B2045">
              <w:rPr>
                <w:rFonts w:ascii="Arial" w:eastAsia="Times New Roman" w:hAnsi="Arial" w:cs="Arial"/>
                <w:bCs/>
                <w:lang w:eastAsia="pl-PL"/>
              </w:rPr>
              <w:t>16-400 Suwałki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88,87</w:t>
            </w:r>
          </w:p>
        </w:tc>
      </w:tr>
      <w:tr w:rsidR="002B7E6E" w:rsidRPr="00502FEC" w:rsidTr="00A617D6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Of. 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9B2045" w:rsidRDefault="002B7E6E" w:rsidP="00A617D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9B2045">
              <w:rPr>
                <w:rFonts w:ascii="Arial" w:eastAsia="Calibri" w:hAnsi="Arial" w:cs="Arial"/>
                <w:b/>
              </w:rPr>
              <w:t>ABER Sp. z o.o.</w:t>
            </w:r>
          </w:p>
          <w:p w:rsidR="002B7E6E" w:rsidRPr="009B2045" w:rsidRDefault="002B7E6E" w:rsidP="00A617D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2045">
              <w:rPr>
                <w:rFonts w:ascii="Arial" w:eastAsia="Calibri" w:hAnsi="Arial" w:cs="Arial"/>
                <w:b/>
              </w:rPr>
              <w:t>10-467 Olsztyn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</w:tr>
      <w:tr w:rsidR="002B7E6E" w:rsidRPr="00502FEC" w:rsidTr="00A617D6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Of. 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564D6C" w:rsidRDefault="002B7E6E" w:rsidP="00A617D6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PAKROM Sp. Jawna</w:t>
            </w:r>
          </w:p>
          <w:p w:rsidR="002B7E6E" w:rsidRPr="00564D6C" w:rsidRDefault="002B7E6E" w:rsidP="00A617D6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D. i J. Romejko</w:t>
            </w:r>
          </w:p>
          <w:p w:rsidR="002B7E6E" w:rsidRPr="00564D6C" w:rsidRDefault="002B7E6E" w:rsidP="00A617D6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2B7E6E" w:rsidRPr="00837D02" w:rsidRDefault="002B7E6E" w:rsidP="00A617D6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64D6C">
              <w:rPr>
                <w:rFonts w:ascii="Arial" w:eastAsia="Calibri" w:hAnsi="Arial" w:cs="Arial"/>
              </w:rPr>
              <w:t>11-500 Giżycko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6E" w:rsidRPr="0067119F" w:rsidRDefault="002B7E6E" w:rsidP="00A617D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94,35</w:t>
            </w:r>
          </w:p>
        </w:tc>
      </w:tr>
    </w:tbl>
    <w:p w:rsidR="002B7E6E" w:rsidRPr="00F644D0" w:rsidRDefault="002B7E6E" w:rsidP="002B7E6E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644D0">
        <w:rPr>
          <w:rFonts w:ascii="Arial" w:eastAsia="Times New Roman" w:hAnsi="Arial" w:cs="Arial"/>
          <w:b/>
          <w:bCs/>
          <w:lang w:eastAsia="pl-PL"/>
        </w:rPr>
        <w:t xml:space="preserve"> II OFERTY ZŁOŻONE W POSTĘPOWANIU I PUNKTACJA PRZYZNANA W POSZCZEGÓLNYCH KRYTERIACH</w:t>
      </w:r>
    </w:p>
    <w:p w:rsidR="002B7E6E" w:rsidRPr="00777F73" w:rsidRDefault="002B7E6E" w:rsidP="002B7E6E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7E6E" w:rsidRPr="000655B6" w:rsidRDefault="002B7E6E" w:rsidP="002B7E6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2B7E6E" w:rsidRDefault="002B7E6E" w:rsidP="002B7E6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B7E6E" w:rsidRPr="004E00A4" w:rsidRDefault="004E00A4" w:rsidP="004E00A4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  <w:r w:rsidR="002B7E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7E6E" w:rsidRPr="000655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  mgr Lucyna PIETRANIS</w:t>
      </w:r>
    </w:p>
    <w:sectPr w:rsidR="002B7E6E" w:rsidRPr="004E00A4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3A" w:rsidRDefault="0056173A" w:rsidP="002B7E6E">
      <w:pPr>
        <w:spacing w:after="0" w:line="240" w:lineRule="auto"/>
      </w:pPr>
      <w:r>
        <w:separator/>
      </w:r>
    </w:p>
  </w:endnote>
  <w:endnote w:type="continuationSeparator" w:id="0">
    <w:p w:rsidR="0056173A" w:rsidRDefault="0056173A" w:rsidP="002B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56173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3A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3A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1BD2" w:rsidRDefault="00561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3A" w:rsidRDefault="0056173A" w:rsidP="002B7E6E">
      <w:pPr>
        <w:spacing w:after="0" w:line="240" w:lineRule="auto"/>
      </w:pPr>
      <w:r>
        <w:separator/>
      </w:r>
    </w:p>
  </w:footnote>
  <w:footnote w:type="continuationSeparator" w:id="0">
    <w:p w:rsidR="0056173A" w:rsidRDefault="0056173A" w:rsidP="002B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6E"/>
    <w:rsid w:val="00163677"/>
    <w:rsid w:val="002B7E6E"/>
    <w:rsid w:val="004E00A4"/>
    <w:rsid w:val="0056173A"/>
    <w:rsid w:val="00D7077A"/>
    <w:rsid w:val="00E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E6E"/>
  </w:style>
  <w:style w:type="paragraph" w:styleId="Stopka">
    <w:name w:val="footer"/>
    <w:basedOn w:val="Normalny"/>
    <w:link w:val="StopkaZnak"/>
    <w:uiPriority w:val="99"/>
    <w:unhideWhenUsed/>
    <w:rsid w:val="002B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E6E"/>
  </w:style>
  <w:style w:type="paragraph" w:styleId="Akapitzlist">
    <w:name w:val="List Paragraph"/>
    <w:basedOn w:val="Normalny"/>
    <w:uiPriority w:val="34"/>
    <w:qFormat/>
    <w:rsid w:val="002B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E6E"/>
  </w:style>
  <w:style w:type="paragraph" w:styleId="Stopka">
    <w:name w:val="footer"/>
    <w:basedOn w:val="Normalny"/>
    <w:link w:val="StopkaZnak"/>
    <w:uiPriority w:val="99"/>
    <w:unhideWhenUsed/>
    <w:rsid w:val="002B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E6E"/>
  </w:style>
  <w:style w:type="paragraph" w:styleId="Akapitzlist">
    <w:name w:val="List Paragraph"/>
    <w:basedOn w:val="Normalny"/>
    <w:uiPriority w:val="34"/>
    <w:qFormat/>
    <w:rsid w:val="002B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0FC690E-678A-47A6-89B0-DDE3771092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2023-11-29T12:08:00Z</cp:lastPrinted>
  <dcterms:created xsi:type="dcterms:W3CDTF">2023-11-29T12:04:00Z</dcterms:created>
  <dcterms:modified xsi:type="dcterms:W3CDTF">2023-11-29T12:08:00Z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5741eeb8-3696-4072-9254-d9ac79d48abe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